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14" w:rsidRDefault="00E14314" w:rsidP="00B05727">
      <w:pPr>
        <w:spacing w:after="120"/>
        <w:jc w:val="right"/>
        <w:rPr>
          <w:rFonts w:ascii="Arial" w:eastAsia="Arial" w:hAnsi="Arial" w:cs="Arial"/>
          <w:sz w:val="20"/>
          <w:szCs w:val="20"/>
        </w:rPr>
      </w:pPr>
    </w:p>
    <w:p w:rsidR="00B05727" w:rsidRPr="00535DB3" w:rsidRDefault="00B05727" w:rsidP="00B05727">
      <w:pPr>
        <w:spacing w:after="0"/>
        <w:jc w:val="right"/>
        <w:rPr>
          <w:i/>
          <w:sz w:val="20"/>
          <w:szCs w:val="20"/>
        </w:rPr>
      </w:pPr>
      <w:r w:rsidRPr="00535DB3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1b do Regulaminu K</w:t>
      </w:r>
      <w:r w:rsidRPr="00535DB3">
        <w:rPr>
          <w:i/>
          <w:sz w:val="20"/>
          <w:szCs w:val="20"/>
        </w:rPr>
        <w:t>onkursu</w:t>
      </w:r>
    </w:p>
    <w:p w:rsidR="00E14314" w:rsidRDefault="00E14314">
      <w:pP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:rsidR="00E14314" w:rsidRDefault="00E14314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E14314" w:rsidRDefault="00B05727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Arkusz oceny pracy konkursowej – koncepcji i scenariusza </w:t>
      </w:r>
      <w:r w:rsidR="004316FA">
        <w:rPr>
          <w:rFonts w:ascii="Calibri" w:eastAsia="Calibri" w:hAnsi="Calibri" w:cs="Calibri"/>
          <w:b/>
          <w:color w:val="000000"/>
        </w:rPr>
        <w:t>dla Edukacji Wczesnoszkolnej* i kształcenia ogólnego w Szkole Podstawowej</w:t>
      </w:r>
    </w:p>
    <w:p w:rsidR="00515C0F" w:rsidRPr="00515C0F" w:rsidRDefault="00515C0F" w:rsidP="00515C0F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*o</w:t>
      </w:r>
      <w:r w:rsidRPr="00515C0F">
        <w:rPr>
          <w:rFonts w:ascii="Calibri" w:eastAsia="Calibri" w:hAnsi="Calibri" w:cs="Calibri"/>
          <w:b/>
          <w:color w:val="000000"/>
        </w:rPr>
        <w:t xml:space="preserve">kreślenia </w:t>
      </w:r>
      <w:r>
        <w:rPr>
          <w:rFonts w:ascii="Calibri" w:eastAsia="Calibri" w:hAnsi="Calibri" w:cs="Calibri"/>
          <w:b/>
          <w:color w:val="000000"/>
        </w:rPr>
        <w:t>te dotyczą edukacji wczesnoszkolnej</w:t>
      </w:r>
    </w:p>
    <w:tbl>
      <w:tblPr>
        <w:tblStyle w:val="a"/>
        <w:tblW w:w="92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7"/>
        <w:gridCol w:w="5400"/>
        <w:gridCol w:w="1620"/>
      </w:tblGrid>
      <w:tr w:rsidR="00E14314" w:rsidTr="00B05727">
        <w:trPr>
          <w:trHeight w:val="15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Części pracy konkursowej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kryteria oceny pracy konkursowej - koncepcji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E80" w:rsidRPr="00EA7E80" w:rsidRDefault="00EA7E80" w:rsidP="00EA7E8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A7E80">
              <w:rPr>
                <w:rFonts w:ascii="Calibri" w:eastAsia="Calibri" w:hAnsi="Calibri" w:cs="Calibri"/>
                <w:b/>
              </w:rPr>
              <w:t>punkty przyznane przez Recenzenta</w:t>
            </w:r>
          </w:p>
          <w:p w:rsidR="00E14314" w:rsidRDefault="00EA7E80" w:rsidP="00EA7E8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EA7E80">
              <w:rPr>
                <w:rFonts w:ascii="Calibri" w:eastAsia="Calibri" w:hAnsi="Calibri" w:cs="Calibri"/>
                <w:b/>
              </w:rPr>
              <w:t>0 lub 1 (przy czym 0 oznacza brak odniesienia do danego kryterium)</w:t>
            </w:r>
          </w:p>
        </w:tc>
      </w:tr>
      <w:tr w:rsidR="00E14314" w:rsidTr="00B05727">
        <w:trPr>
          <w:trHeight w:val="15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3C7372" w:rsidRDefault="00B05727" w:rsidP="003C73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3C7372">
              <w:rPr>
                <w:rFonts w:ascii="Calibri" w:eastAsia="Calibri" w:hAnsi="Calibri" w:cs="Calibri"/>
                <w:b/>
                <w:color w:val="000000"/>
              </w:rPr>
              <w:t xml:space="preserve">WSTĘP </w:t>
            </w: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6FA" w:rsidRPr="004316FA" w:rsidRDefault="004316FA" w:rsidP="004316FA">
            <w:pPr>
              <w:spacing w:after="0" w:line="240" w:lineRule="auto"/>
              <w:rPr>
                <w:rFonts w:ascii="Calibri" w:hAnsi="Calibri"/>
              </w:rPr>
            </w:pPr>
          </w:p>
          <w:p w:rsidR="00B05727" w:rsidRDefault="00B05727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05727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podano </w:t>
            </w:r>
            <w:r w:rsidR="00EA7E80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wszystkie </w:t>
            </w:r>
            <w:r w:rsidRPr="00B05727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szczegółowe informacje na temat </w:t>
            </w:r>
            <w:r w:rsid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obszaru przedmiotowego*/</w:t>
            </w:r>
            <w:r w:rsidRPr="00B05727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przedmiotu, etapu edukacyjnego, typu szkoły, adresata (oraz  wariantu realizowanej podsta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wy programowej - jeśli dotyczy)</w:t>
            </w:r>
          </w:p>
          <w:p w:rsidR="00E14314" w:rsidRDefault="00B05727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05727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podano informacje na temat założeń teoretyczno-naukowych (metodologicznych),  na których </w:t>
            </w:r>
            <w:r w:rsid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oparty będzie program nauczania</w:t>
            </w:r>
          </w:p>
          <w:p w:rsidR="005A4DF6" w:rsidRPr="00B05727" w:rsidRDefault="005A4DF6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przyjęte </w:t>
            </w:r>
            <w:r w:rsidR="00ED5201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założenia teoretyczno-naukowe są zgodne z ogólnie przyjętym podejściem do procesu nauczania i poprawne pod względem merytorycznym i dydaktycznym</w:t>
            </w:r>
          </w:p>
          <w:p w:rsidR="00E14314" w:rsidRPr="00ED5201" w:rsidRDefault="00B05727" w:rsidP="00ED52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05727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przedstawiono wyczerpujące uzasadnienie wyboru teorii naukowej/naukowych, na których oparty będzie program nauczania.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Pr="00795EDD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B057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95EDD">
              <w:rPr>
                <w:rFonts w:ascii="Calibri" w:eastAsia="Calibri" w:hAnsi="Calibri" w:cs="Calibri"/>
              </w:rPr>
              <w:t>Razem 4 pkt</w:t>
            </w:r>
          </w:p>
        </w:tc>
      </w:tr>
      <w:tr w:rsidR="00B05727" w:rsidTr="00B05727">
        <w:trPr>
          <w:trHeight w:val="4356"/>
        </w:trPr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727" w:rsidRPr="003C7372" w:rsidRDefault="00B05727" w:rsidP="003C73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" w:eastAsia="Calibri" w:hAnsi="Calibri" w:cs="Calibri"/>
                <w:b/>
                <w:lang w:val="pl-PL"/>
              </w:rPr>
            </w:pPr>
            <w:r w:rsidRPr="003C7372">
              <w:rPr>
                <w:rFonts w:ascii="Calibri" w:eastAsia="Calibri" w:hAnsi="Calibri" w:cs="Calibri"/>
                <w:b/>
                <w:lang w:val="pl-PL"/>
              </w:rPr>
              <w:lastRenderedPageBreak/>
              <w:t xml:space="preserve">KONSTRUKCJA PROGRAMU NAUCZANIA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0B7" w:rsidRPr="001F10B7" w:rsidRDefault="001F10B7" w:rsidP="001F10B7">
            <w:pPr>
              <w:spacing w:after="0" w:line="240" w:lineRule="auto"/>
              <w:rPr>
                <w:rFonts w:ascii="Calibri" w:hAnsi="Calibri"/>
              </w:rPr>
            </w:pPr>
          </w:p>
          <w:p w:rsidR="001F10B7" w:rsidRDefault="001F10B7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koncepcja programu nauczania ma przejrzystą i spójną konstrukcję</w:t>
            </w:r>
          </w:p>
          <w:p w:rsidR="00ED5201" w:rsidRDefault="005A4DF6" w:rsidP="00ED52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ED5201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przedstawiono cele kształcenia </w:t>
            </w:r>
            <w:r w:rsidR="00ED5201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ogólne</w:t>
            </w:r>
          </w:p>
          <w:p w:rsidR="00ED5201" w:rsidRDefault="00ED5201" w:rsidP="00ED52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przedstawiono cele kształcenia szczegółowe </w:t>
            </w:r>
          </w:p>
          <w:p w:rsidR="00ED5201" w:rsidRPr="00ED5201" w:rsidRDefault="00ED5201" w:rsidP="00ED52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przedstawione cele </w:t>
            </w:r>
            <w:r w:rsidR="005A4DF6" w:rsidRPr="00ED5201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oraz treści nauczan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ia są spójne z podstawą programową</w:t>
            </w:r>
          </w:p>
          <w:p w:rsidR="00B05727" w:rsidRPr="00B05727" w:rsidRDefault="00B05727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05727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zaproponowano autorski układ treści nauczania </w:t>
            </w:r>
          </w:p>
          <w:p w:rsidR="00B05727" w:rsidRDefault="00B05727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05727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przedstawiono argumentację, uzasadniającą </w:t>
            </w:r>
            <w:r w:rsidR="001F10B7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przyjęty układ treści nauczania</w:t>
            </w:r>
          </w:p>
          <w:p w:rsidR="00ED5201" w:rsidRDefault="00ED5201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zaproponowany układ treści uwzględnia </w:t>
            </w:r>
            <w:r w:rsidR="00E60EAE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wiek i zainteresowania uczniów</w:t>
            </w:r>
          </w:p>
          <w:p w:rsidR="00ED5201" w:rsidRPr="00B05727" w:rsidRDefault="00ED5201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zaproponowany układ treści jest adekwatny do potrzeb uczniów</w:t>
            </w:r>
            <w:r w:rsidR="00E60EAE">
              <w:rPr>
                <w:rFonts w:ascii="Calibri" w:eastAsia="Times New Roman" w:hAnsi="Calibri" w:cs="Times New Roman"/>
                <w:szCs w:val="24"/>
                <w:lang w:val="pl-PL" w:eastAsia="pl-PL"/>
              </w:rPr>
              <w:t>, w tym uczniów ze specjalnymi potrzebami edukacyjnymi</w:t>
            </w:r>
          </w:p>
          <w:p w:rsidR="00B05727" w:rsidRDefault="00ED5201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zaproponowano </w:t>
            </w:r>
            <w:r w:rsidR="00B05727" w:rsidRPr="00B05727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treści wykraczające poza podstawę programową</w:t>
            </w:r>
          </w:p>
          <w:p w:rsidR="003E46EE" w:rsidRDefault="003E46EE" w:rsidP="00B057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podano uzasadnienie wyboru treści wykraczających poza treści ujęte w podstawie programowej</w:t>
            </w:r>
          </w:p>
          <w:p w:rsidR="003E46EE" w:rsidRPr="00B05727" w:rsidRDefault="003E46EE" w:rsidP="00E60EAE">
            <w:pPr>
              <w:pStyle w:val="Akapitzlist"/>
              <w:spacing w:after="0" w:line="240" w:lineRule="auto"/>
              <w:ind w:left="427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727" w:rsidRDefault="00B057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05727" w:rsidRDefault="00B057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05727" w:rsidRDefault="00B057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05727" w:rsidRDefault="00B057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05727" w:rsidRDefault="00B05727" w:rsidP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Razem </w:t>
            </w:r>
            <w:r w:rsidR="00E60EAE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 xml:space="preserve"> pkt</w:t>
            </w:r>
          </w:p>
        </w:tc>
      </w:tr>
      <w:tr w:rsidR="00E14314" w:rsidTr="00B0572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1F10B7" w:rsidRDefault="00B05727" w:rsidP="003C7372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Calibri" w:hAnsi="Calibri" w:cs="Calibri"/>
                <w:b/>
                <w:lang w:val="pl-PL"/>
              </w:rPr>
            </w:pPr>
            <w:r w:rsidRPr="001F10B7">
              <w:rPr>
                <w:rFonts w:ascii="Calibri" w:eastAsia="Calibri" w:hAnsi="Calibri" w:cs="Calibri"/>
                <w:b/>
                <w:lang w:val="pl-PL"/>
              </w:rPr>
              <w:t xml:space="preserve">ORGANIZACJA WARUNKÓW I SPOSÓB REALIZACJI KSZTAŁCENIA 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3C7372" w:rsidRDefault="00E14314" w:rsidP="003C7372">
            <w:pPr>
              <w:spacing w:after="0" w:line="240" w:lineRule="auto"/>
              <w:rPr>
                <w:rFonts w:ascii="Calibri" w:hAnsi="Calibri"/>
              </w:rPr>
            </w:pP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własny sposób  organizacji/aranżacji miejsca realizacji zajęć.</w:t>
            </w: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uzasadniono </w:t>
            </w:r>
            <w:r w:rsid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wybór formy</w:t>
            </w: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 kształcenia pod względem organizacji/aranżacji miejsca realizacji zajęć</w:t>
            </w: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własny pomysł organizacji kształcenia pod w</w:t>
            </w:r>
            <w:r w:rsid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zględem czasu realizacji lekcji</w:t>
            </w: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uzasadniono propozycję  organizacji kształcenia pod </w:t>
            </w:r>
            <w:r w:rsid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względem czasu realizacji zajęć</w:t>
            </w: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własny sposób organizacji kształcenia pod wz</w:t>
            </w:r>
            <w:r w:rsid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ględem sposobu realizacji zajęć</w:t>
            </w: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uzasadniono sposób organizacji kształcenia pod względem sposobu realizacji zajęć.</w:t>
            </w: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316FA" w:rsidRPr="00795EDD" w:rsidRDefault="00431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B057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95EDD">
              <w:rPr>
                <w:rFonts w:ascii="Calibri" w:eastAsia="Calibri" w:hAnsi="Calibri" w:cs="Calibri"/>
              </w:rPr>
              <w:t>Razem 6 pkt</w:t>
            </w:r>
          </w:p>
        </w:tc>
      </w:tr>
      <w:tr w:rsidR="00E14314" w:rsidTr="0083773C">
        <w:trPr>
          <w:trHeight w:val="168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E60EAE" w:rsidRDefault="00E60EAE" w:rsidP="00E60E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" w:eastAsia="Calibri" w:hAnsi="Calibri" w:cs="Calibri"/>
                <w:b/>
                <w:lang w:val="pl-PL"/>
              </w:rPr>
            </w:pPr>
            <w:r w:rsidRPr="00E60EAE">
              <w:rPr>
                <w:rFonts w:ascii="Calibri" w:eastAsia="Calibri" w:hAnsi="Calibri" w:cs="Calibri"/>
                <w:b/>
                <w:color w:val="000000"/>
                <w:lang w:val="pl-PL"/>
              </w:rPr>
              <w:lastRenderedPageBreak/>
              <w:t>METODY, TECHNIKI I FORMY PRACY</w:t>
            </w:r>
            <w:r w:rsidR="00B05727" w:rsidRPr="00E60EAE">
              <w:rPr>
                <w:rFonts w:ascii="Calibri" w:eastAsia="Calibri" w:hAnsi="Calibri" w:cs="Calibri"/>
                <w:b/>
                <w:color w:val="000000"/>
                <w:lang w:val="pl-PL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D2" w:rsidRPr="001969D2" w:rsidRDefault="001969D2" w:rsidP="001969D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Calibri" w:hAnsi="Calibri" w:cs="Calibri"/>
                <w:color w:val="000000"/>
                <w:lang w:val="pl-PL"/>
              </w:rPr>
              <w:t>z</w:t>
            </w:r>
            <w:r w:rsidR="00E60EAE">
              <w:rPr>
                <w:rFonts w:ascii="Calibri" w:eastAsia="Calibri" w:hAnsi="Calibri" w:cs="Calibri"/>
                <w:color w:val="000000"/>
                <w:lang w:val="pl-PL"/>
              </w:rPr>
              <w:t>aproponowano zróżnicowane formy pracy dostosowane do danej sytuacji</w:t>
            </w:r>
            <w:r>
              <w:rPr>
                <w:rFonts w:ascii="Calibri" w:eastAsia="Calibri" w:hAnsi="Calibri" w:cs="Calibri"/>
                <w:color w:val="000000"/>
                <w:lang w:val="pl-PL"/>
              </w:rPr>
              <w:t xml:space="preserve"> dydaktycznej</w:t>
            </w:r>
          </w:p>
          <w:p w:rsidR="001969D2" w:rsidRPr="001969D2" w:rsidRDefault="001969D2" w:rsidP="001969D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</w:t>
            </w:r>
            <w:r w:rsidRPr="001969D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formy pracy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są </w:t>
            </w:r>
            <w:r w:rsidRPr="001969D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dostosowane do danej sytuacji dydaktycznej</w:t>
            </w: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nowatorskie metody i techniki nauczania (</w:t>
            </w:r>
            <w:r w:rsid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w tym </w:t>
            </w:r>
            <w:r w:rsidR="00E60EAE"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np.</w:t>
            </w:r>
            <w:r w:rsidR="00E60EAE">
              <w:rPr>
                <w:rFonts w:ascii="Calibri" w:eastAsia="Times New Roman" w:hAnsi="Calibri" w:cs="Times New Roman"/>
                <w:szCs w:val="24"/>
                <w:lang w:val="pl-PL" w:eastAsia="pl-PL"/>
              </w:rPr>
              <w:t>:</w:t>
            </w: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metody/techniki dotychczas stosowane, ale zmodyfikowane, zaadaptowane do danej sytuacji dydaktycznej, </w:t>
            </w:r>
            <w:r w:rsidR="003C7372"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itp.</w:t>
            </w: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)</w:t>
            </w:r>
          </w:p>
          <w:p w:rsidR="00F504AB" w:rsidRDefault="00F504AB" w:rsidP="00F504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F504AB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metody i techniki pracy uwzględniają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wiek i zainteresowania </w:t>
            </w:r>
            <w:r w:rsidRPr="00F504AB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uczniów </w:t>
            </w:r>
          </w:p>
          <w:p w:rsidR="00F504AB" w:rsidRPr="00F504AB" w:rsidRDefault="00F504AB" w:rsidP="00F504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F504AB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metody i techniki pracy uwzględniają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potrzeby</w:t>
            </w:r>
            <w:r w:rsidRPr="00F504AB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uczniów ze specjalnymi potrzebami edukacyjnymi.</w:t>
            </w:r>
          </w:p>
          <w:p w:rsidR="001969D2" w:rsidRPr="00F504AB" w:rsidRDefault="00B05727" w:rsidP="00F504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zaproponowane metody i techniki pracy sprzyjają kształtowaniu kompetencji kluczowych.</w:t>
            </w: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zaproponowano </w:t>
            </w:r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różnorodne</w:t>
            </w: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metody i techniki pracy (w tym również oparte na ICT).</w:t>
            </w:r>
          </w:p>
          <w:p w:rsidR="00E14314" w:rsidRPr="003C7372" w:rsidRDefault="00B05727" w:rsidP="003C7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C737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podano uzasadnienie przydatności zaproponowanych metod na rynku pracy.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4AB" w:rsidRDefault="00F504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F504AB" w:rsidRDefault="00F504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F504AB" w:rsidRDefault="00F504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F504AB" w:rsidRDefault="00F504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F504AB" w:rsidRDefault="00F504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B057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Razem </w:t>
            </w:r>
            <w:r w:rsidR="00F504AB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 xml:space="preserve">  pkt</w:t>
            </w: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14314" w:rsidTr="0083773C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E60EAE" w:rsidRDefault="00BD713C" w:rsidP="00E60E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OCENIANIE OSIĄGNIĘĆ UCZNIÓW </w:t>
            </w:r>
            <w:r w:rsidR="00B05727" w:rsidRPr="00E60EA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3C73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3C7372">
              <w:rPr>
                <w:rFonts w:ascii="Calibri" w:eastAsia="Calibri" w:hAnsi="Calibri" w:cs="Calibri"/>
              </w:rPr>
              <w:t>Z pracy konkursowej wynika, że :</w:t>
            </w:r>
          </w:p>
          <w:p w:rsidR="00E14314" w:rsidRPr="00320C10" w:rsidRDefault="00320C10" w:rsidP="00320C1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20C10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05727" w:rsidRPr="00320C10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aproponowano</w:t>
            </w:r>
            <w:r w:rsidRPr="00320C10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metody i narzędzia</w:t>
            </w:r>
            <w:r w:rsidR="00B05727" w:rsidRPr="00320C10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oceniania postępów ucznia</w:t>
            </w:r>
          </w:p>
          <w:p w:rsidR="00E14314" w:rsidRDefault="00B05727" w:rsidP="00320C1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20C10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zaproponowano własne propozycje oceniania (np. </w:t>
            </w:r>
            <w:r w:rsidR="00320C10" w:rsidRPr="00320C10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w zakresie oceniania </w:t>
            </w:r>
            <w:r w:rsidRPr="00320C10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wspierającego/kształtującego) </w:t>
            </w:r>
          </w:p>
          <w:p w:rsidR="007758D6" w:rsidRDefault="00320C10" w:rsidP="007758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zaproponowany system oceniania stanowi integralną część programu nauczania</w:t>
            </w:r>
          </w:p>
          <w:p w:rsidR="007758D6" w:rsidRDefault="00320C10" w:rsidP="007758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7758D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zaproponowany system oceniania</w:t>
            </w:r>
            <w:r w:rsidR="007758D6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pełni funkcję informacyjną o postępach ucznia </w:t>
            </w:r>
          </w:p>
          <w:p w:rsidR="007758D6" w:rsidRPr="007758D6" w:rsidRDefault="007758D6" w:rsidP="007758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7758D6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zaproponowany system oceniania pełni funkcję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motywującą i wspierającą ucznia</w:t>
            </w:r>
            <w:r w:rsidRPr="007758D6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</w:p>
          <w:p w:rsidR="00E14314" w:rsidRPr="003E46EE" w:rsidRDefault="00E14314" w:rsidP="007758D6">
            <w:pPr>
              <w:pStyle w:val="Akapitzlist"/>
              <w:spacing w:after="0" w:line="240" w:lineRule="auto"/>
              <w:ind w:left="427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B05727" w:rsidP="007758D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Razem </w:t>
            </w:r>
            <w:r w:rsidR="007758D6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pkt</w:t>
            </w:r>
          </w:p>
        </w:tc>
      </w:tr>
      <w:tr w:rsidR="00E14314" w:rsidTr="008377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E60EAE" w:rsidRDefault="00B05727" w:rsidP="00E60E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libri" w:eastAsia="Calibri" w:hAnsi="Calibri" w:cs="Calibri"/>
                <w:b/>
                <w:color w:val="000000"/>
                <w:lang w:val="pl-PL"/>
              </w:rPr>
            </w:pPr>
            <w:r w:rsidRPr="00E60EAE">
              <w:rPr>
                <w:rFonts w:ascii="Calibri" w:eastAsia="Calibri" w:hAnsi="Calibri" w:cs="Calibri"/>
                <w:b/>
                <w:lang w:val="pl-PL"/>
              </w:rPr>
              <w:t xml:space="preserve">NOWATORSKI CHARAKTER </w:t>
            </w:r>
            <w:r w:rsidR="00E60EAE">
              <w:rPr>
                <w:rFonts w:ascii="Calibri" w:eastAsia="Calibri" w:hAnsi="Calibri" w:cs="Calibri"/>
                <w:b/>
                <w:lang w:val="pl-PL"/>
              </w:rPr>
              <w:t xml:space="preserve">PROGRAMU (interdyscyplinarność, </w:t>
            </w:r>
            <w:r w:rsidRPr="00E60EAE">
              <w:rPr>
                <w:rFonts w:ascii="Calibri" w:eastAsia="Calibri" w:hAnsi="Calibri" w:cs="Calibri"/>
                <w:b/>
                <w:lang w:val="pl-PL"/>
              </w:rPr>
              <w:t>kompetencje kluczowe)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3E359C" w:rsidRDefault="003E359C" w:rsidP="003E359C">
            <w:pPr>
              <w:spacing w:after="0" w:line="240" w:lineRule="auto"/>
              <w:rPr>
                <w:rFonts w:ascii="Calibri" w:hAnsi="Calibri"/>
              </w:rPr>
            </w:pPr>
            <w:r w:rsidRPr="003E359C">
              <w:rPr>
                <w:rFonts w:ascii="Calibri" w:hAnsi="Calibri"/>
              </w:rPr>
              <w:t>Z pracy konkursowej wynika, że :</w:t>
            </w:r>
          </w:p>
          <w:p w:rsidR="00BD713C" w:rsidRDefault="003E359C" w:rsidP="00BD713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E359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program nauczania zawiera </w:t>
            </w:r>
            <w:r w:rsid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zintegrowane treści edukacji wczesnoszkolnej*/ zintegrowane treści </w:t>
            </w:r>
            <w:r w:rsidRPr="003E359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międzyprzedmiotowe</w:t>
            </w:r>
            <w:r w:rsid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</w:p>
          <w:p w:rsidR="00BD713C" w:rsidRDefault="00B05727" w:rsidP="00BD713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treści </w:t>
            </w:r>
            <w:r w:rsidR="00BD713C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edukacji zintegrowanej</w:t>
            </w:r>
            <w:r w:rsid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*</w:t>
            </w:r>
            <w:r w:rsidR="00BD713C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/treści międzyprzedmiotowe </w:t>
            </w:r>
            <w:r w:rsidR="00C532C9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zostały uwzględnione w taki sposób, że wspierają realizację treści danego</w:t>
            </w:r>
            <w:r w:rsidR="00BD713C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obszaru przedmiotowego*/</w:t>
            </w: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przedmiotu</w:t>
            </w:r>
          </w:p>
          <w:p w:rsidR="00BD713C" w:rsidRDefault="00BD713C" w:rsidP="00BD713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treści </w:t>
            </w:r>
            <w:r w:rsidR="000C5702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edukacji zintegrowanej</w:t>
            </w: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*/</w:t>
            </w:r>
            <w:r w:rsidRPr="00BD713C">
              <w:rPr>
                <w:lang w:val="pl-PL"/>
              </w:rPr>
              <w:t xml:space="preserve"> treści </w:t>
            </w: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międzyprzedmiotowe</w:t>
            </w:r>
            <w:r w:rsidR="00B05727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wspierają rozwój jednej wybranej kompetencji kluczowej, tradycyjnie przypisywanej danemu </w:t>
            </w: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obszarowi edukacyjnemu /danemu </w:t>
            </w:r>
            <w:r w:rsidR="00B05727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przedmiotowi</w:t>
            </w:r>
          </w:p>
          <w:p w:rsidR="00E14314" w:rsidRPr="00BD713C" w:rsidRDefault="00B05727" w:rsidP="00C735FD">
            <w:pPr>
              <w:pStyle w:val="Akapitzlist"/>
              <w:numPr>
                <w:ilvl w:val="0"/>
                <w:numId w:val="5"/>
              </w:numPr>
              <w:tabs>
                <w:tab w:val="left" w:pos="143"/>
              </w:tabs>
              <w:spacing w:after="0" w:line="240" w:lineRule="auto"/>
              <w:ind w:left="427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treści </w:t>
            </w:r>
            <w:r w:rsidR="00BD713C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edukacji zintegrowanej</w:t>
            </w:r>
            <w:r w:rsid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*</w:t>
            </w:r>
            <w:r w:rsidR="00BD713C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/treści  </w:t>
            </w: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międzyprzedmiotowe dodatkowo wspierają rozwój kompetencji kluczowych tradycyjnie przypisywanych innym </w:t>
            </w:r>
            <w:r w:rsidR="000C5702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obszarom edukacyjnym</w:t>
            </w:r>
            <w:r w:rsid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/</w:t>
            </w:r>
            <w:r w:rsidR="00100CB6" w:rsidRPr="00100CB6">
              <w:rPr>
                <w:lang w:val="pl-PL"/>
              </w:rPr>
              <w:t xml:space="preserve"> </w:t>
            </w:r>
            <w:r w:rsidR="00100CB6"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przedmiotom</w:t>
            </w:r>
          </w:p>
          <w:p w:rsidR="00BD713C" w:rsidRDefault="005C4218" w:rsidP="00BD713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program rozwija umiejętności ponadprzedmiotowe</w:t>
            </w:r>
            <w:r w:rsidR="001F10B7">
              <w:rPr>
                <w:rFonts w:ascii="Calibri" w:eastAsia="Times New Roman" w:hAnsi="Calibri" w:cs="Times New Roman"/>
                <w:szCs w:val="24"/>
                <w:lang w:val="pl-PL" w:eastAsia="pl-PL"/>
              </w:rPr>
              <w:t>/uniwersalne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ucznia (np.: umiejętność kreatywnego rozwiązywania problemów, pracy w zespole, itp.:)</w:t>
            </w:r>
          </w:p>
          <w:p w:rsidR="00E14314" w:rsidRPr="00BD713C" w:rsidRDefault="00B05727" w:rsidP="00BD713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realizacja </w:t>
            </w:r>
            <w:r w:rsidR="00BD713C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treści edukacji zintegrowanej</w:t>
            </w:r>
            <w:r w:rsid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*/</w:t>
            </w:r>
            <w:r w:rsidR="00BD713C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treści międzyprzedmiotowych</w:t>
            </w:r>
            <w:r w:rsidR="000C5702"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/</w:t>
            </w:r>
            <w:r w:rsidRP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wpływa</w:t>
            </w:r>
            <w:r w:rsidR="00BD713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na wszechstronny rozwój ucznia</w:t>
            </w:r>
          </w:p>
          <w:p w:rsidR="00E14314" w:rsidRPr="003E359C" w:rsidRDefault="00B05727" w:rsidP="003E359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E359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program wprowadza nowe formy kształtowania postaw i umiejętności niezbędnych na rynku pracy . </w:t>
            </w:r>
          </w:p>
          <w:p w:rsidR="003E359C" w:rsidRPr="005C4218" w:rsidRDefault="003E359C" w:rsidP="005C421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5C4218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program nauczania będzie uwzględniał  zalecenia MEN w zakresie edukacji włączającej</w:t>
            </w: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E14314" w:rsidP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0C5702" w:rsidRDefault="000C5702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0C5702" w:rsidRDefault="000C5702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0C5702" w:rsidRDefault="000C5702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0C5702" w:rsidRDefault="000C5702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B05727" w:rsidP="005C42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razem </w:t>
            </w:r>
            <w:r w:rsidR="005C4218">
              <w:rPr>
                <w:rFonts w:ascii="Calibri" w:eastAsia="Calibri" w:hAnsi="Calibri" w:cs="Calibri"/>
              </w:rPr>
              <w:t xml:space="preserve">8 </w:t>
            </w:r>
            <w:r>
              <w:rPr>
                <w:rFonts w:ascii="Calibri" w:eastAsia="Calibri" w:hAnsi="Calibri" w:cs="Calibri"/>
              </w:rPr>
              <w:t>pkt</w:t>
            </w:r>
          </w:p>
        </w:tc>
      </w:tr>
      <w:tr w:rsidR="00E14314" w:rsidTr="0083773C"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BD713C" w:rsidRDefault="00B05727" w:rsidP="00BD71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BD713C">
              <w:rPr>
                <w:rFonts w:ascii="Calibri" w:eastAsia="Calibri" w:hAnsi="Calibri" w:cs="Calibri"/>
                <w:b/>
                <w:color w:val="000000"/>
              </w:rPr>
              <w:t>EWALUACJA PROGRAMU</w:t>
            </w: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FD4" w:rsidRPr="0094114E" w:rsidRDefault="0094114E" w:rsidP="0094114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047FD4"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aproponowane metody</w:t>
            </w: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i narzędzia</w:t>
            </w:r>
            <w:r w:rsidR="00047FD4"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ewaluacji programu pozwalają na ocenę realizacji celów kształcenia</w:t>
            </w:r>
          </w:p>
          <w:p w:rsidR="0094114E" w:rsidRPr="0094114E" w:rsidRDefault="0094114E" w:rsidP="0094114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metody i </w:t>
            </w: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narzędzia ewaluacji programu pozwalają na ocenę zmia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n w zakresie kształcenia postaw</w:t>
            </w: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  <w:r w:rsidR="001F10B7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uczniów</w:t>
            </w:r>
          </w:p>
          <w:p w:rsidR="0094114E" w:rsidRPr="0094114E" w:rsidRDefault="0094114E" w:rsidP="0094114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metody i </w:t>
            </w: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narzędzia ewaluacji programu pozwalają na ocenę kształcenia w zakresie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rozwijania umiejętności uczniów</w:t>
            </w: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</w:p>
          <w:p w:rsidR="00E14314" w:rsidRPr="00100CB6" w:rsidRDefault="0094114E" w:rsidP="00C735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narzędzia ewaluacji programu pozwalają na ocenę kształcenia w zakresie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opanowania</w:t>
            </w:r>
            <w:r w:rsidRPr="0094114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wiedzy </w:t>
            </w:r>
            <w:r w:rsid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 </w:t>
            </w:r>
            <w:r w:rsidR="00100CB6"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poszczególnych obszarów edukacji zintegrowanej</w:t>
            </w:r>
            <w:r w:rsid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*/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przedmiotowej</w:t>
            </w: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60EAE" w:rsidRDefault="00E60E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Default="00B057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Razem </w:t>
            </w:r>
            <w:r w:rsidR="0094114E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pkt</w:t>
            </w:r>
          </w:p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14314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795EDD" w:rsidRDefault="00B05727" w:rsidP="00BD71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GoBack" w:colFirst="2" w:colLast="2"/>
            <w:r w:rsidRPr="00795EDD">
              <w:rPr>
                <w:rFonts w:ascii="Calibri" w:eastAsia="Calibri" w:hAnsi="Calibri" w:cs="Calibri"/>
                <w:b/>
                <w:lang w:val="pl-PL"/>
              </w:rPr>
              <w:t>Funkcjonalność</w:t>
            </w:r>
            <w:r w:rsidRPr="00795EDD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95EDD">
              <w:rPr>
                <w:rFonts w:ascii="Calibri" w:eastAsia="Calibri" w:hAnsi="Calibri" w:cs="Calibri"/>
                <w:b/>
              </w:rPr>
              <w:t>programu</w:t>
            </w:r>
            <w:proofErr w:type="spellEnd"/>
            <w:r w:rsidRPr="00795EDD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14E" w:rsidRPr="0094114E" w:rsidRDefault="0094114E" w:rsidP="0094114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B05727" w:rsidRPr="00795EDD">
              <w:rPr>
                <w:rFonts w:ascii="Calibri" w:hAnsi="Calibri"/>
              </w:rPr>
              <w:t xml:space="preserve"> pracy konkursowej wynika, że </w:t>
            </w:r>
            <w:r w:rsidRPr="0094114E">
              <w:rPr>
                <w:rFonts w:ascii="Calibri" w:hAnsi="Calibri"/>
              </w:rPr>
              <w:t>:</w:t>
            </w:r>
          </w:p>
          <w:p w:rsidR="00A973A9" w:rsidRDefault="00B05727" w:rsidP="00A973A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program nauczania będzie w pełni zgodny z podstawą programową</w:t>
            </w:r>
          </w:p>
          <w:p w:rsidR="00A973A9" w:rsidRDefault="00A973A9" w:rsidP="00A973A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A973A9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program nauczania </w:t>
            </w:r>
            <w:r w:rsidR="00B05727"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będzie uwzględniał możliwość indywidualizacji pracy z uczniem</w:t>
            </w:r>
          </w:p>
          <w:p w:rsidR="00E14314" w:rsidRPr="00795EDD" w:rsidRDefault="00B05727" w:rsidP="0094114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program nauczania będzie spójny pod względem merytorycznym i dydaktycznym.</w:t>
            </w:r>
          </w:p>
          <w:p w:rsidR="00E14314" w:rsidRPr="00795EDD" w:rsidRDefault="00B05727" w:rsidP="00100C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przedstawiony sposób realizacji treści zapewnia realizację celów ogólnych i szczegółowych zawartych w podstawie programowej 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D713C" w:rsidRPr="00795EDD" w:rsidRDefault="00BD713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B05727" w:rsidP="003E359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95EDD">
              <w:rPr>
                <w:rFonts w:ascii="Calibri" w:eastAsia="Calibri" w:hAnsi="Calibri" w:cs="Calibri"/>
              </w:rPr>
              <w:t xml:space="preserve">razem </w:t>
            </w:r>
            <w:r w:rsidR="003E359C">
              <w:rPr>
                <w:rFonts w:ascii="Calibri" w:eastAsia="Calibri" w:hAnsi="Calibri" w:cs="Calibri"/>
              </w:rPr>
              <w:t>4</w:t>
            </w:r>
            <w:r w:rsidRPr="00795EDD">
              <w:rPr>
                <w:rFonts w:ascii="Calibri" w:eastAsia="Calibri" w:hAnsi="Calibri" w:cs="Calibri"/>
              </w:rPr>
              <w:t xml:space="preserve"> pkt</w:t>
            </w:r>
          </w:p>
        </w:tc>
      </w:tr>
      <w:bookmarkEnd w:id="0"/>
      <w:tr w:rsidR="00E14314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795EDD" w:rsidRDefault="00B05727" w:rsidP="00100CB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 w:rsidRPr="00795EDD">
              <w:rPr>
                <w:rFonts w:ascii="Calibri" w:eastAsia="Calibri" w:hAnsi="Calibri" w:cs="Calibri"/>
                <w:b/>
              </w:rPr>
              <w:t>Przydatność</w:t>
            </w:r>
            <w:proofErr w:type="spellEnd"/>
            <w:r w:rsidRPr="00795EDD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95EDD">
              <w:rPr>
                <w:rFonts w:ascii="Calibri" w:eastAsia="Calibri" w:hAnsi="Calibri" w:cs="Calibri"/>
                <w:b/>
              </w:rPr>
              <w:t>programu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A9" w:rsidRDefault="00A973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973A9">
              <w:rPr>
                <w:rFonts w:ascii="Calibri" w:eastAsia="Calibri" w:hAnsi="Calibri" w:cs="Calibri"/>
              </w:rPr>
              <w:t>Z pracy konkursowej wynika, że :</w:t>
            </w:r>
          </w:p>
          <w:p w:rsidR="00E14314" w:rsidRPr="00795EDD" w:rsidRDefault="00B05727" w:rsidP="00A973A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treści programu oraz zaproponowany sposób realizacji dostosowane są do </w:t>
            </w:r>
            <w:r w:rsidR="003E359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potrzeb</w:t>
            </w:r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ucznia  </w:t>
            </w:r>
          </w:p>
          <w:p w:rsidR="003E359C" w:rsidRDefault="00B05727" w:rsidP="003E359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program nauczania będzie mógł być zaadaptowany do każdej placówki </w:t>
            </w:r>
          </w:p>
          <w:p w:rsidR="00E14314" w:rsidRPr="00795EDD" w:rsidRDefault="00B05727" w:rsidP="00A973A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program nauczania będzie pozbawiony barier (</w:t>
            </w:r>
            <w:proofErr w:type="spellStart"/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np</w:t>
            </w:r>
            <w:proofErr w:type="spellEnd"/>
            <w:r w:rsidRPr="00795E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: finansowych, organizacyjnych, technologicznych) uniemożliwiających adaptację programu w danej placówce. </w:t>
            </w: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14314" w:rsidRPr="00795EDD" w:rsidRDefault="00B05727" w:rsidP="003E359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95EDD">
              <w:rPr>
                <w:rFonts w:ascii="Calibri" w:eastAsia="Calibri" w:hAnsi="Calibri" w:cs="Calibri"/>
              </w:rPr>
              <w:t xml:space="preserve">Razem </w:t>
            </w:r>
            <w:r w:rsidR="003E359C">
              <w:rPr>
                <w:rFonts w:ascii="Calibri" w:eastAsia="Calibri" w:hAnsi="Calibri" w:cs="Calibri"/>
              </w:rPr>
              <w:t>3</w:t>
            </w:r>
            <w:r w:rsidRPr="00795EDD">
              <w:rPr>
                <w:rFonts w:ascii="Calibri" w:eastAsia="Calibri" w:hAnsi="Calibri" w:cs="Calibri"/>
              </w:rPr>
              <w:t xml:space="preserve"> pkt</w:t>
            </w:r>
          </w:p>
        </w:tc>
      </w:tr>
      <w:tr w:rsidR="00E14314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 w:rsidP="006745DB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ŁĄCZNA LICZBA PUNKTÓW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 w:rsidP="00100CB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795EDD">
              <w:rPr>
                <w:rFonts w:ascii="Calibri" w:eastAsia="Calibri" w:hAnsi="Calibri" w:cs="Calibri"/>
                <w:b/>
              </w:rPr>
              <w:t xml:space="preserve">razem </w:t>
            </w:r>
            <w:r w:rsidR="00100CB6">
              <w:rPr>
                <w:rFonts w:ascii="Calibri" w:eastAsia="Calibri" w:hAnsi="Calibri" w:cs="Calibri"/>
                <w:b/>
              </w:rPr>
              <w:t>52</w:t>
            </w:r>
          </w:p>
        </w:tc>
      </w:tr>
    </w:tbl>
    <w:p w:rsidR="00E14314" w:rsidRDefault="00E14314">
      <w:pPr>
        <w:spacing w:after="0" w:line="240" w:lineRule="auto"/>
      </w:pPr>
    </w:p>
    <w:p w:rsidR="00E14314" w:rsidRDefault="00E14314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E14314" w:rsidRDefault="00E14314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E14314" w:rsidRDefault="00B0572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ARKUSZ OCENY SCENARIUSZA  ZAJĘĆ  DYDAKTYCZNYCH</w:t>
      </w:r>
    </w:p>
    <w:p w:rsidR="00E14314" w:rsidRDefault="000C570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EDUKACJI WCZESNOSZKOLNEJ I </w:t>
      </w:r>
      <w:r w:rsidR="00B05727">
        <w:rPr>
          <w:rFonts w:ascii="Calibri" w:eastAsia="Calibri" w:hAnsi="Calibri" w:cs="Calibri"/>
          <w:b/>
        </w:rPr>
        <w:t>KSZTAŁCENIA OGÓLNEGO</w:t>
      </w:r>
      <w:r>
        <w:rPr>
          <w:rFonts w:ascii="Calibri" w:eastAsia="Calibri" w:hAnsi="Calibri" w:cs="Calibri"/>
          <w:b/>
        </w:rPr>
        <w:t xml:space="preserve"> W SZKOLE PODSTAWOWEJ</w:t>
      </w:r>
    </w:p>
    <w:p w:rsidR="00E14314" w:rsidRDefault="00E14314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a0"/>
        <w:tblW w:w="92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432"/>
        <w:gridCol w:w="1208"/>
        <w:gridCol w:w="1646"/>
      </w:tblGrid>
      <w:tr w:rsidR="00E14314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KRYTERIUM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B6" w:rsidRPr="00100CB6" w:rsidRDefault="00100CB6" w:rsidP="00100CB6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00CB6">
              <w:rPr>
                <w:rFonts w:ascii="Calibri" w:eastAsia="Calibri" w:hAnsi="Calibri" w:cs="Calibri"/>
                <w:b/>
                <w:sz w:val="20"/>
                <w:szCs w:val="20"/>
              </w:rPr>
              <w:t>punkty przyznane przez Recenzenta</w:t>
            </w:r>
          </w:p>
          <w:p w:rsidR="00E14314" w:rsidRDefault="00100CB6" w:rsidP="00100CB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100CB6">
              <w:rPr>
                <w:rFonts w:ascii="Calibri" w:eastAsia="Calibri" w:hAnsi="Calibri" w:cs="Calibri"/>
                <w:b/>
                <w:sz w:val="20"/>
                <w:szCs w:val="20"/>
              </w:rPr>
              <w:t>0 lub 1 (przy czym 0 oznacza brak odniesienia do danego kryterium)</w:t>
            </w:r>
          </w:p>
        </w:tc>
      </w:tr>
      <w:tr w:rsidR="00E14314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SFORMUŁOWANIE TEMATU ZAJĘĆ/LEKCJI</w:t>
            </w:r>
          </w:p>
          <w:p w:rsidR="00E14314" w:rsidRPr="00100CB6" w:rsidRDefault="00B05727" w:rsidP="00100C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zgodne z celami i przebiegiem zajęć</w:t>
            </w:r>
            <w:r w:rsidR="000C5702"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/</w:t>
            </w:r>
            <w:r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lekcji </w:t>
            </w:r>
          </w:p>
          <w:p w:rsidR="00E14314" w:rsidRPr="00100CB6" w:rsidRDefault="00B05727" w:rsidP="00100C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dostosowane do możliwości poznawczych uczniów</w:t>
            </w:r>
          </w:p>
          <w:p w:rsidR="00E14314" w:rsidRPr="00100CB6" w:rsidRDefault="00B05727" w:rsidP="00100C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niekonwencjonalne</w:t>
            </w:r>
          </w:p>
          <w:p w:rsidR="00E14314" w:rsidRDefault="00E1431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 w:rsidP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E14314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 3 pkt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14314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SFORMUŁOWANIE CELÓW ZAJĘĆ</w:t>
            </w:r>
            <w:r w:rsidR="000C5702">
              <w:rPr>
                <w:rFonts w:ascii="Calibri" w:eastAsia="Calibri" w:hAnsi="Calibri" w:cs="Calibri"/>
                <w:b/>
              </w:rPr>
              <w:t>/LEKCJI</w:t>
            </w:r>
          </w:p>
          <w:p w:rsidR="00E14314" w:rsidRDefault="00B05727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zgodne z podstawą programową</w:t>
            </w:r>
          </w:p>
          <w:p w:rsidR="00E14314" w:rsidRPr="004316FA" w:rsidRDefault="00B05727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zgodne z tematem </w:t>
            </w:r>
            <w:r w:rsidR="000C5702"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zajęć/</w:t>
            </w: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lekcji</w:t>
            </w:r>
          </w:p>
          <w:p w:rsidR="004316FA" w:rsidRDefault="00B05727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zastosowanie operacjonalizacji celów</w:t>
            </w:r>
          </w:p>
          <w:p w:rsidR="00E14314" w:rsidRPr="004316FA" w:rsidRDefault="004316FA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adekwatne do potrzeb uczniów</w:t>
            </w:r>
          </w:p>
          <w:p w:rsidR="00E14314" w:rsidRDefault="00E1431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</w:p>
          <w:p w:rsidR="004316FA" w:rsidRDefault="004316FA" w:rsidP="004316FA">
            <w:pPr>
              <w:spacing w:after="0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 4 pkt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14314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WYBÓR METOD </w:t>
            </w:r>
            <w:r w:rsidR="00222E05">
              <w:rPr>
                <w:rFonts w:ascii="Calibri" w:eastAsia="Calibri" w:hAnsi="Calibri" w:cs="Calibri"/>
                <w:b/>
              </w:rPr>
              <w:t xml:space="preserve">TECHNIK I FORM </w:t>
            </w:r>
            <w:r>
              <w:rPr>
                <w:rFonts w:ascii="Calibri" w:eastAsia="Calibri" w:hAnsi="Calibri" w:cs="Calibri"/>
                <w:b/>
              </w:rPr>
              <w:t>NAUCZANIA</w:t>
            </w:r>
          </w:p>
          <w:p w:rsidR="00E14314" w:rsidRPr="004316FA" w:rsidRDefault="00B05727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zastosowano metody </w:t>
            </w:r>
            <w:r w:rsidR="00222E05"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techniki i formy pracy </w:t>
            </w: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adekwatne do </w:t>
            </w:r>
            <w:r w:rsidR="00222E05"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celów </w:t>
            </w: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zajęć /lekcji </w:t>
            </w:r>
          </w:p>
          <w:p w:rsidR="00222E05" w:rsidRPr="004316FA" w:rsidRDefault="00222E05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zastosowano metody techniki i formy pracy adekwatne do tematu zajęć /lekcji</w:t>
            </w:r>
          </w:p>
          <w:p w:rsidR="00E14314" w:rsidRPr="004316FA" w:rsidRDefault="004316FA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zastosowano metody techniki i formy pracy adekwatne do </w:t>
            </w:r>
            <w:r w:rsidR="00B05727"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wieku uczniów</w:t>
            </w:r>
          </w:p>
          <w:p w:rsidR="00E14314" w:rsidRPr="004316FA" w:rsidRDefault="00B05727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zastosowano </w:t>
            </w:r>
            <w:r w:rsidR="004316FA"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aktywizujące metody, techniki i formy pracy</w:t>
            </w:r>
          </w:p>
          <w:p w:rsidR="00E14314" w:rsidRPr="004316FA" w:rsidRDefault="00B05727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zastosowane  </w:t>
            </w:r>
            <w:r w:rsidR="004316FA"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metody, techniki i formy pracy</w:t>
            </w: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służą kształtowaniu kompetencji kluczowych uczniów</w:t>
            </w:r>
          </w:p>
          <w:p w:rsidR="00E14314" w:rsidRPr="004316FA" w:rsidRDefault="00B05727" w:rsidP="004316F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4316FA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zastosowane metody rozwijają kreatywność uczniów</w:t>
            </w:r>
          </w:p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4316FA" w:rsidRDefault="004316FA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 6 pkt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14314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WYBÓR I PRZYGOTOWANIE ŚRODKÓW DYDAKTYCZNYCH</w:t>
            </w:r>
          </w:p>
          <w:p w:rsidR="00E14314" w:rsidRPr="00100CB6" w:rsidRDefault="00B05727" w:rsidP="00100C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zgodne z metodami i zaplanowanym przebiegiem zajęć</w:t>
            </w:r>
            <w:r w:rsidR="000C5702"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/lekcji</w:t>
            </w:r>
          </w:p>
          <w:p w:rsidR="00E14314" w:rsidRPr="00100CB6" w:rsidRDefault="00B05727" w:rsidP="00100C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dostosowane do możliwości rozwojowych uczniów</w:t>
            </w:r>
          </w:p>
          <w:p w:rsidR="00E14314" w:rsidRPr="00100CB6" w:rsidRDefault="00B05727" w:rsidP="00100C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 niekonwencjonalne środki dydaktyczne</w:t>
            </w:r>
          </w:p>
          <w:p w:rsidR="00E14314" w:rsidRPr="00100CB6" w:rsidRDefault="00B05727" w:rsidP="00100C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100CB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samodzielne przygotowanie środków dydaktycznych</w:t>
            </w:r>
          </w:p>
          <w:p w:rsidR="00E14314" w:rsidRDefault="00E1431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E14314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 4 pkt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14314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 w:rsidP="00222E05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OPIS PRZEBIEGU ZAJĘĆ/LEKCJI</w:t>
            </w:r>
          </w:p>
          <w:p w:rsidR="00E14314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przebieg zajęć/lekcji ma klarowną strukturę (zachowano podział na etapy zajęć/lekcji)</w:t>
            </w:r>
          </w:p>
          <w:p w:rsidR="00222E05" w:rsidRPr="00222E05" w:rsidRDefault="00222E05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cele ogólne i szczegółowe są poprawnie dobrane do tematu zajęć/lekcji</w:t>
            </w:r>
          </w:p>
          <w:p w:rsidR="00E14314" w:rsidRPr="00222E05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opis wskazuje na możliwość realizacji wszystkich celów zajęć/lekcji </w:t>
            </w:r>
          </w:p>
          <w:p w:rsidR="00222E05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uwzględniono kształtowanie umiejętności </w:t>
            </w:r>
            <w:r w:rsid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wpływających na holistyczny rozwój ucznia</w:t>
            </w:r>
          </w:p>
          <w:p w:rsidR="00222E05" w:rsidRPr="00222E05" w:rsidRDefault="00222E05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uwzględniono kształtowanie umiejętności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niezbędnych </w:t>
            </w: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na rynku pracy</w:t>
            </w:r>
          </w:p>
          <w:p w:rsidR="00E14314" w:rsidRPr="00222E05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etapy zajęć / lekcji powiązano z kształtowaniem kompetencji kluczowych</w:t>
            </w:r>
          </w:p>
          <w:p w:rsidR="00E14314" w:rsidRPr="00222E05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etapy zajęć / lekcji powiązano z rozwijaniem kreatywności uczniów</w:t>
            </w:r>
          </w:p>
          <w:p w:rsidR="00E14314" w:rsidRPr="00222E05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nowatorskie rozwiązania dydaktyczne</w:t>
            </w:r>
          </w:p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rPr>
                <w:rFonts w:ascii="Calibri" w:eastAsia="Calibri" w:hAnsi="Calibri" w:cs="Calibri"/>
              </w:rPr>
            </w:pPr>
          </w:p>
          <w:p w:rsidR="00E14314" w:rsidRDefault="00B05727" w:rsidP="00222E0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Razem </w:t>
            </w:r>
            <w:r w:rsidR="00222E05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 xml:space="preserve"> pkt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  <w:r w:rsidRPr="00795EDD">
              <w:rPr>
                <w:rFonts w:ascii="Calibri" w:eastAsia="Calibri" w:hAnsi="Calibri" w:cs="Calibri"/>
                <w:sz w:val="2"/>
                <w:szCs w:val="2"/>
              </w:rPr>
              <w:t>-</w:t>
            </w:r>
          </w:p>
        </w:tc>
      </w:tr>
      <w:tr w:rsidR="00E14314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KOMENTARZ METODYCZNY </w:t>
            </w:r>
          </w:p>
          <w:p w:rsidR="00E14314" w:rsidRDefault="000C5702" w:rsidP="000C570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Z</w:t>
            </w:r>
            <w:r w:rsidR="00B05727" w:rsidRPr="000C5702">
              <w:rPr>
                <w:rFonts w:ascii="Calibri" w:eastAsia="Calibri" w:hAnsi="Calibri" w:cs="Calibri"/>
              </w:rPr>
              <w:t>amieszczono</w:t>
            </w:r>
            <w:r w:rsidR="00B05727">
              <w:rPr>
                <w:rFonts w:ascii="Calibri" w:eastAsia="Calibri" w:hAnsi="Calibri" w:cs="Calibri"/>
              </w:rPr>
              <w:t xml:space="preserve"> wskazówki dotyczące zalecanych warunków i sposobów realizacji w zakresie:</w:t>
            </w:r>
          </w:p>
          <w:p w:rsidR="00E14314" w:rsidRPr="00222E05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środków dydaktycznych st</w:t>
            </w:r>
            <w:r w:rsidR="00222E05"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osowanych w czasie zajęć/lekcji</w:t>
            </w:r>
          </w:p>
          <w:p w:rsidR="00222E05" w:rsidRPr="00222E05" w:rsidRDefault="00222E05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form pracy stosowanych w czasie zajęć/lekcji</w:t>
            </w:r>
          </w:p>
          <w:p w:rsidR="00E14314" w:rsidRPr="00222E05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metod i technik stosowanych w czasie zajęć/lekcji</w:t>
            </w:r>
          </w:p>
          <w:p w:rsidR="00E14314" w:rsidRPr="00222E05" w:rsidRDefault="00B05727" w:rsidP="00222E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możliwości dostosowania scenariusza do uczniów ze specjalnymi potrzebami edukacyjnymi  </w:t>
            </w:r>
          </w:p>
          <w:p w:rsidR="00E14314" w:rsidRPr="00795EDD" w:rsidRDefault="00B05727" w:rsidP="00795E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7" w:hanging="284"/>
              <w:rPr>
                <w:rFonts w:ascii="Calibri" w:hAnsi="Calibri"/>
                <w:lang w:val="pl-PL"/>
              </w:rPr>
            </w:pPr>
            <w:r w:rsidRPr="00222E0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innych warunków uznanych przez autora za istotne  dla efektywnej realizacji celów zajęć/lekcji</w:t>
            </w:r>
          </w:p>
          <w:p w:rsidR="00E14314" w:rsidRDefault="00E14314">
            <w:pPr>
              <w:shd w:val="clear" w:color="auto" w:fill="FFFFFF"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E14314" w:rsidRDefault="00E14314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222E05" w:rsidRDefault="00222E0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 5 pkt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E14314">
        <w:trPr>
          <w:trHeight w:val="540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B057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ŁĄCZNA LICZBA PUNKTÓW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100C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314" w:rsidRDefault="00E143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14314" w:rsidRDefault="00E14314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E14314" w:rsidRDefault="00E14314">
      <w:pPr>
        <w:spacing w:after="0" w:line="240" w:lineRule="auto"/>
      </w:pPr>
    </w:p>
    <w:p w:rsidR="00E14314" w:rsidRDefault="00E14314">
      <w:bookmarkStart w:id="1" w:name="_gjdgxs" w:colFirst="0" w:colLast="0"/>
      <w:bookmarkEnd w:id="1"/>
    </w:p>
    <w:sectPr w:rsidR="00E14314">
      <w:headerReference w:type="default" r:id="rId9"/>
      <w:footerReference w:type="default" r:id="rId10"/>
      <w:pgSz w:w="11906" w:h="16838"/>
      <w:pgMar w:top="1531" w:right="1418" w:bottom="1418" w:left="1418" w:header="284" w:footer="7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EE" w:rsidRDefault="00A810EE">
      <w:pPr>
        <w:spacing w:after="0" w:line="240" w:lineRule="auto"/>
      </w:pPr>
      <w:r>
        <w:separator/>
      </w:r>
    </w:p>
  </w:endnote>
  <w:endnote w:type="continuationSeparator" w:id="0">
    <w:p w:rsidR="00A810EE" w:rsidRDefault="00A8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314" w:rsidRDefault="00B057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-174624</wp:posOffset>
          </wp:positionH>
          <wp:positionV relativeFrom="paragraph">
            <wp:posOffset>-441324</wp:posOffset>
          </wp:positionV>
          <wp:extent cx="1895475" cy="840740"/>
          <wp:effectExtent l="0" t="0" r="0" b="0"/>
          <wp:wrapSquare wrapText="bothSides" distT="0" distB="0" distL="114300" distR="11430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84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3801109</wp:posOffset>
          </wp:positionH>
          <wp:positionV relativeFrom="paragraph">
            <wp:posOffset>-330834</wp:posOffset>
          </wp:positionV>
          <wp:extent cx="2153285" cy="7747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3285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14314" w:rsidRDefault="00E143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EE" w:rsidRDefault="00A810EE">
      <w:pPr>
        <w:spacing w:after="0" w:line="240" w:lineRule="auto"/>
      </w:pPr>
      <w:r>
        <w:separator/>
      </w:r>
    </w:p>
  </w:footnote>
  <w:footnote w:type="continuationSeparator" w:id="0">
    <w:p w:rsidR="00A810EE" w:rsidRDefault="00A8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314" w:rsidRDefault="00B057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-357504</wp:posOffset>
          </wp:positionH>
          <wp:positionV relativeFrom="paragraph">
            <wp:posOffset>315595</wp:posOffset>
          </wp:positionV>
          <wp:extent cx="2698115" cy="427355"/>
          <wp:effectExtent l="0" t="0" r="0" b="0"/>
          <wp:wrapSquare wrapText="bothSides" distT="0" distB="0" distL="0" distR="0"/>
          <wp:docPr id="2" name="image4.jpg" descr="ORE_LOGO_e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ORE_LOGO_ed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8115" cy="427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192F"/>
    <w:multiLevelType w:val="hybridMultilevel"/>
    <w:tmpl w:val="9C668164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29747A82"/>
    <w:multiLevelType w:val="multilevel"/>
    <w:tmpl w:val="4D3EA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19F455A"/>
    <w:multiLevelType w:val="hybridMultilevel"/>
    <w:tmpl w:val="DA2AFBDC"/>
    <w:lvl w:ilvl="0" w:tplc="8C424E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97F69"/>
    <w:multiLevelType w:val="multilevel"/>
    <w:tmpl w:val="6A40AB8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5948754C"/>
    <w:multiLevelType w:val="multilevel"/>
    <w:tmpl w:val="893AEF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6BD2509"/>
    <w:multiLevelType w:val="multilevel"/>
    <w:tmpl w:val="13B43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66E23EF1"/>
    <w:multiLevelType w:val="hybridMultilevel"/>
    <w:tmpl w:val="EF72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4314"/>
    <w:rsid w:val="00047FD4"/>
    <w:rsid w:val="000C5702"/>
    <w:rsid w:val="00100CB6"/>
    <w:rsid w:val="001969D2"/>
    <w:rsid w:val="001F10B7"/>
    <w:rsid w:val="00222E05"/>
    <w:rsid w:val="00320C10"/>
    <w:rsid w:val="003C7372"/>
    <w:rsid w:val="003E359C"/>
    <w:rsid w:val="003E46EE"/>
    <w:rsid w:val="00411864"/>
    <w:rsid w:val="004316FA"/>
    <w:rsid w:val="00515C0F"/>
    <w:rsid w:val="005A4DF6"/>
    <w:rsid w:val="005C4218"/>
    <w:rsid w:val="006745DB"/>
    <w:rsid w:val="007758D6"/>
    <w:rsid w:val="00795EDD"/>
    <w:rsid w:val="0083773C"/>
    <w:rsid w:val="008B77BE"/>
    <w:rsid w:val="0094114E"/>
    <w:rsid w:val="00A14056"/>
    <w:rsid w:val="00A810EE"/>
    <w:rsid w:val="00A973A9"/>
    <w:rsid w:val="00B05727"/>
    <w:rsid w:val="00BD713C"/>
    <w:rsid w:val="00C532C9"/>
    <w:rsid w:val="00C735FD"/>
    <w:rsid w:val="00CB0A21"/>
    <w:rsid w:val="00E14314"/>
    <w:rsid w:val="00E60EAE"/>
    <w:rsid w:val="00EA7E80"/>
    <w:rsid w:val="00ED5201"/>
    <w:rsid w:val="00F504AB"/>
    <w:rsid w:val="00F8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5727"/>
    <w:pPr>
      <w:ind w:left="720"/>
      <w:contextualSpacing/>
    </w:pPr>
    <w:rPr>
      <w:rFonts w:eastAsiaTheme="minorHAnsi" w:cstheme="minorBidi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5727"/>
    <w:pPr>
      <w:ind w:left="720"/>
      <w:contextualSpacing/>
    </w:pPr>
    <w:rPr>
      <w:rFonts w:eastAsiaTheme="minorHAnsi" w:cstheme="minorBidi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AEDA-C183-497D-827B-269E6AB4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Patryk Morawczyński</cp:lastModifiedBy>
  <cp:revision>7</cp:revision>
  <cp:lastPrinted>2018-07-20T12:41:00Z</cp:lastPrinted>
  <dcterms:created xsi:type="dcterms:W3CDTF">2018-07-20T06:18:00Z</dcterms:created>
  <dcterms:modified xsi:type="dcterms:W3CDTF">2018-08-03T07:51:00Z</dcterms:modified>
</cp:coreProperties>
</file>