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B5F" w:rsidRPr="00763F03" w:rsidRDefault="00471B5F" w:rsidP="000B310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F14E45" w:rsidRDefault="00F14E45" w:rsidP="00F14E4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F14E45" w:rsidRDefault="00F14E45"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center"/>
        <w:rPr>
          <w:rFonts w:ascii="Arial" w:hAnsi="Arial" w:cs="Arial"/>
          <w:b/>
          <w:caps/>
          <w:color w:val="auto"/>
        </w:rPr>
      </w:pPr>
    </w:p>
    <w:p w:rsidR="00660BAE" w:rsidRPr="00F14E45" w:rsidRDefault="00660BAE"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center"/>
        <w:rPr>
          <w:rFonts w:ascii="Arial" w:hAnsi="Arial" w:cs="Arial"/>
          <w:caps/>
          <w:color w:val="auto"/>
          <w:sz w:val="28"/>
        </w:rPr>
      </w:pPr>
      <w:r w:rsidRPr="00F14E45">
        <w:rPr>
          <w:rFonts w:ascii="Arial" w:hAnsi="Arial" w:cs="Arial"/>
          <w:b/>
          <w:caps/>
          <w:color w:val="auto"/>
          <w:sz w:val="28"/>
        </w:rPr>
        <w:t>PRZETWÓRCA MIĘ</w:t>
      </w:r>
      <w:r w:rsidR="00026989" w:rsidRPr="00F14E45">
        <w:rPr>
          <w:rFonts w:ascii="Arial" w:hAnsi="Arial" w:cs="Arial"/>
          <w:b/>
          <w:caps/>
          <w:color w:val="auto"/>
          <w:sz w:val="28"/>
        </w:rPr>
        <w:t>S</w:t>
      </w:r>
      <w:r w:rsidRPr="00F14E45">
        <w:rPr>
          <w:rFonts w:ascii="Arial" w:hAnsi="Arial" w:cs="Arial"/>
          <w:b/>
          <w:caps/>
          <w:color w:val="auto"/>
          <w:sz w:val="28"/>
        </w:rPr>
        <w:t>A</w:t>
      </w:r>
    </w:p>
    <w:p w:rsidR="00602424" w:rsidRPr="000B310D" w:rsidRDefault="00602424" w:rsidP="000B310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F14E45" w:rsidRPr="00CF078E" w:rsidRDefault="00F14E45" w:rsidP="00F14E4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F14E45" w:rsidRPr="00CF078E" w:rsidRDefault="00F14E45" w:rsidP="00F14E4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F14E45" w:rsidRPr="00CF078E" w:rsidRDefault="00F14E45" w:rsidP="00F14E4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rsidR="00F14E45" w:rsidRPr="00494FCA" w:rsidRDefault="00F14E45" w:rsidP="00F14E4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14E45" w:rsidRPr="00494FCA" w:rsidRDefault="00F14E45" w:rsidP="00F14E45">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602424" w:rsidRPr="000B310D" w:rsidRDefault="00602424" w:rsidP="000B310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02424" w:rsidRPr="000B310D" w:rsidRDefault="00602424" w:rsidP="000B310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0B310D">
        <w:rPr>
          <w:rFonts w:ascii="Arial" w:eastAsia="Arial" w:hAnsi="Arial" w:cs="Arial"/>
          <w:b/>
        </w:rPr>
        <w:t>SYMBOL CYFROWY ZAWODU</w:t>
      </w:r>
      <w:r w:rsidR="00046904">
        <w:rPr>
          <w:rFonts w:ascii="Arial" w:eastAsia="Arial" w:hAnsi="Arial" w:cs="Arial"/>
          <w:b/>
        </w:rPr>
        <w:t xml:space="preserve"> </w:t>
      </w:r>
      <w:r w:rsidRPr="000B310D">
        <w:rPr>
          <w:rFonts w:ascii="Arial" w:hAnsi="Arial" w:cs="Arial"/>
          <w:b/>
          <w:bCs/>
        </w:rPr>
        <w:t>75110</w:t>
      </w:r>
      <w:r w:rsidR="00046904">
        <w:rPr>
          <w:rFonts w:ascii="Arial" w:hAnsi="Arial" w:cs="Arial"/>
          <w:b/>
          <w:bCs/>
        </w:rPr>
        <w:t>8</w:t>
      </w:r>
    </w:p>
    <w:p w:rsidR="00602424" w:rsidRPr="00763F03" w:rsidRDefault="00602424" w:rsidP="000B310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02424" w:rsidRPr="000B310D" w:rsidRDefault="00602424" w:rsidP="000B310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763F03">
        <w:rPr>
          <w:rFonts w:ascii="Arial" w:eastAsia="Arial" w:hAnsi="Arial" w:cs="Arial"/>
          <w:b/>
        </w:rPr>
        <w:t>KWALIFIKACJ</w:t>
      </w:r>
      <w:r w:rsidR="006A7F63">
        <w:rPr>
          <w:rFonts w:ascii="Arial" w:eastAsia="Arial" w:hAnsi="Arial" w:cs="Arial"/>
          <w:b/>
        </w:rPr>
        <w:t>A</w:t>
      </w:r>
      <w:r w:rsidRPr="00763F03">
        <w:rPr>
          <w:rFonts w:ascii="Arial" w:eastAsia="Arial" w:hAnsi="Arial" w:cs="Arial"/>
          <w:b/>
        </w:rPr>
        <w:t xml:space="preserve"> WYODRĘBNION</w:t>
      </w:r>
      <w:r w:rsidR="006A7F63">
        <w:rPr>
          <w:rFonts w:ascii="Arial" w:eastAsia="Arial" w:hAnsi="Arial" w:cs="Arial"/>
          <w:b/>
        </w:rPr>
        <w:t>A</w:t>
      </w:r>
      <w:r w:rsidRPr="00763F03">
        <w:rPr>
          <w:rFonts w:ascii="Arial" w:eastAsia="Arial" w:hAnsi="Arial" w:cs="Arial"/>
          <w:b/>
        </w:rPr>
        <w:t xml:space="preserve"> W ZAWODZIE:</w:t>
      </w:r>
    </w:p>
    <w:p w:rsidR="00602424" w:rsidRPr="000B310D" w:rsidRDefault="00046904" w:rsidP="000B310D">
      <w:pPr>
        <w:pStyle w:val="Tekstpodstawowy"/>
        <w:spacing w:line="360" w:lineRule="auto"/>
        <w:ind w:firstLine="0"/>
        <w:jc w:val="center"/>
        <w:rPr>
          <w:rFonts w:cs="Arial"/>
          <w:sz w:val="24"/>
          <w:szCs w:val="24"/>
        </w:rPr>
      </w:pPr>
      <w:r>
        <w:rPr>
          <w:rFonts w:cs="Arial"/>
          <w:sz w:val="24"/>
          <w:szCs w:val="24"/>
        </w:rPr>
        <w:t>SPC.04</w:t>
      </w:r>
      <w:r w:rsidR="00602424" w:rsidRPr="000B310D">
        <w:rPr>
          <w:rFonts w:cs="Arial"/>
          <w:sz w:val="24"/>
          <w:szCs w:val="24"/>
        </w:rPr>
        <w:t>.</w:t>
      </w:r>
      <w:r w:rsidR="00105A7A" w:rsidRPr="000B310D">
        <w:rPr>
          <w:rFonts w:cs="Arial"/>
          <w:sz w:val="24"/>
          <w:szCs w:val="24"/>
        </w:rPr>
        <w:t xml:space="preserve"> </w:t>
      </w:r>
      <w:r w:rsidR="00602424" w:rsidRPr="000B310D">
        <w:rPr>
          <w:rFonts w:cs="Arial"/>
          <w:sz w:val="24"/>
          <w:szCs w:val="24"/>
        </w:rPr>
        <w:t>Produkcja przetworów mięsnych i tłuszczowych</w:t>
      </w:r>
    </w:p>
    <w:p w:rsidR="00602424" w:rsidRPr="000B310D" w:rsidRDefault="00602424" w:rsidP="000B310D">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602424" w:rsidRPr="000B310D" w:rsidRDefault="00602424" w:rsidP="000B310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602424" w:rsidRPr="000B310D" w:rsidRDefault="00602424" w:rsidP="000B310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602424" w:rsidRDefault="00602424" w:rsidP="000B310D">
      <w:pPr>
        <w:spacing w:line="360" w:lineRule="auto"/>
        <w:jc w:val="center"/>
        <w:rPr>
          <w:rFonts w:ascii="Arial" w:eastAsia="Arial" w:hAnsi="Arial" w:cs="Arial"/>
          <w:b/>
        </w:rPr>
      </w:pPr>
    </w:p>
    <w:p w:rsidR="00F537EE" w:rsidRPr="00763F03" w:rsidRDefault="00F537EE" w:rsidP="000B310D">
      <w:pPr>
        <w:spacing w:line="360" w:lineRule="auto"/>
        <w:jc w:val="center"/>
        <w:rPr>
          <w:rFonts w:ascii="Arial" w:eastAsia="Arial" w:hAnsi="Arial" w:cs="Arial"/>
          <w:b/>
        </w:rPr>
      </w:pPr>
    </w:p>
    <w:p w:rsidR="00F14E45" w:rsidRPr="00C7323D" w:rsidRDefault="00F14E45" w:rsidP="00F14E45">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F14E45" w:rsidRDefault="00F14E45" w:rsidP="00F14E45">
      <w:pPr>
        <w:spacing w:line="360" w:lineRule="auto"/>
        <w:rPr>
          <w:rFonts w:ascii="Arial" w:eastAsia="Arial" w:hAnsi="Arial" w:cs="Arial"/>
          <w:b/>
        </w:rPr>
      </w:pPr>
    </w:p>
    <w:p w:rsidR="00F14E45" w:rsidRPr="00CF078E" w:rsidRDefault="00F14E45" w:rsidP="00F14E45">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F14E45" w:rsidRPr="00CF078E" w:rsidRDefault="00F14E45" w:rsidP="00F14E45">
      <w:pPr>
        <w:jc w:val="both"/>
        <w:rPr>
          <w:rFonts w:ascii="Arial" w:eastAsia="Arial" w:hAnsi="Arial" w:cs="Arial"/>
          <w:b/>
          <w:color w:val="auto"/>
        </w:rPr>
      </w:pPr>
    </w:p>
    <w:p w:rsidR="00F14E45" w:rsidRPr="00CF078E" w:rsidRDefault="00F14E45" w:rsidP="008A4E30">
      <w:pPr>
        <w:numPr>
          <w:ilvl w:val="0"/>
          <w:numId w:val="160"/>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F14E45" w:rsidRPr="00CF078E" w:rsidRDefault="00F14E45" w:rsidP="008A4E30">
      <w:pPr>
        <w:numPr>
          <w:ilvl w:val="0"/>
          <w:numId w:val="160"/>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281EB4" w:rsidRPr="000B310D" w:rsidRDefault="00F14E45" w:rsidP="00F14E45">
      <w:pPr>
        <w:spacing w:line="360" w:lineRule="auto"/>
        <w:rPr>
          <w:rFonts w:ascii="Arial" w:eastAsia="Arial" w:hAnsi="Arial" w:cs="Arial"/>
          <w:b/>
          <w:color w:val="0D0D0D"/>
          <w:sz w:val="20"/>
          <w:szCs w:val="20"/>
        </w:rPr>
      </w:pPr>
      <w:r>
        <w:rPr>
          <w:rFonts w:ascii="Arial" w:eastAsia="Arial" w:hAnsi="Arial" w:cs="Arial"/>
          <w:b/>
        </w:rPr>
        <w:br w:type="page"/>
      </w:r>
      <w:r w:rsidR="00AE6F3B" w:rsidRPr="000B310D">
        <w:rPr>
          <w:rFonts w:ascii="Arial" w:eastAsia="Arial" w:hAnsi="Arial" w:cs="Arial"/>
          <w:b/>
          <w:color w:val="0D0D0D"/>
          <w:sz w:val="20"/>
          <w:szCs w:val="20"/>
        </w:rPr>
        <w:lastRenderedPageBreak/>
        <w:t xml:space="preserve">STRUKTURA </w:t>
      </w:r>
      <w:r w:rsidR="00417288" w:rsidRPr="000B310D">
        <w:rPr>
          <w:rFonts w:ascii="Arial" w:eastAsia="Arial" w:hAnsi="Arial" w:cs="Arial"/>
          <w:b/>
          <w:color w:val="0D0D0D"/>
          <w:sz w:val="20"/>
          <w:szCs w:val="20"/>
        </w:rPr>
        <w:t>PROGRAMU NAUCZANIA</w:t>
      </w:r>
      <w:r w:rsidR="00AE6F3B" w:rsidRPr="000B310D">
        <w:rPr>
          <w:rFonts w:ascii="Arial" w:eastAsia="Arial" w:hAnsi="Arial" w:cs="Arial"/>
          <w:b/>
          <w:color w:val="0D0D0D"/>
          <w:sz w:val="20"/>
          <w:szCs w:val="20"/>
        </w:rPr>
        <w:t xml:space="preserve"> ZAWOD</w:t>
      </w:r>
      <w:r w:rsidR="00417288" w:rsidRPr="000B310D">
        <w:rPr>
          <w:rFonts w:ascii="Arial" w:eastAsia="Arial" w:hAnsi="Arial" w:cs="Arial"/>
          <w:b/>
          <w:color w:val="0D0D0D"/>
          <w:sz w:val="20"/>
          <w:szCs w:val="20"/>
        </w:rPr>
        <w:t>U</w:t>
      </w:r>
    </w:p>
    <w:p w:rsidR="00417288" w:rsidRPr="00F537EE" w:rsidRDefault="00417288"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D0D0D"/>
          <w:sz w:val="20"/>
          <w:szCs w:val="20"/>
        </w:rPr>
      </w:pPr>
    </w:p>
    <w:p w:rsidR="00002DA4" w:rsidRPr="00F537EE" w:rsidRDefault="00002DA4" w:rsidP="000B310D">
      <w:pPr>
        <w:pStyle w:val="Akapitzlist1"/>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sz w:val="20"/>
          <w:szCs w:val="20"/>
        </w:rPr>
      </w:pPr>
      <w:r w:rsidRPr="00F537EE">
        <w:rPr>
          <w:rFonts w:ascii="Arial" w:hAnsi="Arial" w:cs="Arial"/>
          <w:sz w:val="20"/>
          <w:szCs w:val="20"/>
        </w:rPr>
        <w:t>Wstęp do programu</w:t>
      </w:r>
      <w:r w:rsidR="006B6741" w:rsidRPr="00F537EE">
        <w:rPr>
          <w:rFonts w:ascii="Arial" w:hAnsi="Arial" w:cs="Arial"/>
          <w:sz w:val="20"/>
          <w:szCs w:val="20"/>
        </w:rPr>
        <w:t>:</w:t>
      </w:r>
    </w:p>
    <w:p w:rsidR="00002DA4" w:rsidRPr="00F537EE" w:rsidRDefault="00002DA4" w:rsidP="000B310D">
      <w:pPr>
        <w:pStyle w:val="Akapitzlist1"/>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537EE">
        <w:rPr>
          <w:rFonts w:ascii="Arial" w:hAnsi="Arial" w:cs="Arial"/>
          <w:sz w:val="20"/>
          <w:szCs w:val="20"/>
        </w:rPr>
        <w:t>Opis zawodu</w:t>
      </w:r>
    </w:p>
    <w:p w:rsidR="00002DA4" w:rsidRPr="00F537EE" w:rsidRDefault="00002DA4" w:rsidP="000B310D">
      <w:pPr>
        <w:pStyle w:val="Akapitzlist1"/>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537EE">
        <w:rPr>
          <w:rFonts w:ascii="Arial" w:hAnsi="Arial" w:cs="Arial"/>
          <w:sz w:val="20"/>
          <w:szCs w:val="20"/>
        </w:rPr>
        <w:t>Charakterystyka programu</w:t>
      </w:r>
    </w:p>
    <w:p w:rsidR="00002DA4" w:rsidRPr="00F537EE" w:rsidRDefault="00002DA4" w:rsidP="000B310D">
      <w:pPr>
        <w:pStyle w:val="Akapitzlist1"/>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537EE">
        <w:rPr>
          <w:rFonts w:ascii="Arial" w:hAnsi="Arial" w:cs="Arial"/>
          <w:sz w:val="20"/>
          <w:szCs w:val="20"/>
        </w:rPr>
        <w:t>Założenia programowe</w:t>
      </w:r>
    </w:p>
    <w:p w:rsidR="00002DA4" w:rsidRPr="00046904" w:rsidRDefault="00F14E45"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Pr>
          <w:rFonts w:ascii="Arial" w:hAnsi="Arial" w:cs="Arial"/>
          <w:b/>
          <w:sz w:val="20"/>
          <w:szCs w:val="20"/>
        </w:rPr>
        <w:t>I</w:t>
      </w:r>
      <w:r w:rsidR="00E31DDE" w:rsidRPr="000B310D">
        <w:rPr>
          <w:rFonts w:ascii="Arial" w:hAnsi="Arial" w:cs="Arial"/>
          <w:b/>
          <w:sz w:val="20"/>
          <w:szCs w:val="20"/>
        </w:rPr>
        <w:t>I.</w:t>
      </w:r>
      <w:r w:rsidR="00002DA4" w:rsidRPr="00F537EE">
        <w:rPr>
          <w:rFonts w:ascii="Arial" w:hAnsi="Arial" w:cs="Arial"/>
          <w:sz w:val="20"/>
          <w:szCs w:val="20"/>
        </w:rPr>
        <w:t xml:space="preserve"> Cele kierunkowe zawodu</w:t>
      </w:r>
    </w:p>
    <w:p w:rsidR="00002DA4" w:rsidRPr="00F537EE" w:rsidRDefault="00F14E45"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sz w:val="20"/>
          <w:szCs w:val="20"/>
        </w:rPr>
      </w:pPr>
      <w:r>
        <w:rPr>
          <w:rFonts w:ascii="Arial" w:hAnsi="Arial" w:cs="Arial"/>
          <w:b/>
          <w:sz w:val="20"/>
          <w:szCs w:val="20"/>
        </w:rPr>
        <w:t>III</w:t>
      </w:r>
      <w:r w:rsidR="00E31DDE" w:rsidRPr="000B310D">
        <w:rPr>
          <w:rFonts w:ascii="Arial" w:hAnsi="Arial" w:cs="Arial"/>
          <w:b/>
          <w:sz w:val="20"/>
          <w:szCs w:val="20"/>
        </w:rPr>
        <w:t>.</w:t>
      </w:r>
      <w:r w:rsidR="00002DA4" w:rsidRPr="00F537EE">
        <w:rPr>
          <w:rFonts w:ascii="Arial" w:hAnsi="Arial" w:cs="Arial"/>
          <w:sz w:val="20"/>
          <w:szCs w:val="20"/>
        </w:rPr>
        <w:t xml:space="preserve"> Programy nauczania dla poszczególnych przedmiotów</w:t>
      </w:r>
      <w:r w:rsidR="006B6741" w:rsidRPr="00F537EE">
        <w:rPr>
          <w:rFonts w:ascii="Arial" w:hAnsi="Arial" w:cs="Arial"/>
          <w:sz w:val="20"/>
          <w:szCs w:val="20"/>
        </w:rPr>
        <w:t>:</w:t>
      </w:r>
    </w:p>
    <w:p w:rsidR="00002DA4" w:rsidRPr="00F537EE" w:rsidRDefault="00002DA4" w:rsidP="008A4E30">
      <w:pPr>
        <w:numPr>
          <w:ilvl w:val="1"/>
          <w:numId w:val="1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537EE">
        <w:rPr>
          <w:rFonts w:ascii="Arial" w:hAnsi="Arial" w:cs="Arial"/>
          <w:sz w:val="20"/>
          <w:szCs w:val="20"/>
        </w:rPr>
        <w:t>nazwa przedmiotu</w:t>
      </w:r>
    </w:p>
    <w:p w:rsidR="00002DA4" w:rsidRPr="00F537EE" w:rsidRDefault="00002DA4" w:rsidP="008A4E30">
      <w:pPr>
        <w:numPr>
          <w:ilvl w:val="1"/>
          <w:numId w:val="1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537EE">
        <w:rPr>
          <w:rFonts w:ascii="Arial" w:hAnsi="Arial" w:cs="Arial"/>
          <w:sz w:val="20"/>
          <w:szCs w:val="20"/>
        </w:rPr>
        <w:t xml:space="preserve">cele ogólne </w:t>
      </w:r>
    </w:p>
    <w:p w:rsidR="00002DA4" w:rsidRPr="00F537EE" w:rsidRDefault="00002DA4" w:rsidP="008A4E30">
      <w:pPr>
        <w:numPr>
          <w:ilvl w:val="1"/>
          <w:numId w:val="1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537EE">
        <w:rPr>
          <w:rFonts w:ascii="Arial" w:hAnsi="Arial" w:cs="Arial"/>
          <w:sz w:val="20"/>
          <w:szCs w:val="20"/>
        </w:rPr>
        <w:t>cele operacyjne</w:t>
      </w:r>
    </w:p>
    <w:p w:rsidR="00002DA4" w:rsidRPr="00F537EE" w:rsidRDefault="00002DA4" w:rsidP="008A4E30">
      <w:pPr>
        <w:numPr>
          <w:ilvl w:val="1"/>
          <w:numId w:val="1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537EE">
        <w:rPr>
          <w:rFonts w:ascii="Arial" w:hAnsi="Arial" w:cs="Arial"/>
          <w:sz w:val="20"/>
          <w:szCs w:val="20"/>
        </w:rPr>
        <w:t xml:space="preserve">materiał nauczania </w:t>
      </w:r>
      <w:r w:rsidR="009F0346" w:rsidRPr="00F537EE">
        <w:rPr>
          <w:rFonts w:ascii="Arial" w:hAnsi="Arial" w:cs="Arial"/>
          <w:sz w:val="20"/>
          <w:szCs w:val="20"/>
        </w:rPr>
        <w:t>–</w:t>
      </w:r>
      <w:r w:rsidRPr="00F537EE">
        <w:rPr>
          <w:rFonts w:ascii="Arial" w:hAnsi="Arial" w:cs="Arial"/>
          <w:sz w:val="20"/>
          <w:szCs w:val="20"/>
        </w:rPr>
        <w:t xml:space="preserve"> plan wynikowy</w:t>
      </w:r>
      <w:r w:rsidR="004A27CB">
        <w:rPr>
          <w:rFonts w:ascii="Arial" w:hAnsi="Arial" w:cs="Arial"/>
          <w:sz w:val="20"/>
          <w:szCs w:val="20"/>
        </w:rPr>
        <w:t xml:space="preserve"> zgodnie z załączonym schematem</w:t>
      </w:r>
    </w:p>
    <w:p w:rsidR="00002DA4" w:rsidRPr="00F537EE" w:rsidRDefault="00002DA4" w:rsidP="000B310D">
      <w:pPr>
        <w:pStyle w:val="Akapitzlist1"/>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537EE">
        <w:rPr>
          <w:rFonts w:ascii="Arial" w:hAnsi="Arial" w:cs="Arial"/>
          <w:sz w:val="20"/>
          <w:szCs w:val="20"/>
        </w:rPr>
        <w:t>działy programowe</w:t>
      </w:r>
    </w:p>
    <w:p w:rsidR="00002DA4" w:rsidRPr="00F537EE" w:rsidRDefault="004A27CB" w:rsidP="000B310D">
      <w:pPr>
        <w:pStyle w:val="Akapitzlist1"/>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temat jednostki metodycznej</w:t>
      </w:r>
    </w:p>
    <w:p w:rsidR="00002DA4" w:rsidRPr="00F537EE" w:rsidRDefault="00002DA4" w:rsidP="000B310D">
      <w:pPr>
        <w:pStyle w:val="Akapitzlist1"/>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537EE">
        <w:rPr>
          <w:rFonts w:ascii="Arial" w:hAnsi="Arial" w:cs="Arial"/>
          <w:sz w:val="20"/>
          <w:szCs w:val="20"/>
        </w:rPr>
        <w:t>wymagania programow</w:t>
      </w:r>
      <w:r w:rsidR="004A27CB">
        <w:rPr>
          <w:rFonts w:ascii="Arial" w:hAnsi="Arial" w:cs="Arial"/>
          <w:sz w:val="20"/>
          <w:szCs w:val="20"/>
        </w:rPr>
        <w:t>e (podstawowe, ponadpodstawowe)</w:t>
      </w:r>
    </w:p>
    <w:p w:rsidR="00002DA4" w:rsidRPr="00F537EE" w:rsidRDefault="00002DA4" w:rsidP="008A4E30">
      <w:pPr>
        <w:pStyle w:val="Akapitzlist1"/>
        <w:numPr>
          <w:ilvl w:val="1"/>
          <w:numId w:val="15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537EE">
        <w:rPr>
          <w:rFonts w:ascii="Arial" w:hAnsi="Arial" w:cs="Arial"/>
          <w:sz w:val="20"/>
          <w:szCs w:val="20"/>
        </w:rPr>
        <w:t xml:space="preserve">procedury osiągania celów kształcenia, propozycje metod nauczania, środków dydaktycznych do przedmiotu, obudowa dydaktyczna, warunki realizacji </w:t>
      </w:r>
    </w:p>
    <w:p w:rsidR="00002DA4" w:rsidRPr="00F537EE" w:rsidRDefault="00002DA4" w:rsidP="008A4E30">
      <w:pPr>
        <w:pStyle w:val="Akapitzlist1"/>
        <w:numPr>
          <w:ilvl w:val="1"/>
          <w:numId w:val="15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537EE">
        <w:rPr>
          <w:rFonts w:ascii="Arial" w:hAnsi="Arial" w:cs="Arial"/>
          <w:sz w:val="20"/>
          <w:szCs w:val="20"/>
        </w:rPr>
        <w:t>proponowane metody sprawdzania osiągnię</w:t>
      </w:r>
      <w:r w:rsidR="004A27CB">
        <w:rPr>
          <w:rFonts w:ascii="Arial" w:hAnsi="Arial" w:cs="Arial"/>
          <w:sz w:val="20"/>
          <w:szCs w:val="20"/>
        </w:rPr>
        <w:t>ć edukacyjnych ucznia/słuchacza</w:t>
      </w:r>
    </w:p>
    <w:p w:rsidR="00002DA4" w:rsidRPr="00F537EE" w:rsidRDefault="00002DA4" w:rsidP="008A4E30">
      <w:pPr>
        <w:pStyle w:val="Akapitzlist1"/>
        <w:numPr>
          <w:ilvl w:val="1"/>
          <w:numId w:val="15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537EE">
        <w:rPr>
          <w:rFonts w:ascii="Arial" w:hAnsi="Arial" w:cs="Arial"/>
          <w:sz w:val="20"/>
          <w:szCs w:val="20"/>
        </w:rPr>
        <w:t>sposoby ewaluacji przedmiotu</w:t>
      </w:r>
    </w:p>
    <w:p w:rsidR="00F579D0" w:rsidRPr="00E55381" w:rsidRDefault="00002DA4" w:rsidP="008A4E30">
      <w:pPr>
        <w:pStyle w:val="Akapitzlist1"/>
        <w:numPr>
          <w:ilvl w:val="0"/>
          <w:numId w:val="161"/>
        </w:numPr>
        <w:pBdr>
          <w:top w:val="none" w:sz="0" w:space="0" w:color="auto"/>
          <w:left w:val="none" w:sz="0" w:space="0" w:color="auto"/>
          <w:bottom w:val="none" w:sz="0" w:space="0" w:color="auto"/>
          <w:right w:val="none" w:sz="0" w:space="0" w:color="auto"/>
          <w:between w:val="none" w:sz="0" w:space="0" w:color="auto"/>
        </w:pBdr>
        <w:tabs>
          <w:tab w:val="left" w:pos="709"/>
        </w:tabs>
        <w:spacing w:line="360" w:lineRule="auto"/>
        <w:ind w:left="284" w:hanging="284"/>
        <w:jc w:val="both"/>
        <w:rPr>
          <w:rFonts w:ascii="Arial" w:hAnsi="Arial" w:cs="Arial"/>
          <w:b/>
          <w:color w:val="0D0D0D"/>
          <w:sz w:val="20"/>
          <w:szCs w:val="20"/>
        </w:rPr>
      </w:pPr>
      <w:r w:rsidRPr="00E55381">
        <w:rPr>
          <w:rFonts w:ascii="Arial" w:hAnsi="Arial" w:cs="Arial"/>
          <w:sz w:val="20"/>
          <w:szCs w:val="20"/>
        </w:rPr>
        <w:t>Zalecana literatura do zawodu</w:t>
      </w:r>
    </w:p>
    <w:p w:rsidR="00002DA4" w:rsidRPr="00F537EE" w:rsidRDefault="00002DA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D0D0D"/>
          <w:sz w:val="20"/>
          <w:szCs w:val="20"/>
        </w:rPr>
      </w:pPr>
    </w:p>
    <w:p w:rsidR="00002DA4" w:rsidRDefault="00002DA4" w:rsidP="00A315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D0D0D"/>
          <w:sz w:val="20"/>
          <w:szCs w:val="20"/>
        </w:rPr>
      </w:pPr>
    </w:p>
    <w:p w:rsidR="00046904" w:rsidRPr="00F14E45" w:rsidRDefault="00D51FFB" w:rsidP="00F14E4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D0D0D"/>
          <w:sz w:val="20"/>
          <w:szCs w:val="20"/>
        </w:rPr>
      </w:pPr>
      <w:r>
        <w:rPr>
          <w:rFonts w:ascii="Arial" w:hAnsi="Arial" w:cs="Arial"/>
          <w:b/>
          <w:color w:val="0D0D0D"/>
          <w:sz w:val="20"/>
          <w:szCs w:val="20"/>
        </w:rPr>
        <w:br w:type="page"/>
      </w:r>
    </w:p>
    <w:p w:rsidR="00046904" w:rsidRDefault="00046904" w:rsidP="00046904">
      <w:pPr>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b/>
          <w:sz w:val="20"/>
          <w:szCs w:val="20"/>
        </w:rPr>
      </w:pPr>
      <w:r>
        <w:rPr>
          <w:rFonts w:ascii="Arial" w:hAnsi="Arial" w:cs="Arial"/>
          <w:b/>
          <w:sz w:val="20"/>
          <w:szCs w:val="20"/>
        </w:rPr>
        <w:lastRenderedPageBreak/>
        <w:t>WSTĘP DO PROGRAMU</w:t>
      </w:r>
    </w:p>
    <w:p w:rsidR="00002DA4" w:rsidRPr="00F537EE" w:rsidRDefault="00002DA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537EE">
        <w:rPr>
          <w:rFonts w:ascii="Arial" w:hAnsi="Arial" w:cs="Arial"/>
          <w:b/>
          <w:sz w:val="20"/>
          <w:szCs w:val="20"/>
        </w:rPr>
        <w:t>OPIS ZAWODU</w:t>
      </w:r>
    </w:p>
    <w:p w:rsidR="00D51FFB" w:rsidRPr="00F537EE" w:rsidRDefault="00002DA4"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aps/>
          <w:color w:val="0D0D0D"/>
          <w:sz w:val="20"/>
          <w:szCs w:val="20"/>
        </w:rPr>
      </w:pPr>
      <w:r w:rsidRPr="00F537EE">
        <w:rPr>
          <w:rFonts w:ascii="Arial" w:hAnsi="Arial" w:cs="Arial"/>
          <w:caps/>
          <w:color w:val="0D0D0D"/>
          <w:sz w:val="20"/>
          <w:szCs w:val="20"/>
        </w:rPr>
        <w:t>PRZETWÓRCA MI</w:t>
      </w:r>
      <w:r w:rsidR="00660BAE" w:rsidRPr="00F537EE">
        <w:rPr>
          <w:rFonts w:ascii="Arial" w:hAnsi="Arial" w:cs="Arial"/>
          <w:caps/>
          <w:color w:val="0D0D0D"/>
          <w:sz w:val="20"/>
          <w:szCs w:val="20"/>
        </w:rPr>
        <w:t>Ę</w:t>
      </w:r>
      <w:r w:rsidR="0019506B" w:rsidRPr="00F537EE">
        <w:rPr>
          <w:rFonts w:ascii="Arial" w:hAnsi="Arial" w:cs="Arial"/>
          <w:caps/>
          <w:color w:val="0D0D0D"/>
          <w:sz w:val="20"/>
          <w:szCs w:val="20"/>
        </w:rPr>
        <w:t>S</w:t>
      </w:r>
      <w:r w:rsidRPr="00F537EE">
        <w:rPr>
          <w:rFonts w:ascii="Arial" w:hAnsi="Arial" w:cs="Arial"/>
          <w:caps/>
          <w:color w:val="0D0D0D"/>
          <w:sz w:val="20"/>
          <w:szCs w:val="20"/>
        </w:rPr>
        <w:t>A</w:t>
      </w:r>
    </w:p>
    <w:p w:rsidR="00002DA4" w:rsidRPr="00F537EE" w:rsidRDefault="00002DA4"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D0D0D"/>
          <w:sz w:val="20"/>
          <w:szCs w:val="20"/>
        </w:rPr>
      </w:pPr>
      <w:r w:rsidRPr="00F537EE">
        <w:rPr>
          <w:rFonts w:ascii="Arial" w:hAnsi="Arial" w:cs="Arial"/>
          <w:caps/>
          <w:color w:val="0D0D0D"/>
          <w:sz w:val="20"/>
          <w:szCs w:val="20"/>
        </w:rPr>
        <w:t>symbol cyfrowy zawodu 75110</w:t>
      </w:r>
      <w:r w:rsidR="004A27CB">
        <w:rPr>
          <w:rFonts w:ascii="Arial" w:hAnsi="Arial" w:cs="Arial"/>
          <w:caps/>
          <w:color w:val="0D0D0D"/>
          <w:sz w:val="20"/>
          <w:szCs w:val="20"/>
        </w:rPr>
        <w:t>8</w:t>
      </w:r>
    </w:p>
    <w:p w:rsidR="00046904" w:rsidRDefault="00FB671C" w:rsidP="00046904">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D0D0D"/>
          <w:sz w:val="20"/>
          <w:szCs w:val="20"/>
        </w:rPr>
      </w:pPr>
      <w:r w:rsidRPr="00F537EE">
        <w:rPr>
          <w:rFonts w:ascii="Arial" w:hAnsi="Arial" w:cs="Arial"/>
          <w:color w:val="0D0D0D"/>
          <w:sz w:val="20"/>
          <w:szCs w:val="20"/>
        </w:rPr>
        <w:t>B</w:t>
      </w:r>
      <w:r w:rsidR="00002DA4" w:rsidRPr="00F537EE">
        <w:rPr>
          <w:rFonts w:ascii="Arial" w:hAnsi="Arial" w:cs="Arial"/>
          <w:color w:val="0D0D0D"/>
          <w:sz w:val="20"/>
          <w:szCs w:val="20"/>
        </w:rPr>
        <w:t xml:space="preserve">ranża spożywcza </w:t>
      </w:r>
      <w:r w:rsidR="00046904">
        <w:rPr>
          <w:rFonts w:ascii="Arial" w:hAnsi="Arial" w:cs="Arial"/>
          <w:color w:val="0D0D0D"/>
          <w:sz w:val="20"/>
          <w:szCs w:val="20"/>
        </w:rPr>
        <w:t>(</w:t>
      </w:r>
      <w:r w:rsidR="00002DA4" w:rsidRPr="00F537EE">
        <w:rPr>
          <w:rFonts w:ascii="Arial" w:hAnsi="Arial" w:cs="Arial"/>
          <w:color w:val="0D0D0D"/>
          <w:sz w:val="20"/>
          <w:szCs w:val="20"/>
        </w:rPr>
        <w:t>SP</w:t>
      </w:r>
      <w:r w:rsidR="00046904">
        <w:rPr>
          <w:rFonts w:ascii="Arial" w:hAnsi="Arial" w:cs="Arial"/>
          <w:color w:val="0D0D0D"/>
          <w:sz w:val="20"/>
          <w:szCs w:val="20"/>
        </w:rPr>
        <w:t>C)</w:t>
      </w:r>
    </w:p>
    <w:p w:rsidR="00002DA4" w:rsidRPr="00046904" w:rsidRDefault="00046904" w:rsidP="00046904">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D0D0D"/>
          <w:sz w:val="20"/>
          <w:szCs w:val="20"/>
        </w:rPr>
      </w:pPr>
      <w:r w:rsidRPr="00046904">
        <w:rPr>
          <w:rFonts w:ascii="Arial" w:hAnsi="Arial" w:cs="Arial"/>
          <w:color w:val="0D0D0D"/>
          <w:sz w:val="20"/>
          <w:szCs w:val="20"/>
        </w:rPr>
        <w:t>P</w:t>
      </w:r>
      <w:r>
        <w:rPr>
          <w:rFonts w:ascii="Arial" w:hAnsi="Arial" w:cs="Arial"/>
          <w:color w:val="0D0D0D"/>
          <w:sz w:val="20"/>
          <w:szCs w:val="20"/>
        </w:rPr>
        <w:t>o</w:t>
      </w:r>
      <w:r w:rsidR="00002DA4" w:rsidRPr="00046904">
        <w:rPr>
          <w:rFonts w:ascii="Arial" w:hAnsi="Arial" w:cs="Arial"/>
          <w:color w:val="0D0D0D"/>
          <w:sz w:val="20"/>
          <w:szCs w:val="20"/>
        </w:rPr>
        <w:t>ziom III Polskiej Ramy Kwalifikacji określony dla zawodu jako kwalifikacji pełnej</w:t>
      </w:r>
    </w:p>
    <w:p w:rsidR="004A27CB" w:rsidRPr="00F537EE" w:rsidRDefault="004A27CB" w:rsidP="004A27CB">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F537EE">
        <w:rPr>
          <w:rFonts w:ascii="Arial" w:eastAsia="Calibri" w:hAnsi="Arial" w:cs="Arial"/>
          <w:bCs/>
          <w:color w:val="auto"/>
          <w:sz w:val="20"/>
          <w:szCs w:val="20"/>
          <w:lang w:eastAsia="en-US"/>
        </w:rPr>
        <w:t>Kwalifikacja wyodrębniona w zawodzie:</w:t>
      </w:r>
    </w:p>
    <w:p w:rsidR="004A27CB" w:rsidRPr="00F537EE" w:rsidRDefault="004A27CB" w:rsidP="004A27CB">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0D0D0D"/>
          <w:sz w:val="20"/>
          <w:szCs w:val="20"/>
        </w:rPr>
      </w:pPr>
      <w:r>
        <w:rPr>
          <w:rFonts w:ascii="Arial" w:hAnsi="Arial" w:cs="Arial"/>
          <w:color w:val="0D0D0D"/>
          <w:sz w:val="20"/>
          <w:szCs w:val="20"/>
        </w:rPr>
        <w:t>SPC.04</w:t>
      </w:r>
      <w:r w:rsidRPr="00F537EE">
        <w:rPr>
          <w:rFonts w:ascii="Arial" w:hAnsi="Arial" w:cs="Arial"/>
          <w:color w:val="0D0D0D"/>
          <w:sz w:val="20"/>
          <w:szCs w:val="20"/>
        </w:rPr>
        <w:t xml:space="preserve">. Produkcja </w:t>
      </w:r>
      <w:r>
        <w:rPr>
          <w:rFonts w:ascii="Arial" w:hAnsi="Arial" w:cs="Arial"/>
          <w:color w:val="0D0D0D"/>
          <w:sz w:val="20"/>
          <w:szCs w:val="20"/>
        </w:rPr>
        <w:t>przetwor</w:t>
      </w:r>
      <w:r w:rsidRPr="00F537EE">
        <w:rPr>
          <w:rFonts w:ascii="Arial" w:hAnsi="Arial" w:cs="Arial"/>
          <w:color w:val="0D0D0D"/>
          <w:sz w:val="20"/>
          <w:szCs w:val="20"/>
        </w:rPr>
        <w:t>ów mięsnych i tłuszczowych</w:t>
      </w:r>
    </w:p>
    <w:p w:rsidR="00002DA4" w:rsidRPr="00046904" w:rsidRDefault="00002DA4" w:rsidP="00046904">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D0D0D"/>
          <w:sz w:val="20"/>
          <w:szCs w:val="20"/>
        </w:rPr>
      </w:pPr>
      <w:r w:rsidRPr="00046904">
        <w:rPr>
          <w:rFonts w:ascii="Arial" w:hAnsi="Arial" w:cs="Arial"/>
          <w:color w:val="0D0D0D"/>
          <w:sz w:val="20"/>
          <w:szCs w:val="20"/>
        </w:rPr>
        <w:t xml:space="preserve">Poziom 3 Polskiej Ramy Kwalifikacji określony dla kwalifikacji </w:t>
      </w:r>
    </w:p>
    <w:p w:rsidR="00002DA4" w:rsidRPr="00F537EE" w:rsidRDefault="00002DA4" w:rsidP="000B310D">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p>
    <w:p w:rsidR="00002DA4" w:rsidRPr="00F537EE" w:rsidRDefault="00002DA4"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D0D0D"/>
          <w:sz w:val="20"/>
          <w:szCs w:val="20"/>
        </w:rPr>
      </w:pPr>
      <w:r w:rsidRPr="00F537EE">
        <w:rPr>
          <w:rFonts w:ascii="Arial" w:hAnsi="Arial" w:cs="Arial"/>
          <w:color w:val="0D0D0D"/>
          <w:sz w:val="20"/>
          <w:szCs w:val="20"/>
        </w:rPr>
        <w:t xml:space="preserve">Kształcenie w zawodzie </w:t>
      </w:r>
      <w:r w:rsidR="00046904">
        <w:rPr>
          <w:rFonts w:ascii="Arial" w:hAnsi="Arial" w:cs="Arial"/>
          <w:color w:val="0D0D0D"/>
          <w:sz w:val="20"/>
          <w:szCs w:val="20"/>
        </w:rPr>
        <w:t>przetwórca mięsa</w:t>
      </w:r>
      <w:r w:rsidRPr="00F537EE">
        <w:rPr>
          <w:rFonts w:ascii="Arial" w:hAnsi="Arial" w:cs="Arial"/>
          <w:color w:val="0D0D0D"/>
          <w:sz w:val="20"/>
          <w:szCs w:val="20"/>
        </w:rPr>
        <w:t xml:space="preserve"> odbywa się w branżowej szkole I stopnia przez 3 lata po 8</w:t>
      </w:r>
      <w:r w:rsidR="006A7F63">
        <w:rPr>
          <w:rFonts w:ascii="Arial" w:hAnsi="Arial" w:cs="Arial"/>
          <w:color w:val="0D0D0D"/>
          <w:sz w:val="20"/>
          <w:szCs w:val="20"/>
        </w:rPr>
        <w:t>-</w:t>
      </w:r>
      <w:r w:rsidRPr="00F537EE">
        <w:rPr>
          <w:rFonts w:ascii="Arial" w:hAnsi="Arial" w:cs="Arial"/>
          <w:color w:val="0D0D0D"/>
          <w:sz w:val="20"/>
          <w:szCs w:val="20"/>
        </w:rPr>
        <w:t xml:space="preserve">klasowej szkole podstawowej oraz w ramach kwalifikacyjnych kursów zawodowych. Absolwent szkoły prowadzącej kształcenie w zawodzie </w:t>
      </w:r>
      <w:r w:rsidR="00046904">
        <w:rPr>
          <w:rFonts w:ascii="Arial" w:hAnsi="Arial" w:cs="Arial"/>
          <w:color w:val="0D0D0D"/>
          <w:sz w:val="20"/>
          <w:szCs w:val="20"/>
        </w:rPr>
        <w:t>przetwórca mięsa</w:t>
      </w:r>
      <w:r w:rsidRPr="00F537EE">
        <w:rPr>
          <w:rFonts w:ascii="Arial" w:hAnsi="Arial" w:cs="Arial"/>
          <w:color w:val="0D0D0D"/>
          <w:sz w:val="20"/>
          <w:szCs w:val="20"/>
        </w:rPr>
        <w:t xml:space="preserve"> po potwierdzeniu kwalifikacji </w:t>
      </w:r>
      <w:r w:rsidRPr="00F537EE">
        <w:rPr>
          <w:rFonts w:ascii="Arial" w:hAnsi="Arial" w:cs="Arial"/>
          <w:bCs/>
          <w:color w:val="0D0D0D"/>
          <w:sz w:val="20"/>
          <w:szCs w:val="20"/>
        </w:rPr>
        <w:t>SP</w:t>
      </w:r>
      <w:r w:rsidR="004A27CB">
        <w:rPr>
          <w:rFonts w:ascii="Arial" w:hAnsi="Arial" w:cs="Arial"/>
          <w:bCs/>
          <w:color w:val="0D0D0D"/>
          <w:sz w:val="20"/>
          <w:szCs w:val="20"/>
        </w:rPr>
        <w:t>C</w:t>
      </w:r>
      <w:r w:rsidRPr="00F537EE">
        <w:rPr>
          <w:rFonts w:ascii="Arial" w:hAnsi="Arial" w:cs="Arial"/>
          <w:bCs/>
          <w:color w:val="0D0D0D"/>
          <w:sz w:val="20"/>
          <w:szCs w:val="20"/>
        </w:rPr>
        <w:t>.0</w:t>
      </w:r>
      <w:r w:rsidR="004A27CB">
        <w:rPr>
          <w:rFonts w:ascii="Arial" w:hAnsi="Arial" w:cs="Arial"/>
          <w:bCs/>
          <w:color w:val="0D0D0D"/>
          <w:sz w:val="20"/>
          <w:szCs w:val="20"/>
        </w:rPr>
        <w:t>4</w:t>
      </w:r>
      <w:r w:rsidRPr="00F537EE">
        <w:rPr>
          <w:rFonts w:ascii="Arial" w:hAnsi="Arial" w:cs="Arial"/>
          <w:bCs/>
          <w:color w:val="0D0D0D"/>
          <w:sz w:val="20"/>
          <w:szCs w:val="20"/>
        </w:rPr>
        <w:t>.</w:t>
      </w:r>
      <w:r w:rsidR="004A27CB">
        <w:rPr>
          <w:rFonts w:ascii="Arial" w:hAnsi="Arial" w:cs="Arial"/>
          <w:bCs/>
          <w:color w:val="0D0D0D"/>
          <w:sz w:val="20"/>
          <w:szCs w:val="20"/>
        </w:rPr>
        <w:t xml:space="preserve"> </w:t>
      </w:r>
      <w:r w:rsidRPr="00F537EE">
        <w:rPr>
          <w:rFonts w:ascii="Arial" w:hAnsi="Arial" w:cs="Arial"/>
          <w:bCs/>
          <w:color w:val="0D0D0D"/>
          <w:sz w:val="20"/>
          <w:szCs w:val="20"/>
        </w:rPr>
        <w:t xml:space="preserve">Produkcja </w:t>
      </w:r>
      <w:r w:rsidR="004A27CB">
        <w:rPr>
          <w:rFonts w:ascii="Arial" w:hAnsi="Arial" w:cs="Arial"/>
          <w:bCs/>
          <w:color w:val="0D0D0D"/>
          <w:sz w:val="20"/>
          <w:szCs w:val="20"/>
        </w:rPr>
        <w:t>przetworów</w:t>
      </w:r>
      <w:r w:rsidRPr="00F537EE">
        <w:rPr>
          <w:rFonts w:ascii="Arial" w:hAnsi="Arial" w:cs="Arial"/>
          <w:bCs/>
          <w:color w:val="0D0D0D"/>
          <w:sz w:val="20"/>
          <w:szCs w:val="20"/>
        </w:rPr>
        <w:t xml:space="preserve"> mięsnych i tłuszczowych</w:t>
      </w:r>
      <w:r w:rsidR="006B6741" w:rsidRPr="00F537EE">
        <w:rPr>
          <w:rFonts w:ascii="Arial" w:hAnsi="Arial" w:cs="Arial"/>
          <w:bCs/>
          <w:color w:val="0D0D0D"/>
          <w:sz w:val="20"/>
          <w:szCs w:val="20"/>
        </w:rPr>
        <w:t xml:space="preserve">, </w:t>
      </w:r>
      <w:r w:rsidRPr="00F537EE">
        <w:rPr>
          <w:rFonts w:ascii="Arial" w:hAnsi="Arial" w:cs="Arial"/>
          <w:color w:val="0D0D0D"/>
          <w:sz w:val="20"/>
          <w:szCs w:val="20"/>
        </w:rPr>
        <w:t>może uzyskać dyplom zawodowy technik technologii żywności po potwierdzeniu kwalifikacji SP</w:t>
      </w:r>
      <w:r w:rsidR="004A27CB">
        <w:rPr>
          <w:rFonts w:ascii="Arial" w:hAnsi="Arial" w:cs="Arial"/>
          <w:color w:val="0D0D0D"/>
          <w:sz w:val="20"/>
          <w:szCs w:val="20"/>
        </w:rPr>
        <w:t>C</w:t>
      </w:r>
      <w:r w:rsidRPr="00F537EE">
        <w:rPr>
          <w:rFonts w:ascii="Arial" w:hAnsi="Arial" w:cs="Arial"/>
          <w:color w:val="0D0D0D"/>
          <w:sz w:val="20"/>
          <w:szCs w:val="20"/>
        </w:rPr>
        <w:t>.</w:t>
      </w:r>
      <w:r w:rsidR="004A27CB">
        <w:rPr>
          <w:rFonts w:ascii="Arial" w:hAnsi="Arial" w:cs="Arial"/>
          <w:color w:val="0D0D0D"/>
          <w:sz w:val="20"/>
          <w:szCs w:val="20"/>
        </w:rPr>
        <w:t>0</w:t>
      </w:r>
      <w:r w:rsidRPr="00F537EE">
        <w:rPr>
          <w:rFonts w:ascii="Arial" w:hAnsi="Arial" w:cs="Arial"/>
          <w:color w:val="0D0D0D"/>
          <w:sz w:val="20"/>
          <w:szCs w:val="20"/>
        </w:rPr>
        <w:t>7.Organizacja i nadzorowanie produkcji wyrobów spożywczych oraz po uzyskaniu wykształcenia średniego lub średniego branżowego.</w:t>
      </w:r>
    </w:p>
    <w:p w:rsidR="00002DA4" w:rsidRPr="00F537EE" w:rsidRDefault="00046904"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D0D0D"/>
          <w:sz w:val="20"/>
          <w:szCs w:val="20"/>
        </w:rPr>
      </w:pPr>
      <w:r>
        <w:rPr>
          <w:rFonts w:ascii="Arial" w:hAnsi="Arial" w:cs="Arial"/>
          <w:color w:val="0D0D0D"/>
          <w:sz w:val="20"/>
          <w:szCs w:val="20"/>
        </w:rPr>
        <w:t>Przetwórca mięsa</w:t>
      </w:r>
      <w:r w:rsidR="00002DA4" w:rsidRPr="00F537EE">
        <w:rPr>
          <w:rFonts w:ascii="Arial" w:hAnsi="Arial" w:cs="Arial"/>
          <w:color w:val="0D0D0D"/>
          <w:sz w:val="20"/>
          <w:szCs w:val="20"/>
        </w:rPr>
        <w:t xml:space="preserve"> wykonuje czynności produkcyjno-technologiczne związane z rozbiorem mięsa, jego magazynowaniem i przygotow</w:t>
      </w:r>
      <w:r w:rsidR="00972E4E" w:rsidRPr="00F537EE">
        <w:rPr>
          <w:rFonts w:ascii="Arial" w:hAnsi="Arial" w:cs="Arial"/>
          <w:color w:val="0D0D0D"/>
          <w:sz w:val="20"/>
          <w:szCs w:val="20"/>
        </w:rPr>
        <w:t>yw</w:t>
      </w:r>
      <w:r w:rsidR="00002DA4" w:rsidRPr="00F537EE">
        <w:rPr>
          <w:rFonts w:ascii="Arial" w:hAnsi="Arial" w:cs="Arial"/>
          <w:color w:val="0D0D0D"/>
          <w:sz w:val="20"/>
          <w:szCs w:val="20"/>
        </w:rPr>
        <w:t xml:space="preserve">aniem do dystrybucji oraz </w:t>
      </w:r>
      <w:r w:rsidR="00002DA4" w:rsidRPr="00F537EE">
        <w:rPr>
          <w:rFonts w:ascii="Arial" w:hAnsi="Arial" w:cs="Arial"/>
          <w:bCs/>
          <w:color w:val="auto"/>
          <w:sz w:val="20"/>
          <w:szCs w:val="20"/>
        </w:rPr>
        <w:t>związane z produkcją przetworów mięsnych i tłuszczowych</w:t>
      </w:r>
      <w:r w:rsidR="00002DA4" w:rsidRPr="00F537EE">
        <w:rPr>
          <w:rFonts w:ascii="Arial" w:hAnsi="Arial" w:cs="Arial"/>
          <w:color w:val="0D0D0D"/>
          <w:sz w:val="20"/>
          <w:szCs w:val="20"/>
        </w:rPr>
        <w:t xml:space="preserve"> i ich magazynowaniem. Powinien być przygotowany do bezpiecznego</w:t>
      </w:r>
      <w:bookmarkStart w:id="0" w:name="_Hlk514419446"/>
      <w:r w:rsidR="00002DA4" w:rsidRPr="00F537EE">
        <w:rPr>
          <w:rFonts w:ascii="Arial" w:hAnsi="Arial" w:cs="Arial"/>
          <w:color w:val="0D0D0D"/>
          <w:sz w:val="20"/>
          <w:szCs w:val="20"/>
        </w:rPr>
        <w:t xml:space="preserve"> użytkowania maszyn i urządzeń w toku produkcji oraz prowadzenia racjonalnej gospodarki magazynowej surowców mięsnych i tłuszczowych</w:t>
      </w:r>
      <w:r>
        <w:rPr>
          <w:rFonts w:ascii="Arial" w:hAnsi="Arial" w:cs="Arial"/>
          <w:color w:val="0D0D0D"/>
          <w:sz w:val="20"/>
          <w:szCs w:val="20"/>
        </w:rPr>
        <w:t xml:space="preserve"> </w:t>
      </w:r>
      <w:r w:rsidR="006B6741" w:rsidRPr="00F537EE">
        <w:rPr>
          <w:rFonts w:ascii="Arial" w:hAnsi="Arial" w:cs="Arial"/>
          <w:color w:val="0D0D0D"/>
          <w:sz w:val="20"/>
          <w:szCs w:val="20"/>
        </w:rPr>
        <w:t>jak i</w:t>
      </w:r>
      <w:r w:rsidR="00002DA4" w:rsidRPr="00F537EE">
        <w:rPr>
          <w:rFonts w:ascii="Arial" w:hAnsi="Arial" w:cs="Arial"/>
          <w:color w:val="0D0D0D"/>
          <w:sz w:val="20"/>
          <w:szCs w:val="20"/>
        </w:rPr>
        <w:t xml:space="preserve"> wyrobów gotowych i konfekcjonowanych. Podczas wykonywania zadań zawodowych </w:t>
      </w:r>
      <w:bookmarkEnd w:id="0"/>
      <w:r w:rsidR="00002DA4" w:rsidRPr="00F537EE">
        <w:rPr>
          <w:rFonts w:ascii="Arial" w:hAnsi="Arial" w:cs="Arial"/>
          <w:color w:val="0D0D0D"/>
          <w:sz w:val="20"/>
          <w:szCs w:val="20"/>
        </w:rPr>
        <w:t>zobowiązany jest przestrzegać przepisów bezpieczeństwa i higieny pracy, ochrony przeciwpożarowej i ochrony środowiska oraz wymagań ergonomii</w:t>
      </w:r>
      <w:r w:rsidR="00B94BA7" w:rsidRPr="00F537EE">
        <w:rPr>
          <w:rFonts w:ascii="Arial" w:hAnsi="Arial" w:cs="Arial"/>
          <w:color w:val="0D0D0D"/>
          <w:sz w:val="20"/>
          <w:szCs w:val="20"/>
        </w:rPr>
        <w:t>. Powinien</w:t>
      </w:r>
      <w:r w:rsidR="00002DA4" w:rsidRPr="00F537EE">
        <w:rPr>
          <w:rFonts w:ascii="Arial" w:hAnsi="Arial" w:cs="Arial"/>
          <w:color w:val="0D0D0D"/>
          <w:sz w:val="20"/>
          <w:szCs w:val="20"/>
        </w:rPr>
        <w:t xml:space="preserve"> udzielać pierwszej pomocy przedmedycznej poszkodowanym w wypadkach przy pracy oraz w stanach zagrożenia zdrowia i życia. Wymaganiami pracodawców wobec absolwentów są też: posługiwanie się specjalistycznymi programami komputerowymi, językiem obcym zawodowym oraz wdrażanie postępu technicznego i technologicznego przy wykorzystaniu dostępnych źródeł informacji zawodowej. W zawodzie </w:t>
      </w:r>
      <w:r>
        <w:rPr>
          <w:rFonts w:ascii="Arial" w:hAnsi="Arial" w:cs="Arial"/>
          <w:color w:val="0D0D0D"/>
          <w:sz w:val="20"/>
          <w:szCs w:val="20"/>
        </w:rPr>
        <w:t>przetwórca mięsa</w:t>
      </w:r>
      <w:r w:rsidR="00002DA4" w:rsidRPr="00F537EE">
        <w:rPr>
          <w:rFonts w:ascii="Arial" w:hAnsi="Arial" w:cs="Arial"/>
          <w:color w:val="0D0D0D"/>
          <w:sz w:val="20"/>
          <w:szCs w:val="20"/>
        </w:rPr>
        <w:t xml:space="preserve"> szczególnie ważna jest staranność, precyzyjność i sprawność sensomotoryczna (zmysł</w:t>
      </w:r>
      <w:r w:rsidR="00B94BA7" w:rsidRPr="00F537EE">
        <w:rPr>
          <w:rFonts w:ascii="Arial" w:hAnsi="Arial" w:cs="Arial"/>
          <w:color w:val="0D0D0D"/>
          <w:sz w:val="20"/>
          <w:szCs w:val="20"/>
        </w:rPr>
        <w:t>,</w:t>
      </w:r>
      <w:r w:rsidR="00002DA4" w:rsidRPr="00F537EE">
        <w:rPr>
          <w:rFonts w:ascii="Arial" w:hAnsi="Arial" w:cs="Arial"/>
          <w:color w:val="0D0D0D"/>
          <w:sz w:val="20"/>
          <w:szCs w:val="20"/>
        </w:rPr>
        <w:t xml:space="preserve"> smak i wrażliwość węchowa), które są niezbędne przy ocenie organoleptycznej produkowanych wyrobów. Ponadto pracodawcy cenią również u pracownika o</w:t>
      </w:r>
      <w:r w:rsidR="00002DA4" w:rsidRPr="00F537EE">
        <w:rPr>
          <w:rFonts w:ascii="Arial" w:hAnsi="Arial" w:cs="Arial"/>
          <w:bCs/>
          <w:color w:val="0D0D0D"/>
          <w:sz w:val="20"/>
          <w:szCs w:val="20"/>
        </w:rPr>
        <w:t>dpowiedzialność, kreatywność, dyscyplinę pracy i um</w:t>
      </w:r>
      <w:r w:rsidR="004A27CB">
        <w:rPr>
          <w:rFonts w:ascii="Arial" w:hAnsi="Arial" w:cs="Arial"/>
          <w:bCs/>
          <w:color w:val="0D0D0D"/>
          <w:sz w:val="20"/>
          <w:szCs w:val="20"/>
        </w:rPr>
        <w:t>iejętność współpracy w zespole.</w:t>
      </w:r>
    </w:p>
    <w:p w:rsidR="00002DA4" w:rsidRPr="00F537EE" w:rsidRDefault="00002DA4"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D0D0D"/>
          <w:sz w:val="20"/>
          <w:szCs w:val="20"/>
        </w:rPr>
      </w:pPr>
      <w:r w:rsidRPr="00F537EE">
        <w:rPr>
          <w:rFonts w:ascii="Arial" w:hAnsi="Arial" w:cs="Arial"/>
          <w:color w:val="0D0D0D"/>
          <w:sz w:val="20"/>
          <w:szCs w:val="20"/>
        </w:rPr>
        <w:lastRenderedPageBreak/>
        <w:t xml:space="preserve">Miejscem pracy absolwenta w zawodzie </w:t>
      </w:r>
      <w:r w:rsidR="00046904">
        <w:rPr>
          <w:rFonts w:ascii="Arial" w:hAnsi="Arial" w:cs="Arial"/>
          <w:color w:val="0D0D0D"/>
          <w:sz w:val="20"/>
          <w:szCs w:val="20"/>
        </w:rPr>
        <w:t>przetwórca mięsa</w:t>
      </w:r>
      <w:r w:rsidRPr="00F537EE">
        <w:rPr>
          <w:rFonts w:ascii="Arial" w:hAnsi="Arial" w:cs="Arial"/>
          <w:color w:val="0D0D0D"/>
          <w:sz w:val="20"/>
          <w:szCs w:val="20"/>
        </w:rPr>
        <w:t xml:space="preserve"> są zarówno zakłady przemysłowe jak i rz</w:t>
      </w:r>
      <w:r w:rsidR="00660BAE" w:rsidRPr="00F537EE">
        <w:rPr>
          <w:rFonts w:ascii="Arial" w:hAnsi="Arial" w:cs="Arial"/>
          <w:color w:val="0D0D0D"/>
          <w:sz w:val="20"/>
          <w:szCs w:val="20"/>
        </w:rPr>
        <w:t xml:space="preserve">emieślnicze, wytwarzające </w:t>
      </w:r>
      <w:r w:rsidRPr="00F537EE">
        <w:rPr>
          <w:rFonts w:ascii="Arial" w:hAnsi="Arial" w:cs="Arial"/>
          <w:color w:val="0D0D0D"/>
          <w:sz w:val="20"/>
          <w:szCs w:val="20"/>
        </w:rPr>
        <w:t xml:space="preserve">wyroby mięsne i tłuszczowe. </w:t>
      </w:r>
      <w:r w:rsidR="00046904">
        <w:rPr>
          <w:rFonts w:ascii="Arial" w:hAnsi="Arial" w:cs="Arial"/>
          <w:color w:val="0D0D0D"/>
          <w:sz w:val="20"/>
          <w:szCs w:val="20"/>
        </w:rPr>
        <w:t>Przetwórca mięsa</w:t>
      </w:r>
      <w:r w:rsidRPr="00F537EE">
        <w:rPr>
          <w:rFonts w:ascii="Arial" w:hAnsi="Arial" w:cs="Arial"/>
          <w:color w:val="0D0D0D"/>
          <w:sz w:val="20"/>
          <w:szCs w:val="20"/>
        </w:rPr>
        <w:t xml:space="preserve"> może zajmować się także rozbiorem elementów półtusz zwierząt rzeźnych, produkcją wędlin i wyrobów garmażeryjnych oraz przygotow</w:t>
      </w:r>
      <w:r w:rsidR="00972E4E" w:rsidRPr="00F537EE">
        <w:rPr>
          <w:rFonts w:ascii="Arial" w:hAnsi="Arial" w:cs="Arial"/>
          <w:color w:val="0D0D0D"/>
          <w:sz w:val="20"/>
          <w:szCs w:val="20"/>
        </w:rPr>
        <w:t>yw</w:t>
      </w:r>
      <w:r w:rsidRPr="00F537EE">
        <w:rPr>
          <w:rFonts w:ascii="Arial" w:hAnsi="Arial" w:cs="Arial"/>
          <w:color w:val="0D0D0D"/>
          <w:sz w:val="20"/>
          <w:szCs w:val="20"/>
        </w:rPr>
        <w:t>aniem ich do dystrybucji w s</w:t>
      </w:r>
      <w:r w:rsidR="004A27CB">
        <w:rPr>
          <w:rFonts w:ascii="Arial" w:hAnsi="Arial" w:cs="Arial"/>
          <w:color w:val="0D0D0D"/>
          <w:sz w:val="20"/>
          <w:szCs w:val="20"/>
        </w:rPr>
        <w:t>upermarketach w dziale mięsnym.</w:t>
      </w:r>
    </w:p>
    <w:p w:rsidR="00602424" w:rsidRPr="00F537EE" w:rsidRDefault="00602424"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aps/>
          <w:color w:val="0D0D0D"/>
          <w:sz w:val="20"/>
          <w:szCs w:val="20"/>
        </w:rPr>
      </w:pPr>
    </w:p>
    <w:p w:rsidR="00002DA4" w:rsidRPr="00F537EE" w:rsidRDefault="0004690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CHARAKTERYSTYKA PROGRAMU</w:t>
      </w:r>
    </w:p>
    <w:p w:rsidR="00002DA4" w:rsidRPr="00F537EE" w:rsidRDefault="00002DA4" w:rsidP="000B310D">
      <w:pPr>
        <w:pStyle w:val="Tekstkomentarza"/>
        <w:spacing w:line="360" w:lineRule="auto"/>
        <w:jc w:val="both"/>
        <w:rPr>
          <w:rFonts w:ascii="Arial" w:hAnsi="Arial" w:cs="Arial"/>
        </w:rPr>
      </w:pPr>
      <w:r w:rsidRPr="00F537EE">
        <w:rPr>
          <w:rFonts w:ascii="Arial" w:hAnsi="Arial" w:cs="Arial"/>
        </w:rPr>
        <w:t xml:space="preserve">Program nauczania zawodu </w:t>
      </w:r>
      <w:r w:rsidR="00046904">
        <w:rPr>
          <w:rFonts w:ascii="Arial" w:hAnsi="Arial" w:cs="Arial"/>
        </w:rPr>
        <w:t>przetwórca mięsa</w:t>
      </w:r>
      <w:r w:rsidRPr="00F537EE">
        <w:rPr>
          <w:rFonts w:ascii="Arial" w:hAnsi="Arial" w:cs="Arial"/>
        </w:rPr>
        <w:t xml:space="preserve"> 75110</w:t>
      </w:r>
      <w:r w:rsidR="004A27CB">
        <w:rPr>
          <w:rFonts w:ascii="Arial" w:hAnsi="Arial" w:cs="Arial"/>
        </w:rPr>
        <w:t>8</w:t>
      </w:r>
      <w:r w:rsidRPr="00F537EE">
        <w:rPr>
          <w:rFonts w:ascii="Arial" w:hAnsi="Arial" w:cs="Arial"/>
        </w:rPr>
        <w:t xml:space="preserve"> przewidziany jest do realizacji w branżowej szkole I stopnia dla absolwentów szkoły podstawowej</w:t>
      </w:r>
      <w:r w:rsidRPr="00F537EE">
        <w:rPr>
          <w:rFonts w:ascii="Arial" w:hAnsi="Arial" w:cs="Arial"/>
          <w:color w:val="0D0D0D"/>
        </w:rPr>
        <w:t xml:space="preserve"> lub w ramach kwalifikacyjnych kursów zawodowych na poziomie 3 Polskiej Ramy Kwalifikacji. W zawodzie wyodrębniono 1 kwalifikację </w:t>
      </w:r>
      <w:r w:rsidR="00046904">
        <w:rPr>
          <w:rFonts w:ascii="Arial" w:hAnsi="Arial" w:cs="Arial"/>
          <w:color w:val="0D0D0D"/>
        </w:rPr>
        <w:t>SPC.04</w:t>
      </w:r>
      <w:r w:rsidRPr="00F537EE">
        <w:rPr>
          <w:rFonts w:ascii="Arial" w:hAnsi="Arial" w:cs="Arial"/>
          <w:color w:val="0D0D0D"/>
        </w:rPr>
        <w:t xml:space="preserve">. </w:t>
      </w:r>
      <w:r w:rsidRPr="00F537EE">
        <w:rPr>
          <w:rFonts w:ascii="Arial" w:hAnsi="Arial" w:cs="Arial"/>
          <w:bCs/>
          <w:color w:val="0D0D0D"/>
        </w:rPr>
        <w:t xml:space="preserve">Produkcja </w:t>
      </w:r>
      <w:r w:rsidR="0007013E">
        <w:rPr>
          <w:rFonts w:ascii="Arial" w:hAnsi="Arial" w:cs="Arial"/>
          <w:bCs/>
          <w:color w:val="0D0D0D"/>
        </w:rPr>
        <w:t>przetworów</w:t>
      </w:r>
      <w:r w:rsidRPr="00F537EE">
        <w:rPr>
          <w:rFonts w:ascii="Arial" w:hAnsi="Arial" w:cs="Arial"/>
          <w:bCs/>
          <w:color w:val="0D0D0D"/>
        </w:rPr>
        <w:t xml:space="preserve"> mięsnych i tłuszczowych.</w:t>
      </w:r>
    </w:p>
    <w:p w:rsidR="00002DA4" w:rsidRPr="00F537EE" w:rsidRDefault="00002DA4" w:rsidP="000B310D">
      <w:pPr>
        <w:pStyle w:val="Tekstkomentarza"/>
        <w:spacing w:line="360" w:lineRule="auto"/>
        <w:jc w:val="both"/>
        <w:rPr>
          <w:rFonts w:ascii="Arial" w:hAnsi="Arial" w:cs="Arial"/>
        </w:rPr>
      </w:pPr>
      <w:r w:rsidRPr="00F537EE">
        <w:rPr>
          <w:rFonts w:ascii="Arial" w:hAnsi="Arial" w:cs="Arial"/>
        </w:rPr>
        <w:t>Program nauczania o strukturze przedmiotowej i spiralnym układzie treści, gdzie materiał nauczania ułożony został od najprostszych treści po bardziej trudne, umożliwia powrót do treści zrealizowanych na początku edukacji w szkole branżowej I stopnia, aby je poszerzyć w kolejnym roku nauki</w:t>
      </w:r>
      <w:r w:rsidR="00B94BA7" w:rsidRPr="00F537EE">
        <w:rPr>
          <w:rFonts w:ascii="Arial" w:hAnsi="Arial" w:cs="Arial"/>
        </w:rPr>
        <w:t>,</w:t>
      </w:r>
      <w:r w:rsidRPr="00F537EE">
        <w:rPr>
          <w:rFonts w:ascii="Arial" w:hAnsi="Arial" w:cs="Arial"/>
        </w:rPr>
        <w:t xml:space="preserve"> w celu kształtowania umiejętności wykonania czynności związanych z realizacją zadań zawodowych. Ponadto taki układ treści utrwala poznane wcześniej </w:t>
      </w:r>
      <w:r w:rsidR="00972E4E" w:rsidRPr="00F537EE">
        <w:rPr>
          <w:rFonts w:ascii="Arial" w:hAnsi="Arial" w:cs="Arial"/>
        </w:rPr>
        <w:t>zagadnienia</w:t>
      </w:r>
      <w:r w:rsidRPr="00F537EE">
        <w:rPr>
          <w:rFonts w:ascii="Arial" w:hAnsi="Arial" w:cs="Arial"/>
        </w:rPr>
        <w:t xml:space="preserve"> i ułatwia zdanie egzaminu zawodowego.</w:t>
      </w:r>
    </w:p>
    <w:p w:rsidR="00002DA4" w:rsidRPr="00F537EE" w:rsidRDefault="00002DA4" w:rsidP="000B310D">
      <w:pPr>
        <w:pStyle w:val="Akapitzlist1"/>
        <w:spacing w:line="360" w:lineRule="auto"/>
        <w:ind w:left="0"/>
        <w:jc w:val="both"/>
        <w:rPr>
          <w:rFonts w:ascii="Arial" w:hAnsi="Arial" w:cs="Arial"/>
          <w:sz w:val="20"/>
          <w:szCs w:val="20"/>
        </w:rPr>
      </w:pPr>
      <w:r w:rsidRPr="00F537EE">
        <w:rPr>
          <w:rFonts w:ascii="Arial" w:hAnsi="Arial" w:cs="Arial"/>
          <w:sz w:val="20"/>
          <w:szCs w:val="20"/>
        </w:rPr>
        <w:t>Treści korelują ze sobą w ramach przedmiotów i są realizowane w postaci kształcenia teoretycznego oraz praktycznego.</w:t>
      </w:r>
    </w:p>
    <w:p w:rsidR="00002DA4" w:rsidRPr="00F537EE" w:rsidRDefault="00002DA4"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D0D0D"/>
          <w:sz w:val="20"/>
          <w:szCs w:val="20"/>
        </w:rPr>
      </w:pPr>
      <w:r w:rsidRPr="00F537EE">
        <w:rPr>
          <w:rFonts w:ascii="Arial" w:hAnsi="Arial" w:cs="Arial"/>
          <w:color w:val="0D0D0D"/>
          <w:sz w:val="20"/>
          <w:szCs w:val="20"/>
        </w:rPr>
        <w:t>W dalszym procesie kształcenia uczeń</w:t>
      </w:r>
      <w:r w:rsidRPr="00F537EE">
        <w:rPr>
          <w:rFonts w:ascii="Arial" w:hAnsi="Arial" w:cs="Arial"/>
          <w:bCs/>
          <w:color w:val="0D0D0D"/>
          <w:sz w:val="20"/>
          <w:szCs w:val="20"/>
        </w:rPr>
        <w:t xml:space="preserve"> </w:t>
      </w:r>
      <w:r w:rsidRPr="00F537EE">
        <w:rPr>
          <w:rFonts w:ascii="Arial" w:hAnsi="Arial" w:cs="Arial"/>
          <w:color w:val="0D0D0D"/>
          <w:sz w:val="20"/>
          <w:szCs w:val="20"/>
        </w:rPr>
        <w:t>może uzyskać dyplom zawodowy technik technologii żywności po potwierdzeniu kwalifikacji SP</w:t>
      </w:r>
      <w:r w:rsidR="004A27CB">
        <w:rPr>
          <w:rFonts w:ascii="Arial" w:hAnsi="Arial" w:cs="Arial"/>
          <w:color w:val="0D0D0D"/>
          <w:sz w:val="20"/>
          <w:szCs w:val="20"/>
        </w:rPr>
        <w:t>C.07</w:t>
      </w:r>
      <w:r w:rsidRPr="00F537EE">
        <w:rPr>
          <w:rFonts w:ascii="Arial" w:hAnsi="Arial" w:cs="Arial"/>
          <w:color w:val="0D0D0D"/>
          <w:sz w:val="20"/>
          <w:szCs w:val="20"/>
        </w:rPr>
        <w:t>.Organizacja i nadzorowanie produkcji wyrobów spożywczych oraz po uzyskaniu wykształcenia średniego lub średniego branżowego.</w:t>
      </w:r>
    </w:p>
    <w:p w:rsidR="00002DA4" w:rsidRPr="00F537EE" w:rsidRDefault="00002DA4" w:rsidP="000B310D">
      <w:pPr>
        <w:spacing w:line="360" w:lineRule="auto"/>
        <w:rPr>
          <w:rFonts w:ascii="Arial" w:hAnsi="Arial" w:cs="Arial"/>
          <w:sz w:val="20"/>
          <w:szCs w:val="20"/>
        </w:rPr>
      </w:pPr>
      <w:r w:rsidRPr="00F537EE">
        <w:rPr>
          <w:rFonts w:ascii="Arial" w:hAnsi="Arial" w:cs="Arial"/>
          <w:color w:val="0D0D0D"/>
          <w:sz w:val="20"/>
          <w:szCs w:val="20"/>
        </w:rPr>
        <w:t>Kształcenie powinno się odbywać w szkole, jak i w zakładach mięsnych u pracodawcy w realnych warunkach pracy. Kształcenie może się odbywać również w centrach kształcenia praktycznego lub w warszt</w:t>
      </w:r>
      <w:r w:rsidR="004A27CB">
        <w:rPr>
          <w:rFonts w:ascii="Arial" w:hAnsi="Arial" w:cs="Arial"/>
          <w:color w:val="0D0D0D"/>
          <w:sz w:val="20"/>
          <w:szCs w:val="20"/>
        </w:rPr>
        <w:t>atach szkolnych.</w:t>
      </w:r>
    </w:p>
    <w:p w:rsidR="00002DA4" w:rsidRDefault="00002DA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46904" w:rsidRPr="00F537EE" w:rsidRDefault="0004690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02DA4" w:rsidRPr="00F537EE" w:rsidRDefault="004A27CB"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sidR="00002DA4" w:rsidRPr="00F537EE">
        <w:rPr>
          <w:rFonts w:ascii="Arial" w:hAnsi="Arial" w:cs="Arial"/>
          <w:b/>
          <w:sz w:val="20"/>
          <w:szCs w:val="20"/>
        </w:rPr>
        <w:lastRenderedPageBreak/>
        <w:t>ZAŁOŻENIA PROGRAMOWE</w:t>
      </w:r>
    </w:p>
    <w:p w:rsidR="00002DA4" w:rsidRPr="00F537EE" w:rsidRDefault="00002DA4" w:rsidP="000B310D">
      <w:pPr>
        <w:spacing w:line="360" w:lineRule="auto"/>
        <w:contextualSpacing/>
        <w:jc w:val="both"/>
        <w:rPr>
          <w:rFonts w:ascii="Arial" w:hAnsi="Arial" w:cs="Arial"/>
          <w:b/>
          <w:caps/>
          <w:color w:val="0D0D0D"/>
          <w:sz w:val="20"/>
          <w:szCs w:val="20"/>
        </w:rPr>
      </w:pPr>
      <w:r w:rsidRPr="00F537EE">
        <w:rPr>
          <w:rFonts w:ascii="Arial" w:hAnsi="Arial" w:cs="Arial"/>
          <w:color w:val="0D0D0D"/>
          <w:sz w:val="20"/>
          <w:szCs w:val="20"/>
        </w:rPr>
        <w:t xml:space="preserve">Zadania szkoły i innych podmiotów prowadzących kształcenie zawodowe oraz sposób ich realizacji są uwarunkowane zmianami zachodzącymi w otoczeniu gospodarczo-społecznym, na które wpływają w szczególności: idea gospodarki opartej na wiedzy, globalizacja procesów gospodarczych i społecznych, rosnący udział handlu międzynarodowego, mobilność geograficzna i zawodowa, nowe techniki i technologie, a także wzrost oczekiwań pracodawców w zakresie poziomu wiedzy i umiejętności pracowników. Praca w zawodzie </w:t>
      </w:r>
      <w:r w:rsidR="00046904">
        <w:rPr>
          <w:rFonts w:ascii="Arial" w:hAnsi="Arial" w:cs="Arial"/>
          <w:color w:val="0D0D0D"/>
          <w:sz w:val="20"/>
          <w:szCs w:val="20"/>
        </w:rPr>
        <w:t>przetwórca mięsa</w:t>
      </w:r>
      <w:r w:rsidRPr="00F537EE">
        <w:rPr>
          <w:rFonts w:ascii="Arial" w:hAnsi="Arial" w:cs="Arial"/>
          <w:color w:val="0D0D0D"/>
          <w:sz w:val="20"/>
          <w:szCs w:val="20"/>
        </w:rPr>
        <w:t xml:space="preserve"> wymaga profesjonalnie przygotowanego pracownika do wykonywania zadań zawodowych z wykształconymi umiejętnościami kluczowymi.</w:t>
      </w:r>
    </w:p>
    <w:p w:rsidR="00002DA4" w:rsidRPr="00F537EE" w:rsidRDefault="00002DA4" w:rsidP="000B310D">
      <w:pPr>
        <w:spacing w:line="360" w:lineRule="auto"/>
        <w:contextualSpacing/>
        <w:jc w:val="both"/>
        <w:rPr>
          <w:rFonts w:ascii="Arial" w:hAnsi="Arial" w:cs="Arial"/>
          <w:bCs/>
          <w:sz w:val="20"/>
          <w:szCs w:val="20"/>
        </w:rPr>
      </w:pPr>
      <w:r w:rsidRPr="00F537EE">
        <w:rPr>
          <w:rFonts w:ascii="Arial" w:hAnsi="Arial" w:cs="Arial"/>
          <w:bCs/>
          <w:sz w:val="20"/>
          <w:szCs w:val="20"/>
        </w:rPr>
        <w:t>Business Centre Club na prośbę Ministerstwa Rodziny Pracy i Polityki Społecznej w 2017 roku przeprowadził badania ankietowe dotyczące najbardziej poszukiwanych zawodów na rynku pracy, zawód rzeźnik-wędliniarz znalazł się na 14 pozycji, wśród 24 deficytowych zawodów.</w:t>
      </w:r>
    </w:p>
    <w:p w:rsidR="00002DA4" w:rsidRPr="00F537EE" w:rsidRDefault="00002DA4" w:rsidP="000B310D">
      <w:pPr>
        <w:spacing w:line="360" w:lineRule="auto"/>
        <w:contextualSpacing/>
        <w:jc w:val="both"/>
        <w:rPr>
          <w:rFonts w:ascii="Arial" w:hAnsi="Arial" w:cs="Arial"/>
          <w:bCs/>
          <w:color w:val="0D0D0D"/>
          <w:sz w:val="20"/>
          <w:szCs w:val="20"/>
        </w:rPr>
      </w:pPr>
      <w:r w:rsidRPr="00F537EE">
        <w:rPr>
          <w:rFonts w:ascii="Arial" w:hAnsi="Arial" w:cs="Arial"/>
          <w:bCs/>
          <w:color w:val="0D0D0D"/>
          <w:sz w:val="20"/>
          <w:szCs w:val="20"/>
        </w:rPr>
        <w:t xml:space="preserve">Analiza internetowych ofert pracy, prowadzona w oparciu o portal </w:t>
      </w:r>
      <w:r w:rsidRPr="00F537EE">
        <w:rPr>
          <w:rFonts w:ascii="Arial" w:hAnsi="Arial" w:cs="Arial"/>
          <w:bCs/>
          <w:i/>
          <w:iCs/>
          <w:color w:val="0D0D0D"/>
          <w:sz w:val="20"/>
          <w:szCs w:val="20"/>
        </w:rPr>
        <w:t>pracuj.pl</w:t>
      </w:r>
      <w:r w:rsidRPr="00F537EE">
        <w:rPr>
          <w:rFonts w:ascii="Arial" w:hAnsi="Arial" w:cs="Arial"/>
          <w:bCs/>
          <w:color w:val="0D0D0D"/>
          <w:sz w:val="20"/>
          <w:szCs w:val="20"/>
        </w:rPr>
        <w:t xml:space="preserve"> wykazała, że na krajowym i europejskim rynku pracy poszukiwani są zarówno wykwalifikowani wędliniarze (masarze) ze znajomością tradycyjnych metod produkcji, jaki i nowoczesnych trendów w procesach produkcji wyrobów mięsnych.</w:t>
      </w:r>
    </w:p>
    <w:p w:rsidR="00002DA4" w:rsidRPr="00F537EE" w:rsidRDefault="00002DA4" w:rsidP="000B310D">
      <w:pPr>
        <w:spacing w:line="360" w:lineRule="auto"/>
        <w:contextualSpacing/>
        <w:jc w:val="both"/>
        <w:rPr>
          <w:rFonts w:ascii="Arial" w:hAnsi="Arial" w:cs="Arial"/>
          <w:bCs/>
          <w:color w:val="0D0D0D"/>
          <w:sz w:val="20"/>
          <w:szCs w:val="20"/>
        </w:rPr>
      </w:pPr>
      <w:r w:rsidRPr="00F537EE">
        <w:rPr>
          <w:rFonts w:ascii="Arial" w:hAnsi="Arial" w:cs="Arial"/>
          <w:color w:val="0D0D0D"/>
          <w:sz w:val="20"/>
          <w:szCs w:val="20"/>
        </w:rPr>
        <w:t xml:space="preserve">W celu osiągnięcia celów kształcenia proponuje się </w:t>
      </w:r>
      <w:r w:rsidR="00B94BA7" w:rsidRPr="00F537EE">
        <w:rPr>
          <w:rFonts w:ascii="Arial" w:hAnsi="Arial" w:cs="Arial"/>
          <w:color w:val="0D0D0D"/>
          <w:sz w:val="20"/>
          <w:szCs w:val="20"/>
        </w:rPr>
        <w:t>nauczanie</w:t>
      </w:r>
      <w:r w:rsidR="00046904">
        <w:rPr>
          <w:rFonts w:ascii="Arial" w:hAnsi="Arial" w:cs="Arial"/>
          <w:color w:val="0D0D0D"/>
          <w:sz w:val="20"/>
          <w:szCs w:val="20"/>
        </w:rPr>
        <w:t xml:space="preserve"> </w:t>
      </w:r>
      <w:r w:rsidRPr="00F537EE">
        <w:rPr>
          <w:rFonts w:ascii="Arial" w:hAnsi="Arial" w:cs="Arial"/>
          <w:color w:val="0D0D0D"/>
          <w:sz w:val="20"/>
          <w:szCs w:val="20"/>
        </w:rPr>
        <w:t xml:space="preserve">w zawodzie </w:t>
      </w:r>
      <w:r w:rsidR="00046904">
        <w:rPr>
          <w:rFonts w:ascii="Arial" w:hAnsi="Arial" w:cs="Arial"/>
          <w:bCs/>
          <w:sz w:val="20"/>
          <w:szCs w:val="20"/>
        </w:rPr>
        <w:t>przetwórca mięsa</w:t>
      </w:r>
      <w:r w:rsidRPr="00F537EE">
        <w:rPr>
          <w:rFonts w:ascii="Arial" w:hAnsi="Arial" w:cs="Arial"/>
          <w:color w:val="0D0D0D"/>
          <w:sz w:val="20"/>
          <w:szCs w:val="20"/>
        </w:rPr>
        <w:t xml:space="preserve"> prowadz</w:t>
      </w:r>
      <w:r w:rsidR="00B94BA7" w:rsidRPr="00F537EE">
        <w:rPr>
          <w:rFonts w:ascii="Arial" w:hAnsi="Arial" w:cs="Arial"/>
          <w:color w:val="0D0D0D"/>
          <w:sz w:val="20"/>
          <w:szCs w:val="20"/>
        </w:rPr>
        <w:t>one</w:t>
      </w:r>
      <w:r w:rsidRPr="00F537EE">
        <w:rPr>
          <w:rFonts w:ascii="Arial" w:hAnsi="Arial" w:cs="Arial"/>
          <w:color w:val="0D0D0D"/>
          <w:sz w:val="20"/>
          <w:szCs w:val="20"/>
        </w:rPr>
        <w:t xml:space="preserve"> w ramach następujących przedmiotów:</w:t>
      </w:r>
    </w:p>
    <w:p w:rsidR="00002DA4" w:rsidRPr="000B310D" w:rsidRDefault="00002DA4" w:rsidP="000B310D">
      <w:pPr>
        <w:numPr>
          <w:ilvl w:val="0"/>
          <w:numId w:val="25"/>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podstawy technologii żywności,</w:t>
      </w:r>
    </w:p>
    <w:p w:rsidR="00002DA4" w:rsidRPr="00F537EE" w:rsidRDefault="00002DA4" w:rsidP="000B310D">
      <w:pPr>
        <w:numPr>
          <w:ilvl w:val="0"/>
          <w:numId w:val="25"/>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 xml:space="preserve">bezpieczeństwo i higiena pracy w przemyśle mięsnym, </w:t>
      </w:r>
    </w:p>
    <w:p w:rsidR="00002DA4" w:rsidRPr="00F537EE" w:rsidRDefault="00002DA4" w:rsidP="000B310D">
      <w:pPr>
        <w:numPr>
          <w:ilvl w:val="0"/>
          <w:numId w:val="25"/>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bCs/>
          <w:color w:val="auto"/>
          <w:sz w:val="20"/>
          <w:szCs w:val="20"/>
        </w:rPr>
        <w:t>surowce i materiały pomocnicze w przemyśle mięsnym,</w:t>
      </w:r>
      <w:r w:rsidRPr="00F537EE">
        <w:rPr>
          <w:rFonts w:ascii="Arial" w:hAnsi="Arial" w:cs="Arial"/>
          <w:color w:val="auto"/>
          <w:sz w:val="20"/>
          <w:szCs w:val="20"/>
        </w:rPr>
        <w:t xml:space="preserve"> </w:t>
      </w:r>
    </w:p>
    <w:p w:rsidR="00002DA4" w:rsidRPr="00F537EE" w:rsidRDefault="00002DA4" w:rsidP="000B310D">
      <w:pPr>
        <w:numPr>
          <w:ilvl w:val="0"/>
          <w:numId w:val="25"/>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bCs/>
          <w:color w:val="auto"/>
          <w:sz w:val="20"/>
          <w:szCs w:val="20"/>
        </w:rPr>
        <w:t>przetwórstwo mięsa</w:t>
      </w:r>
      <w:r w:rsidRPr="00F537EE">
        <w:rPr>
          <w:rFonts w:ascii="Arial" w:hAnsi="Arial" w:cs="Arial"/>
          <w:color w:val="auto"/>
          <w:sz w:val="20"/>
          <w:szCs w:val="20"/>
        </w:rPr>
        <w:t>,</w:t>
      </w:r>
    </w:p>
    <w:p w:rsidR="00002DA4" w:rsidRPr="00F537EE" w:rsidRDefault="00002DA4" w:rsidP="000B310D">
      <w:pPr>
        <w:numPr>
          <w:ilvl w:val="0"/>
          <w:numId w:val="25"/>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kompetencje personalne i społeczne,</w:t>
      </w:r>
    </w:p>
    <w:p w:rsidR="00002DA4" w:rsidRPr="00F537EE" w:rsidRDefault="00002DA4" w:rsidP="000B310D">
      <w:pPr>
        <w:numPr>
          <w:ilvl w:val="0"/>
          <w:numId w:val="25"/>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j</w:t>
      </w:r>
      <w:r w:rsidRPr="00F537EE">
        <w:rPr>
          <w:rFonts w:ascii="Arial" w:hAnsi="Arial" w:cs="Arial"/>
          <w:bCs/>
          <w:color w:val="auto"/>
          <w:sz w:val="20"/>
          <w:szCs w:val="20"/>
        </w:rPr>
        <w:t xml:space="preserve">ęzyk obcy </w:t>
      </w:r>
      <w:r w:rsidR="00304DFD" w:rsidRPr="00F537EE">
        <w:rPr>
          <w:rFonts w:ascii="Arial" w:hAnsi="Arial" w:cs="Arial"/>
          <w:bCs/>
          <w:color w:val="auto"/>
          <w:sz w:val="20"/>
          <w:szCs w:val="20"/>
        </w:rPr>
        <w:t>w przemyśle mięsnym</w:t>
      </w:r>
      <w:r w:rsidRPr="00F537EE">
        <w:rPr>
          <w:rFonts w:ascii="Arial" w:hAnsi="Arial" w:cs="Arial"/>
          <w:color w:val="auto"/>
          <w:sz w:val="20"/>
          <w:szCs w:val="20"/>
        </w:rPr>
        <w:t>,</w:t>
      </w:r>
    </w:p>
    <w:p w:rsidR="00002DA4" w:rsidRPr="00F537EE" w:rsidRDefault="00055A75" w:rsidP="000B310D">
      <w:pPr>
        <w:numPr>
          <w:ilvl w:val="0"/>
          <w:numId w:val="25"/>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procesy technologiczne w przemyśle mięsnym</w:t>
      </w:r>
      <w:r w:rsidR="00026989" w:rsidRPr="00F537EE">
        <w:rPr>
          <w:rFonts w:ascii="Arial" w:hAnsi="Arial" w:cs="Arial"/>
          <w:color w:val="auto"/>
          <w:sz w:val="20"/>
          <w:szCs w:val="20"/>
        </w:rPr>
        <w:t>.</w:t>
      </w:r>
    </w:p>
    <w:p w:rsidR="00002DA4" w:rsidRPr="00F537EE" w:rsidRDefault="00002DA4" w:rsidP="000B310D">
      <w:pPr>
        <w:autoSpaceDN w:val="0"/>
        <w:spacing w:line="360" w:lineRule="auto"/>
        <w:jc w:val="both"/>
        <w:rPr>
          <w:rFonts w:ascii="Arial" w:hAnsi="Arial" w:cs="Arial"/>
          <w:color w:val="0D0D0D"/>
          <w:sz w:val="20"/>
          <w:szCs w:val="20"/>
        </w:rPr>
      </w:pPr>
      <w:r w:rsidRPr="00F537EE">
        <w:rPr>
          <w:rFonts w:ascii="Arial" w:hAnsi="Arial" w:cs="Arial"/>
          <w:color w:val="0D0D0D"/>
          <w:sz w:val="20"/>
          <w:szCs w:val="20"/>
        </w:rPr>
        <w:t xml:space="preserve">Kształcenie powinno </w:t>
      </w:r>
      <w:r w:rsidR="00B94BA7" w:rsidRPr="00F537EE">
        <w:rPr>
          <w:rFonts w:ascii="Arial" w:hAnsi="Arial" w:cs="Arial"/>
          <w:color w:val="0D0D0D"/>
          <w:sz w:val="20"/>
          <w:szCs w:val="20"/>
        </w:rPr>
        <w:t>odbywać się</w:t>
      </w:r>
      <w:r w:rsidR="00046904">
        <w:rPr>
          <w:rFonts w:ascii="Arial" w:hAnsi="Arial" w:cs="Arial"/>
          <w:color w:val="0D0D0D"/>
          <w:sz w:val="20"/>
          <w:szCs w:val="20"/>
        </w:rPr>
        <w:t xml:space="preserve"> </w:t>
      </w:r>
      <w:r w:rsidRPr="00F537EE">
        <w:rPr>
          <w:rFonts w:ascii="Arial" w:hAnsi="Arial" w:cs="Arial"/>
          <w:color w:val="0D0D0D"/>
          <w:sz w:val="20"/>
          <w:szCs w:val="20"/>
        </w:rPr>
        <w:t xml:space="preserve">zarówno w ramach kształcenia teoretycznego </w:t>
      </w:r>
      <w:r w:rsidR="00972E4E" w:rsidRPr="00F537EE">
        <w:rPr>
          <w:rFonts w:ascii="Arial" w:hAnsi="Arial" w:cs="Arial"/>
          <w:color w:val="0D0D0D"/>
          <w:sz w:val="20"/>
          <w:szCs w:val="20"/>
        </w:rPr>
        <w:t>jak i</w:t>
      </w:r>
      <w:r w:rsidRPr="00F537EE">
        <w:rPr>
          <w:rFonts w:ascii="Arial" w:hAnsi="Arial" w:cs="Arial"/>
          <w:color w:val="0D0D0D"/>
          <w:sz w:val="20"/>
          <w:szCs w:val="20"/>
        </w:rPr>
        <w:t xml:space="preserve"> praktycznego. W branżowej szkole I stopnia kształcenie trwa 3 lata, na KKZ zgodnie z obowiązującym rozporządzeniem. W wyniku realizacji założeń programowych uczeń jest przygotowany do przystąpienia do egzaminu potwierdzającego kwalifikację </w:t>
      </w:r>
      <w:r w:rsidR="00046904">
        <w:rPr>
          <w:rFonts w:ascii="Arial" w:hAnsi="Arial" w:cs="Arial"/>
          <w:color w:val="0D0D0D"/>
          <w:sz w:val="20"/>
          <w:szCs w:val="20"/>
        </w:rPr>
        <w:t>SPC.04</w:t>
      </w:r>
      <w:r w:rsidRPr="00F537EE">
        <w:rPr>
          <w:rFonts w:ascii="Arial" w:hAnsi="Arial" w:cs="Arial"/>
          <w:color w:val="0D0D0D"/>
          <w:sz w:val="20"/>
          <w:szCs w:val="20"/>
        </w:rPr>
        <w:t>. Produkcja przetworów mięsnych i tłuszczowych.</w:t>
      </w:r>
    </w:p>
    <w:p w:rsidR="00002DA4" w:rsidRPr="00F537EE" w:rsidRDefault="00002DA4" w:rsidP="000B310D">
      <w:pPr>
        <w:autoSpaceDN w:val="0"/>
        <w:spacing w:line="360" w:lineRule="auto"/>
        <w:jc w:val="both"/>
        <w:rPr>
          <w:rFonts w:ascii="Arial" w:hAnsi="Arial" w:cs="Arial"/>
          <w:color w:val="0D0D0D"/>
          <w:sz w:val="20"/>
          <w:szCs w:val="20"/>
        </w:rPr>
      </w:pPr>
      <w:r w:rsidRPr="00F537EE">
        <w:rPr>
          <w:rFonts w:ascii="Arial" w:hAnsi="Arial" w:cs="Arial"/>
          <w:color w:val="0D0D0D"/>
          <w:sz w:val="20"/>
          <w:szCs w:val="20"/>
        </w:rPr>
        <w:t xml:space="preserve">Posiadacz świadectwa potwierdzającego kwalifikację </w:t>
      </w:r>
      <w:r w:rsidR="00046904">
        <w:rPr>
          <w:rFonts w:ascii="Arial" w:hAnsi="Arial" w:cs="Arial"/>
          <w:color w:val="0D0D0D"/>
          <w:sz w:val="20"/>
          <w:szCs w:val="20"/>
        </w:rPr>
        <w:t>SPC.04</w:t>
      </w:r>
      <w:r w:rsidRPr="00F537EE">
        <w:rPr>
          <w:rFonts w:ascii="Arial" w:hAnsi="Arial" w:cs="Arial"/>
          <w:color w:val="0D0D0D"/>
          <w:sz w:val="20"/>
          <w:szCs w:val="20"/>
        </w:rPr>
        <w:t>. Produkcja przetworów mięsnych i tłuszczowych potrafi:</w:t>
      </w:r>
    </w:p>
    <w:p w:rsidR="00002DA4" w:rsidRPr="00F537EE" w:rsidRDefault="00002DA4" w:rsidP="000B310D">
      <w:pPr>
        <w:numPr>
          <w:ilvl w:val="0"/>
          <w:numId w:val="26"/>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dobierać i przygotowywać surowce, półprodukty, dodatki i materiały pomocnicze do procesu produkcji wyrobów mięsnych i tłuszczowych oraz oceniać ich jakość,</w:t>
      </w:r>
    </w:p>
    <w:p w:rsidR="00002DA4" w:rsidRPr="00F537EE" w:rsidRDefault="00002DA4" w:rsidP="000B310D">
      <w:pPr>
        <w:numPr>
          <w:ilvl w:val="0"/>
          <w:numId w:val="26"/>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stosować normy, instrukcje i receptury w procesie produkcji wyrobów mięsnych i tłuszczowych,</w:t>
      </w:r>
    </w:p>
    <w:p w:rsidR="00002DA4" w:rsidRPr="00F537EE" w:rsidRDefault="00002DA4" w:rsidP="000B310D">
      <w:pPr>
        <w:numPr>
          <w:ilvl w:val="0"/>
          <w:numId w:val="26"/>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lastRenderedPageBreak/>
        <w:t xml:space="preserve">produkować wyroby mięsne i tłuszczowe zgodnie z zaplanowanym procesem technologicznym, przepisami prawa oraz systemami zapewniania bezpieczeństwa zdrowotnego żywności, GMP, </w:t>
      </w:r>
    </w:p>
    <w:p w:rsidR="00002DA4" w:rsidRPr="00F537EE" w:rsidRDefault="00002DA4" w:rsidP="000B310D">
      <w:pPr>
        <w:numPr>
          <w:ilvl w:val="0"/>
          <w:numId w:val="26"/>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wykonywać operacje technologiczne związane z produkcją wyrobów mięsnych i tłuszczowych,</w:t>
      </w:r>
    </w:p>
    <w:p w:rsidR="00002DA4" w:rsidRPr="00F537EE" w:rsidRDefault="00002DA4" w:rsidP="000B310D">
      <w:pPr>
        <w:numPr>
          <w:ilvl w:val="0"/>
          <w:numId w:val="26"/>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użytkować maszyny, urządzenia, sprzęt pomocniczy i aparaturę kontrolno-pomiarową zgodnie z instrukcją obsługi,</w:t>
      </w:r>
    </w:p>
    <w:p w:rsidR="00002DA4" w:rsidRPr="00F537EE" w:rsidRDefault="00002DA4" w:rsidP="000B310D">
      <w:pPr>
        <w:numPr>
          <w:ilvl w:val="0"/>
          <w:numId w:val="26"/>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magazynować surowce, półprodukty i wyroby gotowe, przestrzegając warunków przechowywania,</w:t>
      </w:r>
    </w:p>
    <w:p w:rsidR="00002DA4" w:rsidRPr="00F537EE" w:rsidRDefault="00002DA4" w:rsidP="000B310D">
      <w:pPr>
        <w:numPr>
          <w:ilvl w:val="0"/>
          <w:numId w:val="26"/>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przygotowywać mięso i wędliny do konfekcjonowania i dystrybucji,</w:t>
      </w:r>
    </w:p>
    <w:p w:rsidR="00002DA4" w:rsidRPr="00F537EE" w:rsidRDefault="00002DA4" w:rsidP="000B310D">
      <w:pPr>
        <w:numPr>
          <w:ilvl w:val="0"/>
          <w:numId w:val="26"/>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stosować programy komputerowe wspomagające wykonywanie zadań zawodowych,</w:t>
      </w:r>
    </w:p>
    <w:p w:rsidR="00002DA4" w:rsidRPr="00F537EE" w:rsidRDefault="00002DA4" w:rsidP="000B310D">
      <w:pPr>
        <w:numPr>
          <w:ilvl w:val="0"/>
          <w:numId w:val="26"/>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użytkować stanowisko pracy zgodnie z przepisami bhp, ochrony przeciwpożarowej, ochrony środowiska i wymaganiami ergonomii,</w:t>
      </w:r>
    </w:p>
    <w:p w:rsidR="00002DA4" w:rsidRPr="00F537EE" w:rsidRDefault="00002DA4" w:rsidP="000B310D">
      <w:pPr>
        <w:numPr>
          <w:ilvl w:val="0"/>
          <w:numId w:val="26"/>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 xml:space="preserve">przestrzegać przepisów prawa żywnościowego, procedur zarządzania jakością i bezpieczeństwem żywności, </w:t>
      </w:r>
    </w:p>
    <w:p w:rsidR="00002DA4" w:rsidRPr="00F537EE" w:rsidRDefault="00002DA4" w:rsidP="000B310D">
      <w:pPr>
        <w:numPr>
          <w:ilvl w:val="0"/>
          <w:numId w:val="26"/>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udzielać pierwszej pomocy przedmedycznej poszkodowanym w wypadkach przy pracy oraz w stanach zagrożenia zdrowia i życia,</w:t>
      </w:r>
    </w:p>
    <w:p w:rsidR="00002DA4" w:rsidRPr="00F537EE" w:rsidRDefault="00002DA4" w:rsidP="000B310D">
      <w:pPr>
        <w:numPr>
          <w:ilvl w:val="0"/>
          <w:numId w:val="26"/>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współpracować w zespole</w:t>
      </w:r>
      <w:r w:rsidR="00263989" w:rsidRPr="00F537EE">
        <w:rPr>
          <w:rFonts w:ascii="Arial" w:hAnsi="Arial" w:cs="Arial"/>
          <w:color w:val="auto"/>
          <w:sz w:val="20"/>
          <w:szCs w:val="20"/>
        </w:rPr>
        <w:t>,</w:t>
      </w:r>
      <w:r w:rsidRPr="00F537EE">
        <w:rPr>
          <w:rFonts w:ascii="Arial" w:hAnsi="Arial" w:cs="Arial"/>
          <w:color w:val="auto"/>
          <w:sz w:val="20"/>
          <w:szCs w:val="20"/>
        </w:rPr>
        <w:t xml:space="preserve"> angażując się w realizację przypisanych zadań zgodnie z zasadami etyki obowiązującymi w środowisku pracy,</w:t>
      </w:r>
    </w:p>
    <w:p w:rsidR="00002DA4" w:rsidRPr="00F537EE" w:rsidRDefault="00002DA4" w:rsidP="000B310D">
      <w:pPr>
        <w:numPr>
          <w:ilvl w:val="0"/>
          <w:numId w:val="26"/>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aktualizować wiedzę i doskonalić umiejętności zawodowe,</w:t>
      </w:r>
    </w:p>
    <w:p w:rsidR="00002DA4" w:rsidRPr="00F537EE" w:rsidRDefault="00002DA4" w:rsidP="000B310D">
      <w:pPr>
        <w:numPr>
          <w:ilvl w:val="0"/>
          <w:numId w:val="26"/>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537EE">
        <w:rPr>
          <w:rFonts w:ascii="Arial" w:hAnsi="Arial" w:cs="Arial"/>
          <w:color w:val="auto"/>
          <w:sz w:val="20"/>
          <w:szCs w:val="20"/>
        </w:rPr>
        <w:t>posługiwać się językiem obcym oraz korzystać z obcojęzycznych źródeł informacji.</w:t>
      </w:r>
    </w:p>
    <w:p w:rsidR="00002DA4" w:rsidRPr="00F537EE" w:rsidRDefault="00002DA4" w:rsidP="000B310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p>
    <w:p w:rsidR="00602424" w:rsidRPr="00F537EE" w:rsidRDefault="0060242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537EE">
        <w:rPr>
          <w:rFonts w:ascii="Arial" w:hAnsi="Arial" w:cs="Arial"/>
          <w:b/>
          <w:color w:val="auto"/>
          <w:sz w:val="20"/>
          <w:szCs w:val="20"/>
        </w:rPr>
        <w:t>Wykaz przedmiotów w toku kształcenia</w:t>
      </w:r>
    </w:p>
    <w:p w:rsidR="00304DFD" w:rsidRPr="000B310D" w:rsidRDefault="00602424" w:rsidP="000B310D">
      <w:pPr>
        <w:pStyle w:val="Akapitzlist1"/>
        <w:spacing w:line="360" w:lineRule="auto"/>
        <w:ind w:left="0"/>
        <w:rPr>
          <w:rStyle w:val="Pogrubienie"/>
          <w:rFonts w:ascii="Arial" w:hAnsi="Arial" w:cs="Arial"/>
          <w:sz w:val="20"/>
          <w:szCs w:val="20"/>
        </w:rPr>
      </w:pPr>
      <w:r w:rsidRPr="000B310D">
        <w:rPr>
          <w:rFonts w:ascii="Arial" w:hAnsi="Arial" w:cs="Arial"/>
          <w:color w:val="0D0D0D"/>
          <w:sz w:val="20"/>
          <w:szCs w:val="20"/>
        </w:rPr>
        <w:t xml:space="preserve">Produkcja przetworów mięsnych i tłuszczowych </w:t>
      </w:r>
      <w:r w:rsidR="00046904">
        <w:rPr>
          <w:rFonts w:ascii="Arial" w:hAnsi="Arial" w:cs="Arial"/>
          <w:color w:val="0D0D0D"/>
          <w:sz w:val="20"/>
          <w:szCs w:val="20"/>
        </w:rPr>
        <w:t>SPC.04</w:t>
      </w:r>
      <w:r w:rsidRPr="000B310D">
        <w:rPr>
          <w:rFonts w:ascii="Arial" w:hAnsi="Arial" w:cs="Arial"/>
          <w:color w:val="0D0D0D"/>
          <w:sz w:val="20"/>
          <w:szCs w:val="20"/>
        </w:rPr>
        <w:t>.</w:t>
      </w:r>
      <w:r w:rsidRPr="000B310D">
        <w:rPr>
          <w:rStyle w:val="Pogrubienie"/>
          <w:rFonts w:ascii="Arial" w:hAnsi="Arial" w:cs="Arial"/>
          <w:sz w:val="20"/>
          <w:szCs w:val="20"/>
        </w:rPr>
        <w:tab/>
      </w:r>
    </w:p>
    <w:p w:rsidR="00602424" w:rsidRPr="00F537EE" w:rsidRDefault="00602424" w:rsidP="000B310D">
      <w:pPr>
        <w:pStyle w:val="Akapitzlist1"/>
        <w:spacing w:line="360" w:lineRule="auto"/>
        <w:ind w:left="0"/>
        <w:rPr>
          <w:rFonts w:ascii="Arial" w:hAnsi="Arial" w:cs="Arial"/>
          <w:color w:val="auto"/>
          <w:sz w:val="20"/>
          <w:szCs w:val="20"/>
        </w:rPr>
      </w:pPr>
      <w:r w:rsidRPr="00F537EE">
        <w:rPr>
          <w:rStyle w:val="Pogrubienie"/>
          <w:rFonts w:ascii="Arial" w:hAnsi="Arial" w:cs="Arial"/>
          <w:sz w:val="20"/>
          <w:szCs w:val="20"/>
        </w:rPr>
        <w:t xml:space="preserve">Przedmioty </w:t>
      </w:r>
      <w:r w:rsidR="00F14E45">
        <w:rPr>
          <w:rStyle w:val="Pogrubienie"/>
          <w:rFonts w:ascii="Arial" w:hAnsi="Arial" w:cs="Arial"/>
          <w:sz w:val="20"/>
          <w:szCs w:val="20"/>
        </w:rPr>
        <w:t>teoretyczne zawodowe</w:t>
      </w:r>
      <w:r w:rsidRPr="00F537EE">
        <w:rPr>
          <w:rStyle w:val="Pogrubienie"/>
          <w:rFonts w:ascii="Arial" w:hAnsi="Arial" w:cs="Arial"/>
          <w:sz w:val="20"/>
          <w:szCs w:val="20"/>
        </w:rPr>
        <w:t>:</w:t>
      </w:r>
    </w:p>
    <w:p w:rsidR="00304DFD" w:rsidRPr="00F537EE" w:rsidRDefault="00304DFD" w:rsidP="000B310D">
      <w:pPr>
        <w:numPr>
          <w:ilvl w:val="0"/>
          <w:numId w:val="17"/>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Style w:val="Pogrubienie"/>
          <w:rFonts w:ascii="Arial" w:hAnsi="Arial" w:cs="Arial"/>
          <w:b w:val="0"/>
          <w:color w:val="auto"/>
          <w:sz w:val="20"/>
          <w:szCs w:val="20"/>
        </w:rPr>
      </w:pPr>
      <w:r w:rsidRPr="000B310D">
        <w:rPr>
          <w:rFonts w:ascii="Arial" w:hAnsi="Arial" w:cs="Arial"/>
          <w:color w:val="auto"/>
          <w:sz w:val="20"/>
          <w:szCs w:val="20"/>
        </w:rPr>
        <w:t>Bezpieczeństwo i higiena pracy w przemyśle mięsnym</w:t>
      </w:r>
      <w:r w:rsidR="004254F5" w:rsidRPr="00F537EE">
        <w:rPr>
          <w:rFonts w:ascii="Arial" w:hAnsi="Arial" w:cs="Arial"/>
          <w:color w:val="auto"/>
          <w:sz w:val="20"/>
          <w:szCs w:val="20"/>
        </w:rPr>
        <w:t>,</w:t>
      </w:r>
    </w:p>
    <w:p w:rsidR="00602424" w:rsidRPr="00F537EE" w:rsidRDefault="00602424" w:rsidP="000B310D">
      <w:pPr>
        <w:numPr>
          <w:ilvl w:val="0"/>
          <w:numId w:val="17"/>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Style w:val="Pogrubienie"/>
          <w:rFonts w:ascii="Arial" w:hAnsi="Arial" w:cs="Arial"/>
          <w:b w:val="0"/>
          <w:color w:val="auto"/>
          <w:sz w:val="20"/>
          <w:szCs w:val="20"/>
        </w:rPr>
      </w:pPr>
      <w:r w:rsidRPr="00F537EE">
        <w:rPr>
          <w:rStyle w:val="Pogrubienie"/>
          <w:rFonts w:ascii="Arial" w:hAnsi="Arial" w:cs="Arial"/>
          <w:b w:val="0"/>
          <w:color w:val="auto"/>
          <w:sz w:val="20"/>
          <w:szCs w:val="20"/>
        </w:rPr>
        <w:t>Podstawy technologii żywności</w:t>
      </w:r>
      <w:r w:rsidR="004254F5" w:rsidRPr="00F537EE">
        <w:rPr>
          <w:rStyle w:val="Pogrubienie"/>
          <w:rFonts w:ascii="Arial" w:hAnsi="Arial" w:cs="Arial"/>
          <w:b w:val="0"/>
          <w:color w:val="auto"/>
          <w:sz w:val="20"/>
          <w:szCs w:val="20"/>
        </w:rPr>
        <w:t>,</w:t>
      </w:r>
    </w:p>
    <w:p w:rsidR="00602424" w:rsidRPr="00F537EE" w:rsidRDefault="00602424" w:rsidP="000B310D">
      <w:pPr>
        <w:numPr>
          <w:ilvl w:val="0"/>
          <w:numId w:val="17"/>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Style w:val="Pogrubienie"/>
          <w:rFonts w:ascii="Arial" w:hAnsi="Arial" w:cs="Arial"/>
          <w:b w:val="0"/>
          <w:color w:val="auto"/>
          <w:sz w:val="20"/>
          <w:szCs w:val="20"/>
        </w:rPr>
      </w:pPr>
      <w:r w:rsidRPr="00F537EE">
        <w:rPr>
          <w:rStyle w:val="Pogrubienie"/>
          <w:rFonts w:ascii="Arial" w:hAnsi="Arial" w:cs="Arial"/>
          <w:b w:val="0"/>
          <w:bCs/>
          <w:color w:val="auto"/>
          <w:sz w:val="20"/>
          <w:szCs w:val="20"/>
        </w:rPr>
        <w:t>Surowce i materiały pomocnicze w przemyśle mięsnym</w:t>
      </w:r>
      <w:r w:rsidR="004254F5" w:rsidRPr="00F537EE">
        <w:rPr>
          <w:rStyle w:val="Pogrubienie"/>
          <w:rFonts w:ascii="Arial" w:hAnsi="Arial" w:cs="Arial"/>
          <w:b w:val="0"/>
          <w:bCs/>
          <w:color w:val="auto"/>
          <w:sz w:val="20"/>
          <w:szCs w:val="20"/>
        </w:rPr>
        <w:t>,</w:t>
      </w:r>
    </w:p>
    <w:p w:rsidR="00602424" w:rsidRPr="00F537EE" w:rsidRDefault="00602424" w:rsidP="000B310D">
      <w:pPr>
        <w:numPr>
          <w:ilvl w:val="0"/>
          <w:numId w:val="17"/>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Style w:val="Pogrubienie"/>
          <w:rFonts w:ascii="Arial" w:hAnsi="Arial" w:cs="Arial"/>
          <w:b w:val="0"/>
          <w:color w:val="auto"/>
          <w:sz w:val="20"/>
          <w:szCs w:val="20"/>
        </w:rPr>
      </w:pPr>
      <w:r w:rsidRPr="00F537EE">
        <w:rPr>
          <w:rStyle w:val="Pogrubienie"/>
          <w:rFonts w:ascii="Arial" w:hAnsi="Arial" w:cs="Arial"/>
          <w:b w:val="0"/>
          <w:bCs/>
          <w:color w:val="auto"/>
          <w:sz w:val="20"/>
          <w:szCs w:val="20"/>
        </w:rPr>
        <w:t>Przetwórstwo mięsa</w:t>
      </w:r>
      <w:r w:rsidR="004254F5" w:rsidRPr="00F537EE">
        <w:rPr>
          <w:rStyle w:val="Pogrubienie"/>
          <w:rFonts w:ascii="Arial" w:hAnsi="Arial" w:cs="Arial"/>
          <w:b w:val="0"/>
          <w:bCs/>
          <w:color w:val="auto"/>
          <w:sz w:val="20"/>
          <w:szCs w:val="20"/>
        </w:rPr>
        <w:t>,</w:t>
      </w:r>
    </w:p>
    <w:p w:rsidR="00602424" w:rsidRPr="00F537EE" w:rsidRDefault="00602424" w:rsidP="000B310D">
      <w:pPr>
        <w:numPr>
          <w:ilvl w:val="0"/>
          <w:numId w:val="17"/>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Style w:val="Pogrubienie"/>
          <w:rFonts w:ascii="Arial" w:hAnsi="Arial" w:cs="Arial"/>
          <w:b w:val="0"/>
          <w:color w:val="auto"/>
          <w:sz w:val="20"/>
          <w:szCs w:val="20"/>
        </w:rPr>
      </w:pPr>
      <w:r w:rsidRPr="00F537EE">
        <w:rPr>
          <w:rStyle w:val="Pogrubienie"/>
          <w:rFonts w:ascii="Arial" w:hAnsi="Arial" w:cs="Arial"/>
          <w:b w:val="0"/>
          <w:color w:val="auto"/>
          <w:sz w:val="20"/>
          <w:szCs w:val="20"/>
        </w:rPr>
        <w:t>Kompetencje personalne i społeczne</w:t>
      </w:r>
    </w:p>
    <w:p w:rsidR="00602424" w:rsidRPr="00F537EE" w:rsidRDefault="00602424" w:rsidP="000B310D">
      <w:pPr>
        <w:numPr>
          <w:ilvl w:val="0"/>
          <w:numId w:val="17"/>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Style w:val="Pogrubienie"/>
          <w:rFonts w:ascii="Arial" w:hAnsi="Arial" w:cs="Arial"/>
          <w:b w:val="0"/>
          <w:color w:val="auto"/>
          <w:sz w:val="20"/>
          <w:szCs w:val="20"/>
        </w:rPr>
      </w:pPr>
      <w:r w:rsidRPr="00F537EE">
        <w:rPr>
          <w:rStyle w:val="Pogrubienie"/>
          <w:rFonts w:ascii="Arial" w:hAnsi="Arial" w:cs="Arial"/>
          <w:b w:val="0"/>
          <w:color w:val="auto"/>
          <w:sz w:val="20"/>
          <w:szCs w:val="20"/>
        </w:rPr>
        <w:t>J</w:t>
      </w:r>
      <w:r w:rsidRPr="00F537EE">
        <w:rPr>
          <w:rStyle w:val="Pogrubienie"/>
          <w:rFonts w:ascii="Arial" w:hAnsi="Arial" w:cs="Arial"/>
          <w:b w:val="0"/>
          <w:bCs/>
          <w:color w:val="auto"/>
          <w:sz w:val="20"/>
          <w:szCs w:val="20"/>
        </w:rPr>
        <w:t xml:space="preserve">ęzyk obcy </w:t>
      </w:r>
      <w:r w:rsidR="00304DFD" w:rsidRPr="00F537EE">
        <w:rPr>
          <w:rStyle w:val="Pogrubienie"/>
          <w:rFonts w:ascii="Arial" w:hAnsi="Arial" w:cs="Arial"/>
          <w:b w:val="0"/>
          <w:bCs/>
          <w:color w:val="auto"/>
          <w:sz w:val="20"/>
          <w:szCs w:val="20"/>
        </w:rPr>
        <w:t>w przemyśle mięsnym</w:t>
      </w:r>
    </w:p>
    <w:p w:rsidR="00602424" w:rsidRPr="00F537EE" w:rsidRDefault="00602424" w:rsidP="000B310D">
      <w:pPr>
        <w:pStyle w:val="Akapitzlist1"/>
        <w:spacing w:line="360" w:lineRule="auto"/>
        <w:ind w:left="0"/>
        <w:rPr>
          <w:rFonts w:ascii="Arial" w:hAnsi="Arial" w:cs="Arial"/>
          <w:color w:val="auto"/>
          <w:sz w:val="20"/>
          <w:szCs w:val="20"/>
        </w:rPr>
      </w:pPr>
      <w:r w:rsidRPr="00F537EE">
        <w:rPr>
          <w:rStyle w:val="Pogrubienie"/>
          <w:rFonts w:ascii="Arial" w:hAnsi="Arial" w:cs="Arial"/>
          <w:color w:val="auto"/>
          <w:sz w:val="20"/>
          <w:szCs w:val="20"/>
        </w:rPr>
        <w:t xml:space="preserve">Przedmioty </w:t>
      </w:r>
      <w:r w:rsidR="00F14E45">
        <w:rPr>
          <w:rStyle w:val="Pogrubienie"/>
          <w:rFonts w:ascii="Arial" w:hAnsi="Arial" w:cs="Arial"/>
          <w:color w:val="auto"/>
          <w:sz w:val="20"/>
          <w:szCs w:val="20"/>
        </w:rPr>
        <w:t>realizowane w formie zajęć praktycznych</w:t>
      </w:r>
      <w:r w:rsidRPr="00F537EE">
        <w:rPr>
          <w:rStyle w:val="Pogrubienie"/>
          <w:rFonts w:ascii="Arial" w:hAnsi="Arial" w:cs="Arial"/>
          <w:color w:val="auto"/>
          <w:sz w:val="20"/>
          <w:szCs w:val="20"/>
        </w:rPr>
        <w:t>:</w:t>
      </w:r>
    </w:p>
    <w:p w:rsidR="00602424" w:rsidRPr="00F537EE" w:rsidRDefault="0091136F" w:rsidP="000B310D">
      <w:pPr>
        <w:numPr>
          <w:ilvl w:val="0"/>
          <w:numId w:val="17"/>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r w:rsidRPr="00F537EE">
        <w:rPr>
          <w:rStyle w:val="Pogrubienie"/>
          <w:rFonts w:ascii="Arial" w:hAnsi="Arial" w:cs="Arial"/>
          <w:b w:val="0"/>
          <w:sz w:val="20"/>
          <w:szCs w:val="20"/>
        </w:rPr>
        <w:t>Procesy technologiczne w przemyśle mięsnym</w:t>
      </w:r>
      <w:r w:rsidR="002B4C59" w:rsidRPr="00F537EE">
        <w:rPr>
          <w:rStyle w:val="Pogrubienie"/>
          <w:rFonts w:ascii="Arial" w:hAnsi="Arial" w:cs="Arial"/>
          <w:b w:val="0"/>
          <w:sz w:val="20"/>
          <w:szCs w:val="20"/>
        </w:rPr>
        <w:t>.</w:t>
      </w:r>
    </w:p>
    <w:p w:rsidR="00602424" w:rsidRPr="00F537EE" w:rsidRDefault="00602424"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aps/>
          <w:color w:val="0D0D0D"/>
          <w:sz w:val="20"/>
          <w:szCs w:val="20"/>
        </w:rPr>
      </w:pPr>
    </w:p>
    <w:p w:rsidR="00CF67F0" w:rsidRPr="00F537EE" w:rsidRDefault="00F14E45"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aps/>
          <w:color w:val="0D0D0D"/>
          <w:sz w:val="20"/>
          <w:szCs w:val="20"/>
        </w:rPr>
      </w:pPr>
      <w:r>
        <w:rPr>
          <w:rFonts w:ascii="Arial" w:hAnsi="Arial" w:cs="Arial"/>
          <w:b/>
          <w:caps/>
          <w:color w:val="0D0D0D"/>
          <w:sz w:val="20"/>
          <w:szCs w:val="20"/>
        </w:rPr>
        <w:lastRenderedPageBreak/>
        <w:t>II</w:t>
      </w:r>
      <w:r w:rsidR="00914D42" w:rsidRPr="00F537EE">
        <w:rPr>
          <w:rFonts w:ascii="Arial" w:hAnsi="Arial" w:cs="Arial"/>
          <w:b/>
          <w:caps/>
          <w:color w:val="0D0D0D"/>
          <w:sz w:val="20"/>
          <w:szCs w:val="20"/>
        </w:rPr>
        <w:t xml:space="preserve">. </w:t>
      </w:r>
      <w:r w:rsidR="00417288" w:rsidRPr="00F537EE">
        <w:rPr>
          <w:rFonts w:ascii="Arial" w:hAnsi="Arial" w:cs="Arial"/>
          <w:b/>
          <w:caps/>
          <w:color w:val="0D0D0D"/>
          <w:sz w:val="20"/>
          <w:szCs w:val="20"/>
        </w:rPr>
        <w:t>Cele kierunkowe zawod</w:t>
      </w:r>
      <w:r w:rsidR="00914D42" w:rsidRPr="00F537EE">
        <w:rPr>
          <w:rFonts w:ascii="Arial" w:hAnsi="Arial" w:cs="Arial"/>
          <w:b/>
          <w:caps/>
          <w:color w:val="0D0D0D"/>
          <w:sz w:val="20"/>
          <w:szCs w:val="20"/>
        </w:rPr>
        <w:t>u</w:t>
      </w:r>
    </w:p>
    <w:p w:rsidR="00602424" w:rsidRPr="00F537EE" w:rsidRDefault="00602424"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D0D0D"/>
          <w:sz w:val="20"/>
          <w:szCs w:val="20"/>
        </w:rPr>
      </w:pPr>
      <w:r w:rsidRPr="00F537EE">
        <w:rPr>
          <w:rFonts w:ascii="Arial" w:hAnsi="Arial" w:cs="Arial"/>
          <w:color w:val="0D0D0D"/>
          <w:sz w:val="20"/>
          <w:szCs w:val="20"/>
        </w:rPr>
        <w:t>Do podstawowych celów kierunkowych zawodu należą:</w:t>
      </w:r>
    </w:p>
    <w:p w:rsidR="00602424" w:rsidRPr="00F537EE" w:rsidRDefault="0060242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537EE">
        <w:rPr>
          <w:rFonts w:ascii="Arial" w:hAnsi="Arial" w:cs="Arial"/>
          <w:bCs/>
          <w:sz w:val="20"/>
          <w:szCs w:val="20"/>
        </w:rPr>
        <w:t>1. Rozbiór i wykrawanie mięsa.</w:t>
      </w:r>
    </w:p>
    <w:p w:rsidR="00602424" w:rsidRPr="00F537EE" w:rsidRDefault="0060242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537EE">
        <w:rPr>
          <w:rFonts w:ascii="Arial" w:hAnsi="Arial" w:cs="Arial"/>
          <w:sz w:val="20"/>
          <w:szCs w:val="20"/>
        </w:rPr>
        <w:t xml:space="preserve">2. Magazynowanie i przygotowywanie mięsa do dystrybucji. </w:t>
      </w:r>
    </w:p>
    <w:p w:rsidR="00602424" w:rsidRPr="00F537EE" w:rsidRDefault="00602424" w:rsidP="000B310D">
      <w:pPr>
        <w:pStyle w:val="Default"/>
        <w:spacing w:line="360" w:lineRule="auto"/>
        <w:jc w:val="both"/>
        <w:rPr>
          <w:rFonts w:ascii="Arial" w:hAnsi="Arial" w:cs="Arial"/>
          <w:color w:val="auto"/>
          <w:sz w:val="20"/>
          <w:szCs w:val="20"/>
        </w:rPr>
      </w:pPr>
      <w:r w:rsidRPr="00F537EE">
        <w:rPr>
          <w:rFonts w:ascii="Arial" w:hAnsi="Arial" w:cs="Arial"/>
          <w:bCs/>
          <w:color w:val="auto"/>
          <w:sz w:val="20"/>
          <w:szCs w:val="20"/>
        </w:rPr>
        <w:t xml:space="preserve">3. Wykonywania prac związanych z produkcją przetworów mięsnych i tłuszczowych. </w:t>
      </w:r>
    </w:p>
    <w:p w:rsidR="00602424" w:rsidRPr="00F537EE" w:rsidRDefault="00602424" w:rsidP="000B310D">
      <w:pPr>
        <w:spacing w:line="360" w:lineRule="auto"/>
        <w:jc w:val="both"/>
        <w:rPr>
          <w:rFonts w:ascii="Arial" w:hAnsi="Arial" w:cs="Arial"/>
          <w:color w:val="auto"/>
          <w:sz w:val="20"/>
          <w:szCs w:val="20"/>
        </w:rPr>
      </w:pPr>
      <w:r w:rsidRPr="00F537EE">
        <w:rPr>
          <w:rFonts w:ascii="Arial" w:hAnsi="Arial" w:cs="Arial"/>
          <w:sz w:val="20"/>
          <w:szCs w:val="20"/>
        </w:rPr>
        <w:t>4</w:t>
      </w:r>
      <w:r w:rsidRPr="00F537EE">
        <w:rPr>
          <w:rFonts w:ascii="Arial" w:hAnsi="Arial" w:cs="Arial"/>
          <w:color w:val="auto"/>
          <w:sz w:val="20"/>
          <w:szCs w:val="20"/>
        </w:rPr>
        <w:t>. Magazynowanie i przygotowywanie przetworów mięsnych i tłuszczowych do dystrybucji.</w:t>
      </w:r>
    </w:p>
    <w:p w:rsidR="005E6C7A" w:rsidRPr="00F537EE" w:rsidRDefault="00010400" w:rsidP="000B310D">
      <w:pPr>
        <w:spacing w:line="360" w:lineRule="auto"/>
        <w:jc w:val="both"/>
        <w:rPr>
          <w:rFonts w:ascii="Arial" w:hAnsi="Arial" w:cs="Arial"/>
          <w:color w:val="auto"/>
          <w:sz w:val="20"/>
          <w:szCs w:val="20"/>
        </w:rPr>
      </w:pPr>
      <w:r w:rsidRPr="00F537EE">
        <w:rPr>
          <w:rFonts w:ascii="Arial" w:hAnsi="Arial" w:cs="Arial"/>
          <w:color w:val="auto"/>
          <w:sz w:val="20"/>
          <w:szCs w:val="20"/>
        </w:rPr>
        <w:t>5</w:t>
      </w:r>
      <w:r w:rsidR="00474F62" w:rsidRPr="00F537EE">
        <w:rPr>
          <w:rFonts w:ascii="Arial" w:hAnsi="Arial" w:cs="Arial"/>
          <w:color w:val="auto"/>
          <w:sz w:val="20"/>
          <w:szCs w:val="20"/>
        </w:rPr>
        <w:t xml:space="preserve">. </w:t>
      </w:r>
      <w:r w:rsidR="005E6C7A" w:rsidRPr="00F537EE">
        <w:rPr>
          <w:rFonts w:ascii="Arial" w:hAnsi="Arial" w:cs="Arial"/>
          <w:color w:val="auto"/>
          <w:sz w:val="20"/>
          <w:szCs w:val="20"/>
        </w:rPr>
        <w:t>Przestrzeganie zasad kultury i etyki podczas realizacji zadań zawodowych.</w:t>
      </w:r>
    </w:p>
    <w:p w:rsidR="00DB7911" w:rsidRPr="00F537EE" w:rsidRDefault="00046904" w:rsidP="000B310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0D0D0D"/>
          <w:sz w:val="20"/>
          <w:szCs w:val="20"/>
        </w:rPr>
      </w:pPr>
      <w:r>
        <w:rPr>
          <w:rFonts w:ascii="Arial" w:hAnsi="Arial" w:cs="Arial"/>
          <w:b/>
          <w:color w:val="0D0D0D"/>
          <w:sz w:val="20"/>
          <w:szCs w:val="20"/>
        </w:rPr>
        <w:br w:type="column"/>
      </w:r>
      <w:r w:rsidR="00F14E45">
        <w:rPr>
          <w:rFonts w:ascii="Arial" w:hAnsi="Arial" w:cs="Arial"/>
          <w:b/>
          <w:color w:val="0D0D0D"/>
          <w:sz w:val="20"/>
          <w:szCs w:val="20"/>
        </w:rPr>
        <w:lastRenderedPageBreak/>
        <w:t>III</w:t>
      </w:r>
      <w:r w:rsidR="00DB7911" w:rsidRPr="00F537EE">
        <w:rPr>
          <w:rFonts w:ascii="Arial" w:hAnsi="Arial" w:cs="Arial"/>
          <w:b/>
          <w:color w:val="0D0D0D"/>
          <w:sz w:val="20"/>
          <w:szCs w:val="20"/>
        </w:rPr>
        <w:t>. PROGRAMY NAUCZANIA DLA POSZCZEGÓLNYCH PRZEDMIOTÓW</w:t>
      </w:r>
    </w:p>
    <w:p w:rsidR="00304DFD" w:rsidRPr="00F537EE" w:rsidRDefault="00304DFD" w:rsidP="000B310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0D0D0D"/>
          <w:sz w:val="20"/>
          <w:szCs w:val="20"/>
        </w:rPr>
      </w:pPr>
    </w:p>
    <w:p w:rsidR="00602424" w:rsidRPr="00F537EE" w:rsidRDefault="00602424" w:rsidP="000B310D">
      <w:pPr>
        <w:spacing w:line="360" w:lineRule="auto"/>
        <w:rPr>
          <w:rFonts w:ascii="Arial" w:hAnsi="Arial" w:cs="Arial"/>
          <w:sz w:val="20"/>
          <w:szCs w:val="20"/>
        </w:rPr>
      </w:pPr>
      <w:r w:rsidRPr="00F537EE">
        <w:rPr>
          <w:rFonts w:ascii="Arial" w:hAnsi="Arial" w:cs="Arial"/>
          <w:b/>
          <w:sz w:val="20"/>
          <w:szCs w:val="20"/>
        </w:rPr>
        <w:t>NAZWA PRZEDMIOTU</w:t>
      </w:r>
    </w:p>
    <w:p w:rsidR="00602424" w:rsidRPr="00F537EE" w:rsidRDefault="00D51FFB"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537EE">
        <w:rPr>
          <w:rFonts w:ascii="Arial" w:hAnsi="Arial" w:cs="Arial"/>
          <w:b/>
          <w:sz w:val="20"/>
          <w:szCs w:val="20"/>
        </w:rPr>
        <w:t>Bezpieczeństwo i higiena pracy w przemyśle mięsnym</w:t>
      </w:r>
    </w:p>
    <w:p w:rsidR="00602424" w:rsidRPr="00F537EE" w:rsidRDefault="0060242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602424" w:rsidRPr="00F537EE" w:rsidRDefault="0060242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537EE">
        <w:rPr>
          <w:rFonts w:ascii="Arial" w:hAnsi="Arial" w:cs="Arial"/>
          <w:b/>
          <w:sz w:val="20"/>
          <w:szCs w:val="20"/>
        </w:rPr>
        <w:t xml:space="preserve">Cele ogólne </w:t>
      </w:r>
    </w:p>
    <w:p w:rsidR="00602424" w:rsidRPr="00F537EE" w:rsidRDefault="00602424" w:rsidP="000B310D">
      <w:pPr>
        <w:pStyle w:val="Akapitzlist1"/>
        <w:numPr>
          <w:ilvl w:val="0"/>
          <w:numId w:val="3"/>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0D0D0D"/>
          <w:sz w:val="20"/>
          <w:szCs w:val="20"/>
        </w:rPr>
      </w:pPr>
      <w:r w:rsidRPr="00F537EE">
        <w:rPr>
          <w:rFonts w:ascii="Arial" w:hAnsi="Arial" w:cs="Arial"/>
          <w:color w:val="0D0D0D"/>
          <w:sz w:val="20"/>
          <w:szCs w:val="20"/>
        </w:rPr>
        <w:t>Posługiwanie się terminologią z zakresu bezpieczeństwa i higieny pracy, ochrony przeciwpożarowej, ochrony środowiska i ergonomii.</w:t>
      </w:r>
    </w:p>
    <w:p w:rsidR="00602424" w:rsidRPr="00F537EE" w:rsidRDefault="00602424" w:rsidP="000B310D">
      <w:pPr>
        <w:pStyle w:val="Akapitzlist1"/>
        <w:numPr>
          <w:ilvl w:val="0"/>
          <w:numId w:val="3"/>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0D0D0D"/>
          <w:sz w:val="20"/>
          <w:szCs w:val="20"/>
        </w:rPr>
      </w:pPr>
      <w:r w:rsidRPr="00F537EE">
        <w:rPr>
          <w:rFonts w:ascii="Arial" w:hAnsi="Arial" w:cs="Arial"/>
          <w:color w:val="0D0D0D"/>
          <w:sz w:val="20"/>
          <w:szCs w:val="20"/>
        </w:rPr>
        <w:t>Poznanie zadań instytucji oraz służb działających w zakresie ochrony pracy i ochrony środowiska w Polsce.</w:t>
      </w:r>
    </w:p>
    <w:p w:rsidR="00602424" w:rsidRPr="00F537EE" w:rsidRDefault="00602424" w:rsidP="000B310D">
      <w:pPr>
        <w:pStyle w:val="Akapitzlist1"/>
        <w:numPr>
          <w:ilvl w:val="0"/>
          <w:numId w:val="3"/>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0D0D0D"/>
          <w:sz w:val="20"/>
          <w:szCs w:val="20"/>
        </w:rPr>
      </w:pPr>
      <w:r w:rsidRPr="00F537EE">
        <w:rPr>
          <w:rFonts w:ascii="Arial" w:hAnsi="Arial" w:cs="Arial"/>
          <w:color w:val="0D0D0D"/>
          <w:sz w:val="20"/>
          <w:szCs w:val="20"/>
        </w:rPr>
        <w:t>Identyfikowanie</w:t>
      </w:r>
      <w:r w:rsidRPr="00F537EE">
        <w:rPr>
          <w:rFonts w:ascii="Arial" w:hAnsi="Arial" w:cs="Arial"/>
          <w:color w:val="0D0D0D"/>
          <w:sz w:val="20"/>
          <w:szCs w:val="20"/>
          <w:lang w:eastAsia="en-US"/>
        </w:rPr>
        <w:t xml:space="preserve"> praw i obowiązków pracownika oraz pracodawcy w zakresie bezpieczeństwa i higieny pracy.</w:t>
      </w:r>
    </w:p>
    <w:p w:rsidR="00602424" w:rsidRPr="00F537EE" w:rsidRDefault="00602424" w:rsidP="000B310D">
      <w:pPr>
        <w:pStyle w:val="Akapitzlist1"/>
        <w:numPr>
          <w:ilvl w:val="0"/>
          <w:numId w:val="3"/>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0D0D0D"/>
          <w:sz w:val="20"/>
          <w:szCs w:val="20"/>
        </w:rPr>
      </w:pPr>
      <w:r w:rsidRPr="00F537EE">
        <w:rPr>
          <w:rFonts w:ascii="Arial" w:hAnsi="Arial" w:cs="Arial"/>
          <w:color w:val="0D0D0D"/>
          <w:sz w:val="20"/>
          <w:szCs w:val="20"/>
        </w:rPr>
        <w:t>Organizowanie stanowisk</w:t>
      </w:r>
      <w:r w:rsidR="002733CE" w:rsidRPr="00F537EE">
        <w:rPr>
          <w:rFonts w:ascii="Arial" w:hAnsi="Arial" w:cs="Arial"/>
          <w:color w:val="0D0D0D"/>
          <w:sz w:val="20"/>
          <w:szCs w:val="20"/>
        </w:rPr>
        <w:t>a</w:t>
      </w:r>
      <w:r w:rsidRPr="00F537EE">
        <w:rPr>
          <w:rFonts w:ascii="Arial" w:hAnsi="Arial" w:cs="Arial"/>
          <w:color w:val="0D0D0D"/>
          <w:sz w:val="20"/>
          <w:szCs w:val="20"/>
        </w:rPr>
        <w:t xml:space="preserve"> pracy zgodnie z obowiązującymi wymaganiami ergonomii, przepisami bezpieczeństwa i higieny pracy, ochrony przeciwpożarowej i ochrony środowiska w produkcji wyrobów </w:t>
      </w:r>
      <w:r w:rsidR="005C65C7" w:rsidRPr="00F537EE">
        <w:rPr>
          <w:rFonts w:ascii="Arial" w:hAnsi="Arial" w:cs="Arial"/>
          <w:color w:val="0D0D0D"/>
          <w:sz w:val="20"/>
          <w:szCs w:val="20"/>
        </w:rPr>
        <w:t>mięsnych i tłuszczowych</w:t>
      </w:r>
      <w:r w:rsidRPr="00F537EE">
        <w:rPr>
          <w:rFonts w:ascii="Arial" w:hAnsi="Arial" w:cs="Arial"/>
          <w:color w:val="0D0D0D"/>
          <w:sz w:val="20"/>
          <w:szCs w:val="20"/>
        </w:rPr>
        <w:t>.</w:t>
      </w:r>
    </w:p>
    <w:p w:rsidR="00602424" w:rsidRPr="00F537EE" w:rsidRDefault="00602424" w:rsidP="000B310D">
      <w:pPr>
        <w:pStyle w:val="Akapitzlist1"/>
        <w:numPr>
          <w:ilvl w:val="0"/>
          <w:numId w:val="3"/>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0D0D0D"/>
          <w:sz w:val="20"/>
          <w:szCs w:val="20"/>
        </w:rPr>
      </w:pPr>
      <w:r w:rsidRPr="00F537EE">
        <w:rPr>
          <w:rFonts w:ascii="Arial" w:hAnsi="Arial" w:cs="Arial"/>
          <w:color w:val="0D0D0D"/>
          <w:sz w:val="20"/>
          <w:szCs w:val="20"/>
        </w:rPr>
        <w:t>Przestrzeganie zasad bezpieczeństwa i higieny pracy oraz przepisów prawa dotyczących ochrony przeciwpożarowej i ochrony środowiska podczas wykonywania zadań zawodowych.</w:t>
      </w:r>
    </w:p>
    <w:p w:rsidR="00763252" w:rsidRPr="00F537EE" w:rsidRDefault="00763252" w:rsidP="000B310D">
      <w:pPr>
        <w:pStyle w:val="Akapitzlist1"/>
        <w:numPr>
          <w:ilvl w:val="0"/>
          <w:numId w:val="3"/>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0D0D0D"/>
          <w:sz w:val="20"/>
          <w:szCs w:val="20"/>
        </w:rPr>
      </w:pPr>
      <w:r w:rsidRPr="00F537EE">
        <w:rPr>
          <w:rFonts w:ascii="Arial" w:hAnsi="Arial" w:cs="Arial"/>
          <w:color w:val="auto"/>
          <w:sz w:val="20"/>
          <w:szCs w:val="20"/>
        </w:rPr>
        <w:t>Przestrzeganie zasad kultury i etyki podczas realizacji zadań zawodowych.</w:t>
      </w:r>
    </w:p>
    <w:p w:rsidR="00602424" w:rsidRPr="00F537EE" w:rsidRDefault="0060242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A58D5" w:rsidRPr="00F537EE" w:rsidRDefault="0060242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537EE">
        <w:rPr>
          <w:rFonts w:ascii="Arial" w:hAnsi="Arial" w:cs="Arial"/>
          <w:b/>
          <w:sz w:val="20"/>
          <w:szCs w:val="20"/>
        </w:rPr>
        <w:t>Cele operacyjne</w:t>
      </w:r>
    </w:p>
    <w:p w:rsidR="00602424" w:rsidRPr="00F537EE" w:rsidRDefault="004A58D5"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537EE">
        <w:rPr>
          <w:rFonts w:ascii="Arial" w:hAnsi="Arial" w:cs="Arial"/>
          <w:b/>
          <w:sz w:val="20"/>
          <w:szCs w:val="20"/>
        </w:rPr>
        <w:t>Uczeń potrafi:</w:t>
      </w:r>
    </w:p>
    <w:p w:rsidR="00602424" w:rsidRPr="00F537EE" w:rsidRDefault="00763252" w:rsidP="008A4E30">
      <w:pPr>
        <w:pStyle w:val="Akapitzlist1"/>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D0D0D"/>
          <w:sz w:val="20"/>
          <w:szCs w:val="20"/>
        </w:rPr>
      </w:pPr>
      <w:r w:rsidRPr="00F537EE">
        <w:rPr>
          <w:rFonts w:ascii="Arial" w:hAnsi="Arial" w:cs="Arial"/>
          <w:color w:val="0D0D0D"/>
          <w:sz w:val="20"/>
          <w:szCs w:val="20"/>
        </w:rPr>
        <w:t>w</w:t>
      </w:r>
      <w:r w:rsidR="00602424" w:rsidRPr="00F537EE">
        <w:rPr>
          <w:rFonts w:ascii="Arial" w:hAnsi="Arial" w:cs="Arial"/>
          <w:color w:val="0D0D0D"/>
          <w:sz w:val="20"/>
          <w:szCs w:val="20"/>
        </w:rPr>
        <w:t>yjaśnić pojęcia związany z bezpieczeństwem i higieną pracy, ochroną przeciwpożarową,</w:t>
      </w:r>
      <w:r w:rsidRPr="00F537EE">
        <w:rPr>
          <w:rFonts w:ascii="Arial" w:hAnsi="Arial" w:cs="Arial"/>
          <w:color w:val="0D0D0D"/>
          <w:sz w:val="20"/>
          <w:szCs w:val="20"/>
        </w:rPr>
        <w:t xml:space="preserve"> ochroną środowiska i ergonomią,</w:t>
      </w:r>
    </w:p>
    <w:p w:rsidR="00602424" w:rsidRPr="00F537EE" w:rsidRDefault="00763252" w:rsidP="008A4E30">
      <w:pPr>
        <w:pStyle w:val="Akapitzlist1"/>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D0D0D"/>
          <w:sz w:val="20"/>
          <w:szCs w:val="20"/>
        </w:rPr>
      </w:pPr>
      <w:r w:rsidRPr="00F537EE">
        <w:rPr>
          <w:rFonts w:ascii="Arial" w:hAnsi="Arial" w:cs="Arial"/>
          <w:color w:val="0D0D0D"/>
          <w:sz w:val="20"/>
          <w:szCs w:val="20"/>
        </w:rPr>
        <w:t>w</w:t>
      </w:r>
      <w:r w:rsidR="00602424" w:rsidRPr="00F537EE">
        <w:rPr>
          <w:rFonts w:ascii="Arial" w:hAnsi="Arial" w:cs="Arial"/>
          <w:color w:val="0D0D0D"/>
          <w:sz w:val="20"/>
          <w:szCs w:val="20"/>
        </w:rPr>
        <w:t>ymienić zadania instytucji i służb działających w zakresie ochrony p</w:t>
      </w:r>
      <w:r w:rsidR="005C65C7" w:rsidRPr="00F537EE">
        <w:rPr>
          <w:rFonts w:ascii="Arial" w:hAnsi="Arial" w:cs="Arial"/>
          <w:color w:val="0D0D0D"/>
          <w:sz w:val="20"/>
          <w:szCs w:val="20"/>
        </w:rPr>
        <w:t>racy i środowiska pracy</w:t>
      </w:r>
      <w:r w:rsidRPr="00F537EE">
        <w:rPr>
          <w:rFonts w:ascii="Arial" w:hAnsi="Arial" w:cs="Arial"/>
          <w:color w:val="0D0D0D"/>
          <w:sz w:val="20"/>
          <w:szCs w:val="20"/>
        </w:rPr>
        <w:t>,</w:t>
      </w:r>
    </w:p>
    <w:p w:rsidR="00602424" w:rsidRPr="00F537EE" w:rsidRDefault="00763252" w:rsidP="008A4E30">
      <w:pPr>
        <w:pStyle w:val="Akapitzlist1"/>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D0D0D"/>
          <w:sz w:val="20"/>
          <w:szCs w:val="20"/>
        </w:rPr>
      </w:pPr>
      <w:r w:rsidRPr="00F537EE">
        <w:rPr>
          <w:rFonts w:ascii="Arial" w:hAnsi="Arial" w:cs="Arial"/>
          <w:color w:val="0D0D0D"/>
          <w:sz w:val="20"/>
          <w:szCs w:val="20"/>
        </w:rPr>
        <w:t>w</w:t>
      </w:r>
      <w:r w:rsidR="00602424" w:rsidRPr="00F537EE">
        <w:rPr>
          <w:rFonts w:ascii="Arial" w:hAnsi="Arial" w:cs="Arial"/>
          <w:color w:val="0D0D0D"/>
          <w:sz w:val="20"/>
          <w:szCs w:val="20"/>
        </w:rPr>
        <w:t xml:space="preserve">ymienić prawa i obowiązki pracodawcy i pracownika w zakresie </w:t>
      </w:r>
      <w:r w:rsidR="00602424" w:rsidRPr="00F537EE">
        <w:rPr>
          <w:rFonts w:ascii="Arial" w:hAnsi="Arial" w:cs="Arial"/>
          <w:color w:val="0D0D0D"/>
          <w:sz w:val="20"/>
          <w:szCs w:val="20"/>
          <w:lang w:eastAsia="en-US"/>
        </w:rPr>
        <w:t>bezpieczeńs</w:t>
      </w:r>
      <w:r w:rsidR="005C65C7" w:rsidRPr="00F537EE">
        <w:rPr>
          <w:rFonts w:ascii="Arial" w:hAnsi="Arial" w:cs="Arial"/>
          <w:color w:val="0D0D0D"/>
          <w:sz w:val="20"/>
          <w:szCs w:val="20"/>
          <w:lang w:eastAsia="en-US"/>
        </w:rPr>
        <w:t>twa i higieny pracy</w:t>
      </w:r>
      <w:r w:rsidRPr="00F537EE">
        <w:rPr>
          <w:rFonts w:ascii="Arial" w:hAnsi="Arial" w:cs="Arial"/>
          <w:color w:val="0D0D0D"/>
          <w:sz w:val="20"/>
          <w:szCs w:val="20"/>
          <w:lang w:eastAsia="en-US"/>
        </w:rPr>
        <w:t>,</w:t>
      </w:r>
    </w:p>
    <w:p w:rsidR="00602424" w:rsidRPr="00F537EE" w:rsidRDefault="00763252" w:rsidP="008A4E30">
      <w:pPr>
        <w:pStyle w:val="Akapitzlist1"/>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D0D0D"/>
          <w:sz w:val="20"/>
          <w:szCs w:val="20"/>
        </w:rPr>
      </w:pPr>
      <w:r w:rsidRPr="00F537EE">
        <w:rPr>
          <w:rFonts w:ascii="Arial" w:hAnsi="Arial" w:cs="Arial"/>
          <w:color w:val="0D0D0D"/>
          <w:sz w:val="20"/>
          <w:szCs w:val="20"/>
        </w:rPr>
        <w:t>o</w:t>
      </w:r>
      <w:r w:rsidR="00602424" w:rsidRPr="00F537EE">
        <w:rPr>
          <w:rFonts w:ascii="Arial" w:hAnsi="Arial" w:cs="Arial"/>
          <w:color w:val="0D0D0D"/>
          <w:sz w:val="20"/>
          <w:szCs w:val="20"/>
        </w:rPr>
        <w:t xml:space="preserve">kreślić konsekwencje nieprzestrzegania obowiązków pracownika i pracodawcy w zakresie </w:t>
      </w:r>
      <w:r w:rsidR="00602424" w:rsidRPr="00F537EE">
        <w:rPr>
          <w:rFonts w:ascii="Arial" w:hAnsi="Arial" w:cs="Arial"/>
          <w:color w:val="0D0D0D"/>
          <w:sz w:val="20"/>
          <w:szCs w:val="20"/>
          <w:lang w:eastAsia="en-US"/>
        </w:rPr>
        <w:t xml:space="preserve">bezpieczeństwa i higieny pracy w </w:t>
      </w:r>
      <w:r w:rsidR="005C65C7" w:rsidRPr="00F537EE">
        <w:rPr>
          <w:rFonts w:ascii="Arial" w:hAnsi="Arial" w:cs="Arial"/>
          <w:color w:val="0D0D0D"/>
          <w:sz w:val="20"/>
          <w:szCs w:val="20"/>
          <w:lang w:eastAsia="en-US"/>
        </w:rPr>
        <w:t xml:space="preserve">produkcji </w:t>
      </w:r>
      <w:r w:rsidRPr="00F537EE">
        <w:rPr>
          <w:rFonts w:ascii="Arial" w:hAnsi="Arial" w:cs="Arial"/>
          <w:color w:val="0D0D0D"/>
          <w:sz w:val="20"/>
          <w:szCs w:val="20"/>
          <w:lang w:eastAsia="en-US"/>
        </w:rPr>
        <w:t>wyrobów mięsnych i tłuszczowych,</w:t>
      </w:r>
    </w:p>
    <w:p w:rsidR="00602424" w:rsidRPr="00F537EE" w:rsidRDefault="00763252" w:rsidP="008A4E30">
      <w:pPr>
        <w:pStyle w:val="Akapitzlist1"/>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D0D0D"/>
          <w:sz w:val="20"/>
          <w:szCs w:val="20"/>
        </w:rPr>
      </w:pPr>
      <w:r w:rsidRPr="00F537EE">
        <w:rPr>
          <w:rFonts w:ascii="Arial" w:hAnsi="Arial" w:cs="Arial"/>
          <w:color w:val="0D0D0D"/>
          <w:sz w:val="20"/>
          <w:szCs w:val="20"/>
        </w:rPr>
        <w:t>w</w:t>
      </w:r>
      <w:r w:rsidR="00602424" w:rsidRPr="00F537EE">
        <w:rPr>
          <w:rFonts w:ascii="Arial" w:hAnsi="Arial" w:cs="Arial"/>
          <w:color w:val="0D0D0D"/>
          <w:sz w:val="20"/>
          <w:szCs w:val="20"/>
        </w:rPr>
        <w:t xml:space="preserve">ymienić rodzaje czynników szkodliwych i niebezpiecznych występujących w produkcji wyrobów </w:t>
      </w:r>
      <w:r w:rsidR="005C65C7" w:rsidRPr="00F537EE">
        <w:rPr>
          <w:rFonts w:ascii="Arial" w:hAnsi="Arial" w:cs="Arial"/>
          <w:color w:val="0D0D0D"/>
          <w:sz w:val="20"/>
          <w:szCs w:val="20"/>
        </w:rPr>
        <w:t>mięsnych</w:t>
      </w:r>
      <w:r w:rsidR="00602424" w:rsidRPr="00F537EE">
        <w:rPr>
          <w:rFonts w:ascii="Arial" w:hAnsi="Arial" w:cs="Arial"/>
          <w:color w:val="0D0D0D"/>
          <w:sz w:val="20"/>
          <w:szCs w:val="20"/>
        </w:rPr>
        <w:t>,</w:t>
      </w:r>
    </w:p>
    <w:p w:rsidR="00602424" w:rsidRPr="00F537EE" w:rsidRDefault="00763252" w:rsidP="008A4E30">
      <w:pPr>
        <w:pStyle w:val="Akapitzlist1"/>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D0D0D"/>
          <w:sz w:val="20"/>
          <w:szCs w:val="20"/>
        </w:rPr>
      </w:pPr>
      <w:r w:rsidRPr="00F537EE">
        <w:rPr>
          <w:rFonts w:ascii="Arial" w:hAnsi="Arial" w:cs="Arial"/>
          <w:color w:val="0D0D0D"/>
          <w:sz w:val="20"/>
          <w:szCs w:val="20"/>
        </w:rPr>
        <w:t>p</w:t>
      </w:r>
      <w:r w:rsidR="00602424" w:rsidRPr="00F537EE">
        <w:rPr>
          <w:rFonts w:ascii="Arial" w:hAnsi="Arial" w:cs="Arial"/>
          <w:color w:val="0D0D0D"/>
          <w:sz w:val="20"/>
          <w:szCs w:val="20"/>
        </w:rPr>
        <w:t xml:space="preserve">odać sposoby zapobiegania zagrożeniom zdrowia i życia podczas wykonywania prac zawodowych w zakładach produkcji wyrobów </w:t>
      </w:r>
      <w:r w:rsidRPr="00F537EE">
        <w:rPr>
          <w:rFonts w:ascii="Arial" w:hAnsi="Arial" w:cs="Arial"/>
          <w:color w:val="0D0D0D"/>
          <w:sz w:val="20"/>
          <w:szCs w:val="20"/>
        </w:rPr>
        <w:t>mięsnych i tłuszczowych,</w:t>
      </w:r>
    </w:p>
    <w:p w:rsidR="00500168" w:rsidRPr="00F537EE" w:rsidRDefault="00500168" w:rsidP="008A4E30">
      <w:pPr>
        <w:pStyle w:val="Akapitzlist1"/>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D0D0D"/>
          <w:sz w:val="20"/>
          <w:szCs w:val="20"/>
        </w:rPr>
      </w:pPr>
      <w:r w:rsidRPr="00F537EE">
        <w:rPr>
          <w:rFonts w:ascii="Arial" w:hAnsi="Arial" w:cs="Arial"/>
          <w:color w:val="0D0D0D"/>
          <w:sz w:val="20"/>
          <w:szCs w:val="20"/>
        </w:rPr>
        <w:t>udzielić pierwszej pomocy przedmedycznej poszkodowanemu w miejscu zdarzenia zgodnie z procedurami,</w:t>
      </w:r>
    </w:p>
    <w:p w:rsidR="00DB7911" w:rsidRPr="00F537EE" w:rsidRDefault="00763252" w:rsidP="008A4E30">
      <w:pPr>
        <w:pStyle w:val="Akapitzlist1"/>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D0D0D"/>
          <w:sz w:val="20"/>
          <w:szCs w:val="20"/>
        </w:rPr>
      </w:pPr>
      <w:r w:rsidRPr="00F537EE">
        <w:rPr>
          <w:rFonts w:ascii="Arial" w:hAnsi="Arial" w:cs="Arial"/>
          <w:color w:val="auto"/>
          <w:sz w:val="20"/>
          <w:szCs w:val="20"/>
        </w:rPr>
        <w:lastRenderedPageBreak/>
        <w:t>zastosować zasady kultury osobistej i ogólnie przyjęte normy zachowania w środowisku nauki i pracy</w:t>
      </w:r>
      <w:r w:rsidR="00500168" w:rsidRPr="00F537EE">
        <w:rPr>
          <w:rFonts w:ascii="Arial" w:hAnsi="Arial" w:cs="Arial"/>
          <w:color w:val="auto"/>
          <w:sz w:val="20"/>
          <w:szCs w:val="20"/>
        </w:rPr>
        <w:t>,</w:t>
      </w:r>
      <w:r w:rsidRPr="00F537EE">
        <w:rPr>
          <w:rFonts w:ascii="Arial" w:hAnsi="Arial" w:cs="Arial"/>
          <w:color w:val="0D0D0D"/>
          <w:sz w:val="20"/>
          <w:szCs w:val="20"/>
        </w:rPr>
        <w:t xml:space="preserve"> </w:t>
      </w:r>
    </w:p>
    <w:p w:rsidR="00763252" w:rsidRPr="00F537EE" w:rsidRDefault="00500168" w:rsidP="008A4E30">
      <w:pPr>
        <w:pStyle w:val="Akapitzlist1"/>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D0D0D"/>
          <w:sz w:val="20"/>
          <w:szCs w:val="20"/>
        </w:rPr>
      </w:pPr>
      <w:r w:rsidRPr="00F537EE">
        <w:rPr>
          <w:rFonts w:ascii="Arial" w:hAnsi="Arial" w:cs="Arial"/>
          <w:color w:val="auto"/>
          <w:sz w:val="20"/>
          <w:szCs w:val="20"/>
        </w:rPr>
        <w:t>wykazywać się odpowiedzialnością, kreatywnością i otwartością na zmiany.</w:t>
      </w:r>
    </w:p>
    <w:p w:rsidR="00D51FFB" w:rsidRPr="00F537EE" w:rsidRDefault="00D51FFB" w:rsidP="000B310D">
      <w:pPr>
        <w:pStyle w:val="Bezodstpw"/>
        <w:spacing w:line="360" w:lineRule="auto"/>
        <w:rPr>
          <w:rFonts w:ascii="Arial" w:hAnsi="Arial" w:cs="Arial"/>
          <w:b/>
          <w:color w:val="0D0D0D"/>
          <w:sz w:val="20"/>
          <w:szCs w:val="20"/>
        </w:rPr>
      </w:pPr>
    </w:p>
    <w:p w:rsidR="00602424" w:rsidRPr="00F537EE" w:rsidRDefault="00DB7911" w:rsidP="000B310D">
      <w:pPr>
        <w:pStyle w:val="Bezodstpw"/>
        <w:spacing w:line="360" w:lineRule="auto"/>
        <w:rPr>
          <w:rFonts w:ascii="Arial" w:hAnsi="Arial" w:cs="Arial"/>
          <w:sz w:val="20"/>
          <w:szCs w:val="20"/>
        </w:rPr>
      </w:pPr>
      <w:r w:rsidRPr="00F537EE">
        <w:rPr>
          <w:rFonts w:ascii="Arial" w:hAnsi="Arial" w:cs="Arial"/>
          <w:b/>
          <w:color w:val="0D0D0D"/>
          <w:sz w:val="20"/>
          <w:szCs w:val="20"/>
        </w:rPr>
        <w:t>MATERIAŁ NAUCZANIA</w:t>
      </w:r>
      <w:r w:rsidR="00F537EE">
        <w:rPr>
          <w:rFonts w:ascii="Arial" w:hAnsi="Arial" w:cs="Arial"/>
          <w:b/>
          <w:color w:val="0D0D0D"/>
          <w:sz w:val="20"/>
          <w:szCs w:val="20"/>
        </w:rPr>
        <w:t xml:space="preserve"> </w:t>
      </w:r>
      <w:r w:rsidR="00602424" w:rsidRPr="00F537EE">
        <w:rPr>
          <w:rFonts w:ascii="Arial" w:hAnsi="Arial" w:cs="Arial"/>
          <w:b/>
          <w:sz w:val="20"/>
          <w:szCs w:val="20"/>
        </w:rPr>
        <w:t>Bezpieczeństwo i higiena pracy w przemyśle mięsnym</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604"/>
        <w:gridCol w:w="1219"/>
        <w:gridCol w:w="3668"/>
        <w:gridCol w:w="2994"/>
        <w:gridCol w:w="1134"/>
      </w:tblGrid>
      <w:tr w:rsidR="00582E86" w:rsidRPr="003D6237">
        <w:tc>
          <w:tcPr>
            <w:tcW w:w="2239" w:type="dxa"/>
            <w:vMerge w:val="restart"/>
          </w:tcPr>
          <w:p w:rsidR="00602424" w:rsidRPr="00F537EE" w:rsidRDefault="00602424" w:rsidP="000B310D">
            <w:pPr>
              <w:rPr>
                <w:rFonts w:ascii="Arial" w:hAnsi="Arial" w:cs="Arial"/>
                <w:sz w:val="20"/>
                <w:szCs w:val="20"/>
              </w:rPr>
            </w:pPr>
            <w:r w:rsidRPr="00F537EE">
              <w:rPr>
                <w:rFonts w:ascii="Arial" w:hAnsi="Arial" w:cs="Arial"/>
                <w:sz w:val="20"/>
                <w:szCs w:val="20"/>
              </w:rPr>
              <w:t>Dział programowy</w:t>
            </w:r>
          </w:p>
        </w:tc>
        <w:tc>
          <w:tcPr>
            <w:tcW w:w="2604" w:type="dxa"/>
            <w:vMerge w:val="restart"/>
          </w:tcPr>
          <w:p w:rsidR="00602424" w:rsidRPr="00F537EE" w:rsidRDefault="00602424" w:rsidP="000B310D">
            <w:pPr>
              <w:rPr>
                <w:rFonts w:ascii="Arial" w:hAnsi="Arial" w:cs="Arial"/>
                <w:sz w:val="20"/>
                <w:szCs w:val="20"/>
              </w:rPr>
            </w:pPr>
            <w:r w:rsidRPr="00F537EE">
              <w:rPr>
                <w:rFonts w:ascii="Arial" w:hAnsi="Arial" w:cs="Arial"/>
                <w:sz w:val="20"/>
                <w:szCs w:val="20"/>
              </w:rPr>
              <w:t>Tematy jednostek metodycznych</w:t>
            </w:r>
          </w:p>
        </w:tc>
        <w:tc>
          <w:tcPr>
            <w:tcW w:w="1219" w:type="dxa"/>
            <w:vMerge w:val="restart"/>
          </w:tcPr>
          <w:p w:rsidR="00602424" w:rsidRPr="000B310D" w:rsidRDefault="00602424" w:rsidP="000B310D">
            <w:pPr>
              <w:jc w:val="center"/>
              <w:rPr>
                <w:rFonts w:ascii="Arial" w:hAnsi="Arial" w:cs="Arial"/>
                <w:sz w:val="20"/>
                <w:szCs w:val="20"/>
              </w:rPr>
            </w:pPr>
            <w:r w:rsidRPr="00F537EE">
              <w:rPr>
                <w:rFonts w:ascii="Arial" w:hAnsi="Arial" w:cs="Arial"/>
                <w:sz w:val="20"/>
                <w:szCs w:val="20"/>
              </w:rPr>
              <w:t>Liczba godz.</w:t>
            </w:r>
          </w:p>
        </w:tc>
        <w:tc>
          <w:tcPr>
            <w:tcW w:w="6662" w:type="dxa"/>
            <w:gridSpan w:val="2"/>
          </w:tcPr>
          <w:p w:rsidR="00602424" w:rsidRPr="000B310D" w:rsidRDefault="00602424" w:rsidP="000B310D">
            <w:pPr>
              <w:jc w:val="center"/>
              <w:rPr>
                <w:rFonts w:ascii="Arial" w:hAnsi="Arial" w:cs="Arial"/>
                <w:sz w:val="20"/>
                <w:szCs w:val="20"/>
              </w:rPr>
            </w:pPr>
            <w:r w:rsidRPr="00F537EE">
              <w:rPr>
                <w:rFonts w:ascii="Arial" w:hAnsi="Arial" w:cs="Arial"/>
                <w:sz w:val="20"/>
                <w:szCs w:val="20"/>
              </w:rPr>
              <w:t>Wymagania programowe</w:t>
            </w:r>
          </w:p>
        </w:tc>
        <w:tc>
          <w:tcPr>
            <w:tcW w:w="1134" w:type="dxa"/>
          </w:tcPr>
          <w:p w:rsidR="00602424" w:rsidRPr="00F537EE" w:rsidRDefault="00602424" w:rsidP="000B310D">
            <w:pPr>
              <w:rPr>
                <w:rFonts w:ascii="Arial" w:hAnsi="Arial" w:cs="Arial"/>
                <w:sz w:val="20"/>
                <w:szCs w:val="20"/>
              </w:rPr>
            </w:pPr>
            <w:r w:rsidRPr="00F537EE">
              <w:rPr>
                <w:rFonts w:ascii="Arial" w:hAnsi="Arial" w:cs="Arial"/>
                <w:sz w:val="20"/>
                <w:szCs w:val="20"/>
              </w:rPr>
              <w:t>Uwagi o realizacji</w:t>
            </w:r>
          </w:p>
        </w:tc>
      </w:tr>
      <w:tr w:rsidR="00582E86" w:rsidRPr="003D6237">
        <w:tc>
          <w:tcPr>
            <w:tcW w:w="2239" w:type="dxa"/>
            <w:vMerge/>
          </w:tcPr>
          <w:p w:rsidR="00602424" w:rsidRPr="00F537EE" w:rsidRDefault="00602424" w:rsidP="000B310D">
            <w:pPr>
              <w:rPr>
                <w:rFonts w:ascii="Arial" w:hAnsi="Arial" w:cs="Arial"/>
                <w:sz w:val="20"/>
                <w:szCs w:val="20"/>
              </w:rPr>
            </w:pPr>
          </w:p>
        </w:tc>
        <w:tc>
          <w:tcPr>
            <w:tcW w:w="2604" w:type="dxa"/>
            <w:vMerge/>
          </w:tcPr>
          <w:p w:rsidR="00602424" w:rsidRPr="00F537EE" w:rsidRDefault="00602424" w:rsidP="000B310D">
            <w:pPr>
              <w:rPr>
                <w:rFonts w:ascii="Arial" w:hAnsi="Arial" w:cs="Arial"/>
                <w:sz w:val="20"/>
                <w:szCs w:val="20"/>
              </w:rPr>
            </w:pPr>
          </w:p>
        </w:tc>
        <w:tc>
          <w:tcPr>
            <w:tcW w:w="1219" w:type="dxa"/>
            <w:vMerge/>
          </w:tcPr>
          <w:p w:rsidR="00602424" w:rsidRPr="000B310D" w:rsidRDefault="00602424" w:rsidP="000B310D">
            <w:pPr>
              <w:jc w:val="center"/>
              <w:rPr>
                <w:rFonts w:ascii="Arial" w:hAnsi="Arial" w:cs="Arial"/>
                <w:sz w:val="20"/>
                <w:szCs w:val="20"/>
              </w:rPr>
            </w:pPr>
          </w:p>
        </w:tc>
        <w:tc>
          <w:tcPr>
            <w:tcW w:w="3668" w:type="dxa"/>
          </w:tcPr>
          <w:p w:rsidR="00602424" w:rsidRPr="00F537EE" w:rsidRDefault="00602424" w:rsidP="000B310D">
            <w:pPr>
              <w:rPr>
                <w:rFonts w:ascii="Arial" w:hAnsi="Arial" w:cs="Arial"/>
                <w:sz w:val="20"/>
                <w:szCs w:val="20"/>
              </w:rPr>
            </w:pPr>
            <w:r w:rsidRPr="00F537EE">
              <w:rPr>
                <w:rFonts w:ascii="Arial" w:hAnsi="Arial" w:cs="Arial"/>
                <w:sz w:val="20"/>
                <w:szCs w:val="20"/>
              </w:rPr>
              <w:t>Podstawowe</w:t>
            </w:r>
          </w:p>
          <w:p w:rsidR="00602424" w:rsidRPr="000B310D" w:rsidRDefault="00602424" w:rsidP="000B310D">
            <w:pPr>
              <w:rPr>
                <w:rFonts w:ascii="Arial" w:hAnsi="Arial" w:cs="Arial"/>
                <w:b/>
                <w:sz w:val="20"/>
                <w:szCs w:val="20"/>
              </w:rPr>
            </w:pPr>
            <w:r w:rsidRPr="00F537EE">
              <w:rPr>
                <w:rFonts w:ascii="Arial" w:hAnsi="Arial" w:cs="Arial"/>
                <w:b/>
                <w:sz w:val="20"/>
                <w:szCs w:val="20"/>
              </w:rPr>
              <w:t>Uczeń potrafi:</w:t>
            </w:r>
          </w:p>
        </w:tc>
        <w:tc>
          <w:tcPr>
            <w:tcW w:w="2994" w:type="dxa"/>
          </w:tcPr>
          <w:p w:rsidR="00602424" w:rsidRPr="00F537EE" w:rsidRDefault="00602424" w:rsidP="000B310D">
            <w:pPr>
              <w:rPr>
                <w:rFonts w:ascii="Arial" w:hAnsi="Arial" w:cs="Arial"/>
                <w:sz w:val="20"/>
                <w:szCs w:val="20"/>
              </w:rPr>
            </w:pPr>
            <w:r w:rsidRPr="00F537EE">
              <w:rPr>
                <w:rFonts w:ascii="Arial" w:hAnsi="Arial" w:cs="Arial"/>
                <w:sz w:val="20"/>
                <w:szCs w:val="20"/>
              </w:rPr>
              <w:t>Ponadpodstawowe</w:t>
            </w:r>
          </w:p>
          <w:p w:rsidR="00602424" w:rsidRPr="000B310D" w:rsidRDefault="00602424" w:rsidP="000B310D">
            <w:pPr>
              <w:rPr>
                <w:rFonts w:ascii="Arial" w:hAnsi="Arial" w:cs="Arial"/>
                <w:b/>
                <w:sz w:val="20"/>
                <w:szCs w:val="20"/>
              </w:rPr>
            </w:pPr>
            <w:r w:rsidRPr="00F537EE">
              <w:rPr>
                <w:rFonts w:ascii="Arial" w:hAnsi="Arial" w:cs="Arial"/>
                <w:b/>
                <w:sz w:val="20"/>
                <w:szCs w:val="20"/>
              </w:rPr>
              <w:t>Uczeń potrafi:</w:t>
            </w:r>
          </w:p>
        </w:tc>
        <w:tc>
          <w:tcPr>
            <w:tcW w:w="1134" w:type="dxa"/>
          </w:tcPr>
          <w:p w:rsidR="00602424" w:rsidRPr="00F537EE" w:rsidRDefault="00602424" w:rsidP="000B310D">
            <w:pPr>
              <w:rPr>
                <w:rFonts w:ascii="Arial" w:hAnsi="Arial" w:cs="Arial"/>
                <w:sz w:val="20"/>
                <w:szCs w:val="20"/>
              </w:rPr>
            </w:pPr>
            <w:r w:rsidRPr="00F537EE">
              <w:rPr>
                <w:rFonts w:ascii="Arial" w:hAnsi="Arial" w:cs="Arial"/>
                <w:sz w:val="20"/>
                <w:szCs w:val="20"/>
              </w:rPr>
              <w:t>Etap realizacji</w:t>
            </w:r>
          </w:p>
        </w:tc>
      </w:tr>
      <w:tr w:rsidR="00582E86" w:rsidRPr="003D6237">
        <w:tc>
          <w:tcPr>
            <w:tcW w:w="2239" w:type="dxa"/>
            <w:vMerge w:val="restart"/>
          </w:tcPr>
          <w:p w:rsidR="00602424" w:rsidRPr="00F537EE" w:rsidRDefault="00602424" w:rsidP="000B310D">
            <w:pPr>
              <w:rPr>
                <w:rFonts w:ascii="Arial" w:hAnsi="Arial" w:cs="Arial"/>
                <w:sz w:val="20"/>
                <w:szCs w:val="20"/>
              </w:rPr>
            </w:pPr>
            <w:r w:rsidRPr="00F537EE">
              <w:rPr>
                <w:rFonts w:ascii="Arial" w:hAnsi="Arial" w:cs="Arial"/>
                <w:sz w:val="20"/>
                <w:szCs w:val="20"/>
              </w:rPr>
              <w:t xml:space="preserve">I. Prawna ochrona pracy </w:t>
            </w:r>
          </w:p>
        </w:tc>
        <w:tc>
          <w:tcPr>
            <w:tcW w:w="2604" w:type="dxa"/>
          </w:tcPr>
          <w:p w:rsidR="00602424" w:rsidRPr="00F537EE" w:rsidRDefault="00602424" w:rsidP="000B310D">
            <w:pPr>
              <w:rPr>
                <w:rFonts w:ascii="Arial" w:hAnsi="Arial" w:cs="Arial"/>
                <w:sz w:val="20"/>
                <w:szCs w:val="20"/>
              </w:rPr>
            </w:pPr>
            <w:r w:rsidRPr="00F537EE">
              <w:rPr>
                <w:rFonts w:ascii="Arial" w:hAnsi="Arial" w:cs="Arial"/>
                <w:sz w:val="20"/>
                <w:szCs w:val="20"/>
              </w:rPr>
              <w:t>1.Podstawowe pojęcia związane z bezpieczeństwem i higieną pracy, ochroną przeciwpożarową, ochroną środowiska i ergonomią</w:t>
            </w:r>
          </w:p>
        </w:tc>
        <w:tc>
          <w:tcPr>
            <w:tcW w:w="1219" w:type="dxa"/>
          </w:tcPr>
          <w:p w:rsidR="00602424" w:rsidRPr="00F537EE" w:rsidRDefault="00602424" w:rsidP="000B310D">
            <w:pPr>
              <w:jc w:val="center"/>
              <w:rPr>
                <w:rFonts w:ascii="Arial" w:hAnsi="Arial" w:cs="Arial"/>
                <w:sz w:val="20"/>
                <w:szCs w:val="20"/>
              </w:rPr>
            </w:pPr>
          </w:p>
        </w:tc>
        <w:tc>
          <w:tcPr>
            <w:tcW w:w="3668" w:type="dxa"/>
          </w:tcPr>
          <w:p w:rsidR="00602424" w:rsidRPr="00F537EE" w:rsidRDefault="00602424" w:rsidP="008A4E30">
            <w:pPr>
              <w:numPr>
                <w:ilvl w:val="0"/>
                <w:numId w:val="64"/>
              </w:numPr>
              <w:rPr>
                <w:rFonts w:ascii="Arial" w:hAnsi="Arial" w:cs="Arial"/>
                <w:sz w:val="20"/>
                <w:szCs w:val="20"/>
              </w:rPr>
            </w:pPr>
            <w:r w:rsidRPr="00F537EE">
              <w:rPr>
                <w:rFonts w:ascii="Arial" w:hAnsi="Arial" w:cs="Arial"/>
                <w:sz w:val="20"/>
                <w:szCs w:val="20"/>
              </w:rPr>
              <w:t xml:space="preserve">podać definicje pojęć związanych z bezpieczeństwem i higieną pracy, ochroną przeciwpożarową, ochroną środowiska i ergonomią, np. wypadek przy pracy, zagrożenia, choroby zawodowe </w:t>
            </w:r>
            <w:r w:rsidR="00BD33AB" w:rsidRPr="00F537EE">
              <w:rPr>
                <w:rFonts w:ascii="Arial" w:hAnsi="Arial" w:cs="Arial"/>
                <w:sz w:val="20"/>
                <w:szCs w:val="20"/>
              </w:rPr>
              <w:t>itp.</w:t>
            </w:r>
          </w:p>
        </w:tc>
        <w:tc>
          <w:tcPr>
            <w:tcW w:w="2994" w:type="dxa"/>
          </w:tcPr>
          <w:p w:rsidR="00602424" w:rsidRPr="00F537EE" w:rsidRDefault="00602424" w:rsidP="008A4E30">
            <w:pPr>
              <w:numPr>
                <w:ilvl w:val="0"/>
                <w:numId w:val="63"/>
              </w:numPr>
              <w:rPr>
                <w:rFonts w:ascii="Arial" w:hAnsi="Arial" w:cs="Arial"/>
                <w:sz w:val="20"/>
                <w:szCs w:val="20"/>
              </w:rPr>
            </w:pPr>
            <w:r w:rsidRPr="00F537EE">
              <w:rPr>
                <w:rFonts w:ascii="Arial" w:hAnsi="Arial" w:cs="Arial"/>
                <w:sz w:val="20"/>
                <w:szCs w:val="20"/>
              </w:rPr>
              <w:t>rozróżnić rodzaje znaków bezpieczeństwa i higieny pracy</w:t>
            </w:r>
          </w:p>
          <w:p w:rsidR="00602424" w:rsidRPr="00F537EE" w:rsidRDefault="00660BAE" w:rsidP="008A4E30">
            <w:pPr>
              <w:numPr>
                <w:ilvl w:val="0"/>
                <w:numId w:val="63"/>
              </w:numPr>
              <w:rPr>
                <w:rFonts w:ascii="Arial" w:hAnsi="Arial" w:cs="Arial"/>
                <w:sz w:val="20"/>
                <w:szCs w:val="20"/>
              </w:rPr>
            </w:pPr>
            <w:r w:rsidRPr="00F537EE">
              <w:rPr>
                <w:rFonts w:ascii="Arial" w:hAnsi="Arial" w:cs="Arial"/>
                <w:sz w:val="20"/>
                <w:szCs w:val="20"/>
              </w:rPr>
              <w:t>stosować</w:t>
            </w:r>
            <w:r w:rsidR="00602424" w:rsidRPr="00F537EE">
              <w:rPr>
                <w:rFonts w:ascii="Arial" w:hAnsi="Arial" w:cs="Arial"/>
                <w:sz w:val="20"/>
                <w:szCs w:val="20"/>
              </w:rPr>
              <w:t xml:space="preserve"> się do znak</w:t>
            </w:r>
            <w:r w:rsidR="00A31533" w:rsidRPr="00F537EE">
              <w:rPr>
                <w:rFonts w:ascii="Arial" w:hAnsi="Arial" w:cs="Arial"/>
                <w:sz w:val="20"/>
                <w:szCs w:val="20"/>
              </w:rPr>
              <w:t>ów bezpieczeństwa i </w:t>
            </w:r>
            <w:r w:rsidR="00602424" w:rsidRPr="00F537EE">
              <w:rPr>
                <w:rFonts w:ascii="Arial" w:hAnsi="Arial" w:cs="Arial"/>
                <w:sz w:val="20"/>
                <w:szCs w:val="20"/>
              </w:rPr>
              <w:t>higieny pracy</w:t>
            </w:r>
          </w:p>
        </w:tc>
        <w:tc>
          <w:tcPr>
            <w:tcW w:w="1134" w:type="dxa"/>
          </w:tcPr>
          <w:p w:rsidR="00602424" w:rsidRPr="00F537EE" w:rsidRDefault="00602424" w:rsidP="000B310D">
            <w:pPr>
              <w:rPr>
                <w:rFonts w:ascii="Arial" w:hAnsi="Arial" w:cs="Arial"/>
                <w:sz w:val="20"/>
                <w:szCs w:val="20"/>
              </w:rPr>
            </w:pPr>
            <w:r w:rsidRPr="00F537EE">
              <w:rPr>
                <w:rFonts w:ascii="Arial" w:hAnsi="Arial" w:cs="Arial"/>
                <w:sz w:val="20"/>
                <w:szCs w:val="20"/>
              </w:rPr>
              <w:t>Klasa I</w:t>
            </w:r>
          </w:p>
          <w:p w:rsidR="00602424" w:rsidRPr="00F537EE" w:rsidRDefault="00602424" w:rsidP="000B310D">
            <w:pPr>
              <w:rPr>
                <w:rFonts w:ascii="Arial" w:hAnsi="Arial" w:cs="Arial"/>
                <w:sz w:val="20"/>
                <w:szCs w:val="20"/>
              </w:rPr>
            </w:pPr>
          </w:p>
        </w:tc>
      </w:tr>
      <w:tr w:rsidR="00582E86" w:rsidRPr="003D6237">
        <w:tc>
          <w:tcPr>
            <w:tcW w:w="2239" w:type="dxa"/>
            <w:vMerge/>
          </w:tcPr>
          <w:p w:rsidR="00602424" w:rsidRPr="00F537EE" w:rsidRDefault="00602424" w:rsidP="000B310D">
            <w:pPr>
              <w:rPr>
                <w:rFonts w:ascii="Arial" w:hAnsi="Arial" w:cs="Arial"/>
                <w:sz w:val="20"/>
                <w:szCs w:val="20"/>
              </w:rPr>
            </w:pPr>
          </w:p>
        </w:tc>
        <w:tc>
          <w:tcPr>
            <w:tcW w:w="2604" w:type="dxa"/>
          </w:tcPr>
          <w:p w:rsidR="00602424" w:rsidRPr="00F537EE" w:rsidRDefault="00602424" w:rsidP="000B310D">
            <w:pPr>
              <w:rPr>
                <w:rFonts w:ascii="Arial" w:hAnsi="Arial" w:cs="Arial"/>
                <w:sz w:val="20"/>
                <w:szCs w:val="20"/>
              </w:rPr>
            </w:pPr>
            <w:r w:rsidRPr="00F537EE">
              <w:rPr>
                <w:rFonts w:ascii="Arial" w:hAnsi="Arial" w:cs="Arial"/>
                <w:sz w:val="20"/>
                <w:szCs w:val="20"/>
              </w:rPr>
              <w:t>2. Zadania i uprawnienia instytucji oraz służb działających w zakresie ochrony pracy i ochrony środowiska w Polsce</w:t>
            </w:r>
          </w:p>
        </w:tc>
        <w:tc>
          <w:tcPr>
            <w:tcW w:w="1219" w:type="dxa"/>
          </w:tcPr>
          <w:p w:rsidR="00602424" w:rsidRPr="00F537EE" w:rsidRDefault="00602424" w:rsidP="000B310D">
            <w:pPr>
              <w:jc w:val="center"/>
              <w:rPr>
                <w:rFonts w:ascii="Arial" w:hAnsi="Arial" w:cs="Arial"/>
                <w:sz w:val="20"/>
                <w:szCs w:val="20"/>
              </w:rPr>
            </w:pPr>
          </w:p>
        </w:tc>
        <w:tc>
          <w:tcPr>
            <w:tcW w:w="3668" w:type="dxa"/>
          </w:tcPr>
          <w:p w:rsidR="00602424" w:rsidRPr="00F537EE" w:rsidRDefault="00602424" w:rsidP="008A4E30">
            <w:pPr>
              <w:numPr>
                <w:ilvl w:val="0"/>
                <w:numId w:val="76"/>
              </w:numPr>
              <w:ind w:left="360"/>
              <w:rPr>
                <w:rFonts w:ascii="Arial" w:hAnsi="Arial" w:cs="Arial"/>
                <w:sz w:val="20"/>
                <w:szCs w:val="20"/>
              </w:rPr>
            </w:pPr>
            <w:r w:rsidRPr="00F537EE">
              <w:rPr>
                <w:rFonts w:ascii="Arial" w:hAnsi="Arial" w:cs="Arial"/>
                <w:sz w:val="20"/>
                <w:szCs w:val="20"/>
              </w:rPr>
              <w:t>w</w:t>
            </w:r>
            <w:r w:rsidR="00A31533" w:rsidRPr="00F537EE">
              <w:rPr>
                <w:rFonts w:ascii="Arial" w:hAnsi="Arial" w:cs="Arial"/>
                <w:sz w:val="20"/>
                <w:szCs w:val="20"/>
              </w:rPr>
              <w:t>ymienić instytucje działające w zakresie bezpieczeństwa i </w:t>
            </w:r>
            <w:r w:rsidRPr="00F537EE">
              <w:rPr>
                <w:rFonts w:ascii="Arial" w:hAnsi="Arial" w:cs="Arial"/>
                <w:sz w:val="20"/>
                <w:szCs w:val="20"/>
              </w:rPr>
              <w:t>higieny pracy</w:t>
            </w:r>
            <w:r w:rsidR="00BD33AB" w:rsidRPr="00F537EE">
              <w:rPr>
                <w:rFonts w:ascii="Arial" w:hAnsi="Arial" w:cs="Arial"/>
                <w:sz w:val="20"/>
                <w:szCs w:val="20"/>
              </w:rPr>
              <w:t>,</w:t>
            </w:r>
            <w:r w:rsidRPr="00F537EE">
              <w:rPr>
                <w:rFonts w:ascii="Arial" w:hAnsi="Arial" w:cs="Arial"/>
                <w:sz w:val="20"/>
                <w:szCs w:val="20"/>
              </w:rPr>
              <w:t xml:space="preserve"> przepisów przeciwpożarowych i ochrony środowiska w Polsce</w:t>
            </w:r>
          </w:p>
        </w:tc>
        <w:tc>
          <w:tcPr>
            <w:tcW w:w="2994" w:type="dxa"/>
          </w:tcPr>
          <w:p w:rsidR="00602424" w:rsidRPr="00F537EE" w:rsidRDefault="00A31533" w:rsidP="008A4E30">
            <w:pPr>
              <w:numPr>
                <w:ilvl w:val="0"/>
                <w:numId w:val="77"/>
              </w:numPr>
              <w:ind w:left="360"/>
              <w:rPr>
                <w:rFonts w:ascii="Arial" w:hAnsi="Arial" w:cs="Arial"/>
                <w:sz w:val="20"/>
                <w:szCs w:val="20"/>
              </w:rPr>
            </w:pPr>
            <w:r w:rsidRPr="00F537EE">
              <w:rPr>
                <w:rFonts w:ascii="Arial" w:hAnsi="Arial" w:cs="Arial"/>
                <w:sz w:val="20"/>
                <w:szCs w:val="20"/>
              </w:rPr>
              <w:t>opisać zadania i </w:t>
            </w:r>
            <w:r w:rsidR="00602424" w:rsidRPr="00F537EE">
              <w:rPr>
                <w:rFonts w:ascii="Arial" w:hAnsi="Arial" w:cs="Arial"/>
                <w:sz w:val="20"/>
                <w:szCs w:val="20"/>
              </w:rPr>
              <w:t>uprawnienia instytucji zajmujących się ochroną pracy i ochroną środowiska w Polsce</w:t>
            </w:r>
          </w:p>
        </w:tc>
        <w:tc>
          <w:tcPr>
            <w:tcW w:w="1134" w:type="dxa"/>
          </w:tcPr>
          <w:p w:rsidR="00602424" w:rsidRPr="00F537EE" w:rsidRDefault="00602424" w:rsidP="000B310D">
            <w:pPr>
              <w:rPr>
                <w:rFonts w:ascii="Arial" w:hAnsi="Arial" w:cs="Arial"/>
                <w:sz w:val="20"/>
                <w:szCs w:val="20"/>
              </w:rPr>
            </w:pPr>
            <w:r w:rsidRPr="00F537EE">
              <w:rPr>
                <w:rFonts w:ascii="Arial" w:hAnsi="Arial" w:cs="Arial"/>
                <w:sz w:val="20"/>
                <w:szCs w:val="20"/>
              </w:rPr>
              <w:t>Klasa I</w:t>
            </w:r>
          </w:p>
          <w:p w:rsidR="00602424" w:rsidRPr="00F537EE" w:rsidRDefault="00602424" w:rsidP="000B310D">
            <w:pPr>
              <w:rPr>
                <w:rFonts w:ascii="Arial" w:hAnsi="Arial" w:cs="Arial"/>
                <w:sz w:val="20"/>
                <w:szCs w:val="20"/>
              </w:rPr>
            </w:pPr>
          </w:p>
        </w:tc>
      </w:tr>
      <w:tr w:rsidR="00582E86" w:rsidRPr="003D6237">
        <w:trPr>
          <w:trHeight w:val="1819"/>
        </w:trPr>
        <w:tc>
          <w:tcPr>
            <w:tcW w:w="2239" w:type="dxa"/>
            <w:vMerge/>
          </w:tcPr>
          <w:p w:rsidR="00602424" w:rsidRPr="00F537EE" w:rsidRDefault="00602424" w:rsidP="000B310D">
            <w:pPr>
              <w:rPr>
                <w:rFonts w:ascii="Arial" w:hAnsi="Arial" w:cs="Arial"/>
                <w:sz w:val="20"/>
                <w:szCs w:val="20"/>
              </w:rPr>
            </w:pPr>
          </w:p>
        </w:tc>
        <w:tc>
          <w:tcPr>
            <w:tcW w:w="2604" w:type="dxa"/>
          </w:tcPr>
          <w:p w:rsidR="00602424" w:rsidRPr="00F537EE" w:rsidRDefault="00602424" w:rsidP="000B310D">
            <w:pPr>
              <w:rPr>
                <w:rFonts w:ascii="Arial" w:hAnsi="Arial" w:cs="Arial"/>
                <w:sz w:val="20"/>
                <w:szCs w:val="20"/>
              </w:rPr>
            </w:pPr>
            <w:r w:rsidRPr="00F537EE">
              <w:rPr>
                <w:rFonts w:ascii="Arial" w:hAnsi="Arial" w:cs="Arial"/>
                <w:sz w:val="20"/>
                <w:szCs w:val="20"/>
              </w:rPr>
              <w:t>3. Prawa i obowiązki pracownika oraz pracodawcy w zakresie bezpieczeństwa i higieny pracy</w:t>
            </w:r>
          </w:p>
        </w:tc>
        <w:tc>
          <w:tcPr>
            <w:tcW w:w="1219" w:type="dxa"/>
          </w:tcPr>
          <w:p w:rsidR="00602424" w:rsidRPr="00F537EE" w:rsidRDefault="00602424" w:rsidP="000B310D">
            <w:pPr>
              <w:jc w:val="center"/>
              <w:rPr>
                <w:rFonts w:ascii="Arial" w:hAnsi="Arial" w:cs="Arial"/>
                <w:sz w:val="20"/>
                <w:szCs w:val="20"/>
              </w:rPr>
            </w:pPr>
          </w:p>
        </w:tc>
        <w:tc>
          <w:tcPr>
            <w:tcW w:w="3668" w:type="dxa"/>
          </w:tcPr>
          <w:p w:rsidR="00602424" w:rsidRPr="00F537EE" w:rsidRDefault="00602424" w:rsidP="008A4E30">
            <w:pPr>
              <w:numPr>
                <w:ilvl w:val="0"/>
                <w:numId w:val="75"/>
              </w:numPr>
              <w:ind w:left="360"/>
              <w:rPr>
                <w:rFonts w:ascii="Arial" w:hAnsi="Arial" w:cs="Arial"/>
                <w:sz w:val="20"/>
                <w:szCs w:val="20"/>
              </w:rPr>
            </w:pPr>
            <w:r w:rsidRPr="00F537EE">
              <w:rPr>
                <w:rFonts w:ascii="Arial" w:hAnsi="Arial" w:cs="Arial"/>
                <w:sz w:val="20"/>
                <w:szCs w:val="20"/>
              </w:rPr>
              <w:t>wymienić</w:t>
            </w:r>
            <w:r w:rsidR="00046904">
              <w:rPr>
                <w:rFonts w:ascii="Arial" w:hAnsi="Arial" w:cs="Arial"/>
                <w:sz w:val="20"/>
                <w:szCs w:val="20"/>
              </w:rPr>
              <w:t xml:space="preserve"> </w:t>
            </w:r>
            <w:r w:rsidRPr="00F537EE">
              <w:rPr>
                <w:rFonts w:ascii="Arial" w:hAnsi="Arial" w:cs="Arial"/>
                <w:sz w:val="20"/>
                <w:szCs w:val="20"/>
              </w:rPr>
              <w:t>prawa i obowiązki pracodawcy w zakresie bezpieczeństwa i higieny pracy</w:t>
            </w:r>
          </w:p>
          <w:p w:rsidR="00602424" w:rsidRPr="00F537EE" w:rsidRDefault="00602424" w:rsidP="008A4E30">
            <w:pPr>
              <w:numPr>
                <w:ilvl w:val="0"/>
                <w:numId w:val="75"/>
              </w:numPr>
              <w:ind w:left="360"/>
              <w:rPr>
                <w:rFonts w:ascii="Arial" w:hAnsi="Arial" w:cs="Arial"/>
                <w:sz w:val="20"/>
                <w:szCs w:val="20"/>
              </w:rPr>
            </w:pPr>
            <w:r w:rsidRPr="00F537EE">
              <w:rPr>
                <w:rFonts w:ascii="Arial" w:hAnsi="Arial" w:cs="Arial"/>
                <w:sz w:val="20"/>
                <w:szCs w:val="20"/>
              </w:rPr>
              <w:t>wymienić konsekwencje nieprzestrzegania obowi</w:t>
            </w:r>
            <w:r w:rsidR="00A31533" w:rsidRPr="00F537EE">
              <w:rPr>
                <w:rFonts w:ascii="Arial" w:hAnsi="Arial" w:cs="Arial"/>
                <w:sz w:val="20"/>
                <w:szCs w:val="20"/>
              </w:rPr>
              <w:t>ązków pracownika i pracodawcy w zakresie bezpieczeństwa i </w:t>
            </w:r>
            <w:r w:rsidRPr="00F537EE">
              <w:rPr>
                <w:rFonts w:ascii="Arial" w:hAnsi="Arial" w:cs="Arial"/>
                <w:sz w:val="20"/>
                <w:szCs w:val="20"/>
              </w:rPr>
              <w:t>higieny pracy</w:t>
            </w:r>
          </w:p>
        </w:tc>
        <w:tc>
          <w:tcPr>
            <w:tcW w:w="2994" w:type="dxa"/>
          </w:tcPr>
          <w:p w:rsidR="00602424" w:rsidRPr="00F537EE" w:rsidRDefault="00602424" w:rsidP="008A4E30">
            <w:pPr>
              <w:numPr>
                <w:ilvl w:val="0"/>
                <w:numId w:val="78"/>
              </w:numPr>
              <w:ind w:left="360"/>
              <w:rPr>
                <w:rFonts w:ascii="Arial" w:hAnsi="Arial" w:cs="Arial"/>
                <w:sz w:val="20"/>
                <w:szCs w:val="20"/>
              </w:rPr>
            </w:pPr>
            <w:r w:rsidRPr="00F537EE">
              <w:rPr>
                <w:rFonts w:ascii="Arial" w:hAnsi="Arial" w:cs="Arial"/>
                <w:color w:val="auto"/>
                <w:sz w:val="20"/>
                <w:szCs w:val="20"/>
              </w:rPr>
              <w:t xml:space="preserve">ocenić </w:t>
            </w:r>
            <w:r w:rsidR="00A31533" w:rsidRPr="00F537EE">
              <w:rPr>
                <w:rFonts w:ascii="Arial" w:hAnsi="Arial" w:cs="Arial"/>
                <w:color w:val="auto"/>
                <w:sz w:val="20"/>
                <w:szCs w:val="20"/>
              </w:rPr>
              <w:t>skutki nieprzestrzegania praw i obowiązków pracownika i </w:t>
            </w:r>
            <w:r w:rsidRPr="00F537EE">
              <w:rPr>
                <w:rFonts w:ascii="Arial" w:hAnsi="Arial" w:cs="Arial"/>
                <w:color w:val="auto"/>
                <w:sz w:val="20"/>
                <w:szCs w:val="20"/>
              </w:rPr>
              <w:t>pracodawcy</w:t>
            </w:r>
          </w:p>
        </w:tc>
        <w:tc>
          <w:tcPr>
            <w:tcW w:w="1134" w:type="dxa"/>
          </w:tcPr>
          <w:p w:rsidR="00602424" w:rsidRPr="00F537EE" w:rsidRDefault="00602424" w:rsidP="000B310D">
            <w:pPr>
              <w:rPr>
                <w:rFonts w:ascii="Arial" w:hAnsi="Arial" w:cs="Arial"/>
                <w:sz w:val="20"/>
                <w:szCs w:val="20"/>
              </w:rPr>
            </w:pPr>
            <w:r w:rsidRPr="00F537EE">
              <w:rPr>
                <w:rFonts w:ascii="Arial" w:hAnsi="Arial" w:cs="Arial"/>
                <w:sz w:val="20"/>
                <w:szCs w:val="20"/>
              </w:rPr>
              <w:t>Klasa I</w:t>
            </w:r>
          </w:p>
        </w:tc>
      </w:tr>
      <w:tr w:rsidR="00582E86" w:rsidRPr="003D6237">
        <w:tc>
          <w:tcPr>
            <w:tcW w:w="2239" w:type="dxa"/>
            <w:vMerge w:val="restart"/>
          </w:tcPr>
          <w:p w:rsidR="00602424" w:rsidRPr="00F537EE" w:rsidRDefault="00602424" w:rsidP="000B310D">
            <w:pPr>
              <w:rPr>
                <w:rFonts w:ascii="Arial" w:hAnsi="Arial" w:cs="Arial"/>
                <w:sz w:val="20"/>
                <w:szCs w:val="20"/>
              </w:rPr>
            </w:pPr>
            <w:r w:rsidRPr="00F537EE">
              <w:rPr>
                <w:rFonts w:ascii="Arial" w:hAnsi="Arial" w:cs="Arial"/>
                <w:color w:val="0D0D0D"/>
                <w:sz w:val="20"/>
                <w:szCs w:val="20"/>
              </w:rPr>
              <w:t>II. Czynniki szkodliwe</w:t>
            </w:r>
            <w:r w:rsidRPr="00F537EE">
              <w:rPr>
                <w:rFonts w:ascii="Arial" w:hAnsi="Arial" w:cs="Arial"/>
                <w:color w:val="0D0D0D"/>
                <w:sz w:val="20"/>
                <w:szCs w:val="20"/>
              </w:rPr>
              <w:br/>
              <w:t>i niebezpieczne występujące</w:t>
            </w:r>
            <w:r w:rsidRPr="00F537EE">
              <w:rPr>
                <w:rFonts w:ascii="Arial" w:hAnsi="Arial" w:cs="Arial"/>
                <w:color w:val="0D0D0D"/>
                <w:sz w:val="20"/>
                <w:szCs w:val="20"/>
              </w:rPr>
              <w:br/>
              <w:t xml:space="preserve">w środowisku pracy </w:t>
            </w:r>
            <w:r w:rsidR="00046904">
              <w:rPr>
                <w:rFonts w:ascii="Arial" w:hAnsi="Arial" w:cs="Arial"/>
                <w:color w:val="0D0D0D"/>
                <w:sz w:val="20"/>
                <w:szCs w:val="20"/>
              </w:rPr>
              <w:t>przetwórcy mięsa</w:t>
            </w:r>
          </w:p>
        </w:tc>
        <w:tc>
          <w:tcPr>
            <w:tcW w:w="2604" w:type="dxa"/>
          </w:tcPr>
          <w:p w:rsidR="00602424" w:rsidRPr="00F537EE" w:rsidRDefault="00602424" w:rsidP="000B310D">
            <w:pPr>
              <w:rPr>
                <w:rFonts w:ascii="Arial" w:hAnsi="Arial" w:cs="Arial"/>
                <w:sz w:val="20"/>
                <w:szCs w:val="20"/>
              </w:rPr>
            </w:pPr>
            <w:r w:rsidRPr="00F537EE">
              <w:rPr>
                <w:rFonts w:ascii="Arial" w:hAnsi="Arial" w:cs="Arial"/>
                <w:sz w:val="20"/>
                <w:szCs w:val="20"/>
              </w:rPr>
              <w:t>1. Charakterystyka zagrożeń występujących w środowisku pracy</w:t>
            </w:r>
          </w:p>
        </w:tc>
        <w:tc>
          <w:tcPr>
            <w:tcW w:w="1219" w:type="dxa"/>
          </w:tcPr>
          <w:p w:rsidR="00602424" w:rsidRPr="00F537EE" w:rsidRDefault="00602424" w:rsidP="000B310D">
            <w:pPr>
              <w:jc w:val="center"/>
              <w:rPr>
                <w:rFonts w:ascii="Arial" w:hAnsi="Arial" w:cs="Arial"/>
                <w:sz w:val="20"/>
                <w:szCs w:val="20"/>
              </w:rPr>
            </w:pPr>
          </w:p>
        </w:tc>
        <w:tc>
          <w:tcPr>
            <w:tcW w:w="3668" w:type="dxa"/>
          </w:tcPr>
          <w:p w:rsidR="00602424" w:rsidRPr="00F537EE" w:rsidRDefault="00660BAE" w:rsidP="008A4E30">
            <w:pPr>
              <w:numPr>
                <w:ilvl w:val="0"/>
                <w:numId w:val="73"/>
              </w:numPr>
              <w:rPr>
                <w:rFonts w:ascii="Arial" w:hAnsi="Arial" w:cs="Arial"/>
                <w:sz w:val="20"/>
                <w:szCs w:val="20"/>
              </w:rPr>
            </w:pPr>
            <w:r w:rsidRPr="00F537EE">
              <w:rPr>
                <w:rFonts w:ascii="Arial" w:hAnsi="Arial" w:cs="Arial"/>
                <w:sz w:val="20"/>
                <w:szCs w:val="20"/>
              </w:rPr>
              <w:t>wskazać</w:t>
            </w:r>
            <w:r w:rsidR="00602424" w:rsidRPr="00F537EE">
              <w:rPr>
                <w:rFonts w:ascii="Arial" w:hAnsi="Arial" w:cs="Arial"/>
                <w:sz w:val="20"/>
                <w:szCs w:val="20"/>
              </w:rPr>
              <w:t xml:space="preserve"> zagrożenia występujące w środowisku pracy przetwórcy mięsa</w:t>
            </w:r>
          </w:p>
          <w:p w:rsidR="00602424" w:rsidRPr="00F537EE" w:rsidRDefault="00602424" w:rsidP="008A4E30">
            <w:pPr>
              <w:numPr>
                <w:ilvl w:val="0"/>
                <w:numId w:val="73"/>
              </w:numPr>
              <w:rPr>
                <w:rFonts w:ascii="Arial" w:hAnsi="Arial" w:cs="Arial"/>
                <w:sz w:val="20"/>
                <w:szCs w:val="20"/>
              </w:rPr>
            </w:pPr>
            <w:r w:rsidRPr="00F537EE">
              <w:rPr>
                <w:rFonts w:ascii="Arial" w:hAnsi="Arial" w:cs="Arial"/>
                <w:sz w:val="20"/>
                <w:szCs w:val="20"/>
              </w:rPr>
              <w:t xml:space="preserve">podać definicję czynników </w:t>
            </w:r>
            <w:r w:rsidR="00A31533" w:rsidRPr="00F537EE">
              <w:rPr>
                <w:rFonts w:ascii="Arial" w:hAnsi="Arial" w:cs="Arial"/>
                <w:sz w:val="20"/>
                <w:szCs w:val="20"/>
              </w:rPr>
              <w:t>szkodliwych, uciążliwych i </w:t>
            </w:r>
            <w:r w:rsidRPr="00F537EE">
              <w:rPr>
                <w:rFonts w:ascii="Arial" w:hAnsi="Arial" w:cs="Arial"/>
                <w:sz w:val="20"/>
                <w:szCs w:val="20"/>
              </w:rPr>
              <w:t>niebezpiecznych</w:t>
            </w:r>
          </w:p>
          <w:p w:rsidR="00602424" w:rsidRPr="00F537EE" w:rsidRDefault="00602424" w:rsidP="008A4E30">
            <w:pPr>
              <w:numPr>
                <w:ilvl w:val="0"/>
                <w:numId w:val="73"/>
              </w:numPr>
              <w:rPr>
                <w:rFonts w:ascii="Arial" w:hAnsi="Arial" w:cs="Arial"/>
                <w:sz w:val="20"/>
                <w:szCs w:val="20"/>
              </w:rPr>
            </w:pPr>
            <w:r w:rsidRPr="00F537EE">
              <w:rPr>
                <w:rFonts w:ascii="Arial" w:hAnsi="Arial" w:cs="Arial"/>
                <w:sz w:val="20"/>
                <w:szCs w:val="20"/>
              </w:rPr>
              <w:t xml:space="preserve">wymienić rodzaje czynników </w:t>
            </w:r>
            <w:r w:rsidR="00A31533" w:rsidRPr="00F537EE">
              <w:rPr>
                <w:rFonts w:ascii="Arial" w:hAnsi="Arial" w:cs="Arial"/>
                <w:sz w:val="20"/>
                <w:szCs w:val="20"/>
              </w:rPr>
              <w:t>szkodliwych, uciążliwych i </w:t>
            </w:r>
            <w:r w:rsidRPr="00F537EE">
              <w:rPr>
                <w:rFonts w:ascii="Arial" w:hAnsi="Arial" w:cs="Arial"/>
                <w:sz w:val="20"/>
                <w:szCs w:val="20"/>
              </w:rPr>
              <w:t xml:space="preserve">niebezpiecznych występujących </w:t>
            </w:r>
            <w:r w:rsidRPr="00F537EE">
              <w:rPr>
                <w:rFonts w:ascii="Arial" w:hAnsi="Arial" w:cs="Arial"/>
                <w:sz w:val="20"/>
                <w:szCs w:val="20"/>
              </w:rPr>
              <w:lastRenderedPageBreak/>
              <w:t>w środowisku pracy przetwórcy mięsa</w:t>
            </w:r>
          </w:p>
          <w:p w:rsidR="00602424" w:rsidRPr="00F537EE" w:rsidRDefault="00602424" w:rsidP="008A4E30">
            <w:pPr>
              <w:numPr>
                <w:ilvl w:val="0"/>
                <w:numId w:val="73"/>
              </w:numPr>
              <w:rPr>
                <w:rFonts w:ascii="Arial" w:hAnsi="Arial" w:cs="Arial"/>
                <w:sz w:val="20"/>
                <w:szCs w:val="20"/>
              </w:rPr>
            </w:pPr>
            <w:r w:rsidRPr="00F537EE">
              <w:rPr>
                <w:rFonts w:ascii="Arial" w:hAnsi="Arial" w:cs="Arial"/>
                <w:sz w:val="20"/>
                <w:szCs w:val="20"/>
              </w:rPr>
              <w:t>scharakteryzować czynniki fiz</w:t>
            </w:r>
            <w:r w:rsidR="00A31533" w:rsidRPr="00F537EE">
              <w:rPr>
                <w:rFonts w:ascii="Arial" w:hAnsi="Arial" w:cs="Arial"/>
                <w:sz w:val="20"/>
                <w:szCs w:val="20"/>
              </w:rPr>
              <w:t>yczne, chemiczne, biologiczne i psychofizyczne występujące w </w:t>
            </w:r>
            <w:r w:rsidRPr="00F537EE">
              <w:rPr>
                <w:rFonts w:ascii="Arial" w:hAnsi="Arial" w:cs="Arial"/>
                <w:sz w:val="20"/>
                <w:szCs w:val="20"/>
              </w:rPr>
              <w:t>środowisku pracy przetwórcy mięsa</w:t>
            </w:r>
          </w:p>
          <w:p w:rsidR="00602424" w:rsidRPr="00F537EE" w:rsidRDefault="00602424" w:rsidP="008A4E30">
            <w:pPr>
              <w:numPr>
                <w:ilvl w:val="0"/>
                <w:numId w:val="73"/>
              </w:numPr>
              <w:rPr>
                <w:rFonts w:ascii="Arial" w:hAnsi="Arial" w:cs="Arial"/>
                <w:sz w:val="20"/>
                <w:szCs w:val="20"/>
              </w:rPr>
            </w:pPr>
            <w:r w:rsidRPr="00F537EE">
              <w:rPr>
                <w:rFonts w:ascii="Arial" w:hAnsi="Arial" w:cs="Arial"/>
                <w:sz w:val="20"/>
                <w:szCs w:val="20"/>
              </w:rPr>
              <w:t>scharakteryzować czynniki niebezpieczne występujące</w:t>
            </w:r>
            <w:r w:rsidR="002772B0" w:rsidRPr="00F537EE">
              <w:rPr>
                <w:rFonts w:ascii="Arial" w:hAnsi="Arial" w:cs="Arial"/>
                <w:sz w:val="20"/>
                <w:szCs w:val="20"/>
              </w:rPr>
              <w:t xml:space="preserve"> w</w:t>
            </w:r>
            <w:r w:rsidR="00A31533" w:rsidRPr="00F537EE">
              <w:rPr>
                <w:rFonts w:ascii="Arial" w:hAnsi="Arial" w:cs="Arial"/>
                <w:sz w:val="20"/>
                <w:szCs w:val="20"/>
              </w:rPr>
              <w:t> </w:t>
            </w:r>
            <w:r w:rsidRPr="00F537EE">
              <w:rPr>
                <w:rFonts w:ascii="Arial" w:hAnsi="Arial" w:cs="Arial"/>
                <w:sz w:val="20"/>
                <w:szCs w:val="20"/>
              </w:rPr>
              <w:t>środowisku pracy przetwórcy mięsa</w:t>
            </w:r>
          </w:p>
        </w:tc>
        <w:tc>
          <w:tcPr>
            <w:tcW w:w="2994" w:type="dxa"/>
          </w:tcPr>
          <w:p w:rsidR="00602424" w:rsidRPr="00F537EE" w:rsidRDefault="00A31533" w:rsidP="008A4E30">
            <w:pPr>
              <w:numPr>
                <w:ilvl w:val="0"/>
                <w:numId w:val="74"/>
              </w:numPr>
              <w:rPr>
                <w:rFonts w:ascii="Arial" w:hAnsi="Arial" w:cs="Arial"/>
                <w:color w:val="auto"/>
                <w:sz w:val="20"/>
                <w:szCs w:val="20"/>
              </w:rPr>
            </w:pPr>
            <w:r w:rsidRPr="00F537EE">
              <w:rPr>
                <w:rFonts w:ascii="Arial" w:hAnsi="Arial" w:cs="Arial"/>
                <w:color w:val="auto"/>
                <w:sz w:val="20"/>
                <w:szCs w:val="20"/>
              </w:rPr>
              <w:lastRenderedPageBreak/>
              <w:t>rozpoznać zagrożenia w </w:t>
            </w:r>
            <w:r w:rsidR="00602424" w:rsidRPr="00F537EE">
              <w:rPr>
                <w:rFonts w:ascii="Arial" w:hAnsi="Arial" w:cs="Arial"/>
                <w:color w:val="auto"/>
                <w:sz w:val="20"/>
                <w:szCs w:val="20"/>
              </w:rPr>
              <w:t>środowisku pracy</w:t>
            </w:r>
          </w:p>
          <w:p w:rsidR="00602424" w:rsidRPr="00F537EE" w:rsidRDefault="00602424" w:rsidP="008A4E30">
            <w:pPr>
              <w:numPr>
                <w:ilvl w:val="0"/>
                <w:numId w:val="74"/>
              </w:numPr>
              <w:rPr>
                <w:rFonts w:ascii="Arial" w:hAnsi="Arial" w:cs="Arial"/>
                <w:sz w:val="20"/>
                <w:szCs w:val="20"/>
              </w:rPr>
            </w:pPr>
            <w:r w:rsidRPr="00F537EE">
              <w:rPr>
                <w:rFonts w:ascii="Arial" w:hAnsi="Arial" w:cs="Arial"/>
                <w:sz w:val="20"/>
                <w:szCs w:val="20"/>
              </w:rPr>
              <w:t>rozpoznać źródła czynników szkodliwych i</w:t>
            </w:r>
            <w:r w:rsidR="00A31533" w:rsidRPr="00F537EE">
              <w:rPr>
                <w:rFonts w:ascii="Arial" w:hAnsi="Arial" w:cs="Arial"/>
                <w:sz w:val="20"/>
                <w:szCs w:val="20"/>
              </w:rPr>
              <w:t> </w:t>
            </w:r>
            <w:r w:rsidRPr="00F537EE">
              <w:rPr>
                <w:rFonts w:ascii="Arial" w:hAnsi="Arial" w:cs="Arial"/>
                <w:sz w:val="20"/>
                <w:szCs w:val="20"/>
              </w:rPr>
              <w:t>niebezpiecznych na stanowiskach pracy przetwórcy mięsa</w:t>
            </w:r>
          </w:p>
          <w:p w:rsidR="00602424" w:rsidRPr="00F537EE" w:rsidRDefault="00602424" w:rsidP="008A4E30">
            <w:pPr>
              <w:numPr>
                <w:ilvl w:val="0"/>
                <w:numId w:val="74"/>
              </w:numPr>
              <w:rPr>
                <w:rFonts w:ascii="Arial" w:hAnsi="Arial" w:cs="Arial"/>
                <w:color w:val="auto"/>
                <w:sz w:val="20"/>
                <w:szCs w:val="20"/>
              </w:rPr>
            </w:pPr>
            <w:r w:rsidRPr="00F537EE">
              <w:rPr>
                <w:rFonts w:ascii="Arial" w:hAnsi="Arial" w:cs="Arial"/>
                <w:color w:val="auto"/>
                <w:sz w:val="20"/>
                <w:szCs w:val="20"/>
              </w:rPr>
              <w:t xml:space="preserve">zidentyfikować źródła zagrożeń w środowisku </w:t>
            </w:r>
            <w:r w:rsidRPr="00F537EE">
              <w:rPr>
                <w:rFonts w:ascii="Arial" w:hAnsi="Arial" w:cs="Arial"/>
                <w:color w:val="auto"/>
                <w:sz w:val="20"/>
                <w:szCs w:val="20"/>
              </w:rPr>
              <w:lastRenderedPageBreak/>
              <w:t>pracy</w:t>
            </w:r>
          </w:p>
          <w:p w:rsidR="00602424" w:rsidRPr="00F537EE" w:rsidRDefault="00602424" w:rsidP="008A4E30">
            <w:pPr>
              <w:numPr>
                <w:ilvl w:val="0"/>
                <w:numId w:val="74"/>
              </w:numPr>
              <w:rPr>
                <w:rFonts w:ascii="Arial" w:hAnsi="Arial" w:cs="Arial"/>
                <w:sz w:val="20"/>
                <w:szCs w:val="20"/>
              </w:rPr>
            </w:pPr>
            <w:r w:rsidRPr="00F537EE">
              <w:rPr>
                <w:rFonts w:ascii="Arial" w:hAnsi="Arial" w:cs="Arial"/>
                <w:sz w:val="20"/>
                <w:szCs w:val="20"/>
              </w:rPr>
              <w:t xml:space="preserve">zidentyfikować zagrożenia występujące przy obsłudze maszyn i urządzeń w zakładzie przetwórstwa </w:t>
            </w:r>
            <w:r w:rsidR="006F4DBB" w:rsidRPr="00F537EE">
              <w:rPr>
                <w:rFonts w:ascii="Arial" w:hAnsi="Arial" w:cs="Arial"/>
                <w:sz w:val="20"/>
                <w:szCs w:val="20"/>
              </w:rPr>
              <w:t>mięsnego</w:t>
            </w:r>
          </w:p>
          <w:p w:rsidR="00602424" w:rsidRPr="00F537EE" w:rsidRDefault="00602424" w:rsidP="000B310D">
            <w:pPr>
              <w:ind w:left="360" w:hanging="360"/>
              <w:rPr>
                <w:rFonts w:ascii="Arial" w:hAnsi="Arial" w:cs="Arial"/>
                <w:sz w:val="20"/>
                <w:szCs w:val="20"/>
              </w:rPr>
            </w:pPr>
          </w:p>
        </w:tc>
        <w:tc>
          <w:tcPr>
            <w:tcW w:w="1134" w:type="dxa"/>
          </w:tcPr>
          <w:p w:rsidR="00602424" w:rsidRPr="00F537EE" w:rsidRDefault="00602424" w:rsidP="000B310D">
            <w:pPr>
              <w:rPr>
                <w:rFonts w:ascii="Arial" w:hAnsi="Arial" w:cs="Arial"/>
                <w:sz w:val="20"/>
                <w:szCs w:val="20"/>
              </w:rPr>
            </w:pPr>
            <w:r w:rsidRPr="00F537EE">
              <w:rPr>
                <w:rFonts w:ascii="Arial" w:hAnsi="Arial" w:cs="Arial"/>
                <w:sz w:val="20"/>
                <w:szCs w:val="20"/>
              </w:rPr>
              <w:lastRenderedPageBreak/>
              <w:t>Klasa I</w:t>
            </w:r>
          </w:p>
          <w:p w:rsidR="00602424" w:rsidRPr="00F537EE" w:rsidRDefault="00602424" w:rsidP="000B310D">
            <w:pPr>
              <w:rPr>
                <w:rFonts w:ascii="Arial" w:hAnsi="Arial" w:cs="Arial"/>
                <w:sz w:val="20"/>
                <w:szCs w:val="20"/>
              </w:rPr>
            </w:pPr>
          </w:p>
        </w:tc>
      </w:tr>
      <w:tr w:rsidR="00582E86" w:rsidRPr="003D6237">
        <w:tc>
          <w:tcPr>
            <w:tcW w:w="2239" w:type="dxa"/>
            <w:vMerge/>
          </w:tcPr>
          <w:p w:rsidR="00602424" w:rsidRPr="00F537EE" w:rsidRDefault="00602424" w:rsidP="000B310D">
            <w:pPr>
              <w:rPr>
                <w:rFonts w:ascii="Arial" w:hAnsi="Arial" w:cs="Arial"/>
                <w:sz w:val="20"/>
                <w:szCs w:val="20"/>
              </w:rPr>
            </w:pPr>
          </w:p>
        </w:tc>
        <w:tc>
          <w:tcPr>
            <w:tcW w:w="2604" w:type="dxa"/>
          </w:tcPr>
          <w:p w:rsidR="00602424" w:rsidRPr="00F537EE" w:rsidRDefault="00602424" w:rsidP="000B310D">
            <w:pPr>
              <w:rPr>
                <w:rFonts w:ascii="Arial" w:hAnsi="Arial" w:cs="Arial"/>
                <w:sz w:val="20"/>
                <w:szCs w:val="20"/>
              </w:rPr>
            </w:pPr>
            <w:r w:rsidRPr="00F537EE">
              <w:rPr>
                <w:rFonts w:ascii="Arial" w:hAnsi="Arial" w:cs="Arial"/>
                <w:sz w:val="20"/>
                <w:szCs w:val="20"/>
              </w:rPr>
              <w:t>2. Wpływ środowiska pracy na zdrowie pracownika</w:t>
            </w:r>
          </w:p>
        </w:tc>
        <w:tc>
          <w:tcPr>
            <w:tcW w:w="1219" w:type="dxa"/>
          </w:tcPr>
          <w:p w:rsidR="00602424" w:rsidRPr="00F537EE" w:rsidRDefault="00602424" w:rsidP="000B310D">
            <w:pPr>
              <w:jc w:val="center"/>
              <w:rPr>
                <w:rFonts w:ascii="Arial" w:hAnsi="Arial" w:cs="Arial"/>
                <w:sz w:val="20"/>
                <w:szCs w:val="20"/>
              </w:rPr>
            </w:pPr>
          </w:p>
        </w:tc>
        <w:tc>
          <w:tcPr>
            <w:tcW w:w="3668" w:type="dxa"/>
          </w:tcPr>
          <w:p w:rsidR="00602424" w:rsidRPr="00F537EE" w:rsidRDefault="00602424" w:rsidP="008A4E30">
            <w:pPr>
              <w:numPr>
                <w:ilvl w:val="0"/>
                <w:numId w:val="71"/>
              </w:numPr>
              <w:overflowPunct w:val="0"/>
              <w:rPr>
                <w:rFonts w:ascii="Arial" w:hAnsi="Arial" w:cs="Arial"/>
                <w:sz w:val="20"/>
                <w:szCs w:val="20"/>
              </w:rPr>
            </w:pPr>
            <w:r w:rsidRPr="00F537EE">
              <w:rPr>
                <w:rFonts w:ascii="Arial" w:hAnsi="Arial" w:cs="Arial"/>
                <w:sz w:val="20"/>
                <w:szCs w:val="20"/>
              </w:rPr>
              <w:t>dokonać analizy skutków oddziaływania czynników szkodliwych i niebezpiecznych na organizm pracownika zakładu przetwórstwa mięsa</w:t>
            </w:r>
          </w:p>
          <w:p w:rsidR="00602424" w:rsidRPr="00F537EE" w:rsidRDefault="00602424" w:rsidP="008A4E30">
            <w:pPr>
              <w:numPr>
                <w:ilvl w:val="0"/>
                <w:numId w:val="71"/>
              </w:numPr>
              <w:rPr>
                <w:rFonts w:ascii="Arial" w:hAnsi="Arial" w:cs="Arial"/>
                <w:sz w:val="20"/>
                <w:szCs w:val="20"/>
              </w:rPr>
            </w:pPr>
            <w:r w:rsidRPr="00F537EE">
              <w:rPr>
                <w:rFonts w:ascii="Arial" w:hAnsi="Arial" w:cs="Arial"/>
                <w:sz w:val="20"/>
                <w:szCs w:val="20"/>
              </w:rPr>
              <w:t>dokonać analizy przepisów i zasad bezpieczeństwa i higieny pracy oraz przepisy ochrony przeciwpożarowej i ochrony środowiska podczas wykonywania zadań zawodowych w zakładzie przetwórstwa mięsnego</w:t>
            </w:r>
          </w:p>
        </w:tc>
        <w:tc>
          <w:tcPr>
            <w:tcW w:w="2994" w:type="dxa"/>
          </w:tcPr>
          <w:p w:rsidR="00602424" w:rsidRPr="00F537EE" w:rsidRDefault="00602424" w:rsidP="008A4E30">
            <w:pPr>
              <w:numPr>
                <w:ilvl w:val="0"/>
                <w:numId w:val="72"/>
              </w:numPr>
              <w:ind w:left="335"/>
              <w:rPr>
                <w:rFonts w:ascii="Arial" w:hAnsi="Arial" w:cs="Arial"/>
                <w:sz w:val="20"/>
                <w:szCs w:val="20"/>
              </w:rPr>
            </w:pPr>
            <w:r w:rsidRPr="00F537EE">
              <w:rPr>
                <w:rFonts w:ascii="Arial" w:hAnsi="Arial" w:cs="Arial"/>
                <w:sz w:val="20"/>
                <w:szCs w:val="20"/>
              </w:rPr>
              <w:t>podać sposoby zap</w:t>
            </w:r>
            <w:r w:rsidR="00A31533" w:rsidRPr="00F537EE">
              <w:rPr>
                <w:rFonts w:ascii="Arial" w:hAnsi="Arial" w:cs="Arial"/>
                <w:sz w:val="20"/>
                <w:szCs w:val="20"/>
              </w:rPr>
              <w:t>obiegania zagrożeniom zdrowia i </w:t>
            </w:r>
            <w:r w:rsidRPr="00F537EE">
              <w:rPr>
                <w:rFonts w:ascii="Arial" w:hAnsi="Arial" w:cs="Arial"/>
                <w:sz w:val="20"/>
                <w:szCs w:val="20"/>
              </w:rPr>
              <w:t>życia podczas wykonywania prac zawodowych</w:t>
            </w:r>
          </w:p>
          <w:p w:rsidR="00602424" w:rsidRPr="00F537EE" w:rsidRDefault="00602424" w:rsidP="008A4E30">
            <w:pPr>
              <w:numPr>
                <w:ilvl w:val="0"/>
                <w:numId w:val="72"/>
              </w:numPr>
              <w:ind w:left="335"/>
              <w:rPr>
                <w:rFonts w:ascii="Arial" w:hAnsi="Arial" w:cs="Arial"/>
                <w:sz w:val="20"/>
                <w:szCs w:val="20"/>
              </w:rPr>
            </w:pPr>
            <w:r w:rsidRPr="00F537EE">
              <w:rPr>
                <w:rFonts w:ascii="Arial" w:hAnsi="Arial" w:cs="Arial"/>
                <w:sz w:val="20"/>
                <w:szCs w:val="20"/>
              </w:rPr>
              <w:t>podać sposoby zapobiegania zagrożeniom ryzyka zawodowego, wypadkom przy pracy i chorobom zawodowym</w:t>
            </w:r>
            <w:r w:rsidR="00046904">
              <w:rPr>
                <w:rFonts w:ascii="Arial" w:hAnsi="Arial" w:cs="Arial"/>
                <w:sz w:val="20"/>
                <w:szCs w:val="20"/>
              </w:rPr>
              <w:t xml:space="preserve"> </w:t>
            </w:r>
            <w:r w:rsidRPr="00F537EE">
              <w:rPr>
                <w:rFonts w:ascii="Arial" w:hAnsi="Arial" w:cs="Arial"/>
                <w:sz w:val="20"/>
                <w:szCs w:val="20"/>
              </w:rPr>
              <w:t>podczas wykonywania prac zawodowych</w:t>
            </w:r>
          </w:p>
        </w:tc>
        <w:tc>
          <w:tcPr>
            <w:tcW w:w="1134" w:type="dxa"/>
          </w:tcPr>
          <w:p w:rsidR="00602424" w:rsidRPr="00F537EE" w:rsidRDefault="00602424" w:rsidP="000B310D">
            <w:pPr>
              <w:rPr>
                <w:rFonts w:ascii="Arial" w:hAnsi="Arial" w:cs="Arial"/>
                <w:sz w:val="20"/>
                <w:szCs w:val="20"/>
              </w:rPr>
            </w:pPr>
            <w:r w:rsidRPr="00F537EE">
              <w:rPr>
                <w:rFonts w:ascii="Arial" w:hAnsi="Arial" w:cs="Arial"/>
                <w:sz w:val="20"/>
                <w:szCs w:val="20"/>
              </w:rPr>
              <w:t>Klasa I</w:t>
            </w:r>
          </w:p>
          <w:p w:rsidR="00602424" w:rsidRPr="00F537EE" w:rsidRDefault="00602424" w:rsidP="000B310D">
            <w:pPr>
              <w:rPr>
                <w:rFonts w:ascii="Arial" w:hAnsi="Arial" w:cs="Arial"/>
                <w:sz w:val="20"/>
                <w:szCs w:val="20"/>
              </w:rPr>
            </w:pPr>
          </w:p>
        </w:tc>
      </w:tr>
      <w:tr w:rsidR="00582E86" w:rsidRPr="003D6237">
        <w:tc>
          <w:tcPr>
            <w:tcW w:w="2239" w:type="dxa"/>
            <w:vMerge/>
          </w:tcPr>
          <w:p w:rsidR="00602424" w:rsidRPr="00F537EE" w:rsidRDefault="00602424" w:rsidP="000B310D">
            <w:pPr>
              <w:rPr>
                <w:rFonts w:ascii="Arial" w:hAnsi="Arial" w:cs="Arial"/>
                <w:sz w:val="20"/>
                <w:szCs w:val="20"/>
              </w:rPr>
            </w:pPr>
          </w:p>
        </w:tc>
        <w:tc>
          <w:tcPr>
            <w:tcW w:w="2604" w:type="dxa"/>
          </w:tcPr>
          <w:p w:rsidR="00602424" w:rsidRPr="00F537EE" w:rsidRDefault="00602424" w:rsidP="000B310D">
            <w:pPr>
              <w:rPr>
                <w:rFonts w:ascii="Arial" w:hAnsi="Arial" w:cs="Arial"/>
                <w:sz w:val="20"/>
                <w:szCs w:val="20"/>
              </w:rPr>
            </w:pPr>
            <w:r w:rsidRPr="00F537EE">
              <w:rPr>
                <w:rFonts w:ascii="Arial" w:hAnsi="Arial" w:cs="Arial"/>
                <w:sz w:val="20"/>
                <w:szCs w:val="20"/>
              </w:rPr>
              <w:t>3. Wypadki przy pracy</w:t>
            </w:r>
            <w:r w:rsidR="00A31533" w:rsidRPr="00F537EE">
              <w:rPr>
                <w:rFonts w:ascii="Arial" w:hAnsi="Arial" w:cs="Arial"/>
                <w:sz w:val="20"/>
                <w:szCs w:val="20"/>
              </w:rPr>
              <w:t xml:space="preserve"> i </w:t>
            </w:r>
            <w:r w:rsidRPr="00F537EE">
              <w:rPr>
                <w:rFonts w:ascii="Arial" w:hAnsi="Arial" w:cs="Arial"/>
                <w:sz w:val="20"/>
                <w:szCs w:val="20"/>
              </w:rPr>
              <w:t xml:space="preserve">pierwsza pomoc </w:t>
            </w:r>
          </w:p>
        </w:tc>
        <w:tc>
          <w:tcPr>
            <w:tcW w:w="1219" w:type="dxa"/>
          </w:tcPr>
          <w:p w:rsidR="00602424" w:rsidRPr="00F537EE" w:rsidRDefault="00602424" w:rsidP="000B310D">
            <w:pPr>
              <w:jc w:val="center"/>
              <w:rPr>
                <w:rFonts w:ascii="Arial" w:hAnsi="Arial" w:cs="Arial"/>
                <w:sz w:val="20"/>
                <w:szCs w:val="20"/>
              </w:rPr>
            </w:pPr>
          </w:p>
        </w:tc>
        <w:tc>
          <w:tcPr>
            <w:tcW w:w="3668" w:type="dxa"/>
          </w:tcPr>
          <w:p w:rsidR="00602424" w:rsidRPr="00F537EE" w:rsidRDefault="00602424" w:rsidP="008A4E30">
            <w:pPr>
              <w:numPr>
                <w:ilvl w:val="0"/>
                <w:numId w:val="69"/>
              </w:numPr>
              <w:overflowPunct w:val="0"/>
              <w:rPr>
                <w:rFonts w:ascii="Arial" w:hAnsi="Arial" w:cs="Arial"/>
                <w:sz w:val="20"/>
                <w:szCs w:val="20"/>
              </w:rPr>
            </w:pPr>
            <w:r w:rsidRPr="00F537EE">
              <w:rPr>
                <w:rFonts w:ascii="Arial" w:hAnsi="Arial" w:cs="Arial"/>
                <w:sz w:val="20"/>
                <w:szCs w:val="20"/>
              </w:rPr>
              <w:t>rozróżniać wypadki indywidualne, z</w:t>
            </w:r>
            <w:r w:rsidR="00A31533" w:rsidRPr="00F537EE">
              <w:rPr>
                <w:rFonts w:ascii="Arial" w:hAnsi="Arial" w:cs="Arial"/>
                <w:sz w:val="20"/>
                <w:szCs w:val="20"/>
              </w:rPr>
              <w:t>biorowe, śmiertelne, zrównane z </w:t>
            </w:r>
            <w:r w:rsidRPr="00F537EE">
              <w:rPr>
                <w:rFonts w:ascii="Arial" w:hAnsi="Arial" w:cs="Arial"/>
                <w:sz w:val="20"/>
                <w:szCs w:val="20"/>
              </w:rPr>
              <w:t>wypadkiem przy pracy</w:t>
            </w:r>
          </w:p>
          <w:p w:rsidR="00602424" w:rsidRPr="00F537EE" w:rsidRDefault="00602424" w:rsidP="008A4E30">
            <w:pPr>
              <w:numPr>
                <w:ilvl w:val="0"/>
                <w:numId w:val="69"/>
              </w:numPr>
              <w:overflowPunct w:val="0"/>
              <w:rPr>
                <w:rFonts w:ascii="Arial" w:hAnsi="Arial" w:cs="Arial"/>
                <w:sz w:val="20"/>
                <w:szCs w:val="20"/>
              </w:rPr>
            </w:pPr>
            <w:r w:rsidRPr="00F537EE">
              <w:rPr>
                <w:rFonts w:ascii="Arial" w:hAnsi="Arial" w:cs="Arial"/>
                <w:sz w:val="20"/>
                <w:szCs w:val="20"/>
              </w:rPr>
              <w:t>określić przyczyny wypadków</w:t>
            </w:r>
            <w:r w:rsidR="006F4DBB" w:rsidRPr="00F537EE">
              <w:rPr>
                <w:rFonts w:ascii="Arial" w:hAnsi="Arial" w:cs="Arial"/>
                <w:sz w:val="20"/>
                <w:szCs w:val="20"/>
              </w:rPr>
              <w:t>,</w:t>
            </w:r>
          </w:p>
          <w:p w:rsidR="00602424" w:rsidRPr="00F537EE" w:rsidRDefault="00602424" w:rsidP="008A4E30">
            <w:pPr>
              <w:numPr>
                <w:ilvl w:val="0"/>
                <w:numId w:val="69"/>
              </w:numPr>
              <w:overflowPunct w:val="0"/>
              <w:rPr>
                <w:rFonts w:ascii="Arial" w:hAnsi="Arial" w:cs="Arial"/>
                <w:sz w:val="20"/>
                <w:szCs w:val="20"/>
              </w:rPr>
            </w:pPr>
            <w:r w:rsidRPr="00F537EE">
              <w:rPr>
                <w:rFonts w:ascii="Arial" w:hAnsi="Arial" w:cs="Arial"/>
                <w:sz w:val="20"/>
                <w:szCs w:val="20"/>
              </w:rPr>
              <w:t>określić obowiązki pracodawcy i pracownika w zakresie wypadków przy pracy</w:t>
            </w:r>
          </w:p>
          <w:p w:rsidR="00602424" w:rsidRPr="00F537EE" w:rsidRDefault="00602424" w:rsidP="008A4E30">
            <w:pPr>
              <w:numPr>
                <w:ilvl w:val="0"/>
                <w:numId w:val="69"/>
              </w:numPr>
              <w:overflowPunct w:val="0"/>
              <w:rPr>
                <w:rFonts w:ascii="Arial" w:hAnsi="Arial" w:cs="Arial"/>
                <w:sz w:val="20"/>
                <w:szCs w:val="20"/>
              </w:rPr>
            </w:pPr>
            <w:r w:rsidRPr="00F537EE">
              <w:rPr>
                <w:rFonts w:ascii="Arial" w:hAnsi="Arial" w:cs="Arial"/>
                <w:sz w:val="20"/>
                <w:szCs w:val="20"/>
              </w:rPr>
              <w:t>zabezpieczyć miejsce wypadku</w:t>
            </w:r>
          </w:p>
          <w:p w:rsidR="00602424" w:rsidRPr="00F537EE" w:rsidRDefault="00602424" w:rsidP="008A4E30">
            <w:pPr>
              <w:numPr>
                <w:ilvl w:val="0"/>
                <w:numId w:val="69"/>
              </w:numPr>
              <w:overflowPunct w:val="0"/>
              <w:rPr>
                <w:rFonts w:ascii="Arial" w:hAnsi="Arial" w:cs="Arial"/>
                <w:sz w:val="20"/>
                <w:szCs w:val="20"/>
              </w:rPr>
            </w:pPr>
            <w:r w:rsidRPr="00F537EE">
              <w:rPr>
                <w:rFonts w:ascii="Arial" w:hAnsi="Arial" w:cs="Arial"/>
                <w:sz w:val="20"/>
                <w:szCs w:val="20"/>
              </w:rPr>
              <w:t>powiadamiać przełożonego o zagrożeniu zdrowia i życia zgodnie z obowiązującymi w zakładzie pracy procedurami</w:t>
            </w:r>
          </w:p>
        </w:tc>
        <w:tc>
          <w:tcPr>
            <w:tcW w:w="2994" w:type="dxa"/>
          </w:tcPr>
          <w:p w:rsidR="00602424" w:rsidRPr="00F537EE" w:rsidRDefault="00602424" w:rsidP="008A4E30">
            <w:pPr>
              <w:numPr>
                <w:ilvl w:val="0"/>
                <w:numId w:val="70"/>
              </w:numPr>
              <w:rPr>
                <w:rFonts w:ascii="Arial" w:hAnsi="Arial" w:cs="Arial"/>
                <w:sz w:val="20"/>
                <w:szCs w:val="20"/>
              </w:rPr>
            </w:pPr>
            <w:r w:rsidRPr="00F537EE">
              <w:rPr>
                <w:rFonts w:ascii="Arial" w:hAnsi="Arial" w:cs="Arial"/>
                <w:sz w:val="20"/>
                <w:szCs w:val="20"/>
              </w:rPr>
              <w:t>wskazać sposoby zapobiegania wypadkom przy pracy</w:t>
            </w:r>
          </w:p>
          <w:p w:rsidR="00602424" w:rsidRPr="00F537EE" w:rsidRDefault="00602424" w:rsidP="008A4E30">
            <w:pPr>
              <w:numPr>
                <w:ilvl w:val="0"/>
                <w:numId w:val="70"/>
              </w:numPr>
              <w:rPr>
                <w:rFonts w:ascii="Arial" w:hAnsi="Arial" w:cs="Arial"/>
                <w:sz w:val="20"/>
                <w:szCs w:val="20"/>
              </w:rPr>
            </w:pPr>
            <w:r w:rsidRPr="00F537EE">
              <w:rPr>
                <w:rFonts w:ascii="Arial" w:hAnsi="Arial" w:cs="Arial"/>
                <w:sz w:val="20"/>
                <w:szCs w:val="20"/>
              </w:rPr>
              <w:t>udzielić pi</w:t>
            </w:r>
            <w:r w:rsidR="00A31533" w:rsidRPr="00F537EE">
              <w:rPr>
                <w:rFonts w:ascii="Arial" w:hAnsi="Arial" w:cs="Arial"/>
                <w:sz w:val="20"/>
                <w:szCs w:val="20"/>
              </w:rPr>
              <w:t>erwszej pomocy poszkodowanemu w </w:t>
            </w:r>
            <w:r w:rsidRPr="00F537EE">
              <w:rPr>
                <w:rFonts w:ascii="Arial" w:hAnsi="Arial" w:cs="Arial"/>
                <w:sz w:val="20"/>
                <w:szCs w:val="20"/>
              </w:rPr>
              <w:t>miejscu zdarzenia</w:t>
            </w:r>
          </w:p>
          <w:p w:rsidR="00602424" w:rsidRPr="00F537EE" w:rsidRDefault="00602424" w:rsidP="000B310D">
            <w:pPr>
              <w:rPr>
                <w:rFonts w:ascii="Arial" w:hAnsi="Arial" w:cs="Arial"/>
                <w:sz w:val="20"/>
                <w:szCs w:val="20"/>
              </w:rPr>
            </w:pPr>
          </w:p>
          <w:p w:rsidR="00602424" w:rsidRPr="00F537EE" w:rsidRDefault="00602424" w:rsidP="000B310D">
            <w:pPr>
              <w:rPr>
                <w:rFonts w:ascii="Arial" w:hAnsi="Arial" w:cs="Arial"/>
                <w:sz w:val="20"/>
                <w:szCs w:val="20"/>
              </w:rPr>
            </w:pPr>
          </w:p>
          <w:p w:rsidR="00602424" w:rsidRPr="00F537EE" w:rsidRDefault="00602424" w:rsidP="000B310D">
            <w:pPr>
              <w:pStyle w:val="Bezodstpw"/>
              <w:ind w:left="176"/>
              <w:rPr>
                <w:rFonts w:ascii="Arial" w:hAnsi="Arial" w:cs="Arial"/>
                <w:sz w:val="20"/>
                <w:szCs w:val="20"/>
              </w:rPr>
            </w:pPr>
          </w:p>
        </w:tc>
        <w:tc>
          <w:tcPr>
            <w:tcW w:w="1134" w:type="dxa"/>
          </w:tcPr>
          <w:p w:rsidR="00602424" w:rsidRPr="00F537EE" w:rsidRDefault="00602424" w:rsidP="000B310D">
            <w:pPr>
              <w:rPr>
                <w:rFonts w:ascii="Arial" w:hAnsi="Arial" w:cs="Arial"/>
                <w:sz w:val="20"/>
                <w:szCs w:val="20"/>
              </w:rPr>
            </w:pPr>
            <w:r w:rsidRPr="00F537EE">
              <w:rPr>
                <w:rFonts w:ascii="Arial" w:hAnsi="Arial" w:cs="Arial"/>
                <w:sz w:val="20"/>
                <w:szCs w:val="20"/>
              </w:rPr>
              <w:t>Klasa I</w:t>
            </w:r>
          </w:p>
          <w:p w:rsidR="00602424" w:rsidRPr="00F537EE" w:rsidRDefault="00602424" w:rsidP="000B310D">
            <w:pPr>
              <w:rPr>
                <w:rFonts w:ascii="Arial" w:hAnsi="Arial" w:cs="Arial"/>
                <w:sz w:val="20"/>
                <w:szCs w:val="20"/>
              </w:rPr>
            </w:pPr>
          </w:p>
        </w:tc>
      </w:tr>
      <w:tr w:rsidR="00582E86" w:rsidRPr="00DD05CA">
        <w:tc>
          <w:tcPr>
            <w:tcW w:w="2239" w:type="dxa"/>
            <w:vMerge w:val="restart"/>
          </w:tcPr>
          <w:p w:rsidR="00FE0516" w:rsidRPr="00F537EE" w:rsidRDefault="00FE0516" w:rsidP="000B310D">
            <w:pPr>
              <w:rPr>
                <w:rFonts w:ascii="Arial" w:hAnsi="Arial" w:cs="Arial"/>
                <w:sz w:val="20"/>
                <w:szCs w:val="20"/>
              </w:rPr>
            </w:pPr>
            <w:r w:rsidRPr="00F537EE">
              <w:rPr>
                <w:rFonts w:ascii="Arial" w:hAnsi="Arial" w:cs="Arial"/>
                <w:sz w:val="20"/>
                <w:szCs w:val="20"/>
              </w:rPr>
              <w:t xml:space="preserve">III. Organizacja stanowiska pracy </w:t>
            </w:r>
            <w:r w:rsidR="00046904">
              <w:rPr>
                <w:rFonts w:ascii="Arial" w:hAnsi="Arial" w:cs="Arial"/>
                <w:sz w:val="20"/>
                <w:szCs w:val="20"/>
              </w:rPr>
              <w:t>przetwórcy mięsa</w:t>
            </w:r>
            <w:r w:rsidRPr="00F537EE">
              <w:rPr>
                <w:rFonts w:ascii="Arial" w:hAnsi="Arial" w:cs="Arial"/>
                <w:sz w:val="20"/>
                <w:szCs w:val="20"/>
              </w:rPr>
              <w:t xml:space="preserve"> zgodnie z </w:t>
            </w:r>
            <w:r w:rsidRPr="00F537EE">
              <w:rPr>
                <w:rFonts w:ascii="Arial" w:hAnsi="Arial" w:cs="Arial"/>
                <w:sz w:val="20"/>
                <w:szCs w:val="20"/>
              </w:rPr>
              <w:lastRenderedPageBreak/>
              <w:t>wymaganiami ergonomii i bhp.</w:t>
            </w:r>
          </w:p>
        </w:tc>
        <w:tc>
          <w:tcPr>
            <w:tcW w:w="2604" w:type="dxa"/>
          </w:tcPr>
          <w:p w:rsidR="00FE0516" w:rsidRPr="00F537EE" w:rsidRDefault="00FE0516" w:rsidP="000B310D">
            <w:pPr>
              <w:ind w:left="29"/>
              <w:rPr>
                <w:rFonts w:ascii="Arial" w:hAnsi="Arial" w:cs="Arial"/>
                <w:sz w:val="20"/>
                <w:szCs w:val="20"/>
              </w:rPr>
            </w:pPr>
            <w:r w:rsidRPr="00F537EE">
              <w:rPr>
                <w:rFonts w:ascii="Arial" w:hAnsi="Arial" w:cs="Arial"/>
                <w:sz w:val="20"/>
                <w:szCs w:val="20"/>
              </w:rPr>
              <w:lastRenderedPageBreak/>
              <w:t xml:space="preserve">1. Stanowisko pracy </w:t>
            </w:r>
            <w:r w:rsidR="00A31533" w:rsidRPr="00F537EE">
              <w:rPr>
                <w:rFonts w:ascii="Arial" w:hAnsi="Arial" w:cs="Arial"/>
                <w:sz w:val="20"/>
                <w:szCs w:val="20"/>
              </w:rPr>
              <w:t>i </w:t>
            </w:r>
            <w:r w:rsidR="00582E86" w:rsidRPr="00F537EE">
              <w:rPr>
                <w:rFonts w:ascii="Arial" w:hAnsi="Arial" w:cs="Arial"/>
                <w:sz w:val="20"/>
                <w:szCs w:val="20"/>
              </w:rPr>
              <w:t xml:space="preserve">środki ochrony indywidualnej </w:t>
            </w:r>
            <w:r w:rsidR="00046904">
              <w:rPr>
                <w:rFonts w:ascii="Arial" w:hAnsi="Arial" w:cs="Arial"/>
                <w:sz w:val="20"/>
                <w:szCs w:val="20"/>
              </w:rPr>
              <w:t>przetwórcy mięsa</w:t>
            </w:r>
            <w:r w:rsidRPr="00F537EE">
              <w:rPr>
                <w:rFonts w:ascii="Arial" w:hAnsi="Arial" w:cs="Arial"/>
                <w:sz w:val="20"/>
                <w:szCs w:val="20"/>
              </w:rPr>
              <w:t xml:space="preserve"> obowiązujące</w:t>
            </w:r>
            <w:r w:rsidRPr="00F537EE">
              <w:rPr>
                <w:rFonts w:ascii="Arial" w:hAnsi="Arial" w:cs="Arial"/>
                <w:sz w:val="20"/>
                <w:szCs w:val="20"/>
              </w:rPr>
              <w:br/>
            </w:r>
            <w:r w:rsidRPr="00F537EE">
              <w:rPr>
                <w:rFonts w:ascii="Arial" w:hAnsi="Arial" w:cs="Arial"/>
                <w:sz w:val="20"/>
                <w:szCs w:val="20"/>
              </w:rPr>
              <w:lastRenderedPageBreak/>
              <w:t>w zakładach produkcji wyrobów mięsnych</w:t>
            </w:r>
            <w:r w:rsidR="00A31533" w:rsidRPr="00F537EE">
              <w:rPr>
                <w:rFonts w:ascii="Arial" w:hAnsi="Arial" w:cs="Arial"/>
                <w:sz w:val="20"/>
                <w:szCs w:val="20"/>
              </w:rPr>
              <w:t xml:space="preserve"> i </w:t>
            </w:r>
            <w:r w:rsidR="002772B0" w:rsidRPr="00F537EE">
              <w:rPr>
                <w:rFonts w:ascii="Arial" w:hAnsi="Arial" w:cs="Arial"/>
                <w:sz w:val="20"/>
                <w:szCs w:val="20"/>
              </w:rPr>
              <w:t>tłuszczowych</w:t>
            </w:r>
          </w:p>
        </w:tc>
        <w:tc>
          <w:tcPr>
            <w:tcW w:w="1219" w:type="dxa"/>
          </w:tcPr>
          <w:p w:rsidR="00FE0516" w:rsidRPr="00F537EE" w:rsidRDefault="00FE0516" w:rsidP="000B310D">
            <w:pPr>
              <w:jc w:val="center"/>
              <w:rPr>
                <w:rFonts w:ascii="Arial" w:hAnsi="Arial" w:cs="Arial"/>
                <w:sz w:val="20"/>
                <w:szCs w:val="20"/>
              </w:rPr>
            </w:pPr>
          </w:p>
        </w:tc>
        <w:tc>
          <w:tcPr>
            <w:tcW w:w="3668" w:type="dxa"/>
          </w:tcPr>
          <w:p w:rsidR="00FE0516" w:rsidRPr="00F537EE" w:rsidRDefault="00FE0516" w:rsidP="008A4E30">
            <w:pPr>
              <w:pStyle w:val="Bezodstpw"/>
              <w:numPr>
                <w:ilvl w:val="0"/>
                <w:numId w:val="68"/>
              </w:numPr>
              <w:rPr>
                <w:rFonts w:ascii="Arial" w:hAnsi="Arial" w:cs="Arial"/>
                <w:color w:val="0D0D0D"/>
                <w:sz w:val="20"/>
                <w:szCs w:val="20"/>
              </w:rPr>
            </w:pPr>
            <w:r w:rsidRPr="00F537EE">
              <w:rPr>
                <w:rFonts w:ascii="Arial" w:hAnsi="Arial" w:cs="Arial"/>
                <w:color w:val="0D0D0D"/>
                <w:sz w:val="20"/>
                <w:szCs w:val="20"/>
              </w:rPr>
              <w:t>wymienić zasady organizacji stanowisk pracy związanych</w:t>
            </w:r>
            <w:r w:rsidRPr="00F537EE">
              <w:rPr>
                <w:rFonts w:ascii="Arial" w:hAnsi="Arial" w:cs="Arial"/>
                <w:color w:val="0D0D0D"/>
                <w:sz w:val="20"/>
                <w:szCs w:val="20"/>
              </w:rPr>
              <w:br/>
              <w:t xml:space="preserve">z użytkowaniem urządzeń stosowanych podczas </w:t>
            </w:r>
            <w:r w:rsidRPr="00F537EE">
              <w:rPr>
                <w:rFonts w:ascii="Arial" w:hAnsi="Arial" w:cs="Arial"/>
                <w:color w:val="0D0D0D"/>
                <w:sz w:val="20"/>
                <w:szCs w:val="20"/>
              </w:rPr>
              <w:lastRenderedPageBreak/>
              <w:t>wykonywania prac na stanowisku pracy</w:t>
            </w:r>
            <w:r w:rsidR="00660BAE" w:rsidRPr="00F537EE">
              <w:rPr>
                <w:rFonts w:ascii="Arial" w:hAnsi="Arial" w:cs="Arial"/>
                <w:sz w:val="20"/>
                <w:szCs w:val="20"/>
              </w:rPr>
              <w:t xml:space="preserve"> </w:t>
            </w:r>
            <w:r w:rsidR="00046904">
              <w:rPr>
                <w:rFonts w:ascii="Arial" w:hAnsi="Arial" w:cs="Arial"/>
                <w:sz w:val="20"/>
                <w:szCs w:val="20"/>
              </w:rPr>
              <w:t>przetwórcy mięsa</w:t>
            </w:r>
          </w:p>
          <w:p w:rsidR="00FE0516" w:rsidRPr="00F537EE" w:rsidRDefault="00FE0516" w:rsidP="008A4E30">
            <w:pPr>
              <w:pStyle w:val="Bezodstpw"/>
              <w:numPr>
                <w:ilvl w:val="0"/>
                <w:numId w:val="68"/>
              </w:numPr>
              <w:rPr>
                <w:rFonts w:ascii="Arial" w:hAnsi="Arial" w:cs="Arial"/>
                <w:color w:val="0D0D0D"/>
                <w:sz w:val="20"/>
                <w:szCs w:val="20"/>
              </w:rPr>
            </w:pPr>
            <w:r w:rsidRPr="00F537EE">
              <w:rPr>
                <w:rFonts w:ascii="Arial" w:hAnsi="Arial" w:cs="Arial"/>
                <w:color w:val="0D0D0D"/>
                <w:sz w:val="20"/>
                <w:szCs w:val="20"/>
              </w:rPr>
              <w:t>określić wymagania związane</w:t>
            </w:r>
            <w:r w:rsidRPr="00F537EE">
              <w:rPr>
                <w:rFonts w:ascii="Arial" w:hAnsi="Arial" w:cs="Arial"/>
                <w:color w:val="0D0D0D"/>
                <w:sz w:val="20"/>
                <w:szCs w:val="20"/>
              </w:rPr>
              <w:br/>
              <w:t>z organizacją stanowisk pracy wyposażonych w maszyny</w:t>
            </w:r>
            <w:r w:rsidRPr="00F537EE">
              <w:rPr>
                <w:rFonts w:ascii="Arial" w:hAnsi="Arial" w:cs="Arial"/>
                <w:color w:val="0D0D0D"/>
                <w:sz w:val="20"/>
                <w:szCs w:val="20"/>
              </w:rPr>
              <w:br/>
              <w:t>i urządzenia z uwzględnieniem warunków ergonomii, przepisów bezpieczeństwa i higieny pr</w:t>
            </w:r>
            <w:r w:rsidR="00A31533" w:rsidRPr="00F537EE">
              <w:rPr>
                <w:rFonts w:ascii="Arial" w:hAnsi="Arial" w:cs="Arial"/>
                <w:color w:val="0D0D0D"/>
                <w:sz w:val="20"/>
                <w:szCs w:val="20"/>
              </w:rPr>
              <w:t>acy, ochrony przeciwpożarowej i </w:t>
            </w:r>
            <w:r w:rsidRPr="00F537EE">
              <w:rPr>
                <w:rFonts w:ascii="Arial" w:hAnsi="Arial" w:cs="Arial"/>
                <w:color w:val="0D0D0D"/>
                <w:sz w:val="20"/>
                <w:szCs w:val="20"/>
              </w:rPr>
              <w:t>ochrony środowiska</w:t>
            </w:r>
          </w:p>
          <w:p w:rsidR="00582E86" w:rsidRPr="00F537EE" w:rsidRDefault="00582E86" w:rsidP="008A4E30">
            <w:pPr>
              <w:numPr>
                <w:ilvl w:val="0"/>
                <w:numId w:val="68"/>
              </w:numPr>
              <w:rPr>
                <w:rFonts w:ascii="Arial" w:hAnsi="Arial" w:cs="Arial"/>
                <w:sz w:val="20"/>
                <w:szCs w:val="20"/>
              </w:rPr>
            </w:pPr>
            <w:r w:rsidRPr="00F537EE">
              <w:rPr>
                <w:rFonts w:ascii="Arial" w:hAnsi="Arial" w:cs="Arial"/>
                <w:sz w:val="20"/>
                <w:szCs w:val="20"/>
              </w:rPr>
              <w:t>rozpoznać środki ochrony indywidualnej i zbiorowej stosowane podczas wykonywania zadań na różnych stanowiskach pracy w przetwórstwie mięsa</w:t>
            </w:r>
          </w:p>
          <w:p w:rsidR="00FE0516" w:rsidRPr="00F537EE" w:rsidRDefault="00582E86" w:rsidP="008A4E30">
            <w:pPr>
              <w:numPr>
                <w:ilvl w:val="0"/>
                <w:numId w:val="68"/>
              </w:numPr>
              <w:rPr>
                <w:rFonts w:ascii="Arial" w:hAnsi="Arial" w:cs="Arial"/>
                <w:sz w:val="20"/>
                <w:szCs w:val="20"/>
              </w:rPr>
            </w:pPr>
            <w:r w:rsidRPr="00F537EE">
              <w:rPr>
                <w:rFonts w:ascii="Arial" w:hAnsi="Arial" w:cs="Arial"/>
                <w:sz w:val="20"/>
                <w:szCs w:val="20"/>
              </w:rPr>
              <w:t xml:space="preserve">stosować środki ochrony indywidualnej podczas wykonywania prac </w:t>
            </w:r>
            <w:r w:rsidR="00046904">
              <w:rPr>
                <w:rFonts w:ascii="Arial" w:hAnsi="Arial" w:cs="Arial"/>
                <w:sz w:val="20"/>
                <w:szCs w:val="20"/>
              </w:rPr>
              <w:t>przetwórcy mięsa</w:t>
            </w:r>
          </w:p>
        </w:tc>
        <w:tc>
          <w:tcPr>
            <w:tcW w:w="2994" w:type="dxa"/>
          </w:tcPr>
          <w:p w:rsidR="00FE0516" w:rsidRPr="00F537EE" w:rsidRDefault="00FE0516" w:rsidP="008A4E30">
            <w:pPr>
              <w:numPr>
                <w:ilvl w:val="0"/>
                <w:numId w:val="67"/>
              </w:numPr>
              <w:autoSpaceDE w:val="0"/>
              <w:rPr>
                <w:rFonts w:ascii="Arial" w:hAnsi="Arial" w:cs="Arial"/>
                <w:sz w:val="20"/>
                <w:szCs w:val="20"/>
              </w:rPr>
            </w:pPr>
            <w:r w:rsidRPr="00F537EE">
              <w:rPr>
                <w:rFonts w:ascii="Arial" w:hAnsi="Arial" w:cs="Arial"/>
                <w:sz w:val="20"/>
                <w:szCs w:val="20"/>
              </w:rPr>
              <w:lastRenderedPageBreak/>
              <w:t xml:space="preserve">planować pracę zgodnie zasadami ergonomii, przepisami bezpieczeństwa i higieny </w:t>
            </w:r>
            <w:r w:rsidRPr="00F537EE">
              <w:rPr>
                <w:rFonts w:ascii="Arial" w:hAnsi="Arial" w:cs="Arial"/>
                <w:sz w:val="20"/>
                <w:szCs w:val="20"/>
              </w:rPr>
              <w:lastRenderedPageBreak/>
              <w:t>pr</w:t>
            </w:r>
            <w:r w:rsidR="00A31533" w:rsidRPr="00F537EE">
              <w:rPr>
                <w:rFonts w:ascii="Arial" w:hAnsi="Arial" w:cs="Arial"/>
                <w:sz w:val="20"/>
                <w:szCs w:val="20"/>
              </w:rPr>
              <w:t>acy, ochrony przeciwpożarowej i </w:t>
            </w:r>
            <w:r w:rsidRPr="00F537EE">
              <w:rPr>
                <w:rFonts w:ascii="Arial" w:hAnsi="Arial" w:cs="Arial"/>
                <w:sz w:val="20"/>
                <w:szCs w:val="20"/>
              </w:rPr>
              <w:t>ochrony środowiska</w:t>
            </w:r>
          </w:p>
          <w:p w:rsidR="00FE0516" w:rsidRPr="00F537EE" w:rsidRDefault="00FE0516" w:rsidP="008A4E30">
            <w:pPr>
              <w:numPr>
                <w:ilvl w:val="0"/>
                <w:numId w:val="67"/>
              </w:numPr>
              <w:autoSpaceDE w:val="0"/>
              <w:rPr>
                <w:rFonts w:ascii="Arial" w:hAnsi="Arial" w:cs="Arial"/>
                <w:sz w:val="20"/>
                <w:szCs w:val="20"/>
              </w:rPr>
            </w:pPr>
            <w:r w:rsidRPr="00F537EE">
              <w:rPr>
                <w:rFonts w:ascii="Arial" w:hAnsi="Arial" w:cs="Arial"/>
                <w:sz w:val="20"/>
                <w:szCs w:val="20"/>
              </w:rPr>
              <w:t>stosować zasady bezpiecznej organizacji</w:t>
            </w:r>
            <w:r w:rsidR="00046904">
              <w:rPr>
                <w:rFonts w:ascii="Arial" w:hAnsi="Arial" w:cs="Arial"/>
                <w:sz w:val="20"/>
                <w:szCs w:val="20"/>
              </w:rPr>
              <w:t xml:space="preserve"> </w:t>
            </w:r>
            <w:r w:rsidRPr="00F537EE">
              <w:rPr>
                <w:rFonts w:ascii="Arial" w:hAnsi="Arial" w:cs="Arial"/>
                <w:sz w:val="20"/>
                <w:szCs w:val="20"/>
              </w:rPr>
              <w:t>stanowiska pracy zgodnie z zasadami ergonomii, przepisami bezpieczeństwa i higieny pr</w:t>
            </w:r>
            <w:r w:rsidR="00A31533" w:rsidRPr="00F537EE">
              <w:rPr>
                <w:rFonts w:ascii="Arial" w:hAnsi="Arial" w:cs="Arial"/>
                <w:sz w:val="20"/>
                <w:szCs w:val="20"/>
              </w:rPr>
              <w:t>acy, ochrony przeciwpożarowej i </w:t>
            </w:r>
            <w:r w:rsidRPr="00F537EE">
              <w:rPr>
                <w:rFonts w:ascii="Arial" w:hAnsi="Arial" w:cs="Arial"/>
                <w:sz w:val="20"/>
                <w:szCs w:val="20"/>
              </w:rPr>
              <w:t>ochrony środowiska</w:t>
            </w:r>
          </w:p>
          <w:p w:rsidR="00FE0516" w:rsidRPr="00F537EE" w:rsidRDefault="00FE0516" w:rsidP="008A4E30">
            <w:pPr>
              <w:numPr>
                <w:ilvl w:val="0"/>
                <w:numId w:val="67"/>
              </w:numPr>
              <w:rPr>
                <w:rFonts w:ascii="Arial" w:hAnsi="Arial" w:cs="Arial"/>
                <w:sz w:val="20"/>
                <w:szCs w:val="20"/>
              </w:rPr>
            </w:pPr>
            <w:r w:rsidRPr="00F537EE">
              <w:rPr>
                <w:rFonts w:ascii="Arial" w:hAnsi="Arial" w:cs="Arial"/>
                <w:sz w:val="20"/>
                <w:szCs w:val="20"/>
              </w:rPr>
              <w:t>utrzymać ład i porządek na stanowisku pracy</w:t>
            </w:r>
          </w:p>
        </w:tc>
        <w:tc>
          <w:tcPr>
            <w:tcW w:w="1134" w:type="dxa"/>
          </w:tcPr>
          <w:p w:rsidR="00FE0516" w:rsidRPr="00F537EE" w:rsidRDefault="00FE0516" w:rsidP="000B310D">
            <w:pPr>
              <w:rPr>
                <w:rFonts w:ascii="Arial" w:hAnsi="Arial" w:cs="Arial"/>
                <w:sz w:val="20"/>
                <w:szCs w:val="20"/>
              </w:rPr>
            </w:pPr>
            <w:r w:rsidRPr="00F537EE">
              <w:rPr>
                <w:rFonts w:ascii="Arial" w:hAnsi="Arial" w:cs="Arial"/>
                <w:sz w:val="20"/>
                <w:szCs w:val="20"/>
              </w:rPr>
              <w:lastRenderedPageBreak/>
              <w:t>Klasa I</w:t>
            </w:r>
          </w:p>
          <w:p w:rsidR="00FE0516" w:rsidRPr="00F537EE" w:rsidRDefault="00FE0516" w:rsidP="000B310D">
            <w:pPr>
              <w:rPr>
                <w:rFonts w:ascii="Arial" w:hAnsi="Arial" w:cs="Arial"/>
                <w:sz w:val="20"/>
                <w:szCs w:val="20"/>
              </w:rPr>
            </w:pPr>
          </w:p>
        </w:tc>
      </w:tr>
      <w:tr w:rsidR="00582E86" w:rsidRPr="003D6237">
        <w:tc>
          <w:tcPr>
            <w:tcW w:w="2239" w:type="dxa"/>
            <w:vMerge/>
          </w:tcPr>
          <w:p w:rsidR="00FE0516" w:rsidRPr="00F537EE" w:rsidRDefault="00FE0516" w:rsidP="000B310D">
            <w:pPr>
              <w:rPr>
                <w:rFonts w:ascii="Arial" w:hAnsi="Arial" w:cs="Arial"/>
                <w:sz w:val="20"/>
                <w:szCs w:val="20"/>
              </w:rPr>
            </w:pPr>
          </w:p>
        </w:tc>
        <w:tc>
          <w:tcPr>
            <w:tcW w:w="2604" w:type="dxa"/>
          </w:tcPr>
          <w:p w:rsidR="00FE0516" w:rsidRPr="00F537EE" w:rsidRDefault="00FE0516" w:rsidP="000B310D">
            <w:pPr>
              <w:rPr>
                <w:rFonts w:ascii="Arial" w:hAnsi="Arial" w:cs="Arial"/>
                <w:sz w:val="20"/>
                <w:szCs w:val="20"/>
              </w:rPr>
            </w:pPr>
            <w:r w:rsidRPr="00F537EE">
              <w:rPr>
                <w:rFonts w:ascii="Arial" w:hAnsi="Arial" w:cs="Arial"/>
                <w:sz w:val="20"/>
                <w:szCs w:val="20"/>
              </w:rPr>
              <w:t xml:space="preserve">2. Podstawowe zasady ochrony </w:t>
            </w:r>
            <w:r w:rsidRPr="00F537EE">
              <w:rPr>
                <w:rFonts w:ascii="Arial" w:hAnsi="Arial" w:cs="Arial"/>
                <w:color w:val="0D0D0D"/>
                <w:sz w:val="20"/>
                <w:szCs w:val="20"/>
              </w:rPr>
              <w:t>przeciwpożarowej, higieny pracy i ochrony środowiska obowiązujące</w:t>
            </w:r>
            <w:r w:rsidRPr="00F537EE">
              <w:rPr>
                <w:rFonts w:ascii="Arial" w:hAnsi="Arial" w:cs="Arial"/>
                <w:color w:val="0D0D0D"/>
                <w:sz w:val="20"/>
                <w:szCs w:val="20"/>
              </w:rPr>
              <w:br/>
              <w:t>w zakładach produkcji wyrobów mięsnych</w:t>
            </w:r>
            <w:r w:rsidR="00A31533" w:rsidRPr="00F537EE">
              <w:rPr>
                <w:rFonts w:ascii="Arial" w:hAnsi="Arial" w:cs="Arial"/>
                <w:color w:val="0D0D0D"/>
                <w:sz w:val="20"/>
                <w:szCs w:val="20"/>
              </w:rPr>
              <w:t xml:space="preserve"> i </w:t>
            </w:r>
            <w:r w:rsidR="003655D3" w:rsidRPr="00F537EE">
              <w:rPr>
                <w:rFonts w:ascii="Arial" w:hAnsi="Arial" w:cs="Arial"/>
                <w:color w:val="0D0D0D"/>
                <w:sz w:val="20"/>
                <w:szCs w:val="20"/>
              </w:rPr>
              <w:t>tłuszczowych</w:t>
            </w:r>
          </w:p>
        </w:tc>
        <w:tc>
          <w:tcPr>
            <w:tcW w:w="1219" w:type="dxa"/>
          </w:tcPr>
          <w:p w:rsidR="00FE0516" w:rsidRPr="00F537EE" w:rsidRDefault="00FE0516" w:rsidP="000B310D">
            <w:pPr>
              <w:jc w:val="center"/>
              <w:rPr>
                <w:rFonts w:ascii="Arial" w:hAnsi="Arial" w:cs="Arial"/>
                <w:sz w:val="20"/>
                <w:szCs w:val="20"/>
              </w:rPr>
            </w:pPr>
          </w:p>
        </w:tc>
        <w:tc>
          <w:tcPr>
            <w:tcW w:w="3668" w:type="dxa"/>
          </w:tcPr>
          <w:p w:rsidR="00FE0516" w:rsidRPr="00F537EE" w:rsidRDefault="00FE0516" w:rsidP="008A4E30">
            <w:pPr>
              <w:numPr>
                <w:ilvl w:val="0"/>
                <w:numId w:val="65"/>
              </w:numPr>
              <w:overflowPunct w:val="0"/>
              <w:rPr>
                <w:rFonts w:ascii="Arial" w:hAnsi="Arial" w:cs="Arial"/>
                <w:sz w:val="20"/>
                <w:szCs w:val="20"/>
              </w:rPr>
            </w:pPr>
            <w:r w:rsidRPr="00F537EE">
              <w:rPr>
                <w:rFonts w:ascii="Arial" w:hAnsi="Arial" w:cs="Arial"/>
                <w:sz w:val="20"/>
                <w:szCs w:val="20"/>
              </w:rPr>
              <w:t>wymienić akty prawne regulujące utrzymanie w czystości zakładu przetwórstwa mięsnego i jego otoczenia</w:t>
            </w:r>
          </w:p>
          <w:p w:rsidR="00FE0516" w:rsidRPr="00F537EE" w:rsidRDefault="00A31533" w:rsidP="008A4E30">
            <w:pPr>
              <w:numPr>
                <w:ilvl w:val="0"/>
                <w:numId w:val="65"/>
              </w:numPr>
              <w:overflowPunct w:val="0"/>
              <w:rPr>
                <w:rFonts w:ascii="Arial" w:hAnsi="Arial" w:cs="Arial"/>
                <w:sz w:val="20"/>
                <w:szCs w:val="20"/>
              </w:rPr>
            </w:pPr>
            <w:r w:rsidRPr="00F537EE">
              <w:rPr>
                <w:rFonts w:ascii="Arial" w:hAnsi="Arial" w:cs="Arial"/>
                <w:sz w:val="20"/>
                <w:szCs w:val="20"/>
              </w:rPr>
              <w:t>korzystać z</w:t>
            </w:r>
            <w:r w:rsidR="00046904">
              <w:rPr>
                <w:rFonts w:ascii="Arial" w:hAnsi="Arial" w:cs="Arial"/>
                <w:sz w:val="20"/>
                <w:szCs w:val="20"/>
              </w:rPr>
              <w:t xml:space="preserve"> </w:t>
            </w:r>
            <w:r w:rsidRPr="00F537EE">
              <w:rPr>
                <w:rFonts w:ascii="Arial" w:hAnsi="Arial" w:cs="Arial"/>
                <w:sz w:val="20"/>
                <w:szCs w:val="20"/>
              </w:rPr>
              <w:t>instrukcji bhp i instrukcji stanowiskowych w </w:t>
            </w:r>
            <w:r w:rsidR="00FE0516" w:rsidRPr="00F537EE">
              <w:rPr>
                <w:rFonts w:ascii="Arial" w:hAnsi="Arial" w:cs="Arial"/>
                <w:sz w:val="20"/>
                <w:szCs w:val="20"/>
              </w:rPr>
              <w:t xml:space="preserve">produkcji przetworów mięsnych </w:t>
            </w:r>
            <w:r w:rsidRPr="00F537EE">
              <w:rPr>
                <w:rFonts w:ascii="Arial" w:hAnsi="Arial" w:cs="Arial"/>
                <w:sz w:val="20"/>
                <w:szCs w:val="20"/>
              </w:rPr>
              <w:t>i </w:t>
            </w:r>
            <w:r w:rsidR="003655D3" w:rsidRPr="00F537EE">
              <w:rPr>
                <w:rFonts w:ascii="Arial" w:hAnsi="Arial" w:cs="Arial"/>
                <w:sz w:val="20"/>
                <w:szCs w:val="20"/>
              </w:rPr>
              <w:t>tłuszczowych</w:t>
            </w:r>
          </w:p>
          <w:p w:rsidR="00FE0516" w:rsidRPr="00F537EE" w:rsidRDefault="00A31533" w:rsidP="008A4E30">
            <w:pPr>
              <w:numPr>
                <w:ilvl w:val="0"/>
                <w:numId w:val="65"/>
              </w:numPr>
              <w:overflowPunct w:val="0"/>
              <w:rPr>
                <w:rFonts w:ascii="Arial" w:hAnsi="Arial" w:cs="Arial"/>
                <w:sz w:val="20"/>
                <w:szCs w:val="20"/>
              </w:rPr>
            </w:pPr>
            <w:r w:rsidRPr="00F537EE">
              <w:rPr>
                <w:rFonts w:ascii="Arial" w:hAnsi="Arial" w:cs="Arial"/>
                <w:sz w:val="20"/>
                <w:szCs w:val="20"/>
              </w:rPr>
              <w:t>określić obowiązki pracownika w </w:t>
            </w:r>
            <w:r w:rsidR="00FE0516" w:rsidRPr="00F537EE">
              <w:rPr>
                <w:rFonts w:ascii="Arial" w:hAnsi="Arial" w:cs="Arial"/>
                <w:sz w:val="20"/>
                <w:szCs w:val="20"/>
              </w:rPr>
              <w:t xml:space="preserve">zakresie ochrony </w:t>
            </w:r>
            <w:r w:rsidR="00FE0516" w:rsidRPr="00F537EE">
              <w:rPr>
                <w:rFonts w:ascii="Arial" w:hAnsi="Arial" w:cs="Arial"/>
                <w:color w:val="0D0D0D"/>
                <w:sz w:val="20"/>
                <w:szCs w:val="20"/>
              </w:rPr>
              <w:t>pr</w:t>
            </w:r>
            <w:r w:rsidRPr="00F537EE">
              <w:rPr>
                <w:rFonts w:ascii="Arial" w:hAnsi="Arial" w:cs="Arial"/>
                <w:color w:val="0D0D0D"/>
                <w:sz w:val="20"/>
                <w:szCs w:val="20"/>
              </w:rPr>
              <w:t>zeciwpożarowej, higieny pracy i </w:t>
            </w:r>
            <w:r w:rsidR="00FE0516" w:rsidRPr="00F537EE">
              <w:rPr>
                <w:rFonts w:ascii="Arial" w:hAnsi="Arial" w:cs="Arial"/>
                <w:color w:val="0D0D0D"/>
                <w:sz w:val="20"/>
                <w:szCs w:val="20"/>
              </w:rPr>
              <w:t>ochrony środowiska obowiązujące</w:t>
            </w:r>
            <w:r w:rsidRPr="00F537EE">
              <w:rPr>
                <w:rFonts w:ascii="Arial" w:hAnsi="Arial" w:cs="Arial"/>
                <w:color w:val="0D0D0D"/>
                <w:sz w:val="20"/>
                <w:szCs w:val="20"/>
              </w:rPr>
              <w:t xml:space="preserve"> </w:t>
            </w:r>
            <w:r w:rsidR="00FE0516" w:rsidRPr="00F537EE">
              <w:rPr>
                <w:rFonts w:ascii="Arial" w:hAnsi="Arial" w:cs="Arial"/>
                <w:color w:val="0D0D0D"/>
                <w:sz w:val="20"/>
                <w:szCs w:val="20"/>
              </w:rPr>
              <w:t>w zakładach produkcji wyrobów mięsnych</w:t>
            </w:r>
            <w:r w:rsidRPr="00F537EE">
              <w:rPr>
                <w:rFonts w:ascii="Arial" w:hAnsi="Arial" w:cs="Arial"/>
                <w:color w:val="0D0D0D"/>
                <w:sz w:val="20"/>
                <w:szCs w:val="20"/>
              </w:rPr>
              <w:t xml:space="preserve"> i </w:t>
            </w:r>
            <w:r w:rsidR="003655D3" w:rsidRPr="00F537EE">
              <w:rPr>
                <w:rFonts w:ascii="Arial" w:hAnsi="Arial" w:cs="Arial"/>
                <w:color w:val="0D0D0D"/>
                <w:sz w:val="20"/>
                <w:szCs w:val="20"/>
              </w:rPr>
              <w:t>tłuszczowych</w:t>
            </w:r>
          </w:p>
        </w:tc>
        <w:tc>
          <w:tcPr>
            <w:tcW w:w="2994" w:type="dxa"/>
          </w:tcPr>
          <w:p w:rsidR="00FE0516" w:rsidRPr="00F537EE" w:rsidRDefault="00FE0516" w:rsidP="008A4E30">
            <w:pPr>
              <w:numPr>
                <w:ilvl w:val="0"/>
                <w:numId w:val="66"/>
              </w:numPr>
              <w:rPr>
                <w:rFonts w:ascii="Arial" w:hAnsi="Arial" w:cs="Arial"/>
                <w:sz w:val="20"/>
                <w:szCs w:val="20"/>
              </w:rPr>
            </w:pPr>
            <w:r w:rsidRPr="00F537EE">
              <w:rPr>
                <w:rFonts w:ascii="Arial" w:hAnsi="Arial" w:cs="Arial"/>
                <w:sz w:val="20"/>
                <w:szCs w:val="20"/>
              </w:rPr>
              <w:t xml:space="preserve">rozróżniać środki gaśnicze ze względu na zakres ich </w:t>
            </w:r>
            <w:r w:rsidR="00660BAE" w:rsidRPr="00F537EE">
              <w:rPr>
                <w:rFonts w:ascii="Arial" w:hAnsi="Arial" w:cs="Arial"/>
                <w:sz w:val="20"/>
                <w:szCs w:val="20"/>
              </w:rPr>
              <w:t>zastosowania</w:t>
            </w:r>
            <w:r w:rsidRPr="00F537EE">
              <w:rPr>
                <w:rFonts w:ascii="Arial" w:hAnsi="Arial" w:cs="Arial"/>
                <w:sz w:val="20"/>
                <w:szCs w:val="20"/>
              </w:rPr>
              <w:t xml:space="preserve"> w przetwórstwie mięsa</w:t>
            </w:r>
          </w:p>
        </w:tc>
        <w:tc>
          <w:tcPr>
            <w:tcW w:w="1134" w:type="dxa"/>
          </w:tcPr>
          <w:p w:rsidR="00FE0516" w:rsidRPr="00F537EE" w:rsidRDefault="00FE0516" w:rsidP="000B310D">
            <w:pPr>
              <w:rPr>
                <w:rFonts w:ascii="Arial" w:hAnsi="Arial" w:cs="Arial"/>
                <w:sz w:val="20"/>
                <w:szCs w:val="20"/>
              </w:rPr>
            </w:pPr>
            <w:r w:rsidRPr="00F537EE">
              <w:rPr>
                <w:rFonts w:ascii="Arial" w:hAnsi="Arial" w:cs="Arial"/>
                <w:sz w:val="20"/>
                <w:szCs w:val="20"/>
              </w:rPr>
              <w:t>Klasa I</w:t>
            </w:r>
          </w:p>
          <w:p w:rsidR="00FE0516" w:rsidRPr="00F537EE" w:rsidRDefault="00FE0516" w:rsidP="000B310D">
            <w:pPr>
              <w:rPr>
                <w:rFonts w:ascii="Arial" w:hAnsi="Arial" w:cs="Arial"/>
                <w:sz w:val="20"/>
                <w:szCs w:val="20"/>
              </w:rPr>
            </w:pPr>
          </w:p>
        </w:tc>
      </w:tr>
      <w:tr w:rsidR="00304DFD" w:rsidRPr="003D6237">
        <w:tc>
          <w:tcPr>
            <w:tcW w:w="4843" w:type="dxa"/>
            <w:gridSpan w:val="2"/>
          </w:tcPr>
          <w:p w:rsidR="00304DFD" w:rsidRPr="00F537EE" w:rsidRDefault="00304DFD" w:rsidP="000B310D">
            <w:pPr>
              <w:rPr>
                <w:rFonts w:ascii="Arial" w:hAnsi="Arial" w:cs="Arial"/>
                <w:b/>
                <w:sz w:val="20"/>
                <w:szCs w:val="20"/>
              </w:rPr>
            </w:pPr>
            <w:r w:rsidRPr="00F537EE">
              <w:rPr>
                <w:rFonts w:ascii="Arial" w:hAnsi="Arial" w:cs="Arial"/>
                <w:b/>
                <w:sz w:val="20"/>
                <w:szCs w:val="20"/>
              </w:rPr>
              <w:t>Razem</w:t>
            </w:r>
          </w:p>
        </w:tc>
        <w:tc>
          <w:tcPr>
            <w:tcW w:w="4887" w:type="dxa"/>
            <w:gridSpan w:val="2"/>
          </w:tcPr>
          <w:p w:rsidR="00304DFD" w:rsidRPr="00F537EE" w:rsidRDefault="00304DFD" w:rsidP="000B310D">
            <w:pPr>
              <w:overflowPunct w:val="0"/>
              <w:rPr>
                <w:rFonts w:ascii="Arial" w:hAnsi="Arial" w:cs="Arial"/>
                <w:b/>
                <w:sz w:val="20"/>
                <w:szCs w:val="20"/>
              </w:rPr>
            </w:pPr>
          </w:p>
        </w:tc>
        <w:tc>
          <w:tcPr>
            <w:tcW w:w="2994" w:type="dxa"/>
          </w:tcPr>
          <w:p w:rsidR="00304DFD" w:rsidRPr="00F537EE" w:rsidRDefault="00304DFD" w:rsidP="000B310D">
            <w:pPr>
              <w:rPr>
                <w:rFonts w:ascii="Arial" w:hAnsi="Arial" w:cs="Arial"/>
                <w:sz w:val="20"/>
                <w:szCs w:val="20"/>
              </w:rPr>
            </w:pPr>
          </w:p>
        </w:tc>
        <w:tc>
          <w:tcPr>
            <w:tcW w:w="1134" w:type="dxa"/>
          </w:tcPr>
          <w:p w:rsidR="00304DFD" w:rsidRPr="00F537EE" w:rsidRDefault="00304DFD" w:rsidP="000B310D">
            <w:pPr>
              <w:rPr>
                <w:rFonts w:ascii="Arial" w:hAnsi="Arial" w:cs="Arial"/>
                <w:sz w:val="20"/>
                <w:szCs w:val="20"/>
              </w:rPr>
            </w:pPr>
          </w:p>
        </w:tc>
      </w:tr>
    </w:tbl>
    <w:p w:rsidR="00602424" w:rsidRDefault="00602424" w:rsidP="00A31533">
      <w:pPr>
        <w:spacing w:line="276" w:lineRule="auto"/>
        <w:rPr>
          <w:rFonts w:ascii="Arial" w:hAnsi="Arial" w:cs="Arial"/>
          <w:sz w:val="20"/>
          <w:szCs w:val="20"/>
        </w:rPr>
      </w:pPr>
    </w:p>
    <w:p w:rsidR="00602424" w:rsidRPr="00F537EE" w:rsidRDefault="0060242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D0D0D"/>
          <w:sz w:val="20"/>
          <w:szCs w:val="20"/>
        </w:rPr>
      </w:pPr>
      <w:r w:rsidRPr="00F537EE">
        <w:rPr>
          <w:rFonts w:ascii="Arial" w:hAnsi="Arial" w:cs="Arial"/>
          <w:b/>
          <w:color w:val="0D0D0D"/>
          <w:sz w:val="20"/>
          <w:szCs w:val="20"/>
        </w:rPr>
        <w:t>PROCEDURY OSIĄGANIA CELÓW KSZTAŁCENIA PRZEDMIOTU</w:t>
      </w:r>
    </w:p>
    <w:p w:rsidR="00602424" w:rsidRPr="00F537EE" w:rsidRDefault="00602424" w:rsidP="000B310D">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0D0D0D"/>
          <w:sz w:val="20"/>
          <w:szCs w:val="20"/>
        </w:rPr>
      </w:pPr>
      <w:r w:rsidRPr="00F537EE">
        <w:rPr>
          <w:rFonts w:ascii="Arial" w:hAnsi="Arial" w:cs="Arial"/>
          <w:color w:val="0D0D0D"/>
          <w:sz w:val="20"/>
          <w:szCs w:val="20"/>
        </w:rPr>
        <w:t>W nauczaniu przedmiotu „</w:t>
      </w:r>
      <w:r w:rsidRPr="00F537EE">
        <w:rPr>
          <w:rFonts w:ascii="Arial" w:hAnsi="Arial" w:cs="Arial"/>
          <w:b/>
          <w:sz w:val="20"/>
          <w:szCs w:val="20"/>
        </w:rPr>
        <w:t>Bezpieczeństwo i higiena pracy w przemyśle mięsnym</w:t>
      </w:r>
      <w:r w:rsidRPr="00F537EE">
        <w:rPr>
          <w:rFonts w:ascii="Arial" w:hAnsi="Arial" w:cs="Arial"/>
          <w:color w:val="0D0D0D"/>
          <w:sz w:val="20"/>
          <w:szCs w:val="20"/>
        </w:rPr>
        <w:t>” proponuje się stosować zróżnicowane metody, w szczególności:</w:t>
      </w:r>
    </w:p>
    <w:p w:rsidR="00602424" w:rsidRPr="00F537EE" w:rsidRDefault="00602424"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F537EE">
        <w:rPr>
          <w:rFonts w:ascii="Arial" w:hAnsi="Arial" w:cs="Arial"/>
          <w:color w:val="0D0D0D"/>
          <w:sz w:val="20"/>
          <w:szCs w:val="20"/>
        </w:rPr>
        <w:lastRenderedPageBreak/>
        <w:t>metody podające, np. wykład informacyjny, pogadankę, opis, wyjaśnienie</w:t>
      </w:r>
      <w:r w:rsidR="00A31533" w:rsidRPr="00F537EE">
        <w:rPr>
          <w:rFonts w:ascii="Arial" w:hAnsi="Arial" w:cs="Arial"/>
          <w:color w:val="0D0D0D"/>
          <w:sz w:val="20"/>
          <w:szCs w:val="20"/>
        </w:rPr>
        <w:t>,</w:t>
      </w:r>
    </w:p>
    <w:p w:rsidR="00602424" w:rsidRPr="00F537EE" w:rsidRDefault="00602424"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F537EE">
        <w:rPr>
          <w:rFonts w:ascii="Arial" w:hAnsi="Arial" w:cs="Arial"/>
          <w:color w:val="0D0D0D"/>
          <w:sz w:val="20"/>
          <w:szCs w:val="20"/>
        </w:rPr>
        <w:t>metody aktywizujące, np. metoda tekstu przewodniego, metodę przypadków, gry dydaktyczne</w:t>
      </w:r>
      <w:r w:rsidR="00A31533" w:rsidRPr="00F537EE">
        <w:rPr>
          <w:rFonts w:ascii="Arial" w:hAnsi="Arial" w:cs="Arial"/>
          <w:color w:val="0D0D0D"/>
          <w:sz w:val="20"/>
          <w:szCs w:val="20"/>
        </w:rPr>
        <w:t>,</w:t>
      </w:r>
    </w:p>
    <w:p w:rsidR="00602424" w:rsidRPr="00F537EE" w:rsidRDefault="00602424"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F537EE">
        <w:rPr>
          <w:rFonts w:ascii="Arial" w:hAnsi="Arial" w:cs="Arial"/>
          <w:color w:val="0D0D0D"/>
          <w:sz w:val="20"/>
          <w:szCs w:val="20"/>
        </w:rPr>
        <w:t>metody praktyczne, np. metoda projektów, pokaz, ćwiczenia przedmiotowe</w:t>
      </w:r>
      <w:r w:rsidR="00C06990" w:rsidRPr="00F537EE">
        <w:rPr>
          <w:rFonts w:ascii="Arial" w:hAnsi="Arial" w:cs="Arial"/>
          <w:color w:val="0D0D0D"/>
          <w:sz w:val="20"/>
          <w:szCs w:val="20"/>
        </w:rPr>
        <w:t>.</w:t>
      </w:r>
      <w:r w:rsidRPr="00F537EE">
        <w:rPr>
          <w:rFonts w:ascii="Arial" w:hAnsi="Arial" w:cs="Arial"/>
          <w:color w:val="0D0D0D"/>
          <w:sz w:val="20"/>
          <w:szCs w:val="20"/>
        </w:rPr>
        <w:t> </w:t>
      </w:r>
    </w:p>
    <w:p w:rsidR="00602424" w:rsidRPr="00F537EE" w:rsidRDefault="00602424" w:rsidP="000B310D">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0D0D0D"/>
          <w:sz w:val="20"/>
          <w:szCs w:val="20"/>
        </w:rPr>
      </w:pPr>
    </w:p>
    <w:p w:rsidR="00602424" w:rsidRPr="00F537EE" w:rsidRDefault="00602424" w:rsidP="000B310D">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0D0D0D"/>
          <w:sz w:val="20"/>
          <w:szCs w:val="20"/>
        </w:rPr>
      </w:pPr>
      <w:r w:rsidRPr="00F537EE">
        <w:rPr>
          <w:rFonts w:ascii="Arial" w:hAnsi="Arial" w:cs="Arial"/>
          <w:color w:val="0D0D0D"/>
          <w:sz w:val="20"/>
          <w:szCs w:val="20"/>
        </w:rPr>
        <w:t>Wśród środków dydaktycznych rekomendowanych do wykorzystania przez nauczycieli i instruktorów praktycznej nauki zawodu wymienić należy:</w:t>
      </w:r>
    </w:p>
    <w:p w:rsidR="00602424" w:rsidRPr="00F537EE" w:rsidRDefault="00602424"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F537EE">
        <w:rPr>
          <w:rFonts w:ascii="Arial" w:hAnsi="Arial" w:cs="Arial"/>
          <w:color w:val="0D0D0D"/>
          <w:sz w:val="20"/>
          <w:szCs w:val="20"/>
        </w:rPr>
        <w:t>wzrokowe w postaci tablicy szkolnej lub flipchartu do obrazowania rysunków czy przykładów graficznych, a także wydruki, fotografie, katalogi sprzętu gaśniczego, karty pracy, instrukcje obsługi maszyn i urządzeń, przepisy prawne dotyczące bezpieczeństwa i higieny pracy, przepisy prawne dotyczące prawa pracy</w:t>
      </w:r>
    </w:p>
    <w:p w:rsidR="00602424" w:rsidRPr="00F537EE" w:rsidRDefault="00602424"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F537EE">
        <w:rPr>
          <w:rFonts w:ascii="Arial" w:hAnsi="Arial" w:cs="Arial"/>
          <w:color w:val="0D0D0D"/>
          <w:sz w:val="20"/>
          <w:szCs w:val="20"/>
        </w:rPr>
        <w:t>wzrokowo-słuchowe, np. filmy dydaktyczne dotyczące praw i obowiązków pracodawcy i pracownika w zakresie bhp, wypadków przy pracy, pierwszej pomoc, czynników uciążliwych i szkodliwych oraz niebezpiecznych</w:t>
      </w:r>
      <w:r w:rsidR="009750B8" w:rsidRPr="00F537EE">
        <w:rPr>
          <w:rFonts w:ascii="Arial" w:hAnsi="Arial" w:cs="Arial"/>
          <w:color w:val="0D0D0D"/>
          <w:sz w:val="20"/>
          <w:szCs w:val="20"/>
        </w:rPr>
        <w:t>,</w:t>
      </w:r>
      <w:r w:rsidRPr="00F537EE">
        <w:rPr>
          <w:rFonts w:ascii="Arial" w:hAnsi="Arial" w:cs="Arial"/>
          <w:color w:val="0D0D0D"/>
          <w:sz w:val="20"/>
          <w:szCs w:val="20"/>
        </w:rPr>
        <w:t xml:space="preserve"> występujących w środowisku pracy, prezentacje multimedialne, strony internetowe zawierające w/w tematykę.</w:t>
      </w:r>
      <w:bookmarkStart w:id="1" w:name="_Hlk519866440"/>
    </w:p>
    <w:p w:rsidR="00602424" w:rsidRPr="00F537EE" w:rsidRDefault="00602424" w:rsidP="000B310D">
      <w:pPr>
        <w:spacing w:line="360" w:lineRule="auto"/>
        <w:jc w:val="both"/>
        <w:rPr>
          <w:rFonts w:ascii="Arial" w:hAnsi="Arial" w:cs="Arial"/>
          <w:color w:val="0D0D0D"/>
          <w:sz w:val="20"/>
          <w:szCs w:val="20"/>
        </w:rPr>
      </w:pPr>
    </w:p>
    <w:p w:rsidR="00602424" w:rsidRPr="00F537EE" w:rsidRDefault="00602424" w:rsidP="000B310D">
      <w:pPr>
        <w:spacing w:line="360" w:lineRule="auto"/>
        <w:jc w:val="both"/>
        <w:rPr>
          <w:rFonts w:ascii="Arial" w:hAnsi="Arial" w:cs="Arial"/>
          <w:color w:val="0D0D0D"/>
          <w:sz w:val="20"/>
          <w:szCs w:val="20"/>
        </w:rPr>
      </w:pPr>
      <w:r w:rsidRPr="00F537EE">
        <w:rPr>
          <w:rFonts w:ascii="Arial" w:hAnsi="Arial" w:cs="Arial"/>
          <w:color w:val="0D0D0D"/>
          <w:sz w:val="20"/>
          <w:szCs w:val="20"/>
        </w:rPr>
        <w:t xml:space="preserve">Zajęcia powinny odbywać się w pracowni, w której znajduje się komputer z dostępem do </w:t>
      </w:r>
      <w:r w:rsidR="00263989" w:rsidRPr="00F537EE">
        <w:rPr>
          <w:rFonts w:ascii="Arial" w:hAnsi="Arial" w:cs="Arial"/>
          <w:color w:val="0D0D0D"/>
          <w:sz w:val="20"/>
          <w:szCs w:val="20"/>
        </w:rPr>
        <w:t>i</w:t>
      </w:r>
      <w:r w:rsidRPr="00F537EE">
        <w:rPr>
          <w:rFonts w:ascii="Arial" w:hAnsi="Arial" w:cs="Arial"/>
          <w:color w:val="0D0D0D"/>
          <w:sz w:val="20"/>
          <w:szCs w:val="20"/>
        </w:rPr>
        <w:t xml:space="preserve">nternetu i projektor multimedialny. </w:t>
      </w:r>
    </w:p>
    <w:p w:rsidR="00602424" w:rsidRPr="00F537EE" w:rsidRDefault="00602424" w:rsidP="000B310D">
      <w:pPr>
        <w:spacing w:line="360" w:lineRule="auto"/>
        <w:jc w:val="both"/>
        <w:rPr>
          <w:rFonts w:ascii="Arial" w:hAnsi="Arial" w:cs="Arial"/>
          <w:color w:val="0D0D0D"/>
          <w:sz w:val="20"/>
          <w:szCs w:val="20"/>
        </w:rPr>
      </w:pPr>
      <w:r w:rsidRPr="00F537EE">
        <w:rPr>
          <w:rFonts w:ascii="Arial" w:hAnsi="Arial" w:cs="Arial"/>
          <w:color w:val="0D0D0D"/>
          <w:sz w:val="20"/>
          <w:szCs w:val="20"/>
        </w:rPr>
        <w:t>I</w:t>
      </w:r>
      <w:r w:rsidRPr="00F537EE">
        <w:rPr>
          <w:rFonts w:ascii="Arial" w:hAnsi="Arial" w:cs="Arial"/>
          <w:bCs/>
          <w:color w:val="0D0D0D"/>
          <w:sz w:val="20"/>
          <w:szCs w:val="20"/>
        </w:rPr>
        <w:t>ndywidualizacja pracy z uczniami powinna uwzględnić:</w:t>
      </w:r>
    </w:p>
    <w:p w:rsidR="00602424" w:rsidRPr="00F537EE" w:rsidRDefault="00602424" w:rsidP="008A4E30">
      <w:pPr>
        <w:numPr>
          <w:ilvl w:val="0"/>
          <w:numId w:val="139"/>
        </w:numPr>
        <w:autoSpaceDE w:val="0"/>
        <w:autoSpaceDN w:val="0"/>
        <w:adjustRightInd w:val="0"/>
        <w:spacing w:line="360" w:lineRule="auto"/>
        <w:ind w:left="426"/>
        <w:jc w:val="both"/>
        <w:rPr>
          <w:rFonts w:ascii="Arial" w:hAnsi="Arial" w:cs="Arial"/>
          <w:color w:val="0D0D0D"/>
          <w:sz w:val="20"/>
          <w:szCs w:val="20"/>
        </w:rPr>
      </w:pPr>
      <w:r w:rsidRPr="00F537EE">
        <w:rPr>
          <w:rFonts w:ascii="Arial" w:hAnsi="Arial" w:cs="Arial"/>
          <w:color w:val="0D0D0D"/>
          <w:sz w:val="20"/>
          <w:szCs w:val="20"/>
        </w:rPr>
        <w:t>dostosowanie warunków, metod, środków i form kształcenia do potrzeb ucznia szczególnie zdolnego – przygotowanie specjalnych zadań o wyższym stopniu trudności,</w:t>
      </w:r>
    </w:p>
    <w:p w:rsidR="00602424" w:rsidRPr="00F537EE" w:rsidRDefault="00602424" w:rsidP="000B310D">
      <w:pPr>
        <w:autoSpaceDE w:val="0"/>
        <w:autoSpaceDN w:val="0"/>
        <w:adjustRightInd w:val="0"/>
        <w:spacing w:line="360" w:lineRule="auto"/>
        <w:ind w:left="284" w:hanging="284"/>
        <w:jc w:val="both"/>
        <w:rPr>
          <w:rFonts w:ascii="Arial" w:hAnsi="Arial" w:cs="Arial"/>
          <w:color w:val="0D0D0D"/>
          <w:sz w:val="20"/>
          <w:szCs w:val="20"/>
        </w:rPr>
      </w:pPr>
      <w:r w:rsidRPr="00F537EE">
        <w:rPr>
          <w:rFonts w:ascii="Arial" w:hAnsi="Arial" w:cs="Arial"/>
          <w:color w:val="0D0D0D"/>
          <w:sz w:val="20"/>
          <w:szCs w:val="20"/>
        </w:rPr>
        <w:t>lub</w:t>
      </w:r>
    </w:p>
    <w:p w:rsidR="00602424" w:rsidRPr="00F537EE" w:rsidRDefault="00602424" w:rsidP="008A4E30">
      <w:pPr>
        <w:pStyle w:val="Akapitzlist1"/>
        <w:numPr>
          <w:ilvl w:val="0"/>
          <w:numId w:val="139"/>
        </w:numPr>
        <w:spacing w:line="360" w:lineRule="auto"/>
        <w:ind w:left="426"/>
        <w:jc w:val="both"/>
        <w:rPr>
          <w:rFonts w:ascii="Arial" w:hAnsi="Arial" w:cs="Arial"/>
          <w:color w:val="0D0D0D"/>
          <w:sz w:val="20"/>
          <w:szCs w:val="20"/>
        </w:rPr>
      </w:pPr>
      <w:r w:rsidRPr="00F537EE">
        <w:rPr>
          <w:rFonts w:ascii="Arial" w:hAnsi="Arial" w:cs="Arial"/>
          <w:color w:val="0D0D0D"/>
          <w:sz w:val="20"/>
          <w:szCs w:val="20"/>
        </w:rPr>
        <w:t>dostosowanie warunków, metod, środków i form kształcenia do możliwości ucznia o niższym potencjale – stosowanie indywidualnych zadań o niższym stopniu trudności, pomoc nauczyciela w miarę potrzeb ucznia.</w:t>
      </w:r>
    </w:p>
    <w:bookmarkEnd w:id="1"/>
    <w:p w:rsidR="00F537EE" w:rsidRDefault="00F537EE" w:rsidP="000B310D">
      <w:pPr>
        <w:spacing w:line="360" w:lineRule="auto"/>
        <w:jc w:val="both"/>
        <w:rPr>
          <w:rFonts w:ascii="Arial" w:hAnsi="Arial" w:cs="Arial"/>
          <w:b/>
          <w:color w:val="0D0D0D"/>
          <w:sz w:val="20"/>
          <w:szCs w:val="20"/>
        </w:rPr>
      </w:pPr>
    </w:p>
    <w:p w:rsidR="00F537EE" w:rsidRDefault="00F537EE" w:rsidP="000B310D">
      <w:pPr>
        <w:spacing w:line="360" w:lineRule="auto"/>
        <w:jc w:val="both"/>
        <w:rPr>
          <w:rFonts w:ascii="Arial" w:hAnsi="Arial" w:cs="Arial"/>
          <w:b/>
          <w:color w:val="0D0D0D"/>
          <w:sz w:val="20"/>
          <w:szCs w:val="20"/>
        </w:rPr>
      </w:pPr>
    </w:p>
    <w:p w:rsidR="00602424" w:rsidRPr="00F537EE" w:rsidRDefault="00602424" w:rsidP="000B310D">
      <w:pPr>
        <w:spacing w:line="360" w:lineRule="auto"/>
        <w:jc w:val="both"/>
        <w:rPr>
          <w:rFonts w:ascii="Arial" w:hAnsi="Arial" w:cs="Arial"/>
          <w:b/>
          <w:color w:val="0D0D0D"/>
          <w:sz w:val="20"/>
          <w:szCs w:val="20"/>
        </w:rPr>
      </w:pPr>
      <w:r w:rsidRPr="00F537EE">
        <w:rPr>
          <w:rFonts w:ascii="Arial" w:hAnsi="Arial" w:cs="Arial"/>
          <w:b/>
          <w:color w:val="0D0D0D"/>
          <w:sz w:val="20"/>
          <w:szCs w:val="20"/>
        </w:rPr>
        <w:t>PROPONOWANE METODY SPRAWDZANIA OSIĄGNIĘĆ EDUKACYJNYCH UCZNIA</w:t>
      </w:r>
    </w:p>
    <w:p w:rsidR="00602424" w:rsidRPr="00F537EE" w:rsidRDefault="00602424" w:rsidP="000B310D">
      <w:pPr>
        <w:spacing w:line="360" w:lineRule="auto"/>
        <w:jc w:val="both"/>
        <w:rPr>
          <w:rFonts w:ascii="Arial" w:hAnsi="Arial" w:cs="Arial"/>
          <w:bCs/>
          <w:color w:val="0D0D0D"/>
          <w:sz w:val="20"/>
          <w:szCs w:val="20"/>
        </w:rPr>
      </w:pPr>
      <w:r w:rsidRPr="00F537EE">
        <w:rPr>
          <w:rFonts w:ascii="Arial" w:hAnsi="Arial" w:cs="Arial"/>
          <w:color w:val="0D0D0D"/>
          <w:sz w:val="20"/>
          <w:szCs w:val="20"/>
        </w:rPr>
        <w:t>Wiedza i umiejętności uczniów mogą być sprawdzane i oceniane za pomocą różnych metod, np. odpowiedzi ustnych, sprawdzianów pisemnych, testów osiągnięć z zadaniami otwartymi i zamkniętymi oraz obserwacji pracy uczniów. Kontrola osiągnięć uczniów powinna być systematyczna.</w:t>
      </w:r>
    </w:p>
    <w:p w:rsidR="006D7A7A" w:rsidRPr="00F537EE" w:rsidRDefault="006D7A7A" w:rsidP="000B310D">
      <w:pPr>
        <w:spacing w:line="360" w:lineRule="auto"/>
        <w:jc w:val="both"/>
        <w:rPr>
          <w:rFonts w:ascii="Arial" w:hAnsi="Arial" w:cs="Arial"/>
          <w:b/>
          <w:bCs/>
          <w:color w:val="auto"/>
          <w:sz w:val="20"/>
          <w:szCs w:val="20"/>
        </w:rPr>
      </w:pPr>
      <w:r w:rsidRPr="00F537EE">
        <w:rPr>
          <w:rFonts w:ascii="Arial" w:hAnsi="Arial" w:cs="Arial"/>
          <w:b/>
          <w:bCs/>
          <w:color w:val="auto"/>
          <w:sz w:val="20"/>
          <w:szCs w:val="20"/>
        </w:rPr>
        <w:t>EWALUACJ</w:t>
      </w:r>
      <w:r w:rsidR="00F537EE">
        <w:rPr>
          <w:rFonts w:ascii="Arial" w:hAnsi="Arial" w:cs="Arial"/>
          <w:b/>
          <w:bCs/>
          <w:color w:val="auto"/>
          <w:sz w:val="20"/>
          <w:szCs w:val="20"/>
        </w:rPr>
        <w:t>A</w:t>
      </w:r>
      <w:r w:rsidRPr="00F537EE">
        <w:rPr>
          <w:rFonts w:ascii="Arial" w:hAnsi="Arial" w:cs="Arial"/>
          <w:b/>
          <w:bCs/>
          <w:color w:val="auto"/>
          <w:sz w:val="20"/>
          <w:szCs w:val="20"/>
        </w:rPr>
        <w:t xml:space="preserve"> PRZEDMIOTU</w:t>
      </w:r>
    </w:p>
    <w:p w:rsidR="006D7A7A" w:rsidRPr="00F537EE" w:rsidRDefault="006D7A7A" w:rsidP="008A4E30">
      <w:pPr>
        <w:numPr>
          <w:ilvl w:val="0"/>
          <w:numId w:val="139"/>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F537EE">
        <w:rPr>
          <w:rFonts w:ascii="Arial" w:hAnsi="Arial" w:cs="Arial"/>
          <w:color w:val="auto"/>
          <w:sz w:val="20"/>
          <w:szCs w:val="20"/>
        </w:rPr>
        <w:t>Ewaluacja obejmująca cał</w:t>
      </w:r>
      <w:r w:rsidR="002B4C59" w:rsidRPr="00F537EE">
        <w:rPr>
          <w:rFonts w:ascii="Arial" w:hAnsi="Arial" w:cs="Arial"/>
          <w:color w:val="auto"/>
          <w:sz w:val="20"/>
          <w:szCs w:val="20"/>
        </w:rPr>
        <w:t>ą</w:t>
      </w:r>
      <w:r w:rsidRPr="00F537EE">
        <w:rPr>
          <w:rFonts w:ascii="Arial" w:hAnsi="Arial" w:cs="Arial"/>
          <w:color w:val="auto"/>
          <w:sz w:val="20"/>
          <w:szCs w:val="20"/>
        </w:rPr>
        <w:t xml:space="preserve"> grupę uczniów/słuchaczy.</w:t>
      </w:r>
    </w:p>
    <w:p w:rsidR="006D7A7A" w:rsidRPr="00F537EE" w:rsidRDefault="006D7A7A" w:rsidP="008A4E30">
      <w:pPr>
        <w:numPr>
          <w:ilvl w:val="0"/>
          <w:numId w:val="139"/>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F537EE">
        <w:rPr>
          <w:rFonts w:ascii="Arial" w:hAnsi="Arial" w:cs="Arial"/>
          <w:color w:val="auto"/>
          <w:sz w:val="20"/>
          <w:szCs w:val="20"/>
        </w:rPr>
        <w:lastRenderedPageBreak/>
        <w:t xml:space="preserve">Ewaluacja przeprowadzona na początku roku szkolnego </w:t>
      </w:r>
      <w:r w:rsidR="009F0346" w:rsidRPr="00F537EE">
        <w:rPr>
          <w:rFonts w:ascii="Arial" w:hAnsi="Arial" w:cs="Arial"/>
          <w:color w:val="auto"/>
          <w:sz w:val="20"/>
          <w:szCs w:val="20"/>
        </w:rPr>
        <w:t>–</w:t>
      </w:r>
      <w:r w:rsidRPr="00F537EE">
        <w:rPr>
          <w:rFonts w:ascii="Arial" w:hAnsi="Arial" w:cs="Arial"/>
          <w:color w:val="auto"/>
          <w:sz w:val="20"/>
          <w:szCs w:val="20"/>
        </w:rPr>
        <w:t xml:space="preserve"> „na wejściu” zwaną również diagnozującą. </w:t>
      </w:r>
    </w:p>
    <w:p w:rsidR="006D7A7A" w:rsidRPr="00F537EE" w:rsidRDefault="006D7A7A" w:rsidP="008A4E30">
      <w:pPr>
        <w:numPr>
          <w:ilvl w:val="0"/>
          <w:numId w:val="139"/>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F537EE">
        <w:rPr>
          <w:rFonts w:ascii="Arial" w:hAnsi="Arial" w:cs="Arial"/>
          <w:color w:val="auto"/>
          <w:sz w:val="20"/>
          <w:szCs w:val="20"/>
        </w:rPr>
        <w:t>Ewaluacj</w:t>
      </w:r>
      <w:r w:rsidR="003655D3" w:rsidRPr="00F537EE">
        <w:rPr>
          <w:rFonts w:ascii="Arial" w:hAnsi="Arial" w:cs="Arial"/>
          <w:color w:val="auto"/>
          <w:sz w:val="20"/>
          <w:szCs w:val="20"/>
        </w:rPr>
        <w:t>a</w:t>
      </w:r>
      <w:r w:rsidRPr="00F537EE">
        <w:rPr>
          <w:rFonts w:ascii="Arial" w:hAnsi="Arial" w:cs="Arial"/>
          <w:color w:val="auto"/>
          <w:sz w:val="20"/>
          <w:szCs w:val="20"/>
        </w:rPr>
        <w:t xml:space="preserve"> końcowa </w:t>
      </w:r>
      <w:r w:rsidR="009F0346" w:rsidRPr="00F537EE">
        <w:rPr>
          <w:rFonts w:ascii="Arial" w:hAnsi="Arial" w:cs="Arial"/>
          <w:color w:val="auto"/>
          <w:sz w:val="20"/>
          <w:szCs w:val="20"/>
        </w:rPr>
        <w:t>–</w:t>
      </w:r>
      <w:r w:rsidRPr="00F537EE">
        <w:rPr>
          <w:rFonts w:ascii="Arial" w:hAnsi="Arial" w:cs="Arial"/>
          <w:color w:val="auto"/>
          <w:sz w:val="20"/>
          <w:szCs w:val="20"/>
        </w:rPr>
        <w:t xml:space="preserve"> konkluzywna (sumująca/sumatywna) koncentrująca się na analizie rezultatów i skutków programu zarówno założonych przed realizacją, jak i niepożądanych wynikłych w trakcie realizacji</w:t>
      </w:r>
      <w:r w:rsidR="00784731" w:rsidRPr="00F537EE">
        <w:rPr>
          <w:rFonts w:ascii="Arial" w:hAnsi="Arial" w:cs="Arial"/>
          <w:color w:val="auto"/>
          <w:sz w:val="20"/>
          <w:szCs w:val="20"/>
        </w:rPr>
        <w:t>,</w:t>
      </w:r>
      <w:r w:rsidRPr="00F537EE">
        <w:rPr>
          <w:rFonts w:ascii="Arial" w:hAnsi="Arial" w:cs="Arial"/>
          <w:color w:val="auto"/>
          <w:sz w:val="20"/>
          <w:szCs w:val="20"/>
        </w:rPr>
        <w:t xml:space="preserve"> opisana w postaci wniosków i rekomendacji do programu w następnych latach kształcenia. </w:t>
      </w:r>
    </w:p>
    <w:p w:rsidR="006D7A7A" w:rsidRPr="00F537EE" w:rsidRDefault="006D7A7A" w:rsidP="008A4E30">
      <w:pPr>
        <w:numPr>
          <w:ilvl w:val="0"/>
          <w:numId w:val="139"/>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F537EE">
        <w:rPr>
          <w:rFonts w:ascii="Arial" w:hAnsi="Arial" w:cs="Arial"/>
          <w:color w:val="auto"/>
          <w:sz w:val="20"/>
          <w:szCs w:val="20"/>
        </w:rPr>
        <w:t xml:space="preserve">Proponowane metody badawcze zastosowane w ewaluacji przedmiotu: </w:t>
      </w:r>
    </w:p>
    <w:p w:rsidR="006D7A7A" w:rsidRPr="00F537EE" w:rsidRDefault="006D7A7A" w:rsidP="008A4E30">
      <w:pPr>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F537EE">
        <w:rPr>
          <w:rFonts w:ascii="Arial" w:hAnsi="Arial" w:cs="Arial"/>
          <w:color w:val="auto"/>
          <w:sz w:val="20"/>
          <w:szCs w:val="20"/>
        </w:rPr>
        <w:t xml:space="preserve">ankieta </w:t>
      </w:r>
      <w:r w:rsidR="009F0346" w:rsidRPr="00F537EE">
        <w:rPr>
          <w:rFonts w:ascii="Arial" w:hAnsi="Arial" w:cs="Arial"/>
          <w:color w:val="auto"/>
          <w:sz w:val="20"/>
          <w:szCs w:val="20"/>
        </w:rPr>
        <w:t>–</w:t>
      </w:r>
      <w:r w:rsidRPr="00F537EE">
        <w:rPr>
          <w:rFonts w:ascii="Arial" w:hAnsi="Arial" w:cs="Arial"/>
          <w:color w:val="auto"/>
          <w:sz w:val="20"/>
          <w:szCs w:val="20"/>
        </w:rPr>
        <w:t xml:space="preserve"> kwestionariusz ankiety;</w:t>
      </w:r>
    </w:p>
    <w:p w:rsidR="006D7A7A" w:rsidRPr="00F537EE" w:rsidRDefault="006D7A7A" w:rsidP="008A4E30">
      <w:pPr>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F537EE">
        <w:rPr>
          <w:rFonts w:ascii="Arial" w:hAnsi="Arial" w:cs="Arial"/>
          <w:color w:val="auto"/>
          <w:sz w:val="20"/>
          <w:szCs w:val="20"/>
        </w:rPr>
        <w:t>obserwacja – arkusz obserwacji;</w:t>
      </w:r>
    </w:p>
    <w:p w:rsidR="006D7A7A" w:rsidRPr="00F537EE" w:rsidRDefault="006D7A7A" w:rsidP="008A4E30">
      <w:pPr>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F537EE">
        <w:rPr>
          <w:rFonts w:ascii="Arial" w:hAnsi="Arial" w:cs="Arial"/>
          <w:color w:val="auto"/>
          <w:sz w:val="20"/>
          <w:szCs w:val="20"/>
        </w:rPr>
        <w:t xml:space="preserve">wywiad, rozmowa – lista pytań; </w:t>
      </w:r>
    </w:p>
    <w:p w:rsidR="006D7A7A" w:rsidRPr="00F537EE" w:rsidRDefault="006D7A7A" w:rsidP="008A4E30">
      <w:pPr>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F537EE">
        <w:rPr>
          <w:rFonts w:ascii="Arial" w:hAnsi="Arial" w:cs="Arial"/>
          <w:color w:val="auto"/>
          <w:sz w:val="20"/>
          <w:szCs w:val="20"/>
        </w:rPr>
        <w:t>analiza dokumentów – arkusz informacyjny, dyspozycje do analizy dokumentów;</w:t>
      </w:r>
    </w:p>
    <w:p w:rsidR="006D7A7A" w:rsidRPr="00F537EE" w:rsidRDefault="006D7A7A" w:rsidP="008A4E30">
      <w:pPr>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F537EE">
        <w:rPr>
          <w:rFonts w:ascii="Arial" w:hAnsi="Arial" w:cs="Arial"/>
          <w:color w:val="auto"/>
          <w:sz w:val="20"/>
          <w:szCs w:val="20"/>
        </w:rPr>
        <w:t>pomiar dydaktyczny – sprawdzian, test.</w:t>
      </w:r>
    </w:p>
    <w:p w:rsidR="00602424" w:rsidRDefault="00602424" w:rsidP="000B310D">
      <w:pPr>
        <w:spacing w:line="360" w:lineRule="auto"/>
        <w:jc w:val="both"/>
        <w:rPr>
          <w:rFonts w:ascii="Arial" w:hAnsi="Arial" w:cs="Arial"/>
          <w:color w:val="0D0D0D"/>
          <w:sz w:val="20"/>
          <w:szCs w:val="20"/>
        </w:rPr>
      </w:pPr>
    </w:p>
    <w:p w:rsidR="00F537EE" w:rsidRPr="00F537EE" w:rsidRDefault="00F537EE" w:rsidP="000B310D">
      <w:pPr>
        <w:spacing w:line="360" w:lineRule="auto"/>
        <w:jc w:val="both"/>
        <w:rPr>
          <w:rFonts w:ascii="Arial" w:hAnsi="Arial" w:cs="Arial"/>
          <w:color w:val="0D0D0D"/>
          <w:sz w:val="20"/>
          <w:szCs w:val="20"/>
        </w:rPr>
      </w:pPr>
    </w:p>
    <w:p w:rsidR="00602424" w:rsidRPr="00F537EE" w:rsidRDefault="00602424" w:rsidP="000B310D">
      <w:pPr>
        <w:spacing w:line="360" w:lineRule="auto"/>
        <w:rPr>
          <w:rFonts w:ascii="Arial" w:hAnsi="Arial" w:cs="Arial"/>
          <w:b/>
          <w:color w:val="0D0D0D"/>
          <w:sz w:val="20"/>
          <w:szCs w:val="20"/>
        </w:rPr>
      </w:pPr>
      <w:r w:rsidRPr="00F537EE">
        <w:rPr>
          <w:rFonts w:ascii="Arial" w:hAnsi="Arial" w:cs="Arial"/>
          <w:b/>
          <w:color w:val="0D0D0D"/>
          <w:sz w:val="20"/>
          <w:szCs w:val="20"/>
        </w:rPr>
        <w:t>ZALECANA LITERATURA DO PRZEDMIOTU</w:t>
      </w:r>
    </w:p>
    <w:p w:rsidR="00602424" w:rsidRPr="00F537EE" w:rsidRDefault="00602424" w:rsidP="000B310D">
      <w:pPr>
        <w:spacing w:line="360" w:lineRule="auto"/>
        <w:rPr>
          <w:rFonts w:ascii="Arial" w:hAnsi="Arial" w:cs="Arial"/>
          <w:color w:val="0D0D0D"/>
          <w:sz w:val="20"/>
          <w:szCs w:val="20"/>
        </w:rPr>
      </w:pPr>
    </w:p>
    <w:p w:rsidR="00602424" w:rsidRPr="00F537EE" w:rsidRDefault="00602424" w:rsidP="000B310D">
      <w:pPr>
        <w:spacing w:line="360" w:lineRule="auto"/>
        <w:rPr>
          <w:rFonts w:ascii="Arial" w:hAnsi="Arial" w:cs="Arial"/>
          <w:b/>
          <w:color w:val="0D0D0D"/>
          <w:sz w:val="20"/>
          <w:szCs w:val="20"/>
        </w:rPr>
      </w:pPr>
      <w:r w:rsidRPr="00F537EE">
        <w:rPr>
          <w:rFonts w:ascii="Arial" w:hAnsi="Arial" w:cs="Arial"/>
          <w:b/>
          <w:color w:val="0D0D0D"/>
          <w:sz w:val="20"/>
          <w:szCs w:val="20"/>
        </w:rPr>
        <w:t>Proponowane podręczniki:</w:t>
      </w:r>
    </w:p>
    <w:p w:rsidR="00602424" w:rsidRPr="00F537EE" w:rsidRDefault="00263989" w:rsidP="000B310D">
      <w:pPr>
        <w:numPr>
          <w:ilvl w:val="1"/>
          <w:numId w:val="23"/>
        </w:numPr>
        <w:spacing w:line="360" w:lineRule="auto"/>
        <w:ind w:left="709"/>
        <w:rPr>
          <w:rFonts w:ascii="Arial" w:hAnsi="Arial" w:cs="Arial"/>
          <w:bCs/>
          <w:color w:val="0D0D0D"/>
          <w:sz w:val="20"/>
          <w:szCs w:val="20"/>
        </w:rPr>
      </w:pPr>
      <w:r w:rsidRPr="00F537EE">
        <w:rPr>
          <w:rFonts w:ascii="Arial" w:hAnsi="Arial" w:cs="Arial"/>
          <w:bCs/>
          <w:color w:val="0D0D0D"/>
          <w:sz w:val="20"/>
          <w:szCs w:val="20"/>
        </w:rPr>
        <w:t xml:space="preserve">Bukała </w:t>
      </w:r>
      <w:r w:rsidR="00602424" w:rsidRPr="00F537EE">
        <w:rPr>
          <w:rFonts w:ascii="Arial" w:hAnsi="Arial" w:cs="Arial"/>
          <w:bCs/>
          <w:color w:val="0D0D0D"/>
          <w:sz w:val="20"/>
          <w:szCs w:val="20"/>
        </w:rPr>
        <w:t xml:space="preserve">W., </w:t>
      </w:r>
      <w:r w:rsidRPr="00F537EE">
        <w:rPr>
          <w:rFonts w:ascii="Arial" w:hAnsi="Arial" w:cs="Arial"/>
          <w:bCs/>
          <w:color w:val="0D0D0D"/>
          <w:sz w:val="20"/>
          <w:szCs w:val="20"/>
        </w:rPr>
        <w:t xml:space="preserve">Szczęch </w:t>
      </w:r>
      <w:r w:rsidR="00602424" w:rsidRPr="00F537EE">
        <w:rPr>
          <w:rFonts w:ascii="Arial" w:hAnsi="Arial" w:cs="Arial"/>
          <w:bCs/>
          <w:color w:val="0D0D0D"/>
          <w:sz w:val="20"/>
          <w:szCs w:val="20"/>
        </w:rPr>
        <w:t xml:space="preserve">K., </w:t>
      </w:r>
      <w:r w:rsidR="00E31DDE" w:rsidRPr="000B310D">
        <w:rPr>
          <w:rFonts w:ascii="Arial" w:hAnsi="Arial" w:cs="Arial"/>
          <w:bCs/>
          <w:i/>
          <w:color w:val="0D0D0D"/>
          <w:sz w:val="20"/>
          <w:szCs w:val="20"/>
        </w:rPr>
        <w:t>Bezpieczeństwo i higiena pracy</w:t>
      </w:r>
      <w:r w:rsidRPr="00F537EE">
        <w:rPr>
          <w:rFonts w:ascii="Arial" w:hAnsi="Arial" w:cs="Arial"/>
          <w:bCs/>
          <w:i/>
          <w:color w:val="0D0D0D"/>
          <w:sz w:val="20"/>
          <w:szCs w:val="20"/>
        </w:rPr>
        <w:t>.</w:t>
      </w:r>
    </w:p>
    <w:p w:rsidR="00326ACE" w:rsidRPr="00F537EE" w:rsidRDefault="00263989" w:rsidP="000B310D">
      <w:pPr>
        <w:numPr>
          <w:ilvl w:val="1"/>
          <w:numId w:val="23"/>
        </w:numPr>
        <w:spacing w:line="360" w:lineRule="auto"/>
        <w:ind w:left="709"/>
        <w:rPr>
          <w:rFonts w:ascii="Arial" w:hAnsi="Arial" w:cs="Arial"/>
          <w:color w:val="auto"/>
          <w:sz w:val="20"/>
          <w:szCs w:val="20"/>
        </w:rPr>
      </w:pPr>
      <w:r w:rsidRPr="00F537EE">
        <w:rPr>
          <w:rFonts w:ascii="Arial" w:hAnsi="Arial" w:cs="Arial"/>
          <w:color w:val="auto"/>
          <w:sz w:val="20"/>
          <w:szCs w:val="20"/>
        </w:rPr>
        <w:t>Rączkowski</w:t>
      </w:r>
      <w:r w:rsidRPr="00F537EE" w:rsidDel="00263989">
        <w:rPr>
          <w:rFonts w:ascii="Arial" w:hAnsi="Arial" w:cs="Arial"/>
          <w:i/>
          <w:color w:val="auto"/>
          <w:sz w:val="20"/>
          <w:szCs w:val="20"/>
        </w:rPr>
        <w:t xml:space="preserve"> </w:t>
      </w:r>
      <w:r w:rsidRPr="00F537EE">
        <w:rPr>
          <w:rFonts w:ascii="Arial" w:hAnsi="Arial" w:cs="Arial"/>
          <w:color w:val="auto"/>
          <w:sz w:val="20"/>
          <w:szCs w:val="20"/>
        </w:rPr>
        <w:t xml:space="preserve">B., </w:t>
      </w:r>
      <w:r w:rsidR="00E31DDE" w:rsidRPr="000B310D">
        <w:rPr>
          <w:rFonts w:ascii="Arial" w:hAnsi="Arial" w:cs="Arial"/>
          <w:i/>
          <w:color w:val="auto"/>
          <w:sz w:val="20"/>
          <w:szCs w:val="20"/>
        </w:rPr>
        <w:t>BHP w praktyce</w:t>
      </w:r>
      <w:r w:rsidRPr="00F537EE">
        <w:rPr>
          <w:rFonts w:ascii="Arial" w:hAnsi="Arial" w:cs="Arial"/>
          <w:color w:val="auto"/>
          <w:sz w:val="20"/>
          <w:szCs w:val="20"/>
        </w:rPr>
        <w:t xml:space="preserve">, </w:t>
      </w:r>
      <w:r w:rsidR="00326ACE" w:rsidRPr="00F537EE">
        <w:rPr>
          <w:rFonts w:ascii="Arial" w:hAnsi="Arial" w:cs="Arial"/>
          <w:color w:val="auto"/>
          <w:sz w:val="20"/>
          <w:szCs w:val="20"/>
        </w:rPr>
        <w:t>ODDK</w:t>
      </w:r>
      <w:r w:rsidR="00C8350C" w:rsidRPr="00F537EE">
        <w:rPr>
          <w:rFonts w:ascii="Arial" w:hAnsi="Arial" w:cs="Arial"/>
          <w:color w:val="auto"/>
          <w:sz w:val="20"/>
          <w:szCs w:val="20"/>
        </w:rPr>
        <w:t>,</w:t>
      </w:r>
      <w:r w:rsidR="00AD29A6" w:rsidRPr="00F537EE">
        <w:rPr>
          <w:rFonts w:ascii="Arial" w:hAnsi="Arial" w:cs="Arial"/>
          <w:color w:val="auto"/>
          <w:sz w:val="20"/>
          <w:szCs w:val="20"/>
        </w:rPr>
        <w:t xml:space="preserve"> </w:t>
      </w:r>
      <w:r w:rsidR="00326ACE" w:rsidRPr="00F537EE">
        <w:rPr>
          <w:rFonts w:ascii="Arial" w:hAnsi="Arial" w:cs="Arial"/>
          <w:color w:val="auto"/>
          <w:sz w:val="20"/>
          <w:szCs w:val="20"/>
        </w:rPr>
        <w:t>2018</w:t>
      </w:r>
      <w:r w:rsidRPr="00F537EE">
        <w:rPr>
          <w:rFonts w:ascii="Arial" w:hAnsi="Arial" w:cs="Arial"/>
          <w:color w:val="auto"/>
          <w:sz w:val="20"/>
          <w:szCs w:val="20"/>
        </w:rPr>
        <w:t>.</w:t>
      </w:r>
    </w:p>
    <w:p w:rsidR="00602424" w:rsidRPr="00F537EE" w:rsidRDefault="00602424" w:rsidP="000B310D">
      <w:pPr>
        <w:spacing w:line="360" w:lineRule="auto"/>
        <w:rPr>
          <w:rFonts w:ascii="Arial" w:hAnsi="Arial" w:cs="Arial"/>
          <w:sz w:val="20"/>
          <w:szCs w:val="20"/>
        </w:rPr>
      </w:pPr>
      <w:r w:rsidRPr="00F537EE">
        <w:rPr>
          <w:rFonts w:ascii="Arial" w:hAnsi="Arial" w:cs="Arial"/>
          <w:sz w:val="20"/>
          <w:szCs w:val="20"/>
        </w:rPr>
        <w:t>Czasopisma branżowe:</w:t>
      </w:r>
    </w:p>
    <w:p w:rsidR="00602424" w:rsidRPr="00F537EE" w:rsidRDefault="00F537EE" w:rsidP="000B310D">
      <w:pPr>
        <w:spacing w:line="360" w:lineRule="auto"/>
        <w:ind w:left="709" w:hanging="283"/>
        <w:rPr>
          <w:rFonts w:ascii="Arial" w:hAnsi="Arial" w:cs="Arial"/>
          <w:color w:val="auto"/>
          <w:sz w:val="20"/>
          <w:szCs w:val="20"/>
        </w:rPr>
      </w:pPr>
      <w:r>
        <w:rPr>
          <w:rFonts w:ascii="Arial" w:hAnsi="Arial" w:cs="Arial"/>
          <w:color w:val="auto"/>
          <w:sz w:val="20"/>
          <w:szCs w:val="20"/>
        </w:rPr>
        <w:t xml:space="preserve">1. </w:t>
      </w:r>
      <w:r w:rsidR="00AD29A6" w:rsidRPr="00F537EE">
        <w:rPr>
          <w:rFonts w:ascii="Arial" w:hAnsi="Arial" w:cs="Arial"/>
          <w:color w:val="auto"/>
          <w:sz w:val="20"/>
          <w:szCs w:val="20"/>
        </w:rPr>
        <w:t>„</w:t>
      </w:r>
      <w:r w:rsidR="00602424" w:rsidRPr="00F537EE">
        <w:rPr>
          <w:rFonts w:ascii="Arial" w:hAnsi="Arial" w:cs="Arial"/>
          <w:color w:val="auto"/>
          <w:sz w:val="20"/>
          <w:szCs w:val="20"/>
        </w:rPr>
        <w:t>Atest</w:t>
      </w:r>
      <w:r w:rsidR="00AD29A6" w:rsidRPr="00F537EE">
        <w:rPr>
          <w:rFonts w:ascii="Arial" w:hAnsi="Arial" w:cs="Arial"/>
          <w:color w:val="auto"/>
          <w:sz w:val="20"/>
          <w:szCs w:val="20"/>
        </w:rPr>
        <w:t>”</w:t>
      </w:r>
      <w:r w:rsidR="0025474A" w:rsidRPr="00F537EE">
        <w:rPr>
          <w:rFonts w:ascii="Arial" w:hAnsi="Arial" w:cs="Arial"/>
          <w:color w:val="auto"/>
          <w:sz w:val="20"/>
          <w:szCs w:val="20"/>
        </w:rPr>
        <w:t xml:space="preserve"> </w:t>
      </w:r>
      <w:r w:rsidR="009F0346" w:rsidRPr="00F537EE">
        <w:rPr>
          <w:rFonts w:ascii="Arial" w:hAnsi="Arial" w:cs="Arial"/>
          <w:color w:val="auto"/>
          <w:sz w:val="20"/>
          <w:szCs w:val="20"/>
        </w:rPr>
        <w:t>–</w:t>
      </w:r>
      <w:r w:rsidR="0025474A" w:rsidRPr="00F537EE">
        <w:rPr>
          <w:rFonts w:ascii="Arial" w:hAnsi="Arial" w:cs="Arial"/>
          <w:color w:val="auto"/>
          <w:sz w:val="20"/>
          <w:szCs w:val="20"/>
        </w:rPr>
        <w:t xml:space="preserve"> miesięcznik</w:t>
      </w:r>
      <w:r w:rsidR="00C8350C" w:rsidRPr="00F537EE">
        <w:rPr>
          <w:rFonts w:ascii="Arial" w:hAnsi="Arial" w:cs="Arial"/>
          <w:color w:val="auto"/>
          <w:sz w:val="20"/>
          <w:szCs w:val="20"/>
        </w:rPr>
        <w:t>.</w:t>
      </w:r>
    </w:p>
    <w:p w:rsidR="00602424" w:rsidRPr="00F537EE" w:rsidRDefault="0034744B" w:rsidP="000B310D">
      <w:pPr>
        <w:spacing w:line="360" w:lineRule="auto"/>
        <w:ind w:left="709" w:hanging="283"/>
        <w:rPr>
          <w:rFonts w:ascii="Arial" w:hAnsi="Arial" w:cs="Arial"/>
          <w:color w:val="auto"/>
          <w:sz w:val="20"/>
          <w:szCs w:val="20"/>
        </w:rPr>
      </w:pPr>
      <w:r w:rsidRPr="00F537EE">
        <w:rPr>
          <w:rFonts w:ascii="Arial" w:hAnsi="Arial" w:cs="Arial"/>
          <w:color w:val="auto"/>
          <w:sz w:val="20"/>
          <w:szCs w:val="20"/>
        </w:rPr>
        <w:t xml:space="preserve">2. </w:t>
      </w:r>
      <w:r w:rsidR="00602424" w:rsidRPr="00F537EE">
        <w:rPr>
          <w:rFonts w:ascii="Arial" w:hAnsi="Arial" w:cs="Arial"/>
          <w:color w:val="auto"/>
          <w:sz w:val="20"/>
          <w:szCs w:val="20"/>
        </w:rPr>
        <w:t xml:space="preserve">Kodeks pracy </w:t>
      </w:r>
      <w:r w:rsidR="00C83C3D" w:rsidRPr="00F537EE">
        <w:rPr>
          <w:rFonts w:ascii="Arial" w:hAnsi="Arial" w:cs="Arial"/>
          <w:color w:val="auto"/>
          <w:sz w:val="20"/>
          <w:szCs w:val="20"/>
        </w:rPr>
        <w:t>obowiązujący w danym roku</w:t>
      </w:r>
      <w:r w:rsidR="00C8350C" w:rsidRPr="00F537EE">
        <w:rPr>
          <w:rFonts w:ascii="Arial" w:hAnsi="Arial" w:cs="Arial"/>
          <w:color w:val="auto"/>
          <w:sz w:val="20"/>
          <w:szCs w:val="20"/>
        </w:rPr>
        <w:t>.</w:t>
      </w:r>
      <w:r w:rsidR="00C83C3D" w:rsidRPr="00F537EE">
        <w:rPr>
          <w:rFonts w:ascii="Arial" w:hAnsi="Arial" w:cs="Arial"/>
          <w:color w:val="auto"/>
          <w:sz w:val="20"/>
          <w:szCs w:val="20"/>
        </w:rPr>
        <w:t xml:space="preserve"> </w:t>
      </w:r>
    </w:p>
    <w:p w:rsidR="00602424" w:rsidRPr="00F537EE" w:rsidRDefault="005E6C7A" w:rsidP="000B310D">
      <w:pPr>
        <w:spacing w:line="360" w:lineRule="auto"/>
        <w:ind w:left="709" w:hanging="283"/>
        <w:rPr>
          <w:rStyle w:val="st"/>
          <w:rFonts w:ascii="Arial" w:hAnsi="Arial" w:cs="Arial"/>
          <w:color w:val="auto"/>
          <w:sz w:val="20"/>
          <w:szCs w:val="20"/>
        </w:rPr>
      </w:pPr>
      <w:r w:rsidRPr="00F537EE">
        <w:rPr>
          <w:rStyle w:val="Uwydatnienie"/>
          <w:rFonts w:ascii="Arial" w:hAnsi="Arial" w:cs="Arial"/>
          <w:i w:val="0"/>
          <w:color w:val="auto"/>
          <w:sz w:val="20"/>
          <w:szCs w:val="20"/>
        </w:rPr>
        <w:t xml:space="preserve">3. </w:t>
      </w:r>
      <w:r w:rsidR="0025474A" w:rsidRPr="00F537EE">
        <w:rPr>
          <w:rStyle w:val="Uwydatnienie"/>
          <w:rFonts w:ascii="Arial" w:hAnsi="Arial" w:cs="Arial"/>
          <w:i w:val="0"/>
          <w:color w:val="auto"/>
          <w:sz w:val="20"/>
          <w:szCs w:val="20"/>
        </w:rPr>
        <w:t>Rozporządzenie Ministra</w:t>
      </w:r>
      <w:r w:rsidR="0025474A" w:rsidRPr="00F537EE">
        <w:rPr>
          <w:rStyle w:val="st"/>
          <w:rFonts w:ascii="Arial" w:hAnsi="Arial" w:cs="Arial"/>
          <w:color w:val="auto"/>
          <w:sz w:val="20"/>
          <w:szCs w:val="20"/>
        </w:rPr>
        <w:t xml:space="preserve"> Pracy i Polityki Socjalnej z dnia 26 września 1997 r</w:t>
      </w:r>
      <w:r w:rsidR="0025474A" w:rsidRPr="00F537EE">
        <w:rPr>
          <w:rStyle w:val="st"/>
          <w:rFonts w:ascii="Arial" w:hAnsi="Arial" w:cs="Arial"/>
          <w:i/>
          <w:color w:val="auto"/>
          <w:sz w:val="20"/>
          <w:szCs w:val="20"/>
        </w:rPr>
        <w:t xml:space="preserve">. w </w:t>
      </w:r>
      <w:r w:rsidR="0025474A" w:rsidRPr="00F537EE">
        <w:rPr>
          <w:rStyle w:val="Uwydatnienie"/>
          <w:rFonts w:ascii="Arial" w:hAnsi="Arial" w:cs="Arial"/>
          <w:i w:val="0"/>
          <w:color w:val="auto"/>
          <w:sz w:val="20"/>
          <w:szCs w:val="20"/>
        </w:rPr>
        <w:t>sprawie</w:t>
      </w:r>
      <w:r w:rsidR="0025474A" w:rsidRPr="00F537EE">
        <w:rPr>
          <w:rStyle w:val="st"/>
          <w:rFonts w:ascii="Arial" w:hAnsi="Arial" w:cs="Arial"/>
          <w:color w:val="auto"/>
          <w:sz w:val="20"/>
          <w:szCs w:val="20"/>
        </w:rPr>
        <w:t xml:space="preserve"> ogólnych przepisów bezpieczeństwa i higieny pracy z</w:t>
      </w:r>
      <w:r w:rsidR="00046904">
        <w:rPr>
          <w:rStyle w:val="st"/>
          <w:rFonts w:ascii="Arial" w:hAnsi="Arial" w:cs="Arial"/>
          <w:color w:val="auto"/>
          <w:sz w:val="20"/>
          <w:szCs w:val="20"/>
        </w:rPr>
        <w:t xml:space="preserve"> </w:t>
      </w:r>
      <w:r w:rsidR="0025474A" w:rsidRPr="00F537EE">
        <w:rPr>
          <w:rStyle w:val="st"/>
          <w:rFonts w:ascii="Arial" w:hAnsi="Arial" w:cs="Arial"/>
          <w:color w:val="auto"/>
          <w:sz w:val="20"/>
          <w:szCs w:val="20"/>
        </w:rPr>
        <w:t>późniejszymi zmianami.</w:t>
      </w:r>
    </w:p>
    <w:p w:rsidR="00761E75" w:rsidRPr="00F537EE" w:rsidRDefault="0091136F" w:rsidP="000B310D">
      <w:pPr>
        <w:spacing w:line="360" w:lineRule="auto"/>
        <w:rPr>
          <w:rFonts w:ascii="Arial" w:hAnsi="Arial" w:cs="Arial"/>
          <w:sz w:val="20"/>
          <w:szCs w:val="20"/>
        </w:rPr>
      </w:pPr>
      <w:r w:rsidRPr="00F537EE">
        <w:rPr>
          <w:rStyle w:val="st"/>
          <w:rFonts w:ascii="Arial" w:hAnsi="Arial" w:cs="Arial"/>
          <w:color w:val="auto"/>
          <w:sz w:val="20"/>
          <w:szCs w:val="20"/>
        </w:rPr>
        <w:br w:type="page"/>
      </w:r>
      <w:r w:rsidR="00761E75" w:rsidRPr="00F537EE">
        <w:rPr>
          <w:rFonts w:ascii="Arial" w:hAnsi="Arial" w:cs="Arial"/>
          <w:b/>
          <w:sz w:val="20"/>
          <w:szCs w:val="20"/>
        </w:rPr>
        <w:lastRenderedPageBreak/>
        <w:t>NAZWA PRZEDMIOTU</w:t>
      </w:r>
    </w:p>
    <w:p w:rsidR="00761E75" w:rsidRPr="00F537EE" w:rsidRDefault="00072F82"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537EE">
        <w:rPr>
          <w:rFonts w:ascii="Arial" w:hAnsi="Arial" w:cs="Arial"/>
          <w:b/>
          <w:sz w:val="20"/>
          <w:szCs w:val="20"/>
        </w:rPr>
        <w:t xml:space="preserve">Podstawy technologii żywności </w:t>
      </w:r>
    </w:p>
    <w:p w:rsidR="00761E75" w:rsidRPr="00F537EE" w:rsidRDefault="00761E75"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61E75" w:rsidRPr="00F537EE" w:rsidRDefault="00761E75" w:rsidP="000B310D">
      <w:pPr>
        <w:spacing w:line="360" w:lineRule="auto"/>
        <w:jc w:val="both"/>
        <w:rPr>
          <w:rFonts w:ascii="Arial" w:hAnsi="Arial" w:cs="Arial"/>
          <w:color w:val="0D0D0D"/>
          <w:sz w:val="20"/>
          <w:szCs w:val="20"/>
        </w:rPr>
      </w:pPr>
      <w:r w:rsidRPr="00F537EE">
        <w:rPr>
          <w:rFonts w:ascii="Arial" w:hAnsi="Arial" w:cs="Arial"/>
          <w:b/>
          <w:color w:val="0D0D0D"/>
          <w:sz w:val="20"/>
          <w:szCs w:val="20"/>
        </w:rPr>
        <w:t xml:space="preserve">Cele ogólne </w:t>
      </w:r>
    </w:p>
    <w:p w:rsidR="00761E75" w:rsidRPr="00F537EE" w:rsidRDefault="00761E75" w:rsidP="000B310D">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 xml:space="preserve">Poznanie przepisów prawa </w:t>
      </w:r>
      <w:r w:rsidRPr="00F537EE">
        <w:rPr>
          <w:rFonts w:ascii="Arial" w:hAnsi="Arial" w:cs="Arial"/>
          <w:sz w:val="20"/>
          <w:szCs w:val="20"/>
        </w:rPr>
        <w:t>dotyczące produkcji wyrobów spożywczych.</w:t>
      </w:r>
    </w:p>
    <w:p w:rsidR="00761E75" w:rsidRPr="00F537EE" w:rsidRDefault="00761E75" w:rsidP="000B310D">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sz w:val="20"/>
          <w:szCs w:val="20"/>
        </w:rPr>
        <w:t xml:space="preserve">Poznanie norm, procedur oceny zgodności podczas realizacji zadań zawodowych w przemyśle spożywczym oraz </w:t>
      </w:r>
      <w:r w:rsidRPr="00F537EE">
        <w:rPr>
          <w:rFonts w:ascii="Arial" w:hAnsi="Arial" w:cs="Arial"/>
          <w:color w:val="0D0D0D"/>
          <w:sz w:val="20"/>
          <w:szCs w:val="20"/>
        </w:rPr>
        <w:t>systemów zarządzania jakością i bezpieczeństwem zdrowotnym żywności</w:t>
      </w:r>
      <w:r w:rsidRPr="00F537EE">
        <w:rPr>
          <w:rFonts w:ascii="Arial" w:hAnsi="Arial" w:cs="Arial"/>
          <w:sz w:val="20"/>
          <w:szCs w:val="20"/>
        </w:rPr>
        <w:t>.</w:t>
      </w:r>
    </w:p>
    <w:p w:rsidR="00761E75" w:rsidRPr="00F537EE" w:rsidRDefault="00761E75" w:rsidP="000B310D">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Poznanie metod oceny organoleptycznej żywności.</w:t>
      </w:r>
    </w:p>
    <w:p w:rsidR="00761E75" w:rsidRPr="00F537EE" w:rsidRDefault="00761E75" w:rsidP="000B310D">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Charakteryzowanie składników żywności.</w:t>
      </w:r>
    </w:p>
    <w:p w:rsidR="00761E75" w:rsidRPr="00F537EE" w:rsidRDefault="00761E75" w:rsidP="000B310D">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Określanie roli drobnoustrojów w przetwórstwie spożywczym.</w:t>
      </w:r>
    </w:p>
    <w:p w:rsidR="00761E75" w:rsidRPr="00F537EE" w:rsidRDefault="00761E75" w:rsidP="000B310D">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Poznanie zmian</w:t>
      </w:r>
      <w:r w:rsidRPr="000B310D">
        <w:rPr>
          <w:rFonts w:ascii="Arial" w:hAnsi="Arial" w:cs="Arial"/>
          <w:sz w:val="20"/>
          <w:szCs w:val="20"/>
        </w:rPr>
        <w:t xml:space="preserve"> </w:t>
      </w:r>
      <w:r w:rsidRPr="00F537EE">
        <w:rPr>
          <w:rFonts w:ascii="Arial" w:hAnsi="Arial" w:cs="Arial"/>
          <w:color w:val="0D0D0D"/>
          <w:sz w:val="20"/>
          <w:szCs w:val="20"/>
        </w:rPr>
        <w:t>zachodzących podczas produkcji i przechowywania żywności oraz sposobów zapobiegania tym zmianom.</w:t>
      </w:r>
    </w:p>
    <w:p w:rsidR="00761E75" w:rsidRPr="00F537EE" w:rsidRDefault="00761E75" w:rsidP="000B310D">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Poznanie metod utrwalania żywności.</w:t>
      </w:r>
    </w:p>
    <w:p w:rsidR="00761E75" w:rsidRPr="00F537EE" w:rsidRDefault="00761E75" w:rsidP="000B310D">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Planowanie procesu technologicznego z uwzględnieniem operacji i</w:t>
      </w:r>
      <w:r w:rsidR="00046904">
        <w:rPr>
          <w:rFonts w:ascii="Arial" w:hAnsi="Arial" w:cs="Arial"/>
          <w:color w:val="0D0D0D"/>
          <w:sz w:val="20"/>
          <w:szCs w:val="20"/>
        </w:rPr>
        <w:t xml:space="preserve"> </w:t>
      </w:r>
      <w:r w:rsidRPr="00F537EE">
        <w:rPr>
          <w:rFonts w:ascii="Arial" w:hAnsi="Arial" w:cs="Arial"/>
          <w:color w:val="0D0D0D"/>
          <w:sz w:val="20"/>
          <w:szCs w:val="20"/>
        </w:rPr>
        <w:t>procesów jednostkowych.</w:t>
      </w:r>
    </w:p>
    <w:p w:rsidR="00761E75" w:rsidRPr="00F537EE" w:rsidRDefault="00761E75" w:rsidP="000B310D">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 xml:space="preserve">Posługiwanie się dokumentacją technologiczną z branży </w:t>
      </w:r>
      <w:r w:rsidR="003655D3" w:rsidRPr="00F537EE">
        <w:rPr>
          <w:rFonts w:ascii="Arial" w:hAnsi="Arial" w:cs="Arial"/>
          <w:color w:val="0D0D0D"/>
          <w:sz w:val="20"/>
          <w:szCs w:val="20"/>
        </w:rPr>
        <w:t>mięsnej.</w:t>
      </w:r>
    </w:p>
    <w:p w:rsidR="00763252" w:rsidRPr="00F537EE" w:rsidRDefault="00763252" w:rsidP="000B310D">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auto"/>
          <w:sz w:val="20"/>
          <w:szCs w:val="20"/>
        </w:rPr>
        <w:t>Przestrzeganie zasad kultury i etyki podczas realizacji zadań zawodowych.</w:t>
      </w:r>
    </w:p>
    <w:p w:rsidR="00761E75" w:rsidRPr="00F537EE" w:rsidRDefault="00761E75" w:rsidP="000B310D">
      <w:pPr>
        <w:spacing w:line="360" w:lineRule="auto"/>
        <w:rPr>
          <w:rFonts w:ascii="Arial" w:hAnsi="Arial" w:cs="Arial"/>
          <w:b/>
          <w:color w:val="0D0D0D"/>
          <w:sz w:val="20"/>
          <w:szCs w:val="20"/>
        </w:rPr>
      </w:pPr>
    </w:p>
    <w:p w:rsidR="00761E75" w:rsidRPr="00F537EE" w:rsidRDefault="00761E75" w:rsidP="000B310D">
      <w:pPr>
        <w:pStyle w:val="Nagwek2"/>
        <w:spacing w:line="360" w:lineRule="auto"/>
        <w:ind w:left="4678" w:hanging="4678"/>
        <w:jc w:val="both"/>
        <w:rPr>
          <w:rFonts w:ascii="Arial" w:hAnsi="Arial" w:cs="Arial"/>
          <w:b/>
          <w:i w:val="0"/>
          <w:color w:val="0D0D0D"/>
          <w:sz w:val="20"/>
          <w:szCs w:val="20"/>
        </w:rPr>
      </w:pPr>
      <w:r w:rsidRPr="00F537EE">
        <w:rPr>
          <w:rFonts w:ascii="Arial" w:hAnsi="Arial" w:cs="Arial"/>
          <w:b/>
          <w:i w:val="0"/>
          <w:color w:val="0D0D0D"/>
          <w:sz w:val="20"/>
          <w:szCs w:val="20"/>
        </w:rPr>
        <w:t>Cele operacyjne</w:t>
      </w:r>
    </w:p>
    <w:p w:rsidR="00C8350C" w:rsidRPr="000B310D" w:rsidRDefault="004A58D5"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sz w:val="20"/>
          <w:szCs w:val="20"/>
        </w:rPr>
      </w:pPr>
      <w:r w:rsidRPr="006A7F63">
        <w:rPr>
          <w:rFonts w:ascii="Arial" w:hAnsi="Arial" w:cs="Arial"/>
          <w:b/>
          <w:sz w:val="20"/>
          <w:szCs w:val="20"/>
        </w:rPr>
        <w:t>Uczeń potrafi:</w:t>
      </w:r>
    </w:p>
    <w:p w:rsidR="00761E75" w:rsidRPr="00F537EE" w:rsidRDefault="00761E75" w:rsidP="000B310D">
      <w:pPr>
        <w:pStyle w:val="Akapitzlist1"/>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wymienić przepisy prawa dotyczące produkcji wyrobów spożywczych,</w:t>
      </w:r>
    </w:p>
    <w:p w:rsidR="00761E75" w:rsidRPr="00F537EE" w:rsidRDefault="004250F4" w:rsidP="000B310D">
      <w:pPr>
        <w:pStyle w:val="Akapitzlist1"/>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 xml:space="preserve">stosować normy, receptury </w:t>
      </w:r>
      <w:r w:rsidR="00761E75" w:rsidRPr="00F537EE">
        <w:rPr>
          <w:rFonts w:ascii="Arial" w:hAnsi="Arial" w:cs="Arial"/>
          <w:color w:val="0D0D0D"/>
          <w:sz w:val="20"/>
          <w:szCs w:val="20"/>
        </w:rPr>
        <w:t>i instrukcje technologiczne w produkcji wyrobów mięsnych</w:t>
      </w:r>
      <w:r w:rsidR="003655D3" w:rsidRPr="00F537EE">
        <w:rPr>
          <w:rFonts w:ascii="Arial" w:hAnsi="Arial" w:cs="Arial"/>
          <w:color w:val="0D0D0D"/>
          <w:sz w:val="20"/>
          <w:szCs w:val="20"/>
        </w:rPr>
        <w:t xml:space="preserve"> i tłuszczowych</w:t>
      </w:r>
      <w:r w:rsidR="00761E75" w:rsidRPr="00F537EE">
        <w:rPr>
          <w:rFonts w:ascii="Arial" w:hAnsi="Arial" w:cs="Arial"/>
          <w:color w:val="0D0D0D"/>
          <w:sz w:val="20"/>
          <w:szCs w:val="20"/>
        </w:rPr>
        <w:t>,</w:t>
      </w:r>
    </w:p>
    <w:p w:rsidR="00761E75" w:rsidRPr="00F537EE" w:rsidRDefault="00761E75" w:rsidP="000B310D">
      <w:pPr>
        <w:pStyle w:val="Akapitzlist1"/>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dokonywać oceny organoleptycznej produktów spożywczych,</w:t>
      </w:r>
    </w:p>
    <w:p w:rsidR="00761E75" w:rsidRPr="00F537EE" w:rsidRDefault="00761E75" w:rsidP="000B310D">
      <w:pPr>
        <w:pStyle w:val="Akapitzlist1"/>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dobrać metody i techniki utrwalania żywności w zależności od rodzaju surowca,</w:t>
      </w:r>
    </w:p>
    <w:p w:rsidR="00761E75" w:rsidRPr="00F537EE" w:rsidRDefault="00761E75" w:rsidP="000B310D">
      <w:pPr>
        <w:pStyle w:val="Akapitzlist1"/>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wymienić przyczyny zmian zachodzących w żywności powstałych w wyniku niewłaściwie prowadzonego procesu technologicznego lub przechowywania,</w:t>
      </w:r>
    </w:p>
    <w:p w:rsidR="00761E75" w:rsidRPr="00F537EE" w:rsidRDefault="00761E75" w:rsidP="000B310D">
      <w:pPr>
        <w:pStyle w:val="Akapitzlist1"/>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dobrać maszyny, urządzenia i sprzęt drobny do produkcji określonych wyrobów spożywczych,</w:t>
      </w:r>
    </w:p>
    <w:p w:rsidR="00761E75" w:rsidRPr="00F537EE" w:rsidRDefault="00761E75" w:rsidP="000B310D">
      <w:pPr>
        <w:pStyle w:val="Akapitzlist1"/>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stosować programy komputerowe podczas wykonywania zadań zawodowych,</w:t>
      </w:r>
    </w:p>
    <w:p w:rsidR="00761E75" w:rsidRPr="00F537EE" w:rsidRDefault="00761E75" w:rsidP="000B310D">
      <w:pPr>
        <w:pStyle w:val="Akapitzlist1"/>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F537EE">
        <w:rPr>
          <w:rFonts w:ascii="Arial" w:hAnsi="Arial" w:cs="Arial"/>
          <w:color w:val="0D0D0D"/>
          <w:sz w:val="20"/>
          <w:szCs w:val="20"/>
        </w:rPr>
        <w:t>aktualizować wiedzę z zakresu wyposażenia zakładów przemysłu mięsnego,</w:t>
      </w:r>
    </w:p>
    <w:p w:rsidR="005E76C3" w:rsidRPr="00F537EE" w:rsidRDefault="00E31DDE" w:rsidP="000B310D">
      <w:pPr>
        <w:pStyle w:val="Akapitzlist1"/>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0B310D">
        <w:rPr>
          <w:rFonts w:ascii="Arial" w:hAnsi="Arial" w:cs="Arial"/>
          <w:sz w:val="20"/>
          <w:szCs w:val="20"/>
        </w:rPr>
        <w:lastRenderedPageBreak/>
        <w:t>współpracować w zespole w celu wykonywania zadań zawodowych,</w:t>
      </w:r>
    </w:p>
    <w:p w:rsidR="005E76C3" w:rsidRPr="00F537EE" w:rsidRDefault="005E76C3" w:rsidP="000B310D">
      <w:pPr>
        <w:spacing w:line="360" w:lineRule="auto"/>
        <w:rPr>
          <w:rFonts w:ascii="Arial" w:hAnsi="Arial" w:cs="Arial"/>
          <w:b/>
          <w:color w:val="0D0D0D"/>
          <w:sz w:val="20"/>
          <w:szCs w:val="20"/>
        </w:rPr>
      </w:pPr>
    </w:p>
    <w:p w:rsidR="00761E75" w:rsidRPr="00F537EE" w:rsidRDefault="00761E75" w:rsidP="000B310D">
      <w:pPr>
        <w:spacing w:line="360" w:lineRule="auto"/>
        <w:rPr>
          <w:rFonts w:ascii="Arial" w:hAnsi="Arial" w:cs="Arial"/>
          <w:b/>
          <w:color w:val="0D0D0D"/>
          <w:sz w:val="20"/>
          <w:szCs w:val="20"/>
        </w:rPr>
      </w:pPr>
      <w:r w:rsidRPr="00F537EE">
        <w:rPr>
          <w:rFonts w:ascii="Arial" w:hAnsi="Arial" w:cs="Arial"/>
          <w:b/>
          <w:color w:val="0D0D0D"/>
          <w:sz w:val="20"/>
          <w:szCs w:val="20"/>
        </w:rPr>
        <w:t>MATERIAŁ NAUCZANIA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1"/>
        <w:gridCol w:w="992"/>
        <w:gridCol w:w="3686"/>
        <w:gridCol w:w="3544"/>
        <w:gridCol w:w="1275"/>
      </w:tblGrid>
      <w:tr w:rsidR="00761E75" w:rsidRPr="00DC5B49">
        <w:tc>
          <w:tcPr>
            <w:tcW w:w="2235" w:type="dxa"/>
            <w:vMerge w:val="restart"/>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t>Dział programowy</w:t>
            </w:r>
          </w:p>
        </w:tc>
        <w:tc>
          <w:tcPr>
            <w:tcW w:w="2551" w:type="dxa"/>
            <w:vMerge w:val="restart"/>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t>Tematy jednostek metodycznych</w:t>
            </w:r>
          </w:p>
        </w:tc>
        <w:tc>
          <w:tcPr>
            <w:tcW w:w="992" w:type="dxa"/>
            <w:vMerge w:val="restart"/>
            <w:shd w:val="clear" w:color="auto" w:fill="auto"/>
          </w:tcPr>
          <w:p w:rsidR="00761E75" w:rsidRPr="00F537EE" w:rsidRDefault="00761E75" w:rsidP="000B310D">
            <w:pPr>
              <w:pStyle w:val="Bezodstpw"/>
              <w:jc w:val="center"/>
              <w:rPr>
                <w:rFonts w:ascii="Arial" w:hAnsi="Arial" w:cs="Arial"/>
                <w:color w:val="auto"/>
                <w:sz w:val="20"/>
                <w:szCs w:val="20"/>
              </w:rPr>
            </w:pPr>
            <w:r w:rsidRPr="00F537EE">
              <w:rPr>
                <w:rFonts w:ascii="Arial" w:hAnsi="Arial" w:cs="Arial"/>
                <w:color w:val="auto"/>
                <w:sz w:val="20"/>
                <w:szCs w:val="20"/>
              </w:rPr>
              <w:t>Liczba godz.</w:t>
            </w:r>
          </w:p>
        </w:tc>
        <w:tc>
          <w:tcPr>
            <w:tcW w:w="7230" w:type="dxa"/>
            <w:gridSpan w:val="2"/>
            <w:shd w:val="clear" w:color="auto" w:fill="auto"/>
          </w:tcPr>
          <w:p w:rsidR="00761E75" w:rsidRPr="00F537EE" w:rsidRDefault="00761E75" w:rsidP="000B310D">
            <w:pPr>
              <w:pStyle w:val="Bezodstpw"/>
              <w:jc w:val="center"/>
              <w:rPr>
                <w:rFonts w:ascii="Arial" w:hAnsi="Arial" w:cs="Arial"/>
                <w:color w:val="0D0D0D"/>
                <w:sz w:val="20"/>
                <w:szCs w:val="20"/>
              </w:rPr>
            </w:pPr>
            <w:r w:rsidRPr="00F537EE">
              <w:rPr>
                <w:rFonts w:ascii="Arial" w:hAnsi="Arial" w:cs="Arial"/>
                <w:color w:val="0D0D0D"/>
                <w:sz w:val="20"/>
                <w:szCs w:val="20"/>
              </w:rPr>
              <w:t>Wymagania programowe</w:t>
            </w:r>
          </w:p>
        </w:tc>
        <w:tc>
          <w:tcPr>
            <w:tcW w:w="1275" w:type="dxa"/>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t>Uwagi o realizacji</w:t>
            </w:r>
          </w:p>
        </w:tc>
      </w:tr>
      <w:tr w:rsidR="00761E75" w:rsidRPr="00DC5B49">
        <w:tc>
          <w:tcPr>
            <w:tcW w:w="2235" w:type="dxa"/>
            <w:vMerge/>
            <w:shd w:val="clear" w:color="auto" w:fill="auto"/>
          </w:tcPr>
          <w:p w:rsidR="00761E75" w:rsidRPr="00F537EE" w:rsidRDefault="00761E75" w:rsidP="000B310D">
            <w:pPr>
              <w:pStyle w:val="Bezodstpw"/>
              <w:rPr>
                <w:rFonts w:ascii="Arial" w:hAnsi="Arial" w:cs="Arial"/>
                <w:color w:val="0D0D0D"/>
                <w:sz w:val="20"/>
                <w:szCs w:val="20"/>
              </w:rPr>
            </w:pPr>
          </w:p>
        </w:tc>
        <w:tc>
          <w:tcPr>
            <w:tcW w:w="2551" w:type="dxa"/>
            <w:vMerge/>
            <w:shd w:val="clear" w:color="auto" w:fill="auto"/>
          </w:tcPr>
          <w:p w:rsidR="00761E75" w:rsidRPr="00F537EE" w:rsidRDefault="00761E75" w:rsidP="000B310D">
            <w:pPr>
              <w:pStyle w:val="Bezodstpw"/>
              <w:rPr>
                <w:rFonts w:ascii="Arial" w:hAnsi="Arial" w:cs="Arial"/>
                <w:color w:val="0D0D0D"/>
                <w:sz w:val="20"/>
                <w:szCs w:val="20"/>
              </w:rPr>
            </w:pPr>
          </w:p>
        </w:tc>
        <w:tc>
          <w:tcPr>
            <w:tcW w:w="992" w:type="dxa"/>
            <w:vMerge/>
            <w:shd w:val="clear" w:color="auto" w:fill="auto"/>
          </w:tcPr>
          <w:p w:rsidR="00761E75" w:rsidRPr="00F537EE" w:rsidRDefault="00761E75" w:rsidP="000B310D">
            <w:pPr>
              <w:pStyle w:val="Bezodstpw"/>
              <w:jc w:val="center"/>
              <w:rPr>
                <w:rFonts w:ascii="Arial" w:hAnsi="Arial" w:cs="Arial"/>
                <w:color w:val="auto"/>
                <w:sz w:val="20"/>
                <w:szCs w:val="20"/>
              </w:rPr>
            </w:pPr>
          </w:p>
        </w:tc>
        <w:tc>
          <w:tcPr>
            <w:tcW w:w="3686" w:type="dxa"/>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t>Podstawowe</w:t>
            </w:r>
          </w:p>
          <w:p w:rsidR="00761E75" w:rsidRPr="00F537EE" w:rsidRDefault="00761E75" w:rsidP="000B310D">
            <w:pPr>
              <w:pStyle w:val="Bezodstpw"/>
              <w:rPr>
                <w:rFonts w:ascii="Arial" w:hAnsi="Arial" w:cs="Arial"/>
                <w:b/>
                <w:color w:val="0D0D0D"/>
                <w:sz w:val="20"/>
                <w:szCs w:val="20"/>
              </w:rPr>
            </w:pPr>
            <w:r w:rsidRPr="00F537EE">
              <w:rPr>
                <w:rFonts w:ascii="Arial" w:hAnsi="Arial" w:cs="Arial"/>
                <w:b/>
                <w:color w:val="0D0D0D"/>
                <w:sz w:val="20"/>
                <w:szCs w:val="20"/>
              </w:rPr>
              <w:t>Uczeń potrafi:</w:t>
            </w:r>
          </w:p>
        </w:tc>
        <w:tc>
          <w:tcPr>
            <w:tcW w:w="3544" w:type="dxa"/>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t>Ponadpodstawowe</w:t>
            </w:r>
          </w:p>
          <w:p w:rsidR="00761E75" w:rsidRPr="00F537EE" w:rsidRDefault="00761E75" w:rsidP="000B310D">
            <w:pPr>
              <w:pStyle w:val="Bezodstpw"/>
              <w:rPr>
                <w:rFonts w:ascii="Arial" w:hAnsi="Arial" w:cs="Arial"/>
                <w:b/>
                <w:color w:val="0D0D0D"/>
                <w:sz w:val="20"/>
                <w:szCs w:val="20"/>
              </w:rPr>
            </w:pPr>
            <w:r w:rsidRPr="00F537EE">
              <w:rPr>
                <w:rFonts w:ascii="Arial" w:hAnsi="Arial" w:cs="Arial"/>
                <w:b/>
                <w:color w:val="0D0D0D"/>
                <w:sz w:val="20"/>
                <w:szCs w:val="20"/>
              </w:rPr>
              <w:t>Uczeń potrafi:</w:t>
            </w:r>
          </w:p>
        </w:tc>
        <w:tc>
          <w:tcPr>
            <w:tcW w:w="1275" w:type="dxa"/>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t>Etap realizacji</w:t>
            </w:r>
          </w:p>
        </w:tc>
      </w:tr>
      <w:tr w:rsidR="00761E75" w:rsidRPr="00DC5B49">
        <w:tc>
          <w:tcPr>
            <w:tcW w:w="2235" w:type="dxa"/>
            <w:vMerge w:val="restart"/>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t>I. Podstawy przetwórstwa spożywczego</w:t>
            </w:r>
          </w:p>
        </w:tc>
        <w:tc>
          <w:tcPr>
            <w:tcW w:w="2551" w:type="dxa"/>
            <w:shd w:val="clear" w:color="auto" w:fill="auto"/>
          </w:tcPr>
          <w:p w:rsidR="00761E75" w:rsidRPr="00F537EE" w:rsidRDefault="00F537EE" w:rsidP="000B310D">
            <w:pPr>
              <w:pStyle w:val="Bezodstpw"/>
              <w:ind w:left="-67"/>
              <w:rPr>
                <w:rFonts w:ascii="Arial" w:hAnsi="Arial" w:cs="Arial"/>
                <w:color w:val="0D0D0D"/>
                <w:sz w:val="20"/>
                <w:szCs w:val="20"/>
              </w:rPr>
            </w:pPr>
            <w:r>
              <w:rPr>
                <w:rFonts w:ascii="Arial" w:hAnsi="Arial" w:cs="Arial"/>
                <w:color w:val="0D0D0D"/>
                <w:sz w:val="20"/>
                <w:szCs w:val="20"/>
              </w:rPr>
              <w:t xml:space="preserve">1. </w:t>
            </w:r>
            <w:r w:rsidR="00761E75" w:rsidRPr="00F537EE">
              <w:rPr>
                <w:rFonts w:ascii="Arial" w:hAnsi="Arial" w:cs="Arial"/>
                <w:color w:val="0D0D0D"/>
                <w:sz w:val="20"/>
                <w:szCs w:val="20"/>
              </w:rPr>
              <w:t>Przepisy prawa dotyczące produkcji wyrobów spożywczych</w:t>
            </w:r>
          </w:p>
          <w:p w:rsidR="00761E75" w:rsidRPr="00F537EE" w:rsidRDefault="00761E75" w:rsidP="000B310D">
            <w:pPr>
              <w:pStyle w:val="Bezodstpw"/>
              <w:ind w:left="293"/>
              <w:rPr>
                <w:rFonts w:ascii="Arial" w:hAnsi="Arial" w:cs="Arial"/>
                <w:color w:val="0D0D0D"/>
                <w:sz w:val="20"/>
                <w:szCs w:val="20"/>
              </w:rPr>
            </w:pPr>
          </w:p>
        </w:tc>
        <w:tc>
          <w:tcPr>
            <w:tcW w:w="992" w:type="dxa"/>
            <w:shd w:val="clear" w:color="auto" w:fill="auto"/>
          </w:tcPr>
          <w:p w:rsidR="00761E75" w:rsidRPr="00F537EE" w:rsidRDefault="00761E75" w:rsidP="000B310D">
            <w:pPr>
              <w:pStyle w:val="Bezodstpw"/>
              <w:jc w:val="center"/>
              <w:rPr>
                <w:rFonts w:ascii="Arial" w:hAnsi="Arial" w:cs="Arial"/>
                <w:color w:val="auto"/>
                <w:sz w:val="20"/>
                <w:szCs w:val="20"/>
              </w:rPr>
            </w:pPr>
          </w:p>
        </w:tc>
        <w:tc>
          <w:tcPr>
            <w:tcW w:w="3686" w:type="dxa"/>
            <w:shd w:val="clear" w:color="auto" w:fill="auto"/>
          </w:tcPr>
          <w:p w:rsidR="00761E75" w:rsidRPr="00F537EE" w:rsidRDefault="00D3097E" w:rsidP="000B310D">
            <w:pPr>
              <w:pStyle w:val="Akapitzlist1"/>
              <w:ind w:left="222" w:hanging="222"/>
              <w:rPr>
                <w:rFonts w:ascii="Arial" w:hAnsi="Arial" w:cs="Arial"/>
                <w:color w:val="0D0D0D"/>
                <w:sz w:val="20"/>
                <w:szCs w:val="20"/>
              </w:rPr>
            </w:pPr>
            <w:r w:rsidRPr="00F537EE">
              <w:rPr>
                <w:rFonts w:ascii="Arial" w:hAnsi="Arial" w:cs="Arial"/>
                <w:color w:val="0D0D0D"/>
                <w:sz w:val="20"/>
                <w:szCs w:val="20"/>
              </w:rPr>
              <w:t xml:space="preserve">- </w:t>
            </w:r>
            <w:r w:rsidR="00761E75" w:rsidRPr="00F537EE">
              <w:rPr>
                <w:rFonts w:ascii="Arial" w:hAnsi="Arial" w:cs="Arial"/>
                <w:color w:val="0D0D0D"/>
                <w:sz w:val="20"/>
                <w:szCs w:val="20"/>
              </w:rPr>
              <w:t>wymienić przepisy prawa dotyczące produkcji wyrobów spożywczych, w tym ustawę o bezpieczeństwie żywności i żywienia</w:t>
            </w:r>
          </w:p>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 xml:space="preserve"> rozróżniać przepisy prawa dotyczące produkcji wyrobów spożywczych (bezpieczeństwa żywności, dopuszczalnych stężeń związków chemicznych używanych </w:t>
            </w:r>
            <w:r w:rsidR="00D3097E" w:rsidRPr="00F537EE">
              <w:rPr>
                <w:rFonts w:ascii="Arial" w:hAnsi="Arial" w:cs="Arial"/>
                <w:color w:val="0D0D0D"/>
                <w:sz w:val="20"/>
                <w:szCs w:val="20"/>
              </w:rPr>
              <w:t xml:space="preserve">w produkcji, obrotu żywnością </w:t>
            </w:r>
            <w:r w:rsidRPr="00F537EE">
              <w:rPr>
                <w:rFonts w:ascii="Arial" w:hAnsi="Arial" w:cs="Arial"/>
                <w:color w:val="0D0D0D"/>
                <w:sz w:val="20"/>
                <w:szCs w:val="20"/>
              </w:rPr>
              <w:t xml:space="preserve">itp. </w:t>
            </w:r>
          </w:p>
        </w:tc>
        <w:tc>
          <w:tcPr>
            <w:tcW w:w="3544" w:type="dxa"/>
            <w:shd w:val="clear" w:color="auto" w:fill="auto"/>
          </w:tcPr>
          <w:p w:rsidR="00761E75" w:rsidRPr="00F537EE" w:rsidRDefault="00D3097E" w:rsidP="000B310D">
            <w:pPr>
              <w:pStyle w:val="Akapitzlist1"/>
              <w:ind w:left="136" w:hanging="136"/>
              <w:rPr>
                <w:rFonts w:ascii="Arial" w:hAnsi="Arial" w:cs="Arial"/>
                <w:color w:val="0D0D0D"/>
                <w:sz w:val="20"/>
                <w:szCs w:val="20"/>
              </w:rPr>
            </w:pPr>
            <w:r w:rsidRPr="00F537EE">
              <w:rPr>
                <w:rFonts w:ascii="Arial" w:hAnsi="Arial" w:cs="Arial"/>
                <w:color w:val="0D0D0D"/>
                <w:sz w:val="20"/>
                <w:szCs w:val="20"/>
              </w:rPr>
              <w:t xml:space="preserve">- </w:t>
            </w:r>
            <w:r w:rsidR="00761E75" w:rsidRPr="00F537EE">
              <w:rPr>
                <w:rFonts w:ascii="Arial" w:hAnsi="Arial" w:cs="Arial"/>
                <w:color w:val="0D0D0D"/>
                <w:sz w:val="20"/>
                <w:szCs w:val="20"/>
              </w:rPr>
              <w:t>określić zakres stosowania przepisów prawa dotyczących produkcji wyrobów spożywczych w odniesieniu do wykonywanych zadań zawodowych</w:t>
            </w:r>
          </w:p>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wyszukać w aktach prawnych zapisy normujące produkc</w:t>
            </w:r>
            <w:r w:rsidR="00EB1CE8" w:rsidRPr="00F537EE">
              <w:rPr>
                <w:rFonts w:ascii="Arial" w:hAnsi="Arial" w:cs="Arial"/>
                <w:color w:val="0D0D0D"/>
                <w:sz w:val="20"/>
                <w:szCs w:val="20"/>
              </w:rPr>
              <w:t>ję i </w:t>
            </w:r>
            <w:r w:rsidRPr="00F537EE">
              <w:rPr>
                <w:rFonts w:ascii="Arial" w:hAnsi="Arial" w:cs="Arial"/>
                <w:color w:val="0D0D0D"/>
                <w:sz w:val="20"/>
                <w:szCs w:val="20"/>
              </w:rPr>
              <w:t>dystrybucję wyrobów przemysłu spożywczego</w:t>
            </w:r>
          </w:p>
          <w:p w:rsidR="00761E75" w:rsidRPr="00F537EE" w:rsidRDefault="00761E75" w:rsidP="000B310D">
            <w:pPr>
              <w:pStyle w:val="Akapitzlist1"/>
              <w:ind w:left="0"/>
              <w:rPr>
                <w:rFonts w:ascii="Arial" w:hAnsi="Arial" w:cs="Arial"/>
                <w:color w:val="0D0D0D"/>
                <w:sz w:val="20"/>
                <w:szCs w:val="20"/>
              </w:rPr>
            </w:pPr>
          </w:p>
        </w:tc>
        <w:tc>
          <w:tcPr>
            <w:tcW w:w="1275" w:type="dxa"/>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t>Klasa I</w:t>
            </w:r>
          </w:p>
        </w:tc>
      </w:tr>
      <w:tr w:rsidR="00761E75" w:rsidRPr="00DC5B49">
        <w:tc>
          <w:tcPr>
            <w:tcW w:w="2235" w:type="dxa"/>
            <w:vMerge/>
            <w:shd w:val="clear" w:color="auto" w:fill="auto"/>
          </w:tcPr>
          <w:p w:rsidR="00761E75" w:rsidRPr="00F537EE" w:rsidRDefault="00761E75" w:rsidP="000B310D">
            <w:pPr>
              <w:pStyle w:val="Bezodstpw"/>
              <w:rPr>
                <w:rFonts w:ascii="Arial" w:hAnsi="Arial" w:cs="Arial"/>
                <w:color w:val="0D0D0D"/>
                <w:sz w:val="20"/>
                <w:szCs w:val="20"/>
              </w:rPr>
            </w:pPr>
          </w:p>
        </w:tc>
        <w:tc>
          <w:tcPr>
            <w:tcW w:w="2551" w:type="dxa"/>
            <w:shd w:val="clear" w:color="auto" w:fill="auto"/>
          </w:tcPr>
          <w:p w:rsidR="00761E75" w:rsidRPr="00F537EE" w:rsidRDefault="00F537EE" w:rsidP="000B310D">
            <w:pPr>
              <w:pStyle w:val="Bezodstpw"/>
              <w:ind w:left="-67"/>
              <w:rPr>
                <w:rFonts w:ascii="Arial" w:hAnsi="Arial" w:cs="Arial"/>
                <w:color w:val="0D0D0D"/>
                <w:sz w:val="20"/>
                <w:szCs w:val="20"/>
              </w:rPr>
            </w:pPr>
            <w:r>
              <w:rPr>
                <w:rFonts w:ascii="Arial" w:hAnsi="Arial" w:cs="Arial"/>
                <w:color w:val="0D0D0D"/>
                <w:sz w:val="20"/>
                <w:szCs w:val="20"/>
              </w:rPr>
              <w:t xml:space="preserve">2. </w:t>
            </w:r>
            <w:r w:rsidR="00761E75" w:rsidRPr="00F537EE">
              <w:rPr>
                <w:rFonts w:ascii="Arial" w:hAnsi="Arial" w:cs="Arial"/>
                <w:color w:val="0D0D0D"/>
                <w:sz w:val="20"/>
                <w:szCs w:val="20"/>
              </w:rPr>
              <w:t>Normy i procedury oceny zgodności podczas realizacji zadań zawodowych w przemyśle spożywczym</w:t>
            </w:r>
          </w:p>
        </w:tc>
        <w:tc>
          <w:tcPr>
            <w:tcW w:w="992" w:type="dxa"/>
            <w:shd w:val="clear" w:color="auto" w:fill="auto"/>
          </w:tcPr>
          <w:p w:rsidR="00761E75" w:rsidRPr="00F537EE" w:rsidRDefault="00761E75" w:rsidP="000B310D">
            <w:pPr>
              <w:pStyle w:val="Bezodstpw"/>
              <w:jc w:val="center"/>
              <w:rPr>
                <w:rFonts w:ascii="Arial" w:hAnsi="Arial" w:cs="Arial"/>
                <w:color w:val="auto"/>
                <w:sz w:val="20"/>
                <w:szCs w:val="20"/>
              </w:rPr>
            </w:pPr>
          </w:p>
        </w:tc>
        <w:tc>
          <w:tcPr>
            <w:tcW w:w="3686" w:type="dxa"/>
            <w:shd w:val="clear" w:color="auto" w:fill="auto"/>
          </w:tcPr>
          <w:p w:rsidR="00761E75" w:rsidRPr="00F537EE" w:rsidRDefault="00761E75" w:rsidP="000B310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ind w:left="174" w:hanging="141"/>
              <w:rPr>
                <w:rFonts w:ascii="Arial" w:hAnsi="Arial" w:cs="Arial"/>
                <w:color w:val="0D0D0D"/>
                <w:sz w:val="20"/>
                <w:szCs w:val="20"/>
              </w:rPr>
            </w:pPr>
            <w:r w:rsidRPr="00F537EE">
              <w:rPr>
                <w:rFonts w:ascii="Arial" w:hAnsi="Arial" w:cs="Arial"/>
                <w:color w:val="0D0D0D"/>
                <w:sz w:val="20"/>
                <w:szCs w:val="20"/>
              </w:rPr>
              <w:t>zdefiniować</w:t>
            </w:r>
            <w:r w:rsidR="00046904">
              <w:rPr>
                <w:rFonts w:ascii="Arial" w:hAnsi="Arial" w:cs="Arial"/>
                <w:color w:val="0D0D0D"/>
                <w:sz w:val="20"/>
                <w:szCs w:val="20"/>
              </w:rPr>
              <w:t xml:space="preserve"> </w:t>
            </w:r>
            <w:r w:rsidRPr="00F537EE">
              <w:rPr>
                <w:rFonts w:ascii="Arial" w:hAnsi="Arial" w:cs="Arial"/>
                <w:color w:val="0D0D0D"/>
                <w:sz w:val="20"/>
                <w:szCs w:val="20"/>
              </w:rPr>
              <w:t>pojęcie normy, receptury i certyfikacji</w:t>
            </w:r>
          </w:p>
          <w:p w:rsidR="00761E75" w:rsidRPr="00F537EE" w:rsidRDefault="00761E75" w:rsidP="000B310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ind w:left="174" w:hanging="141"/>
              <w:rPr>
                <w:rFonts w:ascii="Arial" w:hAnsi="Arial" w:cs="Arial"/>
                <w:color w:val="0D0D0D"/>
                <w:sz w:val="20"/>
                <w:szCs w:val="20"/>
              </w:rPr>
            </w:pPr>
            <w:r w:rsidRPr="00F537EE">
              <w:rPr>
                <w:rFonts w:ascii="Arial" w:hAnsi="Arial" w:cs="Arial"/>
                <w:color w:val="0D0D0D"/>
                <w:sz w:val="20"/>
                <w:szCs w:val="20"/>
              </w:rPr>
              <w:t>wymienić cele normalizacji</w:t>
            </w:r>
          </w:p>
          <w:p w:rsidR="00761E75" w:rsidRPr="00F537EE" w:rsidRDefault="00761E75" w:rsidP="000B310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ind w:left="174" w:hanging="141"/>
              <w:rPr>
                <w:rFonts w:ascii="Arial" w:hAnsi="Arial" w:cs="Arial"/>
                <w:color w:val="0D0D0D"/>
                <w:sz w:val="20"/>
                <w:szCs w:val="20"/>
              </w:rPr>
            </w:pPr>
            <w:r w:rsidRPr="00F537EE">
              <w:rPr>
                <w:rFonts w:ascii="Arial" w:hAnsi="Arial" w:cs="Arial"/>
                <w:color w:val="0D0D0D"/>
                <w:sz w:val="20"/>
                <w:szCs w:val="20"/>
              </w:rPr>
              <w:t>posługiwać się normą</w:t>
            </w:r>
          </w:p>
          <w:p w:rsidR="00761E75" w:rsidRPr="00F537EE" w:rsidRDefault="00761E75" w:rsidP="000B310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ind w:left="174" w:hanging="141"/>
              <w:rPr>
                <w:rFonts w:ascii="Arial" w:hAnsi="Arial" w:cs="Arial"/>
                <w:color w:val="0D0D0D"/>
                <w:sz w:val="20"/>
                <w:szCs w:val="20"/>
              </w:rPr>
            </w:pPr>
            <w:r w:rsidRPr="00F537EE">
              <w:rPr>
                <w:rFonts w:ascii="Arial" w:hAnsi="Arial" w:cs="Arial"/>
                <w:color w:val="0D0D0D"/>
                <w:sz w:val="20"/>
                <w:szCs w:val="20"/>
              </w:rPr>
              <w:t>omówić strukturę receptury</w:t>
            </w:r>
          </w:p>
          <w:p w:rsidR="00761E75" w:rsidRPr="00F537EE" w:rsidRDefault="00761E75" w:rsidP="000B310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ind w:left="174" w:hanging="141"/>
              <w:rPr>
                <w:rFonts w:ascii="Arial" w:hAnsi="Arial" w:cs="Arial"/>
                <w:color w:val="0D0D0D"/>
                <w:sz w:val="20"/>
                <w:szCs w:val="20"/>
              </w:rPr>
            </w:pPr>
            <w:r w:rsidRPr="00F537EE">
              <w:rPr>
                <w:rFonts w:ascii="Arial" w:hAnsi="Arial" w:cs="Arial"/>
                <w:color w:val="0D0D0D"/>
                <w:sz w:val="20"/>
                <w:szCs w:val="20"/>
              </w:rPr>
              <w:t>wyjaśnić konieczność stosowania receptur</w:t>
            </w:r>
          </w:p>
        </w:tc>
        <w:tc>
          <w:tcPr>
            <w:tcW w:w="3544" w:type="dxa"/>
            <w:shd w:val="clear" w:color="auto" w:fill="auto"/>
          </w:tcPr>
          <w:p w:rsidR="00761E75" w:rsidRPr="00F537EE" w:rsidRDefault="00761E75" w:rsidP="000B310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ind w:left="174" w:hanging="141"/>
              <w:rPr>
                <w:rFonts w:ascii="Arial" w:hAnsi="Arial" w:cs="Arial"/>
                <w:color w:val="0D0D0D"/>
                <w:sz w:val="20"/>
                <w:szCs w:val="20"/>
              </w:rPr>
            </w:pPr>
            <w:r w:rsidRPr="00F537EE">
              <w:rPr>
                <w:rFonts w:ascii="Arial" w:hAnsi="Arial" w:cs="Arial"/>
                <w:color w:val="0D0D0D"/>
                <w:sz w:val="20"/>
                <w:szCs w:val="20"/>
              </w:rPr>
              <w:t>korzysta</w:t>
            </w:r>
            <w:r w:rsidR="0091136F" w:rsidRPr="00F537EE">
              <w:rPr>
                <w:rFonts w:ascii="Arial" w:hAnsi="Arial" w:cs="Arial"/>
                <w:color w:val="0D0D0D"/>
                <w:sz w:val="20"/>
                <w:szCs w:val="20"/>
              </w:rPr>
              <w:t>ć</w:t>
            </w:r>
            <w:r w:rsidRPr="00F537EE">
              <w:rPr>
                <w:rFonts w:ascii="Arial" w:hAnsi="Arial" w:cs="Arial"/>
                <w:color w:val="0D0D0D"/>
                <w:sz w:val="20"/>
                <w:szCs w:val="20"/>
              </w:rPr>
              <w:t xml:space="preserve"> ze źródeł informacji dotyczących norm i procedur oceny zgodności</w:t>
            </w:r>
          </w:p>
          <w:p w:rsidR="00761E75" w:rsidRPr="00F537EE" w:rsidRDefault="00761E75" w:rsidP="000B310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ind w:left="174" w:hanging="141"/>
              <w:rPr>
                <w:rFonts w:ascii="Arial" w:hAnsi="Arial" w:cs="Arial"/>
                <w:color w:val="0D0D0D"/>
                <w:sz w:val="20"/>
                <w:szCs w:val="20"/>
              </w:rPr>
            </w:pPr>
            <w:r w:rsidRPr="00F537EE">
              <w:rPr>
                <w:rFonts w:ascii="Arial" w:hAnsi="Arial" w:cs="Arial"/>
                <w:color w:val="0D0D0D"/>
                <w:sz w:val="20"/>
                <w:szCs w:val="20"/>
              </w:rPr>
              <w:t>określić celowość działalności normalizacyjnej</w:t>
            </w:r>
          </w:p>
        </w:tc>
        <w:tc>
          <w:tcPr>
            <w:tcW w:w="1275" w:type="dxa"/>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t>Klasa I</w:t>
            </w:r>
          </w:p>
        </w:tc>
      </w:tr>
      <w:tr w:rsidR="00761E75" w:rsidRPr="00DC5B49">
        <w:tc>
          <w:tcPr>
            <w:tcW w:w="2235" w:type="dxa"/>
            <w:vMerge/>
            <w:shd w:val="clear" w:color="auto" w:fill="auto"/>
          </w:tcPr>
          <w:p w:rsidR="00761E75" w:rsidRPr="00F537EE" w:rsidRDefault="00761E75" w:rsidP="000B310D">
            <w:pPr>
              <w:pStyle w:val="Bezodstpw"/>
              <w:rPr>
                <w:rFonts w:ascii="Arial" w:hAnsi="Arial" w:cs="Arial"/>
                <w:color w:val="0D0D0D"/>
                <w:sz w:val="20"/>
                <w:szCs w:val="20"/>
              </w:rPr>
            </w:pPr>
          </w:p>
        </w:tc>
        <w:tc>
          <w:tcPr>
            <w:tcW w:w="2551" w:type="dxa"/>
            <w:shd w:val="clear" w:color="auto" w:fill="auto"/>
          </w:tcPr>
          <w:p w:rsidR="00761E75" w:rsidRPr="00F537EE" w:rsidRDefault="00F537EE" w:rsidP="000B310D">
            <w:pPr>
              <w:tabs>
                <w:tab w:val="left" w:pos="285"/>
              </w:tabs>
              <w:ind w:left="-22"/>
              <w:rPr>
                <w:rFonts w:ascii="Arial" w:hAnsi="Arial" w:cs="Arial"/>
                <w:color w:val="0D0D0D"/>
                <w:sz w:val="20"/>
                <w:szCs w:val="20"/>
              </w:rPr>
            </w:pPr>
            <w:r>
              <w:rPr>
                <w:rFonts w:ascii="Arial" w:hAnsi="Arial" w:cs="Arial"/>
                <w:color w:val="0D0D0D"/>
                <w:sz w:val="20"/>
                <w:szCs w:val="20"/>
              </w:rPr>
              <w:t xml:space="preserve">3. </w:t>
            </w:r>
            <w:r w:rsidR="00761E75" w:rsidRPr="00F537EE">
              <w:rPr>
                <w:rFonts w:ascii="Arial" w:hAnsi="Arial" w:cs="Arial"/>
                <w:color w:val="0D0D0D"/>
                <w:sz w:val="20"/>
                <w:szCs w:val="20"/>
              </w:rPr>
              <w:t xml:space="preserve">Zarządzanie </w:t>
            </w:r>
            <w:r w:rsidR="009C0E84" w:rsidRPr="00F537EE">
              <w:rPr>
                <w:rFonts w:ascii="Arial" w:hAnsi="Arial" w:cs="Arial"/>
                <w:color w:val="0D0D0D"/>
                <w:sz w:val="20"/>
                <w:szCs w:val="20"/>
              </w:rPr>
              <w:t>j</w:t>
            </w:r>
            <w:r w:rsidR="00EF02E1" w:rsidRPr="00F537EE">
              <w:rPr>
                <w:rFonts w:ascii="Arial" w:hAnsi="Arial" w:cs="Arial"/>
                <w:color w:val="0D0D0D"/>
                <w:sz w:val="20"/>
                <w:szCs w:val="20"/>
              </w:rPr>
              <w:t>akością i </w:t>
            </w:r>
            <w:r w:rsidR="00761E75" w:rsidRPr="00F537EE">
              <w:rPr>
                <w:rFonts w:ascii="Arial" w:hAnsi="Arial" w:cs="Arial"/>
                <w:color w:val="0D0D0D"/>
                <w:sz w:val="20"/>
                <w:szCs w:val="20"/>
              </w:rPr>
              <w:t>bezpieczeństwem zdrowotnym żywności</w:t>
            </w:r>
          </w:p>
          <w:p w:rsidR="00761E75" w:rsidRPr="00F537EE" w:rsidRDefault="00761E75" w:rsidP="000B310D">
            <w:pPr>
              <w:pStyle w:val="Bezodstpw"/>
              <w:rPr>
                <w:rFonts w:ascii="Arial" w:hAnsi="Arial" w:cs="Arial"/>
                <w:color w:val="0D0D0D"/>
                <w:sz w:val="20"/>
                <w:szCs w:val="20"/>
              </w:rPr>
            </w:pPr>
          </w:p>
        </w:tc>
        <w:tc>
          <w:tcPr>
            <w:tcW w:w="992" w:type="dxa"/>
            <w:shd w:val="clear" w:color="auto" w:fill="auto"/>
          </w:tcPr>
          <w:p w:rsidR="00761E75" w:rsidRPr="00F537EE" w:rsidRDefault="00761E75" w:rsidP="000B310D">
            <w:pPr>
              <w:pStyle w:val="Bezodstpw"/>
              <w:jc w:val="center"/>
              <w:rPr>
                <w:rFonts w:ascii="Arial" w:hAnsi="Arial" w:cs="Arial"/>
                <w:color w:val="auto"/>
                <w:sz w:val="20"/>
                <w:szCs w:val="20"/>
              </w:rPr>
            </w:pPr>
          </w:p>
        </w:tc>
        <w:tc>
          <w:tcPr>
            <w:tcW w:w="3686" w:type="dxa"/>
            <w:shd w:val="clear" w:color="auto" w:fill="auto"/>
          </w:tcPr>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wymienić systemy zarządzania jakością i bezpieczeństwem żywności</w:t>
            </w:r>
          </w:p>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wskazać rodzaje zagrożeń jakości i bezpieczeństwa zdrowotnego żywności</w:t>
            </w:r>
            <w:r w:rsidR="00C63AC1" w:rsidRPr="00F537EE">
              <w:rPr>
                <w:rFonts w:ascii="Arial" w:hAnsi="Arial" w:cs="Arial"/>
                <w:color w:val="0D0D0D"/>
                <w:sz w:val="20"/>
                <w:szCs w:val="20"/>
              </w:rPr>
              <w:t>,</w:t>
            </w:r>
            <w:r w:rsidRPr="00F537EE">
              <w:rPr>
                <w:rFonts w:ascii="Arial" w:hAnsi="Arial" w:cs="Arial"/>
                <w:color w:val="0D0D0D"/>
                <w:sz w:val="20"/>
                <w:szCs w:val="20"/>
              </w:rPr>
              <w:t xml:space="preserve"> tj. fizyczne, chemiczne i mikrobiologiczne w przetwórstwie spożywczym</w:t>
            </w:r>
          </w:p>
        </w:tc>
        <w:tc>
          <w:tcPr>
            <w:tcW w:w="3544" w:type="dxa"/>
            <w:shd w:val="clear" w:color="auto" w:fill="auto"/>
          </w:tcPr>
          <w:p w:rsidR="00761E75" w:rsidRPr="00F537EE" w:rsidRDefault="00761E75" w:rsidP="000B310D">
            <w:pPr>
              <w:pStyle w:val="Akapitzlist1"/>
              <w:numPr>
                <w:ilvl w:val="0"/>
                <w:numId w:val="28"/>
              </w:numPr>
              <w:ind w:left="176" w:hanging="142"/>
              <w:rPr>
                <w:rFonts w:ascii="Arial" w:hAnsi="Arial" w:cs="Arial"/>
                <w:color w:val="0D0D0D"/>
                <w:sz w:val="20"/>
                <w:szCs w:val="20"/>
              </w:rPr>
            </w:pPr>
            <w:r w:rsidRPr="00F537EE">
              <w:rPr>
                <w:rFonts w:ascii="Arial" w:hAnsi="Arial" w:cs="Arial"/>
                <w:color w:val="0D0D0D"/>
                <w:sz w:val="20"/>
                <w:szCs w:val="20"/>
              </w:rPr>
              <w:t>wyjaśnić wpływ zagrożeń na jakość i bezpieczeństwo żywności w przetwórstwie spożywczym</w:t>
            </w:r>
          </w:p>
          <w:p w:rsidR="00761E75" w:rsidRPr="00F537EE" w:rsidRDefault="00761E75" w:rsidP="000B310D">
            <w:pPr>
              <w:pStyle w:val="Akapitzlist1"/>
              <w:numPr>
                <w:ilvl w:val="0"/>
                <w:numId w:val="28"/>
              </w:numPr>
              <w:ind w:left="176" w:hanging="142"/>
              <w:rPr>
                <w:rFonts w:ascii="Arial" w:hAnsi="Arial" w:cs="Arial"/>
                <w:color w:val="0D0D0D"/>
                <w:sz w:val="20"/>
                <w:szCs w:val="20"/>
              </w:rPr>
            </w:pPr>
            <w:r w:rsidRPr="00F537EE">
              <w:rPr>
                <w:rFonts w:ascii="Arial" w:hAnsi="Arial" w:cs="Arial"/>
                <w:sz w:val="20"/>
                <w:szCs w:val="20"/>
              </w:rPr>
              <w:t>rozróżniać systemy zarządzania jakością i bezpieczeństwem żywności</w:t>
            </w:r>
            <w:r w:rsidR="00046904">
              <w:rPr>
                <w:rFonts w:ascii="Arial" w:hAnsi="Arial" w:cs="Arial"/>
                <w:sz w:val="20"/>
                <w:szCs w:val="20"/>
              </w:rPr>
              <w:t xml:space="preserve"> </w:t>
            </w:r>
            <w:r w:rsidRPr="00F537EE">
              <w:rPr>
                <w:rFonts w:ascii="Arial" w:hAnsi="Arial" w:cs="Arial"/>
                <w:sz w:val="20"/>
                <w:szCs w:val="20"/>
              </w:rPr>
              <w:t>w przetwórstwie spożywczym</w:t>
            </w:r>
          </w:p>
          <w:p w:rsidR="00761E75" w:rsidRPr="00F537EE" w:rsidRDefault="00761E75" w:rsidP="000B310D">
            <w:pPr>
              <w:pStyle w:val="Akapitzlist1"/>
              <w:numPr>
                <w:ilvl w:val="0"/>
                <w:numId w:val="28"/>
              </w:numPr>
              <w:ind w:left="176" w:hanging="142"/>
              <w:rPr>
                <w:rFonts w:ascii="Arial" w:hAnsi="Arial" w:cs="Arial"/>
                <w:color w:val="0D0D0D"/>
                <w:sz w:val="20"/>
                <w:szCs w:val="20"/>
              </w:rPr>
            </w:pPr>
            <w:r w:rsidRPr="00F537EE">
              <w:rPr>
                <w:rFonts w:ascii="Arial" w:hAnsi="Arial" w:cs="Arial"/>
                <w:sz w:val="20"/>
                <w:szCs w:val="20"/>
              </w:rPr>
              <w:t>stosować zasady systemów zarządzania jakością i bezpieczeństwem</w:t>
            </w:r>
            <w:r w:rsidR="004B5BCF" w:rsidRPr="00F537EE">
              <w:rPr>
                <w:rFonts w:ascii="Arial" w:hAnsi="Arial" w:cs="Arial"/>
                <w:sz w:val="20"/>
                <w:szCs w:val="20"/>
              </w:rPr>
              <w:t xml:space="preserve"> żywności</w:t>
            </w:r>
            <w:r w:rsidRPr="00F537EE">
              <w:rPr>
                <w:rFonts w:ascii="Arial" w:hAnsi="Arial" w:cs="Arial"/>
                <w:sz w:val="20"/>
                <w:szCs w:val="20"/>
              </w:rPr>
              <w:t xml:space="preserve"> w przetwórstwie spożywczym</w:t>
            </w:r>
          </w:p>
        </w:tc>
        <w:tc>
          <w:tcPr>
            <w:tcW w:w="1275" w:type="dxa"/>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t>Klasa I</w:t>
            </w:r>
          </w:p>
        </w:tc>
      </w:tr>
      <w:tr w:rsidR="00761E75" w:rsidRPr="00DC5B49">
        <w:tc>
          <w:tcPr>
            <w:tcW w:w="2235" w:type="dxa"/>
            <w:vMerge/>
            <w:shd w:val="clear" w:color="auto" w:fill="auto"/>
          </w:tcPr>
          <w:p w:rsidR="00761E75" w:rsidRPr="00F537EE" w:rsidRDefault="00761E75" w:rsidP="000B310D">
            <w:pPr>
              <w:pStyle w:val="Bezodstpw"/>
              <w:rPr>
                <w:rFonts w:ascii="Arial" w:hAnsi="Arial" w:cs="Arial"/>
                <w:color w:val="0D0D0D"/>
                <w:sz w:val="20"/>
                <w:szCs w:val="20"/>
              </w:rPr>
            </w:pPr>
          </w:p>
        </w:tc>
        <w:tc>
          <w:tcPr>
            <w:tcW w:w="2551" w:type="dxa"/>
            <w:shd w:val="clear" w:color="auto" w:fill="auto"/>
          </w:tcPr>
          <w:p w:rsidR="00761E75" w:rsidRPr="00F537EE" w:rsidRDefault="00F537EE" w:rsidP="000B310D">
            <w:pPr>
              <w:pStyle w:val="Bezodstpw"/>
              <w:ind w:left="-75"/>
              <w:rPr>
                <w:rFonts w:ascii="Arial" w:hAnsi="Arial" w:cs="Arial"/>
                <w:color w:val="0D0D0D"/>
                <w:sz w:val="20"/>
                <w:szCs w:val="20"/>
              </w:rPr>
            </w:pPr>
            <w:r>
              <w:rPr>
                <w:rFonts w:ascii="Arial" w:hAnsi="Arial" w:cs="Arial"/>
                <w:color w:val="0D0D0D"/>
                <w:sz w:val="20"/>
                <w:szCs w:val="20"/>
              </w:rPr>
              <w:t xml:space="preserve">4. </w:t>
            </w:r>
            <w:r w:rsidR="00761E75" w:rsidRPr="00F537EE">
              <w:rPr>
                <w:rFonts w:ascii="Arial" w:hAnsi="Arial" w:cs="Arial"/>
                <w:color w:val="0D0D0D"/>
                <w:sz w:val="20"/>
                <w:szCs w:val="20"/>
              </w:rPr>
              <w:t>Metody oceny organoleptycznej żywności</w:t>
            </w:r>
          </w:p>
        </w:tc>
        <w:tc>
          <w:tcPr>
            <w:tcW w:w="992" w:type="dxa"/>
            <w:shd w:val="clear" w:color="auto" w:fill="auto"/>
          </w:tcPr>
          <w:p w:rsidR="00761E75" w:rsidRPr="00F537EE" w:rsidRDefault="00761E75" w:rsidP="000B310D">
            <w:pPr>
              <w:pStyle w:val="Bezodstpw"/>
              <w:jc w:val="center"/>
              <w:rPr>
                <w:rFonts w:ascii="Arial" w:hAnsi="Arial" w:cs="Arial"/>
                <w:color w:val="auto"/>
                <w:sz w:val="20"/>
                <w:szCs w:val="20"/>
              </w:rPr>
            </w:pPr>
          </w:p>
        </w:tc>
        <w:tc>
          <w:tcPr>
            <w:tcW w:w="3686" w:type="dxa"/>
            <w:shd w:val="clear" w:color="auto" w:fill="auto"/>
          </w:tcPr>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wymienić metody oceny organoleptycznej żywności</w:t>
            </w:r>
          </w:p>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lastRenderedPageBreak/>
              <w:t>stosować wybrane metody oceny organoleptycznej do oceny żywności</w:t>
            </w:r>
          </w:p>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określić warunki przeprowadzania oceny organoleptycznej</w:t>
            </w:r>
          </w:p>
          <w:p w:rsidR="00761E75" w:rsidRPr="000B310D" w:rsidRDefault="00761E75" w:rsidP="000B310D">
            <w:pPr>
              <w:pStyle w:val="Akapitzlist1"/>
              <w:numPr>
                <w:ilvl w:val="0"/>
                <w:numId w:val="28"/>
              </w:numPr>
              <w:ind w:left="174" w:hanging="141"/>
              <w:rPr>
                <w:rFonts w:ascii="Arial" w:hAnsi="Arial" w:cs="Arial"/>
                <w:color w:val="0D0D0D"/>
                <w:spacing w:val="-10"/>
                <w:sz w:val="20"/>
                <w:szCs w:val="20"/>
              </w:rPr>
            </w:pPr>
            <w:r w:rsidRPr="000B310D">
              <w:rPr>
                <w:rFonts w:ascii="Arial" w:hAnsi="Arial" w:cs="Arial"/>
                <w:color w:val="0D0D0D"/>
                <w:spacing w:val="-10"/>
                <w:sz w:val="20"/>
                <w:szCs w:val="20"/>
              </w:rPr>
              <w:t>wymienić czynniki warunkujące wyniki oceny organoleptycznej żywności</w:t>
            </w:r>
          </w:p>
        </w:tc>
        <w:tc>
          <w:tcPr>
            <w:tcW w:w="3544" w:type="dxa"/>
            <w:shd w:val="clear" w:color="auto" w:fill="auto"/>
          </w:tcPr>
          <w:p w:rsidR="00761E75" w:rsidRPr="00F537EE" w:rsidRDefault="00761E75" w:rsidP="000B310D">
            <w:pPr>
              <w:pStyle w:val="Akapitzlist1"/>
              <w:numPr>
                <w:ilvl w:val="0"/>
                <w:numId w:val="4"/>
              </w:numPr>
              <w:pBdr>
                <w:top w:val="none" w:sz="0" w:space="0" w:color="auto"/>
                <w:left w:val="none" w:sz="0" w:space="0" w:color="auto"/>
                <w:bottom w:val="none" w:sz="0" w:space="0" w:color="auto"/>
                <w:right w:val="none" w:sz="0" w:space="0" w:color="auto"/>
                <w:between w:val="none" w:sz="0" w:space="0" w:color="auto"/>
              </w:pBdr>
              <w:tabs>
                <w:tab w:val="left" w:pos="34"/>
              </w:tabs>
              <w:ind w:left="175" w:hanging="141"/>
              <w:rPr>
                <w:rFonts w:ascii="Arial" w:hAnsi="Arial" w:cs="Arial"/>
                <w:color w:val="0D0D0D"/>
                <w:sz w:val="20"/>
                <w:szCs w:val="20"/>
              </w:rPr>
            </w:pPr>
            <w:r w:rsidRPr="00F537EE">
              <w:rPr>
                <w:rFonts w:ascii="Arial" w:hAnsi="Arial" w:cs="Arial"/>
                <w:color w:val="0D0D0D"/>
                <w:sz w:val="20"/>
                <w:szCs w:val="20"/>
              </w:rPr>
              <w:lastRenderedPageBreak/>
              <w:t>charakteryzować metody oceny organoleptycznej żywności</w:t>
            </w:r>
          </w:p>
        </w:tc>
        <w:tc>
          <w:tcPr>
            <w:tcW w:w="1275" w:type="dxa"/>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t>Klasa I</w:t>
            </w:r>
          </w:p>
        </w:tc>
      </w:tr>
      <w:tr w:rsidR="00761E75" w:rsidRPr="00DC5B49">
        <w:tc>
          <w:tcPr>
            <w:tcW w:w="2235" w:type="dxa"/>
            <w:vMerge w:val="restart"/>
            <w:shd w:val="clear" w:color="auto" w:fill="auto"/>
          </w:tcPr>
          <w:p w:rsidR="00761E75" w:rsidRPr="00F537EE" w:rsidRDefault="003655D3" w:rsidP="000B310D">
            <w:pPr>
              <w:pStyle w:val="Bezodstpw"/>
              <w:rPr>
                <w:rFonts w:ascii="Arial" w:hAnsi="Arial" w:cs="Arial"/>
                <w:color w:val="0D0D0D"/>
                <w:sz w:val="20"/>
                <w:szCs w:val="20"/>
              </w:rPr>
            </w:pPr>
            <w:r w:rsidRPr="00F537EE">
              <w:rPr>
                <w:rFonts w:ascii="Arial" w:hAnsi="Arial" w:cs="Arial"/>
                <w:color w:val="0D0D0D"/>
                <w:sz w:val="20"/>
                <w:szCs w:val="20"/>
              </w:rPr>
              <w:lastRenderedPageBreak/>
              <w:t xml:space="preserve">II. </w:t>
            </w:r>
            <w:r w:rsidR="00761E75" w:rsidRPr="00F537EE">
              <w:rPr>
                <w:rFonts w:ascii="Arial" w:hAnsi="Arial" w:cs="Arial"/>
                <w:color w:val="0D0D0D"/>
                <w:sz w:val="20"/>
                <w:szCs w:val="20"/>
              </w:rPr>
              <w:t xml:space="preserve">Składniki żywności </w:t>
            </w:r>
          </w:p>
        </w:tc>
        <w:tc>
          <w:tcPr>
            <w:tcW w:w="2551" w:type="dxa"/>
            <w:shd w:val="clear" w:color="auto" w:fill="auto"/>
          </w:tcPr>
          <w:p w:rsidR="00761E75" w:rsidRPr="00F537EE" w:rsidRDefault="00F537EE" w:rsidP="000B310D">
            <w:pPr>
              <w:pStyle w:val="Bezodstpw"/>
              <w:ind w:left="-67"/>
              <w:rPr>
                <w:rFonts w:ascii="Arial" w:hAnsi="Arial" w:cs="Arial"/>
                <w:color w:val="0D0D0D"/>
                <w:sz w:val="20"/>
                <w:szCs w:val="20"/>
              </w:rPr>
            </w:pPr>
            <w:r>
              <w:rPr>
                <w:rFonts w:ascii="Arial" w:hAnsi="Arial" w:cs="Arial"/>
                <w:color w:val="0D0D0D"/>
                <w:sz w:val="20"/>
                <w:szCs w:val="20"/>
              </w:rPr>
              <w:t xml:space="preserve">1. </w:t>
            </w:r>
            <w:r w:rsidR="00761E75" w:rsidRPr="00F537EE">
              <w:rPr>
                <w:rFonts w:ascii="Arial" w:hAnsi="Arial" w:cs="Arial"/>
                <w:color w:val="0D0D0D"/>
                <w:sz w:val="20"/>
                <w:szCs w:val="20"/>
              </w:rPr>
              <w:t>Składniki żywności i ich znaczenie</w:t>
            </w:r>
          </w:p>
        </w:tc>
        <w:tc>
          <w:tcPr>
            <w:tcW w:w="992" w:type="dxa"/>
            <w:shd w:val="clear" w:color="auto" w:fill="auto"/>
          </w:tcPr>
          <w:p w:rsidR="00761E75" w:rsidRPr="00F537EE" w:rsidRDefault="00761E75" w:rsidP="000B310D">
            <w:pPr>
              <w:pStyle w:val="Bezodstpw"/>
              <w:jc w:val="center"/>
              <w:rPr>
                <w:rFonts w:ascii="Arial" w:hAnsi="Arial" w:cs="Arial"/>
                <w:color w:val="auto"/>
                <w:sz w:val="20"/>
                <w:szCs w:val="20"/>
              </w:rPr>
            </w:pPr>
          </w:p>
        </w:tc>
        <w:tc>
          <w:tcPr>
            <w:tcW w:w="3686" w:type="dxa"/>
            <w:shd w:val="clear" w:color="auto" w:fill="auto"/>
          </w:tcPr>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wymienić składniki odżywcze występujące w żywności</w:t>
            </w:r>
          </w:p>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charakteryzować składniki odżywcze</w:t>
            </w:r>
          </w:p>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wskazać źródła składników odżywczych w żywności</w:t>
            </w:r>
          </w:p>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opisać rolę składników odżywczych w żywieniu człowieka</w:t>
            </w:r>
          </w:p>
        </w:tc>
        <w:tc>
          <w:tcPr>
            <w:tcW w:w="3544" w:type="dxa"/>
            <w:shd w:val="clear" w:color="auto" w:fill="auto"/>
          </w:tcPr>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określić skutki</w:t>
            </w:r>
            <w:r w:rsidR="00EB1CE8" w:rsidRPr="00F537EE">
              <w:rPr>
                <w:rFonts w:ascii="Arial" w:hAnsi="Arial" w:cs="Arial"/>
                <w:color w:val="0D0D0D"/>
                <w:sz w:val="20"/>
                <w:szCs w:val="20"/>
              </w:rPr>
              <w:t xml:space="preserve"> niedoboru i </w:t>
            </w:r>
            <w:r w:rsidRPr="00F537EE">
              <w:rPr>
                <w:rFonts w:ascii="Arial" w:hAnsi="Arial" w:cs="Arial"/>
                <w:color w:val="0D0D0D"/>
                <w:sz w:val="20"/>
                <w:szCs w:val="20"/>
              </w:rPr>
              <w:t>nadmiaru składników odżywczych w organizmie człowieka</w:t>
            </w:r>
          </w:p>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obliczyć i ocenić wartość energetyczną i odżywczą wyrobów spożywczych</w:t>
            </w:r>
          </w:p>
          <w:p w:rsidR="00761E75" w:rsidRPr="00F537EE" w:rsidRDefault="00761E75" w:rsidP="000B310D">
            <w:pPr>
              <w:pStyle w:val="Akapitzlist1"/>
              <w:ind w:left="174"/>
              <w:rPr>
                <w:rFonts w:ascii="Arial" w:hAnsi="Arial" w:cs="Arial"/>
                <w:color w:val="0D0D0D"/>
                <w:sz w:val="20"/>
                <w:szCs w:val="20"/>
              </w:rPr>
            </w:pPr>
          </w:p>
        </w:tc>
        <w:tc>
          <w:tcPr>
            <w:tcW w:w="1275" w:type="dxa"/>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t>Klasa I</w:t>
            </w:r>
          </w:p>
        </w:tc>
      </w:tr>
      <w:tr w:rsidR="00761E75" w:rsidRPr="00DC5B49">
        <w:tc>
          <w:tcPr>
            <w:tcW w:w="2235" w:type="dxa"/>
            <w:vMerge/>
            <w:shd w:val="clear" w:color="auto" w:fill="auto"/>
          </w:tcPr>
          <w:p w:rsidR="00761E75" w:rsidRPr="00F537EE" w:rsidRDefault="00761E75" w:rsidP="000B310D">
            <w:pPr>
              <w:pStyle w:val="Bezodstpw"/>
              <w:rPr>
                <w:rFonts w:ascii="Arial" w:hAnsi="Arial" w:cs="Arial"/>
                <w:color w:val="0D0D0D"/>
                <w:sz w:val="20"/>
                <w:szCs w:val="20"/>
              </w:rPr>
            </w:pPr>
          </w:p>
        </w:tc>
        <w:tc>
          <w:tcPr>
            <w:tcW w:w="2551" w:type="dxa"/>
            <w:shd w:val="clear" w:color="auto" w:fill="auto"/>
          </w:tcPr>
          <w:p w:rsidR="00761E75" w:rsidRPr="00F537EE" w:rsidRDefault="00F537EE" w:rsidP="000B310D">
            <w:pPr>
              <w:pStyle w:val="Bezodstpw"/>
              <w:ind w:left="-67"/>
              <w:rPr>
                <w:rFonts w:ascii="Arial" w:hAnsi="Arial" w:cs="Arial"/>
                <w:color w:val="0D0D0D"/>
                <w:sz w:val="20"/>
                <w:szCs w:val="20"/>
              </w:rPr>
            </w:pPr>
            <w:r>
              <w:rPr>
                <w:rFonts w:ascii="Arial" w:hAnsi="Arial" w:cs="Arial"/>
                <w:color w:val="0D0D0D"/>
                <w:sz w:val="20"/>
                <w:szCs w:val="20"/>
              </w:rPr>
              <w:t xml:space="preserve">2. </w:t>
            </w:r>
            <w:r w:rsidR="00761E75" w:rsidRPr="00F537EE">
              <w:rPr>
                <w:rFonts w:ascii="Arial" w:hAnsi="Arial" w:cs="Arial"/>
                <w:color w:val="0D0D0D"/>
                <w:sz w:val="20"/>
                <w:szCs w:val="20"/>
              </w:rPr>
              <w:t>Rola drobnoustrojów w przetwórstwie spożywczym</w:t>
            </w:r>
          </w:p>
        </w:tc>
        <w:tc>
          <w:tcPr>
            <w:tcW w:w="992" w:type="dxa"/>
            <w:shd w:val="clear" w:color="auto" w:fill="auto"/>
          </w:tcPr>
          <w:p w:rsidR="00761E75" w:rsidRPr="00F537EE" w:rsidRDefault="00761E75" w:rsidP="000B310D">
            <w:pPr>
              <w:pStyle w:val="Bezodstpw"/>
              <w:jc w:val="center"/>
              <w:rPr>
                <w:rFonts w:ascii="Arial" w:hAnsi="Arial" w:cs="Arial"/>
                <w:color w:val="auto"/>
                <w:sz w:val="20"/>
                <w:szCs w:val="20"/>
              </w:rPr>
            </w:pPr>
          </w:p>
        </w:tc>
        <w:tc>
          <w:tcPr>
            <w:tcW w:w="3686" w:type="dxa"/>
            <w:shd w:val="clear" w:color="auto" w:fill="auto"/>
          </w:tcPr>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wymienić podstawowe grupy drobnoustrojów</w:t>
            </w:r>
          </w:p>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określić zastosowanie drożdży, bakterii, pleśni w przemyśle spożywczym</w:t>
            </w:r>
          </w:p>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wskazać pożyteczne i niepożądane działanie drobnoustrojów w przetwórstwie spożywczym</w:t>
            </w:r>
          </w:p>
        </w:tc>
        <w:tc>
          <w:tcPr>
            <w:tcW w:w="3544" w:type="dxa"/>
            <w:shd w:val="clear" w:color="auto" w:fill="auto"/>
          </w:tcPr>
          <w:p w:rsidR="00761E75" w:rsidRPr="00F537EE" w:rsidRDefault="00761E75" w:rsidP="000B310D">
            <w:pPr>
              <w:pStyle w:val="Akapitzlist1"/>
              <w:numPr>
                <w:ilvl w:val="0"/>
                <w:numId w:val="28"/>
              </w:numPr>
              <w:ind w:left="256" w:hanging="240"/>
              <w:rPr>
                <w:rFonts w:ascii="Arial" w:hAnsi="Arial" w:cs="Arial"/>
                <w:color w:val="0D0D0D"/>
                <w:sz w:val="20"/>
                <w:szCs w:val="20"/>
              </w:rPr>
            </w:pPr>
            <w:r w:rsidRPr="00F537EE">
              <w:rPr>
                <w:rFonts w:ascii="Arial" w:hAnsi="Arial" w:cs="Arial"/>
                <w:color w:val="0D0D0D"/>
                <w:sz w:val="20"/>
                <w:szCs w:val="20"/>
              </w:rPr>
              <w:t>rozpoznać zmiany zachodzące w żywności pod wpływem działania drobnoustrojów</w:t>
            </w:r>
          </w:p>
          <w:p w:rsidR="00761E75" w:rsidRPr="00F537EE" w:rsidRDefault="00761E75" w:rsidP="000B310D">
            <w:pPr>
              <w:pStyle w:val="Akapitzlist1"/>
              <w:numPr>
                <w:ilvl w:val="0"/>
                <w:numId w:val="28"/>
              </w:numPr>
              <w:ind w:left="256" w:hanging="240"/>
              <w:rPr>
                <w:rFonts w:ascii="Arial" w:hAnsi="Arial" w:cs="Arial"/>
                <w:color w:val="0D0D0D"/>
                <w:sz w:val="20"/>
                <w:szCs w:val="20"/>
              </w:rPr>
            </w:pPr>
            <w:r w:rsidRPr="00F537EE">
              <w:rPr>
                <w:rFonts w:ascii="Arial" w:hAnsi="Arial" w:cs="Arial"/>
                <w:color w:val="0D0D0D"/>
                <w:sz w:val="20"/>
                <w:szCs w:val="20"/>
              </w:rPr>
              <w:t xml:space="preserve">uzasadnić celowość stosowania </w:t>
            </w:r>
            <w:r w:rsidR="005E2ABB" w:rsidRPr="00F537EE">
              <w:rPr>
                <w:rFonts w:ascii="Arial" w:hAnsi="Arial" w:cs="Arial"/>
                <w:color w:val="0D0D0D"/>
                <w:sz w:val="20"/>
                <w:szCs w:val="20"/>
              </w:rPr>
              <w:t>bakterii i</w:t>
            </w:r>
            <w:r w:rsidRPr="00F537EE">
              <w:rPr>
                <w:rFonts w:ascii="Arial" w:hAnsi="Arial" w:cs="Arial"/>
                <w:color w:val="0D0D0D"/>
                <w:sz w:val="20"/>
                <w:szCs w:val="20"/>
              </w:rPr>
              <w:t xml:space="preserve"> pleśni w produkcji wyrobów mięsnych</w:t>
            </w:r>
          </w:p>
          <w:p w:rsidR="00410001" w:rsidRPr="00F537EE" w:rsidRDefault="00410001" w:rsidP="000B310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ind w:left="256" w:hanging="240"/>
              <w:rPr>
                <w:rFonts w:ascii="Arial" w:hAnsi="Arial" w:cs="Arial"/>
                <w:color w:val="0D0D0D"/>
                <w:sz w:val="20"/>
                <w:szCs w:val="20"/>
              </w:rPr>
            </w:pPr>
            <w:r w:rsidRPr="00F537EE">
              <w:rPr>
                <w:rFonts w:ascii="Arial" w:hAnsi="Arial" w:cs="Arial"/>
                <w:color w:val="0D0D0D"/>
                <w:sz w:val="20"/>
                <w:szCs w:val="20"/>
              </w:rPr>
              <w:t>określić rolę drobnoustrojów w przetwórstwie spożywczym</w:t>
            </w:r>
          </w:p>
        </w:tc>
        <w:tc>
          <w:tcPr>
            <w:tcW w:w="1275" w:type="dxa"/>
            <w:shd w:val="clear" w:color="auto" w:fill="auto"/>
          </w:tcPr>
          <w:p w:rsidR="00761E75" w:rsidRPr="00F537EE" w:rsidRDefault="003655D3" w:rsidP="000B310D">
            <w:pPr>
              <w:pStyle w:val="Bezodstpw"/>
              <w:rPr>
                <w:rFonts w:ascii="Arial" w:hAnsi="Arial" w:cs="Arial"/>
                <w:color w:val="0D0D0D"/>
                <w:sz w:val="20"/>
                <w:szCs w:val="20"/>
              </w:rPr>
            </w:pPr>
            <w:r w:rsidRPr="00F537EE">
              <w:rPr>
                <w:rFonts w:ascii="Arial" w:hAnsi="Arial" w:cs="Arial"/>
                <w:color w:val="0D0D0D"/>
                <w:sz w:val="20"/>
                <w:szCs w:val="20"/>
              </w:rPr>
              <w:t>Klasa I</w:t>
            </w:r>
          </w:p>
        </w:tc>
      </w:tr>
      <w:tr w:rsidR="00761E75" w:rsidRPr="00DC5B49">
        <w:tc>
          <w:tcPr>
            <w:tcW w:w="2235" w:type="dxa"/>
            <w:vMerge w:val="restart"/>
            <w:shd w:val="clear" w:color="auto" w:fill="auto"/>
          </w:tcPr>
          <w:p w:rsidR="00761E75" w:rsidRPr="00F537EE" w:rsidRDefault="00761E75" w:rsidP="000B310D">
            <w:pPr>
              <w:snapToGrid w:val="0"/>
              <w:rPr>
                <w:rFonts w:ascii="Arial" w:hAnsi="Arial" w:cs="Arial"/>
                <w:color w:val="0D0D0D"/>
                <w:sz w:val="20"/>
                <w:szCs w:val="20"/>
              </w:rPr>
            </w:pPr>
            <w:r w:rsidRPr="00F537EE">
              <w:rPr>
                <w:rFonts w:ascii="Arial" w:hAnsi="Arial" w:cs="Arial"/>
                <w:color w:val="0D0D0D"/>
                <w:sz w:val="20"/>
                <w:szCs w:val="20"/>
              </w:rPr>
              <w:t>III. Procesy zachodzące w żywności</w:t>
            </w:r>
          </w:p>
        </w:tc>
        <w:tc>
          <w:tcPr>
            <w:tcW w:w="2551" w:type="dxa"/>
            <w:shd w:val="clear" w:color="auto" w:fill="auto"/>
          </w:tcPr>
          <w:p w:rsidR="00761E75" w:rsidRPr="00F537EE" w:rsidRDefault="00761E75" w:rsidP="008A4E30">
            <w:pPr>
              <w:pStyle w:val="Bezodstpw"/>
              <w:numPr>
                <w:ilvl w:val="0"/>
                <w:numId w:val="134"/>
              </w:numPr>
              <w:tabs>
                <w:tab w:val="clear" w:pos="1440"/>
              </w:tabs>
              <w:ind w:left="262" w:hanging="262"/>
              <w:rPr>
                <w:rFonts w:ascii="Arial" w:hAnsi="Arial" w:cs="Arial"/>
                <w:color w:val="0D0D0D"/>
                <w:sz w:val="20"/>
                <w:szCs w:val="20"/>
              </w:rPr>
            </w:pPr>
            <w:r w:rsidRPr="00F537EE">
              <w:rPr>
                <w:rFonts w:ascii="Arial" w:hAnsi="Arial" w:cs="Arial"/>
                <w:color w:val="0D0D0D"/>
                <w:sz w:val="20"/>
                <w:szCs w:val="20"/>
              </w:rPr>
              <w:t>Zmiany zachodzące podczas produkcji i przechowywania żywności</w:t>
            </w:r>
          </w:p>
        </w:tc>
        <w:tc>
          <w:tcPr>
            <w:tcW w:w="992" w:type="dxa"/>
            <w:shd w:val="clear" w:color="auto" w:fill="auto"/>
          </w:tcPr>
          <w:p w:rsidR="00761E75" w:rsidRPr="00F537EE" w:rsidRDefault="00761E75" w:rsidP="000B310D">
            <w:pPr>
              <w:pStyle w:val="Bezodstpw"/>
              <w:jc w:val="center"/>
              <w:rPr>
                <w:rFonts w:ascii="Arial" w:hAnsi="Arial" w:cs="Arial"/>
                <w:color w:val="auto"/>
                <w:sz w:val="20"/>
                <w:szCs w:val="20"/>
              </w:rPr>
            </w:pPr>
          </w:p>
        </w:tc>
        <w:tc>
          <w:tcPr>
            <w:tcW w:w="3686" w:type="dxa"/>
            <w:shd w:val="clear" w:color="auto" w:fill="auto"/>
          </w:tcPr>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bCs/>
                <w:color w:val="0D0D0D"/>
                <w:sz w:val="20"/>
                <w:szCs w:val="20"/>
              </w:rPr>
              <w:t>wymienić zmiany biochemiczne, fizykochemiczne i mikrobiologiczne zachodzące podczas produkcji i przechowywania wyrobów spożywczych</w:t>
            </w:r>
          </w:p>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bCs/>
                <w:color w:val="0D0D0D"/>
                <w:sz w:val="20"/>
                <w:szCs w:val="20"/>
              </w:rPr>
              <w:t>wskazać czynniki mające wpływ na zmiany biochemiczne, fizykochemiczne i mikrobiologiczne wyrobów spożywczych w czasie ich przetwarzania i przechowywania</w:t>
            </w:r>
          </w:p>
        </w:tc>
        <w:tc>
          <w:tcPr>
            <w:tcW w:w="3544" w:type="dxa"/>
            <w:shd w:val="clear" w:color="auto" w:fill="auto"/>
          </w:tcPr>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 xml:space="preserve">wyjaśnić </w:t>
            </w:r>
            <w:r w:rsidRPr="00F537EE">
              <w:rPr>
                <w:rFonts w:ascii="Arial" w:hAnsi="Arial" w:cs="Arial"/>
                <w:bCs/>
                <w:color w:val="0D0D0D"/>
                <w:sz w:val="20"/>
                <w:szCs w:val="20"/>
              </w:rPr>
              <w:t>wpływ zmian biochemicznych, fizykochemicznych i mikrobiologicznych na jakość wyrobów spożywczych</w:t>
            </w:r>
          </w:p>
          <w:p w:rsidR="00761E75" w:rsidRPr="00F537EE" w:rsidRDefault="00761E75" w:rsidP="000B310D">
            <w:pPr>
              <w:pStyle w:val="Akapitzlist1"/>
              <w:ind w:left="174"/>
              <w:rPr>
                <w:rFonts w:ascii="Arial" w:hAnsi="Arial" w:cs="Arial"/>
                <w:color w:val="0D0D0D"/>
                <w:sz w:val="20"/>
                <w:szCs w:val="20"/>
              </w:rPr>
            </w:pPr>
          </w:p>
        </w:tc>
        <w:tc>
          <w:tcPr>
            <w:tcW w:w="1275" w:type="dxa"/>
            <w:shd w:val="clear" w:color="auto" w:fill="auto"/>
          </w:tcPr>
          <w:p w:rsidR="00761E75" w:rsidRPr="00F537EE" w:rsidRDefault="003655D3" w:rsidP="000B310D">
            <w:pPr>
              <w:pStyle w:val="Bezodstpw"/>
              <w:rPr>
                <w:rFonts w:ascii="Arial" w:hAnsi="Arial" w:cs="Arial"/>
                <w:color w:val="0D0D0D"/>
                <w:sz w:val="20"/>
                <w:szCs w:val="20"/>
              </w:rPr>
            </w:pPr>
            <w:r w:rsidRPr="00F537EE">
              <w:rPr>
                <w:rFonts w:ascii="Arial" w:hAnsi="Arial" w:cs="Arial"/>
                <w:color w:val="0D0D0D"/>
                <w:sz w:val="20"/>
                <w:szCs w:val="20"/>
              </w:rPr>
              <w:t>Klasa I</w:t>
            </w:r>
          </w:p>
        </w:tc>
      </w:tr>
      <w:tr w:rsidR="00761E75" w:rsidRPr="00DC5B49">
        <w:tc>
          <w:tcPr>
            <w:tcW w:w="2235" w:type="dxa"/>
            <w:vMerge/>
            <w:shd w:val="clear" w:color="auto" w:fill="auto"/>
          </w:tcPr>
          <w:p w:rsidR="00761E75" w:rsidRPr="000B310D" w:rsidRDefault="00761E75" w:rsidP="000B310D">
            <w:pPr>
              <w:snapToGrid w:val="0"/>
              <w:rPr>
                <w:rFonts w:ascii="Arial" w:hAnsi="Arial" w:cs="Arial"/>
                <w:sz w:val="20"/>
                <w:szCs w:val="20"/>
              </w:rPr>
            </w:pPr>
          </w:p>
        </w:tc>
        <w:tc>
          <w:tcPr>
            <w:tcW w:w="2551" w:type="dxa"/>
            <w:shd w:val="clear" w:color="auto" w:fill="auto"/>
          </w:tcPr>
          <w:p w:rsidR="00761E75" w:rsidRPr="00F537EE" w:rsidRDefault="00761E75" w:rsidP="008A4E30">
            <w:pPr>
              <w:pStyle w:val="Bezodstpw"/>
              <w:numPr>
                <w:ilvl w:val="0"/>
                <w:numId w:val="134"/>
              </w:numPr>
              <w:tabs>
                <w:tab w:val="clear" w:pos="1440"/>
              </w:tabs>
              <w:ind w:left="262" w:hanging="262"/>
              <w:rPr>
                <w:rFonts w:ascii="Arial" w:hAnsi="Arial" w:cs="Arial"/>
                <w:color w:val="0D0D0D"/>
                <w:sz w:val="20"/>
                <w:szCs w:val="20"/>
              </w:rPr>
            </w:pPr>
            <w:r w:rsidRPr="00F537EE">
              <w:rPr>
                <w:rFonts w:ascii="Arial" w:hAnsi="Arial" w:cs="Arial"/>
                <w:color w:val="0D0D0D"/>
                <w:sz w:val="20"/>
                <w:szCs w:val="20"/>
              </w:rPr>
              <w:t>Sposoby zapobiegania niekorzystnym zmianom zachodzącym podczas produkcji i przechowywania żywności</w:t>
            </w:r>
          </w:p>
          <w:p w:rsidR="00761E75" w:rsidRPr="00F537EE" w:rsidRDefault="00761E75" w:rsidP="000B310D">
            <w:pPr>
              <w:pStyle w:val="Bezodstpw"/>
              <w:rPr>
                <w:rFonts w:ascii="Arial" w:hAnsi="Arial" w:cs="Arial"/>
                <w:color w:val="0D0D0D"/>
                <w:sz w:val="20"/>
                <w:szCs w:val="20"/>
              </w:rPr>
            </w:pPr>
          </w:p>
        </w:tc>
        <w:tc>
          <w:tcPr>
            <w:tcW w:w="992" w:type="dxa"/>
            <w:shd w:val="clear" w:color="auto" w:fill="auto"/>
          </w:tcPr>
          <w:p w:rsidR="00761E75" w:rsidRPr="00F537EE" w:rsidRDefault="00761E75" w:rsidP="000B310D">
            <w:pPr>
              <w:pStyle w:val="Bezodstpw"/>
              <w:jc w:val="center"/>
              <w:rPr>
                <w:rFonts w:ascii="Arial" w:hAnsi="Arial" w:cs="Arial"/>
                <w:color w:val="auto"/>
                <w:sz w:val="20"/>
                <w:szCs w:val="20"/>
              </w:rPr>
            </w:pPr>
          </w:p>
        </w:tc>
        <w:tc>
          <w:tcPr>
            <w:tcW w:w="3686" w:type="dxa"/>
            <w:shd w:val="clear" w:color="auto" w:fill="auto"/>
          </w:tcPr>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bCs/>
                <w:color w:val="0D0D0D"/>
                <w:sz w:val="20"/>
                <w:szCs w:val="20"/>
              </w:rPr>
              <w:t>wskazać czynniki mające wpływ na zapobieganie zmianom biochemicznym, fizykochemicznym i mikrobiologicznym wyrobów spożywczych w czasie ich przetwarzania i przechowywania</w:t>
            </w:r>
          </w:p>
        </w:tc>
        <w:tc>
          <w:tcPr>
            <w:tcW w:w="3544" w:type="dxa"/>
            <w:shd w:val="clear" w:color="auto" w:fill="auto"/>
          </w:tcPr>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zaproponować</w:t>
            </w:r>
            <w:r w:rsidRPr="00F537EE">
              <w:rPr>
                <w:rFonts w:ascii="Arial" w:hAnsi="Arial" w:cs="Arial"/>
                <w:bCs/>
                <w:color w:val="0D0D0D"/>
                <w:sz w:val="20"/>
                <w:szCs w:val="20"/>
              </w:rPr>
              <w:t xml:space="preserve"> sposoby zapobiegania niekorzystnym zmianom biochemicznym, fizykochemicznym i mikrobiologicznym, zachodzącym podczas produkcji i przechowywania wyrobów </w:t>
            </w:r>
            <w:r w:rsidRPr="00F537EE">
              <w:rPr>
                <w:rFonts w:ascii="Arial" w:hAnsi="Arial" w:cs="Arial"/>
                <w:bCs/>
                <w:color w:val="0D0D0D"/>
                <w:sz w:val="20"/>
                <w:szCs w:val="20"/>
              </w:rPr>
              <w:lastRenderedPageBreak/>
              <w:t>spożywczych</w:t>
            </w:r>
          </w:p>
        </w:tc>
        <w:tc>
          <w:tcPr>
            <w:tcW w:w="1275" w:type="dxa"/>
            <w:shd w:val="clear" w:color="auto" w:fill="auto"/>
          </w:tcPr>
          <w:p w:rsidR="00761E75" w:rsidRPr="00F537EE" w:rsidRDefault="003655D3" w:rsidP="000B310D">
            <w:pPr>
              <w:pStyle w:val="Bezodstpw"/>
              <w:rPr>
                <w:rFonts w:ascii="Arial" w:hAnsi="Arial" w:cs="Arial"/>
                <w:color w:val="0D0D0D"/>
                <w:sz w:val="20"/>
                <w:szCs w:val="20"/>
              </w:rPr>
            </w:pPr>
            <w:r w:rsidRPr="00F537EE">
              <w:rPr>
                <w:rFonts w:ascii="Arial" w:hAnsi="Arial" w:cs="Arial"/>
                <w:color w:val="0D0D0D"/>
                <w:sz w:val="20"/>
                <w:szCs w:val="20"/>
              </w:rPr>
              <w:lastRenderedPageBreak/>
              <w:t>Klasa I</w:t>
            </w:r>
          </w:p>
        </w:tc>
      </w:tr>
      <w:tr w:rsidR="00761E75" w:rsidRPr="00DC5B49">
        <w:tc>
          <w:tcPr>
            <w:tcW w:w="2235" w:type="dxa"/>
            <w:vMerge w:val="restart"/>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lastRenderedPageBreak/>
              <w:t>IV. Utrwalanie żywności</w:t>
            </w:r>
          </w:p>
        </w:tc>
        <w:tc>
          <w:tcPr>
            <w:tcW w:w="2551" w:type="dxa"/>
            <w:shd w:val="clear" w:color="auto" w:fill="auto"/>
          </w:tcPr>
          <w:p w:rsidR="00761E75" w:rsidRPr="00F537EE" w:rsidRDefault="00761E75" w:rsidP="008A4E30">
            <w:pPr>
              <w:pStyle w:val="Bezodstpw"/>
              <w:numPr>
                <w:ilvl w:val="0"/>
                <w:numId w:val="135"/>
              </w:numPr>
              <w:tabs>
                <w:tab w:val="clear" w:pos="1440"/>
                <w:tab w:val="num" w:pos="175"/>
              </w:tabs>
              <w:ind w:left="317" w:hanging="285"/>
              <w:rPr>
                <w:rFonts w:ascii="Arial" w:hAnsi="Arial" w:cs="Arial"/>
                <w:color w:val="0D0D0D"/>
                <w:sz w:val="20"/>
                <w:szCs w:val="20"/>
              </w:rPr>
            </w:pPr>
            <w:r w:rsidRPr="00F537EE">
              <w:rPr>
                <w:rFonts w:ascii="Arial" w:hAnsi="Arial" w:cs="Arial"/>
                <w:color w:val="0D0D0D"/>
                <w:sz w:val="20"/>
                <w:szCs w:val="20"/>
              </w:rPr>
              <w:t xml:space="preserve">Cele i metody utrwalania żywności </w:t>
            </w:r>
          </w:p>
        </w:tc>
        <w:tc>
          <w:tcPr>
            <w:tcW w:w="992" w:type="dxa"/>
            <w:shd w:val="clear" w:color="auto" w:fill="auto"/>
          </w:tcPr>
          <w:p w:rsidR="00761E75" w:rsidRPr="00F537EE" w:rsidRDefault="00761E75" w:rsidP="000B310D">
            <w:pPr>
              <w:pStyle w:val="Bezodstpw"/>
              <w:jc w:val="center"/>
              <w:rPr>
                <w:rFonts w:ascii="Arial" w:hAnsi="Arial" w:cs="Arial"/>
                <w:color w:val="auto"/>
                <w:sz w:val="20"/>
                <w:szCs w:val="20"/>
              </w:rPr>
            </w:pPr>
          </w:p>
        </w:tc>
        <w:tc>
          <w:tcPr>
            <w:tcW w:w="3686" w:type="dxa"/>
            <w:shd w:val="clear" w:color="auto" w:fill="auto"/>
          </w:tcPr>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określić cele utrwalania żywności</w:t>
            </w:r>
          </w:p>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color w:val="0D0D0D"/>
                <w:sz w:val="20"/>
                <w:szCs w:val="20"/>
              </w:rPr>
              <w:t>klasyfikować metody utrwalania wyrobów spożywczych</w:t>
            </w:r>
          </w:p>
        </w:tc>
        <w:tc>
          <w:tcPr>
            <w:tcW w:w="3544" w:type="dxa"/>
            <w:shd w:val="clear" w:color="auto" w:fill="auto"/>
          </w:tcPr>
          <w:p w:rsidR="00761E75" w:rsidRPr="00F537EE" w:rsidRDefault="0091136F" w:rsidP="000B310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ind w:left="175" w:hanging="141"/>
              <w:rPr>
                <w:rFonts w:ascii="Arial" w:hAnsi="Arial" w:cs="Arial"/>
                <w:color w:val="0D0D0D"/>
                <w:sz w:val="20"/>
                <w:szCs w:val="20"/>
              </w:rPr>
            </w:pPr>
            <w:r w:rsidRPr="00F537EE">
              <w:rPr>
                <w:rFonts w:ascii="Arial" w:hAnsi="Arial" w:cs="Arial"/>
                <w:color w:val="0D0D0D"/>
                <w:sz w:val="20"/>
                <w:szCs w:val="20"/>
              </w:rPr>
              <w:t>charakteryzować przyczyny psucia się żywności</w:t>
            </w:r>
          </w:p>
        </w:tc>
        <w:tc>
          <w:tcPr>
            <w:tcW w:w="1275" w:type="dxa"/>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t>Klasa I</w:t>
            </w:r>
          </w:p>
        </w:tc>
      </w:tr>
      <w:tr w:rsidR="00761E75" w:rsidRPr="00DC5B49">
        <w:tc>
          <w:tcPr>
            <w:tcW w:w="2235" w:type="dxa"/>
            <w:vMerge/>
            <w:shd w:val="clear" w:color="auto" w:fill="auto"/>
          </w:tcPr>
          <w:p w:rsidR="00761E75" w:rsidRPr="00F537EE" w:rsidRDefault="00761E75" w:rsidP="000B310D">
            <w:pPr>
              <w:pStyle w:val="Bezodstpw"/>
              <w:rPr>
                <w:rFonts w:ascii="Arial" w:hAnsi="Arial" w:cs="Arial"/>
                <w:color w:val="0D0D0D"/>
                <w:sz w:val="20"/>
                <w:szCs w:val="20"/>
              </w:rPr>
            </w:pPr>
          </w:p>
        </w:tc>
        <w:tc>
          <w:tcPr>
            <w:tcW w:w="2551" w:type="dxa"/>
            <w:shd w:val="clear" w:color="auto" w:fill="auto"/>
          </w:tcPr>
          <w:p w:rsidR="00761E75" w:rsidRPr="00F537EE" w:rsidRDefault="00761E75" w:rsidP="008A4E30">
            <w:pPr>
              <w:pStyle w:val="Bezodstpw"/>
              <w:numPr>
                <w:ilvl w:val="0"/>
                <w:numId w:val="135"/>
              </w:numPr>
              <w:tabs>
                <w:tab w:val="clear" w:pos="1440"/>
              </w:tabs>
              <w:ind w:left="262" w:hanging="262"/>
              <w:rPr>
                <w:rFonts w:ascii="Arial" w:hAnsi="Arial" w:cs="Arial"/>
                <w:color w:val="0D0D0D"/>
                <w:sz w:val="20"/>
                <w:szCs w:val="20"/>
              </w:rPr>
            </w:pPr>
            <w:r w:rsidRPr="00F537EE">
              <w:rPr>
                <w:rFonts w:ascii="Arial" w:hAnsi="Arial" w:cs="Arial"/>
                <w:color w:val="0D0D0D"/>
                <w:sz w:val="20"/>
                <w:szCs w:val="20"/>
              </w:rPr>
              <w:t xml:space="preserve">Charakterystyka metod utrwalania żywności </w:t>
            </w:r>
          </w:p>
        </w:tc>
        <w:tc>
          <w:tcPr>
            <w:tcW w:w="992" w:type="dxa"/>
            <w:shd w:val="clear" w:color="auto" w:fill="auto"/>
          </w:tcPr>
          <w:p w:rsidR="00761E75" w:rsidRPr="00F537EE" w:rsidRDefault="00761E75" w:rsidP="000B310D">
            <w:pPr>
              <w:pStyle w:val="Bezodstpw"/>
              <w:jc w:val="center"/>
              <w:rPr>
                <w:rFonts w:ascii="Arial" w:hAnsi="Arial" w:cs="Arial"/>
                <w:color w:val="auto"/>
                <w:sz w:val="20"/>
                <w:szCs w:val="20"/>
              </w:rPr>
            </w:pPr>
          </w:p>
        </w:tc>
        <w:tc>
          <w:tcPr>
            <w:tcW w:w="3686" w:type="dxa"/>
            <w:shd w:val="clear" w:color="auto" w:fill="auto"/>
          </w:tcPr>
          <w:p w:rsidR="00761E75" w:rsidRPr="00F537EE" w:rsidRDefault="00761E75" w:rsidP="000B310D">
            <w:pPr>
              <w:pStyle w:val="Akapitzlist1"/>
              <w:numPr>
                <w:ilvl w:val="0"/>
                <w:numId w:val="28"/>
              </w:numPr>
              <w:ind w:left="174" w:hanging="141"/>
              <w:rPr>
                <w:rFonts w:ascii="Arial" w:hAnsi="Arial" w:cs="Arial"/>
                <w:color w:val="0D0D0D"/>
                <w:sz w:val="20"/>
                <w:szCs w:val="20"/>
              </w:rPr>
            </w:pPr>
            <w:r w:rsidRPr="00F537EE">
              <w:rPr>
                <w:rFonts w:ascii="Arial" w:hAnsi="Arial" w:cs="Arial"/>
                <w:bCs/>
                <w:color w:val="0D0D0D"/>
                <w:sz w:val="20"/>
                <w:szCs w:val="20"/>
              </w:rPr>
              <w:t xml:space="preserve">dobierać </w:t>
            </w:r>
            <w:r w:rsidRPr="00F537EE">
              <w:rPr>
                <w:rFonts w:ascii="Arial" w:hAnsi="Arial" w:cs="Arial"/>
                <w:color w:val="0D0D0D"/>
                <w:sz w:val="20"/>
                <w:szCs w:val="20"/>
              </w:rPr>
              <w:t>metody utrwalania do określonych wyrobów spożywczych</w:t>
            </w:r>
          </w:p>
          <w:p w:rsidR="00761E75" w:rsidRPr="000B310D" w:rsidRDefault="00761E75" w:rsidP="000B310D">
            <w:pPr>
              <w:pStyle w:val="Akapitzlist1"/>
              <w:numPr>
                <w:ilvl w:val="0"/>
                <w:numId w:val="28"/>
              </w:numPr>
              <w:ind w:left="174" w:hanging="141"/>
              <w:rPr>
                <w:rFonts w:ascii="Arial" w:hAnsi="Arial" w:cs="Arial"/>
                <w:color w:val="0D0D0D"/>
                <w:spacing w:val="-8"/>
                <w:sz w:val="20"/>
                <w:szCs w:val="20"/>
              </w:rPr>
            </w:pPr>
            <w:r w:rsidRPr="000B310D">
              <w:rPr>
                <w:rFonts w:ascii="Arial" w:hAnsi="Arial" w:cs="Arial"/>
                <w:color w:val="0D0D0D"/>
                <w:spacing w:val="-8"/>
                <w:sz w:val="20"/>
                <w:szCs w:val="20"/>
              </w:rPr>
              <w:t>stosować metody utrwalania żywności</w:t>
            </w:r>
          </w:p>
          <w:p w:rsidR="00761E75" w:rsidRPr="00F537EE" w:rsidRDefault="00761E75" w:rsidP="000B310D">
            <w:pPr>
              <w:pStyle w:val="Akapitzlist1"/>
              <w:pBdr>
                <w:top w:val="none" w:sz="0" w:space="0" w:color="auto"/>
                <w:left w:val="none" w:sz="0" w:space="0" w:color="auto"/>
                <w:bottom w:val="none" w:sz="0" w:space="0" w:color="auto"/>
                <w:right w:val="none" w:sz="0" w:space="0" w:color="auto"/>
                <w:between w:val="none" w:sz="0" w:space="0" w:color="auto"/>
              </w:pBdr>
              <w:tabs>
                <w:tab w:val="left" w:pos="176"/>
              </w:tabs>
              <w:ind w:left="176"/>
              <w:rPr>
                <w:rFonts w:ascii="Arial" w:hAnsi="Arial" w:cs="Arial"/>
                <w:color w:val="0D0D0D"/>
                <w:sz w:val="20"/>
                <w:szCs w:val="20"/>
              </w:rPr>
            </w:pPr>
          </w:p>
        </w:tc>
        <w:tc>
          <w:tcPr>
            <w:tcW w:w="3544" w:type="dxa"/>
            <w:shd w:val="clear" w:color="auto" w:fill="auto"/>
          </w:tcPr>
          <w:p w:rsidR="00761E75" w:rsidRPr="00F537EE" w:rsidRDefault="00761E75" w:rsidP="000B310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ind w:left="175" w:hanging="141"/>
              <w:rPr>
                <w:rFonts w:ascii="Arial" w:hAnsi="Arial" w:cs="Arial"/>
                <w:color w:val="0D0D0D"/>
                <w:sz w:val="20"/>
                <w:szCs w:val="20"/>
              </w:rPr>
            </w:pPr>
            <w:r w:rsidRPr="00F537EE">
              <w:rPr>
                <w:rFonts w:ascii="Arial" w:hAnsi="Arial" w:cs="Arial"/>
                <w:color w:val="0D0D0D"/>
                <w:sz w:val="20"/>
                <w:szCs w:val="20"/>
              </w:rPr>
              <w:t>charakteryzować metody utrwalania wyrobów spożywczych</w:t>
            </w:r>
          </w:p>
          <w:p w:rsidR="00761E75" w:rsidRPr="00F537EE" w:rsidRDefault="00761E75" w:rsidP="000B310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ind w:left="175" w:hanging="141"/>
              <w:rPr>
                <w:rFonts w:ascii="Arial" w:hAnsi="Arial" w:cs="Arial"/>
                <w:color w:val="0D0D0D"/>
                <w:sz w:val="20"/>
                <w:szCs w:val="20"/>
              </w:rPr>
            </w:pPr>
            <w:r w:rsidRPr="00F537EE">
              <w:rPr>
                <w:rFonts w:ascii="Arial" w:hAnsi="Arial" w:cs="Arial"/>
                <w:bCs/>
                <w:color w:val="0D0D0D"/>
                <w:sz w:val="20"/>
                <w:szCs w:val="20"/>
              </w:rPr>
              <w:t>wyjaśnić/wskazać wpływ zastosowanej metody utrwalania na jakość i trwałość wyrobów spożywczych</w:t>
            </w:r>
          </w:p>
        </w:tc>
        <w:tc>
          <w:tcPr>
            <w:tcW w:w="1275" w:type="dxa"/>
            <w:shd w:val="clear" w:color="auto" w:fill="auto"/>
          </w:tcPr>
          <w:p w:rsidR="00761E75" w:rsidRPr="00F537EE" w:rsidRDefault="00761E75" w:rsidP="000B310D">
            <w:pPr>
              <w:pStyle w:val="Bezodstpw"/>
              <w:rPr>
                <w:rFonts w:ascii="Arial" w:hAnsi="Arial" w:cs="Arial"/>
                <w:color w:val="0D0D0D"/>
                <w:sz w:val="20"/>
                <w:szCs w:val="20"/>
              </w:rPr>
            </w:pPr>
            <w:r w:rsidRPr="00F537EE">
              <w:rPr>
                <w:rFonts w:ascii="Arial" w:hAnsi="Arial" w:cs="Arial"/>
                <w:color w:val="0D0D0D"/>
                <w:sz w:val="20"/>
                <w:szCs w:val="20"/>
              </w:rPr>
              <w:t>Klasa I</w:t>
            </w:r>
          </w:p>
        </w:tc>
      </w:tr>
      <w:tr w:rsidR="006049FA" w:rsidRPr="00DC5B49">
        <w:tc>
          <w:tcPr>
            <w:tcW w:w="2235" w:type="dxa"/>
            <w:vMerge w:val="restart"/>
            <w:shd w:val="clear" w:color="auto" w:fill="auto"/>
          </w:tcPr>
          <w:p w:rsidR="006049FA" w:rsidRPr="00F537EE" w:rsidRDefault="006049FA" w:rsidP="000B310D">
            <w:pPr>
              <w:pStyle w:val="Bezodstpw"/>
              <w:rPr>
                <w:rFonts w:ascii="Arial" w:hAnsi="Arial" w:cs="Arial"/>
                <w:color w:val="0D0D0D"/>
                <w:sz w:val="20"/>
                <w:szCs w:val="20"/>
              </w:rPr>
            </w:pPr>
            <w:r w:rsidRPr="00F537EE">
              <w:rPr>
                <w:rFonts w:ascii="Arial" w:hAnsi="Arial" w:cs="Arial"/>
                <w:sz w:val="20"/>
                <w:szCs w:val="20"/>
              </w:rPr>
              <w:t>V. Instalacje techniczne stosowane w zakładach przetwórstwa spożywczego</w:t>
            </w:r>
          </w:p>
        </w:tc>
        <w:tc>
          <w:tcPr>
            <w:tcW w:w="2551" w:type="dxa"/>
            <w:shd w:val="clear" w:color="auto" w:fill="auto"/>
          </w:tcPr>
          <w:p w:rsidR="006049FA" w:rsidRPr="00F537EE" w:rsidRDefault="006049FA" w:rsidP="008A4E30">
            <w:pPr>
              <w:pStyle w:val="Bezodstpw"/>
              <w:numPr>
                <w:ilvl w:val="0"/>
                <w:numId w:val="136"/>
              </w:numPr>
              <w:ind w:left="317" w:hanging="317"/>
              <w:rPr>
                <w:rFonts w:ascii="Arial" w:hAnsi="Arial" w:cs="Arial"/>
                <w:color w:val="0D0D0D"/>
                <w:sz w:val="20"/>
                <w:szCs w:val="20"/>
              </w:rPr>
            </w:pPr>
            <w:r w:rsidRPr="00F537EE">
              <w:rPr>
                <w:rFonts w:ascii="Arial" w:hAnsi="Arial" w:cs="Arial"/>
                <w:color w:val="0D0D0D"/>
                <w:sz w:val="20"/>
                <w:szCs w:val="20"/>
              </w:rPr>
              <w:t>Maszyny i urządzenia stosowane w wykonywaniu operacji lub procesów jednostkowych</w:t>
            </w:r>
          </w:p>
          <w:p w:rsidR="006049FA" w:rsidRPr="00F537EE" w:rsidRDefault="006049FA" w:rsidP="000B310D">
            <w:pPr>
              <w:pStyle w:val="Bezodstpw"/>
              <w:rPr>
                <w:rFonts w:ascii="Arial" w:hAnsi="Arial" w:cs="Arial"/>
                <w:color w:val="0D0D0D"/>
                <w:sz w:val="20"/>
                <w:szCs w:val="20"/>
              </w:rPr>
            </w:pPr>
          </w:p>
        </w:tc>
        <w:tc>
          <w:tcPr>
            <w:tcW w:w="992" w:type="dxa"/>
            <w:shd w:val="clear" w:color="auto" w:fill="auto"/>
          </w:tcPr>
          <w:p w:rsidR="006049FA" w:rsidRPr="00F537EE" w:rsidRDefault="006049FA" w:rsidP="000B310D">
            <w:pPr>
              <w:pStyle w:val="Bezodstpw"/>
              <w:jc w:val="center"/>
              <w:rPr>
                <w:rFonts w:ascii="Arial" w:hAnsi="Arial" w:cs="Arial"/>
                <w:color w:val="auto"/>
                <w:sz w:val="20"/>
                <w:szCs w:val="20"/>
              </w:rPr>
            </w:pPr>
          </w:p>
        </w:tc>
        <w:tc>
          <w:tcPr>
            <w:tcW w:w="3686" w:type="dxa"/>
            <w:shd w:val="clear" w:color="auto" w:fill="auto"/>
          </w:tcPr>
          <w:p w:rsidR="006049FA" w:rsidRPr="000B310D" w:rsidRDefault="006049FA" w:rsidP="000B310D">
            <w:pPr>
              <w:pStyle w:val="Akapitzlist1"/>
              <w:numPr>
                <w:ilvl w:val="0"/>
                <w:numId w:val="29"/>
              </w:numPr>
              <w:pBdr>
                <w:top w:val="none" w:sz="0" w:space="0" w:color="auto"/>
                <w:left w:val="none" w:sz="0" w:space="0" w:color="auto"/>
                <w:bottom w:val="none" w:sz="0" w:space="0" w:color="auto"/>
                <w:right w:val="none" w:sz="0" w:space="0" w:color="auto"/>
                <w:between w:val="none" w:sz="0" w:space="0" w:color="auto"/>
              </w:pBdr>
              <w:tabs>
                <w:tab w:val="left" w:pos="176"/>
              </w:tabs>
              <w:ind w:left="176" w:hanging="176"/>
              <w:rPr>
                <w:rFonts w:ascii="Arial" w:hAnsi="Arial" w:cs="Arial"/>
                <w:color w:val="0D0D0D"/>
                <w:spacing w:val="-10"/>
                <w:sz w:val="20"/>
                <w:szCs w:val="20"/>
              </w:rPr>
            </w:pPr>
            <w:r w:rsidRPr="000B310D">
              <w:rPr>
                <w:rFonts w:ascii="Arial" w:hAnsi="Arial" w:cs="Arial"/>
                <w:spacing w:val="-10"/>
                <w:sz w:val="20"/>
                <w:szCs w:val="20"/>
              </w:rPr>
              <w:t>wskazać przykłady instalacji technicznych w zakładach przetwórstwa spożywczego stosowanych w liniach technologicznych do wykonywania operacji i procesów jednostkowych</w:t>
            </w:r>
          </w:p>
          <w:p w:rsidR="006049FA" w:rsidRPr="00F537EE" w:rsidRDefault="006049FA" w:rsidP="000B310D">
            <w:pPr>
              <w:pStyle w:val="Akapitzlist1"/>
              <w:numPr>
                <w:ilvl w:val="0"/>
                <w:numId w:val="29"/>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76"/>
              </w:tabs>
              <w:ind w:left="176" w:hanging="176"/>
              <w:rPr>
                <w:rFonts w:ascii="Arial" w:hAnsi="Arial" w:cs="Arial"/>
                <w:color w:val="0D0D0D"/>
                <w:sz w:val="20"/>
                <w:szCs w:val="20"/>
              </w:rPr>
            </w:pPr>
            <w:r w:rsidRPr="00F537EE">
              <w:rPr>
                <w:rFonts w:ascii="Arial" w:hAnsi="Arial" w:cs="Arial"/>
                <w:sz w:val="20"/>
                <w:szCs w:val="20"/>
              </w:rPr>
              <w:t xml:space="preserve">określić zasady bhp przy obsłudze maszyn i urządzeń stosowanych </w:t>
            </w:r>
            <w:r w:rsidRPr="00F537EE">
              <w:rPr>
                <w:rFonts w:ascii="Arial" w:hAnsi="Arial" w:cs="Arial"/>
                <w:color w:val="0D0D0D"/>
                <w:sz w:val="20"/>
                <w:szCs w:val="20"/>
              </w:rPr>
              <w:t>w wykonywaniu operacji lub procesów jednostkowych</w:t>
            </w:r>
          </w:p>
        </w:tc>
        <w:tc>
          <w:tcPr>
            <w:tcW w:w="3544" w:type="dxa"/>
            <w:shd w:val="clear" w:color="auto" w:fill="auto"/>
          </w:tcPr>
          <w:p w:rsidR="006049FA" w:rsidRPr="00F537EE" w:rsidRDefault="006049FA" w:rsidP="000B310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ind w:left="175" w:hanging="141"/>
              <w:contextualSpacing w:val="0"/>
              <w:rPr>
                <w:rFonts w:ascii="Arial" w:hAnsi="Arial" w:cs="Arial"/>
                <w:color w:val="0D0D0D"/>
                <w:sz w:val="20"/>
                <w:szCs w:val="20"/>
              </w:rPr>
            </w:pPr>
            <w:r w:rsidRPr="00F537EE">
              <w:rPr>
                <w:rFonts w:ascii="Arial" w:hAnsi="Arial" w:cs="Arial"/>
                <w:sz w:val="20"/>
                <w:szCs w:val="20"/>
              </w:rPr>
              <w:t>ro</w:t>
            </w:r>
            <w:r w:rsidR="00EB1CE8" w:rsidRPr="00F537EE">
              <w:rPr>
                <w:rFonts w:ascii="Arial" w:hAnsi="Arial" w:cs="Arial"/>
                <w:sz w:val="20"/>
                <w:szCs w:val="20"/>
              </w:rPr>
              <w:t>zróżnia</w:t>
            </w:r>
            <w:r w:rsidR="002F15D4" w:rsidRPr="00F537EE">
              <w:rPr>
                <w:rFonts w:ascii="Arial" w:hAnsi="Arial" w:cs="Arial"/>
                <w:sz w:val="20"/>
                <w:szCs w:val="20"/>
              </w:rPr>
              <w:t>ć</w:t>
            </w:r>
            <w:r w:rsidR="00EB1CE8" w:rsidRPr="00F537EE">
              <w:rPr>
                <w:rFonts w:ascii="Arial" w:hAnsi="Arial" w:cs="Arial"/>
                <w:sz w:val="20"/>
                <w:szCs w:val="20"/>
              </w:rPr>
              <w:t xml:space="preserve"> instalacje techniczne w </w:t>
            </w:r>
            <w:r w:rsidRPr="00F537EE">
              <w:rPr>
                <w:rFonts w:ascii="Arial" w:hAnsi="Arial" w:cs="Arial"/>
                <w:sz w:val="20"/>
                <w:szCs w:val="20"/>
              </w:rPr>
              <w:t>zakładach przetwórstwa spożywczego</w:t>
            </w:r>
          </w:p>
        </w:tc>
        <w:tc>
          <w:tcPr>
            <w:tcW w:w="1275" w:type="dxa"/>
            <w:shd w:val="clear" w:color="auto" w:fill="auto"/>
          </w:tcPr>
          <w:p w:rsidR="006049FA" w:rsidRPr="00F537EE" w:rsidRDefault="006049FA" w:rsidP="000B310D">
            <w:pPr>
              <w:pStyle w:val="Bezodstpw"/>
              <w:rPr>
                <w:rFonts w:ascii="Arial" w:hAnsi="Arial" w:cs="Arial"/>
                <w:color w:val="0D0D0D"/>
                <w:sz w:val="20"/>
                <w:szCs w:val="20"/>
              </w:rPr>
            </w:pPr>
            <w:r w:rsidRPr="00F537EE">
              <w:rPr>
                <w:rFonts w:ascii="Arial" w:hAnsi="Arial" w:cs="Arial"/>
                <w:color w:val="0D0D0D"/>
                <w:sz w:val="20"/>
                <w:szCs w:val="20"/>
              </w:rPr>
              <w:t>Klasa I</w:t>
            </w:r>
          </w:p>
        </w:tc>
      </w:tr>
      <w:tr w:rsidR="006049FA" w:rsidRPr="00DC5B49">
        <w:tc>
          <w:tcPr>
            <w:tcW w:w="2235" w:type="dxa"/>
            <w:vMerge/>
            <w:shd w:val="clear" w:color="auto" w:fill="auto"/>
          </w:tcPr>
          <w:p w:rsidR="006049FA" w:rsidRPr="00F537EE" w:rsidRDefault="006049FA" w:rsidP="000B310D">
            <w:pPr>
              <w:pStyle w:val="Bezodstpw"/>
              <w:rPr>
                <w:rFonts w:ascii="Arial" w:hAnsi="Arial" w:cs="Arial"/>
                <w:color w:val="0D0D0D"/>
                <w:sz w:val="20"/>
                <w:szCs w:val="20"/>
              </w:rPr>
            </w:pPr>
          </w:p>
        </w:tc>
        <w:tc>
          <w:tcPr>
            <w:tcW w:w="2551" w:type="dxa"/>
            <w:tcBorders>
              <w:bottom w:val="single" w:sz="4" w:space="0" w:color="auto"/>
            </w:tcBorders>
            <w:shd w:val="clear" w:color="auto" w:fill="auto"/>
          </w:tcPr>
          <w:p w:rsidR="006049FA" w:rsidRPr="00F537EE" w:rsidRDefault="006049FA" w:rsidP="008A4E30">
            <w:pPr>
              <w:numPr>
                <w:ilvl w:val="0"/>
                <w:numId w:val="13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5"/>
              </w:tabs>
              <w:ind w:left="317" w:hanging="317"/>
              <w:rPr>
                <w:rFonts w:ascii="Arial" w:hAnsi="Arial" w:cs="Arial"/>
                <w:color w:val="0D0D0D"/>
                <w:sz w:val="20"/>
                <w:szCs w:val="20"/>
              </w:rPr>
            </w:pPr>
            <w:r w:rsidRPr="00F537EE">
              <w:rPr>
                <w:rFonts w:ascii="Arial" w:hAnsi="Arial" w:cs="Arial"/>
                <w:color w:val="0D0D0D"/>
                <w:sz w:val="20"/>
                <w:szCs w:val="20"/>
              </w:rPr>
              <w:t>Rodzaje instalacji technicznych w przemyśle spożywczym</w:t>
            </w:r>
            <w:r w:rsidRPr="000B310D">
              <w:rPr>
                <w:rFonts w:ascii="Arial" w:hAnsi="Arial" w:cs="Arial"/>
                <w:color w:val="auto"/>
                <w:sz w:val="20"/>
                <w:szCs w:val="20"/>
              </w:rPr>
              <w:t xml:space="preserve"> </w:t>
            </w:r>
          </w:p>
        </w:tc>
        <w:tc>
          <w:tcPr>
            <w:tcW w:w="992" w:type="dxa"/>
            <w:shd w:val="clear" w:color="auto" w:fill="auto"/>
          </w:tcPr>
          <w:p w:rsidR="006049FA" w:rsidRPr="00F537EE" w:rsidRDefault="006049FA" w:rsidP="000B310D">
            <w:pPr>
              <w:pStyle w:val="Bezodstpw"/>
              <w:jc w:val="center"/>
              <w:rPr>
                <w:rFonts w:ascii="Arial" w:hAnsi="Arial" w:cs="Arial"/>
                <w:color w:val="auto"/>
                <w:sz w:val="20"/>
                <w:szCs w:val="20"/>
              </w:rPr>
            </w:pPr>
          </w:p>
        </w:tc>
        <w:tc>
          <w:tcPr>
            <w:tcW w:w="3686" w:type="dxa"/>
            <w:shd w:val="clear" w:color="auto" w:fill="auto"/>
          </w:tcPr>
          <w:p w:rsidR="006049FA" w:rsidRPr="00F537EE" w:rsidRDefault="006049FA" w:rsidP="000B310D">
            <w:pPr>
              <w:pBdr>
                <w:top w:val="none" w:sz="0" w:space="0" w:color="auto"/>
                <w:left w:val="none" w:sz="0" w:space="0" w:color="auto"/>
                <w:bottom w:val="none" w:sz="0" w:space="0" w:color="auto"/>
                <w:right w:val="none" w:sz="0" w:space="0" w:color="auto"/>
                <w:between w:val="none" w:sz="0" w:space="0" w:color="auto"/>
              </w:pBdr>
              <w:shd w:val="clear" w:color="auto" w:fill="FFFFFF"/>
              <w:ind w:left="102" w:hanging="120"/>
              <w:rPr>
                <w:rFonts w:ascii="Arial" w:hAnsi="Arial" w:cs="Arial"/>
                <w:sz w:val="20"/>
                <w:szCs w:val="20"/>
              </w:rPr>
            </w:pPr>
            <w:r w:rsidRPr="00F537EE">
              <w:rPr>
                <w:rFonts w:ascii="Arial" w:hAnsi="Arial" w:cs="Arial"/>
                <w:sz w:val="20"/>
                <w:szCs w:val="20"/>
              </w:rPr>
              <w:t>- wskazać przykłady zastosowania instalacji technicznych w zależn</w:t>
            </w:r>
            <w:r w:rsidR="00EB1CE8" w:rsidRPr="00F537EE">
              <w:rPr>
                <w:rFonts w:ascii="Arial" w:hAnsi="Arial" w:cs="Arial"/>
                <w:sz w:val="20"/>
                <w:szCs w:val="20"/>
              </w:rPr>
              <w:t>ości od specyfiki zakładu</w:t>
            </w:r>
            <w:r w:rsidRPr="00F537EE">
              <w:rPr>
                <w:rFonts w:ascii="Arial" w:hAnsi="Arial" w:cs="Arial"/>
                <w:sz w:val="20"/>
                <w:szCs w:val="20"/>
              </w:rPr>
              <w:t>:</w:t>
            </w:r>
          </w:p>
          <w:p w:rsidR="006049FA" w:rsidRPr="00F537EE" w:rsidRDefault="006049FA" w:rsidP="000B310D">
            <w:pPr>
              <w:pBdr>
                <w:top w:val="none" w:sz="0" w:space="0" w:color="auto"/>
                <w:left w:val="none" w:sz="0" w:space="0" w:color="auto"/>
                <w:bottom w:val="none" w:sz="0" w:space="0" w:color="auto"/>
                <w:right w:val="none" w:sz="0" w:space="0" w:color="auto"/>
                <w:between w:val="none" w:sz="0" w:space="0" w:color="auto"/>
              </w:pBdr>
              <w:shd w:val="clear" w:color="auto" w:fill="FFFFFF"/>
              <w:ind w:left="222"/>
              <w:rPr>
                <w:rFonts w:ascii="Arial" w:hAnsi="Arial" w:cs="Arial"/>
                <w:sz w:val="20"/>
                <w:szCs w:val="20"/>
              </w:rPr>
            </w:pPr>
            <w:r w:rsidRPr="00F537EE">
              <w:rPr>
                <w:rFonts w:ascii="Arial" w:hAnsi="Arial" w:cs="Arial"/>
                <w:sz w:val="20"/>
                <w:szCs w:val="20"/>
              </w:rPr>
              <w:sym w:font="Symbol" w:char="F0B7"/>
            </w:r>
            <w:r w:rsidR="00C55416">
              <w:rPr>
                <w:rFonts w:ascii="Arial" w:hAnsi="Arial" w:cs="Arial"/>
                <w:sz w:val="20"/>
                <w:szCs w:val="20"/>
              </w:rPr>
              <w:t xml:space="preserve"> </w:t>
            </w:r>
            <w:r w:rsidRPr="00F537EE">
              <w:rPr>
                <w:rFonts w:ascii="Arial" w:hAnsi="Arial" w:cs="Arial"/>
                <w:sz w:val="20"/>
                <w:szCs w:val="20"/>
              </w:rPr>
              <w:t>instalacje wodno-kanalizacyjne</w:t>
            </w:r>
          </w:p>
          <w:p w:rsidR="006049FA" w:rsidRPr="00F537EE" w:rsidRDefault="006049FA" w:rsidP="000B310D">
            <w:pPr>
              <w:pBdr>
                <w:top w:val="none" w:sz="0" w:space="0" w:color="auto"/>
                <w:left w:val="none" w:sz="0" w:space="0" w:color="auto"/>
                <w:bottom w:val="none" w:sz="0" w:space="0" w:color="auto"/>
                <w:right w:val="none" w:sz="0" w:space="0" w:color="auto"/>
                <w:between w:val="none" w:sz="0" w:space="0" w:color="auto"/>
              </w:pBdr>
              <w:shd w:val="clear" w:color="auto" w:fill="FFFFFF"/>
              <w:ind w:left="222"/>
              <w:rPr>
                <w:rFonts w:ascii="Arial" w:hAnsi="Arial" w:cs="Arial"/>
                <w:sz w:val="20"/>
                <w:szCs w:val="20"/>
              </w:rPr>
            </w:pPr>
            <w:r w:rsidRPr="00F537EE">
              <w:rPr>
                <w:rFonts w:ascii="Arial" w:hAnsi="Arial" w:cs="Arial"/>
                <w:sz w:val="20"/>
                <w:szCs w:val="20"/>
              </w:rPr>
              <w:sym w:font="Symbol" w:char="F0B7"/>
            </w:r>
            <w:r w:rsidR="00C55416">
              <w:rPr>
                <w:rFonts w:ascii="Arial" w:hAnsi="Arial" w:cs="Arial"/>
                <w:sz w:val="20"/>
                <w:szCs w:val="20"/>
              </w:rPr>
              <w:t xml:space="preserve"> </w:t>
            </w:r>
            <w:r w:rsidRPr="00F537EE">
              <w:rPr>
                <w:rFonts w:ascii="Arial" w:hAnsi="Arial" w:cs="Arial"/>
                <w:sz w:val="20"/>
                <w:szCs w:val="20"/>
              </w:rPr>
              <w:t>instalacje elektryczne</w:t>
            </w:r>
          </w:p>
          <w:p w:rsidR="006049FA" w:rsidRPr="00F537EE" w:rsidRDefault="006049FA" w:rsidP="000B310D">
            <w:pPr>
              <w:pBdr>
                <w:top w:val="none" w:sz="0" w:space="0" w:color="auto"/>
                <w:left w:val="none" w:sz="0" w:space="0" w:color="auto"/>
                <w:bottom w:val="none" w:sz="0" w:space="0" w:color="auto"/>
                <w:right w:val="none" w:sz="0" w:space="0" w:color="auto"/>
                <w:between w:val="none" w:sz="0" w:space="0" w:color="auto"/>
              </w:pBdr>
              <w:shd w:val="clear" w:color="auto" w:fill="FFFFFF"/>
              <w:ind w:left="222"/>
              <w:rPr>
                <w:rFonts w:ascii="Arial" w:hAnsi="Arial" w:cs="Arial"/>
                <w:sz w:val="20"/>
                <w:szCs w:val="20"/>
              </w:rPr>
            </w:pPr>
            <w:r w:rsidRPr="00F537EE">
              <w:rPr>
                <w:rFonts w:ascii="Arial" w:hAnsi="Arial" w:cs="Arial"/>
                <w:sz w:val="20"/>
                <w:szCs w:val="20"/>
              </w:rPr>
              <w:sym w:font="Symbol" w:char="F0B7"/>
            </w:r>
            <w:r w:rsidR="00C55416">
              <w:rPr>
                <w:rFonts w:ascii="Arial" w:hAnsi="Arial" w:cs="Arial"/>
                <w:sz w:val="20"/>
                <w:szCs w:val="20"/>
              </w:rPr>
              <w:t xml:space="preserve"> </w:t>
            </w:r>
            <w:r w:rsidRPr="00F537EE">
              <w:rPr>
                <w:rFonts w:ascii="Arial" w:hAnsi="Arial" w:cs="Arial"/>
                <w:sz w:val="20"/>
                <w:szCs w:val="20"/>
              </w:rPr>
              <w:t>instalacje gazowe</w:t>
            </w:r>
          </w:p>
          <w:p w:rsidR="006049FA" w:rsidRPr="00F537EE" w:rsidRDefault="006049FA" w:rsidP="000B310D">
            <w:pPr>
              <w:pBdr>
                <w:top w:val="none" w:sz="0" w:space="0" w:color="auto"/>
                <w:left w:val="none" w:sz="0" w:space="0" w:color="auto"/>
                <w:bottom w:val="none" w:sz="0" w:space="0" w:color="auto"/>
                <w:right w:val="none" w:sz="0" w:space="0" w:color="auto"/>
                <w:between w:val="none" w:sz="0" w:space="0" w:color="auto"/>
              </w:pBdr>
              <w:shd w:val="clear" w:color="auto" w:fill="FFFFFF"/>
              <w:ind w:left="222"/>
              <w:rPr>
                <w:rFonts w:ascii="Arial" w:hAnsi="Arial" w:cs="Arial"/>
                <w:sz w:val="20"/>
                <w:szCs w:val="20"/>
              </w:rPr>
            </w:pPr>
            <w:r w:rsidRPr="00F537EE">
              <w:rPr>
                <w:rFonts w:ascii="Arial" w:hAnsi="Arial" w:cs="Arial"/>
                <w:sz w:val="20"/>
                <w:szCs w:val="20"/>
              </w:rPr>
              <w:sym w:font="Symbol" w:char="F0B7"/>
            </w:r>
            <w:r w:rsidR="00C55416">
              <w:rPr>
                <w:rFonts w:ascii="Arial" w:hAnsi="Arial" w:cs="Arial"/>
                <w:sz w:val="20"/>
                <w:szCs w:val="20"/>
              </w:rPr>
              <w:t xml:space="preserve"> </w:t>
            </w:r>
            <w:r w:rsidRPr="00F537EE">
              <w:rPr>
                <w:rFonts w:ascii="Arial" w:hAnsi="Arial" w:cs="Arial"/>
                <w:sz w:val="20"/>
                <w:szCs w:val="20"/>
              </w:rPr>
              <w:t>instalacje wentylacyjne</w:t>
            </w:r>
          </w:p>
          <w:p w:rsidR="006049FA" w:rsidRPr="00F537EE" w:rsidRDefault="006049FA" w:rsidP="000B310D">
            <w:pPr>
              <w:pBdr>
                <w:top w:val="none" w:sz="0" w:space="0" w:color="auto"/>
                <w:left w:val="none" w:sz="0" w:space="0" w:color="auto"/>
                <w:bottom w:val="none" w:sz="0" w:space="0" w:color="auto"/>
                <w:right w:val="none" w:sz="0" w:space="0" w:color="auto"/>
                <w:between w:val="none" w:sz="0" w:space="0" w:color="auto"/>
              </w:pBdr>
              <w:shd w:val="clear" w:color="auto" w:fill="FFFFFF"/>
              <w:ind w:left="222"/>
              <w:rPr>
                <w:rFonts w:ascii="Arial" w:hAnsi="Arial" w:cs="Arial"/>
                <w:sz w:val="20"/>
                <w:szCs w:val="20"/>
              </w:rPr>
            </w:pPr>
            <w:r w:rsidRPr="00F537EE">
              <w:rPr>
                <w:rFonts w:ascii="Arial" w:hAnsi="Arial" w:cs="Arial"/>
                <w:sz w:val="20"/>
                <w:szCs w:val="20"/>
              </w:rPr>
              <w:sym w:font="Symbol" w:char="F0B7"/>
            </w:r>
            <w:r w:rsidR="00C55416">
              <w:rPr>
                <w:rFonts w:ascii="Arial" w:hAnsi="Arial" w:cs="Arial"/>
                <w:sz w:val="20"/>
                <w:szCs w:val="20"/>
              </w:rPr>
              <w:t xml:space="preserve"> </w:t>
            </w:r>
            <w:r w:rsidRPr="00F537EE">
              <w:rPr>
                <w:rFonts w:ascii="Arial" w:hAnsi="Arial" w:cs="Arial"/>
                <w:sz w:val="20"/>
                <w:szCs w:val="20"/>
              </w:rPr>
              <w:t>instalacje grzewcze/chłodnicze</w:t>
            </w:r>
          </w:p>
        </w:tc>
        <w:tc>
          <w:tcPr>
            <w:tcW w:w="3544" w:type="dxa"/>
            <w:shd w:val="clear" w:color="auto" w:fill="auto"/>
          </w:tcPr>
          <w:p w:rsidR="00C55416" w:rsidRDefault="006049FA" w:rsidP="000B310D">
            <w:pPr>
              <w:pBdr>
                <w:top w:val="none" w:sz="0" w:space="0" w:color="auto"/>
                <w:left w:val="none" w:sz="0" w:space="0" w:color="auto"/>
                <w:bottom w:val="none" w:sz="0" w:space="0" w:color="auto"/>
                <w:right w:val="none" w:sz="0" w:space="0" w:color="auto"/>
                <w:between w:val="none" w:sz="0" w:space="0" w:color="auto"/>
              </w:pBdr>
              <w:shd w:val="clear" w:color="auto" w:fill="FFFFFF"/>
              <w:ind w:left="256" w:hanging="120"/>
              <w:rPr>
                <w:rFonts w:ascii="Arial" w:hAnsi="Arial" w:cs="Arial"/>
                <w:sz w:val="20"/>
                <w:szCs w:val="20"/>
              </w:rPr>
            </w:pPr>
            <w:r w:rsidRPr="00F537EE">
              <w:rPr>
                <w:rFonts w:ascii="Arial" w:hAnsi="Arial" w:cs="Arial"/>
                <w:sz w:val="20"/>
                <w:szCs w:val="20"/>
              </w:rPr>
              <w:t>- dobiera</w:t>
            </w:r>
            <w:r w:rsidR="002F15D4" w:rsidRPr="00F537EE">
              <w:rPr>
                <w:rFonts w:ascii="Arial" w:hAnsi="Arial" w:cs="Arial"/>
                <w:sz w:val="20"/>
                <w:szCs w:val="20"/>
              </w:rPr>
              <w:t>ć</w:t>
            </w:r>
            <w:r w:rsidRPr="00F537EE">
              <w:rPr>
                <w:rFonts w:ascii="Arial" w:hAnsi="Arial" w:cs="Arial"/>
                <w:sz w:val="20"/>
                <w:szCs w:val="20"/>
              </w:rPr>
              <w:t xml:space="preserve"> instalacje techniczne stosownie do </w:t>
            </w:r>
            <w:r w:rsidR="00EB1CE8" w:rsidRPr="00F537EE">
              <w:rPr>
                <w:rFonts w:ascii="Arial" w:hAnsi="Arial" w:cs="Arial"/>
                <w:sz w:val="20"/>
                <w:szCs w:val="20"/>
              </w:rPr>
              <w:t>specyfiki zakładu</w:t>
            </w:r>
            <w:r w:rsidRPr="00F537EE">
              <w:rPr>
                <w:rFonts w:ascii="Arial" w:hAnsi="Arial" w:cs="Arial"/>
                <w:sz w:val="20"/>
                <w:szCs w:val="20"/>
              </w:rPr>
              <w:t xml:space="preserve">: </w:t>
            </w:r>
          </w:p>
          <w:p w:rsidR="006049FA" w:rsidRPr="00F537EE" w:rsidRDefault="006049FA" w:rsidP="000B310D">
            <w:pPr>
              <w:pBdr>
                <w:top w:val="none" w:sz="0" w:space="0" w:color="auto"/>
                <w:left w:val="none" w:sz="0" w:space="0" w:color="auto"/>
                <w:bottom w:val="none" w:sz="0" w:space="0" w:color="auto"/>
                <w:right w:val="none" w:sz="0" w:space="0" w:color="auto"/>
                <w:between w:val="none" w:sz="0" w:space="0" w:color="auto"/>
              </w:pBdr>
              <w:shd w:val="clear" w:color="auto" w:fill="FFFFFF"/>
              <w:ind w:left="459" w:hanging="81"/>
              <w:rPr>
                <w:rFonts w:ascii="Arial" w:hAnsi="Arial" w:cs="Arial"/>
                <w:sz w:val="20"/>
                <w:szCs w:val="20"/>
              </w:rPr>
            </w:pPr>
            <w:r w:rsidRPr="00F537EE">
              <w:rPr>
                <w:rFonts w:ascii="Arial" w:hAnsi="Arial" w:cs="Arial"/>
                <w:sz w:val="20"/>
                <w:szCs w:val="20"/>
              </w:rPr>
              <w:sym w:font="Symbol" w:char="F0B7"/>
            </w:r>
            <w:r w:rsidR="00C55416">
              <w:rPr>
                <w:rFonts w:ascii="Arial" w:hAnsi="Arial" w:cs="Arial"/>
                <w:sz w:val="20"/>
                <w:szCs w:val="20"/>
              </w:rPr>
              <w:t xml:space="preserve"> </w:t>
            </w:r>
            <w:r w:rsidRPr="00F537EE">
              <w:rPr>
                <w:rFonts w:ascii="Arial" w:hAnsi="Arial" w:cs="Arial"/>
                <w:sz w:val="20"/>
                <w:szCs w:val="20"/>
              </w:rPr>
              <w:t>instalacje wodno-kanalizacyjne</w:t>
            </w:r>
          </w:p>
          <w:p w:rsidR="006049FA" w:rsidRPr="00F537EE" w:rsidRDefault="006049FA" w:rsidP="000B310D">
            <w:pPr>
              <w:pBdr>
                <w:top w:val="none" w:sz="0" w:space="0" w:color="auto"/>
                <w:left w:val="none" w:sz="0" w:space="0" w:color="auto"/>
                <w:bottom w:val="none" w:sz="0" w:space="0" w:color="auto"/>
                <w:right w:val="none" w:sz="0" w:space="0" w:color="auto"/>
                <w:between w:val="none" w:sz="0" w:space="0" w:color="auto"/>
              </w:pBdr>
              <w:shd w:val="clear" w:color="auto" w:fill="FFFFFF"/>
              <w:ind w:left="459" w:hanging="81"/>
              <w:rPr>
                <w:rFonts w:ascii="Arial" w:hAnsi="Arial" w:cs="Arial"/>
                <w:sz w:val="20"/>
                <w:szCs w:val="20"/>
              </w:rPr>
            </w:pPr>
            <w:r w:rsidRPr="00F537EE">
              <w:rPr>
                <w:rFonts w:ascii="Arial" w:hAnsi="Arial" w:cs="Arial"/>
                <w:sz w:val="20"/>
                <w:szCs w:val="20"/>
              </w:rPr>
              <w:sym w:font="Symbol" w:char="F0B7"/>
            </w:r>
            <w:r w:rsidR="00C55416">
              <w:rPr>
                <w:rFonts w:ascii="Arial" w:hAnsi="Arial" w:cs="Arial"/>
                <w:sz w:val="20"/>
                <w:szCs w:val="20"/>
              </w:rPr>
              <w:t xml:space="preserve"> </w:t>
            </w:r>
            <w:r w:rsidRPr="00F537EE">
              <w:rPr>
                <w:rFonts w:ascii="Arial" w:hAnsi="Arial" w:cs="Arial"/>
                <w:sz w:val="20"/>
                <w:szCs w:val="20"/>
              </w:rPr>
              <w:t>instalacje elektryczne</w:t>
            </w:r>
          </w:p>
          <w:p w:rsidR="006049FA" w:rsidRPr="00F537EE" w:rsidRDefault="006049FA" w:rsidP="000B310D">
            <w:pPr>
              <w:pBdr>
                <w:top w:val="none" w:sz="0" w:space="0" w:color="auto"/>
                <w:left w:val="none" w:sz="0" w:space="0" w:color="auto"/>
                <w:bottom w:val="none" w:sz="0" w:space="0" w:color="auto"/>
                <w:right w:val="none" w:sz="0" w:space="0" w:color="auto"/>
                <w:between w:val="none" w:sz="0" w:space="0" w:color="auto"/>
              </w:pBdr>
              <w:shd w:val="clear" w:color="auto" w:fill="FFFFFF"/>
              <w:ind w:left="459" w:hanging="81"/>
              <w:rPr>
                <w:rFonts w:ascii="Arial" w:hAnsi="Arial" w:cs="Arial"/>
                <w:sz w:val="20"/>
                <w:szCs w:val="20"/>
              </w:rPr>
            </w:pPr>
            <w:r w:rsidRPr="00F537EE">
              <w:rPr>
                <w:rFonts w:ascii="Arial" w:hAnsi="Arial" w:cs="Arial"/>
                <w:sz w:val="20"/>
                <w:szCs w:val="20"/>
              </w:rPr>
              <w:sym w:font="Symbol" w:char="F0B7"/>
            </w:r>
            <w:r w:rsidR="00C55416">
              <w:rPr>
                <w:rFonts w:ascii="Arial" w:hAnsi="Arial" w:cs="Arial"/>
                <w:sz w:val="20"/>
                <w:szCs w:val="20"/>
              </w:rPr>
              <w:t xml:space="preserve"> </w:t>
            </w:r>
            <w:r w:rsidRPr="00F537EE">
              <w:rPr>
                <w:rFonts w:ascii="Arial" w:hAnsi="Arial" w:cs="Arial"/>
                <w:sz w:val="20"/>
                <w:szCs w:val="20"/>
              </w:rPr>
              <w:t>instalacje gazowe</w:t>
            </w:r>
          </w:p>
          <w:p w:rsidR="006049FA" w:rsidRPr="00F537EE" w:rsidRDefault="006049FA" w:rsidP="000B310D">
            <w:pPr>
              <w:pBdr>
                <w:top w:val="none" w:sz="0" w:space="0" w:color="auto"/>
                <w:left w:val="none" w:sz="0" w:space="0" w:color="auto"/>
                <w:bottom w:val="none" w:sz="0" w:space="0" w:color="auto"/>
                <w:right w:val="none" w:sz="0" w:space="0" w:color="auto"/>
                <w:between w:val="none" w:sz="0" w:space="0" w:color="auto"/>
              </w:pBdr>
              <w:shd w:val="clear" w:color="auto" w:fill="FFFFFF"/>
              <w:ind w:left="459" w:hanging="81"/>
              <w:rPr>
                <w:rFonts w:ascii="Arial" w:hAnsi="Arial" w:cs="Arial"/>
                <w:sz w:val="20"/>
                <w:szCs w:val="20"/>
              </w:rPr>
            </w:pPr>
            <w:r w:rsidRPr="00F537EE">
              <w:rPr>
                <w:rFonts w:ascii="Arial" w:hAnsi="Arial" w:cs="Arial"/>
                <w:sz w:val="20"/>
                <w:szCs w:val="20"/>
              </w:rPr>
              <w:sym w:font="Symbol" w:char="F0B7"/>
            </w:r>
            <w:r w:rsidR="00C55416">
              <w:rPr>
                <w:rFonts w:ascii="Arial" w:hAnsi="Arial" w:cs="Arial"/>
                <w:sz w:val="20"/>
                <w:szCs w:val="20"/>
              </w:rPr>
              <w:t xml:space="preserve"> </w:t>
            </w:r>
            <w:r w:rsidRPr="00F537EE">
              <w:rPr>
                <w:rFonts w:ascii="Arial" w:hAnsi="Arial" w:cs="Arial"/>
                <w:sz w:val="20"/>
                <w:szCs w:val="20"/>
              </w:rPr>
              <w:t>instalacje wentylacyjne</w:t>
            </w:r>
          </w:p>
          <w:p w:rsidR="006049FA" w:rsidRPr="00F537EE" w:rsidRDefault="006049FA" w:rsidP="000B310D">
            <w:pPr>
              <w:pBdr>
                <w:top w:val="none" w:sz="0" w:space="0" w:color="auto"/>
                <w:left w:val="none" w:sz="0" w:space="0" w:color="auto"/>
                <w:bottom w:val="none" w:sz="0" w:space="0" w:color="auto"/>
                <w:right w:val="none" w:sz="0" w:space="0" w:color="auto"/>
                <w:between w:val="none" w:sz="0" w:space="0" w:color="auto"/>
              </w:pBdr>
              <w:shd w:val="clear" w:color="auto" w:fill="FFFFFF"/>
              <w:ind w:left="459" w:hanging="81"/>
              <w:rPr>
                <w:rFonts w:ascii="Arial" w:hAnsi="Arial" w:cs="Arial"/>
                <w:sz w:val="20"/>
                <w:szCs w:val="20"/>
              </w:rPr>
            </w:pPr>
            <w:r w:rsidRPr="00F537EE">
              <w:rPr>
                <w:rFonts w:ascii="Arial" w:hAnsi="Arial" w:cs="Arial"/>
                <w:sz w:val="20"/>
                <w:szCs w:val="20"/>
              </w:rPr>
              <w:sym w:font="Symbol" w:char="F0B7"/>
            </w:r>
            <w:r w:rsidR="00C55416">
              <w:rPr>
                <w:rFonts w:ascii="Arial" w:hAnsi="Arial" w:cs="Arial"/>
                <w:sz w:val="20"/>
                <w:szCs w:val="20"/>
              </w:rPr>
              <w:t xml:space="preserve"> </w:t>
            </w:r>
            <w:r w:rsidRPr="00F537EE">
              <w:rPr>
                <w:rFonts w:ascii="Arial" w:hAnsi="Arial" w:cs="Arial"/>
                <w:sz w:val="20"/>
                <w:szCs w:val="20"/>
              </w:rPr>
              <w:t>instalacje grzewcze/chłodnicze</w:t>
            </w:r>
          </w:p>
        </w:tc>
        <w:tc>
          <w:tcPr>
            <w:tcW w:w="1275" w:type="dxa"/>
            <w:shd w:val="clear" w:color="auto" w:fill="auto"/>
          </w:tcPr>
          <w:p w:rsidR="006049FA" w:rsidRPr="00F537EE" w:rsidRDefault="006049FA" w:rsidP="000B310D">
            <w:pPr>
              <w:pStyle w:val="Bezodstpw"/>
              <w:rPr>
                <w:rFonts w:ascii="Arial" w:hAnsi="Arial" w:cs="Arial"/>
                <w:color w:val="0D0D0D"/>
                <w:sz w:val="20"/>
                <w:szCs w:val="20"/>
              </w:rPr>
            </w:pPr>
            <w:r w:rsidRPr="00F537EE">
              <w:rPr>
                <w:rFonts w:ascii="Arial" w:hAnsi="Arial" w:cs="Arial"/>
                <w:color w:val="0D0D0D"/>
                <w:sz w:val="20"/>
                <w:szCs w:val="20"/>
              </w:rPr>
              <w:t>Klasa I</w:t>
            </w:r>
          </w:p>
        </w:tc>
      </w:tr>
      <w:tr w:rsidR="006049FA" w:rsidRPr="00DC5B49">
        <w:tc>
          <w:tcPr>
            <w:tcW w:w="2235" w:type="dxa"/>
            <w:vMerge/>
            <w:tcBorders>
              <w:right w:val="single" w:sz="4" w:space="0" w:color="auto"/>
            </w:tcBorders>
            <w:shd w:val="clear" w:color="auto" w:fill="auto"/>
          </w:tcPr>
          <w:p w:rsidR="006049FA" w:rsidRPr="00F537EE" w:rsidRDefault="006049FA" w:rsidP="000B310D">
            <w:pPr>
              <w:pStyle w:val="Bezodstpw"/>
              <w:rPr>
                <w:rFonts w:ascii="Arial" w:hAnsi="Arial" w:cs="Arial"/>
                <w:color w:val="0D0D0D"/>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049FA" w:rsidRPr="00F537EE" w:rsidRDefault="006049FA" w:rsidP="008A4E30">
            <w:pPr>
              <w:pStyle w:val="Bezodstpw"/>
              <w:numPr>
                <w:ilvl w:val="0"/>
                <w:numId w:val="136"/>
              </w:numPr>
              <w:tabs>
                <w:tab w:val="left" w:pos="285"/>
              </w:tabs>
              <w:ind w:left="285" w:hanging="285"/>
              <w:rPr>
                <w:rFonts w:ascii="Arial" w:hAnsi="Arial" w:cs="Arial"/>
                <w:color w:val="0D0D0D"/>
                <w:sz w:val="20"/>
                <w:szCs w:val="20"/>
              </w:rPr>
            </w:pPr>
            <w:r w:rsidRPr="00F537EE">
              <w:rPr>
                <w:rFonts w:ascii="Arial" w:hAnsi="Arial" w:cs="Arial"/>
                <w:color w:val="0D0D0D"/>
                <w:sz w:val="20"/>
                <w:szCs w:val="20"/>
              </w:rPr>
              <w:t xml:space="preserve"> Programy komputerowe wspomagające wykonywanie zadań w przemyśle spożywczym</w:t>
            </w:r>
          </w:p>
        </w:tc>
        <w:tc>
          <w:tcPr>
            <w:tcW w:w="992" w:type="dxa"/>
            <w:tcBorders>
              <w:left w:val="single" w:sz="4" w:space="0" w:color="auto"/>
            </w:tcBorders>
            <w:shd w:val="clear" w:color="auto" w:fill="auto"/>
          </w:tcPr>
          <w:p w:rsidR="006049FA" w:rsidRPr="00F537EE" w:rsidRDefault="006049FA" w:rsidP="000B310D">
            <w:pPr>
              <w:pStyle w:val="Bezodstpw"/>
              <w:jc w:val="center"/>
              <w:rPr>
                <w:rFonts w:ascii="Arial" w:hAnsi="Arial" w:cs="Arial"/>
                <w:color w:val="auto"/>
                <w:sz w:val="20"/>
                <w:szCs w:val="20"/>
              </w:rPr>
            </w:pPr>
          </w:p>
        </w:tc>
        <w:tc>
          <w:tcPr>
            <w:tcW w:w="3686" w:type="dxa"/>
            <w:shd w:val="clear" w:color="auto" w:fill="auto"/>
          </w:tcPr>
          <w:p w:rsidR="006049FA" w:rsidRPr="00F537EE" w:rsidRDefault="006049FA" w:rsidP="008A4E30">
            <w:pPr>
              <w:pStyle w:val="Akapitzlist1"/>
              <w:numPr>
                <w:ilvl w:val="0"/>
                <w:numId w:val="153"/>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F537EE">
              <w:rPr>
                <w:rFonts w:ascii="Arial" w:hAnsi="Arial" w:cs="Arial"/>
                <w:color w:val="0D0D0D"/>
                <w:sz w:val="20"/>
                <w:szCs w:val="20"/>
              </w:rPr>
              <w:t>określić funkcję programów komputerowych sto</w:t>
            </w:r>
            <w:r w:rsidR="00583418" w:rsidRPr="00F537EE">
              <w:rPr>
                <w:rFonts w:ascii="Arial" w:hAnsi="Arial" w:cs="Arial"/>
                <w:color w:val="0D0D0D"/>
                <w:sz w:val="20"/>
                <w:szCs w:val="20"/>
              </w:rPr>
              <w:t>sowanych w przemyśle spożywczym</w:t>
            </w:r>
          </w:p>
          <w:p w:rsidR="006049FA" w:rsidRPr="00F537EE" w:rsidRDefault="006049FA" w:rsidP="008A4E30">
            <w:pPr>
              <w:pStyle w:val="Akapitzlist1"/>
              <w:numPr>
                <w:ilvl w:val="0"/>
                <w:numId w:val="153"/>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F537EE">
              <w:rPr>
                <w:rFonts w:ascii="Arial" w:hAnsi="Arial" w:cs="Arial"/>
                <w:color w:val="0D0D0D"/>
                <w:sz w:val="20"/>
                <w:szCs w:val="20"/>
              </w:rPr>
              <w:t>wymienić programy komputerowe stosowane do wykonywania zadań zawodowych</w:t>
            </w:r>
          </w:p>
        </w:tc>
        <w:tc>
          <w:tcPr>
            <w:tcW w:w="3544" w:type="dxa"/>
            <w:shd w:val="clear" w:color="auto" w:fill="auto"/>
          </w:tcPr>
          <w:p w:rsidR="006049FA" w:rsidRPr="00F537EE" w:rsidRDefault="006049FA" w:rsidP="008A4E30">
            <w:pPr>
              <w:pStyle w:val="Akapitzlist1"/>
              <w:numPr>
                <w:ilvl w:val="0"/>
                <w:numId w:val="153"/>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F537EE">
              <w:rPr>
                <w:rFonts w:ascii="Arial" w:hAnsi="Arial" w:cs="Arial"/>
                <w:sz w:val="20"/>
                <w:szCs w:val="20"/>
              </w:rPr>
              <w:t xml:space="preserve">posługiwać się </w:t>
            </w:r>
            <w:r w:rsidRPr="00F537EE">
              <w:rPr>
                <w:rFonts w:ascii="Arial" w:hAnsi="Arial" w:cs="Arial"/>
                <w:color w:val="0D0D0D"/>
                <w:sz w:val="20"/>
                <w:szCs w:val="20"/>
              </w:rPr>
              <w:t>programami komputerowymi stosowanymi do wizualizacji, sterowania i dokumentowania procesów produkcji wyrobów spożywczych</w:t>
            </w:r>
          </w:p>
        </w:tc>
        <w:tc>
          <w:tcPr>
            <w:tcW w:w="1275" w:type="dxa"/>
            <w:shd w:val="clear" w:color="auto" w:fill="auto"/>
          </w:tcPr>
          <w:p w:rsidR="006049FA" w:rsidRPr="00F537EE" w:rsidRDefault="006049FA" w:rsidP="000B310D">
            <w:pPr>
              <w:pStyle w:val="Bezodstpw"/>
              <w:rPr>
                <w:rFonts w:ascii="Arial" w:hAnsi="Arial" w:cs="Arial"/>
                <w:color w:val="0D0D0D"/>
                <w:sz w:val="20"/>
                <w:szCs w:val="20"/>
              </w:rPr>
            </w:pPr>
            <w:r w:rsidRPr="00F537EE">
              <w:rPr>
                <w:rFonts w:ascii="Arial" w:hAnsi="Arial" w:cs="Arial"/>
                <w:color w:val="0D0D0D"/>
                <w:sz w:val="20"/>
                <w:szCs w:val="20"/>
              </w:rPr>
              <w:t>Klasa I</w:t>
            </w:r>
          </w:p>
        </w:tc>
      </w:tr>
      <w:tr w:rsidR="006049FA" w:rsidRPr="00DC5B49">
        <w:tc>
          <w:tcPr>
            <w:tcW w:w="2235" w:type="dxa"/>
            <w:vMerge/>
            <w:shd w:val="clear" w:color="auto" w:fill="auto"/>
          </w:tcPr>
          <w:p w:rsidR="006049FA" w:rsidRPr="00F537EE" w:rsidRDefault="006049FA" w:rsidP="000B310D">
            <w:pPr>
              <w:pStyle w:val="Bezodstpw"/>
              <w:rPr>
                <w:rFonts w:ascii="Arial" w:hAnsi="Arial" w:cs="Arial"/>
                <w:color w:val="0D0D0D"/>
                <w:sz w:val="20"/>
                <w:szCs w:val="20"/>
              </w:rPr>
            </w:pPr>
          </w:p>
        </w:tc>
        <w:tc>
          <w:tcPr>
            <w:tcW w:w="2551" w:type="dxa"/>
            <w:tcBorders>
              <w:top w:val="single" w:sz="4" w:space="0" w:color="auto"/>
            </w:tcBorders>
            <w:shd w:val="clear" w:color="auto" w:fill="auto"/>
          </w:tcPr>
          <w:p w:rsidR="006049FA" w:rsidRPr="00F537EE" w:rsidRDefault="006049FA" w:rsidP="008A4E30">
            <w:pPr>
              <w:pStyle w:val="Bezodstpw"/>
              <w:numPr>
                <w:ilvl w:val="0"/>
                <w:numId w:val="136"/>
              </w:numPr>
              <w:tabs>
                <w:tab w:val="left" w:pos="285"/>
                <w:tab w:val="left" w:pos="317"/>
              </w:tabs>
              <w:ind w:left="285" w:hanging="252"/>
              <w:rPr>
                <w:rFonts w:ascii="Arial" w:hAnsi="Arial" w:cs="Arial"/>
                <w:color w:val="0D0D0D"/>
                <w:sz w:val="20"/>
                <w:szCs w:val="20"/>
              </w:rPr>
            </w:pPr>
            <w:r w:rsidRPr="00F537EE">
              <w:rPr>
                <w:rFonts w:ascii="Arial" w:hAnsi="Arial" w:cs="Arial"/>
                <w:color w:val="0D0D0D"/>
                <w:sz w:val="20"/>
                <w:szCs w:val="20"/>
              </w:rPr>
              <w:t xml:space="preserve">Zagrożenia dla środowiska związane z przetwórstwem spożywczym </w:t>
            </w:r>
          </w:p>
        </w:tc>
        <w:tc>
          <w:tcPr>
            <w:tcW w:w="992" w:type="dxa"/>
            <w:shd w:val="clear" w:color="auto" w:fill="auto"/>
          </w:tcPr>
          <w:p w:rsidR="006049FA" w:rsidRPr="00F537EE" w:rsidRDefault="006049FA" w:rsidP="000B310D">
            <w:pPr>
              <w:pStyle w:val="Bezodstpw"/>
              <w:jc w:val="center"/>
              <w:rPr>
                <w:rFonts w:ascii="Arial" w:hAnsi="Arial" w:cs="Arial"/>
                <w:color w:val="auto"/>
                <w:sz w:val="20"/>
                <w:szCs w:val="20"/>
              </w:rPr>
            </w:pPr>
          </w:p>
        </w:tc>
        <w:tc>
          <w:tcPr>
            <w:tcW w:w="3686" w:type="dxa"/>
            <w:shd w:val="clear" w:color="auto" w:fill="auto"/>
          </w:tcPr>
          <w:p w:rsidR="006049FA" w:rsidRPr="00F537EE" w:rsidRDefault="006049FA" w:rsidP="008A4E30">
            <w:pPr>
              <w:numPr>
                <w:ilvl w:val="1"/>
                <w:numId w:val="136"/>
              </w:numPr>
              <w:ind w:left="342"/>
              <w:rPr>
                <w:rFonts w:ascii="Arial" w:hAnsi="Arial" w:cs="Arial"/>
                <w:bCs/>
                <w:sz w:val="20"/>
                <w:szCs w:val="20"/>
              </w:rPr>
            </w:pPr>
            <w:r w:rsidRPr="00F537EE">
              <w:rPr>
                <w:rFonts w:ascii="Arial" w:hAnsi="Arial" w:cs="Arial"/>
                <w:bCs/>
                <w:sz w:val="20"/>
                <w:szCs w:val="20"/>
              </w:rPr>
              <w:t>wskaz</w:t>
            </w:r>
            <w:r w:rsidR="007D7F3F" w:rsidRPr="00F537EE">
              <w:rPr>
                <w:rFonts w:ascii="Arial" w:hAnsi="Arial" w:cs="Arial"/>
                <w:bCs/>
                <w:sz w:val="20"/>
                <w:szCs w:val="20"/>
              </w:rPr>
              <w:t>ać</w:t>
            </w:r>
            <w:r w:rsidRPr="00F537EE">
              <w:rPr>
                <w:rFonts w:ascii="Arial" w:hAnsi="Arial" w:cs="Arial"/>
                <w:bCs/>
                <w:sz w:val="20"/>
                <w:szCs w:val="20"/>
              </w:rPr>
              <w:t xml:space="preserve"> sposoby zapobiegania zagrożeniom dla środowiska ze strony zakładów przetwórstwa spożywczego </w:t>
            </w:r>
            <w:r w:rsidRPr="00F537EE">
              <w:rPr>
                <w:rFonts w:ascii="Arial" w:hAnsi="Arial" w:cs="Arial"/>
                <w:sz w:val="20"/>
                <w:szCs w:val="20"/>
              </w:rPr>
              <w:t>(dezynfekcja, utylizacja, ścieki)</w:t>
            </w:r>
          </w:p>
        </w:tc>
        <w:tc>
          <w:tcPr>
            <w:tcW w:w="3544" w:type="dxa"/>
            <w:shd w:val="clear" w:color="auto" w:fill="auto"/>
          </w:tcPr>
          <w:p w:rsidR="006049FA" w:rsidRPr="000B310D" w:rsidRDefault="006049FA" w:rsidP="008A4E30">
            <w:pPr>
              <w:numPr>
                <w:ilvl w:val="1"/>
                <w:numId w:val="154"/>
              </w:numPr>
              <w:ind w:left="376"/>
              <w:rPr>
                <w:rFonts w:ascii="Arial" w:hAnsi="Arial" w:cs="Arial"/>
                <w:sz w:val="20"/>
                <w:szCs w:val="20"/>
              </w:rPr>
            </w:pPr>
            <w:r w:rsidRPr="00F537EE">
              <w:rPr>
                <w:rFonts w:ascii="Arial" w:hAnsi="Arial" w:cs="Arial"/>
                <w:bCs/>
                <w:sz w:val="20"/>
                <w:szCs w:val="20"/>
              </w:rPr>
              <w:t>rozróżnia</w:t>
            </w:r>
            <w:r w:rsidR="007D7F3F" w:rsidRPr="00F537EE">
              <w:rPr>
                <w:rFonts w:ascii="Arial" w:hAnsi="Arial" w:cs="Arial"/>
                <w:bCs/>
                <w:sz w:val="20"/>
                <w:szCs w:val="20"/>
              </w:rPr>
              <w:t>ć rodzaje zagrożeń</w:t>
            </w:r>
            <w:r w:rsidRPr="00F537EE">
              <w:rPr>
                <w:rFonts w:ascii="Arial" w:hAnsi="Arial" w:cs="Arial"/>
                <w:bCs/>
                <w:sz w:val="20"/>
                <w:szCs w:val="20"/>
              </w:rPr>
              <w:t xml:space="preserve"> dla środowiska ze strony zakładów przetwórstwa spożywczego</w:t>
            </w:r>
          </w:p>
        </w:tc>
        <w:tc>
          <w:tcPr>
            <w:tcW w:w="1275" w:type="dxa"/>
            <w:shd w:val="clear" w:color="auto" w:fill="auto"/>
          </w:tcPr>
          <w:p w:rsidR="006049FA" w:rsidRPr="00F537EE" w:rsidRDefault="006049FA" w:rsidP="000B310D">
            <w:pPr>
              <w:pStyle w:val="Bezodstpw"/>
              <w:rPr>
                <w:rFonts w:ascii="Arial" w:hAnsi="Arial" w:cs="Arial"/>
                <w:color w:val="0D0D0D"/>
                <w:sz w:val="20"/>
                <w:szCs w:val="20"/>
              </w:rPr>
            </w:pPr>
            <w:r w:rsidRPr="00F537EE">
              <w:rPr>
                <w:rFonts w:ascii="Arial" w:hAnsi="Arial" w:cs="Arial"/>
                <w:color w:val="0D0D0D"/>
                <w:sz w:val="20"/>
                <w:szCs w:val="20"/>
              </w:rPr>
              <w:t>Klasa I</w:t>
            </w:r>
          </w:p>
        </w:tc>
      </w:tr>
      <w:tr w:rsidR="00761E75" w:rsidRPr="00DC5B49">
        <w:tc>
          <w:tcPr>
            <w:tcW w:w="4786" w:type="dxa"/>
            <w:gridSpan w:val="2"/>
            <w:shd w:val="clear" w:color="auto" w:fill="auto"/>
          </w:tcPr>
          <w:p w:rsidR="00761E75" w:rsidRPr="00F537EE" w:rsidRDefault="00761E75" w:rsidP="000B310D">
            <w:pPr>
              <w:pStyle w:val="Akapitzlist1"/>
              <w:ind w:left="0"/>
              <w:rPr>
                <w:rFonts w:ascii="Arial" w:hAnsi="Arial" w:cs="Arial"/>
                <w:b/>
                <w:color w:val="0D0D0D"/>
                <w:sz w:val="20"/>
                <w:szCs w:val="20"/>
              </w:rPr>
            </w:pPr>
            <w:r w:rsidRPr="00F537EE">
              <w:rPr>
                <w:rFonts w:ascii="Arial" w:hAnsi="Arial" w:cs="Arial"/>
                <w:b/>
                <w:color w:val="0D0D0D"/>
                <w:sz w:val="20"/>
                <w:szCs w:val="20"/>
              </w:rPr>
              <w:lastRenderedPageBreak/>
              <w:t>Razem</w:t>
            </w:r>
          </w:p>
        </w:tc>
        <w:tc>
          <w:tcPr>
            <w:tcW w:w="992" w:type="dxa"/>
            <w:tcBorders>
              <w:right w:val="nil"/>
            </w:tcBorders>
            <w:shd w:val="clear" w:color="auto" w:fill="auto"/>
          </w:tcPr>
          <w:p w:rsidR="00761E75" w:rsidRPr="00F537EE" w:rsidRDefault="00761E75" w:rsidP="000B310D">
            <w:pPr>
              <w:pStyle w:val="Bezodstpw"/>
              <w:jc w:val="center"/>
              <w:rPr>
                <w:rFonts w:ascii="Arial" w:hAnsi="Arial" w:cs="Arial"/>
                <w:b/>
                <w:color w:val="auto"/>
                <w:sz w:val="20"/>
                <w:szCs w:val="20"/>
              </w:rPr>
            </w:pPr>
          </w:p>
        </w:tc>
        <w:tc>
          <w:tcPr>
            <w:tcW w:w="8505" w:type="dxa"/>
            <w:gridSpan w:val="3"/>
            <w:tcBorders>
              <w:left w:val="nil"/>
            </w:tcBorders>
            <w:shd w:val="clear" w:color="auto" w:fill="auto"/>
          </w:tcPr>
          <w:p w:rsidR="00761E75" w:rsidRPr="00F537EE" w:rsidRDefault="00761E75" w:rsidP="000B310D">
            <w:pPr>
              <w:pStyle w:val="Bezodstpw"/>
              <w:pBdr>
                <w:top w:val="none" w:sz="0" w:space="0" w:color="auto"/>
                <w:left w:val="none" w:sz="0" w:space="0" w:color="auto"/>
                <w:bottom w:val="none" w:sz="0" w:space="0" w:color="auto"/>
                <w:right w:val="none" w:sz="0" w:space="0" w:color="auto"/>
                <w:between w:val="none" w:sz="0" w:space="0" w:color="auto"/>
              </w:pBdr>
              <w:rPr>
                <w:rFonts w:ascii="Arial" w:hAnsi="Arial" w:cs="Arial"/>
                <w:b/>
                <w:color w:val="0D0D0D"/>
                <w:sz w:val="20"/>
                <w:szCs w:val="20"/>
              </w:rPr>
            </w:pPr>
          </w:p>
        </w:tc>
      </w:tr>
      <w:tr w:rsidR="00C05A3C" w:rsidRPr="00DC5B49">
        <w:tc>
          <w:tcPr>
            <w:tcW w:w="4786" w:type="dxa"/>
            <w:gridSpan w:val="2"/>
            <w:shd w:val="clear" w:color="auto" w:fill="auto"/>
          </w:tcPr>
          <w:p w:rsidR="00C05A3C" w:rsidRPr="00F537EE" w:rsidRDefault="00C05A3C" w:rsidP="000B310D">
            <w:pPr>
              <w:pStyle w:val="Akapitzlist1"/>
              <w:ind w:left="0"/>
              <w:rPr>
                <w:rFonts w:ascii="Arial" w:hAnsi="Arial" w:cs="Arial"/>
                <w:b/>
                <w:color w:val="0D0D0D"/>
                <w:sz w:val="20"/>
                <w:szCs w:val="20"/>
              </w:rPr>
            </w:pPr>
          </w:p>
        </w:tc>
        <w:tc>
          <w:tcPr>
            <w:tcW w:w="9497" w:type="dxa"/>
            <w:gridSpan w:val="4"/>
            <w:shd w:val="clear" w:color="auto" w:fill="auto"/>
          </w:tcPr>
          <w:p w:rsidR="00C05A3C" w:rsidRPr="00F537EE" w:rsidRDefault="00C05A3C" w:rsidP="000B310D">
            <w:pPr>
              <w:pStyle w:val="Bezodstpw"/>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537EE">
              <w:rPr>
                <w:rFonts w:ascii="Arial" w:hAnsi="Arial" w:cs="Arial"/>
                <w:color w:val="auto"/>
                <w:sz w:val="20"/>
                <w:szCs w:val="20"/>
              </w:rPr>
              <w:t>Uwagi do realizacji: Kształtowanie kompetencji kluczowych w tym m.in. przestrzegania zasad kultury i etyki podczas realizacji zadań zawodowych</w:t>
            </w:r>
          </w:p>
        </w:tc>
      </w:tr>
    </w:tbl>
    <w:p w:rsidR="00761E75" w:rsidRPr="00C55416" w:rsidRDefault="00761E75"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55416" w:rsidRPr="00C55416" w:rsidRDefault="00C55416"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61E75" w:rsidRPr="00C55416" w:rsidRDefault="00761E75"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C55416">
        <w:rPr>
          <w:rFonts w:ascii="Arial" w:hAnsi="Arial" w:cs="Arial"/>
          <w:b/>
          <w:sz w:val="20"/>
          <w:szCs w:val="20"/>
        </w:rPr>
        <w:t>PROCEDURY OSIĄGANIA CELÓW KSZTAŁCENIA PRZEDMIOTU</w:t>
      </w:r>
    </w:p>
    <w:p w:rsidR="00761E75" w:rsidRPr="00C55416" w:rsidRDefault="00761E75" w:rsidP="000B310D">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0D0D0D"/>
          <w:sz w:val="20"/>
          <w:szCs w:val="20"/>
        </w:rPr>
      </w:pPr>
      <w:r w:rsidRPr="00C55416">
        <w:rPr>
          <w:rFonts w:ascii="Arial" w:hAnsi="Arial" w:cs="Arial"/>
          <w:color w:val="0D0D0D"/>
          <w:sz w:val="20"/>
          <w:szCs w:val="20"/>
        </w:rPr>
        <w:t>W nauczaniu przedmiotu „</w:t>
      </w:r>
      <w:r w:rsidRPr="00C55416">
        <w:rPr>
          <w:rFonts w:ascii="Arial" w:hAnsi="Arial" w:cs="Arial"/>
          <w:b/>
          <w:sz w:val="20"/>
          <w:szCs w:val="20"/>
        </w:rPr>
        <w:t>Podstawy technologii żywności”</w:t>
      </w:r>
      <w:r w:rsidRPr="00C55416">
        <w:rPr>
          <w:rFonts w:ascii="Arial" w:hAnsi="Arial" w:cs="Arial"/>
          <w:color w:val="0D0D0D"/>
          <w:sz w:val="20"/>
          <w:szCs w:val="20"/>
        </w:rPr>
        <w:t xml:space="preserve"> proponuje się stosować zróżnicowane metody, w szczególności:</w:t>
      </w:r>
    </w:p>
    <w:p w:rsidR="00761E75" w:rsidRPr="00C55416" w:rsidRDefault="00761E75"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C55416">
        <w:rPr>
          <w:rFonts w:ascii="Arial" w:hAnsi="Arial" w:cs="Arial"/>
          <w:color w:val="0D0D0D"/>
          <w:sz w:val="20"/>
          <w:szCs w:val="20"/>
        </w:rPr>
        <w:t>metody podające, np. wykład informacyjny, pogadankę, opis, wyjaśnienie</w:t>
      </w:r>
      <w:r w:rsidR="000B0EA9" w:rsidRPr="00C55416">
        <w:rPr>
          <w:rFonts w:ascii="Arial" w:hAnsi="Arial" w:cs="Arial"/>
          <w:color w:val="0D0D0D"/>
          <w:sz w:val="20"/>
          <w:szCs w:val="20"/>
        </w:rPr>
        <w:t>,</w:t>
      </w:r>
    </w:p>
    <w:p w:rsidR="00761E75" w:rsidRPr="00C55416" w:rsidRDefault="00761E75"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C55416">
        <w:rPr>
          <w:rFonts w:ascii="Arial" w:hAnsi="Arial" w:cs="Arial"/>
          <w:color w:val="0D0D0D"/>
          <w:sz w:val="20"/>
          <w:szCs w:val="20"/>
        </w:rPr>
        <w:t>metody aktywizujące, np. metoda tekstu przewodniego, metodę przypadków, gry dydaktyczne</w:t>
      </w:r>
      <w:r w:rsidR="000B0EA9" w:rsidRPr="00C55416">
        <w:rPr>
          <w:rFonts w:ascii="Arial" w:hAnsi="Arial" w:cs="Arial"/>
          <w:color w:val="0D0D0D"/>
          <w:sz w:val="20"/>
          <w:szCs w:val="20"/>
        </w:rPr>
        <w:t>,</w:t>
      </w:r>
    </w:p>
    <w:p w:rsidR="00761E75" w:rsidRPr="00C55416" w:rsidRDefault="00761E75"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C55416">
        <w:rPr>
          <w:rFonts w:ascii="Arial" w:hAnsi="Arial" w:cs="Arial"/>
          <w:color w:val="0D0D0D"/>
          <w:sz w:val="20"/>
          <w:szCs w:val="20"/>
        </w:rPr>
        <w:t>metody praktyczne, np. metoda projektów, pokaz</w:t>
      </w:r>
      <w:r w:rsidR="000B0EA9" w:rsidRPr="00C55416">
        <w:rPr>
          <w:rFonts w:ascii="Arial" w:hAnsi="Arial" w:cs="Arial"/>
          <w:color w:val="0D0D0D"/>
          <w:sz w:val="20"/>
          <w:szCs w:val="20"/>
        </w:rPr>
        <w:t>.</w:t>
      </w:r>
    </w:p>
    <w:p w:rsidR="00761E75" w:rsidRPr="00C55416" w:rsidRDefault="00761E75" w:rsidP="000B310D">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0D0D0D"/>
          <w:sz w:val="20"/>
          <w:szCs w:val="20"/>
        </w:rPr>
      </w:pPr>
      <w:r w:rsidRPr="00C55416">
        <w:rPr>
          <w:rFonts w:ascii="Arial" w:hAnsi="Arial" w:cs="Arial"/>
          <w:color w:val="0D0D0D"/>
          <w:sz w:val="20"/>
          <w:szCs w:val="20"/>
        </w:rPr>
        <w:t>Wśród środków dydaktycznych rekomendowanych do wykorzystania przez nauczycieli i instruktorów praktycznej nauki zawodu wymienić należy:</w:t>
      </w:r>
    </w:p>
    <w:p w:rsidR="00761E75" w:rsidRPr="00C55416" w:rsidRDefault="00761E75"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C55416">
        <w:rPr>
          <w:rFonts w:ascii="Arial" w:hAnsi="Arial" w:cs="Arial"/>
          <w:color w:val="0D0D0D"/>
          <w:sz w:val="20"/>
          <w:szCs w:val="20"/>
        </w:rPr>
        <w:t xml:space="preserve">wzrokowe w postaci tablicy szkolnej lub flipchartu do obrazowania rysunków czy przykładów graficznych, a także wydruki, fotografie, katalogi sprzętu, maszyn i urządzeń, karty pracy, dokumentacja technologiczna produkcji cukierniczej, receptury przetworów </w:t>
      </w:r>
      <w:r w:rsidR="00021CF6" w:rsidRPr="00C55416">
        <w:rPr>
          <w:rFonts w:ascii="Arial" w:hAnsi="Arial" w:cs="Arial"/>
          <w:color w:val="0D0D0D"/>
          <w:sz w:val="20"/>
          <w:szCs w:val="20"/>
        </w:rPr>
        <w:t>mię</w:t>
      </w:r>
      <w:r w:rsidRPr="00C55416">
        <w:rPr>
          <w:rFonts w:ascii="Arial" w:hAnsi="Arial" w:cs="Arial"/>
          <w:color w:val="0D0D0D"/>
          <w:sz w:val="20"/>
          <w:szCs w:val="20"/>
        </w:rPr>
        <w:t>snych, normy technologiczne, akty prawne dotyczące produkcji wyrobów spożywczych w tym ustawa o bezpieczeństwie żywności i żywienia, Rozporządzenia Ministrów oraz Dyrektywy unijne dotyczące środków spożywczych, tablice składu i wartości odżywczej produktów spożywczych</w:t>
      </w:r>
      <w:r w:rsidR="000B0EA9" w:rsidRPr="00C55416">
        <w:rPr>
          <w:rFonts w:ascii="Arial" w:hAnsi="Arial" w:cs="Arial"/>
          <w:color w:val="0D0D0D"/>
          <w:sz w:val="20"/>
          <w:szCs w:val="20"/>
        </w:rPr>
        <w:t>,</w:t>
      </w:r>
    </w:p>
    <w:p w:rsidR="00EF0A76" w:rsidRPr="00C55416" w:rsidRDefault="00761E75"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C55416">
        <w:rPr>
          <w:rFonts w:ascii="Arial" w:hAnsi="Arial" w:cs="Arial"/>
          <w:color w:val="0D0D0D"/>
          <w:sz w:val="20"/>
          <w:szCs w:val="20"/>
        </w:rPr>
        <w:t>wzrokowo-słuchowe, np. filmy instruktażowe dotyczące technologii wytwarzania wyrobów mięsnych i tłuszczowych, prezentacje multimedialne, strony internetowe zawierające w/w tematykę,</w:t>
      </w:r>
    </w:p>
    <w:p w:rsidR="00761E75" w:rsidRPr="00C55416" w:rsidRDefault="00EF0A76"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C55416">
        <w:rPr>
          <w:rFonts w:ascii="Arial" w:hAnsi="Arial" w:cs="Arial"/>
          <w:color w:val="0D0D0D"/>
          <w:sz w:val="20"/>
          <w:szCs w:val="20"/>
        </w:rPr>
        <w:t xml:space="preserve">techniczne – komputery wyposażone w </w:t>
      </w:r>
      <w:r w:rsidR="00761E75" w:rsidRPr="00C55416">
        <w:rPr>
          <w:rFonts w:ascii="Arial" w:hAnsi="Arial" w:cs="Arial"/>
          <w:color w:val="0D0D0D"/>
          <w:sz w:val="20"/>
          <w:szCs w:val="20"/>
        </w:rPr>
        <w:t>specjalistyczne programy komputerowe</w:t>
      </w:r>
      <w:r w:rsidR="000B0EA9" w:rsidRPr="00C55416">
        <w:rPr>
          <w:rFonts w:ascii="Arial" w:hAnsi="Arial" w:cs="Arial"/>
          <w:color w:val="0D0D0D"/>
          <w:sz w:val="20"/>
          <w:szCs w:val="20"/>
        </w:rPr>
        <w:t>.</w:t>
      </w:r>
    </w:p>
    <w:p w:rsidR="00761E75" w:rsidRPr="00C55416" w:rsidRDefault="00761E75" w:rsidP="000B310D">
      <w:pPr>
        <w:spacing w:line="360" w:lineRule="auto"/>
        <w:jc w:val="both"/>
        <w:rPr>
          <w:rFonts w:ascii="Arial" w:hAnsi="Arial" w:cs="Arial"/>
          <w:color w:val="0D0D0D"/>
          <w:sz w:val="20"/>
          <w:szCs w:val="20"/>
        </w:rPr>
      </w:pPr>
    </w:p>
    <w:p w:rsidR="00761E75" w:rsidRPr="00C55416" w:rsidRDefault="00761E75" w:rsidP="000B310D">
      <w:pPr>
        <w:spacing w:line="360" w:lineRule="auto"/>
        <w:jc w:val="both"/>
        <w:rPr>
          <w:rFonts w:ascii="Arial" w:hAnsi="Arial" w:cs="Arial"/>
          <w:color w:val="0D0D0D"/>
          <w:sz w:val="20"/>
          <w:szCs w:val="20"/>
        </w:rPr>
      </w:pPr>
      <w:r w:rsidRPr="00C55416">
        <w:rPr>
          <w:rFonts w:ascii="Arial" w:hAnsi="Arial" w:cs="Arial"/>
          <w:color w:val="0D0D0D"/>
          <w:sz w:val="20"/>
          <w:szCs w:val="20"/>
        </w:rPr>
        <w:t xml:space="preserve">Zajęcia powinny odbywać się w pracowni, w której znajduje się komputer i projektor multimedialny z dostępem do </w:t>
      </w:r>
      <w:r w:rsidR="00263989" w:rsidRPr="00C55416">
        <w:rPr>
          <w:rFonts w:ascii="Arial" w:hAnsi="Arial" w:cs="Arial"/>
          <w:color w:val="0D0D0D"/>
          <w:sz w:val="20"/>
          <w:szCs w:val="20"/>
        </w:rPr>
        <w:t>i</w:t>
      </w:r>
      <w:r w:rsidRPr="00C55416">
        <w:rPr>
          <w:rFonts w:ascii="Arial" w:hAnsi="Arial" w:cs="Arial"/>
          <w:color w:val="0D0D0D"/>
          <w:sz w:val="20"/>
          <w:szCs w:val="20"/>
        </w:rPr>
        <w:t xml:space="preserve">nternetu. </w:t>
      </w:r>
    </w:p>
    <w:p w:rsidR="00761E75" w:rsidRPr="00C55416" w:rsidRDefault="00761E75" w:rsidP="000B310D">
      <w:pPr>
        <w:spacing w:line="360" w:lineRule="auto"/>
        <w:jc w:val="both"/>
        <w:rPr>
          <w:rFonts w:ascii="Arial" w:hAnsi="Arial" w:cs="Arial"/>
          <w:color w:val="0D0D0D"/>
          <w:sz w:val="20"/>
          <w:szCs w:val="20"/>
        </w:rPr>
      </w:pPr>
      <w:r w:rsidRPr="00C55416">
        <w:rPr>
          <w:rFonts w:ascii="Arial" w:hAnsi="Arial" w:cs="Arial"/>
          <w:color w:val="0D0D0D"/>
          <w:sz w:val="20"/>
          <w:szCs w:val="20"/>
        </w:rPr>
        <w:t>I</w:t>
      </w:r>
      <w:r w:rsidRPr="00C55416">
        <w:rPr>
          <w:rFonts w:ascii="Arial" w:hAnsi="Arial" w:cs="Arial"/>
          <w:bCs/>
          <w:color w:val="0D0D0D"/>
          <w:sz w:val="20"/>
          <w:szCs w:val="20"/>
        </w:rPr>
        <w:t>ndywidualizacja pracy z uczniami powinna uwzględnić:</w:t>
      </w:r>
    </w:p>
    <w:p w:rsidR="00761E75" w:rsidRPr="00C55416" w:rsidRDefault="00761E75" w:rsidP="008A4E30">
      <w:pPr>
        <w:numPr>
          <w:ilvl w:val="0"/>
          <w:numId w:val="141"/>
        </w:numPr>
        <w:autoSpaceDE w:val="0"/>
        <w:autoSpaceDN w:val="0"/>
        <w:adjustRightInd w:val="0"/>
        <w:spacing w:line="360" w:lineRule="auto"/>
        <w:ind w:left="426"/>
        <w:jc w:val="both"/>
        <w:rPr>
          <w:rFonts w:ascii="Arial" w:hAnsi="Arial" w:cs="Arial"/>
          <w:color w:val="0D0D0D"/>
          <w:sz w:val="20"/>
          <w:szCs w:val="20"/>
        </w:rPr>
      </w:pPr>
      <w:r w:rsidRPr="00C55416">
        <w:rPr>
          <w:rFonts w:ascii="Arial" w:hAnsi="Arial" w:cs="Arial"/>
          <w:color w:val="0D0D0D"/>
          <w:sz w:val="20"/>
          <w:szCs w:val="20"/>
        </w:rPr>
        <w:t>dostosowanie warunków, metod, środków i form kształcenia do potrzeb ucznia szczególnie zdolnego – przygotowanie specjalnych zadań o wyższym stopniu trudności,</w:t>
      </w:r>
    </w:p>
    <w:p w:rsidR="00761E75" w:rsidRPr="00C55416" w:rsidRDefault="00761E75" w:rsidP="000B310D">
      <w:pPr>
        <w:autoSpaceDE w:val="0"/>
        <w:autoSpaceDN w:val="0"/>
        <w:adjustRightInd w:val="0"/>
        <w:spacing w:line="360" w:lineRule="auto"/>
        <w:jc w:val="both"/>
        <w:rPr>
          <w:rFonts w:ascii="Arial" w:hAnsi="Arial" w:cs="Arial"/>
          <w:color w:val="0D0D0D"/>
          <w:sz w:val="20"/>
          <w:szCs w:val="20"/>
        </w:rPr>
      </w:pPr>
      <w:r w:rsidRPr="00C55416">
        <w:rPr>
          <w:rFonts w:ascii="Arial" w:hAnsi="Arial" w:cs="Arial"/>
          <w:color w:val="0D0D0D"/>
          <w:sz w:val="20"/>
          <w:szCs w:val="20"/>
        </w:rPr>
        <w:t>lub</w:t>
      </w:r>
    </w:p>
    <w:p w:rsidR="00761E75" w:rsidRPr="00C55416" w:rsidRDefault="00761E75" w:rsidP="008A4E30">
      <w:pPr>
        <w:pStyle w:val="Akapitzlist1"/>
        <w:numPr>
          <w:ilvl w:val="0"/>
          <w:numId w:val="141"/>
        </w:numPr>
        <w:spacing w:line="360" w:lineRule="auto"/>
        <w:ind w:left="426"/>
        <w:jc w:val="both"/>
        <w:rPr>
          <w:rFonts w:ascii="Arial" w:hAnsi="Arial" w:cs="Arial"/>
          <w:color w:val="0D0D0D"/>
          <w:sz w:val="20"/>
          <w:szCs w:val="20"/>
        </w:rPr>
      </w:pPr>
      <w:r w:rsidRPr="00C55416">
        <w:rPr>
          <w:rFonts w:ascii="Arial" w:hAnsi="Arial" w:cs="Arial"/>
          <w:color w:val="0D0D0D"/>
          <w:sz w:val="20"/>
          <w:szCs w:val="20"/>
        </w:rPr>
        <w:t>dostosowanie warunków, metod, środków i form kształcenia do możliwości ucznia o niższym potencjale – stosowanie indywidualnych zadań o niższym stopniu trudności, pomoc nauczyciela w miarę potrzeb ucznia.</w:t>
      </w:r>
    </w:p>
    <w:p w:rsidR="00761E75" w:rsidRDefault="00761E75" w:rsidP="000B310D">
      <w:pPr>
        <w:spacing w:line="360" w:lineRule="auto"/>
        <w:jc w:val="both"/>
        <w:rPr>
          <w:rFonts w:ascii="Arial" w:hAnsi="Arial" w:cs="Arial"/>
          <w:b/>
          <w:color w:val="0D0D0D"/>
          <w:sz w:val="20"/>
          <w:szCs w:val="20"/>
        </w:rPr>
      </w:pPr>
    </w:p>
    <w:p w:rsidR="00761E75" w:rsidRPr="00C55416" w:rsidRDefault="00761E75"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55416">
        <w:rPr>
          <w:rFonts w:ascii="Arial" w:hAnsi="Arial" w:cs="Arial"/>
          <w:b/>
          <w:sz w:val="20"/>
          <w:szCs w:val="20"/>
        </w:rPr>
        <w:lastRenderedPageBreak/>
        <w:t>PROPONOWANE METODY SPRAWDZANIA OSIĄGNIĘĆ EDUKACYJNYCH UCZNIA</w:t>
      </w:r>
    </w:p>
    <w:p w:rsidR="00761E75" w:rsidRPr="00C55416" w:rsidRDefault="00761E75" w:rsidP="000B310D">
      <w:pPr>
        <w:spacing w:line="360" w:lineRule="auto"/>
        <w:jc w:val="both"/>
        <w:rPr>
          <w:rFonts w:ascii="Arial" w:hAnsi="Arial" w:cs="Arial"/>
          <w:bCs/>
          <w:color w:val="0D0D0D"/>
          <w:sz w:val="20"/>
          <w:szCs w:val="20"/>
        </w:rPr>
      </w:pPr>
      <w:r w:rsidRPr="00C55416">
        <w:rPr>
          <w:rFonts w:ascii="Arial" w:hAnsi="Arial" w:cs="Arial"/>
          <w:color w:val="0D0D0D"/>
          <w:sz w:val="20"/>
          <w:szCs w:val="20"/>
        </w:rPr>
        <w:t>Wiedza i umiejętności uczniów mogą być sprawdzane i oceniane za pomocą różnych metod, np. odpowiedzi ustnych, sprawdzianów pisemnych, testów osiągnięć z zadaniami otwartymi i zamkniętymi oraz obserwacji pracy uczniów. Kontrola osiągnięć uczniów powinna być systematyczna.</w:t>
      </w:r>
    </w:p>
    <w:p w:rsidR="00761E75" w:rsidRDefault="00761E75"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55416" w:rsidRPr="00C55416" w:rsidRDefault="00C55416"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61E75" w:rsidRPr="00C55416" w:rsidRDefault="00761E75" w:rsidP="000B310D">
      <w:pPr>
        <w:spacing w:line="360" w:lineRule="auto"/>
        <w:rPr>
          <w:rFonts w:ascii="Arial" w:hAnsi="Arial" w:cs="Arial"/>
          <w:b/>
          <w:sz w:val="20"/>
          <w:szCs w:val="20"/>
        </w:rPr>
      </w:pPr>
      <w:r w:rsidRPr="00C55416">
        <w:rPr>
          <w:rFonts w:ascii="Arial" w:hAnsi="Arial" w:cs="Arial"/>
          <w:b/>
          <w:sz w:val="20"/>
          <w:szCs w:val="20"/>
        </w:rPr>
        <w:t>PROPONOWANE METODY EWALUACJI PRZEDMIOTU</w:t>
      </w:r>
    </w:p>
    <w:p w:rsidR="00761E75" w:rsidRPr="00C55416" w:rsidRDefault="00761E75" w:rsidP="000B310D">
      <w:pPr>
        <w:pStyle w:val="NormalnyWeb"/>
        <w:shd w:val="clear" w:color="auto" w:fill="FFFFFF"/>
        <w:spacing w:before="0" w:beforeAutospacing="0" w:after="0" w:afterAutospacing="0" w:line="360" w:lineRule="auto"/>
        <w:jc w:val="both"/>
        <w:rPr>
          <w:rFonts w:ascii="Arial" w:hAnsi="Arial" w:cs="Arial"/>
          <w:color w:val="0D0D0D"/>
          <w:sz w:val="20"/>
          <w:szCs w:val="20"/>
        </w:rPr>
      </w:pPr>
      <w:r w:rsidRPr="00C55416">
        <w:rPr>
          <w:rFonts w:ascii="Arial" w:hAnsi="Arial" w:cs="Arial"/>
          <w:color w:val="0D0D0D"/>
          <w:sz w:val="20"/>
          <w:szCs w:val="20"/>
        </w:rPr>
        <w:t>Ewaluacja przedmiotu sprawdzi czy zostały zrealizowane cele programowe, poprzez określenie zmian w umiejętnościach i wiedzy uczniów. Podstawowym narzędziem będą obserwacje z zajęć, analiza wytworów pracy uczniów, testy teoretyczne i praktyczne oraz ankiety. Ważnym elementem ewaluacji będzie również analiza wyników egzaminu zawodowego.</w:t>
      </w:r>
    </w:p>
    <w:p w:rsidR="00DC7E1A" w:rsidRPr="00C55416" w:rsidRDefault="00DC7E1A" w:rsidP="000B310D">
      <w:pPr>
        <w:pStyle w:val="NormalnyWeb"/>
        <w:shd w:val="clear" w:color="auto" w:fill="FFFFFF"/>
        <w:spacing w:before="0" w:beforeAutospacing="0" w:after="0" w:afterAutospacing="0" w:line="360" w:lineRule="auto"/>
        <w:jc w:val="both"/>
        <w:rPr>
          <w:rFonts w:ascii="Arial" w:hAnsi="Arial" w:cs="Arial"/>
          <w:color w:val="0D0D0D"/>
          <w:sz w:val="20"/>
          <w:szCs w:val="20"/>
        </w:rPr>
      </w:pPr>
    </w:p>
    <w:p w:rsidR="00DC7E1A" w:rsidRPr="00C55416" w:rsidRDefault="00DC7E1A"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r w:rsidRPr="00C55416">
        <w:rPr>
          <w:rFonts w:ascii="Arial" w:hAnsi="Arial" w:cs="Arial"/>
          <w:b/>
          <w:bCs/>
          <w:color w:val="auto"/>
          <w:sz w:val="20"/>
          <w:szCs w:val="20"/>
        </w:rPr>
        <w:t>Obudowa dydaktyczna:</w:t>
      </w:r>
    </w:p>
    <w:p w:rsidR="00DC7E1A" w:rsidRPr="00C55416" w:rsidRDefault="00E31DDE" w:rsidP="008A4E30">
      <w:pPr>
        <w:pStyle w:val="Akapitzlist1"/>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C55416">
        <w:rPr>
          <w:rFonts w:ascii="Arial" w:hAnsi="Arial" w:cs="Arial"/>
          <w:i/>
          <w:color w:val="auto"/>
          <w:sz w:val="20"/>
          <w:szCs w:val="20"/>
        </w:rPr>
        <w:t>Towaroznawstwo spożywcze</w:t>
      </w:r>
      <w:r w:rsidR="000A44DD" w:rsidRPr="00C55416">
        <w:rPr>
          <w:rFonts w:ascii="Arial" w:hAnsi="Arial" w:cs="Arial"/>
          <w:color w:val="auto"/>
          <w:sz w:val="20"/>
          <w:szCs w:val="20"/>
        </w:rPr>
        <w:t>, pod. red. E. Czarnieckiej-Skubiny, Wydawnictwo Format</w:t>
      </w:r>
      <w:r w:rsidR="008D3919">
        <w:rPr>
          <w:rFonts w:ascii="Arial" w:hAnsi="Arial" w:cs="Arial"/>
          <w:color w:val="auto"/>
          <w:sz w:val="20"/>
          <w:szCs w:val="20"/>
        </w:rPr>
        <w:t>-</w:t>
      </w:r>
      <w:r w:rsidR="000A44DD" w:rsidRPr="00C55416">
        <w:rPr>
          <w:rFonts w:ascii="Arial" w:hAnsi="Arial" w:cs="Arial"/>
          <w:color w:val="auto"/>
          <w:sz w:val="20"/>
          <w:szCs w:val="20"/>
        </w:rPr>
        <w:t>AB, Warszawa 2010.</w:t>
      </w:r>
    </w:p>
    <w:p w:rsidR="00DC7E1A" w:rsidRPr="00C55416" w:rsidRDefault="00DC7E1A" w:rsidP="008A4E30">
      <w:pPr>
        <w:pStyle w:val="Akapitzlist1"/>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C55416">
        <w:rPr>
          <w:rFonts w:ascii="Arial" w:hAnsi="Arial" w:cs="Arial"/>
          <w:color w:val="auto"/>
          <w:sz w:val="20"/>
          <w:szCs w:val="20"/>
        </w:rPr>
        <w:t>Łatka</w:t>
      </w:r>
      <w:r w:rsidR="000A44DD" w:rsidRPr="00C55416">
        <w:rPr>
          <w:rFonts w:ascii="Arial" w:hAnsi="Arial" w:cs="Arial"/>
          <w:color w:val="auto"/>
          <w:sz w:val="20"/>
          <w:szCs w:val="20"/>
        </w:rPr>
        <w:t xml:space="preserve"> U.</w:t>
      </w:r>
      <w:r w:rsidR="002F18A5" w:rsidRPr="00C55416">
        <w:rPr>
          <w:rFonts w:ascii="Arial" w:hAnsi="Arial" w:cs="Arial"/>
          <w:color w:val="auto"/>
          <w:sz w:val="20"/>
          <w:szCs w:val="20"/>
        </w:rPr>
        <w:t xml:space="preserve">, </w:t>
      </w:r>
      <w:r w:rsidR="00E31DDE" w:rsidRPr="00C55416">
        <w:rPr>
          <w:rFonts w:ascii="Arial" w:hAnsi="Arial" w:cs="Arial"/>
          <w:i/>
          <w:color w:val="auto"/>
          <w:sz w:val="20"/>
          <w:szCs w:val="20"/>
        </w:rPr>
        <w:t>Technologia i towaroznawstwo</w:t>
      </w:r>
      <w:r w:rsidRPr="00C55416">
        <w:rPr>
          <w:rFonts w:ascii="Arial" w:hAnsi="Arial" w:cs="Arial"/>
          <w:color w:val="auto"/>
          <w:sz w:val="20"/>
          <w:szCs w:val="20"/>
        </w:rPr>
        <w:t>,</w:t>
      </w:r>
      <w:r w:rsidRPr="000B310D">
        <w:rPr>
          <w:rFonts w:ascii="Arial" w:hAnsi="Arial" w:cs="Arial"/>
          <w:color w:val="auto"/>
          <w:sz w:val="20"/>
          <w:szCs w:val="20"/>
          <w:shd w:val="clear" w:color="auto" w:fill="FFFFFF"/>
        </w:rPr>
        <w:t xml:space="preserve"> </w:t>
      </w:r>
      <w:r w:rsidRPr="00C55416">
        <w:rPr>
          <w:rFonts w:ascii="Arial" w:hAnsi="Arial" w:cs="Arial"/>
          <w:color w:val="auto"/>
          <w:sz w:val="20"/>
          <w:szCs w:val="20"/>
        </w:rPr>
        <w:t>WSiP</w:t>
      </w:r>
      <w:r w:rsidR="002F18A5" w:rsidRPr="00C55416">
        <w:rPr>
          <w:rFonts w:ascii="Arial" w:hAnsi="Arial" w:cs="Arial"/>
          <w:color w:val="auto"/>
          <w:sz w:val="20"/>
          <w:szCs w:val="20"/>
        </w:rPr>
        <w:t>,</w:t>
      </w:r>
      <w:r w:rsidR="00AD29A6" w:rsidRPr="00C55416">
        <w:rPr>
          <w:rFonts w:ascii="Arial" w:hAnsi="Arial" w:cs="Arial"/>
          <w:color w:val="auto"/>
          <w:sz w:val="20"/>
          <w:szCs w:val="20"/>
        </w:rPr>
        <w:t xml:space="preserve"> </w:t>
      </w:r>
      <w:r w:rsidRPr="00C55416">
        <w:rPr>
          <w:rFonts w:ascii="Arial" w:hAnsi="Arial" w:cs="Arial"/>
          <w:color w:val="auto"/>
          <w:sz w:val="20"/>
          <w:szCs w:val="20"/>
        </w:rPr>
        <w:t>2003</w:t>
      </w:r>
      <w:r w:rsidR="00E0780C" w:rsidRPr="00C55416">
        <w:rPr>
          <w:rFonts w:ascii="Arial" w:hAnsi="Arial" w:cs="Arial"/>
          <w:color w:val="auto"/>
          <w:sz w:val="20"/>
          <w:szCs w:val="20"/>
        </w:rPr>
        <w:t>.</w:t>
      </w:r>
    </w:p>
    <w:p w:rsidR="00DC7E1A" w:rsidRPr="00C55416" w:rsidRDefault="00DC7E1A" w:rsidP="008A4E30">
      <w:pPr>
        <w:pStyle w:val="Akapitzlist1"/>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C55416">
        <w:rPr>
          <w:rFonts w:ascii="Arial" w:hAnsi="Arial" w:cs="Arial"/>
          <w:color w:val="auto"/>
          <w:sz w:val="20"/>
          <w:szCs w:val="20"/>
        </w:rPr>
        <w:t>Dłużewski</w:t>
      </w:r>
      <w:r w:rsidR="000A44DD" w:rsidRPr="00C55416">
        <w:rPr>
          <w:rFonts w:ascii="Arial" w:hAnsi="Arial" w:cs="Arial"/>
          <w:color w:val="auto"/>
          <w:sz w:val="20"/>
          <w:szCs w:val="20"/>
        </w:rPr>
        <w:t xml:space="preserve"> M.</w:t>
      </w:r>
      <w:r w:rsidRPr="00C55416">
        <w:rPr>
          <w:rFonts w:ascii="Arial" w:hAnsi="Arial" w:cs="Arial"/>
          <w:color w:val="auto"/>
          <w:sz w:val="20"/>
          <w:szCs w:val="20"/>
        </w:rPr>
        <w:t>, Jadwiga</w:t>
      </w:r>
      <w:r w:rsidR="002F18A5" w:rsidRPr="00C55416">
        <w:rPr>
          <w:rFonts w:ascii="Arial" w:hAnsi="Arial" w:cs="Arial"/>
          <w:color w:val="auto"/>
          <w:sz w:val="20"/>
          <w:szCs w:val="20"/>
        </w:rPr>
        <w:t xml:space="preserve">, </w:t>
      </w:r>
      <w:r w:rsidR="00E31DDE" w:rsidRPr="00C55416">
        <w:rPr>
          <w:rFonts w:ascii="Arial" w:hAnsi="Arial" w:cs="Arial"/>
          <w:i/>
          <w:color w:val="auto"/>
          <w:sz w:val="20"/>
          <w:szCs w:val="20"/>
        </w:rPr>
        <w:t>Technologia żywności</w:t>
      </w:r>
      <w:r w:rsidR="00AD29A6" w:rsidRPr="00C55416">
        <w:rPr>
          <w:rFonts w:ascii="Arial" w:hAnsi="Arial" w:cs="Arial"/>
          <w:i/>
          <w:color w:val="auto"/>
          <w:sz w:val="20"/>
          <w:szCs w:val="20"/>
        </w:rPr>
        <w:t>,</w:t>
      </w:r>
      <w:r w:rsidRPr="00C55416">
        <w:rPr>
          <w:rFonts w:ascii="Arial" w:hAnsi="Arial" w:cs="Arial"/>
          <w:color w:val="auto"/>
          <w:sz w:val="20"/>
          <w:szCs w:val="20"/>
        </w:rPr>
        <w:t xml:space="preserve"> </w:t>
      </w:r>
      <w:r w:rsidR="00E31DDE" w:rsidRPr="000B310D">
        <w:rPr>
          <w:rFonts w:ascii="Arial" w:hAnsi="Arial" w:cs="Arial"/>
          <w:color w:val="auto"/>
          <w:sz w:val="20"/>
          <w:szCs w:val="20"/>
        </w:rPr>
        <w:t>cz. I</w:t>
      </w:r>
      <w:r w:rsidR="00AD29A6" w:rsidRPr="00C55416">
        <w:rPr>
          <w:rFonts w:ascii="Arial" w:hAnsi="Arial" w:cs="Arial"/>
          <w:color w:val="auto"/>
          <w:sz w:val="20"/>
          <w:szCs w:val="20"/>
        </w:rPr>
        <w:t>, WSiP</w:t>
      </w:r>
      <w:r w:rsidR="002F18A5" w:rsidRPr="00C55416">
        <w:rPr>
          <w:rFonts w:ascii="Arial" w:hAnsi="Arial" w:cs="Arial"/>
          <w:color w:val="auto"/>
          <w:sz w:val="20"/>
          <w:szCs w:val="20"/>
        </w:rPr>
        <w:t>,</w:t>
      </w:r>
      <w:r w:rsidR="00794866" w:rsidRPr="00C55416">
        <w:rPr>
          <w:rFonts w:ascii="Arial" w:hAnsi="Arial" w:cs="Arial"/>
          <w:color w:val="auto"/>
          <w:sz w:val="20"/>
          <w:szCs w:val="20"/>
        </w:rPr>
        <w:t xml:space="preserve"> 2008</w:t>
      </w:r>
      <w:r w:rsidRPr="00C55416">
        <w:rPr>
          <w:rFonts w:ascii="Arial" w:hAnsi="Arial" w:cs="Arial"/>
          <w:color w:val="auto"/>
          <w:sz w:val="20"/>
          <w:szCs w:val="20"/>
        </w:rPr>
        <w:t>.</w:t>
      </w:r>
    </w:p>
    <w:p w:rsidR="00DC7E1A" w:rsidRPr="00C55416" w:rsidRDefault="00F04913" w:rsidP="008A4E30">
      <w:pPr>
        <w:pStyle w:val="Akapitzlist1"/>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C55416">
        <w:rPr>
          <w:rFonts w:ascii="Arial" w:hAnsi="Arial" w:cs="Arial"/>
          <w:color w:val="auto"/>
          <w:sz w:val="20"/>
          <w:szCs w:val="20"/>
        </w:rPr>
        <w:t>Dłużewski</w:t>
      </w:r>
      <w:r w:rsidR="000A44DD" w:rsidRPr="00C55416">
        <w:rPr>
          <w:rFonts w:ascii="Arial" w:hAnsi="Arial" w:cs="Arial"/>
          <w:color w:val="auto"/>
          <w:sz w:val="20"/>
          <w:szCs w:val="20"/>
        </w:rPr>
        <w:t xml:space="preserve"> M.</w:t>
      </w:r>
      <w:r w:rsidRPr="00C55416">
        <w:rPr>
          <w:rFonts w:ascii="Arial" w:hAnsi="Arial" w:cs="Arial"/>
          <w:color w:val="auto"/>
          <w:sz w:val="20"/>
          <w:szCs w:val="20"/>
        </w:rPr>
        <w:t xml:space="preserve">, </w:t>
      </w:r>
      <w:r w:rsidR="00DC7E1A" w:rsidRPr="00C55416">
        <w:rPr>
          <w:rFonts w:ascii="Arial" w:hAnsi="Arial" w:cs="Arial"/>
          <w:color w:val="auto"/>
          <w:sz w:val="20"/>
          <w:szCs w:val="20"/>
        </w:rPr>
        <w:t>Dłużewska</w:t>
      </w:r>
      <w:r w:rsidR="000A44DD" w:rsidRPr="00C55416">
        <w:rPr>
          <w:rFonts w:ascii="Arial" w:hAnsi="Arial" w:cs="Arial"/>
          <w:color w:val="auto"/>
          <w:sz w:val="20"/>
          <w:szCs w:val="20"/>
        </w:rPr>
        <w:t xml:space="preserve"> A.,</w:t>
      </w:r>
      <w:r w:rsidR="00DC7E1A" w:rsidRPr="00C55416">
        <w:rPr>
          <w:rFonts w:ascii="Arial" w:hAnsi="Arial" w:cs="Arial"/>
          <w:color w:val="auto"/>
          <w:sz w:val="20"/>
          <w:szCs w:val="20"/>
        </w:rPr>
        <w:t xml:space="preserve"> </w:t>
      </w:r>
      <w:r w:rsidR="00E31DDE" w:rsidRPr="00C55416">
        <w:rPr>
          <w:rFonts w:ascii="Arial" w:hAnsi="Arial" w:cs="Arial"/>
          <w:i/>
          <w:color w:val="auto"/>
          <w:sz w:val="20"/>
          <w:szCs w:val="20"/>
        </w:rPr>
        <w:t>Technologia żywności</w:t>
      </w:r>
      <w:r w:rsidR="00AD29A6" w:rsidRPr="00C55416">
        <w:rPr>
          <w:rFonts w:ascii="Arial" w:hAnsi="Arial" w:cs="Arial"/>
          <w:i/>
          <w:color w:val="auto"/>
          <w:sz w:val="20"/>
          <w:szCs w:val="20"/>
        </w:rPr>
        <w:t>,</w:t>
      </w:r>
      <w:r w:rsidR="00DC7E1A" w:rsidRPr="00C55416">
        <w:rPr>
          <w:rFonts w:ascii="Arial" w:hAnsi="Arial" w:cs="Arial"/>
          <w:color w:val="auto"/>
          <w:sz w:val="20"/>
          <w:szCs w:val="20"/>
        </w:rPr>
        <w:t xml:space="preserve"> </w:t>
      </w:r>
      <w:r w:rsidR="00E31DDE" w:rsidRPr="000B310D">
        <w:rPr>
          <w:rFonts w:ascii="Arial" w:hAnsi="Arial" w:cs="Arial"/>
          <w:color w:val="auto"/>
          <w:sz w:val="20"/>
          <w:szCs w:val="20"/>
        </w:rPr>
        <w:t>cz. II</w:t>
      </w:r>
      <w:r w:rsidR="00AD29A6" w:rsidRPr="00C55416">
        <w:rPr>
          <w:rFonts w:ascii="Arial" w:hAnsi="Arial" w:cs="Arial"/>
          <w:color w:val="auto"/>
          <w:sz w:val="20"/>
          <w:szCs w:val="20"/>
        </w:rPr>
        <w:t>, WSiP</w:t>
      </w:r>
      <w:r w:rsidR="002F18A5" w:rsidRPr="00C55416">
        <w:rPr>
          <w:rFonts w:ascii="Arial" w:hAnsi="Arial" w:cs="Arial"/>
          <w:color w:val="auto"/>
          <w:sz w:val="20"/>
          <w:szCs w:val="20"/>
        </w:rPr>
        <w:t>,</w:t>
      </w:r>
      <w:r w:rsidRPr="00C55416">
        <w:rPr>
          <w:rFonts w:ascii="Arial" w:hAnsi="Arial" w:cs="Arial"/>
          <w:color w:val="auto"/>
          <w:sz w:val="20"/>
          <w:szCs w:val="20"/>
        </w:rPr>
        <w:t xml:space="preserve"> 2008</w:t>
      </w:r>
      <w:r w:rsidR="00DC7E1A" w:rsidRPr="00C55416">
        <w:rPr>
          <w:rFonts w:ascii="Arial" w:hAnsi="Arial" w:cs="Arial"/>
          <w:color w:val="auto"/>
          <w:sz w:val="20"/>
          <w:szCs w:val="20"/>
        </w:rPr>
        <w:t>.</w:t>
      </w:r>
    </w:p>
    <w:p w:rsidR="00DC7E1A" w:rsidRPr="00C55416" w:rsidRDefault="00DC7E1A" w:rsidP="008A4E30">
      <w:pPr>
        <w:pStyle w:val="Akapitzlist1"/>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C55416">
        <w:rPr>
          <w:rFonts w:ascii="Arial" w:hAnsi="Arial" w:cs="Arial"/>
          <w:color w:val="auto"/>
          <w:sz w:val="20"/>
          <w:szCs w:val="20"/>
        </w:rPr>
        <w:t>Jarczyk</w:t>
      </w:r>
      <w:r w:rsidR="000A44DD" w:rsidRPr="00C55416">
        <w:rPr>
          <w:rFonts w:ascii="Arial" w:hAnsi="Arial" w:cs="Arial"/>
          <w:color w:val="auto"/>
          <w:sz w:val="20"/>
          <w:szCs w:val="20"/>
        </w:rPr>
        <w:t xml:space="preserve"> A.,</w:t>
      </w:r>
      <w:r w:rsidRPr="00C55416">
        <w:rPr>
          <w:rFonts w:ascii="Arial" w:hAnsi="Arial" w:cs="Arial"/>
          <w:color w:val="auto"/>
          <w:sz w:val="20"/>
          <w:szCs w:val="20"/>
        </w:rPr>
        <w:t xml:space="preserve"> </w:t>
      </w:r>
      <w:r w:rsidR="00E31DDE" w:rsidRPr="00C55416">
        <w:rPr>
          <w:rFonts w:ascii="Arial" w:hAnsi="Arial" w:cs="Arial"/>
          <w:i/>
          <w:color w:val="auto"/>
          <w:sz w:val="20"/>
          <w:szCs w:val="20"/>
        </w:rPr>
        <w:t xml:space="preserve">Technologia </w:t>
      </w:r>
      <w:r w:rsidR="00AD29A6" w:rsidRPr="00C55416">
        <w:rPr>
          <w:rFonts w:ascii="Arial" w:hAnsi="Arial" w:cs="Arial"/>
          <w:i/>
          <w:color w:val="auto"/>
          <w:sz w:val="20"/>
          <w:szCs w:val="20"/>
        </w:rPr>
        <w:t>ż</w:t>
      </w:r>
      <w:r w:rsidR="00E31DDE" w:rsidRPr="00C55416">
        <w:rPr>
          <w:rFonts w:ascii="Arial" w:hAnsi="Arial" w:cs="Arial"/>
          <w:i/>
          <w:color w:val="auto"/>
          <w:sz w:val="20"/>
          <w:szCs w:val="20"/>
        </w:rPr>
        <w:t>ywno</w:t>
      </w:r>
      <w:r w:rsidR="00AD29A6" w:rsidRPr="00C55416">
        <w:rPr>
          <w:rFonts w:ascii="Arial" w:hAnsi="Arial" w:cs="Arial"/>
          <w:i/>
          <w:color w:val="auto"/>
          <w:sz w:val="20"/>
          <w:szCs w:val="20"/>
        </w:rPr>
        <w:t>ś</w:t>
      </w:r>
      <w:r w:rsidR="00E31DDE" w:rsidRPr="00C55416">
        <w:rPr>
          <w:rFonts w:ascii="Arial" w:hAnsi="Arial" w:cs="Arial"/>
          <w:i/>
          <w:color w:val="auto"/>
          <w:sz w:val="20"/>
          <w:szCs w:val="20"/>
        </w:rPr>
        <w:t>ci</w:t>
      </w:r>
      <w:r w:rsidR="00AD29A6" w:rsidRPr="00C55416">
        <w:rPr>
          <w:rFonts w:ascii="Arial" w:hAnsi="Arial" w:cs="Arial"/>
          <w:i/>
          <w:color w:val="auto"/>
          <w:sz w:val="20"/>
          <w:szCs w:val="20"/>
        </w:rPr>
        <w:t xml:space="preserve">, </w:t>
      </w:r>
      <w:r w:rsidR="00E31DDE" w:rsidRPr="000B310D">
        <w:rPr>
          <w:rFonts w:ascii="Arial" w:hAnsi="Arial" w:cs="Arial"/>
          <w:color w:val="auto"/>
          <w:sz w:val="20"/>
          <w:szCs w:val="20"/>
        </w:rPr>
        <w:t>cz. III</w:t>
      </w:r>
      <w:r w:rsidR="002F18A5" w:rsidRPr="00C55416">
        <w:rPr>
          <w:rFonts w:ascii="Arial" w:hAnsi="Arial" w:cs="Arial"/>
          <w:color w:val="auto"/>
          <w:sz w:val="20"/>
          <w:szCs w:val="20"/>
        </w:rPr>
        <w:t xml:space="preserve">, </w:t>
      </w:r>
      <w:r w:rsidR="00CE7769" w:rsidRPr="00C55416">
        <w:rPr>
          <w:rFonts w:ascii="Arial" w:hAnsi="Arial" w:cs="Arial"/>
          <w:color w:val="auto"/>
          <w:sz w:val="20"/>
          <w:szCs w:val="20"/>
        </w:rPr>
        <w:t>WSiP</w:t>
      </w:r>
      <w:r w:rsidR="00AD29A6" w:rsidRPr="00C55416">
        <w:rPr>
          <w:rFonts w:ascii="Arial" w:hAnsi="Arial" w:cs="Arial"/>
          <w:color w:val="auto"/>
          <w:sz w:val="20"/>
          <w:szCs w:val="20"/>
        </w:rPr>
        <w:t>,</w:t>
      </w:r>
      <w:r w:rsidR="00CE7769" w:rsidRPr="00C55416">
        <w:rPr>
          <w:rFonts w:ascii="Arial" w:hAnsi="Arial" w:cs="Arial"/>
          <w:color w:val="auto"/>
          <w:sz w:val="20"/>
          <w:szCs w:val="20"/>
        </w:rPr>
        <w:t xml:space="preserve"> 2008</w:t>
      </w:r>
      <w:r w:rsidR="00DE493D" w:rsidRPr="00C55416">
        <w:rPr>
          <w:rFonts w:ascii="Arial" w:hAnsi="Arial" w:cs="Arial"/>
          <w:color w:val="auto"/>
          <w:sz w:val="20"/>
          <w:szCs w:val="20"/>
        </w:rPr>
        <w:t>.</w:t>
      </w:r>
    </w:p>
    <w:p w:rsidR="00DC7E1A" w:rsidRPr="00C55416" w:rsidRDefault="00DC7E1A" w:rsidP="008A4E30">
      <w:pPr>
        <w:pStyle w:val="Akapitzlist1"/>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C55416">
        <w:rPr>
          <w:rFonts w:ascii="Arial" w:hAnsi="Arial" w:cs="Arial"/>
          <w:color w:val="auto"/>
          <w:sz w:val="20"/>
          <w:szCs w:val="20"/>
        </w:rPr>
        <w:t>Praca zbiorowa koordynator Mieczysław Dłużewski</w:t>
      </w:r>
      <w:r w:rsidR="002F18A5" w:rsidRPr="00C55416">
        <w:rPr>
          <w:rFonts w:ascii="Arial" w:hAnsi="Arial" w:cs="Arial"/>
          <w:color w:val="auto"/>
          <w:sz w:val="20"/>
          <w:szCs w:val="20"/>
        </w:rPr>
        <w:t xml:space="preserve">, </w:t>
      </w:r>
      <w:r w:rsidR="00E31DDE" w:rsidRPr="00C55416">
        <w:rPr>
          <w:rFonts w:ascii="Arial" w:hAnsi="Arial" w:cs="Arial"/>
          <w:i/>
          <w:color w:val="auto"/>
          <w:sz w:val="20"/>
          <w:szCs w:val="20"/>
        </w:rPr>
        <w:t>Technologia żywności</w:t>
      </w:r>
      <w:r w:rsidR="00AD29A6" w:rsidRPr="00C55416">
        <w:rPr>
          <w:rFonts w:ascii="Arial" w:hAnsi="Arial" w:cs="Arial"/>
          <w:i/>
          <w:color w:val="auto"/>
          <w:sz w:val="20"/>
          <w:szCs w:val="20"/>
        </w:rPr>
        <w:t>,</w:t>
      </w:r>
      <w:r w:rsidR="00E31DDE" w:rsidRPr="00C55416">
        <w:rPr>
          <w:rFonts w:ascii="Arial" w:hAnsi="Arial" w:cs="Arial"/>
          <w:i/>
          <w:color w:val="auto"/>
          <w:sz w:val="20"/>
          <w:szCs w:val="20"/>
        </w:rPr>
        <w:t xml:space="preserve"> </w:t>
      </w:r>
      <w:r w:rsidR="00E31DDE" w:rsidRPr="000B310D">
        <w:rPr>
          <w:rFonts w:ascii="Arial" w:hAnsi="Arial" w:cs="Arial"/>
          <w:color w:val="auto"/>
          <w:sz w:val="20"/>
          <w:szCs w:val="20"/>
        </w:rPr>
        <w:t>cz. IV</w:t>
      </w:r>
      <w:r w:rsidR="002F18A5" w:rsidRPr="00C55416">
        <w:rPr>
          <w:rFonts w:ascii="Arial" w:hAnsi="Arial" w:cs="Arial"/>
          <w:color w:val="auto"/>
          <w:sz w:val="20"/>
          <w:szCs w:val="20"/>
        </w:rPr>
        <w:t xml:space="preserve">, </w:t>
      </w:r>
      <w:r w:rsidR="00F04913" w:rsidRPr="00C55416">
        <w:rPr>
          <w:rFonts w:ascii="Arial" w:hAnsi="Arial" w:cs="Arial"/>
          <w:color w:val="auto"/>
          <w:sz w:val="20"/>
          <w:szCs w:val="20"/>
        </w:rPr>
        <w:t>WSiP</w:t>
      </w:r>
      <w:r w:rsidR="002F18A5" w:rsidRPr="00C55416">
        <w:rPr>
          <w:rFonts w:ascii="Arial" w:hAnsi="Arial" w:cs="Arial"/>
          <w:color w:val="auto"/>
          <w:sz w:val="20"/>
          <w:szCs w:val="20"/>
        </w:rPr>
        <w:t>,</w:t>
      </w:r>
      <w:r w:rsidR="00F04913" w:rsidRPr="00C55416">
        <w:rPr>
          <w:rFonts w:ascii="Arial" w:hAnsi="Arial" w:cs="Arial"/>
          <w:color w:val="auto"/>
          <w:sz w:val="20"/>
          <w:szCs w:val="20"/>
        </w:rPr>
        <w:t xml:space="preserve"> 2008</w:t>
      </w:r>
      <w:r w:rsidR="00DE493D" w:rsidRPr="00C55416">
        <w:rPr>
          <w:rFonts w:ascii="Arial" w:hAnsi="Arial" w:cs="Arial"/>
          <w:color w:val="auto"/>
          <w:sz w:val="20"/>
          <w:szCs w:val="20"/>
        </w:rPr>
        <w:t>.</w:t>
      </w:r>
    </w:p>
    <w:p w:rsidR="00DC7E1A" w:rsidRPr="00C55416" w:rsidRDefault="00E31DDE" w:rsidP="008A4E30">
      <w:pPr>
        <w:pStyle w:val="Akapitzlist1"/>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C55416">
        <w:rPr>
          <w:rFonts w:ascii="Arial" w:hAnsi="Arial" w:cs="Arial"/>
          <w:i/>
          <w:color w:val="auto"/>
          <w:sz w:val="20"/>
          <w:szCs w:val="20"/>
        </w:rPr>
        <w:t>Technologia żywności</w:t>
      </w:r>
      <w:r w:rsidR="00AD29A6" w:rsidRPr="00C55416">
        <w:rPr>
          <w:rFonts w:ascii="Arial" w:hAnsi="Arial" w:cs="Arial"/>
          <w:i/>
          <w:color w:val="auto"/>
          <w:sz w:val="20"/>
          <w:szCs w:val="20"/>
        </w:rPr>
        <w:t>,</w:t>
      </w:r>
      <w:r w:rsidRPr="00C55416">
        <w:rPr>
          <w:rFonts w:ascii="Arial" w:hAnsi="Arial" w:cs="Arial"/>
          <w:i/>
          <w:color w:val="auto"/>
          <w:sz w:val="20"/>
          <w:szCs w:val="20"/>
        </w:rPr>
        <w:t xml:space="preserve"> </w:t>
      </w:r>
      <w:r w:rsidRPr="000B310D">
        <w:rPr>
          <w:rFonts w:ascii="Arial" w:hAnsi="Arial" w:cs="Arial"/>
          <w:color w:val="auto"/>
          <w:sz w:val="20"/>
          <w:szCs w:val="20"/>
        </w:rPr>
        <w:t>cz. III</w:t>
      </w:r>
      <w:r w:rsidR="00AD29A6" w:rsidRPr="00C55416">
        <w:rPr>
          <w:rFonts w:ascii="Arial" w:hAnsi="Arial" w:cs="Arial"/>
          <w:color w:val="auto"/>
          <w:sz w:val="20"/>
          <w:szCs w:val="20"/>
        </w:rPr>
        <w:t>,</w:t>
      </w:r>
      <w:r w:rsidR="002F18A5" w:rsidRPr="00C55416">
        <w:rPr>
          <w:rFonts w:ascii="Arial" w:hAnsi="Arial" w:cs="Arial"/>
          <w:i/>
          <w:color w:val="auto"/>
          <w:sz w:val="20"/>
          <w:szCs w:val="20"/>
        </w:rPr>
        <w:t xml:space="preserve"> </w:t>
      </w:r>
      <w:r w:rsidRPr="00C55416">
        <w:rPr>
          <w:rFonts w:ascii="Arial" w:hAnsi="Arial" w:cs="Arial"/>
          <w:i/>
          <w:color w:val="auto"/>
          <w:sz w:val="20"/>
          <w:szCs w:val="20"/>
        </w:rPr>
        <w:t>Technologie kierunkowe</w:t>
      </w:r>
      <w:r w:rsidR="00EC3F10" w:rsidRPr="00C55416">
        <w:rPr>
          <w:rFonts w:ascii="Arial" w:hAnsi="Arial" w:cs="Arial"/>
          <w:i/>
          <w:color w:val="auto"/>
          <w:sz w:val="20"/>
          <w:szCs w:val="20"/>
        </w:rPr>
        <w:t>,</w:t>
      </w:r>
      <w:r w:rsidR="00AD29A6" w:rsidRPr="00C55416">
        <w:rPr>
          <w:rFonts w:ascii="Arial" w:hAnsi="Arial" w:cs="Arial"/>
          <w:i/>
          <w:color w:val="auto"/>
          <w:sz w:val="20"/>
          <w:szCs w:val="20"/>
        </w:rPr>
        <w:t xml:space="preserve"> </w:t>
      </w:r>
      <w:r w:rsidR="00EC3F10" w:rsidRPr="00C55416">
        <w:rPr>
          <w:rFonts w:ascii="Arial" w:hAnsi="Arial" w:cs="Arial"/>
          <w:color w:val="auto"/>
          <w:sz w:val="20"/>
          <w:szCs w:val="20"/>
        </w:rPr>
        <w:t xml:space="preserve">praca zbiorowa </w:t>
      </w:r>
      <w:r w:rsidR="00AD29A6" w:rsidRPr="000B310D">
        <w:rPr>
          <w:rFonts w:ascii="Arial" w:hAnsi="Arial" w:cs="Arial"/>
          <w:color w:val="auto"/>
          <w:sz w:val="20"/>
          <w:szCs w:val="20"/>
        </w:rPr>
        <w:t xml:space="preserve">(red.) Ewa </w:t>
      </w:r>
      <w:r w:rsidR="00AD29A6" w:rsidRPr="00C55416">
        <w:rPr>
          <w:rFonts w:ascii="Arial" w:hAnsi="Arial" w:cs="Arial"/>
          <w:color w:val="auto"/>
          <w:sz w:val="20"/>
          <w:szCs w:val="20"/>
        </w:rPr>
        <w:t xml:space="preserve">Czarniecka-Skubina, </w:t>
      </w:r>
      <w:r w:rsidRPr="000B310D">
        <w:rPr>
          <w:rFonts w:ascii="Arial" w:hAnsi="Arial" w:cs="Arial"/>
          <w:color w:val="auto"/>
          <w:sz w:val="20"/>
          <w:szCs w:val="20"/>
        </w:rPr>
        <w:t>t. II</w:t>
      </w:r>
      <w:r w:rsidR="00DC7E1A" w:rsidRPr="000B310D">
        <w:rPr>
          <w:rFonts w:ascii="Arial" w:hAnsi="Arial" w:cs="Arial"/>
          <w:color w:val="auto"/>
          <w:sz w:val="20"/>
          <w:szCs w:val="20"/>
        </w:rPr>
        <w:t>, Warszawa 2012</w:t>
      </w:r>
      <w:r w:rsidR="002F18A5" w:rsidRPr="00C55416">
        <w:rPr>
          <w:rFonts w:ascii="Arial" w:hAnsi="Arial" w:cs="Arial"/>
          <w:color w:val="auto"/>
          <w:sz w:val="20"/>
          <w:szCs w:val="20"/>
        </w:rPr>
        <w:t>.</w:t>
      </w:r>
      <w:r w:rsidR="00DC7E1A" w:rsidRPr="00C55416">
        <w:rPr>
          <w:rFonts w:ascii="Arial" w:hAnsi="Arial" w:cs="Arial"/>
          <w:color w:val="auto"/>
          <w:sz w:val="20"/>
          <w:szCs w:val="20"/>
        </w:rPr>
        <w:t xml:space="preserve"> </w:t>
      </w:r>
    </w:p>
    <w:p w:rsidR="00DC7E1A" w:rsidRPr="00C55416" w:rsidRDefault="00DC7E1A" w:rsidP="008A4E30">
      <w:pPr>
        <w:pStyle w:val="Akapitzlist1"/>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C55416">
        <w:rPr>
          <w:rFonts w:ascii="Arial" w:hAnsi="Arial" w:cs="Arial"/>
          <w:color w:val="auto"/>
          <w:sz w:val="20"/>
          <w:szCs w:val="20"/>
        </w:rPr>
        <w:t>Specjalistyczne programy komputerowe.</w:t>
      </w:r>
    </w:p>
    <w:p w:rsidR="00DC7E1A" w:rsidRPr="00C55416" w:rsidRDefault="004E6EF3" w:rsidP="008A4E30">
      <w:pPr>
        <w:pStyle w:val="Akapitzlist1"/>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hyperlink r:id="rId8" w:history="1">
        <w:r w:rsidR="00DC7E1A" w:rsidRPr="000B310D">
          <w:rPr>
            <w:rStyle w:val="Hipercze"/>
            <w:rFonts w:ascii="Arial" w:hAnsi="Arial" w:cs="Arial"/>
            <w:color w:val="auto"/>
            <w:sz w:val="20"/>
            <w:szCs w:val="20"/>
            <w:u w:val="none"/>
          </w:rPr>
          <w:t>http://scholaris.pl/resources/run/id/49262</w:t>
        </w:r>
      </w:hyperlink>
      <w:r w:rsidR="00AD29A6" w:rsidRPr="00C55416">
        <w:rPr>
          <w:rStyle w:val="Hipercze"/>
          <w:rFonts w:ascii="Arial" w:hAnsi="Arial" w:cs="Arial"/>
          <w:color w:val="auto"/>
          <w:sz w:val="20"/>
          <w:szCs w:val="20"/>
          <w:u w:val="none"/>
        </w:rPr>
        <w:t>.</w:t>
      </w:r>
    </w:p>
    <w:p w:rsidR="00DC7E1A" w:rsidRPr="00C55416" w:rsidRDefault="00DC7E1A" w:rsidP="000B310D">
      <w:pPr>
        <w:tabs>
          <w:tab w:val="left" w:pos="360"/>
        </w:tabs>
        <w:spacing w:line="360" w:lineRule="auto"/>
        <w:jc w:val="both"/>
        <w:rPr>
          <w:rFonts w:ascii="Arial" w:hAnsi="Arial" w:cs="Arial"/>
          <w:b/>
          <w:color w:val="0D0D0D"/>
          <w:sz w:val="20"/>
          <w:szCs w:val="20"/>
        </w:rPr>
      </w:pPr>
      <w:r w:rsidRPr="00C55416">
        <w:rPr>
          <w:rFonts w:ascii="Arial" w:hAnsi="Arial" w:cs="Arial"/>
          <w:b/>
          <w:color w:val="auto"/>
          <w:sz w:val="20"/>
          <w:szCs w:val="20"/>
        </w:rPr>
        <w:t>Czasop</w:t>
      </w:r>
      <w:r w:rsidRPr="00C55416">
        <w:rPr>
          <w:rFonts w:ascii="Arial" w:hAnsi="Arial" w:cs="Arial"/>
          <w:b/>
          <w:color w:val="0D0D0D"/>
          <w:sz w:val="20"/>
          <w:szCs w:val="20"/>
        </w:rPr>
        <w:t>isma branżowe:</w:t>
      </w:r>
    </w:p>
    <w:p w:rsidR="00DC7E1A" w:rsidRPr="00C55416" w:rsidRDefault="00AD29A6" w:rsidP="008A4E30">
      <w:pPr>
        <w:numPr>
          <w:ilvl w:val="0"/>
          <w:numId w:val="133"/>
        </w:num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jc w:val="both"/>
        <w:rPr>
          <w:rFonts w:ascii="Arial" w:hAnsi="Arial" w:cs="Arial"/>
          <w:b/>
          <w:color w:val="0D0D0D"/>
          <w:sz w:val="20"/>
          <w:szCs w:val="20"/>
        </w:rPr>
      </w:pPr>
      <w:r w:rsidRPr="00C55416">
        <w:rPr>
          <w:rFonts w:ascii="Arial" w:hAnsi="Arial" w:cs="Arial"/>
          <w:iCs/>
          <w:color w:val="0D0D0D"/>
          <w:sz w:val="20"/>
          <w:szCs w:val="20"/>
        </w:rPr>
        <w:t>„</w:t>
      </w:r>
      <w:r w:rsidR="00DC7E1A" w:rsidRPr="00C55416">
        <w:rPr>
          <w:rFonts w:ascii="Arial" w:hAnsi="Arial" w:cs="Arial"/>
          <w:iCs/>
          <w:color w:val="0D0D0D"/>
          <w:sz w:val="20"/>
          <w:szCs w:val="20"/>
        </w:rPr>
        <w:t>Przemysł spożywczy</w:t>
      </w:r>
      <w:r w:rsidRPr="00C55416">
        <w:rPr>
          <w:rFonts w:ascii="Arial" w:hAnsi="Arial" w:cs="Arial"/>
          <w:iCs/>
          <w:color w:val="0D0D0D"/>
          <w:sz w:val="20"/>
          <w:szCs w:val="20"/>
        </w:rPr>
        <w:t>”.</w:t>
      </w:r>
    </w:p>
    <w:p w:rsidR="001819BA" w:rsidRPr="00C55416" w:rsidRDefault="0091136F" w:rsidP="000B310D">
      <w:pPr>
        <w:pStyle w:val="NormalnyWeb"/>
        <w:shd w:val="clear" w:color="auto" w:fill="FFFFFF"/>
        <w:spacing w:before="0" w:beforeAutospacing="0" w:after="0" w:afterAutospacing="0" w:line="360" w:lineRule="auto"/>
        <w:jc w:val="both"/>
        <w:rPr>
          <w:rFonts w:ascii="Arial" w:hAnsi="Arial" w:cs="Arial"/>
          <w:sz w:val="20"/>
          <w:szCs w:val="20"/>
        </w:rPr>
      </w:pPr>
      <w:r w:rsidRPr="00C55416">
        <w:rPr>
          <w:rFonts w:ascii="Arial" w:hAnsi="Arial" w:cs="Arial"/>
          <w:color w:val="0D0D0D"/>
          <w:sz w:val="20"/>
          <w:szCs w:val="20"/>
        </w:rPr>
        <w:br w:type="page"/>
      </w:r>
      <w:r w:rsidR="001819BA" w:rsidRPr="00C55416">
        <w:rPr>
          <w:rFonts w:ascii="Arial" w:hAnsi="Arial" w:cs="Arial"/>
          <w:b/>
          <w:sz w:val="20"/>
          <w:szCs w:val="20"/>
        </w:rPr>
        <w:lastRenderedPageBreak/>
        <w:t>NAZWA PRZEDMIOTU</w:t>
      </w:r>
    </w:p>
    <w:p w:rsidR="001819BA" w:rsidRPr="00C55416" w:rsidRDefault="00072F82"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55416">
        <w:rPr>
          <w:rFonts w:ascii="Arial" w:hAnsi="Arial" w:cs="Arial"/>
          <w:b/>
          <w:sz w:val="20"/>
          <w:szCs w:val="20"/>
        </w:rPr>
        <w:t xml:space="preserve">Surowce i materiały pomocnicze w przemyśle mięsnym </w:t>
      </w:r>
    </w:p>
    <w:p w:rsidR="001819BA" w:rsidRPr="00C55416" w:rsidRDefault="001819BA"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1819BA" w:rsidRPr="00C55416" w:rsidRDefault="001819BA"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55416">
        <w:rPr>
          <w:rFonts w:ascii="Arial" w:hAnsi="Arial" w:cs="Arial"/>
          <w:b/>
          <w:sz w:val="20"/>
          <w:szCs w:val="20"/>
        </w:rPr>
        <w:t xml:space="preserve">Cele ogólne </w:t>
      </w:r>
    </w:p>
    <w:p w:rsidR="001819BA" w:rsidRPr="00C55416" w:rsidRDefault="001819BA" w:rsidP="008A4E30">
      <w:pPr>
        <w:pStyle w:val="Akapitzlist1"/>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C55416">
        <w:rPr>
          <w:rFonts w:ascii="Arial" w:hAnsi="Arial" w:cs="Arial"/>
          <w:color w:val="0D0D0D"/>
          <w:sz w:val="20"/>
          <w:szCs w:val="20"/>
        </w:rPr>
        <w:t>Identyfikowanie surowców, dodatków i materiałów pomocniczych do produkcji przetworów mięsnych i tłuszczowych.</w:t>
      </w:r>
    </w:p>
    <w:p w:rsidR="001819BA" w:rsidRPr="00C55416" w:rsidRDefault="001819BA" w:rsidP="008A4E30">
      <w:pPr>
        <w:pStyle w:val="Akapitzlist1"/>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C55416">
        <w:rPr>
          <w:rFonts w:ascii="Arial" w:hAnsi="Arial" w:cs="Arial"/>
          <w:color w:val="0D0D0D"/>
          <w:sz w:val="20"/>
          <w:szCs w:val="20"/>
        </w:rPr>
        <w:t>Poznanie metod oceny organoleptycznej surowców mięsnych</w:t>
      </w:r>
      <w:r w:rsidR="00F626EE" w:rsidRPr="00C55416">
        <w:rPr>
          <w:rFonts w:ascii="Arial" w:hAnsi="Arial" w:cs="Arial"/>
          <w:color w:val="0D0D0D"/>
          <w:sz w:val="20"/>
          <w:szCs w:val="20"/>
        </w:rPr>
        <w:t xml:space="preserve"> i tłuszczowych.</w:t>
      </w:r>
    </w:p>
    <w:p w:rsidR="001819BA" w:rsidRPr="00C55416" w:rsidRDefault="001819BA" w:rsidP="008A4E30">
      <w:pPr>
        <w:pStyle w:val="Akapitzlist1"/>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C55416">
        <w:rPr>
          <w:rFonts w:ascii="Arial" w:hAnsi="Arial" w:cs="Arial"/>
          <w:color w:val="0D0D0D"/>
          <w:sz w:val="20"/>
          <w:szCs w:val="20"/>
        </w:rPr>
        <w:t>Charakteryzowanie surowców, dodatków i materiałów pomocniczych do produkcji przetworów mięsnych i tłuszczowych.</w:t>
      </w:r>
    </w:p>
    <w:p w:rsidR="001819BA" w:rsidRPr="00C55416" w:rsidRDefault="001819BA" w:rsidP="008A4E30">
      <w:pPr>
        <w:pStyle w:val="Akapitzlist1"/>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55416">
        <w:rPr>
          <w:rFonts w:ascii="Arial" w:hAnsi="Arial" w:cs="Arial"/>
          <w:color w:val="auto"/>
          <w:sz w:val="20"/>
          <w:szCs w:val="20"/>
        </w:rPr>
        <w:t>Określanie czynników wpływających na jakość mięsa i surowców tłuszczowych.</w:t>
      </w:r>
    </w:p>
    <w:p w:rsidR="001819BA" w:rsidRPr="00C55416" w:rsidRDefault="001819BA" w:rsidP="008A4E30">
      <w:pPr>
        <w:pStyle w:val="Akapitzlist1"/>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55416">
        <w:rPr>
          <w:rFonts w:ascii="Arial" w:hAnsi="Arial" w:cs="Arial"/>
          <w:color w:val="auto"/>
          <w:sz w:val="20"/>
          <w:szCs w:val="20"/>
        </w:rPr>
        <w:t>Planowanie warunków magazynowania surowców.</w:t>
      </w:r>
    </w:p>
    <w:p w:rsidR="00763252" w:rsidRPr="00C55416" w:rsidRDefault="00763252" w:rsidP="008A4E30">
      <w:pPr>
        <w:pStyle w:val="Akapitzlist1"/>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55416">
        <w:rPr>
          <w:rFonts w:ascii="Arial" w:hAnsi="Arial" w:cs="Arial"/>
          <w:color w:val="auto"/>
          <w:sz w:val="20"/>
          <w:szCs w:val="20"/>
        </w:rPr>
        <w:t>Przestrzeganie zasad kultury i etyki podczas realizacji zadań zawodowych.</w:t>
      </w:r>
    </w:p>
    <w:p w:rsidR="001819BA" w:rsidRPr="00C55416" w:rsidRDefault="001819BA"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819BA" w:rsidRPr="00C55416" w:rsidRDefault="001819BA"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55416">
        <w:rPr>
          <w:rFonts w:ascii="Arial" w:hAnsi="Arial" w:cs="Arial"/>
          <w:b/>
          <w:sz w:val="20"/>
          <w:szCs w:val="20"/>
        </w:rPr>
        <w:t>Cele operacyjne</w:t>
      </w:r>
    </w:p>
    <w:p w:rsidR="004A58D5" w:rsidRPr="00C55416" w:rsidRDefault="004A58D5"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55416">
        <w:rPr>
          <w:rFonts w:ascii="Arial" w:hAnsi="Arial" w:cs="Arial"/>
          <w:b/>
          <w:sz w:val="20"/>
          <w:szCs w:val="20"/>
        </w:rPr>
        <w:t>Uczeń potrafi:</w:t>
      </w:r>
    </w:p>
    <w:p w:rsidR="001819BA" w:rsidRPr="00C55416" w:rsidRDefault="00F626EE" w:rsidP="008A4E30">
      <w:pPr>
        <w:pStyle w:val="Akapitzlist1"/>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C55416">
        <w:rPr>
          <w:rFonts w:ascii="Arial" w:hAnsi="Arial" w:cs="Arial"/>
          <w:color w:val="0D0D0D"/>
          <w:sz w:val="20"/>
          <w:szCs w:val="20"/>
        </w:rPr>
        <w:t>s</w:t>
      </w:r>
      <w:r w:rsidR="001819BA" w:rsidRPr="00C55416">
        <w:rPr>
          <w:rFonts w:ascii="Arial" w:hAnsi="Arial" w:cs="Arial"/>
          <w:color w:val="0D0D0D"/>
          <w:sz w:val="20"/>
          <w:szCs w:val="20"/>
        </w:rPr>
        <w:t>klasyfikować i ocenić surowce podstawowe i pomocnicze oraz dodatki stosowane do produkcji wyrobów mięsnych i tłuszczowych,</w:t>
      </w:r>
    </w:p>
    <w:p w:rsidR="001819BA" w:rsidRPr="00C55416" w:rsidRDefault="001819BA" w:rsidP="008A4E30">
      <w:pPr>
        <w:pStyle w:val="Akapitzlist1"/>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C55416">
        <w:rPr>
          <w:rFonts w:ascii="Arial" w:hAnsi="Arial" w:cs="Arial"/>
          <w:color w:val="0D0D0D"/>
          <w:sz w:val="20"/>
          <w:szCs w:val="20"/>
        </w:rPr>
        <w:t xml:space="preserve">dobrać surowce, dodatki i materiały pomocnicze stosowane w produkcji wyrobów </w:t>
      </w:r>
      <w:r w:rsidR="00F626EE" w:rsidRPr="00C55416">
        <w:rPr>
          <w:rFonts w:ascii="Arial" w:hAnsi="Arial" w:cs="Arial"/>
          <w:color w:val="0D0D0D"/>
          <w:sz w:val="20"/>
          <w:szCs w:val="20"/>
        </w:rPr>
        <w:t>mięsnych i tłuszczowych</w:t>
      </w:r>
      <w:r w:rsidRPr="00C55416">
        <w:rPr>
          <w:rFonts w:ascii="Arial" w:hAnsi="Arial" w:cs="Arial"/>
          <w:color w:val="0D0D0D"/>
          <w:sz w:val="20"/>
          <w:szCs w:val="20"/>
        </w:rPr>
        <w:t>,</w:t>
      </w:r>
    </w:p>
    <w:p w:rsidR="001819BA" w:rsidRPr="00C55416" w:rsidRDefault="001819BA" w:rsidP="008A4E30">
      <w:pPr>
        <w:pStyle w:val="Akapitzlist1"/>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C55416">
        <w:rPr>
          <w:rFonts w:ascii="Arial" w:hAnsi="Arial" w:cs="Arial"/>
          <w:sz w:val="20"/>
          <w:szCs w:val="20"/>
        </w:rPr>
        <w:t>określić czynniki mające wpływ na jakość świeżego mięsa,</w:t>
      </w:r>
    </w:p>
    <w:p w:rsidR="001819BA" w:rsidRPr="00C55416" w:rsidRDefault="001819BA" w:rsidP="008A4E30">
      <w:pPr>
        <w:pStyle w:val="Akapitzlist1"/>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C55416">
        <w:rPr>
          <w:rFonts w:ascii="Arial" w:hAnsi="Arial" w:cs="Arial"/>
          <w:color w:val="0D0D0D"/>
          <w:sz w:val="20"/>
          <w:szCs w:val="20"/>
        </w:rPr>
        <w:t>określić przydatność surowców i materiałów pomocniczych w produkcji wyrobów mięsnych</w:t>
      </w:r>
      <w:r w:rsidR="000617CD" w:rsidRPr="00C55416">
        <w:rPr>
          <w:rFonts w:ascii="Arial" w:hAnsi="Arial" w:cs="Arial"/>
          <w:color w:val="0D0D0D"/>
          <w:sz w:val="20"/>
          <w:szCs w:val="20"/>
        </w:rPr>
        <w:t xml:space="preserve"> i tłuszczowych,</w:t>
      </w:r>
    </w:p>
    <w:p w:rsidR="001819BA" w:rsidRPr="00C55416" w:rsidRDefault="001819BA" w:rsidP="008A4E30">
      <w:pPr>
        <w:pStyle w:val="Akapitzlist1"/>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C55416">
        <w:rPr>
          <w:rFonts w:ascii="Arial" w:hAnsi="Arial" w:cs="Arial"/>
          <w:sz w:val="20"/>
          <w:szCs w:val="20"/>
        </w:rPr>
        <w:t>ocenić wpływ zmian poubojowych na jakość i przydatność technologiczną mięsa,</w:t>
      </w:r>
    </w:p>
    <w:p w:rsidR="001819BA" w:rsidRPr="00C55416" w:rsidRDefault="001819BA" w:rsidP="008A4E30">
      <w:pPr>
        <w:pStyle w:val="Akapitzlist1"/>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C55416">
        <w:rPr>
          <w:rFonts w:ascii="Arial" w:hAnsi="Arial" w:cs="Arial"/>
          <w:sz w:val="20"/>
          <w:szCs w:val="20"/>
        </w:rPr>
        <w:t>ocenić przeznaczenie technologiczne poszczególnych elementów zasadniczych,</w:t>
      </w:r>
    </w:p>
    <w:p w:rsidR="001819BA" w:rsidRPr="00C55416" w:rsidRDefault="001819BA" w:rsidP="008A4E30">
      <w:pPr>
        <w:pStyle w:val="Akapitzlist1"/>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C55416">
        <w:rPr>
          <w:rFonts w:ascii="Arial" w:hAnsi="Arial" w:cs="Arial"/>
          <w:color w:val="auto"/>
          <w:sz w:val="20"/>
          <w:szCs w:val="20"/>
        </w:rPr>
        <w:t>obliczyć wydajność rozbiorową poszczególnych części zasadniczych w oparciu o dokumentację technologiczną,</w:t>
      </w:r>
    </w:p>
    <w:p w:rsidR="001819BA" w:rsidRPr="00C55416" w:rsidRDefault="00010BE9" w:rsidP="008A4E30">
      <w:pPr>
        <w:pStyle w:val="Akapitzlist1"/>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55416">
        <w:rPr>
          <w:rFonts w:ascii="Arial" w:hAnsi="Arial" w:cs="Arial"/>
          <w:sz w:val="20"/>
          <w:szCs w:val="20"/>
        </w:rPr>
        <w:t>s</w:t>
      </w:r>
      <w:r w:rsidR="00953673" w:rsidRPr="00C55416">
        <w:rPr>
          <w:rFonts w:ascii="Arial" w:hAnsi="Arial" w:cs="Arial"/>
          <w:sz w:val="20"/>
          <w:szCs w:val="20"/>
        </w:rPr>
        <w:t>klasyfikować i dob</w:t>
      </w:r>
      <w:r w:rsidRPr="00C55416">
        <w:rPr>
          <w:rFonts w:ascii="Arial" w:hAnsi="Arial" w:cs="Arial"/>
          <w:sz w:val="20"/>
          <w:szCs w:val="20"/>
        </w:rPr>
        <w:t xml:space="preserve">rać </w:t>
      </w:r>
      <w:r w:rsidR="001819BA" w:rsidRPr="00C55416">
        <w:rPr>
          <w:rFonts w:ascii="Arial" w:hAnsi="Arial" w:cs="Arial"/>
          <w:sz w:val="20"/>
          <w:szCs w:val="20"/>
        </w:rPr>
        <w:t>środki czystości,</w:t>
      </w:r>
    </w:p>
    <w:p w:rsidR="001819BA" w:rsidRPr="00C55416" w:rsidRDefault="001819BA" w:rsidP="008A4E30">
      <w:pPr>
        <w:pStyle w:val="Akapitzlist1"/>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55416">
        <w:rPr>
          <w:rFonts w:ascii="Arial" w:hAnsi="Arial" w:cs="Arial"/>
          <w:sz w:val="20"/>
          <w:szCs w:val="20"/>
        </w:rPr>
        <w:t>stosować metody dezynfekcji i sterylizacji narzędzi, sprzętu, urządzeń i powierzchni</w:t>
      </w:r>
      <w:r w:rsidR="00953673" w:rsidRPr="00C55416">
        <w:rPr>
          <w:rFonts w:ascii="Arial" w:hAnsi="Arial" w:cs="Arial"/>
          <w:sz w:val="20"/>
          <w:szCs w:val="20"/>
        </w:rPr>
        <w:t>,</w:t>
      </w:r>
    </w:p>
    <w:p w:rsidR="001819BA" w:rsidRPr="00C55416" w:rsidRDefault="001819BA" w:rsidP="008A4E30">
      <w:pPr>
        <w:pStyle w:val="Akapitzlist1"/>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55416">
        <w:rPr>
          <w:rFonts w:ascii="Arial" w:hAnsi="Arial" w:cs="Arial"/>
          <w:sz w:val="20"/>
          <w:szCs w:val="20"/>
        </w:rPr>
        <w:t>określ</w:t>
      </w:r>
      <w:r w:rsidR="00010BE9" w:rsidRPr="00C55416">
        <w:rPr>
          <w:rFonts w:ascii="Arial" w:hAnsi="Arial" w:cs="Arial"/>
          <w:sz w:val="20"/>
          <w:szCs w:val="20"/>
        </w:rPr>
        <w:t>ić</w:t>
      </w:r>
      <w:r w:rsidRPr="00C55416">
        <w:rPr>
          <w:rFonts w:ascii="Arial" w:hAnsi="Arial" w:cs="Arial"/>
          <w:sz w:val="20"/>
          <w:szCs w:val="20"/>
        </w:rPr>
        <w:t xml:space="preserve"> zasady i warunki magazynowania surowców i półproduktów mięsnych i tłuszczowych </w:t>
      </w:r>
      <w:r w:rsidRPr="00C55416">
        <w:rPr>
          <w:rFonts w:ascii="Arial" w:hAnsi="Arial" w:cs="Arial"/>
          <w:color w:val="0D0D0D"/>
          <w:sz w:val="20"/>
          <w:szCs w:val="20"/>
        </w:rPr>
        <w:t>w zależności od ich asortymentu i właściwości,</w:t>
      </w:r>
    </w:p>
    <w:p w:rsidR="00500168" w:rsidRPr="00C55416" w:rsidRDefault="001819BA" w:rsidP="008A4E30">
      <w:pPr>
        <w:pStyle w:val="Akapitzlist1"/>
        <w:numPr>
          <w:ilvl w:val="0"/>
          <w:numId w:val="92"/>
        </w:numPr>
        <w:spacing w:line="360" w:lineRule="auto"/>
        <w:rPr>
          <w:rFonts w:ascii="Arial" w:hAnsi="Arial" w:cs="Arial"/>
          <w:color w:val="0D0D0D"/>
          <w:sz w:val="20"/>
          <w:szCs w:val="20"/>
        </w:rPr>
      </w:pPr>
      <w:r w:rsidRPr="00C55416">
        <w:rPr>
          <w:rFonts w:ascii="Arial" w:hAnsi="Arial" w:cs="Arial"/>
          <w:color w:val="0D0D0D"/>
          <w:sz w:val="20"/>
          <w:szCs w:val="20"/>
        </w:rPr>
        <w:t>wypełnić podstawowe dokumenty magazynowe</w:t>
      </w:r>
      <w:r w:rsidR="0082302E" w:rsidRPr="00C55416">
        <w:rPr>
          <w:rFonts w:ascii="Arial" w:hAnsi="Arial" w:cs="Arial"/>
          <w:color w:val="0D0D0D"/>
          <w:sz w:val="20"/>
          <w:szCs w:val="20"/>
        </w:rPr>
        <w:t>.</w:t>
      </w:r>
    </w:p>
    <w:p w:rsidR="001819BA" w:rsidRDefault="001819BA"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275C29" w:rsidRDefault="00275C29"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275C29" w:rsidRPr="00C55416" w:rsidRDefault="00275C29" w:rsidP="000B310D">
      <w:pPr>
        <w:spacing w:line="360" w:lineRule="auto"/>
        <w:rPr>
          <w:rFonts w:ascii="Arial" w:hAnsi="Arial" w:cs="Arial"/>
          <w:sz w:val="20"/>
          <w:szCs w:val="20"/>
        </w:rPr>
      </w:pPr>
      <w:r w:rsidRPr="00427480">
        <w:rPr>
          <w:rFonts w:ascii="Arial" w:hAnsi="Arial" w:cs="Arial"/>
          <w:b/>
          <w:color w:val="0D0D0D"/>
          <w:sz w:val="20"/>
          <w:szCs w:val="20"/>
        </w:rPr>
        <w:lastRenderedPageBreak/>
        <w:t>MATERIAŁ NAUCZANIA</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255"/>
        <w:gridCol w:w="850"/>
        <w:gridCol w:w="3260"/>
        <w:gridCol w:w="2835"/>
        <w:gridCol w:w="1134"/>
      </w:tblGrid>
      <w:tr w:rsidR="001819BA" w:rsidRPr="003D6237">
        <w:tc>
          <w:tcPr>
            <w:tcW w:w="2382" w:type="dxa"/>
            <w:vMerge w:val="restart"/>
          </w:tcPr>
          <w:p w:rsidR="001819BA" w:rsidRPr="000964E0" w:rsidRDefault="001819BA" w:rsidP="00A31533">
            <w:pPr>
              <w:spacing w:line="276" w:lineRule="auto"/>
              <w:rPr>
                <w:rFonts w:ascii="Arial" w:hAnsi="Arial" w:cs="Arial"/>
                <w:sz w:val="20"/>
                <w:szCs w:val="20"/>
              </w:rPr>
            </w:pPr>
            <w:r w:rsidRPr="000964E0">
              <w:rPr>
                <w:rFonts w:ascii="Arial" w:hAnsi="Arial" w:cs="Arial"/>
                <w:sz w:val="20"/>
                <w:szCs w:val="20"/>
              </w:rPr>
              <w:t>Dział programowy</w:t>
            </w:r>
          </w:p>
        </w:tc>
        <w:tc>
          <w:tcPr>
            <w:tcW w:w="3255" w:type="dxa"/>
            <w:vMerge w:val="restart"/>
          </w:tcPr>
          <w:p w:rsidR="001819BA" w:rsidRPr="000964E0" w:rsidRDefault="001819BA" w:rsidP="00A31533">
            <w:pPr>
              <w:spacing w:line="276" w:lineRule="auto"/>
              <w:rPr>
                <w:rFonts w:ascii="Arial" w:hAnsi="Arial" w:cs="Arial"/>
                <w:sz w:val="20"/>
                <w:szCs w:val="20"/>
              </w:rPr>
            </w:pPr>
            <w:r w:rsidRPr="000964E0">
              <w:rPr>
                <w:rFonts w:ascii="Arial" w:hAnsi="Arial" w:cs="Arial"/>
                <w:sz w:val="20"/>
                <w:szCs w:val="20"/>
              </w:rPr>
              <w:t>Tematy jednostek metodycznych</w:t>
            </w:r>
          </w:p>
        </w:tc>
        <w:tc>
          <w:tcPr>
            <w:tcW w:w="850" w:type="dxa"/>
            <w:vMerge w:val="restart"/>
          </w:tcPr>
          <w:p w:rsidR="001819BA" w:rsidRPr="00072F82" w:rsidRDefault="001819BA" w:rsidP="00A31533">
            <w:pPr>
              <w:spacing w:line="276" w:lineRule="auto"/>
              <w:rPr>
                <w:color w:val="auto"/>
                <w:sz w:val="20"/>
                <w:szCs w:val="20"/>
              </w:rPr>
            </w:pPr>
            <w:r w:rsidRPr="00072F82">
              <w:rPr>
                <w:rFonts w:ascii="Arial" w:hAnsi="Arial" w:cs="Arial"/>
                <w:color w:val="auto"/>
                <w:sz w:val="20"/>
                <w:szCs w:val="20"/>
              </w:rPr>
              <w:t>Liczba godz.</w:t>
            </w:r>
          </w:p>
        </w:tc>
        <w:tc>
          <w:tcPr>
            <w:tcW w:w="6095" w:type="dxa"/>
            <w:gridSpan w:val="2"/>
          </w:tcPr>
          <w:p w:rsidR="001819BA" w:rsidRPr="000964E0" w:rsidRDefault="001819BA" w:rsidP="00A31533">
            <w:pPr>
              <w:spacing w:line="276" w:lineRule="auto"/>
              <w:jc w:val="center"/>
              <w:rPr>
                <w:sz w:val="20"/>
                <w:szCs w:val="20"/>
              </w:rPr>
            </w:pPr>
            <w:r w:rsidRPr="000964E0">
              <w:rPr>
                <w:rFonts w:ascii="Arial" w:hAnsi="Arial" w:cs="Arial"/>
                <w:sz w:val="20"/>
                <w:szCs w:val="20"/>
              </w:rPr>
              <w:t>Wymagania programowe</w:t>
            </w:r>
          </w:p>
        </w:tc>
        <w:tc>
          <w:tcPr>
            <w:tcW w:w="1134" w:type="dxa"/>
          </w:tcPr>
          <w:p w:rsidR="001819BA" w:rsidRPr="000964E0" w:rsidRDefault="001819BA" w:rsidP="00A31533">
            <w:pPr>
              <w:spacing w:line="276" w:lineRule="auto"/>
              <w:rPr>
                <w:rFonts w:ascii="Arial" w:hAnsi="Arial" w:cs="Arial"/>
                <w:sz w:val="20"/>
                <w:szCs w:val="20"/>
              </w:rPr>
            </w:pPr>
            <w:r w:rsidRPr="000964E0">
              <w:rPr>
                <w:rFonts w:ascii="Arial" w:hAnsi="Arial" w:cs="Arial"/>
                <w:sz w:val="20"/>
                <w:szCs w:val="20"/>
              </w:rPr>
              <w:t>Uwagi o realizacji</w:t>
            </w:r>
          </w:p>
        </w:tc>
      </w:tr>
      <w:tr w:rsidR="001819BA" w:rsidRPr="003D6237">
        <w:tc>
          <w:tcPr>
            <w:tcW w:w="2382" w:type="dxa"/>
            <w:vMerge/>
          </w:tcPr>
          <w:p w:rsidR="001819BA" w:rsidRPr="000964E0" w:rsidRDefault="001819BA" w:rsidP="00A31533">
            <w:pPr>
              <w:spacing w:line="276" w:lineRule="auto"/>
              <w:rPr>
                <w:rFonts w:ascii="Arial" w:hAnsi="Arial" w:cs="Arial"/>
                <w:sz w:val="20"/>
                <w:szCs w:val="20"/>
              </w:rPr>
            </w:pPr>
          </w:p>
        </w:tc>
        <w:tc>
          <w:tcPr>
            <w:tcW w:w="3255" w:type="dxa"/>
            <w:vMerge/>
          </w:tcPr>
          <w:p w:rsidR="001819BA" w:rsidRPr="000964E0" w:rsidRDefault="001819BA" w:rsidP="00A31533">
            <w:pPr>
              <w:spacing w:line="276" w:lineRule="auto"/>
              <w:rPr>
                <w:rFonts w:ascii="Arial" w:hAnsi="Arial" w:cs="Arial"/>
                <w:sz w:val="20"/>
                <w:szCs w:val="20"/>
              </w:rPr>
            </w:pPr>
          </w:p>
        </w:tc>
        <w:tc>
          <w:tcPr>
            <w:tcW w:w="850" w:type="dxa"/>
            <w:vMerge/>
          </w:tcPr>
          <w:p w:rsidR="001819BA" w:rsidRPr="00072F82" w:rsidRDefault="001819BA" w:rsidP="00A31533">
            <w:pPr>
              <w:spacing w:line="276" w:lineRule="auto"/>
              <w:rPr>
                <w:color w:val="auto"/>
                <w:sz w:val="20"/>
                <w:szCs w:val="20"/>
              </w:rPr>
            </w:pPr>
          </w:p>
        </w:tc>
        <w:tc>
          <w:tcPr>
            <w:tcW w:w="3260" w:type="dxa"/>
          </w:tcPr>
          <w:p w:rsidR="001819BA" w:rsidRPr="000964E0" w:rsidRDefault="001819BA" w:rsidP="00A31533">
            <w:pPr>
              <w:spacing w:line="276" w:lineRule="auto"/>
              <w:rPr>
                <w:rFonts w:ascii="Arial" w:hAnsi="Arial" w:cs="Arial"/>
                <w:sz w:val="20"/>
                <w:szCs w:val="20"/>
              </w:rPr>
            </w:pPr>
            <w:r w:rsidRPr="000964E0">
              <w:rPr>
                <w:rFonts w:ascii="Arial" w:hAnsi="Arial" w:cs="Arial"/>
                <w:sz w:val="20"/>
                <w:szCs w:val="20"/>
              </w:rPr>
              <w:t>Podstawowe</w:t>
            </w:r>
          </w:p>
          <w:p w:rsidR="001819BA" w:rsidRPr="000964E0" w:rsidRDefault="001819BA" w:rsidP="00A31533">
            <w:pPr>
              <w:spacing w:line="276" w:lineRule="auto"/>
              <w:rPr>
                <w:b/>
                <w:sz w:val="20"/>
                <w:szCs w:val="20"/>
              </w:rPr>
            </w:pPr>
            <w:r w:rsidRPr="000964E0">
              <w:rPr>
                <w:rFonts w:ascii="Arial" w:hAnsi="Arial" w:cs="Arial"/>
                <w:b/>
                <w:sz w:val="20"/>
                <w:szCs w:val="20"/>
              </w:rPr>
              <w:t>Uczeń potrafi:</w:t>
            </w:r>
          </w:p>
        </w:tc>
        <w:tc>
          <w:tcPr>
            <w:tcW w:w="2835" w:type="dxa"/>
          </w:tcPr>
          <w:p w:rsidR="001819BA" w:rsidRPr="000964E0" w:rsidRDefault="001819BA" w:rsidP="00A31533">
            <w:pPr>
              <w:spacing w:line="276" w:lineRule="auto"/>
              <w:rPr>
                <w:rFonts w:ascii="Arial" w:hAnsi="Arial" w:cs="Arial"/>
                <w:sz w:val="20"/>
                <w:szCs w:val="20"/>
              </w:rPr>
            </w:pPr>
            <w:r w:rsidRPr="000964E0">
              <w:rPr>
                <w:rFonts w:ascii="Arial" w:hAnsi="Arial" w:cs="Arial"/>
                <w:sz w:val="20"/>
                <w:szCs w:val="20"/>
              </w:rPr>
              <w:t>Ponadpodstawowe</w:t>
            </w:r>
          </w:p>
          <w:p w:rsidR="001819BA" w:rsidRPr="000964E0" w:rsidRDefault="001819BA" w:rsidP="00A31533">
            <w:pPr>
              <w:spacing w:line="276" w:lineRule="auto"/>
              <w:rPr>
                <w:b/>
                <w:sz w:val="20"/>
                <w:szCs w:val="20"/>
              </w:rPr>
            </w:pPr>
            <w:r w:rsidRPr="000964E0">
              <w:rPr>
                <w:rFonts w:ascii="Arial" w:hAnsi="Arial" w:cs="Arial"/>
                <w:b/>
                <w:sz w:val="20"/>
                <w:szCs w:val="20"/>
              </w:rPr>
              <w:t>Uczeń potrafi:</w:t>
            </w:r>
          </w:p>
        </w:tc>
        <w:tc>
          <w:tcPr>
            <w:tcW w:w="1134" w:type="dxa"/>
          </w:tcPr>
          <w:p w:rsidR="001819BA" w:rsidRPr="000964E0" w:rsidRDefault="001819BA" w:rsidP="00A31533">
            <w:pPr>
              <w:spacing w:line="276" w:lineRule="auto"/>
              <w:rPr>
                <w:rFonts w:ascii="Arial" w:hAnsi="Arial" w:cs="Arial"/>
                <w:sz w:val="20"/>
                <w:szCs w:val="20"/>
              </w:rPr>
            </w:pPr>
            <w:r w:rsidRPr="000964E0">
              <w:rPr>
                <w:rFonts w:ascii="Arial" w:hAnsi="Arial" w:cs="Arial"/>
                <w:sz w:val="20"/>
                <w:szCs w:val="20"/>
              </w:rPr>
              <w:t>Etap realizacji</w:t>
            </w:r>
          </w:p>
        </w:tc>
      </w:tr>
      <w:tr w:rsidR="001819BA" w:rsidRPr="00B62ED8">
        <w:tc>
          <w:tcPr>
            <w:tcW w:w="2382" w:type="dxa"/>
            <w:vMerge w:val="restart"/>
          </w:tcPr>
          <w:p w:rsidR="001819BA" w:rsidRPr="00B62ED8" w:rsidRDefault="001819BA" w:rsidP="00A31533">
            <w:pPr>
              <w:spacing w:line="276" w:lineRule="auto"/>
              <w:rPr>
                <w:rFonts w:ascii="Arial" w:hAnsi="Arial" w:cs="Arial"/>
                <w:sz w:val="20"/>
                <w:szCs w:val="20"/>
              </w:rPr>
            </w:pPr>
            <w:r w:rsidRPr="00B62ED8">
              <w:rPr>
                <w:rFonts w:ascii="Arial" w:hAnsi="Arial" w:cs="Arial"/>
                <w:sz w:val="20"/>
                <w:szCs w:val="20"/>
              </w:rPr>
              <w:t>I.</w:t>
            </w:r>
            <w:r w:rsidRPr="006F29C6">
              <w:rPr>
                <w:rFonts w:ascii="Arial" w:hAnsi="Arial" w:cs="Arial"/>
                <w:sz w:val="20"/>
                <w:szCs w:val="20"/>
              </w:rPr>
              <w:t xml:space="preserve"> Podstawowe wiadomości o mięsie i surowcach tłuszczowych</w:t>
            </w:r>
          </w:p>
        </w:tc>
        <w:tc>
          <w:tcPr>
            <w:tcW w:w="3255" w:type="dxa"/>
          </w:tcPr>
          <w:p w:rsidR="001819BA" w:rsidRPr="00DE4246" w:rsidRDefault="001819BA" w:rsidP="008A4E30">
            <w:pPr>
              <w:numPr>
                <w:ilvl w:val="0"/>
                <w:numId w:val="137"/>
              </w:numPr>
              <w:shd w:val="clear" w:color="auto" w:fill="FFFFFF"/>
              <w:tabs>
                <w:tab w:val="left" w:pos="285"/>
              </w:tabs>
              <w:spacing w:line="276" w:lineRule="auto"/>
              <w:ind w:left="312" w:hanging="284"/>
              <w:rPr>
                <w:rFonts w:ascii="Arial" w:hAnsi="Arial" w:cs="Arial"/>
                <w:color w:val="0D0D0D"/>
                <w:sz w:val="20"/>
                <w:szCs w:val="20"/>
              </w:rPr>
            </w:pPr>
            <w:r w:rsidRPr="00DE4246">
              <w:rPr>
                <w:rFonts w:ascii="Arial" w:hAnsi="Arial" w:cs="Arial"/>
                <w:color w:val="0D0D0D"/>
                <w:sz w:val="20"/>
                <w:szCs w:val="20"/>
              </w:rPr>
              <w:t>S</w:t>
            </w:r>
            <w:r w:rsidR="00DE4246">
              <w:rPr>
                <w:rFonts w:ascii="Arial" w:hAnsi="Arial" w:cs="Arial"/>
                <w:color w:val="0D0D0D"/>
                <w:sz w:val="20"/>
                <w:szCs w:val="20"/>
              </w:rPr>
              <w:t>urowce mięsne i </w:t>
            </w:r>
            <w:r w:rsidRPr="00DE4246">
              <w:rPr>
                <w:rFonts w:ascii="Arial" w:hAnsi="Arial" w:cs="Arial"/>
                <w:color w:val="0D0D0D"/>
                <w:sz w:val="20"/>
                <w:szCs w:val="20"/>
              </w:rPr>
              <w:t>tłuszczowe</w:t>
            </w:r>
          </w:p>
        </w:tc>
        <w:tc>
          <w:tcPr>
            <w:tcW w:w="850" w:type="dxa"/>
          </w:tcPr>
          <w:p w:rsidR="001819BA" w:rsidRPr="00072F82" w:rsidRDefault="001819BA" w:rsidP="00A31533">
            <w:pPr>
              <w:spacing w:line="276" w:lineRule="auto"/>
              <w:jc w:val="center"/>
              <w:rPr>
                <w:rFonts w:ascii="Arial" w:hAnsi="Arial" w:cs="Arial"/>
                <w:color w:val="auto"/>
                <w:sz w:val="20"/>
                <w:szCs w:val="20"/>
              </w:rPr>
            </w:pPr>
          </w:p>
        </w:tc>
        <w:tc>
          <w:tcPr>
            <w:tcW w:w="3260" w:type="dxa"/>
          </w:tcPr>
          <w:p w:rsidR="001819BA" w:rsidRDefault="001819BA" w:rsidP="00642BAD">
            <w:pPr>
              <w:pStyle w:val="Akapitzlist1"/>
              <w:numPr>
                <w:ilvl w:val="0"/>
                <w:numId w:val="28"/>
              </w:numPr>
              <w:spacing w:line="276" w:lineRule="auto"/>
              <w:ind w:left="174" w:hanging="141"/>
              <w:rPr>
                <w:rFonts w:ascii="Arial" w:hAnsi="Arial" w:cs="Arial"/>
                <w:color w:val="0D0D0D"/>
                <w:sz w:val="20"/>
                <w:szCs w:val="20"/>
              </w:rPr>
            </w:pPr>
            <w:r>
              <w:rPr>
                <w:rFonts w:ascii="Arial" w:hAnsi="Arial" w:cs="Arial"/>
                <w:color w:val="0D0D0D"/>
                <w:sz w:val="20"/>
                <w:szCs w:val="20"/>
              </w:rPr>
              <w:t>określić pojęcie mięsa i surowca tłuszczowego</w:t>
            </w:r>
          </w:p>
          <w:p w:rsidR="001819BA" w:rsidRDefault="001819BA" w:rsidP="00642BAD">
            <w:pPr>
              <w:pStyle w:val="Akapitzlist1"/>
              <w:numPr>
                <w:ilvl w:val="0"/>
                <w:numId w:val="28"/>
              </w:numPr>
              <w:spacing w:line="276" w:lineRule="auto"/>
              <w:ind w:left="174" w:hanging="141"/>
              <w:rPr>
                <w:rFonts w:ascii="Arial" w:hAnsi="Arial" w:cs="Arial"/>
                <w:color w:val="0D0D0D"/>
                <w:sz w:val="20"/>
                <w:szCs w:val="20"/>
              </w:rPr>
            </w:pPr>
            <w:r>
              <w:rPr>
                <w:rFonts w:ascii="Arial" w:hAnsi="Arial" w:cs="Arial"/>
                <w:color w:val="0D0D0D"/>
                <w:sz w:val="20"/>
                <w:szCs w:val="20"/>
              </w:rPr>
              <w:t>wymienić podstawowe sk</w:t>
            </w:r>
            <w:r w:rsidR="002F15D4">
              <w:rPr>
                <w:rFonts w:ascii="Arial" w:hAnsi="Arial" w:cs="Arial"/>
                <w:color w:val="0D0D0D"/>
                <w:sz w:val="20"/>
                <w:szCs w:val="20"/>
              </w:rPr>
              <w:t>ładniki chemiczne występujące w </w:t>
            </w:r>
            <w:r>
              <w:rPr>
                <w:rFonts w:ascii="Arial" w:hAnsi="Arial" w:cs="Arial"/>
                <w:color w:val="0D0D0D"/>
                <w:sz w:val="20"/>
                <w:szCs w:val="20"/>
              </w:rPr>
              <w:t>mięsie</w:t>
            </w:r>
          </w:p>
          <w:p w:rsidR="001819BA" w:rsidRPr="00B62ED8"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klasyfikować surowce mięsne i tłuszczowe</w:t>
            </w:r>
          </w:p>
          <w:p w:rsidR="001819BA" w:rsidRPr="00B62ED8" w:rsidRDefault="001819BA" w:rsidP="00642BAD">
            <w:pPr>
              <w:pStyle w:val="Akapitzlist1"/>
              <w:numPr>
                <w:ilvl w:val="0"/>
                <w:numId w:val="28"/>
              </w:numPr>
              <w:spacing w:line="276" w:lineRule="auto"/>
              <w:ind w:left="174" w:hanging="141"/>
              <w:rPr>
                <w:rFonts w:ascii="Arial" w:hAnsi="Arial" w:cs="Arial"/>
                <w:sz w:val="20"/>
                <w:szCs w:val="20"/>
              </w:rPr>
            </w:pPr>
            <w:r>
              <w:rPr>
                <w:rFonts w:ascii="Arial" w:hAnsi="Arial" w:cs="Arial"/>
                <w:sz w:val="20"/>
                <w:szCs w:val="20"/>
              </w:rPr>
              <w:t>określić czynniki mające wpływ na jakość świeżego mięsa</w:t>
            </w:r>
          </w:p>
        </w:tc>
        <w:tc>
          <w:tcPr>
            <w:tcW w:w="2835" w:type="dxa"/>
          </w:tcPr>
          <w:p w:rsidR="001819BA" w:rsidRDefault="001819BA" w:rsidP="00642BAD">
            <w:pPr>
              <w:pStyle w:val="Akapitzlist1"/>
              <w:numPr>
                <w:ilvl w:val="0"/>
                <w:numId w:val="28"/>
              </w:numPr>
              <w:spacing w:line="276" w:lineRule="auto"/>
              <w:ind w:left="174" w:hanging="141"/>
              <w:rPr>
                <w:rFonts w:ascii="Arial" w:hAnsi="Arial" w:cs="Arial"/>
                <w:color w:val="0D0D0D"/>
                <w:sz w:val="20"/>
                <w:szCs w:val="20"/>
              </w:rPr>
            </w:pPr>
            <w:r>
              <w:rPr>
                <w:rFonts w:ascii="Arial" w:hAnsi="Arial" w:cs="Arial"/>
                <w:color w:val="0D0D0D"/>
                <w:sz w:val="20"/>
                <w:szCs w:val="20"/>
              </w:rPr>
              <w:t>charakteryzować budowę tkankową mięsa</w:t>
            </w:r>
          </w:p>
          <w:p w:rsidR="001819BA" w:rsidRDefault="001819BA" w:rsidP="00642BAD">
            <w:pPr>
              <w:pStyle w:val="Akapitzlist1"/>
              <w:numPr>
                <w:ilvl w:val="0"/>
                <w:numId w:val="28"/>
              </w:numPr>
              <w:spacing w:line="276" w:lineRule="auto"/>
              <w:ind w:left="174" w:hanging="141"/>
              <w:rPr>
                <w:rFonts w:ascii="Arial" w:hAnsi="Arial" w:cs="Arial"/>
                <w:color w:val="0D0D0D"/>
                <w:sz w:val="20"/>
                <w:szCs w:val="20"/>
              </w:rPr>
            </w:pPr>
            <w:r>
              <w:rPr>
                <w:rFonts w:ascii="Arial" w:hAnsi="Arial" w:cs="Arial"/>
                <w:color w:val="0D0D0D"/>
                <w:sz w:val="20"/>
                <w:szCs w:val="20"/>
              </w:rPr>
              <w:t>wyjaśnić znaczenie technologiczne i odżywcze składników chemicznych mięsa</w:t>
            </w:r>
          </w:p>
          <w:p w:rsidR="001819BA" w:rsidRPr="00AE086F" w:rsidRDefault="001819BA" w:rsidP="00642BAD">
            <w:pPr>
              <w:pStyle w:val="Akapitzlist1"/>
              <w:numPr>
                <w:ilvl w:val="0"/>
                <w:numId w:val="28"/>
              </w:numPr>
              <w:spacing w:line="276" w:lineRule="auto"/>
              <w:ind w:left="174" w:hanging="141"/>
              <w:rPr>
                <w:rFonts w:ascii="Arial" w:hAnsi="Arial" w:cs="Arial"/>
                <w:color w:val="0D0D0D"/>
                <w:sz w:val="20"/>
                <w:szCs w:val="20"/>
              </w:rPr>
            </w:pPr>
            <w:r>
              <w:rPr>
                <w:rFonts w:ascii="Arial" w:hAnsi="Arial" w:cs="Arial"/>
                <w:color w:val="0D0D0D"/>
                <w:sz w:val="20"/>
                <w:szCs w:val="20"/>
              </w:rPr>
              <w:t xml:space="preserve"> obli</w:t>
            </w:r>
            <w:r w:rsidR="00D13EFC">
              <w:rPr>
                <w:rFonts w:ascii="Arial" w:hAnsi="Arial" w:cs="Arial"/>
                <w:color w:val="0D0D0D"/>
                <w:sz w:val="20"/>
                <w:szCs w:val="20"/>
              </w:rPr>
              <w:t>czyć wartość energetyczną mięsa</w:t>
            </w:r>
          </w:p>
          <w:p w:rsidR="001819BA" w:rsidRPr="00B62ED8" w:rsidRDefault="001819BA" w:rsidP="00A31533">
            <w:pPr>
              <w:pStyle w:val="Akapitzlist1"/>
              <w:spacing w:line="276" w:lineRule="auto"/>
              <w:ind w:left="174"/>
              <w:rPr>
                <w:rFonts w:ascii="Arial" w:hAnsi="Arial" w:cs="Arial"/>
                <w:sz w:val="20"/>
                <w:szCs w:val="20"/>
              </w:rPr>
            </w:pPr>
          </w:p>
        </w:tc>
        <w:tc>
          <w:tcPr>
            <w:tcW w:w="1134" w:type="dxa"/>
          </w:tcPr>
          <w:p w:rsidR="001819BA" w:rsidRPr="000E66C9" w:rsidRDefault="001819BA" w:rsidP="00A31533">
            <w:pPr>
              <w:spacing w:line="276" w:lineRule="auto"/>
              <w:rPr>
                <w:rFonts w:ascii="Arial" w:hAnsi="Arial" w:cs="Arial"/>
                <w:sz w:val="20"/>
                <w:szCs w:val="20"/>
              </w:rPr>
            </w:pPr>
            <w:r w:rsidRPr="000E66C9">
              <w:rPr>
                <w:rFonts w:ascii="Arial" w:hAnsi="Arial" w:cs="Arial"/>
                <w:sz w:val="20"/>
                <w:szCs w:val="20"/>
              </w:rPr>
              <w:t>Klasa I</w:t>
            </w:r>
          </w:p>
          <w:p w:rsidR="001819BA" w:rsidRPr="000E66C9" w:rsidRDefault="001819BA" w:rsidP="00A31533">
            <w:pPr>
              <w:spacing w:line="276" w:lineRule="auto"/>
              <w:rPr>
                <w:rFonts w:ascii="Arial" w:hAnsi="Arial" w:cs="Arial"/>
                <w:sz w:val="20"/>
                <w:szCs w:val="20"/>
                <w:highlight w:val="yellow"/>
              </w:rPr>
            </w:pPr>
          </w:p>
        </w:tc>
      </w:tr>
      <w:tr w:rsidR="001819BA" w:rsidRPr="00B62ED8">
        <w:tc>
          <w:tcPr>
            <w:tcW w:w="2382" w:type="dxa"/>
            <w:vMerge/>
          </w:tcPr>
          <w:p w:rsidR="001819BA" w:rsidRPr="00B62ED8" w:rsidRDefault="001819BA" w:rsidP="00A31533">
            <w:pPr>
              <w:spacing w:line="276" w:lineRule="auto"/>
              <w:rPr>
                <w:rFonts w:ascii="Arial" w:hAnsi="Arial" w:cs="Arial"/>
                <w:sz w:val="20"/>
                <w:szCs w:val="20"/>
              </w:rPr>
            </w:pPr>
          </w:p>
        </w:tc>
        <w:tc>
          <w:tcPr>
            <w:tcW w:w="3255" w:type="dxa"/>
          </w:tcPr>
          <w:p w:rsidR="001819BA" w:rsidRPr="00DE4246" w:rsidRDefault="001819BA" w:rsidP="008A4E30">
            <w:pPr>
              <w:numPr>
                <w:ilvl w:val="0"/>
                <w:numId w:val="137"/>
              </w:numPr>
              <w:shd w:val="clear" w:color="auto" w:fill="FFFFFF"/>
              <w:tabs>
                <w:tab w:val="left" w:pos="285"/>
              </w:tabs>
              <w:spacing w:line="276" w:lineRule="auto"/>
              <w:ind w:left="312" w:hanging="284"/>
              <w:rPr>
                <w:rFonts w:ascii="Arial" w:hAnsi="Arial" w:cs="Arial"/>
                <w:color w:val="0D0D0D"/>
                <w:sz w:val="20"/>
                <w:szCs w:val="20"/>
              </w:rPr>
            </w:pPr>
            <w:r w:rsidRPr="00DE4246">
              <w:rPr>
                <w:rFonts w:ascii="Arial" w:hAnsi="Arial" w:cs="Arial"/>
                <w:color w:val="0D0D0D"/>
                <w:sz w:val="20"/>
                <w:szCs w:val="20"/>
              </w:rPr>
              <w:t>Charak</w:t>
            </w:r>
            <w:r w:rsidR="00DE4246">
              <w:rPr>
                <w:rFonts w:ascii="Arial" w:hAnsi="Arial" w:cs="Arial"/>
                <w:color w:val="0D0D0D"/>
                <w:sz w:val="20"/>
                <w:szCs w:val="20"/>
              </w:rPr>
              <w:t>terystyka towaroznawcza mięsa i </w:t>
            </w:r>
            <w:r w:rsidRPr="00DE4246">
              <w:rPr>
                <w:rFonts w:ascii="Arial" w:hAnsi="Arial" w:cs="Arial"/>
                <w:color w:val="0D0D0D"/>
                <w:sz w:val="20"/>
                <w:szCs w:val="20"/>
              </w:rPr>
              <w:t>surowców tłuszczowych</w:t>
            </w:r>
          </w:p>
        </w:tc>
        <w:tc>
          <w:tcPr>
            <w:tcW w:w="850" w:type="dxa"/>
          </w:tcPr>
          <w:p w:rsidR="001819BA" w:rsidRPr="00072F82" w:rsidRDefault="001819BA" w:rsidP="00A31533">
            <w:pPr>
              <w:spacing w:line="276" w:lineRule="auto"/>
              <w:jc w:val="center"/>
              <w:rPr>
                <w:rFonts w:ascii="Arial" w:hAnsi="Arial" w:cs="Arial"/>
                <w:color w:val="auto"/>
                <w:sz w:val="20"/>
                <w:szCs w:val="20"/>
              </w:rPr>
            </w:pPr>
          </w:p>
        </w:tc>
        <w:tc>
          <w:tcPr>
            <w:tcW w:w="3260" w:type="dxa"/>
          </w:tcPr>
          <w:p w:rsidR="001819BA" w:rsidRPr="00B0752C" w:rsidRDefault="001819BA" w:rsidP="00642BAD">
            <w:pPr>
              <w:pStyle w:val="Akapitzlist1"/>
              <w:numPr>
                <w:ilvl w:val="0"/>
                <w:numId w:val="28"/>
              </w:numPr>
              <w:spacing w:line="276" w:lineRule="auto"/>
              <w:ind w:left="174" w:hanging="141"/>
              <w:rPr>
                <w:rFonts w:ascii="Arial" w:hAnsi="Arial" w:cs="Arial"/>
                <w:color w:val="0D0D0D"/>
                <w:sz w:val="20"/>
                <w:szCs w:val="20"/>
              </w:rPr>
            </w:pPr>
            <w:r w:rsidRPr="00B0752C">
              <w:rPr>
                <w:rFonts w:ascii="Arial" w:hAnsi="Arial" w:cs="Arial"/>
                <w:color w:val="0D0D0D"/>
                <w:sz w:val="20"/>
                <w:szCs w:val="20"/>
              </w:rPr>
              <w:t>r</w:t>
            </w:r>
            <w:r w:rsidRPr="00B0752C">
              <w:rPr>
                <w:rFonts w:ascii="Arial" w:hAnsi="Arial" w:cs="Arial"/>
                <w:color w:val="0D0D0D"/>
                <w:sz w:val="20"/>
                <w:szCs w:val="20"/>
                <w:lang w:eastAsia="en-US"/>
              </w:rPr>
              <w:t>ozpoznać surowce</w:t>
            </w:r>
            <w:r w:rsidR="000B0EA9">
              <w:rPr>
                <w:rFonts w:ascii="Arial" w:hAnsi="Arial" w:cs="Arial"/>
                <w:color w:val="0D0D0D"/>
                <w:sz w:val="20"/>
                <w:szCs w:val="20"/>
                <w:lang w:eastAsia="en-US"/>
              </w:rPr>
              <w:t xml:space="preserve"> tłuszczowe</w:t>
            </w:r>
          </w:p>
          <w:p w:rsidR="001819BA"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lang w:eastAsia="en-US"/>
              </w:rPr>
              <w:t>rozróżnić poszczególne</w:t>
            </w:r>
            <w:r>
              <w:rPr>
                <w:rFonts w:ascii="Arial" w:hAnsi="Arial" w:cs="Arial"/>
                <w:color w:val="0D0D0D"/>
                <w:sz w:val="20"/>
                <w:szCs w:val="20"/>
                <w:lang w:eastAsia="en-US"/>
              </w:rPr>
              <w:t>,</w:t>
            </w:r>
            <w:r w:rsidRPr="00B62ED8">
              <w:rPr>
                <w:rFonts w:ascii="Arial" w:hAnsi="Arial" w:cs="Arial"/>
                <w:color w:val="0D0D0D"/>
                <w:sz w:val="20"/>
                <w:szCs w:val="20"/>
                <w:lang w:eastAsia="en-US"/>
              </w:rPr>
              <w:t xml:space="preserve"> rodzaje surowców mięsnych i tłuszczowych</w:t>
            </w:r>
          </w:p>
          <w:p w:rsidR="001819BA" w:rsidRPr="00B0752C" w:rsidRDefault="001819BA" w:rsidP="00642BAD">
            <w:pPr>
              <w:pStyle w:val="Akapitzlist1"/>
              <w:numPr>
                <w:ilvl w:val="0"/>
                <w:numId w:val="28"/>
              </w:numPr>
              <w:spacing w:line="276" w:lineRule="auto"/>
              <w:ind w:left="174" w:hanging="141"/>
              <w:rPr>
                <w:rFonts w:ascii="Arial" w:hAnsi="Arial" w:cs="Arial"/>
                <w:color w:val="0D0D0D"/>
                <w:sz w:val="20"/>
                <w:szCs w:val="20"/>
              </w:rPr>
            </w:pPr>
            <w:r w:rsidRPr="00B0752C">
              <w:rPr>
                <w:rFonts w:ascii="Arial" w:hAnsi="Arial" w:cs="Arial"/>
                <w:sz w:val="20"/>
                <w:szCs w:val="20"/>
              </w:rPr>
              <w:t>rozróż</w:t>
            </w:r>
            <w:r w:rsidR="00F84904">
              <w:rPr>
                <w:rFonts w:ascii="Arial" w:hAnsi="Arial" w:cs="Arial"/>
                <w:sz w:val="20"/>
                <w:szCs w:val="20"/>
              </w:rPr>
              <w:t>nić</w:t>
            </w:r>
            <w:r w:rsidRPr="00B0752C">
              <w:rPr>
                <w:rFonts w:ascii="Arial" w:hAnsi="Arial" w:cs="Arial"/>
                <w:sz w:val="20"/>
                <w:szCs w:val="20"/>
              </w:rPr>
              <w:t xml:space="preserve"> mięso świeże, chłodzone i zamrożone</w:t>
            </w:r>
          </w:p>
          <w:p w:rsidR="001819BA" w:rsidRPr="00EB3633" w:rsidRDefault="0082302E" w:rsidP="00642BAD">
            <w:pPr>
              <w:pStyle w:val="Akapitzlist1"/>
              <w:numPr>
                <w:ilvl w:val="0"/>
                <w:numId w:val="28"/>
              </w:numPr>
              <w:spacing w:line="276" w:lineRule="auto"/>
              <w:ind w:left="174" w:hanging="141"/>
              <w:rPr>
                <w:rFonts w:ascii="Arial" w:hAnsi="Arial" w:cs="Arial"/>
                <w:color w:val="0D0D0D"/>
                <w:sz w:val="20"/>
                <w:szCs w:val="20"/>
              </w:rPr>
            </w:pPr>
            <w:r>
              <w:rPr>
                <w:rFonts w:ascii="Arial" w:hAnsi="Arial" w:cs="Arial"/>
                <w:sz w:val="20"/>
                <w:szCs w:val="20"/>
              </w:rPr>
              <w:t>określić</w:t>
            </w:r>
            <w:r w:rsidR="001819BA" w:rsidRPr="00EB3633">
              <w:rPr>
                <w:rFonts w:ascii="Arial" w:hAnsi="Arial" w:cs="Arial"/>
                <w:sz w:val="20"/>
                <w:szCs w:val="20"/>
              </w:rPr>
              <w:t xml:space="preserve"> wymagania jak</w:t>
            </w:r>
            <w:r w:rsidR="00DE4246">
              <w:rPr>
                <w:rFonts w:ascii="Arial" w:hAnsi="Arial" w:cs="Arial"/>
                <w:sz w:val="20"/>
                <w:szCs w:val="20"/>
              </w:rPr>
              <w:t>ościowe dla surowców mięsnych i </w:t>
            </w:r>
            <w:r w:rsidR="001819BA" w:rsidRPr="00EB3633">
              <w:rPr>
                <w:rFonts w:ascii="Arial" w:hAnsi="Arial" w:cs="Arial"/>
                <w:sz w:val="20"/>
                <w:szCs w:val="20"/>
              </w:rPr>
              <w:t xml:space="preserve">tłuszczowych do produkcji przetworów </w:t>
            </w:r>
            <w:r w:rsidR="00DE4246">
              <w:rPr>
                <w:rFonts w:ascii="Arial" w:hAnsi="Arial" w:cs="Arial"/>
                <w:sz w:val="20"/>
                <w:szCs w:val="20"/>
              </w:rPr>
              <w:t>mięsnych i </w:t>
            </w:r>
            <w:r w:rsidR="001819BA" w:rsidRPr="00EB3633">
              <w:rPr>
                <w:rFonts w:ascii="Arial" w:hAnsi="Arial" w:cs="Arial"/>
                <w:sz w:val="20"/>
                <w:szCs w:val="20"/>
              </w:rPr>
              <w:t>tłuszczowych</w:t>
            </w:r>
          </w:p>
          <w:p w:rsidR="001819BA" w:rsidRPr="00B62ED8" w:rsidRDefault="001819BA" w:rsidP="00642BAD">
            <w:pPr>
              <w:pStyle w:val="Akapitzlist1"/>
              <w:numPr>
                <w:ilvl w:val="0"/>
                <w:numId w:val="28"/>
              </w:numPr>
              <w:spacing w:line="276" w:lineRule="auto"/>
              <w:ind w:left="174" w:hanging="141"/>
              <w:rPr>
                <w:rFonts w:ascii="Arial" w:hAnsi="Arial" w:cs="Arial"/>
                <w:sz w:val="20"/>
                <w:szCs w:val="20"/>
              </w:rPr>
            </w:pPr>
            <w:r>
              <w:rPr>
                <w:rFonts w:ascii="Arial" w:hAnsi="Arial" w:cs="Arial"/>
                <w:sz w:val="20"/>
                <w:szCs w:val="20"/>
              </w:rPr>
              <w:t>opisać zmiany poubojowe mięsa</w:t>
            </w:r>
          </w:p>
        </w:tc>
        <w:tc>
          <w:tcPr>
            <w:tcW w:w="2835" w:type="dxa"/>
          </w:tcPr>
          <w:p w:rsidR="001819BA" w:rsidRPr="00EB3633" w:rsidRDefault="001819BA" w:rsidP="00642BAD">
            <w:pPr>
              <w:pStyle w:val="Akapitzlist1"/>
              <w:numPr>
                <w:ilvl w:val="0"/>
                <w:numId w:val="28"/>
              </w:numPr>
              <w:spacing w:line="276" w:lineRule="auto"/>
              <w:ind w:left="174" w:hanging="141"/>
              <w:rPr>
                <w:rFonts w:ascii="Arial" w:hAnsi="Arial" w:cs="Arial"/>
                <w:sz w:val="20"/>
                <w:szCs w:val="20"/>
              </w:rPr>
            </w:pPr>
            <w:r>
              <w:rPr>
                <w:rFonts w:ascii="Arial" w:hAnsi="Arial" w:cs="Arial"/>
                <w:sz w:val="20"/>
                <w:szCs w:val="20"/>
              </w:rPr>
              <w:t>s</w:t>
            </w:r>
            <w:r w:rsidRPr="00B62ED8">
              <w:rPr>
                <w:rFonts w:ascii="Arial" w:hAnsi="Arial" w:cs="Arial"/>
                <w:color w:val="0D0D0D"/>
                <w:sz w:val="20"/>
                <w:szCs w:val="20"/>
              </w:rPr>
              <w:t>charakteryzować surowce mięsne i tłuszczowe</w:t>
            </w:r>
          </w:p>
          <w:p w:rsidR="001819BA" w:rsidRDefault="001819BA" w:rsidP="00642BAD">
            <w:pPr>
              <w:pStyle w:val="Akapitzlist1"/>
              <w:numPr>
                <w:ilvl w:val="0"/>
                <w:numId w:val="28"/>
              </w:numPr>
              <w:spacing w:line="276" w:lineRule="auto"/>
              <w:ind w:left="174" w:hanging="141"/>
              <w:rPr>
                <w:rFonts w:ascii="Arial" w:hAnsi="Arial" w:cs="Arial"/>
                <w:sz w:val="20"/>
                <w:szCs w:val="20"/>
              </w:rPr>
            </w:pPr>
            <w:r>
              <w:rPr>
                <w:rFonts w:ascii="Arial" w:hAnsi="Arial" w:cs="Arial"/>
                <w:sz w:val="20"/>
                <w:szCs w:val="20"/>
              </w:rPr>
              <w:t>ocenić wpływ zmian poub</w:t>
            </w:r>
            <w:r w:rsidR="00DE4246">
              <w:rPr>
                <w:rFonts w:ascii="Arial" w:hAnsi="Arial" w:cs="Arial"/>
                <w:sz w:val="20"/>
                <w:szCs w:val="20"/>
              </w:rPr>
              <w:t>ojowych na jakość i </w:t>
            </w:r>
            <w:r>
              <w:rPr>
                <w:rFonts w:ascii="Arial" w:hAnsi="Arial" w:cs="Arial"/>
                <w:sz w:val="20"/>
                <w:szCs w:val="20"/>
              </w:rPr>
              <w:t>przydatność technologiczną mięsa</w:t>
            </w:r>
          </w:p>
          <w:p w:rsidR="001819BA" w:rsidRPr="00B62ED8" w:rsidRDefault="001819BA" w:rsidP="00A31533">
            <w:pPr>
              <w:pStyle w:val="Akapitzlist1"/>
              <w:spacing w:line="276" w:lineRule="auto"/>
              <w:ind w:left="174"/>
              <w:rPr>
                <w:rFonts w:ascii="Arial" w:hAnsi="Arial" w:cs="Arial"/>
                <w:sz w:val="20"/>
                <w:szCs w:val="20"/>
              </w:rPr>
            </w:pPr>
          </w:p>
        </w:tc>
        <w:tc>
          <w:tcPr>
            <w:tcW w:w="1134" w:type="dxa"/>
          </w:tcPr>
          <w:p w:rsidR="001819BA" w:rsidRPr="00B62ED8" w:rsidRDefault="001819BA" w:rsidP="00A31533">
            <w:pPr>
              <w:spacing w:line="276" w:lineRule="auto"/>
              <w:rPr>
                <w:rFonts w:ascii="Arial" w:hAnsi="Arial" w:cs="Arial"/>
                <w:sz w:val="20"/>
                <w:szCs w:val="20"/>
              </w:rPr>
            </w:pPr>
            <w:r w:rsidRPr="00B62ED8">
              <w:rPr>
                <w:rFonts w:ascii="Arial" w:hAnsi="Arial" w:cs="Arial"/>
                <w:sz w:val="20"/>
                <w:szCs w:val="20"/>
              </w:rPr>
              <w:t>Klasa I</w:t>
            </w:r>
          </w:p>
          <w:p w:rsidR="001819BA" w:rsidRPr="00B62ED8" w:rsidRDefault="001819BA" w:rsidP="00A31533">
            <w:pPr>
              <w:spacing w:line="276" w:lineRule="auto"/>
              <w:rPr>
                <w:rFonts w:ascii="Arial" w:hAnsi="Arial" w:cs="Arial"/>
                <w:sz w:val="20"/>
                <w:szCs w:val="20"/>
              </w:rPr>
            </w:pPr>
          </w:p>
        </w:tc>
      </w:tr>
      <w:tr w:rsidR="001819BA" w:rsidRPr="00B62ED8">
        <w:tc>
          <w:tcPr>
            <w:tcW w:w="2382" w:type="dxa"/>
            <w:vMerge/>
          </w:tcPr>
          <w:p w:rsidR="001819BA" w:rsidRPr="00B62ED8" w:rsidRDefault="001819BA" w:rsidP="00A31533">
            <w:pPr>
              <w:spacing w:line="276" w:lineRule="auto"/>
              <w:rPr>
                <w:rFonts w:ascii="Arial" w:hAnsi="Arial" w:cs="Arial"/>
                <w:sz w:val="20"/>
                <w:szCs w:val="20"/>
              </w:rPr>
            </w:pPr>
          </w:p>
        </w:tc>
        <w:tc>
          <w:tcPr>
            <w:tcW w:w="3255" w:type="dxa"/>
          </w:tcPr>
          <w:p w:rsidR="001819BA" w:rsidRPr="00DE4246" w:rsidRDefault="001819BA" w:rsidP="008A4E30">
            <w:pPr>
              <w:numPr>
                <w:ilvl w:val="0"/>
                <w:numId w:val="137"/>
              </w:numPr>
              <w:shd w:val="clear" w:color="auto" w:fill="FFFFFF"/>
              <w:tabs>
                <w:tab w:val="left" w:pos="285"/>
              </w:tabs>
              <w:spacing w:line="276" w:lineRule="auto"/>
              <w:ind w:left="312" w:hanging="284"/>
              <w:rPr>
                <w:rFonts w:ascii="Arial" w:hAnsi="Arial" w:cs="Arial"/>
                <w:color w:val="0D0D0D"/>
                <w:sz w:val="20"/>
                <w:szCs w:val="20"/>
              </w:rPr>
            </w:pPr>
            <w:r w:rsidRPr="00DE4246">
              <w:rPr>
                <w:rFonts w:ascii="Arial" w:hAnsi="Arial" w:cs="Arial"/>
                <w:color w:val="0D0D0D"/>
                <w:sz w:val="20"/>
                <w:szCs w:val="20"/>
              </w:rPr>
              <w:t>Ocena organoleptyczna jakości mię</w:t>
            </w:r>
            <w:r w:rsidR="00DE4246">
              <w:rPr>
                <w:rFonts w:ascii="Arial" w:hAnsi="Arial" w:cs="Arial"/>
                <w:color w:val="0D0D0D"/>
                <w:sz w:val="20"/>
                <w:szCs w:val="20"/>
              </w:rPr>
              <w:t>sa wychłodzonego, zamrożonego i </w:t>
            </w:r>
            <w:r w:rsidRPr="00DE4246">
              <w:rPr>
                <w:rFonts w:ascii="Arial" w:hAnsi="Arial" w:cs="Arial"/>
                <w:color w:val="0D0D0D"/>
                <w:sz w:val="20"/>
                <w:szCs w:val="20"/>
              </w:rPr>
              <w:t>rozmrożonego</w:t>
            </w:r>
          </w:p>
        </w:tc>
        <w:tc>
          <w:tcPr>
            <w:tcW w:w="850" w:type="dxa"/>
          </w:tcPr>
          <w:p w:rsidR="001819BA" w:rsidRPr="00072F82" w:rsidRDefault="001819BA" w:rsidP="00A31533">
            <w:pPr>
              <w:spacing w:line="276" w:lineRule="auto"/>
              <w:jc w:val="center"/>
              <w:rPr>
                <w:rFonts w:ascii="Arial" w:hAnsi="Arial" w:cs="Arial"/>
                <w:color w:val="auto"/>
                <w:sz w:val="20"/>
                <w:szCs w:val="20"/>
              </w:rPr>
            </w:pPr>
          </w:p>
        </w:tc>
        <w:tc>
          <w:tcPr>
            <w:tcW w:w="3260" w:type="dxa"/>
          </w:tcPr>
          <w:p w:rsidR="001819BA" w:rsidRPr="00DE4246" w:rsidRDefault="001819BA" w:rsidP="00642BAD">
            <w:pPr>
              <w:pStyle w:val="Akapitzlist1"/>
              <w:numPr>
                <w:ilvl w:val="0"/>
                <w:numId w:val="28"/>
              </w:numPr>
              <w:spacing w:line="276" w:lineRule="auto"/>
              <w:ind w:left="174" w:hanging="141"/>
              <w:rPr>
                <w:rFonts w:ascii="Arial" w:hAnsi="Arial" w:cs="Arial"/>
                <w:color w:val="0D0D0D"/>
                <w:sz w:val="20"/>
                <w:szCs w:val="20"/>
              </w:rPr>
            </w:pPr>
            <w:r w:rsidRPr="00DE4246">
              <w:rPr>
                <w:rFonts w:ascii="Arial" w:hAnsi="Arial" w:cs="Arial"/>
                <w:color w:val="0D0D0D"/>
                <w:sz w:val="20"/>
                <w:szCs w:val="20"/>
              </w:rPr>
              <w:t>określić cechy jakościow</w:t>
            </w:r>
            <w:r w:rsidR="00DE4246">
              <w:rPr>
                <w:rFonts w:ascii="Arial" w:hAnsi="Arial" w:cs="Arial"/>
                <w:color w:val="0D0D0D"/>
                <w:sz w:val="20"/>
                <w:szCs w:val="20"/>
              </w:rPr>
              <w:t>e mięsa świeżego, chłodzonego i </w:t>
            </w:r>
            <w:r w:rsidRPr="00DE4246">
              <w:rPr>
                <w:rFonts w:ascii="Arial" w:hAnsi="Arial" w:cs="Arial"/>
                <w:color w:val="0D0D0D"/>
                <w:sz w:val="20"/>
                <w:szCs w:val="20"/>
              </w:rPr>
              <w:t>zamrożonego</w:t>
            </w:r>
          </w:p>
          <w:p w:rsidR="001819BA" w:rsidRPr="00DE4246" w:rsidRDefault="001819BA" w:rsidP="00642BAD">
            <w:pPr>
              <w:pStyle w:val="Akapitzlist1"/>
              <w:numPr>
                <w:ilvl w:val="0"/>
                <w:numId w:val="28"/>
              </w:numPr>
              <w:spacing w:line="276" w:lineRule="auto"/>
              <w:ind w:left="174" w:hanging="141"/>
              <w:rPr>
                <w:rFonts w:ascii="Arial" w:hAnsi="Arial" w:cs="Arial"/>
                <w:color w:val="0D0D0D"/>
                <w:sz w:val="20"/>
                <w:szCs w:val="20"/>
              </w:rPr>
            </w:pPr>
            <w:r w:rsidRPr="00DE4246">
              <w:rPr>
                <w:rFonts w:ascii="Arial" w:hAnsi="Arial" w:cs="Arial"/>
                <w:color w:val="0D0D0D"/>
                <w:sz w:val="20"/>
                <w:szCs w:val="20"/>
              </w:rPr>
              <w:t>opisać wadliwe znamiona mięsa</w:t>
            </w:r>
          </w:p>
        </w:tc>
        <w:tc>
          <w:tcPr>
            <w:tcW w:w="2835" w:type="dxa"/>
          </w:tcPr>
          <w:p w:rsidR="001819BA" w:rsidRPr="00DE4246"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ocenić jakość surowców mięsnych i tłuszczowych zgodnie z zasadami oceny organoleptycznej</w:t>
            </w:r>
          </w:p>
        </w:tc>
        <w:tc>
          <w:tcPr>
            <w:tcW w:w="1134" w:type="dxa"/>
          </w:tcPr>
          <w:p w:rsidR="001819BA" w:rsidRPr="00B62ED8" w:rsidRDefault="001819BA" w:rsidP="00A31533">
            <w:pPr>
              <w:spacing w:line="276" w:lineRule="auto"/>
              <w:rPr>
                <w:rFonts w:ascii="Arial" w:hAnsi="Arial" w:cs="Arial"/>
                <w:sz w:val="20"/>
                <w:szCs w:val="20"/>
              </w:rPr>
            </w:pPr>
            <w:r w:rsidRPr="00B62ED8">
              <w:rPr>
                <w:rFonts w:ascii="Arial" w:hAnsi="Arial" w:cs="Arial"/>
                <w:sz w:val="20"/>
                <w:szCs w:val="20"/>
              </w:rPr>
              <w:t>Klasa I</w:t>
            </w:r>
          </w:p>
          <w:p w:rsidR="001819BA" w:rsidRPr="00B62ED8" w:rsidRDefault="001819BA" w:rsidP="00A31533">
            <w:pPr>
              <w:spacing w:line="276" w:lineRule="auto"/>
              <w:rPr>
                <w:rFonts w:ascii="Arial" w:hAnsi="Arial" w:cs="Arial"/>
                <w:sz w:val="20"/>
                <w:szCs w:val="20"/>
              </w:rPr>
            </w:pPr>
          </w:p>
        </w:tc>
      </w:tr>
      <w:tr w:rsidR="001819BA" w:rsidRPr="00B62ED8">
        <w:tc>
          <w:tcPr>
            <w:tcW w:w="2382" w:type="dxa"/>
            <w:vMerge/>
          </w:tcPr>
          <w:p w:rsidR="001819BA" w:rsidRPr="00B62ED8" w:rsidRDefault="001819BA" w:rsidP="00A31533">
            <w:pPr>
              <w:spacing w:line="276" w:lineRule="auto"/>
              <w:rPr>
                <w:rFonts w:ascii="Arial" w:hAnsi="Arial" w:cs="Arial"/>
                <w:sz w:val="20"/>
                <w:szCs w:val="20"/>
              </w:rPr>
            </w:pPr>
          </w:p>
        </w:tc>
        <w:tc>
          <w:tcPr>
            <w:tcW w:w="3255" w:type="dxa"/>
          </w:tcPr>
          <w:p w:rsidR="001819BA" w:rsidRPr="00DE4246" w:rsidRDefault="001819BA" w:rsidP="008A4E30">
            <w:pPr>
              <w:numPr>
                <w:ilvl w:val="0"/>
                <w:numId w:val="137"/>
              </w:numPr>
              <w:shd w:val="clear" w:color="auto" w:fill="FFFFFF"/>
              <w:tabs>
                <w:tab w:val="left" w:pos="285"/>
              </w:tabs>
              <w:spacing w:line="276" w:lineRule="auto"/>
              <w:ind w:left="312" w:hanging="284"/>
              <w:rPr>
                <w:rFonts w:ascii="Arial" w:hAnsi="Arial" w:cs="Arial"/>
                <w:color w:val="0D0D0D"/>
                <w:sz w:val="20"/>
                <w:szCs w:val="20"/>
              </w:rPr>
            </w:pPr>
            <w:r w:rsidRPr="00DE4246">
              <w:rPr>
                <w:rFonts w:ascii="Arial" w:hAnsi="Arial" w:cs="Arial"/>
                <w:color w:val="0D0D0D"/>
                <w:sz w:val="20"/>
                <w:szCs w:val="20"/>
              </w:rPr>
              <w:t>Charakterystyka elemen</w:t>
            </w:r>
            <w:r w:rsidR="00DE4246">
              <w:rPr>
                <w:rFonts w:ascii="Arial" w:hAnsi="Arial" w:cs="Arial"/>
                <w:color w:val="0D0D0D"/>
                <w:sz w:val="20"/>
                <w:szCs w:val="20"/>
              </w:rPr>
              <w:t xml:space="preserve">tów struktury układu kostnego </w:t>
            </w:r>
            <w:r w:rsidR="00DE4246">
              <w:rPr>
                <w:rFonts w:ascii="Arial" w:hAnsi="Arial" w:cs="Arial"/>
                <w:color w:val="0D0D0D"/>
                <w:sz w:val="20"/>
                <w:szCs w:val="20"/>
              </w:rPr>
              <w:lastRenderedPageBreak/>
              <w:t>i </w:t>
            </w:r>
            <w:r w:rsidRPr="00DE4246">
              <w:rPr>
                <w:rFonts w:ascii="Arial" w:hAnsi="Arial" w:cs="Arial"/>
                <w:color w:val="0D0D0D"/>
                <w:sz w:val="20"/>
                <w:szCs w:val="20"/>
              </w:rPr>
              <w:t>mięśniowego zwierząt rzeźnych i drobiu</w:t>
            </w:r>
          </w:p>
        </w:tc>
        <w:tc>
          <w:tcPr>
            <w:tcW w:w="850" w:type="dxa"/>
          </w:tcPr>
          <w:p w:rsidR="001819BA" w:rsidRPr="00072F82" w:rsidRDefault="001819BA" w:rsidP="00D53D39">
            <w:pPr>
              <w:spacing w:line="276" w:lineRule="auto"/>
              <w:jc w:val="center"/>
              <w:rPr>
                <w:rFonts w:ascii="Arial" w:hAnsi="Arial" w:cs="Arial"/>
                <w:color w:val="auto"/>
                <w:sz w:val="20"/>
                <w:szCs w:val="20"/>
              </w:rPr>
            </w:pPr>
          </w:p>
        </w:tc>
        <w:tc>
          <w:tcPr>
            <w:tcW w:w="3260" w:type="dxa"/>
          </w:tcPr>
          <w:p w:rsidR="001819BA" w:rsidRPr="00DE4246" w:rsidRDefault="001819BA" w:rsidP="00642BAD">
            <w:pPr>
              <w:pStyle w:val="Akapitzlist1"/>
              <w:numPr>
                <w:ilvl w:val="0"/>
                <w:numId w:val="28"/>
              </w:numPr>
              <w:spacing w:line="276" w:lineRule="auto"/>
              <w:ind w:left="174" w:hanging="141"/>
              <w:rPr>
                <w:rFonts w:ascii="Arial" w:hAnsi="Arial" w:cs="Arial"/>
                <w:color w:val="0D0D0D"/>
                <w:sz w:val="20"/>
                <w:szCs w:val="20"/>
              </w:rPr>
            </w:pPr>
            <w:r w:rsidRPr="00DE4246">
              <w:rPr>
                <w:rFonts w:ascii="Arial" w:hAnsi="Arial" w:cs="Arial"/>
                <w:color w:val="0D0D0D"/>
                <w:sz w:val="20"/>
                <w:szCs w:val="20"/>
              </w:rPr>
              <w:t xml:space="preserve">wymienić elementy układu kostnego zwierząt rzeźnych </w:t>
            </w:r>
            <w:r w:rsidRPr="00DE4246">
              <w:rPr>
                <w:rFonts w:ascii="Arial" w:hAnsi="Arial" w:cs="Arial"/>
                <w:color w:val="0D0D0D"/>
                <w:sz w:val="20"/>
                <w:szCs w:val="20"/>
              </w:rPr>
              <w:lastRenderedPageBreak/>
              <w:t>i drobiu</w:t>
            </w:r>
          </w:p>
          <w:p w:rsidR="001819BA" w:rsidRPr="00DE4246" w:rsidRDefault="001819BA" w:rsidP="00642BAD">
            <w:pPr>
              <w:pStyle w:val="Akapitzlist1"/>
              <w:numPr>
                <w:ilvl w:val="0"/>
                <w:numId w:val="28"/>
              </w:numPr>
              <w:spacing w:line="276" w:lineRule="auto"/>
              <w:ind w:left="174" w:hanging="141"/>
              <w:rPr>
                <w:rFonts w:ascii="Arial" w:hAnsi="Arial" w:cs="Arial"/>
                <w:color w:val="0D0D0D"/>
                <w:sz w:val="20"/>
                <w:szCs w:val="20"/>
              </w:rPr>
            </w:pPr>
            <w:r w:rsidRPr="00DE4246">
              <w:rPr>
                <w:rFonts w:ascii="Arial" w:hAnsi="Arial" w:cs="Arial"/>
                <w:color w:val="0D0D0D"/>
                <w:sz w:val="20"/>
                <w:szCs w:val="20"/>
              </w:rPr>
              <w:t>wymienić elementy zasadnicze półtusz zwierząt rzeźnych</w:t>
            </w:r>
          </w:p>
          <w:p w:rsidR="001819BA" w:rsidRPr="00DE4246" w:rsidRDefault="001819BA" w:rsidP="00642BAD">
            <w:pPr>
              <w:pStyle w:val="Akapitzlist1"/>
              <w:numPr>
                <w:ilvl w:val="0"/>
                <w:numId w:val="28"/>
              </w:numPr>
              <w:spacing w:line="276" w:lineRule="auto"/>
              <w:ind w:left="174" w:hanging="141"/>
              <w:rPr>
                <w:rFonts w:ascii="Arial" w:hAnsi="Arial" w:cs="Arial"/>
                <w:color w:val="0D0D0D"/>
                <w:sz w:val="20"/>
                <w:szCs w:val="20"/>
              </w:rPr>
            </w:pPr>
            <w:r w:rsidRPr="00DE4246">
              <w:rPr>
                <w:rFonts w:ascii="Arial" w:hAnsi="Arial" w:cs="Arial"/>
                <w:color w:val="0D0D0D"/>
                <w:sz w:val="20"/>
                <w:szCs w:val="20"/>
              </w:rPr>
              <w:t>określić nazwy elementów kulinarnych w tuszkach drobiowych</w:t>
            </w:r>
          </w:p>
        </w:tc>
        <w:tc>
          <w:tcPr>
            <w:tcW w:w="2835" w:type="dxa"/>
          </w:tcPr>
          <w:p w:rsidR="001819BA" w:rsidRPr="00DE4246" w:rsidRDefault="001819BA" w:rsidP="00642BAD">
            <w:pPr>
              <w:pStyle w:val="Akapitzlist1"/>
              <w:numPr>
                <w:ilvl w:val="0"/>
                <w:numId w:val="28"/>
              </w:numPr>
              <w:spacing w:line="276" w:lineRule="auto"/>
              <w:ind w:left="174" w:hanging="141"/>
              <w:rPr>
                <w:rFonts w:ascii="Arial" w:hAnsi="Arial" w:cs="Arial"/>
                <w:color w:val="0D0D0D"/>
                <w:sz w:val="20"/>
                <w:szCs w:val="20"/>
              </w:rPr>
            </w:pPr>
            <w:r w:rsidRPr="00DE4246">
              <w:rPr>
                <w:rFonts w:ascii="Arial" w:hAnsi="Arial" w:cs="Arial"/>
                <w:color w:val="0D0D0D"/>
                <w:sz w:val="20"/>
                <w:szCs w:val="20"/>
              </w:rPr>
              <w:lastRenderedPageBreak/>
              <w:t>wyznaczyć linie cięć półtusz zwierząt rzeźnych</w:t>
            </w:r>
          </w:p>
          <w:p w:rsidR="001819BA" w:rsidRPr="00DE4246" w:rsidRDefault="001819BA" w:rsidP="00642BAD">
            <w:pPr>
              <w:pStyle w:val="Akapitzlist1"/>
              <w:numPr>
                <w:ilvl w:val="0"/>
                <w:numId w:val="28"/>
              </w:numPr>
              <w:spacing w:line="276" w:lineRule="auto"/>
              <w:ind w:left="174" w:hanging="141"/>
              <w:rPr>
                <w:rFonts w:ascii="Arial" w:hAnsi="Arial" w:cs="Arial"/>
                <w:color w:val="0D0D0D"/>
                <w:sz w:val="20"/>
                <w:szCs w:val="20"/>
              </w:rPr>
            </w:pPr>
            <w:r w:rsidRPr="00DE4246">
              <w:rPr>
                <w:rFonts w:ascii="Arial" w:hAnsi="Arial" w:cs="Arial"/>
                <w:color w:val="0D0D0D"/>
                <w:sz w:val="20"/>
                <w:szCs w:val="20"/>
              </w:rPr>
              <w:lastRenderedPageBreak/>
              <w:t>rozróżniać elementy</w:t>
            </w:r>
            <w:r w:rsidR="00072F82" w:rsidRPr="00DE4246">
              <w:rPr>
                <w:rFonts w:ascii="Arial" w:hAnsi="Arial" w:cs="Arial"/>
                <w:color w:val="0D0D0D"/>
                <w:sz w:val="20"/>
                <w:szCs w:val="20"/>
              </w:rPr>
              <w:t>,</w:t>
            </w:r>
            <w:r w:rsidR="00DE4246" w:rsidRPr="00DE4246">
              <w:rPr>
                <w:rFonts w:ascii="Arial" w:hAnsi="Arial" w:cs="Arial"/>
                <w:color w:val="0D0D0D"/>
                <w:sz w:val="20"/>
                <w:szCs w:val="20"/>
              </w:rPr>
              <w:t xml:space="preserve"> struktury układu kostnego i </w:t>
            </w:r>
            <w:r w:rsidRPr="00DE4246">
              <w:rPr>
                <w:rFonts w:ascii="Arial" w:hAnsi="Arial" w:cs="Arial"/>
                <w:color w:val="0D0D0D"/>
                <w:sz w:val="20"/>
                <w:szCs w:val="20"/>
              </w:rPr>
              <w:t xml:space="preserve">mięśniowego trzody chlewnej, </w:t>
            </w:r>
            <w:r w:rsidR="00DE4246" w:rsidRPr="00DE4246">
              <w:rPr>
                <w:rFonts w:ascii="Arial" w:hAnsi="Arial" w:cs="Arial"/>
                <w:color w:val="0D0D0D"/>
                <w:sz w:val="20"/>
                <w:szCs w:val="20"/>
              </w:rPr>
              <w:t>bydła, dziczyzny i </w:t>
            </w:r>
            <w:r w:rsidRPr="00DE4246">
              <w:rPr>
                <w:rFonts w:ascii="Arial" w:hAnsi="Arial" w:cs="Arial"/>
                <w:color w:val="0D0D0D"/>
                <w:sz w:val="20"/>
                <w:szCs w:val="20"/>
              </w:rPr>
              <w:t>drobiu</w:t>
            </w:r>
          </w:p>
          <w:p w:rsidR="001819BA" w:rsidRPr="00DE4246" w:rsidRDefault="001819BA" w:rsidP="00642BAD">
            <w:pPr>
              <w:pStyle w:val="Akapitzlist1"/>
              <w:numPr>
                <w:ilvl w:val="0"/>
                <w:numId w:val="28"/>
              </w:numPr>
              <w:spacing w:line="276" w:lineRule="auto"/>
              <w:ind w:left="174" w:hanging="141"/>
              <w:rPr>
                <w:rFonts w:ascii="Arial" w:hAnsi="Arial" w:cs="Arial"/>
                <w:color w:val="0D0D0D"/>
                <w:sz w:val="20"/>
                <w:szCs w:val="20"/>
              </w:rPr>
            </w:pPr>
            <w:r w:rsidRPr="00DE4246">
              <w:rPr>
                <w:rFonts w:ascii="Arial" w:hAnsi="Arial" w:cs="Arial"/>
                <w:color w:val="0D0D0D"/>
                <w:sz w:val="20"/>
                <w:szCs w:val="20"/>
              </w:rPr>
              <w:t>ocenić przeznaczenie technologiczne poszczególnych elementów zasadniczych</w:t>
            </w:r>
            <w:r w:rsidR="00072F82" w:rsidRPr="00DE4246">
              <w:rPr>
                <w:rFonts w:ascii="Arial" w:hAnsi="Arial" w:cs="Arial"/>
                <w:color w:val="0D0D0D"/>
                <w:sz w:val="20"/>
                <w:szCs w:val="20"/>
              </w:rPr>
              <w:t>,</w:t>
            </w:r>
          </w:p>
        </w:tc>
        <w:tc>
          <w:tcPr>
            <w:tcW w:w="1134" w:type="dxa"/>
          </w:tcPr>
          <w:p w:rsidR="001819BA" w:rsidRPr="00853C50" w:rsidRDefault="001819BA" w:rsidP="00A31533">
            <w:pPr>
              <w:spacing w:line="276" w:lineRule="auto"/>
              <w:rPr>
                <w:rFonts w:ascii="Arial" w:hAnsi="Arial" w:cs="Arial"/>
                <w:color w:val="auto"/>
                <w:sz w:val="20"/>
                <w:szCs w:val="20"/>
              </w:rPr>
            </w:pPr>
            <w:r w:rsidRPr="00853C50">
              <w:rPr>
                <w:rFonts w:ascii="Arial" w:hAnsi="Arial" w:cs="Arial"/>
                <w:color w:val="auto"/>
                <w:sz w:val="20"/>
                <w:szCs w:val="20"/>
              </w:rPr>
              <w:lastRenderedPageBreak/>
              <w:t>Klasa I</w:t>
            </w:r>
          </w:p>
          <w:p w:rsidR="001819BA" w:rsidRPr="00853C50" w:rsidRDefault="001819BA" w:rsidP="00A31533">
            <w:pPr>
              <w:spacing w:line="276" w:lineRule="auto"/>
              <w:rPr>
                <w:rFonts w:ascii="Arial" w:hAnsi="Arial" w:cs="Arial"/>
                <w:color w:val="auto"/>
                <w:sz w:val="20"/>
                <w:szCs w:val="20"/>
              </w:rPr>
            </w:pPr>
          </w:p>
        </w:tc>
      </w:tr>
      <w:tr w:rsidR="001819BA" w:rsidRPr="00B62ED8">
        <w:tc>
          <w:tcPr>
            <w:tcW w:w="2382" w:type="dxa"/>
            <w:vMerge/>
          </w:tcPr>
          <w:p w:rsidR="001819BA" w:rsidRPr="00B62ED8" w:rsidRDefault="001819BA" w:rsidP="00A31533">
            <w:pPr>
              <w:spacing w:line="276" w:lineRule="auto"/>
              <w:rPr>
                <w:rFonts w:ascii="Arial" w:hAnsi="Arial" w:cs="Arial"/>
                <w:sz w:val="20"/>
                <w:szCs w:val="20"/>
              </w:rPr>
            </w:pPr>
          </w:p>
        </w:tc>
        <w:tc>
          <w:tcPr>
            <w:tcW w:w="3255" w:type="dxa"/>
          </w:tcPr>
          <w:p w:rsidR="001819BA" w:rsidRPr="00B62ED8" w:rsidRDefault="001819BA" w:rsidP="008A4E30">
            <w:pPr>
              <w:numPr>
                <w:ilvl w:val="0"/>
                <w:numId w:val="137"/>
              </w:numPr>
              <w:shd w:val="clear" w:color="auto" w:fill="FFFFFF"/>
              <w:tabs>
                <w:tab w:val="left" w:pos="285"/>
              </w:tabs>
              <w:spacing w:line="276" w:lineRule="auto"/>
              <w:ind w:left="312" w:hanging="284"/>
              <w:rPr>
                <w:rFonts w:ascii="Arial" w:hAnsi="Arial" w:cs="Arial"/>
                <w:sz w:val="20"/>
                <w:szCs w:val="20"/>
              </w:rPr>
            </w:pPr>
            <w:r w:rsidRPr="00B62ED8">
              <w:rPr>
                <w:rFonts w:ascii="Arial" w:hAnsi="Arial" w:cs="Arial"/>
                <w:color w:val="auto"/>
                <w:sz w:val="20"/>
                <w:szCs w:val="20"/>
              </w:rPr>
              <w:t>Obliczan</w:t>
            </w:r>
            <w:r w:rsidR="005723A1">
              <w:rPr>
                <w:rFonts w:ascii="Arial" w:hAnsi="Arial" w:cs="Arial"/>
                <w:color w:val="auto"/>
                <w:sz w:val="20"/>
                <w:szCs w:val="20"/>
              </w:rPr>
              <w:t xml:space="preserve">ie wydajności rozbiorowej oraz </w:t>
            </w:r>
            <w:r w:rsidRPr="00B62ED8">
              <w:rPr>
                <w:rFonts w:ascii="Arial" w:hAnsi="Arial" w:cs="Arial"/>
                <w:color w:val="auto"/>
                <w:sz w:val="20"/>
                <w:szCs w:val="20"/>
              </w:rPr>
              <w:t>ubytków masy podczas magazynowania</w:t>
            </w:r>
          </w:p>
        </w:tc>
        <w:tc>
          <w:tcPr>
            <w:tcW w:w="850" w:type="dxa"/>
          </w:tcPr>
          <w:p w:rsidR="001819BA" w:rsidRPr="00072F82" w:rsidRDefault="001819BA" w:rsidP="00A31533">
            <w:pPr>
              <w:spacing w:line="276" w:lineRule="auto"/>
              <w:jc w:val="center"/>
              <w:rPr>
                <w:rFonts w:ascii="Arial" w:hAnsi="Arial" w:cs="Arial"/>
                <w:color w:val="auto"/>
                <w:sz w:val="20"/>
                <w:szCs w:val="20"/>
              </w:rPr>
            </w:pPr>
          </w:p>
        </w:tc>
        <w:tc>
          <w:tcPr>
            <w:tcW w:w="3260" w:type="dxa"/>
          </w:tcPr>
          <w:p w:rsidR="001819BA" w:rsidRPr="00DE4246" w:rsidRDefault="00072F82" w:rsidP="00642BAD">
            <w:pPr>
              <w:pStyle w:val="Akapitzlist1"/>
              <w:numPr>
                <w:ilvl w:val="0"/>
                <w:numId w:val="28"/>
              </w:numPr>
              <w:spacing w:line="276" w:lineRule="auto"/>
              <w:ind w:left="174" w:hanging="141"/>
              <w:rPr>
                <w:rFonts w:ascii="Arial" w:hAnsi="Arial" w:cs="Arial"/>
                <w:color w:val="0D0D0D"/>
                <w:sz w:val="20"/>
                <w:szCs w:val="20"/>
              </w:rPr>
            </w:pPr>
            <w:r w:rsidRPr="00DE4246">
              <w:rPr>
                <w:rFonts w:ascii="Arial" w:hAnsi="Arial" w:cs="Arial"/>
                <w:color w:val="0D0D0D"/>
                <w:sz w:val="20"/>
                <w:szCs w:val="20"/>
              </w:rPr>
              <w:t>obliczyć</w:t>
            </w:r>
            <w:r w:rsidR="001819BA" w:rsidRPr="00DE4246">
              <w:rPr>
                <w:rFonts w:ascii="Arial" w:hAnsi="Arial" w:cs="Arial"/>
                <w:color w:val="0D0D0D"/>
                <w:sz w:val="20"/>
                <w:szCs w:val="20"/>
              </w:rPr>
              <w:t xml:space="preserve"> wydajność rozbiorową</w:t>
            </w:r>
            <w:r w:rsidR="00046904">
              <w:rPr>
                <w:rFonts w:ascii="Arial" w:hAnsi="Arial" w:cs="Arial"/>
                <w:color w:val="0D0D0D"/>
                <w:sz w:val="20"/>
                <w:szCs w:val="20"/>
              </w:rPr>
              <w:t xml:space="preserve"> </w:t>
            </w:r>
            <w:r w:rsidR="001819BA" w:rsidRPr="00DE4246">
              <w:rPr>
                <w:rFonts w:ascii="Arial" w:hAnsi="Arial" w:cs="Arial"/>
                <w:color w:val="0D0D0D"/>
                <w:sz w:val="20"/>
                <w:szCs w:val="20"/>
              </w:rPr>
              <w:t>produkcji mięsa</w:t>
            </w:r>
          </w:p>
          <w:p w:rsidR="001819BA" w:rsidRPr="00DE4246" w:rsidRDefault="00072F82" w:rsidP="00642BAD">
            <w:pPr>
              <w:pStyle w:val="Akapitzlist1"/>
              <w:numPr>
                <w:ilvl w:val="0"/>
                <w:numId w:val="28"/>
              </w:numPr>
              <w:spacing w:line="276" w:lineRule="auto"/>
              <w:ind w:left="174" w:hanging="141"/>
              <w:rPr>
                <w:rFonts w:ascii="Arial" w:hAnsi="Arial" w:cs="Arial"/>
                <w:color w:val="0D0D0D"/>
                <w:sz w:val="20"/>
                <w:szCs w:val="20"/>
              </w:rPr>
            </w:pPr>
            <w:r w:rsidRPr="00DE4246">
              <w:rPr>
                <w:rFonts w:ascii="Arial" w:hAnsi="Arial" w:cs="Arial"/>
                <w:color w:val="0D0D0D"/>
                <w:sz w:val="20"/>
                <w:szCs w:val="20"/>
              </w:rPr>
              <w:t>określić</w:t>
            </w:r>
            <w:r w:rsidR="001819BA" w:rsidRPr="00DE4246">
              <w:rPr>
                <w:rFonts w:ascii="Arial" w:hAnsi="Arial" w:cs="Arial"/>
                <w:color w:val="0D0D0D"/>
                <w:sz w:val="20"/>
                <w:szCs w:val="20"/>
              </w:rPr>
              <w:t xml:space="preserve"> czynniki m</w:t>
            </w:r>
            <w:r w:rsidRPr="00DE4246">
              <w:rPr>
                <w:rFonts w:ascii="Arial" w:hAnsi="Arial" w:cs="Arial"/>
                <w:color w:val="0D0D0D"/>
                <w:sz w:val="20"/>
                <w:szCs w:val="20"/>
              </w:rPr>
              <w:t>ające wpływ na wielkość ubytków magazynowych</w:t>
            </w:r>
          </w:p>
        </w:tc>
        <w:tc>
          <w:tcPr>
            <w:tcW w:w="2835" w:type="dxa"/>
          </w:tcPr>
          <w:p w:rsidR="001819BA" w:rsidRPr="00DE4246" w:rsidRDefault="00072F82" w:rsidP="00642BAD">
            <w:pPr>
              <w:pStyle w:val="Akapitzlist1"/>
              <w:numPr>
                <w:ilvl w:val="0"/>
                <w:numId w:val="28"/>
              </w:numPr>
              <w:spacing w:line="276" w:lineRule="auto"/>
              <w:ind w:left="174" w:hanging="141"/>
              <w:rPr>
                <w:rFonts w:ascii="Arial" w:hAnsi="Arial" w:cs="Arial"/>
                <w:color w:val="0D0D0D"/>
                <w:sz w:val="20"/>
                <w:szCs w:val="20"/>
              </w:rPr>
            </w:pPr>
            <w:r w:rsidRPr="00DE4246">
              <w:rPr>
                <w:rFonts w:ascii="Arial" w:hAnsi="Arial" w:cs="Arial"/>
                <w:color w:val="0D0D0D"/>
                <w:sz w:val="20"/>
                <w:szCs w:val="20"/>
              </w:rPr>
              <w:t>analizować przyczyny</w:t>
            </w:r>
            <w:r w:rsidR="001819BA" w:rsidRPr="00DE4246">
              <w:rPr>
                <w:rFonts w:ascii="Arial" w:hAnsi="Arial" w:cs="Arial"/>
                <w:color w:val="0D0D0D"/>
                <w:sz w:val="20"/>
                <w:szCs w:val="20"/>
              </w:rPr>
              <w:t xml:space="preserve"> strat rozbiorowych</w:t>
            </w:r>
          </w:p>
          <w:p w:rsidR="001819BA" w:rsidRPr="00DE4246" w:rsidRDefault="00072F82" w:rsidP="00642BAD">
            <w:pPr>
              <w:pStyle w:val="Akapitzlist1"/>
              <w:numPr>
                <w:ilvl w:val="0"/>
                <w:numId w:val="28"/>
              </w:numPr>
              <w:spacing w:line="276" w:lineRule="auto"/>
              <w:ind w:left="174" w:hanging="141"/>
              <w:rPr>
                <w:rFonts w:ascii="Arial" w:hAnsi="Arial" w:cs="Arial"/>
                <w:color w:val="0D0D0D"/>
                <w:sz w:val="20"/>
                <w:szCs w:val="20"/>
              </w:rPr>
            </w:pPr>
            <w:r w:rsidRPr="00DE4246">
              <w:rPr>
                <w:rFonts w:ascii="Arial" w:hAnsi="Arial" w:cs="Arial"/>
                <w:color w:val="0D0D0D"/>
                <w:sz w:val="20"/>
                <w:szCs w:val="20"/>
              </w:rPr>
              <w:t>planować</w:t>
            </w:r>
            <w:r w:rsidR="001819BA" w:rsidRPr="00DE4246">
              <w:rPr>
                <w:rFonts w:ascii="Arial" w:hAnsi="Arial" w:cs="Arial"/>
                <w:color w:val="0D0D0D"/>
                <w:sz w:val="20"/>
                <w:szCs w:val="20"/>
              </w:rPr>
              <w:t xml:space="preserve"> sposoby og</w:t>
            </w:r>
            <w:r w:rsidR="00DE4246" w:rsidRPr="00DE4246">
              <w:rPr>
                <w:rFonts w:ascii="Arial" w:hAnsi="Arial" w:cs="Arial"/>
                <w:color w:val="0D0D0D"/>
                <w:sz w:val="20"/>
                <w:szCs w:val="20"/>
              </w:rPr>
              <w:t>raniczania strat rozbiorowych i </w:t>
            </w:r>
            <w:r w:rsidR="001819BA" w:rsidRPr="00DE4246">
              <w:rPr>
                <w:rFonts w:ascii="Arial" w:hAnsi="Arial" w:cs="Arial"/>
                <w:color w:val="0D0D0D"/>
                <w:sz w:val="20"/>
                <w:szCs w:val="20"/>
              </w:rPr>
              <w:t>magazynowych</w:t>
            </w:r>
          </w:p>
        </w:tc>
        <w:tc>
          <w:tcPr>
            <w:tcW w:w="1134" w:type="dxa"/>
          </w:tcPr>
          <w:p w:rsidR="001819BA" w:rsidRPr="00B62ED8" w:rsidRDefault="001819BA" w:rsidP="00A31533">
            <w:pPr>
              <w:spacing w:line="276" w:lineRule="auto"/>
              <w:rPr>
                <w:rFonts w:ascii="Arial" w:hAnsi="Arial" w:cs="Arial"/>
                <w:sz w:val="20"/>
                <w:szCs w:val="20"/>
              </w:rPr>
            </w:pPr>
            <w:r w:rsidRPr="00B62ED8">
              <w:rPr>
                <w:rFonts w:ascii="Arial" w:hAnsi="Arial" w:cs="Arial"/>
                <w:sz w:val="20"/>
                <w:szCs w:val="20"/>
              </w:rPr>
              <w:t>Klasa I</w:t>
            </w:r>
          </w:p>
          <w:p w:rsidR="001819BA" w:rsidRPr="00B62ED8" w:rsidRDefault="001819BA" w:rsidP="00A31533">
            <w:pPr>
              <w:spacing w:line="276" w:lineRule="auto"/>
              <w:rPr>
                <w:rFonts w:ascii="Arial" w:hAnsi="Arial" w:cs="Arial"/>
                <w:sz w:val="20"/>
                <w:szCs w:val="20"/>
              </w:rPr>
            </w:pPr>
          </w:p>
        </w:tc>
      </w:tr>
      <w:tr w:rsidR="001819BA" w:rsidRPr="00B62ED8">
        <w:tc>
          <w:tcPr>
            <w:tcW w:w="2382" w:type="dxa"/>
            <w:vMerge w:val="restart"/>
          </w:tcPr>
          <w:p w:rsidR="001819BA" w:rsidRPr="006F29C6" w:rsidRDefault="001819BA" w:rsidP="008A4E30">
            <w:pPr>
              <w:pStyle w:val="Akapitzlist1"/>
              <w:numPr>
                <w:ilvl w:val="0"/>
                <w:numId w:val="89"/>
              </w:numPr>
              <w:tabs>
                <w:tab w:val="left" w:pos="240"/>
              </w:tabs>
              <w:spacing w:line="276" w:lineRule="auto"/>
              <w:ind w:left="0" w:firstLine="0"/>
              <w:rPr>
                <w:rFonts w:ascii="Arial" w:hAnsi="Arial" w:cs="Arial"/>
                <w:sz w:val="20"/>
                <w:szCs w:val="20"/>
              </w:rPr>
            </w:pPr>
            <w:r w:rsidRPr="006F29C6">
              <w:rPr>
                <w:rFonts w:ascii="Arial" w:hAnsi="Arial" w:cs="Arial"/>
                <w:sz w:val="20"/>
                <w:szCs w:val="20"/>
              </w:rPr>
              <w:t>Surowce pomocnicze i dodatki funkcjonalne stosowane w produkcji wyrobów mięsnych</w:t>
            </w:r>
            <w:r w:rsidRPr="006F29C6">
              <w:rPr>
                <w:rFonts w:ascii="Arial" w:hAnsi="Arial" w:cs="Arial"/>
                <w:color w:val="0D0D0D"/>
                <w:sz w:val="20"/>
                <w:szCs w:val="20"/>
              </w:rPr>
              <w:t xml:space="preserve"> </w:t>
            </w:r>
            <w:r w:rsidR="000B0EA9">
              <w:rPr>
                <w:rFonts w:ascii="Arial" w:hAnsi="Arial" w:cs="Arial"/>
                <w:color w:val="0D0D0D"/>
                <w:sz w:val="20"/>
                <w:szCs w:val="20"/>
              </w:rPr>
              <w:t>i tłuszczowych</w:t>
            </w:r>
          </w:p>
        </w:tc>
        <w:tc>
          <w:tcPr>
            <w:tcW w:w="3255" w:type="dxa"/>
          </w:tcPr>
          <w:p w:rsidR="001819BA" w:rsidRPr="00A20A7C" w:rsidRDefault="001819BA" w:rsidP="00A31533">
            <w:pPr>
              <w:pStyle w:val="Akapitzlist1"/>
              <w:numPr>
                <w:ilvl w:val="1"/>
                <w:numId w:val="27"/>
              </w:numPr>
              <w:spacing w:line="276" w:lineRule="auto"/>
              <w:rPr>
                <w:rFonts w:ascii="Arial" w:hAnsi="Arial" w:cs="Arial"/>
                <w:sz w:val="20"/>
                <w:szCs w:val="20"/>
              </w:rPr>
            </w:pPr>
            <w:r w:rsidRPr="00A20A7C">
              <w:rPr>
                <w:rFonts w:ascii="Arial" w:hAnsi="Arial" w:cs="Arial"/>
                <w:color w:val="auto"/>
                <w:sz w:val="20"/>
                <w:szCs w:val="20"/>
              </w:rPr>
              <w:t>Charakterystyka jadalnych ubocznych artykułów uboju.</w:t>
            </w:r>
            <w:r w:rsidR="00046904">
              <w:rPr>
                <w:rFonts w:ascii="Arial" w:hAnsi="Arial" w:cs="Arial"/>
                <w:color w:val="auto"/>
                <w:sz w:val="20"/>
                <w:szCs w:val="20"/>
              </w:rPr>
              <w:t xml:space="preserve"> </w:t>
            </w:r>
          </w:p>
        </w:tc>
        <w:tc>
          <w:tcPr>
            <w:tcW w:w="850" w:type="dxa"/>
          </w:tcPr>
          <w:p w:rsidR="001819BA" w:rsidRPr="00072F82" w:rsidRDefault="001819BA" w:rsidP="00A31533">
            <w:pPr>
              <w:spacing w:line="276" w:lineRule="auto"/>
              <w:jc w:val="center"/>
              <w:rPr>
                <w:rFonts w:ascii="Arial" w:hAnsi="Arial" w:cs="Arial"/>
                <w:color w:val="auto"/>
                <w:sz w:val="20"/>
                <w:szCs w:val="20"/>
              </w:rPr>
            </w:pPr>
          </w:p>
        </w:tc>
        <w:tc>
          <w:tcPr>
            <w:tcW w:w="3260" w:type="dxa"/>
          </w:tcPr>
          <w:p w:rsidR="001819BA" w:rsidRDefault="001819BA" w:rsidP="00642BAD">
            <w:pPr>
              <w:pStyle w:val="Akapitzlist1"/>
              <w:numPr>
                <w:ilvl w:val="0"/>
                <w:numId w:val="28"/>
              </w:numPr>
              <w:spacing w:line="276" w:lineRule="auto"/>
              <w:ind w:left="174" w:hanging="141"/>
              <w:rPr>
                <w:rFonts w:ascii="Arial" w:hAnsi="Arial" w:cs="Arial"/>
                <w:color w:val="0D0D0D"/>
                <w:sz w:val="20"/>
                <w:szCs w:val="20"/>
              </w:rPr>
            </w:pPr>
            <w:r w:rsidRPr="00A20A7C">
              <w:rPr>
                <w:rFonts w:ascii="Arial" w:hAnsi="Arial" w:cs="Arial"/>
                <w:color w:val="0D0D0D"/>
                <w:sz w:val="20"/>
                <w:szCs w:val="20"/>
              </w:rPr>
              <w:t xml:space="preserve"> wymienić rodzaje</w:t>
            </w:r>
            <w:r>
              <w:rPr>
                <w:rFonts w:ascii="Arial" w:hAnsi="Arial" w:cs="Arial"/>
                <w:color w:val="0D0D0D"/>
                <w:sz w:val="20"/>
                <w:szCs w:val="20"/>
              </w:rPr>
              <w:t xml:space="preserve"> jadalnych ubocznych artykułów uboju</w:t>
            </w:r>
          </w:p>
          <w:p w:rsidR="001819BA" w:rsidRPr="00A20A7C" w:rsidRDefault="001819BA" w:rsidP="00642BAD">
            <w:pPr>
              <w:pStyle w:val="Akapitzlist1"/>
              <w:numPr>
                <w:ilvl w:val="0"/>
                <w:numId w:val="28"/>
              </w:numPr>
              <w:spacing w:line="276" w:lineRule="auto"/>
              <w:ind w:left="174" w:hanging="141"/>
              <w:rPr>
                <w:rFonts w:ascii="Arial" w:hAnsi="Arial" w:cs="Arial"/>
                <w:color w:val="0D0D0D"/>
                <w:sz w:val="20"/>
                <w:szCs w:val="20"/>
              </w:rPr>
            </w:pPr>
            <w:r>
              <w:rPr>
                <w:rFonts w:ascii="Arial" w:hAnsi="Arial" w:cs="Arial"/>
                <w:color w:val="0D0D0D"/>
                <w:sz w:val="20"/>
                <w:szCs w:val="20"/>
              </w:rPr>
              <w:t>określić znaczenie i przydatność jadalnych artykułów uboju</w:t>
            </w:r>
          </w:p>
        </w:tc>
        <w:tc>
          <w:tcPr>
            <w:tcW w:w="2835" w:type="dxa"/>
          </w:tcPr>
          <w:p w:rsidR="001819BA" w:rsidRPr="00DE4246" w:rsidRDefault="00072F82" w:rsidP="00642BAD">
            <w:pPr>
              <w:pStyle w:val="Akapitzlist1"/>
              <w:numPr>
                <w:ilvl w:val="0"/>
                <w:numId w:val="28"/>
              </w:numPr>
              <w:spacing w:line="276" w:lineRule="auto"/>
              <w:ind w:left="174" w:hanging="141"/>
              <w:rPr>
                <w:rFonts w:ascii="Arial" w:hAnsi="Arial" w:cs="Arial"/>
                <w:color w:val="0D0D0D"/>
                <w:sz w:val="20"/>
                <w:szCs w:val="20"/>
              </w:rPr>
            </w:pPr>
            <w:r w:rsidRPr="00DE4246">
              <w:rPr>
                <w:rFonts w:ascii="Arial" w:hAnsi="Arial" w:cs="Arial"/>
                <w:color w:val="0D0D0D"/>
                <w:sz w:val="20"/>
                <w:szCs w:val="20"/>
              </w:rPr>
              <w:t xml:space="preserve">charakteryzować </w:t>
            </w:r>
            <w:r w:rsidR="00AE1440" w:rsidRPr="00DE4246">
              <w:rPr>
                <w:rFonts w:ascii="Arial" w:hAnsi="Arial" w:cs="Arial"/>
                <w:color w:val="0D0D0D"/>
                <w:sz w:val="20"/>
                <w:szCs w:val="20"/>
              </w:rPr>
              <w:t>właściwości technologiczne jadalnych ubocznych artykułów uboju</w:t>
            </w:r>
          </w:p>
        </w:tc>
        <w:tc>
          <w:tcPr>
            <w:tcW w:w="1134" w:type="dxa"/>
          </w:tcPr>
          <w:p w:rsidR="001819BA" w:rsidRDefault="001819BA" w:rsidP="00A31533">
            <w:pPr>
              <w:spacing w:line="276" w:lineRule="auto"/>
            </w:pPr>
            <w:r w:rsidRPr="00434D25">
              <w:rPr>
                <w:rFonts w:ascii="Arial" w:hAnsi="Arial" w:cs="Arial"/>
                <w:sz w:val="20"/>
                <w:szCs w:val="20"/>
              </w:rPr>
              <w:t>Klasa I</w:t>
            </w:r>
          </w:p>
        </w:tc>
      </w:tr>
      <w:tr w:rsidR="001819BA" w:rsidRPr="00B62ED8">
        <w:tc>
          <w:tcPr>
            <w:tcW w:w="2382" w:type="dxa"/>
            <w:vMerge/>
          </w:tcPr>
          <w:p w:rsidR="001819BA" w:rsidRPr="006F29C6" w:rsidRDefault="001819BA" w:rsidP="008A4E30">
            <w:pPr>
              <w:pStyle w:val="Akapitzlist1"/>
              <w:numPr>
                <w:ilvl w:val="0"/>
                <w:numId w:val="89"/>
              </w:numPr>
              <w:spacing w:line="276" w:lineRule="auto"/>
              <w:ind w:left="0" w:firstLine="0"/>
              <w:rPr>
                <w:rFonts w:ascii="Arial" w:hAnsi="Arial" w:cs="Arial"/>
                <w:sz w:val="20"/>
                <w:szCs w:val="20"/>
              </w:rPr>
            </w:pPr>
          </w:p>
        </w:tc>
        <w:tc>
          <w:tcPr>
            <w:tcW w:w="3255" w:type="dxa"/>
          </w:tcPr>
          <w:p w:rsidR="001819BA" w:rsidRPr="00B62ED8" w:rsidRDefault="001819BA" w:rsidP="00A31533">
            <w:pPr>
              <w:pStyle w:val="Akapitzlist1"/>
              <w:numPr>
                <w:ilvl w:val="1"/>
                <w:numId w:val="27"/>
              </w:numPr>
              <w:spacing w:line="276" w:lineRule="auto"/>
              <w:rPr>
                <w:rFonts w:ascii="Arial" w:hAnsi="Arial" w:cs="Arial"/>
                <w:color w:val="auto"/>
                <w:sz w:val="20"/>
                <w:szCs w:val="20"/>
              </w:rPr>
            </w:pPr>
            <w:r w:rsidRPr="00B55A04">
              <w:rPr>
                <w:rFonts w:ascii="Arial" w:hAnsi="Arial" w:cs="Arial"/>
                <w:color w:val="auto"/>
                <w:sz w:val="20"/>
                <w:szCs w:val="20"/>
              </w:rPr>
              <w:t>Pr</w:t>
            </w:r>
            <w:r>
              <w:rPr>
                <w:rFonts w:ascii="Arial" w:hAnsi="Arial" w:cs="Arial"/>
                <w:color w:val="auto"/>
                <w:sz w:val="20"/>
                <w:szCs w:val="20"/>
              </w:rPr>
              <w:t>zyprawy i dodatki pochodzenia roślinnego i zwierzęcego</w:t>
            </w:r>
          </w:p>
        </w:tc>
        <w:tc>
          <w:tcPr>
            <w:tcW w:w="850" w:type="dxa"/>
          </w:tcPr>
          <w:p w:rsidR="001819BA" w:rsidRPr="00072F82" w:rsidRDefault="001819BA" w:rsidP="00A31533">
            <w:pPr>
              <w:spacing w:line="276" w:lineRule="auto"/>
              <w:jc w:val="center"/>
              <w:rPr>
                <w:rFonts w:ascii="Arial" w:hAnsi="Arial" w:cs="Arial"/>
                <w:color w:val="auto"/>
                <w:sz w:val="20"/>
                <w:szCs w:val="20"/>
              </w:rPr>
            </w:pPr>
          </w:p>
        </w:tc>
        <w:tc>
          <w:tcPr>
            <w:tcW w:w="3260" w:type="dxa"/>
          </w:tcPr>
          <w:p w:rsidR="001819BA" w:rsidRDefault="00596392" w:rsidP="00642BAD">
            <w:pPr>
              <w:pStyle w:val="Akapitzlist1"/>
              <w:numPr>
                <w:ilvl w:val="0"/>
                <w:numId w:val="28"/>
              </w:numPr>
              <w:spacing w:line="276" w:lineRule="auto"/>
              <w:ind w:left="174" w:hanging="141"/>
              <w:rPr>
                <w:rFonts w:ascii="Arial" w:hAnsi="Arial" w:cs="Arial"/>
                <w:color w:val="0D0D0D"/>
                <w:sz w:val="20"/>
                <w:szCs w:val="20"/>
              </w:rPr>
            </w:pPr>
            <w:r>
              <w:rPr>
                <w:rFonts w:ascii="Arial" w:hAnsi="Arial" w:cs="Arial"/>
                <w:color w:val="0D0D0D"/>
                <w:sz w:val="20"/>
                <w:szCs w:val="20"/>
              </w:rPr>
              <w:t xml:space="preserve"> </w:t>
            </w:r>
            <w:r w:rsidR="001819BA" w:rsidRPr="00A20A7C">
              <w:rPr>
                <w:rFonts w:ascii="Arial" w:hAnsi="Arial" w:cs="Arial"/>
                <w:color w:val="0D0D0D"/>
                <w:sz w:val="20"/>
                <w:szCs w:val="20"/>
              </w:rPr>
              <w:t xml:space="preserve">wymienić rodzaje </w:t>
            </w:r>
            <w:r w:rsidR="00DE4246">
              <w:rPr>
                <w:rFonts w:ascii="Arial" w:hAnsi="Arial" w:cs="Arial"/>
                <w:color w:val="0D0D0D"/>
                <w:sz w:val="20"/>
                <w:szCs w:val="20"/>
              </w:rPr>
              <w:t>przypraw i </w:t>
            </w:r>
            <w:r w:rsidR="001819BA">
              <w:rPr>
                <w:rFonts w:ascii="Arial" w:hAnsi="Arial" w:cs="Arial"/>
                <w:color w:val="0D0D0D"/>
                <w:sz w:val="20"/>
                <w:szCs w:val="20"/>
              </w:rPr>
              <w:t>substancji dodatkowych pochodzenia roślinnego i zwierzęcego</w:t>
            </w:r>
          </w:p>
          <w:p w:rsidR="00647545" w:rsidRPr="00A20A7C" w:rsidRDefault="00647545" w:rsidP="00642BAD">
            <w:pPr>
              <w:pStyle w:val="Akapitzlist1"/>
              <w:numPr>
                <w:ilvl w:val="0"/>
                <w:numId w:val="28"/>
              </w:numPr>
              <w:spacing w:line="276" w:lineRule="auto"/>
              <w:ind w:left="174" w:hanging="141"/>
              <w:rPr>
                <w:rFonts w:ascii="Arial" w:hAnsi="Arial" w:cs="Arial"/>
                <w:color w:val="0D0D0D"/>
                <w:sz w:val="20"/>
                <w:szCs w:val="20"/>
              </w:rPr>
            </w:pPr>
            <w:r>
              <w:rPr>
                <w:rFonts w:ascii="Arial" w:hAnsi="Arial" w:cs="Arial"/>
                <w:color w:val="0D0D0D"/>
                <w:sz w:val="20"/>
                <w:szCs w:val="20"/>
              </w:rPr>
              <w:t>wymienić rodzaje surowców pomocniczych</w:t>
            </w:r>
          </w:p>
        </w:tc>
        <w:tc>
          <w:tcPr>
            <w:tcW w:w="2835" w:type="dxa"/>
          </w:tcPr>
          <w:p w:rsidR="001819BA" w:rsidRPr="00DE4246"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 xml:space="preserve">uzasadnić celowość stosowania </w:t>
            </w:r>
            <w:r>
              <w:rPr>
                <w:rFonts w:ascii="Arial" w:hAnsi="Arial" w:cs="Arial"/>
                <w:color w:val="0D0D0D"/>
                <w:sz w:val="20"/>
                <w:szCs w:val="20"/>
              </w:rPr>
              <w:t>przypraw i substancji dodatkowych pochodzenia roślinnego i zwierzęcego</w:t>
            </w:r>
          </w:p>
        </w:tc>
        <w:tc>
          <w:tcPr>
            <w:tcW w:w="1134" w:type="dxa"/>
          </w:tcPr>
          <w:p w:rsidR="001819BA" w:rsidRDefault="001819BA" w:rsidP="00A31533">
            <w:pPr>
              <w:spacing w:line="276" w:lineRule="auto"/>
            </w:pPr>
            <w:r w:rsidRPr="00434D25">
              <w:rPr>
                <w:rFonts w:ascii="Arial" w:hAnsi="Arial" w:cs="Arial"/>
                <w:sz w:val="20"/>
                <w:szCs w:val="20"/>
              </w:rPr>
              <w:t>Klasa I</w:t>
            </w:r>
          </w:p>
        </w:tc>
      </w:tr>
      <w:tr w:rsidR="001819BA" w:rsidRPr="00B62ED8">
        <w:tc>
          <w:tcPr>
            <w:tcW w:w="2382" w:type="dxa"/>
            <w:vMerge/>
          </w:tcPr>
          <w:p w:rsidR="001819BA" w:rsidRPr="00B62ED8" w:rsidRDefault="001819BA" w:rsidP="00A31533">
            <w:pPr>
              <w:spacing w:line="276" w:lineRule="auto"/>
              <w:rPr>
                <w:rFonts w:ascii="Arial" w:hAnsi="Arial" w:cs="Arial"/>
                <w:sz w:val="20"/>
                <w:szCs w:val="20"/>
              </w:rPr>
            </w:pPr>
          </w:p>
        </w:tc>
        <w:tc>
          <w:tcPr>
            <w:tcW w:w="3255" w:type="dxa"/>
          </w:tcPr>
          <w:p w:rsidR="001819BA" w:rsidRPr="00A20A7C" w:rsidRDefault="001819BA" w:rsidP="00A31533">
            <w:pPr>
              <w:pStyle w:val="Akapitzlist1"/>
              <w:numPr>
                <w:ilvl w:val="1"/>
                <w:numId w:val="27"/>
              </w:numPr>
              <w:spacing w:line="276" w:lineRule="auto"/>
              <w:rPr>
                <w:rFonts w:ascii="Arial" w:hAnsi="Arial" w:cs="Arial"/>
                <w:sz w:val="20"/>
                <w:szCs w:val="20"/>
              </w:rPr>
            </w:pPr>
            <w:r w:rsidRPr="00A20A7C">
              <w:rPr>
                <w:rFonts w:ascii="Arial" w:hAnsi="Arial" w:cs="Arial"/>
                <w:color w:val="0D0D0D"/>
                <w:sz w:val="20"/>
                <w:szCs w:val="20"/>
              </w:rPr>
              <w:t>Dodatki funkcjonalne do żywności stosowane w produkcji wyrobów mięsnych i tłuszczowych</w:t>
            </w:r>
          </w:p>
        </w:tc>
        <w:tc>
          <w:tcPr>
            <w:tcW w:w="850" w:type="dxa"/>
          </w:tcPr>
          <w:p w:rsidR="001819BA" w:rsidRPr="00072F82" w:rsidRDefault="001819BA" w:rsidP="00A31533">
            <w:pPr>
              <w:spacing w:line="276" w:lineRule="auto"/>
              <w:jc w:val="center"/>
              <w:rPr>
                <w:rFonts w:ascii="Arial" w:hAnsi="Arial" w:cs="Arial"/>
                <w:color w:val="auto"/>
                <w:sz w:val="20"/>
                <w:szCs w:val="20"/>
              </w:rPr>
            </w:pPr>
          </w:p>
        </w:tc>
        <w:tc>
          <w:tcPr>
            <w:tcW w:w="3260" w:type="dxa"/>
          </w:tcPr>
          <w:p w:rsidR="001819BA" w:rsidRPr="00B62ED8"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 xml:space="preserve">wymienić dodatki </w:t>
            </w:r>
            <w:r w:rsidR="00F84904">
              <w:rPr>
                <w:rFonts w:ascii="Arial" w:hAnsi="Arial" w:cs="Arial"/>
                <w:color w:val="0D0D0D"/>
                <w:sz w:val="20"/>
                <w:szCs w:val="20"/>
              </w:rPr>
              <w:t xml:space="preserve">funkcjonalne </w:t>
            </w:r>
            <w:r w:rsidRPr="00B62ED8">
              <w:rPr>
                <w:rFonts w:ascii="Arial" w:hAnsi="Arial" w:cs="Arial"/>
                <w:color w:val="0D0D0D"/>
                <w:sz w:val="20"/>
                <w:szCs w:val="20"/>
              </w:rPr>
              <w:t>stosowane</w:t>
            </w:r>
            <w:r>
              <w:rPr>
                <w:rFonts w:ascii="Arial" w:hAnsi="Arial" w:cs="Arial"/>
                <w:color w:val="0D0D0D"/>
                <w:sz w:val="20"/>
                <w:szCs w:val="20"/>
              </w:rPr>
              <w:t xml:space="preserve"> </w:t>
            </w:r>
            <w:r w:rsidRPr="00B62ED8">
              <w:rPr>
                <w:rFonts w:ascii="Arial" w:hAnsi="Arial" w:cs="Arial"/>
                <w:color w:val="0D0D0D"/>
                <w:sz w:val="20"/>
                <w:szCs w:val="20"/>
              </w:rPr>
              <w:t xml:space="preserve">w produkcji wyrobów </w:t>
            </w:r>
            <w:r>
              <w:rPr>
                <w:rFonts w:ascii="Arial" w:hAnsi="Arial" w:cs="Arial"/>
                <w:color w:val="0D0D0D"/>
                <w:sz w:val="20"/>
                <w:szCs w:val="20"/>
              </w:rPr>
              <w:t>mięsnych i </w:t>
            </w:r>
            <w:r w:rsidRPr="00B62ED8">
              <w:rPr>
                <w:rFonts w:ascii="Arial" w:hAnsi="Arial" w:cs="Arial"/>
                <w:color w:val="0D0D0D"/>
                <w:sz w:val="20"/>
                <w:szCs w:val="20"/>
              </w:rPr>
              <w:t>tłuszczowych</w:t>
            </w:r>
          </w:p>
          <w:p w:rsidR="001819BA" w:rsidRPr="00B62ED8"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 xml:space="preserve">klasyfikować dodatki </w:t>
            </w:r>
            <w:r w:rsidR="00F84904">
              <w:rPr>
                <w:rFonts w:ascii="Arial" w:hAnsi="Arial" w:cs="Arial"/>
                <w:color w:val="0D0D0D"/>
                <w:sz w:val="20"/>
                <w:szCs w:val="20"/>
              </w:rPr>
              <w:t xml:space="preserve">funkcjonalne </w:t>
            </w:r>
            <w:r w:rsidR="00DE4246">
              <w:rPr>
                <w:rFonts w:ascii="Arial" w:hAnsi="Arial" w:cs="Arial"/>
                <w:color w:val="0D0D0D"/>
                <w:sz w:val="20"/>
                <w:szCs w:val="20"/>
              </w:rPr>
              <w:t>stosowane w </w:t>
            </w:r>
            <w:r w:rsidRPr="00B62ED8">
              <w:rPr>
                <w:rFonts w:ascii="Arial" w:hAnsi="Arial" w:cs="Arial"/>
                <w:color w:val="0D0D0D"/>
                <w:sz w:val="20"/>
                <w:szCs w:val="20"/>
              </w:rPr>
              <w:t>p</w:t>
            </w:r>
            <w:r w:rsidR="00DE4246">
              <w:rPr>
                <w:rFonts w:ascii="Arial" w:hAnsi="Arial" w:cs="Arial"/>
                <w:color w:val="0D0D0D"/>
                <w:sz w:val="20"/>
                <w:szCs w:val="20"/>
              </w:rPr>
              <w:t>rodukcji półproduktów i wyrobów mięsnych i </w:t>
            </w:r>
            <w:r w:rsidRPr="00B62ED8">
              <w:rPr>
                <w:rFonts w:ascii="Arial" w:hAnsi="Arial" w:cs="Arial"/>
                <w:color w:val="0D0D0D"/>
                <w:sz w:val="20"/>
                <w:szCs w:val="20"/>
              </w:rPr>
              <w:t>tłuszczowych</w:t>
            </w:r>
          </w:p>
          <w:p w:rsidR="001819BA" w:rsidRPr="00B62ED8" w:rsidRDefault="00FA54C5" w:rsidP="00642BAD">
            <w:pPr>
              <w:pStyle w:val="Akapitzlist1"/>
              <w:numPr>
                <w:ilvl w:val="0"/>
                <w:numId w:val="28"/>
              </w:numPr>
              <w:spacing w:line="276" w:lineRule="auto"/>
              <w:ind w:left="174" w:hanging="141"/>
              <w:rPr>
                <w:rFonts w:ascii="Arial" w:hAnsi="Arial" w:cs="Arial"/>
                <w:color w:val="0D0D0D"/>
                <w:sz w:val="20"/>
                <w:szCs w:val="20"/>
              </w:rPr>
            </w:pPr>
            <w:r>
              <w:rPr>
                <w:rFonts w:ascii="Arial" w:hAnsi="Arial" w:cs="Arial"/>
                <w:color w:val="0D0D0D"/>
                <w:sz w:val="20"/>
                <w:szCs w:val="20"/>
              </w:rPr>
              <w:lastRenderedPageBreak/>
              <w:t>określi</w:t>
            </w:r>
            <w:r w:rsidR="001819BA" w:rsidRPr="00B62ED8">
              <w:rPr>
                <w:rFonts w:ascii="Arial" w:hAnsi="Arial" w:cs="Arial"/>
                <w:color w:val="0D0D0D"/>
                <w:sz w:val="20"/>
                <w:szCs w:val="20"/>
              </w:rPr>
              <w:t>ć rolę stosowanych dodatków</w:t>
            </w:r>
            <w:r w:rsidR="00F84904">
              <w:rPr>
                <w:rFonts w:ascii="Arial" w:hAnsi="Arial" w:cs="Arial"/>
                <w:color w:val="0D0D0D"/>
                <w:sz w:val="20"/>
                <w:szCs w:val="20"/>
              </w:rPr>
              <w:t xml:space="preserve"> funkcjonalnych</w:t>
            </w:r>
            <w:r w:rsidR="00046904">
              <w:rPr>
                <w:rFonts w:ascii="Arial" w:hAnsi="Arial" w:cs="Arial"/>
                <w:color w:val="0D0D0D"/>
                <w:sz w:val="20"/>
                <w:szCs w:val="20"/>
              </w:rPr>
              <w:t xml:space="preserve"> </w:t>
            </w:r>
            <w:r w:rsidR="00DE4246">
              <w:rPr>
                <w:rFonts w:ascii="Arial" w:hAnsi="Arial" w:cs="Arial"/>
                <w:color w:val="0D0D0D"/>
                <w:sz w:val="20"/>
                <w:szCs w:val="20"/>
              </w:rPr>
              <w:t>w produkcji półproduktów i </w:t>
            </w:r>
            <w:r w:rsidR="001819BA" w:rsidRPr="00B62ED8">
              <w:rPr>
                <w:rFonts w:ascii="Arial" w:hAnsi="Arial" w:cs="Arial"/>
                <w:color w:val="0D0D0D"/>
                <w:sz w:val="20"/>
                <w:szCs w:val="20"/>
              </w:rPr>
              <w:t>wyrobów mięsnych i</w:t>
            </w:r>
            <w:r w:rsidR="00DE4246">
              <w:rPr>
                <w:rFonts w:ascii="Arial" w:hAnsi="Arial" w:cs="Arial"/>
                <w:color w:val="0D0D0D"/>
                <w:sz w:val="20"/>
                <w:szCs w:val="20"/>
              </w:rPr>
              <w:t> </w:t>
            </w:r>
            <w:r w:rsidR="001819BA" w:rsidRPr="00B62ED8">
              <w:rPr>
                <w:rFonts w:ascii="Arial" w:hAnsi="Arial" w:cs="Arial"/>
                <w:color w:val="0D0D0D"/>
                <w:sz w:val="20"/>
                <w:szCs w:val="20"/>
              </w:rPr>
              <w:t>tłuszczowych</w:t>
            </w:r>
          </w:p>
        </w:tc>
        <w:tc>
          <w:tcPr>
            <w:tcW w:w="2835" w:type="dxa"/>
          </w:tcPr>
          <w:p w:rsidR="001819BA" w:rsidRPr="00B62ED8"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lastRenderedPageBreak/>
              <w:t>uzasadnić celowość stosowania dodatków</w:t>
            </w:r>
          </w:p>
          <w:p w:rsidR="001819BA"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 xml:space="preserve">analizować </w:t>
            </w:r>
            <w:r>
              <w:rPr>
                <w:rFonts w:ascii="Arial" w:hAnsi="Arial" w:cs="Arial"/>
                <w:color w:val="0D0D0D"/>
                <w:sz w:val="20"/>
                <w:szCs w:val="20"/>
              </w:rPr>
              <w:t xml:space="preserve">właściwości </w:t>
            </w:r>
            <w:r w:rsidRPr="00B62ED8">
              <w:rPr>
                <w:rFonts w:ascii="Arial" w:hAnsi="Arial" w:cs="Arial"/>
                <w:color w:val="0D0D0D"/>
                <w:sz w:val="20"/>
                <w:szCs w:val="20"/>
              </w:rPr>
              <w:t>wyrobów mięsnych pod względem zastosowanych dodatków funkcjonalnych</w:t>
            </w:r>
          </w:p>
          <w:p w:rsidR="001819BA" w:rsidRPr="001819BA" w:rsidRDefault="001819BA" w:rsidP="00642BAD">
            <w:pPr>
              <w:pStyle w:val="Akapitzlist1"/>
              <w:numPr>
                <w:ilvl w:val="0"/>
                <w:numId w:val="28"/>
              </w:numPr>
              <w:spacing w:line="276" w:lineRule="auto"/>
              <w:ind w:left="174" w:hanging="141"/>
              <w:rPr>
                <w:rFonts w:ascii="Arial" w:hAnsi="Arial" w:cs="Arial"/>
                <w:color w:val="0D0D0D"/>
                <w:sz w:val="20"/>
                <w:szCs w:val="20"/>
              </w:rPr>
            </w:pPr>
            <w:r>
              <w:rPr>
                <w:rFonts w:ascii="Arial" w:hAnsi="Arial" w:cs="Arial"/>
                <w:color w:val="0D0D0D"/>
                <w:sz w:val="20"/>
                <w:szCs w:val="20"/>
              </w:rPr>
              <w:t xml:space="preserve">przewidzieć zagrożenia dla zdrowia konsumenta </w:t>
            </w:r>
            <w:r>
              <w:rPr>
                <w:rFonts w:ascii="Arial" w:hAnsi="Arial" w:cs="Arial"/>
                <w:color w:val="0D0D0D"/>
                <w:sz w:val="20"/>
                <w:szCs w:val="20"/>
              </w:rPr>
              <w:lastRenderedPageBreak/>
              <w:t>wynikające z niewłaściwego stosowania substancji dodatkowych do żywności</w:t>
            </w:r>
          </w:p>
        </w:tc>
        <w:tc>
          <w:tcPr>
            <w:tcW w:w="1134" w:type="dxa"/>
          </w:tcPr>
          <w:p w:rsidR="001819BA" w:rsidRDefault="001819BA" w:rsidP="00A31533">
            <w:pPr>
              <w:spacing w:line="276" w:lineRule="auto"/>
            </w:pPr>
            <w:r w:rsidRPr="00434D25">
              <w:rPr>
                <w:rFonts w:ascii="Arial" w:hAnsi="Arial" w:cs="Arial"/>
                <w:sz w:val="20"/>
                <w:szCs w:val="20"/>
              </w:rPr>
              <w:lastRenderedPageBreak/>
              <w:t>Klasa I</w:t>
            </w:r>
          </w:p>
        </w:tc>
      </w:tr>
      <w:tr w:rsidR="001819BA" w:rsidRPr="00B62ED8">
        <w:tc>
          <w:tcPr>
            <w:tcW w:w="2382" w:type="dxa"/>
            <w:vMerge w:val="restart"/>
          </w:tcPr>
          <w:p w:rsidR="001819BA" w:rsidRPr="00B62ED8" w:rsidRDefault="001819BA" w:rsidP="008A4E30">
            <w:pPr>
              <w:pStyle w:val="Akapitzlist1"/>
              <w:numPr>
                <w:ilvl w:val="0"/>
                <w:numId w:val="89"/>
              </w:numPr>
              <w:tabs>
                <w:tab w:val="left" w:pos="240"/>
              </w:tabs>
              <w:spacing w:line="276" w:lineRule="auto"/>
              <w:ind w:left="0" w:firstLine="0"/>
              <w:rPr>
                <w:rFonts w:ascii="Arial" w:hAnsi="Arial" w:cs="Arial"/>
                <w:sz w:val="20"/>
                <w:szCs w:val="20"/>
              </w:rPr>
            </w:pPr>
            <w:r w:rsidRPr="00B62ED8">
              <w:rPr>
                <w:rFonts w:ascii="Arial" w:hAnsi="Arial" w:cs="Arial"/>
                <w:color w:val="0D0D0D"/>
                <w:sz w:val="20"/>
                <w:szCs w:val="20"/>
              </w:rPr>
              <w:lastRenderedPageBreak/>
              <w:t>Materiały pomocnicze stosowane</w:t>
            </w:r>
            <w:r w:rsidR="00046904">
              <w:rPr>
                <w:rFonts w:ascii="Arial" w:hAnsi="Arial" w:cs="Arial"/>
                <w:color w:val="0D0D0D"/>
                <w:sz w:val="20"/>
                <w:szCs w:val="20"/>
              </w:rPr>
              <w:t xml:space="preserve"> </w:t>
            </w:r>
            <w:r w:rsidRPr="00B62ED8">
              <w:rPr>
                <w:rFonts w:ascii="Arial" w:hAnsi="Arial" w:cs="Arial"/>
                <w:color w:val="0D0D0D"/>
                <w:sz w:val="20"/>
                <w:szCs w:val="20"/>
              </w:rPr>
              <w:t>w produkcji wyrobów mięsnych i tłuszczowych</w:t>
            </w:r>
          </w:p>
        </w:tc>
        <w:tc>
          <w:tcPr>
            <w:tcW w:w="3255" w:type="dxa"/>
          </w:tcPr>
          <w:p w:rsidR="001819BA" w:rsidRPr="0070090F" w:rsidRDefault="001819BA" w:rsidP="008A4E30">
            <w:pPr>
              <w:pStyle w:val="Akapitzlist1"/>
              <w:numPr>
                <w:ilvl w:val="0"/>
                <w:numId w:val="90"/>
              </w:numPr>
              <w:spacing w:line="276" w:lineRule="auto"/>
              <w:rPr>
                <w:rFonts w:ascii="Arial" w:hAnsi="Arial" w:cs="Arial"/>
                <w:color w:val="auto"/>
                <w:sz w:val="20"/>
                <w:szCs w:val="20"/>
              </w:rPr>
            </w:pPr>
            <w:r w:rsidRPr="0070090F">
              <w:rPr>
                <w:rFonts w:ascii="Arial" w:hAnsi="Arial" w:cs="Arial"/>
                <w:color w:val="auto"/>
                <w:sz w:val="20"/>
                <w:szCs w:val="20"/>
              </w:rPr>
              <w:t>Materiały pomocnicze stosowane w produkcji wyrobów wędliniarskich – osłonki naturalne i sztuczne</w:t>
            </w:r>
          </w:p>
        </w:tc>
        <w:tc>
          <w:tcPr>
            <w:tcW w:w="850" w:type="dxa"/>
          </w:tcPr>
          <w:p w:rsidR="001819BA" w:rsidRPr="00072F82" w:rsidRDefault="001819BA" w:rsidP="00A31533">
            <w:pPr>
              <w:spacing w:line="276" w:lineRule="auto"/>
              <w:jc w:val="center"/>
              <w:rPr>
                <w:rFonts w:ascii="Arial" w:hAnsi="Arial" w:cs="Arial"/>
                <w:color w:val="auto"/>
                <w:sz w:val="20"/>
                <w:szCs w:val="20"/>
              </w:rPr>
            </w:pPr>
          </w:p>
        </w:tc>
        <w:tc>
          <w:tcPr>
            <w:tcW w:w="3260" w:type="dxa"/>
          </w:tcPr>
          <w:p w:rsidR="001819BA" w:rsidRPr="00B62ED8"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 xml:space="preserve">wymienić </w:t>
            </w:r>
            <w:r>
              <w:rPr>
                <w:rFonts w:ascii="Arial" w:hAnsi="Arial" w:cs="Arial"/>
                <w:color w:val="0D0D0D"/>
                <w:sz w:val="20"/>
                <w:szCs w:val="20"/>
              </w:rPr>
              <w:t>materiały pomocnicze stosowane w </w:t>
            </w:r>
            <w:r w:rsidRPr="00B62ED8">
              <w:rPr>
                <w:rFonts w:ascii="Arial" w:hAnsi="Arial" w:cs="Arial"/>
                <w:color w:val="0D0D0D"/>
                <w:sz w:val="20"/>
                <w:szCs w:val="20"/>
              </w:rPr>
              <w:t xml:space="preserve">produkcji wyrobów </w:t>
            </w:r>
            <w:r>
              <w:rPr>
                <w:rFonts w:ascii="Arial" w:hAnsi="Arial" w:cs="Arial"/>
                <w:color w:val="0D0D0D"/>
                <w:sz w:val="20"/>
                <w:szCs w:val="20"/>
              </w:rPr>
              <w:t>mięsnych i </w:t>
            </w:r>
            <w:r w:rsidRPr="00B62ED8">
              <w:rPr>
                <w:rFonts w:ascii="Arial" w:hAnsi="Arial" w:cs="Arial"/>
                <w:color w:val="0D0D0D"/>
                <w:sz w:val="20"/>
                <w:szCs w:val="20"/>
              </w:rPr>
              <w:t>tłuszczowych</w:t>
            </w:r>
          </w:p>
          <w:p w:rsidR="001819BA" w:rsidRPr="00DE4246" w:rsidRDefault="001819BA" w:rsidP="00A31533">
            <w:pPr>
              <w:spacing w:line="276" w:lineRule="auto"/>
              <w:rPr>
                <w:rFonts w:ascii="Arial" w:hAnsi="Arial" w:cs="Arial"/>
                <w:color w:val="0D0D0D"/>
                <w:sz w:val="20"/>
                <w:szCs w:val="20"/>
              </w:rPr>
            </w:pPr>
          </w:p>
        </w:tc>
        <w:tc>
          <w:tcPr>
            <w:tcW w:w="2835" w:type="dxa"/>
          </w:tcPr>
          <w:p w:rsidR="001819BA" w:rsidRPr="00DE4246" w:rsidRDefault="001819BA" w:rsidP="00642BAD">
            <w:pPr>
              <w:pStyle w:val="Akapitzlist1"/>
              <w:numPr>
                <w:ilvl w:val="0"/>
                <w:numId w:val="28"/>
              </w:numPr>
              <w:spacing w:line="276" w:lineRule="auto"/>
              <w:ind w:left="174" w:hanging="141"/>
              <w:rPr>
                <w:rFonts w:ascii="Arial" w:hAnsi="Arial" w:cs="Arial"/>
                <w:color w:val="0D0D0D"/>
                <w:sz w:val="20"/>
                <w:szCs w:val="20"/>
              </w:rPr>
            </w:pPr>
            <w:r w:rsidRPr="00DE4246">
              <w:rPr>
                <w:rFonts w:ascii="Arial" w:hAnsi="Arial" w:cs="Arial"/>
                <w:color w:val="0D0D0D"/>
                <w:sz w:val="20"/>
                <w:szCs w:val="20"/>
              </w:rPr>
              <w:t>określić wymagania jakościowe dla materiałów pomocniczych do produkcji przetworów mięsnych i tłuszczowych</w:t>
            </w:r>
          </w:p>
          <w:p w:rsidR="001819BA" w:rsidRPr="00DE4246" w:rsidRDefault="00FA54C5" w:rsidP="00642BAD">
            <w:pPr>
              <w:pStyle w:val="Akapitzlist1"/>
              <w:numPr>
                <w:ilvl w:val="0"/>
                <w:numId w:val="28"/>
              </w:numPr>
              <w:spacing w:line="276" w:lineRule="auto"/>
              <w:ind w:left="174" w:hanging="141"/>
              <w:rPr>
                <w:rFonts w:ascii="Arial" w:hAnsi="Arial" w:cs="Arial"/>
                <w:color w:val="0D0D0D"/>
                <w:sz w:val="20"/>
                <w:szCs w:val="20"/>
              </w:rPr>
            </w:pPr>
            <w:r>
              <w:rPr>
                <w:rFonts w:ascii="Arial" w:hAnsi="Arial" w:cs="Arial"/>
                <w:color w:val="0D0D0D"/>
                <w:sz w:val="20"/>
                <w:szCs w:val="20"/>
              </w:rPr>
              <w:t>rozróżni</w:t>
            </w:r>
            <w:r w:rsidR="00647545">
              <w:rPr>
                <w:rFonts w:ascii="Arial" w:hAnsi="Arial" w:cs="Arial"/>
                <w:color w:val="0D0D0D"/>
                <w:sz w:val="20"/>
                <w:szCs w:val="20"/>
              </w:rPr>
              <w:t>ć</w:t>
            </w:r>
            <w:r w:rsidR="001819BA" w:rsidRPr="00B62ED8">
              <w:rPr>
                <w:rFonts w:ascii="Arial" w:hAnsi="Arial" w:cs="Arial"/>
                <w:color w:val="0D0D0D"/>
                <w:sz w:val="20"/>
                <w:szCs w:val="20"/>
              </w:rPr>
              <w:t xml:space="preserve"> rodzaje osłonek stosowanych w przemyśle mięsnym</w:t>
            </w:r>
          </w:p>
        </w:tc>
        <w:tc>
          <w:tcPr>
            <w:tcW w:w="1134" w:type="dxa"/>
          </w:tcPr>
          <w:p w:rsidR="001819BA" w:rsidRDefault="001819BA" w:rsidP="00A31533">
            <w:pPr>
              <w:spacing w:line="276" w:lineRule="auto"/>
            </w:pPr>
            <w:r w:rsidRPr="00BE6D55">
              <w:rPr>
                <w:rFonts w:ascii="Arial" w:hAnsi="Arial" w:cs="Arial"/>
                <w:sz w:val="20"/>
                <w:szCs w:val="20"/>
              </w:rPr>
              <w:t>Klasa I</w:t>
            </w:r>
          </w:p>
        </w:tc>
      </w:tr>
      <w:tr w:rsidR="001819BA" w:rsidRPr="00B62ED8">
        <w:tc>
          <w:tcPr>
            <w:tcW w:w="2382" w:type="dxa"/>
            <w:vMerge/>
          </w:tcPr>
          <w:p w:rsidR="001819BA" w:rsidRPr="00B62ED8" w:rsidRDefault="001819BA" w:rsidP="00A31533">
            <w:pPr>
              <w:spacing w:line="276" w:lineRule="auto"/>
              <w:rPr>
                <w:rFonts w:ascii="Arial" w:hAnsi="Arial" w:cs="Arial"/>
                <w:sz w:val="20"/>
                <w:szCs w:val="20"/>
              </w:rPr>
            </w:pPr>
          </w:p>
        </w:tc>
        <w:tc>
          <w:tcPr>
            <w:tcW w:w="3255" w:type="dxa"/>
          </w:tcPr>
          <w:p w:rsidR="001819BA" w:rsidRPr="0070090F" w:rsidRDefault="00DE4246" w:rsidP="008A4E30">
            <w:pPr>
              <w:pStyle w:val="Akapitzlist1"/>
              <w:numPr>
                <w:ilvl w:val="0"/>
                <w:numId w:val="90"/>
              </w:numPr>
              <w:spacing w:line="276" w:lineRule="auto"/>
              <w:rPr>
                <w:rFonts w:ascii="Arial" w:hAnsi="Arial" w:cs="Arial"/>
                <w:color w:val="auto"/>
                <w:sz w:val="20"/>
                <w:szCs w:val="20"/>
              </w:rPr>
            </w:pPr>
            <w:r>
              <w:rPr>
                <w:rFonts w:ascii="Arial" w:hAnsi="Arial" w:cs="Arial"/>
                <w:color w:val="auto"/>
                <w:sz w:val="20"/>
                <w:szCs w:val="20"/>
              </w:rPr>
              <w:t>Opakowania stosowane w </w:t>
            </w:r>
            <w:r w:rsidR="001819BA" w:rsidRPr="0070090F">
              <w:rPr>
                <w:rFonts w:ascii="Arial" w:hAnsi="Arial" w:cs="Arial"/>
                <w:color w:val="auto"/>
                <w:sz w:val="20"/>
                <w:szCs w:val="20"/>
              </w:rPr>
              <w:t xml:space="preserve">przemyśle mięsnym </w:t>
            </w:r>
          </w:p>
        </w:tc>
        <w:tc>
          <w:tcPr>
            <w:tcW w:w="850" w:type="dxa"/>
          </w:tcPr>
          <w:p w:rsidR="001819BA" w:rsidRPr="00072F82" w:rsidRDefault="001819BA" w:rsidP="00A31533">
            <w:pPr>
              <w:spacing w:line="276" w:lineRule="auto"/>
              <w:jc w:val="center"/>
              <w:rPr>
                <w:rFonts w:ascii="Arial" w:hAnsi="Arial" w:cs="Arial"/>
                <w:color w:val="auto"/>
                <w:sz w:val="20"/>
                <w:szCs w:val="20"/>
              </w:rPr>
            </w:pPr>
          </w:p>
        </w:tc>
        <w:tc>
          <w:tcPr>
            <w:tcW w:w="3260" w:type="dxa"/>
          </w:tcPr>
          <w:p w:rsidR="001819BA" w:rsidRPr="00B62ED8" w:rsidRDefault="001819BA" w:rsidP="00642BA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ind w:left="174" w:hanging="141"/>
              <w:rPr>
                <w:rFonts w:ascii="Arial" w:hAnsi="Arial" w:cs="Arial"/>
                <w:color w:val="0D0D0D"/>
                <w:sz w:val="20"/>
                <w:szCs w:val="20"/>
              </w:rPr>
            </w:pPr>
            <w:r w:rsidRPr="00B62ED8">
              <w:rPr>
                <w:rFonts w:ascii="Arial" w:hAnsi="Arial" w:cs="Arial"/>
                <w:color w:val="0D0D0D"/>
                <w:sz w:val="20"/>
                <w:szCs w:val="20"/>
              </w:rPr>
              <w:t>klasyfikować opakowania stosowane w produkcji</w:t>
            </w:r>
            <w:r w:rsidR="00046904">
              <w:rPr>
                <w:rFonts w:ascii="Arial" w:hAnsi="Arial" w:cs="Arial"/>
                <w:color w:val="0D0D0D"/>
                <w:sz w:val="20"/>
                <w:szCs w:val="20"/>
              </w:rPr>
              <w:t xml:space="preserve"> </w:t>
            </w:r>
            <w:r w:rsidRPr="00B62ED8">
              <w:rPr>
                <w:rFonts w:ascii="Arial" w:hAnsi="Arial" w:cs="Arial"/>
                <w:color w:val="0D0D0D"/>
                <w:sz w:val="20"/>
                <w:szCs w:val="20"/>
              </w:rPr>
              <w:t xml:space="preserve">wyrobów </w:t>
            </w:r>
            <w:r>
              <w:rPr>
                <w:rFonts w:ascii="Arial" w:hAnsi="Arial" w:cs="Arial"/>
                <w:color w:val="0D0D0D"/>
                <w:sz w:val="20"/>
                <w:szCs w:val="20"/>
              </w:rPr>
              <w:t>mięsnych i </w:t>
            </w:r>
            <w:r w:rsidRPr="00B62ED8">
              <w:rPr>
                <w:rFonts w:ascii="Arial" w:hAnsi="Arial" w:cs="Arial"/>
                <w:color w:val="0D0D0D"/>
                <w:sz w:val="20"/>
                <w:szCs w:val="20"/>
              </w:rPr>
              <w:t>tłuszczowych</w:t>
            </w:r>
          </w:p>
          <w:p w:rsidR="001819BA" w:rsidRPr="00B62ED8" w:rsidRDefault="001819BA" w:rsidP="00642BA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ind w:left="174" w:hanging="141"/>
              <w:rPr>
                <w:rFonts w:ascii="Arial" w:hAnsi="Arial" w:cs="Arial"/>
                <w:color w:val="0D0D0D"/>
                <w:sz w:val="20"/>
                <w:szCs w:val="20"/>
              </w:rPr>
            </w:pPr>
            <w:r w:rsidRPr="00B62ED8">
              <w:rPr>
                <w:rFonts w:ascii="Arial" w:hAnsi="Arial" w:cs="Arial"/>
                <w:color w:val="0D0D0D"/>
                <w:sz w:val="20"/>
                <w:szCs w:val="20"/>
              </w:rPr>
              <w:t>wskazać funkcję opakowań stosowanych w produkcji wyrobów mięsnych</w:t>
            </w:r>
          </w:p>
          <w:p w:rsidR="001819BA" w:rsidRPr="00B62ED8"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określić wymagania dotyczące</w:t>
            </w:r>
            <w:r w:rsidR="00046904">
              <w:rPr>
                <w:rFonts w:ascii="Arial" w:hAnsi="Arial" w:cs="Arial"/>
                <w:color w:val="0D0D0D"/>
                <w:sz w:val="20"/>
                <w:szCs w:val="20"/>
              </w:rPr>
              <w:t xml:space="preserve"> </w:t>
            </w:r>
            <w:r w:rsidRPr="00B62ED8">
              <w:rPr>
                <w:rFonts w:ascii="Arial" w:hAnsi="Arial" w:cs="Arial"/>
                <w:color w:val="0D0D0D"/>
                <w:sz w:val="20"/>
                <w:szCs w:val="20"/>
              </w:rPr>
              <w:t>opakowań</w:t>
            </w:r>
          </w:p>
          <w:p w:rsidR="001819BA" w:rsidRPr="00B62ED8" w:rsidRDefault="00647545" w:rsidP="00642BA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ind w:left="174" w:hanging="141"/>
              <w:rPr>
                <w:rFonts w:ascii="Arial" w:hAnsi="Arial" w:cs="Arial"/>
                <w:color w:val="0D0D0D"/>
                <w:sz w:val="20"/>
                <w:szCs w:val="20"/>
              </w:rPr>
            </w:pPr>
            <w:r>
              <w:rPr>
                <w:rFonts w:ascii="Arial" w:hAnsi="Arial" w:cs="Arial"/>
                <w:color w:val="0D0D0D"/>
                <w:sz w:val="20"/>
                <w:szCs w:val="20"/>
              </w:rPr>
              <w:t>odczytać informacje</w:t>
            </w:r>
            <w:r w:rsidR="001819BA" w:rsidRPr="00B62ED8">
              <w:rPr>
                <w:rFonts w:ascii="Arial" w:hAnsi="Arial" w:cs="Arial"/>
                <w:color w:val="0D0D0D"/>
                <w:sz w:val="20"/>
                <w:szCs w:val="20"/>
              </w:rPr>
              <w:t xml:space="preserve"> </w:t>
            </w:r>
            <w:r w:rsidR="00D13EFC">
              <w:rPr>
                <w:rFonts w:ascii="Arial" w:hAnsi="Arial" w:cs="Arial"/>
                <w:color w:val="0D0D0D"/>
                <w:sz w:val="20"/>
                <w:szCs w:val="20"/>
              </w:rPr>
              <w:t>znajdujące się na opakowaniach</w:t>
            </w:r>
          </w:p>
        </w:tc>
        <w:tc>
          <w:tcPr>
            <w:tcW w:w="2835" w:type="dxa"/>
          </w:tcPr>
          <w:p w:rsidR="001819BA" w:rsidRPr="00B62ED8" w:rsidRDefault="00647545" w:rsidP="00642BAD">
            <w:pPr>
              <w:pStyle w:val="Akapitzlist1"/>
              <w:numPr>
                <w:ilvl w:val="0"/>
                <w:numId w:val="28"/>
              </w:numPr>
              <w:spacing w:line="276" w:lineRule="auto"/>
              <w:ind w:left="174" w:hanging="141"/>
              <w:rPr>
                <w:rFonts w:ascii="Arial" w:hAnsi="Arial" w:cs="Arial"/>
                <w:color w:val="0D0D0D"/>
                <w:sz w:val="20"/>
                <w:szCs w:val="20"/>
              </w:rPr>
            </w:pPr>
            <w:r>
              <w:rPr>
                <w:rFonts w:ascii="Arial" w:hAnsi="Arial" w:cs="Arial"/>
                <w:color w:val="0D0D0D"/>
                <w:sz w:val="20"/>
                <w:szCs w:val="20"/>
              </w:rPr>
              <w:t>charakteryzować</w:t>
            </w:r>
            <w:r w:rsidR="001819BA" w:rsidRPr="00B62ED8">
              <w:rPr>
                <w:rFonts w:ascii="Arial" w:hAnsi="Arial" w:cs="Arial"/>
                <w:color w:val="0D0D0D"/>
                <w:sz w:val="20"/>
                <w:szCs w:val="20"/>
              </w:rPr>
              <w:t xml:space="preserve"> rodzaje opakowań </w:t>
            </w:r>
            <w:r w:rsidR="00DE4246">
              <w:rPr>
                <w:rFonts w:ascii="Arial" w:hAnsi="Arial" w:cs="Arial"/>
                <w:color w:val="0D0D0D"/>
                <w:sz w:val="20"/>
                <w:szCs w:val="20"/>
              </w:rPr>
              <w:t>stosowanych w przemyśle mięsnym</w:t>
            </w:r>
          </w:p>
          <w:p w:rsidR="001819BA" w:rsidRPr="00B62ED8"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dobrać opakowania w zależności od rodzaju produktu mięsnego lub tłuszczowego</w:t>
            </w:r>
          </w:p>
        </w:tc>
        <w:tc>
          <w:tcPr>
            <w:tcW w:w="1134" w:type="dxa"/>
          </w:tcPr>
          <w:p w:rsidR="001819BA" w:rsidRPr="00B62ED8" w:rsidRDefault="001819BA" w:rsidP="00A31533">
            <w:pPr>
              <w:spacing w:line="276" w:lineRule="auto"/>
              <w:rPr>
                <w:rFonts w:ascii="Arial" w:hAnsi="Arial" w:cs="Arial"/>
                <w:sz w:val="20"/>
                <w:szCs w:val="20"/>
              </w:rPr>
            </w:pPr>
            <w:r w:rsidRPr="00B62ED8">
              <w:rPr>
                <w:rFonts w:ascii="Arial" w:hAnsi="Arial" w:cs="Arial"/>
                <w:sz w:val="20"/>
                <w:szCs w:val="20"/>
              </w:rPr>
              <w:t>Klasa I</w:t>
            </w:r>
          </w:p>
          <w:p w:rsidR="001819BA" w:rsidRPr="00B62ED8" w:rsidRDefault="001819BA" w:rsidP="00A31533">
            <w:pPr>
              <w:spacing w:line="276" w:lineRule="auto"/>
              <w:rPr>
                <w:rFonts w:ascii="Arial" w:hAnsi="Arial" w:cs="Arial"/>
                <w:sz w:val="20"/>
                <w:szCs w:val="20"/>
              </w:rPr>
            </w:pPr>
          </w:p>
        </w:tc>
      </w:tr>
      <w:tr w:rsidR="001819BA" w:rsidRPr="00B62ED8">
        <w:tc>
          <w:tcPr>
            <w:tcW w:w="2382" w:type="dxa"/>
            <w:vMerge/>
          </w:tcPr>
          <w:p w:rsidR="001819BA" w:rsidRPr="00B62ED8" w:rsidRDefault="001819BA" w:rsidP="00A31533">
            <w:pPr>
              <w:spacing w:line="276" w:lineRule="auto"/>
              <w:rPr>
                <w:rFonts w:ascii="Arial" w:hAnsi="Arial" w:cs="Arial"/>
                <w:sz w:val="20"/>
                <w:szCs w:val="20"/>
              </w:rPr>
            </w:pPr>
          </w:p>
        </w:tc>
        <w:tc>
          <w:tcPr>
            <w:tcW w:w="3255" w:type="dxa"/>
          </w:tcPr>
          <w:p w:rsidR="001819BA" w:rsidRPr="00DD1F6C" w:rsidRDefault="001819BA" w:rsidP="008A4E30">
            <w:pPr>
              <w:pStyle w:val="Akapitzlist1"/>
              <w:numPr>
                <w:ilvl w:val="0"/>
                <w:numId w:val="90"/>
              </w:numPr>
              <w:spacing w:line="276" w:lineRule="auto"/>
              <w:rPr>
                <w:rFonts w:ascii="Arial" w:hAnsi="Arial" w:cs="Arial"/>
                <w:sz w:val="20"/>
                <w:szCs w:val="20"/>
              </w:rPr>
            </w:pPr>
            <w:r w:rsidRPr="00DD1F6C">
              <w:rPr>
                <w:rFonts w:ascii="Arial" w:hAnsi="Arial" w:cs="Arial"/>
                <w:sz w:val="20"/>
                <w:szCs w:val="20"/>
              </w:rPr>
              <w:t xml:space="preserve">Higiena produkcji </w:t>
            </w:r>
          </w:p>
        </w:tc>
        <w:tc>
          <w:tcPr>
            <w:tcW w:w="850" w:type="dxa"/>
          </w:tcPr>
          <w:p w:rsidR="001819BA" w:rsidRPr="00072F82" w:rsidRDefault="001819BA" w:rsidP="00A31533">
            <w:pPr>
              <w:spacing w:line="276" w:lineRule="auto"/>
              <w:jc w:val="center"/>
              <w:rPr>
                <w:rFonts w:ascii="Arial" w:hAnsi="Arial" w:cs="Arial"/>
                <w:color w:val="auto"/>
                <w:sz w:val="20"/>
                <w:szCs w:val="20"/>
              </w:rPr>
            </w:pPr>
          </w:p>
        </w:tc>
        <w:tc>
          <w:tcPr>
            <w:tcW w:w="3260" w:type="dxa"/>
          </w:tcPr>
          <w:p w:rsidR="001819BA" w:rsidRPr="00B62ED8" w:rsidRDefault="001819BA" w:rsidP="00642BA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ind w:left="174" w:hanging="141"/>
              <w:rPr>
                <w:rFonts w:ascii="Arial" w:hAnsi="Arial" w:cs="Arial"/>
                <w:color w:val="0D0D0D"/>
                <w:sz w:val="20"/>
                <w:szCs w:val="20"/>
              </w:rPr>
            </w:pPr>
            <w:r w:rsidRPr="00B62ED8">
              <w:rPr>
                <w:rFonts w:ascii="Arial" w:hAnsi="Arial" w:cs="Arial"/>
                <w:color w:val="0D0D0D"/>
                <w:sz w:val="20"/>
                <w:szCs w:val="20"/>
              </w:rPr>
              <w:t>klasyfikować środki czystości</w:t>
            </w:r>
          </w:p>
          <w:p w:rsidR="001819BA" w:rsidRPr="00B62ED8" w:rsidRDefault="001819BA" w:rsidP="00642BA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ind w:left="174" w:hanging="141"/>
              <w:rPr>
                <w:rFonts w:ascii="Arial" w:hAnsi="Arial" w:cs="Arial"/>
                <w:color w:val="0D0D0D"/>
                <w:sz w:val="20"/>
                <w:szCs w:val="20"/>
              </w:rPr>
            </w:pPr>
            <w:r w:rsidRPr="00B62ED8">
              <w:rPr>
                <w:rFonts w:ascii="Arial" w:hAnsi="Arial" w:cs="Arial"/>
                <w:color w:val="0D0D0D"/>
                <w:sz w:val="20"/>
                <w:szCs w:val="20"/>
              </w:rPr>
              <w:t>wymienić rodzaje środków czystości stosowanych w produkcji wyrobów mięsnych</w:t>
            </w:r>
            <w:r w:rsidR="002651E4">
              <w:rPr>
                <w:rFonts w:ascii="Arial" w:hAnsi="Arial" w:cs="Arial"/>
                <w:color w:val="0D0D0D"/>
                <w:sz w:val="20"/>
                <w:szCs w:val="20"/>
              </w:rPr>
              <w:t xml:space="preserve"> i </w:t>
            </w:r>
            <w:r w:rsidR="00F84904">
              <w:rPr>
                <w:rFonts w:ascii="Arial" w:hAnsi="Arial" w:cs="Arial"/>
                <w:color w:val="0D0D0D"/>
                <w:sz w:val="20"/>
                <w:szCs w:val="20"/>
              </w:rPr>
              <w:t>tłuszczowych</w:t>
            </w:r>
          </w:p>
          <w:p w:rsidR="001819BA" w:rsidRPr="00B62ED8" w:rsidRDefault="001819BA" w:rsidP="00642BA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ind w:left="174" w:hanging="141"/>
              <w:rPr>
                <w:rFonts w:ascii="Arial" w:hAnsi="Arial" w:cs="Arial"/>
                <w:color w:val="0D0D0D"/>
                <w:sz w:val="20"/>
                <w:szCs w:val="20"/>
              </w:rPr>
            </w:pPr>
            <w:r w:rsidRPr="00B62ED8">
              <w:rPr>
                <w:rFonts w:ascii="Arial" w:hAnsi="Arial" w:cs="Arial"/>
                <w:color w:val="0D0D0D"/>
                <w:sz w:val="20"/>
                <w:szCs w:val="20"/>
              </w:rPr>
              <w:t>wyjaśnić cel stosowania środków myjących i dezynfekujących w przemyśle mięsnym</w:t>
            </w:r>
          </w:p>
          <w:p w:rsidR="001819BA" w:rsidRPr="00B62ED8" w:rsidRDefault="001819BA" w:rsidP="00642BA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ind w:left="174" w:hanging="141"/>
              <w:rPr>
                <w:rFonts w:ascii="Arial" w:hAnsi="Arial" w:cs="Arial"/>
                <w:color w:val="0D0D0D"/>
                <w:sz w:val="20"/>
                <w:szCs w:val="20"/>
              </w:rPr>
            </w:pPr>
            <w:r w:rsidRPr="00B62ED8">
              <w:rPr>
                <w:rFonts w:ascii="Arial" w:hAnsi="Arial" w:cs="Arial"/>
                <w:color w:val="0D0D0D"/>
                <w:sz w:val="20"/>
                <w:szCs w:val="20"/>
              </w:rPr>
              <w:t xml:space="preserve">stosować dozwolone środki </w:t>
            </w:r>
            <w:r w:rsidRPr="00B62ED8">
              <w:rPr>
                <w:rFonts w:ascii="Arial" w:hAnsi="Arial" w:cs="Arial"/>
                <w:color w:val="0D0D0D"/>
                <w:sz w:val="20"/>
                <w:szCs w:val="20"/>
              </w:rPr>
              <w:lastRenderedPageBreak/>
              <w:t>czystości</w:t>
            </w:r>
          </w:p>
        </w:tc>
        <w:tc>
          <w:tcPr>
            <w:tcW w:w="2835" w:type="dxa"/>
          </w:tcPr>
          <w:p w:rsidR="001819BA" w:rsidRPr="00B62ED8" w:rsidRDefault="00647545" w:rsidP="00642BAD">
            <w:pPr>
              <w:pStyle w:val="Akapitzlist1"/>
              <w:numPr>
                <w:ilvl w:val="0"/>
                <w:numId w:val="28"/>
              </w:numPr>
              <w:spacing w:line="276" w:lineRule="auto"/>
              <w:ind w:left="174" w:hanging="141"/>
              <w:rPr>
                <w:rFonts w:ascii="Arial" w:hAnsi="Arial" w:cs="Arial"/>
                <w:color w:val="0D0D0D"/>
                <w:sz w:val="20"/>
                <w:szCs w:val="20"/>
              </w:rPr>
            </w:pPr>
            <w:r>
              <w:rPr>
                <w:rFonts w:ascii="Arial" w:hAnsi="Arial" w:cs="Arial"/>
                <w:color w:val="0D0D0D"/>
                <w:sz w:val="20"/>
                <w:szCs w:val="20"/>
              </w:rPr>
              <w:lastRenderedPageBreak/>
              <w:t>charakteryzować</w:t>
            </w:r>
            <w:r w:rsidR="001819BA" w:rsidRPr="00B62ED8">
              <w:rPr>
                <w:rFonts w:ascii="Arial" w:hAnsi="Arial" w:cs="Arial"/>
                <w:color w:val="0D0D0D"/>
                <w:sz w:val="20"/>
                <w:szCs w:val="20"/>
              </w:rPr>
              <w:t xml:space="preserve"> rodzaje środków czystości stosowanych w przemyśle mięsnym</w:t>
            </w:r>
          </w:p>
          <w:p w:rsidR="001819BA" w:rsidRPr="00B62ED8"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uzasadnić celowość stosowania środków czystości</w:t>
            </w:r>
          </w:p>
          <w:p w:rsidR="001819BA" w:rsidRPr="00B62ED8"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 xml:space="preserve">dobrać środki myjące i dezynfekujące do utrzymania czystości na </w:t>
            </w:r>
            <w:r w:rsidRPr="00B62ED8">
              <w:rPr>
                <w:rFonts w:ascii="Arial" w:hAnsi="Arial" w:cs="Arial"/>
                <w:color w:val="0D0D0D"/>
                <w:sz w:val="20"/>
                <w:szCs w:val="20"/>
              </w:rPr>
              <w:lastRenderedPageBreak/>
              <w:t>poszczególnych etapach produkcji</w:t>
            </w:r>
          </w:p>
        </w:tc>
        <w:tc>
          <w:tcPr>
            <w:tcW w:w="1134" w:type="dxa"/>
          </w:tcPr>
          <w:p w:rsidR="001819BA" w:rsidRPr="00B62ED8" w:rsidRDefault="001819BA" w:rsidP="00A31533">
            <w:pPr>
              <w:spacing w:line="276" w:lineRule="auto"/>
              <w:rPr>
                <w:rFonts w:ascii="Arial" w:hAnsi="Arial" w:cs="Arial"/>
                <w:sz w:val="20"/>
                <w:szCs w:val="20"/>
              </w:rPr>
            </w:pPr>
            <w:r w:rsidRPr="00B62ED8">
              <w:rPr>
                <w:rFonts w:ascii="Arial" w:hAnsi="Arial" w:cs="Arial"/>
                <w:sz w:val="20"/>
                <w:szCs w:val="20"/>
              </w:rPr>
              <w:lastRenderedPageBreak/>
              <w:t>Klasa I</w:t>
            </w:r>
          </w:p>
          <w:p w:rsidR="001819BA" w:rsidRPr="00B62ED8" w:rsidRDefault="001819BA" w:rsidP="00A31533">
            <w:pPr>
              <w:spacing w:line="276" w:lineRule="auto"/>
              <w:rPr>
                <w:rFonts w:ascii="Arial" w:hAnsi="Arial" w:cs="Arial"/>
                <w:sz w:val="20"/>
                <w:szCs w:val="20"/>
              </w:rPr>
            </w:pPr>
          </w:p>
        </w:tc>
      </w:tr>
      <w:tr w:rsidR="001819BA" w:rsidRPr="00B62ED8">
        <w:tc>
          <w:tcPr>
            <w:tcW w:w="2382" w:type="dxa"/>
            <w:vMerge w:val="restart"/>
          </w:tcPr>
          <w:p w:rsidR="001819BA" w:rsidRPr="00B62ED8" w:rsidRDefault="001819BA" w:rsidP="008A4E30">
            <w:pPr>
              <w:pStyle w:val="Akapitzlist1"/>
              <w:numPr>
                <w:ilvl w:val="0"/>
                <w:numId w:val="89"/>
              </w:numPr>
              <w:tabs>
                <w:tab w:val="left" w:pos="360"/>
              </w:tabs>
              <w:spacing w:line="276" w:lineRule="auto"/>
              <w:ind w:left="0" w:firstLine="0"/>
              <w:rPr>
                <w:rFonts w:ascii="Arial" w:hAnsi="Arial" w:cs="Arial"/>
                <w:sz w:val="20"/>
                <w:szCs w:val="20"/>
              </w:rPr>
            </w:pPr>
            <w:r w:rsidRPr="00B62ED8">
              <w:rPr>
                <w:rFonts w:ascii="Arial" w:hAnsi="Arial" w:cs="Arial"/>
                <w:color w:val="0D0D0D"/>
                <w:sz w:val="20"/>
                <w:szCs w:val="20"/>
              </w:rPr>
              <w:lastRenderedPageBreak/>
              <w:t>Magazynowanie surowców</w:t>
            </w:r>
          </w:p>
        </w:tc>
        <w:tc>
          <w:tcPr>
            <w:tcW w:w="3255" w:type="dxa"/>
          </w:tcPr>
          <w:p w:rsidR="001819BA" w:rsidRPr="00B62ED8" w:rsidRDefault="001819BA" w:rsidP="002651E4">
            <w:pPr>
              <w:pStyle w:val="Bezodstpw"/>
              <w:spacing w:line="276" w:lineRule="auto"/>
              <w:ind w:left="312" w:hanging="284"/>
              <w:rPr>
                <w:rFonts w:ascii="Arial" w:hAnsi="Arial" w:cs="Arial"/>
                <w:color w:val="0D0D0D"/>
                <w:sz w:val="20"/>
                <w:szCs w:val="20"/>
              </w:rPr>
            </w:pPr>
            <w:r w:rsidRPr="00B62ED8">
              <w:rPr>
                <w:rFonts w:ascii="Arial" w:hAnsi="Arial" w:cs="Arial"/>
                <w:color w:val="0D0D0D"/>
                <w:sz w:val="20"/>
                <w:szCs w:val="20"/>
              </w:rPr>
              <w:t>1</w:t>
            </w:r>
            <w:r w:rsidRPr="002651E4">
              <w:rPr>
                <w:rFonts w:ascii="Arial" w:hAnsi="Arial" w:cs="Arial"/>
                <w:color w:val="auto"/>
                <w:sz w:val="20"/>
                <w:szCs w:val="20"/>
              </w:rPr>
              <w:t xml:space="preserve">. Warunki magazynowania </w:t>
            </w:r>
            <w:r w:rsidRPr="00647545">
              <w:rPr>
                <w:rFonts w:ascii="Arial" w:hAnsi="Arial" w:cs="Arial"/>
                <w:color w:val="auto"/>
                <w:sz w:val="20"/>
                <w:szCs w:val="20"/>
              </w:rPr>
              <w:t>surowców.</w:t>
            </w:r>
            <w:r w:rsidR="00647545" w:rsidRPr="00647545">
              <w:rPr>
                <w:rFonts w:ascii="Arial" w:hAnsi="Arial" w:cs="Arial"/>
                <w:sz w:val="20"/>
                <w:szCs w:val="20"/>
              </w:rPr>
              <w:t xml:space="preserve"> Skutki nieprzestrzegania warunków magazynowani</w:t>
            </w:r>
            <w:r w:rsidR="00647545" w:rsidRPr="00647545">
              <w:rPr>
                <w:rFonts w:ascii="Arial" w:hAnsi="Arial" w:cs="Arial"/>
                <w:color w:val="auto"/>
                <w:sz w:val="20"/>
                <w:szCs w:val="20"/>
              </w:rPr>
              <w:t>a</w:t>
            </w:r>
          </w:p>
        </w:tc>
        <w:tc>
          <w:tcPr>
            <w:tcW w:w="850" w:type="dxa"/>
          </w:tcPr>
          <w:p w:rsidR="001819BA" w:rsidRPr="00072F82" w:rsidRDefault="001819BA" w:rsidP="00A31533">
            <w:pPr>
              <w:pStyle w:val="Bezodstpw"/>
              <w:spacing w:line="276" w:lineRule="auto"/>
              <w:jc w:val="center"/>
              <w:rPr>
                <w:rFonts w:ascii="Arial" w:hAnsi="Arial" w:cs="Arial"/>
                <w:color w:val="auto"/>
                <w:sz w:val="20"/>
                <w:szCs w:val="20"/>
              </w:rPr>
            </w:pPr>
          </w:p>
        </w:tc>
        <w:tc>
          <w:tcPr>
            <w:tcW w:w="3260" w:type="dxa"/>
          </w:tcPr>
          <w:p w:rsidR="001819BA" w:rsidRPr="00B62ED8" w:rsidRDefault="001819BA" w:rsidP="00642BAD">
            <w:pPr>
              <w:pStyle w:val="Akapitzlist1"/>
              <w:numPr>
                <w:ilvl w:val="0"/>
                <w:numId w:val="29"/>
              </w:numPr>
              <w:pBdr>
                <w:top w:val="none" w:sz="0" w:space="0" w:color="auto"/>
                <w:left w:val="none" w:sz="0" w:space="0" w:color="auto"/>
                <w:bottom w:val="none" w:sz="0" w:space="0" w:color="auto"/>
                <w:right w:val="none" w:sz="0" w:space="0" w:color="auto"/>
                <w:between w:val="none" w:sz="0" w:space="0" w:color="auto"/>
              </w:pBdr>
              <w:tabs>
                <w:tab w:val="left" w:pos="176"/>
              </w:tabs>
              <w:spacing w:line="276" w:lineRule="auto"/>
              <w:ind w:left="176" w:hanging="176"/>
              <w:rPr>
                <w:rFonts w:ascii="Arial" w:hAnsi="Arial" w:cs="Arial"/>
                <w:color w:val="0D0D0D"/>
                <w:sz w:val="20"/>
                <w:szCs w:val="20"/>
              </w:rPr>
            </w:pPr>
            <w:r w:rsidRPr="00B62ED8">
              <w:rPr>
                <w:rFonts w:ascii="Arial" w:hAnsi="Arial" w:cs="Arial"/>
                <w:color w:val="0D0D0D"/>
                <w:sz w:val="20"/>
                <w:szCs w:val="20"/>
              </w:rPr>
              <w:t>wskazać czynniki wpływające na jakość przechowywanych surowców i półproduktów mięsnych i tłuszczowych</w:t>
            </w:r>
          </w:p>
          <w:p w:rsidR="001819BA" w:rsidRPr="00B62ED8" w:rsidRDefault="001819BA" w:rsidP="00642BA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ind w:left="175" w:hanging="141"/>
              <w:contextualSpacing w:val="0"/>
              <w:rPr>
                <w:rFonts w:ascii="Arial" w:hAnsi="Arial" w:cs="Arial"/>
                <w:color w:val="0D0D0D"/>
                <w:sz w:val="20"/>
                <w:szCs w:val="20"/>
              </w:rPr>
            </w:pPr>
            <w:r w:rsidRPr="00B62ED8">
              <w:rPr>
                <w:rFonts w:ascii="Arial" w:hAnsi="Arial" w:cs="Arial"/>
                <w:color w:val="0D0D0D"/>
                <w:sz w:val="20"/>
                <w:szCs w:val="20"/>
              </w:rPr>
              <w:t>określić zasady i warunki magazynowania surowców</w:t>
            </w:r>
            <w:r>
              <w:rPr>
                <w:rFonts w:ascii="Arial" w:hAnsi="Arial" w:cs="Arial"/>
                <w:color w:val="0D0D0D"/>
                <w:sz w:val="20"/>
                <w:szCs w:val="20"/>
              </w:rPr>
              <w:t xml:space="preserve"> </w:t>
            </w:r>
            <w:r w:rsidRPr="00B62ED8">
              <w:rPr>
                <w:rFonts w:ascii="Arial" w:hAnsi="Arial" w:cs="Arial"/>
                <w:color w:val="0D0D0D"/>
                <w:sz w:val="20"/>
                <w:szCs w:val="20"/>
              </w:rPr>
              <w:t>i</w:t>
            </w:r>
            <w:r>
              <w:rPr>
                <w:rFonts w:ascii="Arial" w:hAnsi="Arial" w:cs="Arial"/>
                <w:color w:val="0D0D0D"/>
                <w:sz w:val="20"/>
                <w:szCs w:val="20"/>
              </w:rPr>
              <w:t> </w:t>
            </w:r>
            <w:r w:rsidR="002651E4">
              <w:rPr>
                <w:rFonts w:ascii="Arial" w:hAnsi="Arial" w:cs="Arial"/>
                <w:color w:val="0D0D0D"/>
                <w:sz w:val="20"/>
                <w:szCs w:val="20"/>
              </w:rPr>
              <w:t>półproduktów mięsnych i </w:t>
            </w:r>
            <w:r w:rsidRPr="00B62ED8">
              <w:rPr>
                <w:rFonts w:ascii="Arial" w:hAnsi="Arial" w:cs="Arial"/>
                <w:color w:val="0D0D0D"/>
                <w:sz w:val="20"/>
                <w:szCs w:val="20"/>
              </w:rPr>
              <w:t>tłuszczowych</w:t>
            </w:r>
          </w:p>
          <w:p w:rsidR="001819BA" w:rsidRPr="00B62ED8"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dobierać s</w:t>
            </w:r>
            <w:r w:rsidR="002651E4">
              <w:rPr>
                <w:rFonts w:ascii="Arial" w:hAnsi="Arial" w:cs="Arial"/>
                <w:color w:val="0D0D0D"/>
                <w:sz w:val="20"/>
                <w:szCs w:val="20"/>
              </w:rPr>
              <w:t>posoby magazynowania surowców i półproduktów mięsnych i </w:t>
            </w:r>
            <w:r w:rsidRPr="00B62ED8">
              <w:rPr>
                <w:rFonts w:ascii="Arial" w:hAnsi="Arial" w:cs="Arial"/>
                <w:color w:val="0D0D0D"/>
                <w:sz w:val="20"/>
                <w:szCs w:val="20"/>
              </w:rPr>
              <w:t>tłuszczowych</w:t>
            </w:r>
          </w:p>
          <w:p w:rsidR="001819BA" w:rsidRPr="00D97D9D"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przestrzegać warunków magazynowania sur</w:t>
            </w:r>
            <w:r w:rsidR="002651E4">
              <w:rPr>
                <w:rFonts w:ascii="Arial" w:hAnsi="Arial" w:cs="Arial"/>
                <w:color w:val="0D0D0D"/>
                <w:sz w:val="20"/>
                <w:szCs w:val="20"/>
              </w:rPr>
              <w:t>owców</w:t>
            </w:r>
            <w:r w:rsidR="002651E4">
              <w:rPr>
                <w:rFonts w:ascii="Arial" w:hAnsi="Arial" w:cs="Arial"/>
                <w:color w:val="0D0D0D"/>
                <w:sz w:val="20"/>
                <w:szCs w:val="20"/>
              </w:rPr>
              <w:br/>
              <w:t>i półproduktów mięsnych i </w:t>
            </w:r>
            <w:r w:rsidRPr="00B62ED8">
              <w:rPr>
                <w:rFonts w:ascii="Arial" w:hAnsi="Arial" w:cs="Arial"/>
                <w:color w:val="0D0D0D"/>
                <w:sz w:val="20"/>
                <w:szCs w:val="20"/>
              </w:rPr>
              <w:t>tłuszczowych</w:t>
            </w:r>
          </w:p>
        </w:tc>
        <w:tc>
          <w:tcPr>
            <w:tcW w:w="2835" w:type="dxa"/>
          </w:tcPr>
          <w:p w:rsidR="001819BA" w:rsidRPr="00B62ED8" w:rsidRDefault="001819BA" w:rsidP="00642BA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ind w:left="175" w:hanging="141"/>
              <w:contextualSpacing w:val="0"/>
              <w:rPr>
                <w:rFonts w:ascii="Arial" w:hAnsi="Arial" w:cs="Arial"/>
                <w:color w:val="0D0D0D"/>
                <w:sz w:val="20"/>
                <w:szCs w:val="20"/>
              </w:rPr>
            </w:pPr>
            <w:r w:rsidRPr="00B62ED8">
              <w:rPr>
                <w:rFonts w:ascii="Arial" w:hAnsi="Arial" w:cs="Arial"/>
                <w:color w:val="0D0D0D"/>
                <w:sz w:val="20"/>
                <w:szCs w:val="20"/>
              </w:rPr>
              <w:t>identyfikować skutki nieprzestrzegania warunków zapewniających trwałość przechowywan</w:t>
            </w:r>
            <w:r w:rsidR="00F84904">
              <w:rPr>
                <w:rFonts w:ascii="Arial" w:hAnsi="Arial" w:cs="Arial"/>
                <w:color w:val="0D0D0D"/>
                <w:sz w:val="20"/>
                <w:szCs w:val="20"/>
              </w:rPr>
              <w:t xml:space="preserve">ych </w:t>
            </w:r>
            <w:r w:rsidRPr="00B62ED8">
              <w:rPr>
                <w:rFonts w:ascii="Arial" w:hAnsi="Arial" w:cs="Arial"/>
                <w:color w:val="0D0D0D"/>
                <w:sz w:val="20"/>
                <w:szCs w:val="20"/>
              </w:rPr>
              <w:t>surowców</w:t>
            </w:r>
            <w:r>
              <w:rPr>
                <w:rFonts w:ascii="Arial" w:hAnsi="Arial" w:cs="Arial"/>
                <w:color w:val="0D0D0D"/>
                <w:sz w:val="20"/>
                <w:szCs w:val="20"/>
              </w:rPr>
              <w:t> </w:t>
            </w:r>
            <w:r w:rsidRPr="00B62ED8">
              <w:rPr>
                <w:rFonts w:ascii="Arial" w:hAnsi="Arial" w:cs="Arial"/>
                <w:color w:val="0D0D0D"/>
                <w:sz w:val="20"/>
                <w:szCs w:val="20"/>
              </w:rPr>
              <w:t>i półproduktów mięsnych i tłuszczowych</w:t>
            </w:r>
          </w:p>
        </w:tc>
        <w:tc>
          <w:tcPr>
            <w:tcW w:w="1134" w:type="dxa"/>
          </w:tcPr>
          <w:p w:rsidR="001819BA" w:rsidRPr="00B62ED8" w:rsidRDefault="001819BA" w:rsidP="00A31533">
            <w:pPr>
              <w:spacing w:line="276" w:lineRule="auto"/>
              <w:rPr>
                <w:rFonts w:ascii="Arial" w:hAnsi="Arial" w:cs="Arial"/>
                <w:sz w:val="20"/>
                <w:szCs w:val="20"/>
              </w:rPr>
            </w:pPr>
            <w:r w:rsidRPr="00B62ED8">
              <w:rPr>
                <w:rFonts w:ascii="Arial" w:hAnsi="Arial" w:cs="Arial"/>
                <w:sz w:val="20"/>
                <w:szCs w:val="20"/>
              </w:rPr>
              <w:t>Klasa I</w:t>
            </w:r>
          </w:p>
          <w:p w:rsidR="001819BA" w:rsidRPr="00B62ED8" w:rsidRDefault="001819BA" w:rsidP="00A31533">
            <w:pPr>
              <w:spacing w:line="276" w:lineRule="auto"/>
              <w:rPr>
                <w:rFonts w:ascii="Arial" w:hAnsi="Arial" w:cs="Arial"/>
                <w:sz w:val="20"/>
                <w:szCs w:val="20"/>
              </w:rPr>
            </w:pPr>
          </w:p>
        </w:tc>
      </w:tr>
      <w:tr w:rsidR="001819BA" w:rsidRPr="00B62ED8">
        <w:tc>
          <w:tcPr>
            <w:tcW w:w="2382" w:type="dxa"/>
            <w:vMerge/>
          </w:tcPr>
          <w:p w:rsidR="001819BA" w:rsidRPr="00B62ED8" w:rsidRDefault="001819BA" w:rsidP="00A31533">
            <w:pPr>
              <w:spacing w:line="276" w:lineRule="auto"/>
              <w:rPr>
                <w:rFonts w:ascii="Arial" w:hAnsi="Arial" w:cs="Arial"/>
                <w:color w:val="0D0D0D"/>
                <w:sz w:val="20"/>
                <w:szCs w:val="20"/>
              </w:rPr>
            </w:pPr>
          </w:p>
        </w:tc>
        <w:tc>
          <w:tcPr>
            <w:tcW w:w="3255" w:type="dxa"/>
          </w:tcPr>
          <w:p w:rsidR="001819BA" w:rsidRPr="00B62ED8" w:rsidRDefault="001819BA" w:rsidP="00A31533">
            <w:pPr>
              <w:pStyle w:val="Bezodstpw"/>
              <w:spacing w:line="276" w:lineRule="auto"/>
              <w:rPr>
                <w:rFonts w:ascii="Arial" w:hAnsi="Arial" w:cs="Arial"/>
                <w:color w:val="0D0D0D"/>
                <w:sz w:val="20"/>
                <w:szCs w:val="20"/>
              </w:rPr>
            </w:pPr>
            <w:r w:rsidRPr="00B62ED8">
              <w:rPr>
                <w:rFonts w:ascii="Arial" w:hAnsi="Arial" w:cs="Arial"/>
                <w:color w:val="0D0D0D"/>
                <w:sz w:val="20"/>
                <w:szCs w:val="20"/>
              </w:rPr>
              <w:t>2. Dokumentacja magazynowa</w:t>
            </w:r>
          </w:p>
        </w:tc>
        <w:tc>
          <w:tcPr>
            <w:tcW w:w="850" w:type="dxa"/>
          </w:tcPr>
          <w:p w:rsidR="001819BA" w:rsidRPr="00072F82" w:rsidRDefault="001819BA" w:rsidP="00A31533">
            <w:pPr>
              <w:pStyle w:val="Bezodstpw"/>
              <w:spacing w:line="276" w:lineRule="auto"/>
              <w:jc w:val="center"/>
              <w:rPr>
                <w:rFonts w:ascii="Arial" w:hAnsi="Arial" w:cs="Arial"/>
                <w:color w:val="auto"/>
                <w:sz w:val="20"/>
                <w:szCs w:val="20"/>
              </w:rPr>
            </w:pPr>
          </w:p>
        </w:tc>
        <w:tc>
          <w:tcPr>
            <w:tcW w:w="3260" w:type="dxa"/>
          </w:tcPr>
          <w:p w:rsidR="001819BA" w:rsidRPr="00B62ED8"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 xml:space="preserve">wymienić rodzaje dokumentów magazynowych </w:t>
            </w:r>
            <w:r>
              <w:rPr>
                <w:rFonts w:ascii="Arial" w:hAnsi="Arial" w:cs="Arial"/>
                <w:color w:val="0D0D0D"/>
                <w:sz w:val="20"/>
                <w:szCs w:val="20"/>
              </w:rPr>
              <w:t>stosowanych</w:t>
            </w:r>
            <w:r w:rsidR="00046904">
              <w:rPr>
                <w:rFonts w:ascii="Arial" w:hAnsi="Arial" w:cs="Arial"/>
                <w:color w:val="0D0D0D"/>
                <w:sz w:val="20"/>
                <w:szCs w:val="20"/>
              </w:rPr>
              <w:t xml:space="preserve"> </w:t>
            </w:r>
            <w:r>
              <w:rPr>
                <w:rFonts w:ascii="Arial" w:hAnsi="Arial" w:cs="Arial"/>
                <w:color w:val="0D0D0D"/>
                <w:sz w:val="20"/>
                <w:szCs w:val="20"/>
              </w:rPr>
              <w:t>w </w:t>
            </w:r>
            <w:r w:rsidRPr="00B62ED8">
              <w:rPr>
                <w:rFonts w:ascii="Arial" w:hAnsi="Arial" w:cs="Arial"/>
                <w:color w:val="0D0D0D"/>
                <w:sz w:val="20"/>
                <w:szCs w:val="20"/>
              </w:rPr>
              <w:t>magazynach surowców, półproduktów i dodatków</w:t>
            </w:r>
          </w:p>
          <w:p w:rsidR="001819BA" w:rsidRPr="00D97D9D"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wypełnić podstawowe dokumenty magazynowe</w:t>
            </w:r>
          </w:p>
        </w:tc>
        <w:tc>
          <w:tcPr>
            <w:tcW w:w="2835" w:type="dxa"/>
          </w:tcPr>
          <w:p w:rsidR="001819BA" w:rsidRPr="00B62ED8"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dobrać dokumenty do wykonywanych czynności magazynowych</w:t>
            </w:r>
          </w:p>
          <w:p w:rsidR="001819BA" w:rsidRPr="00B62ED8" w:rsidRDefault="001819BA" w:rsidP="00642BAD">
            <w:pPr>
              <w:pStyle w:val="Akapitzlist1"/>
              <w:numPr>
                <w:ilvl w:val="0"/>
                <w:numId w:val="28"/>
              </w:numPr>
              <w:spacing w:line="276" w:lineRule="auto"/>
              <w:ind w:left="174" w:hanging="141"/>
              <w:rPr>
                <w:rFonts w:ascii="Arial" w:hAnsi="Arial" w:cs="Arial"/>
                <w:color w:val="0D0D0D"/>
                <w:sz w:val="20"/>
                <w:szCs w:val="20"/>
              </w:rPr>
            </w:pPr>
            <w:r w:rsidRPr="00B62ED8">
              <w:rPr>
                <w:rFonts w:ascii="Arial" w:hAnsi="Arial" w:cs="Arial"/>
                <w:color w:val="0D0D0D"/>
                <w:sz w:val="20"/>
                <w:szCs w:val="20"/>
              </w:rPr>
              <w:t>analizować dokumentację magazynową</w:t>
            </w:r>
          </w:p>
        </w:tc>
        <w:tc>
          <w:tcPr>
            <w:tcW w:w="1134" w:type="dxa"/>
          </w:tcPr>
          <w:p w:rsidR="001819BA" w:rsidRPr="00B62ED8" w:rsidRDefault="001819BA" w:rsidP="00A31533">
            <w:pPr>
              <w:spacing w:line="276" w:lineRule="auto"/>
              <w:rPr>
                <w:rFonts w:ascii="Arial" w:hAnsi="Arial" w:cs="Arial"/>
                <w:sz w:val="20"/>
                <w:szCs w:val="20"/>
              </w:rPr>
            </w:pPr>
            <w:r w:rsidRPr="00B62ED8">
              <w:rPr>
                <w:rFonts w:ascii="Arial" w:hAnsi="Arial" w:cs="Arial"/>
                <w:sz w:val="20"/>
                <w:szCs w:val="20"/>
              </w:rPr>
              <w:t>Klasa I</w:t>
            </w:r>
          </w:p>
          <w:p w:rsidR="001819BA" w:rsidRPr="00B62ED8" w:rsidRDefault="001819BA" w:rsidP="00A31533">
            <w:pPr>
              <w:spacing w:line="276" w:lineRule="auto"/>
              <w:rPr>
                <w:rFonts w:ascii="Arial" w:hAnsi="Arial" w:cs="Arial"/>
                <w:sz w:val="20"/>
                <w:szCs w:val="20"/>
              </w:rPr>
            </w:pPr>
          </w:p>
        </w:tc>
      </w:tr>
      <w:tr w:rsidR="007E71ED" w:rsidRPr="00B62ED8">
        <w:tc>
          <w:tcPr>
            <w:tcW w:w="5637" w:type="dxa"/>
            <w:gridSpan w:val="2"/>
          </w:tcPr>
          <w:p w:rsidR="007E71ED" w:rsidRPr="006C5DDC" w:rsidRDefault="007E71ED" w:rsidP="00A31533">
            <w:pPr>
              <w:pStyle w:val="Bezodstpw"/>
              <w:spacing w:line="276" w:lineRule="auto"/>
              <w:jc w:val="center"/>
              <w:rPr>
                <w:rFonts w:ascii="Arial" w:hAnsi="Arial" w:cs="Arial"/>
                <w:b/>
                <w:color w:val="0D0D0D"/>
                <w:sz w:val="20"/>
                <w:szCs w:val="20"/>
              </w:rPr>
            </w:pPr>
            <w:r w:rsidRPr="006C5DDC">
              <w:rPr>
                <w:rFonts w:ascii="Arial" w:hAnsi="Arial" w:cs="Arial"/>
                <w:b/>
                <w:color w:val="0D0D0D"/>
                <w:sz w:val="20"/>
                <w:szCs w:val="20"/>
              </w:rPr>
              <w:t>Razem</w:t>
            </w:r>
          </w:p>
        </w:tc>
        <w:tc>
          <w:tcPr>
            <w:tcW w:w="8079" w:type="dxa"/>
            <w:gridSpan w:val="4"/>
            <w:vAlign w:val="center"/>
          </w:tcPr>
          <w:p w:rsidR="007E71ED" w:rsidRPr="00B62ED8" w:rsidRDefault="007E71ED" w:rsidP="002077F6">
            <w:pPr>
              <w:spacing w:line="276" w:lineRule="auto"/>
              <w:rPr>
                <w:rFonts w:ascii="Arial" w:hAnsi="Arial" w:cs="Arial"/>
                <w:sz w:val="20"/>
                <w:szCs w:val="20"/>
              </w:rPr>
            </w:pPr>
          </w:p>
        </w:tc>
      </w:tr>
      <w:tr w:rsidR="002077F6" w:rsidRPr="00B62ED8">
        <w:tc>
          <w:tcPr>
            <w:tcW w:w="5637" w:type="dxa"/>
            <w:gridSpan w:val="2"/>
          </w:tcPr>
          <w:p w:rsidR="002077F6" w:rsidRPr="006C5DDC" w:rsidRDefault="002077F6" w:rsidP="00A31533">
            <w:pPr>
              <w:pStyle w:val="Bezodstpw"/>
              <w:spacing w:line="276" w:lineRule="auto"/>
              <w:jc w:val="center"/>
              <w:rPr>
                <w:rFonts w:ascii="Arial" w:hAnsi="Arial" w:cs="Arial"/>
                <w:b/>
                <w:color w:val="0D0D0D"/>
                <w:sz w:val="20"/>
                <w:szCs w:val="20"/>
              </w:rPr>
            </w:pPr>
          </w:p>
        </w:tc>
        <w:tc>
          <w:tcPr>
            <w:tcW w:w="8079" w:type="dxa"/>
            <w:gridSpan w:val="4"/>
            <w:vAlign w:val="center"/>
          </w:tcPr>
          <w:p w:rsidR="002077F6" w:rsidRPr="00072F82" w:rsidRDefault="002077F6" w:rsidP="002077F6">
            <w:pPr>
              <w:spacing w:line="276" w:lineRule="auto"/>
              <w:rPr>
                <w:rFonts w:ascii="Arial" w:hAnsi="Arial" w:cs="Arial"/>
                <w:b/>
                <w:color w:val="auto"/>
                <w:sz w:val="20"/>
                <w:szCs w:val="20"/>
              </w:rPr>
            </w:pPr>
            <w:r w:rsidRPr="00410FA3">
              <w:rPr>
                <w:rFonts w:ascii="Arial" w:hAnsi="Arial" w:cs="Arial"/>
                <w:i/>
                <w:color w:val="auto"/>
                <w:sz w:val="20"/>
                <w:szCs w:val="20"/>
              </w:rPr>
              <w:t>Uwagi do realizacji:</w:t>
            </w:r>
            <w:r>
              <w:rPr>
                <w:rFonts w:ascii="Arial" w:hAnsi="Arial" w:cs="Arial"/>
                <w:color w:val="auto"/>
                <w:sz w:val="20"/>
                <w:szCs w:val="20"/>
              </w:rPr>
              <w:t xml:space="preserve"> </w:t>
            </w:r>
            <w:r w:rsidRPr="00010400">
              <w:rPr>
                <w:rFonts w:ascii="Arial" w:hAnsi="Arial" w:cs="Arial"/>
                <w:color w:val="auto"/>
                <w:sz w:val="20"/>
                <w:szCs w:val="20"/>
              </w:rPr>
              <w:t>Kształtowanie kompetencji kluczowych</w:t>
            </w:r>
            <w:r>
              <w:rPr>
                <w:rFonts w:ascii="Arial" w:hAnsi="Arial" w:cs="Arial"/>
                <w:color w:val="auto"/>
                <w:sz w:val="20"/>
                <w:szCs w:val="20"/>
              </w:rPr>
              <w:t xml:space="preserve"> w tym m.in. przestrzegania zasad kultury i etyki podczas realizacji zadań zawodowych</w:t>
            </w:r>
          </w:p>
        </w:tc>
      </w:tr>
    </w:tbl>
    <w:p w:rsidR="001819BA" w:rsidRDefault="001819BA" w:rsidP="00A315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275C29" w:rsidRDefault="00275C29" w:rsidP="00A315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275C29" w:rsidRDefault="00275C29" w:rsidP="00A315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275C29" w:rsidRDefault="00275C29" w:rsidP="00A315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275C29" w:rsidRPr="00B62ED8" w:rsidRDefault="00275C29" w:rsidP="00A315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1819BA" w:rsidRPr="00275C29" w:rsidRDefault="001819BA"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75C29">
        <w:rPr>
          <w:rFonts w:ascii="Arial" w:hAnsi="Arial" w:cs="Arial"/>
          <w:b/>
          <w:sz w:val="20"/>
          <w:szCs w:val="20"/>
        </w:rPr>
        <w:t>PROCEDURY OSIĄGANIA CELÓW KSZTAŁCENIA PRZEDMIOTU</w:t>
      </w:r>
    </w:p>
    <w:p w:rsidR="001819BA" w:rsidRPr="00275C29" w:rsidRDefault="001819BA" w:rsidP="000B310D">
      <w:pPr>
        <w:spacing w:line="360" w:lineRule="auto"/>
        <w:jc w:val="both"/>
        <w:rPr>
          <w:rFonts w:ascii="Arial" w:hAnsi="Arial" w:cs="Arial"/>
          <w:b/>
          <w:bCs/>
          <w:sz w:val="20"/>
          <w:szCs w:val="20"/>
        </w:rPr>
      </w:pPr>
      <w:r w:rsidRPr="00275C29">
        <w:rPr>
          <w:rFonts w:ascii="Arial" w:hAnsi="Arial" w:cs="Arial"/>
          <w:b/>
          <w:bCs/>
          <w:sz w:val="20"/>
          <w:szCs w:val="20"/>
        </w:rPr>
        <w:lastRenderedPageBreak/>
        <w:t>Propozycje metod nauczania:</w:t>
      </w:r>
      <w:r w:rsidRPr="00275C29">
        <w:rPr>
          <w:rFonts w:ascii="Arial" w:hAnsi="Arial" w:cs="Arial"/>
          <w:sz w:val="20"/>
          <w:szCs w:val="20"/>
        </w:rPr>
        <w:t xml:space="preserve"> prezentacja, wykład z wykorzystaniem środków wizualnych, aktywizująca metoda tekstu przewodniego, praca w grupach, praca w parach, odczytywanie informacji zamieszczonych na schematach. </w:t>
      </w:r>
    </w:p>
    <w:p w:rsidR="001819BA" w:rsidRPr="00275C29" w:rsidRDefault="001819BA" w:rsidP="000B310D">
      <w:pPr>
        <w:pStyle w:val="Default"/>
        <w:spacing w:line="360" w:lineRule="auto"/>
        <w:rPr>
          <w:rFonts w:ascii="Arial" w:hAnsi="Arial" w:cs="Arial"/>
          <w:color w:val="auto"/>
          <w:sz w:val="20"/>
          <w:szCs w:val="20"/>
        </w:rPr>
      </w:pPr>
      <w:r w:rsidRPr="00275C29">
        <w:rPr>
          <w:rFonts w:ascii="Arial" w:hAnsi="Arial" w:cs="Arial"/>
          <w:color w:val="auto"/>
          <w:sz w:val="20"/>
          <w:szCs w:val="20"/>
        </w:rPr>
        <w:t>Zajęcia powinny być prowadzone z wykorzystaniem zróżnicowanych form: indywidualn</w:t>
      </w:r>
      <w:r w:rsidR="00BC0EBF" w:rsidRPr="00275C29">
        <w:rPr>
          <w:rFonts w:ascii="Arial" w:hAnsi="Arial" w:cs="Arial"/>
          <w:color w:val="auto"/>
          <w:sz w:val="20"/>
          <w:szCs w:val="20"/>
        </w:rPr>
        <w:t>ych</w:t>
      </w:r>
      <w:r w:rsidRPr="00275C29">
        <w:rPr>
          <w:rFonts w:ascii="Arial" w:hAnsi="Arial" w:cs="Arial"/>
          <w:color w:val="auto"/>
          <w:sz w:val="20"/>
          <w:szCs w:val="20"/>
        </w:rPr>
        <w:t xml:space="preserve"> lub grupow</w:t>
      </w:r>
      <w:r w:rsidR="00BC0EBF" w:rsidRPr="00275C29">
        <w:rPr>
          <w:rFonts w:ascii="Arial" w:hAnsi="Arial" w:cs="Arial"/>
          <w:color w:val="auto"/>
          <w:sz w:val="20"/>
          <w:szCs w:val="20"/>
        </w:rPr>
        <w:t>ych</w:t>
      </w:r>
      <w:r w:rsidRPr="00275C29">
        <w:rPr>
          <w:rFonts w:ascii="Arial" w:hAnsi="Arial" w:cs="Arial"/>
          <w:color w:val="auto"/>
          <w:sz w:val="20"/>
          <w:szCs w:val="20"/>
        </w:rPr>
        <w:t>.</w:t>
      </w:r>
    </w:p>
    <w:p w:rsidR="001819BA" w:rsidRPr="00275C29" w:rsidRDefault="001819BA" w:rsidP="000B310D">
      <w:pPr>
        <w:spacing w:line="360" w:lineRule="auto"/>
        <w:rPr>
          <w:rFonts w:ascii="Arial" w:hAnsi="Arial" w:cs="Arial"/>
          <w:sz w:val="20"/>
          <w:szCs w:val="20"/>
        </w:rPr>
      </w:pPr>
      <w:r w:rsidRPr="00275C29">
        <w:rPr>
          <w:rFonts w:ascii="Arial" w:hAnsi="Arial" w:cs="Arial"/>
          <w:sz w:val="20"/>
          <w:szCs w:val="20"/>
        </w:rPr>
        <w:t>Treści powinny być nadbudowywane i dostosowane do zróżnicowanego poziomu uczniów</w:t>
      </w:r>
      <w:r w:rsidR="00BC0EBF" w:rsidRPr="00275C29">
        <w:rPr>
          <w:rFonts w:ascii="Arial" w:hAnsi="Arial" w:cs="Arial"/>
          <w:sz w:val="20"/>
          <w:szCs w:val="20"/>
        </w:rPr>
        <w:t>,</w:t>
      </w:r>
      <w:r w:rsidRPr="00275C29">
        <w:rPr>
          <w:rFonts w:ascii="Arial" w:hAnsi="Arial" w:cs="Arial"/>
          <w:sz w:val="20"/>
          <w:szCs w:val="20"/>
        </w:rPr>
        <w:t xml:space="preserve"> w oparciu o podstawowe wiadomości z zakresu rozbioru i wykrawania</w:t>
      </w:r>
      <w:r w:rsidR="00BC0EBF" w:rsidRPr="00275C29">
        <w:rPr>
          <w:rFonts w:ascii="Arial" w:hAnsi="Arial" w:cs="Arial"/>
          <w:sz w:val="20"/>
          <w:szCs w:val="20"/>
        </w:rPr>
        <w:t>.</w:t>
      </w:r>
    </w:p>
    <w:p w:rsidR="001819BA" w:rsidRPr="00275C29" w:rsidRDefault="001819BA" w:rsidP="000B310D">
      <w:pPr>
        <w:spacing w:line="360" w:lineRule="auto"/>
        <w:rPr>
          <w:rFonts w:ascii="Arial" w:hAnsi="Arial" w:cs="Arial"/>
          <w:sz w:val="20"/>
          <w:szCs w:val="20"/>
        </w:rPr>
      </w:pPr>
      <w:r w:rsidRPr="00275C29">
        <w:rPr>
          <w:rFonts w:ascii="Arial" w:hAnsi="Arial" w:cs="Arial"/>
          <w:b/>
          <w:bCs/>
          <w:sz w:val="20"/>
          <w:szCs w:val="20"/>
        </w:rPr>
        <w:t>Środki dydaktyczne do przedmiotu:</w:t>
      </w:r>
      <w:r w:rsidRPr="000B310D">
        <w:rPr>
          <w:rFonts w:ascii="Arial" w:hAnsi="Arial" w:cs="Arial"/>
          <w:sz w:val="20"/>
          <w:szCs w:val="20"/>
        </w:rPr>
        <w:t xml:space="preserve"> prezentacje multimedialne, podręczniki, filmy dydaktyczne</w:t>
      </w:r>
    </w:p>
    <w:p w:rsidR="001819BA" w:rsidRPr="00275C29" w:rsidRDefault="001819BA"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360" w:hanging="360"/>
        <w:rPr>
          <w:rFonts w:ascii="Arial" w:hAnsi="Arial" w:cs="Arial"/>
          <w:color w:val="auto"/>
          <w:sz w:val="20"/>
          <w:szCs w:val="20"/>
        </w:rPr>
      </w:pPr>
      <w:r w:rsidRPr="00275C29">
        <w:rPr>
          <w:rFonts w:ascii="Arial" w:hAnsi="Arial" w:cs="Arial"/>
          <w:b/>
          <w:bCs/>
          <w:color w:val="auto"/>
          <w:sz w:val="20"/>
          <w:szCs w:val="20"/>
        </w:rPr>
        <w:t>Obudowa dydaktyczna:</w:t>
      </w:r>
    </w:p>
    <w:p w:rsidR="001819BA" w:rsidRPr="00275C29" w:rsidRDefault="001819BA" w:rsidP="008A4E30">
      <w:pPr>
        <w:pStyle w:val="Akapitzlist1"/>
        <w:numPr>
          <w:ilvl w:val="0"/>
          <w:numId w:val="157"/>
        </w:numPr>
        <w:pBdr>
          <w:top w:val="none" w:sz="0" w:space="0" w:color="auto"/>
          <w:left w:val="none" w:sz="0" w:space="0" w:color="auto"/>
          <w:bottom w:val="none" w:sz="0" w:space="0" w:color="auto"/>
          <w:right w:val="none" w:sz="0" w:space="0" w:color="auto"/>
          <w:between w:val="none" w:sz="0" w:space="0" w:color="auto"/>
        </w:pBdr>
        <w:tabs>
          <w:tab w:val="clear" w:pos="737"/>
        </w:tabs>
        <w:spacing w:line="360" w:lineRule="auto"/>
        <w:ind w:left="480" w:hanging="360"/>
        <w:rPr>
          <w:rFonts w:ascii="Arial" w:hAnsi="Arial" w:cs="Arial"/>
          <w:sz w:val="20"/>
          <w:szCs w:val="20"/>
        </w:rPr>
      </w:pPr>
      <w:r w:rsidRPr="00275C29">
        <w:rPr>
          <w:rFonts w:ascii="Arial" w:hAnsi="Arial" w:cs="Arial"/>
          <w:sz w:val="20"/>
          <w:szCs w:val="20"/>
        </w:rPr>
        <w:t xml:space="preserve"> Maciejewski</w:t>
      </w:r>
      <w:r w:rsidR="00BC0EBF" w:rsidRPr="00275C29">
        <w:rPr>
          <w:rFonts w:ascii="Arial" w:hAnsi="Arial" w:cs="Arial"/>
          <w:sz w:val="20"/>
          <w:szCs w:val="20"/>
        </w:rPr>
        <w:t xml:space="preserve"> W.,</w:t>
      </w:r>
      <w:r w:rsidR="00046904">
        <w:rPr>
          <w:rFonts w:ascii="Arial" w:hAnsi="Arial" w:cs="Arial"/>
          <w:sz w:val="20"/>
          <w:szCs w:val="20"/>
        </w:rPr>
        <w:t xml:space="preserve"> </w:t>
      </w:r>
      <w:r w:rsidR="00E31DDE" w:rsidRPr="00275C29">
        <w:rPr>
          <w:rFonts w:ascii="Arial" w:hAnsi="Arial" w:cs="Arial"/>
          <w:i/>
          <w:sz w:val="20"/>
          <w:szCs w:val="20"/>
        </w:rPr>
        <w:t>Surowce dla przetwórstwa mięsnego</w:t>
      </w:r>
      <w:r w:rsidRPr="00275C29">
        <w:rPr>
          <w:rFonts w:ascii="Arial" w:hAnsi="Arial" w:cs="Arial"/>
          <w:sz w:val="20"/>
          <w:szCs w:val="20"/>
        </w:rPr>
        <w:t>, WSiP</w:t>
      </w:r>
      <w:r w:rsidR="005C758A" w:rsidRPr="00275C29">
        <w:rPr>
          <w:rFonts w:ascii="Arial" w:hAnsi="Arial" w:cs="Arial"/>
          <w:sz w:val="20"/>
          <w:szCs w:val="20"/>
        </w:rPr>
        <w:t>.</w:t>
      </w:r>
    </w:p>
    <w:p w:rsidR="001819BA" w:rsidRPr="00275C29" w:rsidRDefault="001819BA" w:rsidP="008A4E30">
      <w:pPr>
        <w:pStyle w:val="Akapitzlist1"/>
        <w:numPr>
          <w:ilvl w:val="0"/>
          <w:numId w:val="157"/>
        </w:numPr>
        <w:pBdr>
          <w:top w:val="none" w:sz="0" w:space="0" w:color="auto"/>
          <w:left w:val="none" w:sz="0" w:space="0" w:color="auto"/>
          <w:bottom w:val="none" w:sz="0" w:space="0" w:color="auto"/>
          <w:right w:val="none" w:sz="0" w:space="0" w:color="auto"/>
          <w:between w:val="none" w:sz="0" w:space="0" w:color="auto"/>
        </w:pBdr>
        <w:tabs>
          <w:tab w:val="clear" w:pos="737"/>
        </w:tabs>
        <w:spacing w:line="360" w:lineRule="auto"/>
        <w:ind w:left="480" w:hanging="360"/>
        <w:rPr>
          <w:rFonts w:ascii="Arial" w:hAnsi="Arial" w:cs="Arial"/>
          <w:sz w:val="20"/>
          <w:szCs w:val="20"/>
        </w:rPr>
      </w:pPr>
      <w:r w:rsidRPr="00275C29">
        <w:rPr>
          <w:rFonts w:ascii="Arial" w:hAnsi="Arial" w:cs="Arial"/>
          <w:sz w:val="20"/>
          <w:szCs w:val="20"/>
        </w:rPr>
        <w:t xml:space="preserve"> Olszewski</w:t>
      </w:r>
      <w:r w:rsidR="005C758A" w:rsidRPr="00275C29">
        <w:rPr>
          <w:rFonts w:ascii="Arial" w:hAnsi="Arial" w:cs="Arial"/>
          <w:sz w:val="20"/>
          <w:szCs w:val="20"/>
        </w:rPr>
        <w:t xml:space="preserve"> A.,</w:t>
      </w:r>
      <w:r w:rsidR="00046904">
        <w:rPr>
          <w:rFonts w:ascii="Arial" w:hAnsi="Arial" w:cs="Arial"/>
          <w:sz w:val="20"/>
          <w:szCs w:val="20"/>
        </w:rPr>
        <w:t xml:space="preserve"> </w:t>
      </w:r>
      <w:r w:rsidR="00E31DDE" w:rsidRPr="00275C29">
        <w:rPr>
          <w:rFonts w:ascii="Arial" w:hAnsi="Arial" w:cs="Arial"/>
          <w:i/>
          <w:sz w:val="20"/>
          <w:szCs w:val="20"/>
        </w:rPr>
        <w:t>Technologia przetwórstwa mięsa</w:t>
      </w:r>
      <w:r w:rsidRPr="00275C29">
        <w:rPr>
          <w:rFonts w:ascii="Arial" w:hAnsi="Arial" w:cs="Arial"/>
          <w:sz w:val="20"/>
          <w:szCs w:val="20"/>
        </w:rPr>
        <w:t>, Wydawnictwo WNT</w:t>
      </w:r>
      <w:r w:rsidR="005C758A" w:rsidRPr="00275C29">
        <w:rPr>
          <w:rFonts w:ascii="Arial" w:hAnsi="Arial" w:cs="Arial"/>
          <w:sz w:val="20"/>
          <w:szCs w:val="20"/>
        </w:rPr>
        <w:t>.</w:t>
      </w:r>
    </w:p>
    <w:p w:rsidR="001819BA" w:rsidRPr="00275C29" w:rsidRDefault="001819BA" w:rsidP="008A4E30">
      <w:pPr>
        <w:pStyle w:val="Akapitzlist1"/>
        <w:numPr>
          <w:ilvl w:val="0"/>
          <w:numId w:val="157"/>
        </w:numPr>
        <w:pBdr>
          <w:top w:val="none" w:sz="0" w:space="0" w:color="auto"/>
          <w:left w:val="none" w:sz="0" w:space="0" w:color="auto"/>
          <w:bottom w:val="none" w:sz="0" w:space="0" w:color="auto"/>
          <w:right w:val="none" w:sz="0" w:space="0" w:color="auto"/>
          <w:between w:val="none" w:sz="0" w:space="0" w:color="auto"/>
        </w:pBdr>
        <w:tabs>
          <w:tab w:val="clear" w:pos="737"/>
        </w:tabs>
        <w:spacing w:line="360" w:lineRule="auto"/>
        <w:ind w:left="480" w:hanging="360"/>
        <w:rPr>
          <w:rFonts w:ascii="Arial" w:hAnsi="Arial" w:cs="Arial"/>
          <w:sz w:val="20"/>
          <w:szCs w:val="20"/>
        </w:rPr>
      </w:pPr>
      <w:r w:rsidRPr="00275C29">
        <w:rPr>
          <w:rFonts w:ascii="Arial" w:hAnsi="Arial" w:cs="Arial"/>
          <w:sz w:val="20"/>
          <w:szCs w:val="20"/>
        </w:rPr>
        <w:t xml:space="preserve"> Olszewski</w:t>
      </w:r>
      <w:r w:rsidR="005C758A" w:rsidRPr="00275C29">
        <w:rPr>
          <w:rFonts w:ascii="Arial" w:hAnsi="Arial" w:cs="Arial"/>
          <w:sz w:val="20"/>
          <w:szCs w:val="20"/>
        </w:rPr>
        <w:t xml:space="preserve"> A.,</w:t>
      </w:r>
      <w:r w:rsidR="00046904">
        <w:rPr>
          <w:rFonts w:ascii="Arial" w:hAnsi="Arial" w:cs="Arial"/>
          <w:sz w:val="20"/>
          <w:szCs w:val="20"/>
        </w:rPr>
        <w:t xml:space="preserve"> </w:t>
      </w:r>
      <w:r w:rsidR="00E31DDE" w:rsidRPr="00275C29">
        <w:rPr>
          <w:rFonts w:ascii="Arial" w:hAnsi="Arial" w:cs="Arial"/>
          <w:i/>
          <w:sz w:val="20"/>
          <w:szCs w:val="20"/>
        </w:rPr>
        <w:t>Atlas rozbioru tusz zwierząt rzeźnych</w:t>
      </w:r>
      <w:r w:rsidRPr="000B310D">
        <w:rPr>
          <w:rFonts w:ascii="Arial" w:hAnsi="Arial" w:cs="Arial"/>
          <w:bCs/>
          <w:sz w:val="20"/>
          <w:szCs w:val="20"/>
        </w:rPr>
        <w:t xml:space="preserve">, </w:t>
      </w:r>
      <w:r w:rsidRPr="00275C29">
        <w:rPr>
          <w:rFonts w:ascii="Arial" w:hAnsi="Arial" w:cs="Arial"/>
          <w:sz w:val="20"/>
          <w:szCs w:val="20"/>
        </w:rPr>
        <w:t>Wydawnictwo WNT</w:t>
      </w:r>
      <w:r w:rsidR="005C758A" w:rsidRPr="00275C29">
        <w:rPr>
          <w:rFonts w:ascii="Arial" w:hAnsi="Arial" w:cs="Arial"/>
          <w:sz w:val="20"/>
          <w:szCs w:val="20"/>
        </w:rPr>
        <w:t>.</w:t>
      </w:r>
    </w:p>
    <w:p w:rsidR="001819BA" w:rsidRPr="00275C29" w:rsidRDefault="001819BA" w:rsidP="008A4E30">
      <w:pPr>
        <w:pStyle w:val="Akapitzlist1"/>
        <w:numPr>
          <w:ilvl w:val="0"/>
          <w:numId w:val="157"/>
        </w:numPr>
        <w:pBdr>
          <w:top w:val="none" w:sz="0" w:space="0" w:color="auto"/>
          <w:left w:val="none" w:sz="0" w:space="0" w:color="auto"/>
          <w:bottom w:val="none" w:sz="0" w:space="0" w:color="auto"/>
          <w:right w:val="none" w:sz="0" w:space="0" w:color="auto"/>
          <w:between w:val="none" w:sz="0" w:space="0" w:color="auto"/>
        </w:pBdr>
        <w:tabs>
          <w:tab w:val="clear" w:pos="737"/>
        </w:tabs>
        <w:spacing w:line="360" w:lineRule="auto"/>
        <w:ind w:left="480" w:hanging="360"/>
        <w:rPr>
          <w:rFonts w:ascii="Arial" w:hAnsi="Arial" w:cs="Arial"/>
          <w:sz w:val="20"/>
          <w:szCs w:val="20"/>
        </w:rPr>
      </w:pPr>
      <w:r w:rsidRPr="00275C29">
        <w:rPr>
          <w:rFonts w:ascii="Arial" w:hAnsi="Arial" w:cs="Arial"/>
          <w:sz w:val="20"/>
          <w:szCs w:val="20"/>
        </w:rPr>
        <w:t xml:space="preserve"> Olszewski</w:t>
      </w:r>
      <w:r w:rsidR="005C758A" w:rsidRPr="00275C29">
        <w:rPr>
          <w:rFonts w:ascii="Arial" w:hAnsi="Arial" w:cs="Arial"/>
          <w:sz w:val="20"/>
          <w:szCs w:val="20"/>
        </w:rPr>
        <w:t xml:space="preserve"> A.,</w:t>
      </w:r>
      <w:r w:rsidR="00046904">
        <w:rPr>
          <w:rFonts w:ascii="Arial" w:hAnsi="Arial" w:cs="Arial"/>
          <w:sz w:val="20"/>
          <w:szCs w:val="20"/>
        </w:rPr>
        <w:t xml:space="preserve"> </w:t>
      </w:r>
      <w:r w:rsidR="00E31DDE" w:rsidRPr="00275C29">
        <w:rPr>
          <w:rFonts w:ascii="Arial" w:hAnsi="Arial" w:cs="Arial"/>
          <w:i/>
          <w:sz w:val="20"/>
          <w:szCs w:val="20"/>
        </w:rPr>
        <w:t>Technologia przetwórstwa mięsa w pytaniach i odpowiedziach</w:t>
      </w:r>
      <w:r w:rsidRPr="00275C29">
        <w:rPr>
          <w:rFonts w:ascii="Arial" w:hAnsi="Arial" w:cs="Arial"/>
          <w:sz w:val="20"/>
          <w:szCs w:val="20"/>
        </w:rPr>
        <w:t>, Wydawnictwo WNT</w:t>
      </w:r>
      <w:r w:rsidR="005C758A" w:rsidRPr="00275C29">
        <w:rPr>
          <w:rFonts w:ascii="Arial" w:hAnsi="Arial" w:cs="Arial"/>
          <w:sz w:val="20"/>
          <w:szCs w:val="20"/>
        </w:rPr>
        <w:t>.</w:t>
      </w:r>
    </w:p>
    <w:p w:rsidR="001819BA" w:rsidRPr="00275C29" w:rsidRDefault="00275C29" w:rsidP="008A4E30">
      <w:pPr>
        <w:pStyle w:val="Akapitzlist1"/>
        <w:numPr>
          <w:ilvl w:val="0"/>
          <w:numId w:val="157"/>
        </w:numPr>
        <w:pBdr>
          <w:top w:val="none" w:sz="0" w:space="0" w:color="auto"/>
          <w:left w:val="none" w:sz="0" w:space="0" w:color="auto"/>
          <w:bottom w:val="none" w:sz="0" w:space="0" w:color="auto"/>
          <w:right w:val="none" w:sz="0" w:space="0" w:color="auto"/>
          <w:between w:val="none" w:sz="0" w:space="0" w:color="auto"/>
        </w:pBdr>
        <w:tabs>
          <w:tab w:val="clear" w:pos="737"/>
          <w:tab w:val="num" w:pos="480"/>
        </w:tabs>
        <w:spacing w:line="360" w:lineRule="auto"/>
        <w:rPr>
          <w:rFonts w:ascii="Arial" w:hAnsi="Arial" w:cs="Arial"/>
          <w:sz w:val="20"/>
          <w:szCs w:val="20"/>
        </w:rPr>
      </w:pPr>
      <w:r w:rsidRPr="000B310D">
        <w:t>http://scholaris.pl/resources/run/id/49262</w:t>
      </w:r>
    </w:p>
    <w:p w:rsidR="00853C50" w:rsidRPr="00275C29" w:rsidRDefault="00853C50"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414"/>
        <w:rPr>
          <w:rFonts w:ascii="Arial" w:hAnsi="Arial" w:cs="Arial"/>
          <w:sz w:val="20"/>
          <w:szCs w:val="20"/>
        </w:rPr>
      </w:pPr>
    </w:p>
    <w:p w:rsidR="00853C50" w:rsidRPr="00275C29" w:rsidRDefault="001819BA" w:rsidP="000B310D">
      <w:pPr>
        <w:spacing w:line="360" w:lineRule="auto"/>
        <w:rPr>
          <w:rFonts w:ascii="Arial" w:hAnsi="Arial" w:cs="Arial"/>
          <w:sz w:val="20"/>
          <w:szCs w:val="20"/>
        </w:rPr>
      </w:pPr>
      <w:r w:rsidRPr="00275C29">
        <w:rPr>
          <w:rFonts w:ascii="Arial" w:hAnsi="Arial" w:cs="Arial"/>
          <w:b/>
          <w:bCs/>
          <w:sz w:val="20"/>
          <w:szCs w:val="20"/>
        </w:rPr>
        <w:t>Warunki realizacji:</w:t>
      </w:r>
      <w:r w:rsidRPr="00275C29">
        <w:rPr>
          <w:rFonts w:ascii="Arial" w:hAnsi="Arial" w:cs="Arial"/>
          <w:sz w:val="20"/>
          <w:szCs w:val="20"/>
        </w:rPr>
        <w:t xml:space="preserve"> zajęcia edukacyjne prowadzon</w:t>
      </w:r>
      <w:r w:rsidR="0034744B" w:rsidRPr="00275C29">
        <w:rPr>
          <w:rFonts w:ascii="Arial" w:hAnsi="Arial" w:cs="Arial"/>
          <w:sz w:val="20"/>
          <w:szCs w:val="20"/>
        </w:rPr>
        <w:t>e w pracowni ogólnodydaktycznej.</w:t>
      </w:r>
    </w:p>
    <w:p w:rsidR="0034744B" w:rsidRDefault="0034744B" w:rsidP="000B310D">
      <w:pPr>
        <w:spacing w:line="360" w:lineRule="auto"/>
        <w:rPr>
          <w:rFonts w:ascii="Arial" w:hAnsi="Arial" w:cs="Arial"/>
          <w:sz w:val="20"/>
          <w:szCs w:val="20"/>
        </w:rPr>
      </w:pPr>
    </w:p>
    <w:p w:rsidR="00275C29" w:rsidRPr="00275C29" w:rsidRDefault="00275C29" w:rsidP="000B310D">
      <w:pPr>
        <w:spacing w:line="360" w:lineRule="auto"/>
        <w:rPr>
          <w:rFonts w:ascii="Arial" w:hAnsi="Arial" w:cs="Arial"/>
          <w:sz w:val="20"/>
          <w:szCs w:val="20"/>
        </w:rPr>
      </w:pPr>
    </w:p>
    <w:p w:rsidR="001819BA" w:rsidRPr="00275C29" w:rsidRDefault="001819BA"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75C29">
        <w:rPr>
          <w:rFonts w:ascii="Arial" w:hAnsi="Arial" w:cs="Arial"/>
          <w:b/>
          <w:sz w:val="20"/>
          <w:szCs w:val="20"/>
        </w:rPr>
        <w:t>PROPONOWANE METODY SPRAWDZANIA OSIĄGNIĘĆ EDUKACYJNYCH UCZNIA</w:t>
      </w:r>
    </w:p>
    <w:p w:rsidR="001819BA" w:rsidRPr="00275C29" w:rsidRDefault="001819BA" w:rsidP="000B310D">
      <w:pPr>
        <w:spacing w:line="360" w:lineRule="auto"/>
        <w:rPr>
          <w:rFonts w:ascii="Arial" w:hAnsi="Arial" w:cs="Arial"/>
          <w:sz w:val="20"/>
          <w:szCs w:val="20"/>
        </w:rPr>
      </w:pPr>
      <w:r w:rsidRPr="00275C29">
        <w:rPr>
          <w:rFonts w:ascii="Arial" w:hAnsi="Arial" w:cs="Arial"/>
          <w:sz w:val="20"/>
          <w:szCs w:val="20"/>
        </w:rPr>
        <w:t>Przeprowadzenie testu wielokrotnego wyboru, odpowiedź ustna</w:t>
      </w:r>
      <w:r w:rsidR="006B3ECA" w:rsidRPr="00275C29">
        <w:rPr>
          <w:rFonts w:ascii="Arial" w:hAnsi="Arial" w:cs="Arial"/>
          <w:sz w:val="20"/>
          <w:szCs w:val="20"/>
        </w:rPr>
        <w:t>,</w:t>
      </w:r>
      <w:r w:rsidRPr="00275C29">
        <w:rPr>
          <w:rFonts w:ascii="Arial" w:hAnsi="Arial" w:cs="Arial"/>
          <w:sz w:val="20"/>
          <w:szCs w:val="20"/>
        </w:rPr>
        <w:t xml:space="preserve"> opracowanie prezentacji, referatu.</w:t>
      </w:r>
    </w:p>
    <w:p w:rsidR="001819BA" w:rsidRPr="00275C29" w:rsidRDefault="001819BA" w:rsidP="000B310D">
      <w:pPr>
        <w:spacing w:line="360" w:lineRule="auto"/>
        <w:jc w:val="both"/>
        <w:rPr>
          <w:rFonts w:ascii="Arial" w:hAnsi="Arial" w:cs="Arial"/>
          <w:sz w:val="20"/>
          <w:szCs w:val="20"/>
        </w:rPr>
      </w:pPr>
      <w:r w:rsidRPr="00275C29">
        <w:rPr>
          <w:rFonts w:ascii="Arial" w:hAnsi="Arial" w:cs="Arial"/>
          <w:sz w:val="20"/>
          <w:szCs w:val="20"/>
        </w:rPr>
        <w:t>W przypadku oceny prezentacji należy zwrócić uwagę na zaangażowanie w przygotowanie, podział obowiązków, zakres prac.</w:t>
      </w:r>
    </w:p>
    <w:p w:rsidR="0034744B" w:rsidRDefault="0034744B" w:rsidP="000B310D">
      <w:pPr>
        <w:spacing w:line="360" w:lineRule="auto"/>
        <w:jc w:val="both"/>
        <w:rPr>
          <w:rFonts w:ascii="Arial" w:hAnsi="Arial" w:cs="Arial"/>
          <w:sz w:val="20"/>
          <w:szCs w:val="20"/>
        </w:rPr>
      </w:pPr>
    </w:p>
    <w:p w:rsidR="00275C29" w:rsidRPr="00275C29" w:rsidRDefault="00275C29" w:rsidP="000B310D">
      <w:pPr>
        <w:spacing w:line="360" w:lineRule="auto"/>
        <w:jc w:val="both"/>
        <w:rPr>
          <w:rFonts w:ascii="Arial" w:hAnsi="Arial" w:cs="Arial"/>
          <w:sz w:val="20"/>
          <w:szCs w:val="20"/>
        </w:rPr>
      </w:pPr>
    </w:p>
    <w:p w:rsidR="001819BA" w:rsidRPr="00275C29" w:rsidRDefault="001819BA" w:rsidP="000B310D">
      <w:pPr>
        <w:spacing w:line="360" w:lineRule="auto"/>
        <w:jc w:val="both"/>
        <w:rPr>
          <w:rFonts w:ascii="Arial" w:hAnsi="Arial" w:cs="Arial"/>
          <w:b/>
          <w:bCs/>
          <w:sz w:val="20"/>
          <w:szCs w:val="20"/>
        </w:rPr>
      </w:pPr>
      <w:r w:rsidRPr="00275C29">
        <w:rPr>
          <w:rFonts w:ascii="Arial" w:hAnsi="Arial" w:cs="Arial"/>
          <w:b/>
          <w:bCs/>
          <w:sz w:val="20"/>
          <w:szCs w:val="20"/>
        </w:rPr>
        <w:t>EWALUACJA PRZEDMIOTU</w:t>
      </w:r>
    </w:p>
    <w:p w:rsidR="001819BA" w:rsidRPr="00275C29" w:rsidRDefault="001819BA" w:rsidP="008A4E30">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sz w:val="20"/>
          <w:szCs w:val="20"/>
        </w:rPr>
      </w:pPr>
      <w:r w:rsidRPr="00275C29">
        <w:rPr>
          <w:rFonts w:ascii="Arial" w:hAnsi="Arial" w:cs="Arial"/>
          <w:sz w:val="20"/>
          <w:szCs w:val="20"/>
        </w:rPr>
        <w:t>Ewaluacja obejmująca cał</w:t>
      </w:r>
      <w:r w:rsidR="002B4C59" w:rsidRPr="00275C29">
        <w:rPr>
          <w:rFonts w:ascii="Arial" w:hAnsi="Arial" w:cs="Arial"/>
          <w:sz w:val="20"/>
          <w:szCs w:val="20"/>
        </w:rPr>
        <w:t>ą</w:t>
      </w:r>
      <w:r w:rsidRPr="00275C29">
        <w:rPr>
          <w:rFonts w:ascii="Arial" w:hAnsi="Arial" w:cs="Arial"/>
          <w:sz w:val="20"/>
          <w:szCs w:val="20"/>
        </w:rPr>
        <w:t xml:space="preserve"> grupę uczniów/słuchaczy.</w:t>
      </w:r>
    </w:p>
    <w:p w:rsidR="001819BA" w:rsidRPr="00275C29" w:rsidRDefault="001819BA" w:rsidP="008A4E30">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sz w:val="20"/>
          <w:szCs w:val="20"/>
        </w:rPr>
      </w:pPr>
      <w:r w:rsidRPr="00275C29">
        <w:rPr>
          <w:rFonts w:ascii="Arial" w:hAnsi="Arial" w:cs="Arial"/>
          <w:sz w:val="20"/>
          <w:szCs w:val="20"/>
        </w:rPr>
        <w:t xml:space="preserve">Ewaluacja przeprowadzona na początku roku szkolnego </w:t>
      </w:r>
      <w:r w:rsidR="009F0346" w:rsidRPr="00275C29">
        <w:rPr>
          <w:rFonts w:ascii="Arial" w:hAnsi="Arial" w:cs="Arial"/>
          <w:sz w:val="20"/>
          <w:szCs w:val="20"/>
        </w:rPr>
        <w:t>–</w:t>
      </w:r>
      <w:r w:rsidRPr="00275C29">
        <w:rPr>
          <w:rFonts w:ascii="Arial" w:hAnsi="Arial" w:cs="Arial"/>
          <w:sz w:val="20"/>
          <w:szCs w:val="20"/>
        </w:rPr>
        <w:t xml:space="preserve"> „na wejściu” zwaną również diagnozującą. </w:t>
      </w:r>
    </w:p>
    <w:p w:rsidR="001819BA" w:rsidRPr="00275C29" w:rsidRDefault="001819BA" w:rsidP="008A4E30">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sz w:val="20"/>
          <w:szCs w:val="20"/>
        </w:rPr>
      </w:pPr>
      <w:r w:rsidRPr="00275C29">
        <w:rPr>
          <w:rFonts w:ascii="Arial" w:hAnsi="Arial" w:cs="Arial"/>
          <w:sz w:val="20"/>
          <w:szCs w:val="20"/>
        </w:rPr>
        <w:lastRenderedPageBreak/>
        <w:t xml:space="preserve">Ewaluację końcowa </w:t>
      </w:r>
      <w:r w:rsidR="009F0346" w:rsidRPr="00275C29">
        <w:rPr>
          <w:rFonts w:ascii="Arial" w:hAnsi="Arial" w:cs="Arial"/>
          <w:sz w:val="20"/>
          <w:szCs w:val="20"/>
        </w:rPr>
        <w:t>–</w:t>
      </w:r>
      <w:r w:rsidRPr="00275C29">
        <w:rPr>
          <w:rFonts w:ascii="Arial" w:hAnsi="Arial" w:cs="Arial"/>
          <w:sz w:val="20"/>
          <w:szCs w:val="20"/>
        </w:rPr>
        <w:t xml:space="preserve"> konkluzywna (sumująca/sumatywna) koncentrująca się na analizie rezultatów i skutków programu zarówno założonych przed realizacją, jak i niepożądanych wynikłych w trakcie realizacji</w:t>
      </w:r>
      <w:r w:rsidR="006B3ECA" w:rsidRPr="00275C29">
        <w:rPr>
          <w:rFonts w:ascii="Arial" w:hAnsi="Arial" w:cs="Arial"/>
          <w:sz w:val="20"/>
          <w:szCs w:val="20"/>
        </w:rPr>
        <w:t>,</w:t>
      </w:r>
      <w:r w:rsidRPr="00275C29">
        <w:rPr>
          <w:rFonts w:ascii="Arial" w:hAnsi="Arial" w:cs="Arial"/>
          <w:sz w:val="20"/>
          <w:szCs w:val="20"/>
        </w:rPr>
        <w:t xml:space="preserve"> opisana w postaci wniosków i rekomendacji do programu w następnych latach kształcenia. </w:t>
      </w:r>
    </w:p>
    <w:p w:rsidR="001819BA" w:rsidRPr="00275C29" w:rsidRDefault="001819BA" w:rsidP="008A4E30">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sz w:val="20"/>
          <w:szCs w:val="20"/>
        </w:rPr>
      </w:pPr>
      <w:r w:rsidRPr="00275C29">
        <w:rPr>
          <w:rFonts w:ascii="Arial" w:hAnsi="Arial" w:cs="Arial"/>
          <w:sz w:val="20"/>
          <w:szCs w:val="20"/>
        </w:rPr>
        <w:t xml:space="preserve">Proponowane metody badawcze zastosowane w ewaluacji przedmiotu: </w:t>
      </w:r>
    </w:p>
    <w:p w:rsidR="001819BA" w:rsidRPr="00275C29" w:rsidRDefault="001819BA" w:rsidP="008A4E30">
      <w:pPr>
        <w:numPr>
          <w:ilvl w:val="0"/>
          <w:numId w:val="143"/>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sz w:val="20"/>
          <w:szCs w:val="20"/>
        </w:rPr>
      </w:pPr>
      <w:r w:rsidRPr="00275C29">
        <w:rPr>
          <w:rFonts w:ascii="Arial" w:hAnsi="Arial" w:cs="Arial"/>
          <w:sz w:val="20"/>
          <w:szCs w:val="20"/>
        </w:rPr>
        <w:t xml:space="preserve">ankieta </w:t>
      </w:r>
      <w:r w:rsidR="009F0346" w:rsidRPr="00275C29">
        <w:rPr>
          <w:rFonts w:ascii="Arial" w:hAnsi="Arial" w:cs="Arial"/>
          <w:sz w:val="20"/>
          <w:szCs w:val="20"/>
        </w:rPr>
        <w:t>–</w:t>
      </w:r>
      <w:r w:rsidRPr="00275C29">
        <w:rPr>
          <w:rFonts w:ascii="Arial" w:hAnsi="Arial" w:cs="Arial"/>
          <w:sz w:val="20"/>
          <w:szCs w:val="20"/>
        </w:rPr>
        <w:t xml:space="preserve"> kwestionariusz ankiety;</w:t>
      </w:r>
    </w:p>
    <w:p w:rsidR="001819BA" w:rsidRPr="00275C29" w:rsidRDefault="001819BA" w:rsidP="008A4E30">
      <w:pPr>
        <w:numPr>
          <w:ilvl w:val="0"/>
          <w:numId w:val="143"/>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sz w:val="20"/>
          <w:szCs w:val="20"/>
        </w:rPr>
      </w:pPr>
      <w:r w:rsidRPr="00275C29">
        <w:rPr>
          <w:rFonts w:ascii="Arial" w:hAnsi="Arial" w:cs="Arial"/>
          <w:sz w:val="20"/>
          <w:szCs w:val="20"/>
        </w:rPr>
        <w:t>obserwacja – arkusz obserwacji;</w:t>
      </w:r>
    </w:p>
    <w:p w:rsidR="001819BA" w:rsidRPr="00275C29" w:rsidRDefault="001819BA" w:rsidP="008A4E30">
      <w:pPr>
        <w:numPr>
          <w:ilvl w:val="0"/>
          <w:numId w:val="143"/>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sz w:val="20"/>
          <w:szCs w:val="20"/>
        </w:rPr>
      </w:pPr>
      <w:r w:rsidRPr="00275C29">
        <w:rPr>
          <w:rFonts w:ascii="Arial" w:hAnsi="Arial" w:cs="Arial"/>
          <w:sz w:val="20"/>
          <w:szCs w:val="20"/>
        </w:rPr>
        <w:t xml:space="preserve">wywiad, rozmowa – lista pytań; </w:t>
      </w:r>
    </w:p>
    <w:p w:rsidR="001819BA" w:rsidRPr="00275C29" w:rsidRDefault="001819BA" w:rsidP="008A4E30">
      <w:pPr>
        <w:numPr>
          <w:ilvl w:val="0"/>
          <w:numId w:val="143"/>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sz w:val="20"/>
          <w:szCs w:val="20"/>
        </w:rPr>
      </w:pPr>
      <w:r w:rsidRPr="00275C29">
        <w:rPr>
          <w:rFonts w:ascii="Arial" w:hAnsi="Arial" w:cs="Arial"/>
          <w:sz w:val="20"/>
          <w:szCs w:val="20"/>
        </w:rPr>
        <w:t>analiza dokumentów – arkusz informacyjny, dyspozycje do analizy dokumentów;</w:t>
      </w:r>
    </w:p>
    <w:p w:rsidR="001819BA" w:rsidRPr="00275C29" w:rsidRDefault="001819BA" w:rsidP="008A4E30">
      <w:pPr>
        <w:numPr>
          <w:ilvl w:val="0"/>
          <w:numId w:val="143"/>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sz w:val="20"/>
          <w:szCs w:val="20"/>
        </w:rPr>
      </w:pPr>
      <w:r w:rsidRPr="00275C29">
        <w:rPr>
          <w:rFonts w:ascii="Arial" w:hAnsi="Arial" w:cs="Arial"/>
          <w:sz w:val="20"/>
          <w:szCs w:val="20"/>
        </w:rPr>
        <w:t>pomiar dydaktyczny – sprawdzian, test.</w:t>
      </w:r>
    </w:p>
    <w:p w:rsidR="00904BE7" w:rsidRPr="00275C29" w:rsidRDefault="00AE1440" w:rsidP="000B310D">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sz w:val="20"/>
          <w:szCs w:val="20"/>
        </w:rPr>
      </w:pPr>
      <w:r w:rsidRPr="00275C29">
        <w:rPr>
          <w:rFonts w:ascii="Arial" w:hAnsi="Arial" w:cs="Arial"/>
          <w:sz w:val="20"/>
          <w:szCs w:val="20"/>
        </w:rPr>
        <w:br w:type="page"/>
      </w:r>
      <w:r w:rsidR="00904BE7" w:rsidRPr="00275C29">
        <w:rPr>
          <w:rFonts w:ascii="Arial" w:hAnsi="Arial" w:cs="Arial"/>
          <w:b/>
          <w:sz w:val="20"/>
          <w:szCs w:val="20"/>
        </w:rPr>
        <w:lastRenderedPageBreak/>
        <w:t>NAZWA PRZEDMIOTU</w:t>
      </w:r>
    </w:p>
    <w:p w:rsidR="00904BE7" w:rsidRDefault="00904BE7"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75C29">
        <w:rPr>
          <w:rFonts w:ascii="Arial" w:hAnsi="Arial" w:cs="Arial"/>
          <w:b/>
          <w:sz w:val="20"/>
          <w:szCs w:val="20"/>
        </w:rPr>
        <w:t xml:space="preserve">Przetwórstwo mięsa </w:t>
      </w:r>
    </w:p>
    <w:p w:rsidR="00D53D39" w:rsidRPr="00275C29" w:rsidRDefault="00D53D39"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904BE7" w:rsidRPr="00275C29" w:rsidRDefault="00904BE7"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75C29">
        <w:rPr>
          <w:rFonts w:ascii="Arial" w:hAnsi="Arial" w:cs="Arial"/>
          <w:b/>
          <w:sz w:val="20"/>
          <w:szCs w:val="20"/>
        </w:rPr>
        <w:t xml:space="preserve">Cele ogólne </w:t>
      </w:r>
    </w:p>
    <w:p w:rsidR="00904BE7" w:rsidRPr="00275C29" w:rsidRDefault="00904BE7" w:rsidP="008A4E30">
      <w:pPr>
        <w:pStyle w:val="Akapitzlist1"/>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sz w:val="20"/>
          <w:szCs w:val="20"/>
        </w:rPr>
        <w:t>Poznanie norm i</w:t>
      </w:r>
      <w:r w:rsidRPr="00275C29">
        <w:rPr>
          <w:rFonts w:ascii="Arial" w:hAnsi="Arial" w:cs="Arial"/>
          <w:color w:val="0D0D0D"/>
          <w:sz w:val="20"/>
          <w:szCs w:val="20"/>
        </w:rPr>
        <w:t xml:space="preserve"> instrukcji technologicznych dotyczących rozbioru i wykrawania mięsa zwierząt rzeźnych i drobiu</w:t>
      </w:r>
      <w:r w:rsidR="00797775" w:rsidRPr="00275C29">
        <w:rPr>
          <w:rFonts w:ascii="Arial" w:hAnsi="Arial" w:cs="Arial"/>
          <w:color w:val="0D0D0D"/>
          <w:sz w:val="20"/>
          <w:szCs w:val="20"/>
        </w:rPr>
        <w:t>.</w:t>
      </w:r>
      <w:r w:rsidRPr="00275C29">
        <w:rPr>
          <w:rFonts w:ascii="Arial" w:hAnsi="Arial" w:cs="Arial"/>
          <w:color w:val="0D0D0D"/>
          <w:sz w:val="20"/>
          <w:szCs w:val="20"/>
        </w:rPr>
        <w:t xml:space="preserve"> </w:t>
      </w:r>
    </w:p>
    <w:p w:rsidR="00904BE7" w:rsidRPr="00275C29" w:rsidRDefault="00904BE7" w:rsidP="008A4E30">
      <w:pPr>
        <w:pStyle w:val="Akapitzlist1"/>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 xml:space="preserve">Poznanie zasad </w:t>
      </w:r>
      <w:r w:rsidR="00647545" w:rsidRPr="00275C29">
        <w:rPr>
          <w:rFonts w:ascii="Arial" w:hAnsi="Arial" w:cs="Arial"/>
          <w:color w:val="0D0D0D"/>
          <w:sz w:val="20"/>
          <w:szCs w:val="20"/>
        </w:rPr>
        <w:t>rozbioru tusz zwierząt rzeźnych</w:t>
      </w:r>
      <w:r w:rsidRPr="00275C29">
        <w:rPr>
          <w:rFonts w:ascii="Arial" w:hAnsi="Arial" w:cs="Arial"/>
          <w:color w:val="0D0D0D"/>
          <w:sz w:val="20"/>
          <w:szCs w:val="20"/>
        </w:rPr>
        <w:t xml:space="preserve"> i wykrawania elementów zasadniczych.</w:t>
      </w:r>
    </w:p>
    <w:p w:rsidR="00904BE7" w:rsidRPr="00275C29" w:rsidRDefault="00904BE7" w:rsidP="008A4E30">
      <w:pPr>
        <w:pStyle w:val="Akapitzlist1"/>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Identyfikowanie surowców, dodatków i materiałów pomocniczych do produkcji przetworów mięsnych i tłuszczowych.</w:t>
      </w:r>
    </w:p>
    <w:p w:rsidR="00704CF4" w:rsidRPr="00275C29" w:rsidRDefault="00704CF4" w:rsidP="008A4E30">
      <w:pPr>
        <w:pStyle w:val="Akapitzlist1"/>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Charakteryzowanie surowców, półproduktów i wyrobów</w:t>
      </w:r>
      <w:r w:rsidR="00647545" w:rsidRPr="00275C29">
        <w:rPr>
          <w:rFonts w:ascii="Arial" w:hAnsi="Arial" w:cs="Arial"/>
          <w:color w:val="0D0D0D"/>
          <w:sz w:val="20"/>
          <w:szCs w:val="20"/>
        </w:rPr>
        <w:t xml:space="preserve"> </w:t>
      </w:r>
      <w:r w:rsidRPr="00275C29">
        <w:rPr>
          <w:rFonts w:ascii="Arial" w:hAnsi="Arial" w:cs="Arial"/>
          <w:color w:val="0D0D0D"/>
          <w:sz w:val="20"/>
          <w:szCs w:val="20"/>
        </w:rPr>
        <w:t>mięsnych i tłuszczowych.</w:t>
      </w:r>
    </w:p>
    <w:p w:rsidR="00904BE7" w:rsidRPr="00275C29" w:rsidRDefault="00904BE7" w:rsidP="008A4E30">
      <w:pPr>
        <w:pStyle w:val="Akapitzlist1"/>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Poznanie i charakteryzowanie metod utrwalania mięsa.</w:t>
      </w:r>
    </w:p>
    <w:p w:rsidR="00904BE7" w:rsidRPr="00275C29" w:rsidRDefault="00904BE7" w:rsidP="008A4E30">
      <w:pPr>
        <w:pStyle w:val="Akapitzlist1"/>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Poznanie i zastosowanie n</w:t>
      </w:r>
      <w:r w:rsidRPr="00275C29">
        <w:rPr>
          <w:rFonts w:ascii="Arial" w:hAnsi="Arial" w:cs="Arial"/>
          <w:color w:val="auto"/>
          <w:sz w:val="20"/>
          <w:szCs w:val="20"/>
        </w:rPr>
        <w:t>orm, instrukcji i receptur obowiązujących w produkcji przetworów mięsnych i tłuszczowych</w:t>
      </w:r>
    </w:p>
    <w:p w:rsidR="00904BE7" w:rsidRPr="00275C29" w:rsidRDefault="00904BE7" w:rsidP="008A4E30">
      <w:pPr>
        <w:pStyle w:val="Akapitzlist1"/>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5C29">
        <w:rPr>
          <w:rFonts w:ascii="Arial" w:hAnsi="Arial" w:cs="Arial"/>
          <w:color w:val="auto"/>
          <w:sz w:val="20"/>
          <w:szCs w:val="20"/>
        </w:rPr>
        <w:t>Poznanie i planowanie etapów produkcji wędlin, konserw, wyrobów blokowych i garmażeryjnych oraz wyrobów tłuszczowych.</w:t>
      </w:r>
    </w:p>
    <w:p w:rsidR="00904BE7" w:rsidRPr="00275C29" w:rsidRDefault="00904BE7" w:rsidP="008A4E30">
      <w:pPr>
        <w:pStyle w:val="Akapitzlist1"/>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5C29">
        <w:rPr>
          <w:rFonts w:ascii="Arial" w:hAnsi="Arial" w:cs="Arial"/>
          <w:color w:val="auto"/>
          <w:sz w:val="20"/>
          <w:szCs w:val="20"/>
        </w:rPr>
        <w:t>Dobieranie maszyn i urządzeń, sprzętu pomocniczego oraz aparatury kontrolno-pomiarowej do produkcji przetworów mięsnych i tłuszczowych.</w:t>
      </w:r>
    </w:p>
    <w:p w:rsidR="00904BE7" w:rsidRPr="00275C29" w:rsidRDefault="00904BE7" w:rsidP="008A4E30">
      <w:pPr>
        <w:pStyle w:val="Akapitzlist1"/>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5C29">
        <w:rPr>
          <w:rFonts w:ascii="Arial" w:hAnsi="Arial" w:cs="Arial"/>
          <w:color w:val="auto"/>
          <w:sz w:val="20"/>
          <w:szCs w:val="20"/>
        </w:rPr>
        <w:t>Poznanie metod konfekcjonowania przetworów mięsnych i tłuszczowych.</w:t>
      </w:r>
    </w:p>
    <w:p w:rsidR="00904BE7" w:rsidRPr="00275C29" w:rsidRDefault="00904BE7" w:rsidP="008A4E30">
      <w:pPr>
        <w:pStyle w:val="Akapitzlist1"/>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5C29">
        <w:rPr>
          <w:rFonts w:ascii="Arial" w:hAnsi="Arial" w:cs="Arial"/>
          <w:color w:val="auto"/>
          <w:sz w:val="20"/>
          <w:szCs w:val="20"/>
        </w:rPr>
        <w:t>Obliczanie zużycia surowców oraz wydajności produkcji przetworów mięsnych i tłuszczowych.</w:t>
      </w:r>
    </w:p>
    <w:p w:rsidR="00904BE7" w:rsidRPr="00275C29" w:rsidRDefault="00904BE7" w:rsidP="008A4E30">
      <w:pPr>
        <w:pStyle w:val="Akapitzlist1"/>
        <w:numPr>
          <w:ilvl w:val="0"/>
          <w:numId w:val="95"/>
        </w:numPr>
        <w:spacing w:line="360" w:lineRule="auto"/>
        <w:rPr>
          <w:rFonts w:ascii="Arial" w:hAnsi="Arial" w:cs="Arial"/>
          <w:spacing w:val="-10"/>
          <w:sz w:val="20"/>
          <w:szCs w:val="20"/>
        </w:rPr>
      </w:pPr>
      <w:r w:rsidRPr="00275C29">
        <w:rPr>
          <w:rFonts w:ascii="Arial" w:hAnsi="Arial" w:cs="Arial"/>
          <w:sz w:val="20"/>
          <w:szCs w:val="20"/>
        </w:rPr>
        <w:t xml:space="preserve">Ocena jakościowa </w:t>
      </w:r>
      <w:r w:rsidRPr="00275C29">
        <w:rPr>
          <w:rFonts w:ascii="Arial" w:hAnsi="Arial" w:cs="Arial"/>
          <w:color w:val="auto"/>
          <w:sz w:val="20"/>
          <w:szCs w:val="20"/>
        </w:rPr>
        <w:t>przetworów mięsnych i tłuszczowych.</w:t>
      </w:r>
    </w:p>
    <w:p w:rsidR="00904BE7" w:rsidRPr="00275C29" w:rsidRDefault="00904BE7" w:rsidP="008A4E30">
      <w:pPr>
        <w:pStyle w:val="Akapitzlist1"/>
        <w:numPr>
          <w:ilvl w:val="0"/>
          <w:numId w:val="95"/>
        </w:numPr>
        <w:spacing w:line="360" w:lineRule="auto"/>
        <w:rPr>
          <w:rFonts w:ascii="Arial" w:hAnsi="Arial" w:cs="Arial"/>
          <w:spacing w:val="-10"/>
          <w:sz w:val="20"/>
          <w:szCs w:val="20"/>
        </w:rPr>
      </w:pPr>
      <w:r w:rsidRPr="00275C29">
        <w:rPr>
          <w:rFonts w:ascii="Arial" w:hAnsi="Arial" w:cs="Arial"/>
          <w:color w:val="auto"/>
          <w:sz w:val="20"/>
          <w:szCs w:val="20"/>
        </w:rPr>
        <w:t>Poznanie środków transportu wewnętrznego przetworów mięsnych i tłuszczowych</w:t>
      </w:r>
      <w:r w:rsidR="00E762FF" w:rsidRPr="00275C29">
        <w:rPr>
          <w:rFonts w:ascii="Arial" w:hAnsi="Arial" w:cs="Arial"/>
          <w:color w:val="auto"/>
          <w:sz w:val="20"/>
          <w:szCs w:val="20"/>
        </w:rPr>
        <w:t>.</w:t>
      </w:r>
      <w:r w:rsidR="00046904">
        <w:rPr>
          <w:rFonts w:ascii="Arial" w:hAnsi="Arial" w:cs="Arial"/>
          <w:color w:val="auto"/>
          <w:sz w:val="20"/>
          <w:szCs w:val="20"/>
        </w:rPr>
        <w:t xml:space="preserve"> </w:t>
      </w:r>
    </w:p>
    <w:p w:rsidR="00763252" w:rsidRPr="00275C29" w:rsidRDefault="00904BE7" w:rsidP="008A4E30">
      <w:pPr>
        <w:pStyle w:val="Akapitzlist1"/>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5C29">
        <w:rPr>
          <w:rFonts w:ascii="Arial" w:hAnsi="Arial" w:cs="Arial"/>
          <w:color w:val="auto"/>
          <w:sz w:val="20"/>
          <w:szCs w:val="20"/>
        </w:rPr>
        <w:t>Określanie warunków magazynowania przetworów mięsnych i tłuszczowych.</w:t>
      </w:r>
    </w:p>
    <w:p w:rsidR="00904BE7" w:rsidRPr="00275C29" w:rsidRDefault="00763252" w:rsidP="008A4E30">
      <w:pPr>
        <w:pStyle w:val="Akapitzlist1"/>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5C29">
        <w:rPr>
          <w:rFonts w:ascii="Arial" w:hAnsi="Arial" w:cs="Arial"/>
          <w:color w:val="auto"/>
          <w:sz w:val="20"/>
          <w:szCs w:val="20"/>
        </w:rPr>
        <w:t>Przestrzeganie zasad kultury i etyki podczas realizacji zadań zawodowych.</w:t>
      </w:r>
    </w:p>
    <w:p w:rsidR="00904BE7" w:rsidRPr="00275C29" w:rsidRDefault="00904BE7"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A58D5" w:rsidRPr="00275C29" w:rsidRDefault="00904BE7"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75C29">
        <w:rPr>
          <w:rFonts w:ascii="Arial" w:hAnsi="Arial" w:cs="Arial"/>
          <w:b/>
          <w:sz w:val="20"/>
          <w:szCs w:val="20"/>
        </w:rPr>
        <w:t>Cele operacyjne</w:t>
      </w:r>
    </w:p>
    <w:p w:rsidR="00904BE7" w:rsidRPr="00275C29" w:rsidRDefault="004A58D5"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75C29">
        <w:rPr>
          <w:rFonts w:ascii="Arial" w:hAnsi="Arial" w:cs="Arial"/>
          <w:b/>
          <w:sz w:val="20"/>
          <w:szCs w:val="20"/>
        </w:rPr>
        <w:t>Uczeń potrafi:</w:t>
      </w:r>
    </w:p>
    <w:p w:rsidR="00924B29" w:rsidRPr="00275C29" w:rsidRDefault="00924B29"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rozróżniać rodzaje norm stosowanych przy rozbiorze i wykrawaniu mięsa zwierząt rzeźnych i drobiu,</w:t>
      </w:r>
    </w:p>
    <w:p w:rsidR="00924B29" w:rsidRPr="00275C29" w:rsidRDefault="00924B29"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stosować normy technologiczne dotyczące rozbioru i wykrawania mięsa zwierząt rzeźnych i drobiu,</w:t>
      </w:r>
    </w:p>
    <w:p w:rsidR="00924B29" w:rsidRPr="00275C29" w:rsidRDefault="00924B29"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rozróżniać poszczególne elementy zasadnicze zwierząt rzeźnych i drobiu,</w:t>
      </w:r>
    </w:p>
    <w:p w:rsidR="00924B29" w:rsidRPr="00275C29" w:rsidRDefault="00704CF4"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dokonywać podziału tusz, półtusz i ćwierćtusz zwierząt rzeźnych i drobiu na elementy zasadnicze zgodnie z normami technologicznymi,</w:t>
      </w:r>
      <w:r w:rsidR="00046904">
        <w:rPr>
          <w:rFonts w:ascii="Arial" w:hAnsi="Arial" w:cs="Arial"/>
          <w:color w:val="0D0D0D"/>
          <w:sz w:val="20"/>
          <w:szCs w:val="20"/>
        </w:rPr>
        <w:t xml:space="preserve"> </w:t>
      </w:r>
    </w:p>
    <w:p w:rsidR="00704CF4" w:rsidRPr="00275C29" w:rsidRDefault="00704CF4"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dobrać surowce, dodatki i materiały pomocnicze stosowane w produkcji wyrobów mięsnych i tłuszczowych,</w:t>
      </w:r>
    </w:p>
    <w:p w:rsidR="00704CF4" w:rsidRPr="00275C29" w:rsidRDefault="00704CF4"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lastRenderedPageBreak/>
        <w:t>określić przydatność surowców mięsnych i materiałów pomocniczych w produkcji wyrobów mięsnych i tłuszczowych,</w:t>
      </w:r>
    </w:p>
    <w:p w:rsidR="00704CF4" w:rsidRPr="00275C29" w:rsidRDefault="00704CF4"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sz w:val="20"/>
          <w:szCs w:val="20"/>
        </w:rPr>
        <w:t>klasyfikować i dobierać</w:t>
      </w:r>
      <w:r w:rsidRPr="00275C29">
        <w:rPr>
          <w:rFonts w:ascii="Arial" w:hAnsi="Arial" w:cs="Arial"/>
          <w:bCs/>
          <w:sz w:val="20"/>
          <w:szCs w:val="20"/>
        </w:rPr>
        <w:t xml:space="preserve"> </w:t>
      </w:r>
      <w:r w:rsidRPr="00275C29">
        <w:rPr>
          <w:rFonts w:ascii="Arial" w:hAnsi="Arial" w:cs="Arial"/>
          <w:sz w:val="20"/>
          <w:szCs w:val="20"/>
        </w:rPr>
        <w:t>metody utrwalania w zależności od rodzaju mięsa i jego przetworów,</w:t>
      </w:r>
    </w:p>
    <w:p w:rsidR="00904BE7" w:rsidRPr="00275C29" w:rsidRDefault="00647545"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 xml:space="preserve">klasyfikować </w:t>
      </w:r>
      <w:r w:rsidR="00904BE7" w:rsidRPr="00275C29">
        <w:rPr>
          <w:rFonts w:ascii="Arial" w:hAnsi="Arial" w:cs="Arial"/>
          <w:color w:val="0D0D0D"/>
          <w:sz w:val="20"/>
          <w:szCs w:val="20"/>
        </w:rPr>
        <w:t>wyroby mięsne i tłuszczowe,</w:t>
      </w:r>
    </w:p>
    <w:p w:rsidR="00904BE7" w:rsidRPr="00275C29" w:rsidRDefault="00904BE7"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sz w:val="20"/>
          <w:szCs w:val="20"/>
        </w:rPr>
        <w:t>korzystać z instrukcji technologicznych z zakresu produkcji przetworów mięsnych i tłuszczowych,</w:t>
      </w:r>
    </w:p>
    <w:p w:rsidR="00904BE7" w:rsidRPr="00275C29" w:rsidRDefault="00904BE7"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określać i charakteryzować etapy produkcji wyrobów mięsnych i tłuszczowych,</w:t>
      </w:r>
    </w:p>
    <w:p w:rsidR="00904BE7" w:rsidRPr="00275C29" w:rsidRDefault="00904BE7"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 xml:space="preserve">dobierać maszyny, urządzenia i sprzęt do produkcji </w:t>
      </w:r>
      <w:r w:rsidR="00647545" w:rsidRPr="00275C29">
        <w:rPr>
          <w:rFonts w:ascii="Arial" w:hAnsi="Arial" w:cs="Arial"/>
          <w:color w:val="0D0D0D"/>
          <w:sz w:val="20"/>
          <w:szCs w:val="20"/>
        </w:rPr>
        <w:t xml:space="preserve">wędzonek, </w:t>
      </w:r>
      <w:r w:rsidRPr="00275C29">
        <w:rPr>
          <w:rFonts w:ascii="Arial" w:hAnsi="Arial" w:cs="Arial"/>
          <w:bCs/>
          <w:color w:val="0D0D0D"/>
          <w:sz w:val="20"/>
          <w:szCs w:val="20"/>
        </w:rPr>
        <w:t>kiełbas, wędlin podrobowych, wyrobów blokowych, konserw, wyrobów garmażeryjnych i tłuszczów topionych,</w:t>
      </w:r>
    </w:p>
    <w:p w:rsidR="0051768D" w:rsidRPr="00275C29" w:rsidRDefault="00E762FF"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bCs/>
          <w:color w:val="0D0D0D"/>
          <w:sz w:val="20"/>
          <w:szCs w:val="20"/>
        </w:rPr>
        <w:t>c</w:t>
      </w:r>
      <w:r w:rsidR="0051768D" w:rsidRPr="00275C29">
        <w:rPr>
          <w:rFonts w:ascii="Arial" w:hAnsi="Arial" w:cs="Arial"/>
          <w:bCs/>
          <w:color w:val="0D0D0D"/>
          <w:sz w:val="20"/>
          <w:szCs w:val="20"/>
        </w:rPr>
        <w:t xml:space="preserve">harakteryzować wyroby </w:t>
      </w:r>
      <w:r w:rsidRPr="00275C29">
        <w:rPr>
          <w:rFonts w:ascii="Arial" w:hAnsi="Arial" w:cs="Arial"/>
          <w:bCs/>
          <w:color w:val="0D0D0D"/>
          <w:sz w:val="20"/>
          <w:szCs w:val="20"/>
        </w:rPr>
        <w:t>konfekcjonowane,</w:t>
      </w:r>
    </w:p>
    <w:p w:rsidR="00E762FF" w:rsidRPr="00275C29" w:rsidRDefault="00E762FF"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bCs/>
          <w:color w:val="0D0D0D"/>
          <w:sz w:val="20"/>
          <w:szCs w:val="20"/>
        </w:rPr>
        <w:t xml:space="preserve">określać sposób konfekcjonowania mięsa i jego przetworów, </w:t>
      </w:r>
    </w:p>
    <w:p w:rsidR="00904BE7" w:rsidRPr="00275C29" w:rsidRDefault="00904BE7"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auto"/>
          <w:sz w:val="20"/>
          <w:szCs w:val="20"/>
        </w:rPr>
        <w:t>obliczyć zużyci</w:t>
      </w:r>
      <w:r w:rsidR="00E41636" w:rsidRPr="00275C29">
        <w:rPr>
          <w:rFonts w:ascii="Arial" w:hAnsi="Arial" w:cs="Arial"/>
          <w:color w:val="auto"/>
          <w:sz w:val="20"/>
          <w:szCs w:val="20"/>
        </w:rPr>
        <w:t>e</w:t>
      </w:r>
      <w:r w:rsidRPr="00275C29">
        <w:rPr>
          <w:rFonts w:ascii="Arial" w:hAnsi="Arial" w:cs="Arial"/>
          <w:color w:val="auto"/>
          <w:sz w:val="20"/>
          <w:szCs w:val="20"/>
        </w:rPr>
        <w:t xml:space="preserve"> surowców oraz wydajność produkcji przetworów mięsnych i tłuszczowych,</w:t>
      </w:r>
    </w:p>
    <w:p w:rsidR="00904BE7" w:rsidRPr="00275C29" w:rsidRDefault="00904BE7"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 xml:space="preserve">obliczyć zapotrzebowanie na surowce i dodatki potrzebne do produkcji wyrobów mięsnych </w:t>
      </w:r>
      <w:r w:rsidRPr="00275C29">
        <w:rPr>
          <w:rFonts w:ascii="Arial" w:hAnsi="Arial" w:cs="Arial"/>
          <w:bCs/>
          <w:color w:val="0D0D0D"/>
          <w:sz w:val="20"/>
          <w:szCs w:val="20"/>
        </w:rPr>
        <w:t>na podstawie dokumentacji technologicznej (receptur),</w:t>
      </w:r>
    </w:p>
    <w:p w:rsidR="00904BE7" w:rsidRPr="00275C29" w:rsidRDefault="00904BE7"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wykonywać ocenę organoleptyczną przetworów mięsnych i tłuszczowych, np. wędzonek, kiełbas, wędlin podrobowych, wyrobów blokowych, konserw, wyrobów garmażeryjnych i tłuszczów jadalnych,</w:t>
      </w:r>
    </w:p>
    <w:p w:rsidR="00E762FF" w:rsidRPr="00275C29" w:rsidRDefault="00E762FF"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 xml:space="preserve">określić rodzaje środków transportu wewnętrznego i ich zastosowanie, </w:t>
      </w:r>
    </w:p>
    <w:p w:rsidR="00904BE7" w:rsidRPr="00275C29" w:rsidRDefault="00904BE7" w:rsidP="008A4E30">
      <w:pPr>
        <w:pStyle w:val="Akapitzlist1"/>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D0D0D"/>
          <w:sz w:val="20"/>
          <w:szCs w:val="20"/>
        </w:rPr>
      </w:pPr>
      <w:r w:rsidRPr="00275C29">
        <w:rPr>
          <w:rFonts w:ascii="Arial" w:hAnsi="Arial" w:cs="Arial"/>
          <w:color w:val="0D0D0D"/>
          <w:sz w:val="20"/>
          <w:szCs w:val="20"/>
        </w:rPr>
        <w:t>określać warunki przechowywania wyrobów mięsnych w zależności o</w:t>
      </w:r>
      <w:r w:rsidR="00500168" w:rsidRPr="00275C29">
        <w:rPr>
          <w:rFonts w:ascii="Arial" w:hAnsi="Arial" w:cs="Arial"/>
          <w:color w:val="0D0D0D"/>
          <w:sz w:val="20"/>
          <w:szCs w:val="20"/>
        </w:rPr>
        <w:t>d ich asortymentu i właściwości,</w:t>
      </w:r>
    </w:p>
    <w:p w:rsidR="00853C50" w:rsidRDefault="00853C50"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0D0D0D"/>
          <w:sz w:val="20"/>
          <w:szCs w:val="20"/>
        </w:rPr>
      </w:pPr>
    </w:p>
    <w:p w:rsidR="00275C29" w:rsidRDefault="00275C29"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0D0D0D"/>
          <w:sz w:val="20"/>
          <w:szCs w:val="20"/>
        </w:rPr>
      </w:pPr>
    </w:p>
    <w:p w:rsidR="00275C29" w:rsidRPr="00275C29" w:rsidRDefault="00275C29" w:rsidP="000B310D">
      <w:pPr>
        <w:spacing w:line="360" w:lineRule="auto"/>
        <w:rPr>
          <w:rFonts w:ascii="Arial" w:hAnsi="Arial" w:cs="Arial"/>
          <w:color w:val="0D0D0D"/>
          <w:sz w:val="20"/>
          <w:szCs w:val="20"/>
        </w:rPr>
      </w:pPr>
      <w:r w:rsidRPr="00427480">
        <w:rPr>
          <w:rFonts w:ascii="Arial" w:hAnsi="Arial" w:cs="Arial"/>
          <w:b/>
          <w:color w:val="0D0D0D"/>
          <w:sz w:val="20"/>
          <w:szCs w:val="20"/>
        </w:rPr>
        <w:t>MATERIAŁ NAUCZANIA</w:t>
      </w:r>
    </w:p>
    <w:tbl>
      <w:tblPr>
        <w:tblW w:w="13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1398"/>
        <w:gridCol w:w="19"/>
        <w:gridCol w:w="3414"/>
        <w:gridCol w:w="2687"/>
        <w:gridCol w:w="1281"/>
      </w:tblGrid>
      <w:tr w:rsidR="00904BE7" w:rsidRPr="00B46571">
        <w:tc>
          <w:tcPr>
            <w:tcW w:w="2660" w:type="dxa"/>
            <w:vMerge w:val="restart"/>
          </w:tcPr>
          <w:p w:rsidR="00904BE7" w:rsidRPr="00275C29" w:rsidRDefault="00904BE7" w:rsidP="000B310D">
            <w:pPr>
              <w:rPr>
                <w:rFonts w:ascii="Arial" w:hAnsi="Arial" w:cs="Arial"/>
                <w:sz w:val="20"/>
                <w:szCs w:val="20"/>
              </w:rPr>
            </w:pPr>
            <w:r w:rsidRPr="00275C29">
              <w:rPr>
                <w:rFonts w:ascii="Arial" w:hAnsi="Arial" w:cs="Arial"/>
                <w:sz w:val="20"/>
                <w:szCs w:val="20"/>
              </w:rPr>
              <w:t>Dział programowy</w:t>
            </w:r>
          </w:p>
        </w:tc>
        <w:tc>
          <w:tcPr>
            <w:tcW w:w="2410" w:type="dxa"/>
            <w:vMerge w:val="restart"/>
          </w:tcPr>
          <w:p w:rsidR="00904BE7" w:rsidRPr="00275C29" w:rsidRDefault="00904BE7" w:rsidP="000B310D">
            <w:pPr>
              <w:rPr>
                <w:rFonts w:ascii="Arial" w:hAnsi="Arial" w:cs="Arial"/>
                <w:sz w:val="20"/>
                <w:szCs w:val="20"/>
              </w:rPr>
            </w:pPr>
            <w:r w:rsidRPr="00275C29">
              <w:rPr>
                <w:rFonts w:ascii="Arial" w:hAnsi="Arial" w:cs="Arial"/>
                <w:sz w:val="20"/>
                <w:szCs w:val="20"/>
              </w:rPr>
              <w:t>Tematy jednostek metodycznych</w:t>
            </w:r>
          </w:p>
        </w:tc>
        <w:tc>
          <w:tcPr>
            <w:tcW w:w="1398" w:type="dxa"/>
            <w:vMerge w:val="restart"/>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Liczba godz.</w:t>
            </w:r>
          </w:p>
        </w:tc>
        <w:tc>
          <w:tcPr>
            <w:tcW w:w="6120" w:type="dxa"/>
            <w:gridSpan w:val="3"/>
          </w:tcPr>
          <w:p w:rsidR="00904BE7" w:rsidRPr="00275C29" w:rsidRDefault="00904BE7" w:rsidP="000B310D">
            <w:pPr>
              <w:jc w:val="center"/>
              <w:rPr>
                <w:rFonts w:ascii="Arial" w:hAnsi="Arial" w:cs="Arial"/>
                <w:color w:val="auto"/>
                <w:sz w:val="20"/>
                <w:szCs w:val="20"/>
              </w:rPr>
            </w:pPr>
            <w:r w:rsidRPr="00275C29">
              <w:rPr>
                <w:rFonts w:ascii="Arial" w:hAnsi="Arial" w:cs="Arial"/>
                <w:color w:val="auto"/>
                <w:sz w:val="20"/>
                <w:szCs w:val="20"/>
              </w:rPr>
              <w:t>Wymagania programowe</w:t>
            </w: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Uwagi o realizacji</w:t>
            </w:r>
          </w:p>
        </w:tc>
      </w:tr>
      <w:tr w:rsidR="00904BE7" w:rsidRPr="00B46571">
        <w:tc>
          <w:tcPr>
            <w:tcW w:w="2660" w:type="dxa"/>
            <w:vMerge/>
          </w:tcPr>
          <w:p w:rsidR="00904BE7" w:rsidRPr="00275C29" w:rsidRDefault="00904BE7" w:rsidP="000B310D">
            <w:pPr>
              <w:rPr>
                <w:rFonts w:ascii="Arial" w:hAnsi="Arial" w:cs="Arial"/>
                <w:sz w:val="20"/>
                <w:szCs w:val="20"/>
              </w:rPr>
            </w:pPr>
          </w:p>
        </w:tc>
        <w:tc>
          <w:tcPr>
            <w:tcW w:w="2410" w:type="dxa"/>
            <w:vMerge/>
          </w:tcPr>
          <w:p w:rsidR="00904BE7" w:rsidRPr="00275C29" w:rsidRDefault="00904BE7" w:rsidP="000B310D">
            <w:pPr>
              <w:rPr>
                <w:rFonts w:ascii="Arial" w:hAnsi="Arial" w:cs="Arial"/>
                <w:sz w:val="20"/>
                <w:szCs w:val="20"/>
              </w:rPr>
            </w:pPr>
          </w:p>
        </w:tc>
        <w:tc>
          <w:tcPr>
            <w:tcW w:w="1398" w:type="dxa"/>
            <w:vMerge/>
          </w:tcPr>
          <w:p w:rsidR="00904BE7" w:rsidRPr="00275C29" w:rsidRDefault="00904BE7" w:rsidP="000B310D">
            <w:pPr>
              <w:rPr>
                <w:rFonts w:ascii="Arial" w:hAnsi="Arial" w:cs="Arial"/>
                <w:color w:val="auto"/>
                <w:sz w:val="20"/>
                <w:szCs w:val="20"/>
              </w:rPr>
            </w:pPr>
          </w:p>
        </w:tc>
        <w:tc>
          <w:tcPr>
            <w:tcW w:w="3433" w:type="dxa"/>
            <w:gridSpan w:val="2"/>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Podstawowe</w:t>
            </w:r>
          </w:p>
          <w:p w:rsidR="00904BE7" w:rsidRPr="00275C29" w:rsidRDefault="00904BE7" w:rsidP="000B310D">
            <w:pPr>
              <w:rPr>
                <w:rFonts w:ascii="Arial" w:hAnsi="Arial" w:cs="Arial"/>
                <w:b/>
                <w:color w:val="auto"/>
                <w:sz w:val="20"/>
                <w:szCs w:val="20"/>
              </w:rPr>
            </w:pPr>
            <w:r w:rsidRPr="00275C29">
              <w:rPr>
                <w:rFonts w:ascii="Arial" w:hAnsi="Arial" w:cs="Arial"/>
                <w:b/>
                <w:color w:val="auto"/>
                <w:sz w:val="20"/>
                <w:szCs w:val="20"/>
              </w:rPr>
              <w:t>Uczeń potrafi:</w:t>
            </w:r>
          </w:p>
        </w:tc>
        <w:tc>
          <w:tcPr>
            <w:tcW w:w="2687"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Ponadpodstawowe</w:t>
            </w:r>
          </w:p>
          <w:p w:rsidR="00904BE7" w:rsidRPr="00275C29" w:rsidRDefault="00904BE7" w:rsidP="000B310D">
            <w:pPr>
              <w:rPr>
                <w:rFonts w:ascii="Arial" w:hAnsi="Arial" w:cs="Arial"/>
                <w:b/>
                <w:color w:val="auto"/>
                <w:sz w:val="20"/>
                <w:szCs w:val="20"/>
              </w:rPr>
            </w:pPr>
            <w:r w:rsidRPr="00275C29">
              <w:rPr>
                <w:rFonts w:ascii="Arial" w:hAnsi="Arial" w:cs="Arial"/>
                <w:b/>
                <w:color w:val="auto"/>
                <w:sz w:val="20"/>
                <w:szCs w:val="20"/>
              </w:rPr>
              <w:t>Uczeń potrafi:</w:t>
            </w: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Etap realizacji</w:t>
            </w:r>
          </w:p>
        </w:tc>
      </w:tr>
      <w:tr w:rsidR="00904BE7" w:rsidRPr="00B46571">
        <w:tc>
          <w:tcPr>
            <w:tcW w:w="2660" w:type="dxa"/>
            <w:vMerge w:val="restart"/>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I. Rozbiór tusz zwierząt rzeźnych i drobiu</w:t>
            </w:r>
          </w:p>
          <w:p w:rsidR="00904BE7" w:rsidRPr="00275C29" w:rsidRDefault="00904BE7" w:rsidP="000B310D">
            <w:pPr>
              <w:rPr>
                <w:rFonts w:ascii="Arial" w:hAnsi="Arial" w:cs="Arial"/>
                <w:color w:val="auto"/>
                <w:sz w:val="20"/>
                <w:szCs w:val="20"/>
              </w:rPr>
            </w:pPr>
          </w:p>
        </w:tc>
        <w:tc>
          <w:tcPr>
            <w:tcW w:w="2410" w:type="dxa"/>
          </w:tcPr>
          <w:p w:rsidR="00904BE7" w:rsidRPr="00275C29" w:rsidRDefault="00904BE7" w:rsidP="008A4E30">
            <w:pPr>
              <w:pStyle w:val="Akapitzlist1"/>
              <w:numPr>
                <w:ilvl w:val="0"/>
                <w:numId w:val="98"/>
              </w:numPr>
              <w:ind w:left="175" w:hanging="195"/>
              <w:rPr>
                <w:rFonts w:ascii="Arial" w:hAnsi="Arial" w:cs="Arial"/>
                <w:color w:val="auto"/>
                <w:sz w:val="20"/>
                <w:szCs w:val="20"/>
              </w:rPr>
            </w:pPr>
            <w:r w:rsidRPr="00275C29">
              <w:rPr>
                <w:rFonts w:ascii="Arial" w:hAnsi="Arial" w:cs="Arial"/>
                <w:color w:val="auto"/>
                <w:sz w:val="20"/>
                <w:szCs w:val="20"/>
              </w:rPr>
              <w:t>Normy i instrukcje technologiczne</w:t>
            </w:r>
            <w:r w:rsidR="002651E4" w:rsidRPr="00275C29">
              <w:rPr>
                <w:rFonts w:ascii="Arial" w:hAnsi="Arial" w:cs="Arial"/>
                <w:color w:val="auto"/>
                <w:sz w:val="20"/>
                <w:szCs w:val="20"/>
              </w:rPr>
              <w:t xml:space="preserve"> dotyczące rozbioru i </w:t>
            </w:r>
            <w:r w:rsidRPr="00275C29">
              <w:rPr>
                <w:rFonts w:ascii="Arial" w:hAnsi="Arial" w:cs="Arial"/>
                <w:color w:val="auto"/>
                <w:sz w:val="20"/>
                <w:szCs w:val="20"/>
              </w:rPr>
              <w:t>wykra</w:t>
            </w:r>
            <w:r w:rsidR="002651E4" w:rsidRPr="00275C29">
              <w:rPr>
                <w:rFonts w:ascii="Arial" w:hAnsi="Arial" w:cs="Arial"/>
                <w:color w:val="auto"/>
                <w:sz w:val="20"/>
                <w:szCs w:val="20"/>
              </w:rPr>
              <w:t>wania mięsa zwierząt rzeźnych i </w:t>
            </w:r>
            <w:r w:rsidRPr="00275C29">
              <w:rPr>
                <w:rFonts w:ascii="Arial" w:hAnsi="Arial" w:cs="Arial"/>
                <w:color w:val="auto"/>
                <w:sz w:val="20"/>
                <w:szCs w:val="20"/>
              </w:rPr>
              <w:t>drobiu</w:t>
            </w:r>
          </w:p>
          <w:p w:rsidR="00904BE7" w:rsidRPr="00275C29" w:rsidRDefault="00904BE7" w:rsidP="000B310D">
            <w:pPr>
              <w:rPr>
                <w:rFonts w:ascii="Arial" w:hAnsi="Arial" w:cs="Arial"/>
                <w:color w:val="auto"/>
                <w:sz w:val="20"/>
                <w:szCs w:val="20"/>
              </w:rPr>
            </w:pPr>
          </w:p>
        </w:tc>
        <w:tc>
          <w:tcPr>
            <w:tcW w:w="1398" w:type="dxa"/>
          </w:tcPr>
          <w:p w:rsidR="00904BE7" w:rsidRPr="00275C29" w:rsidRDefault="00904BE7" w:rsidP="000B310D">
            <w:pPr>
              <w:jc w:val="center"/>
              <w:rPr>
                <w:rFonts w:ascii="Arial" w:hAnsi="Arial" w:cs="Arial"/>
                <w:color w:val="auto"/>
                <w:sz w:val="20"/>
                <w:szCs w:val="20"/>
              </w:rPr>
            </w:pPr>
          </w:p>
        </w:tc>
        <w:tc>
          <w:tcPr>
            <w:tcW w:w="3433" w:type="dxa"/>
            <w:gridSpan w:val="2"/>
          </w:tcPr>
          <w:p w:rsidR="00904BE7" w:rsidRPr="00275C29" w:rsidRDefault="005374AA" w:rsidP="008A4E30">
            <w:pPr>
              <w:numPr>
                <w:ilvl w:val="0"/>
                <w:numId w:val="119"/>
              </w:numPr>
              <w:rPr>
                <w:rFonts w:ascii="Arial" w:hAnsi="Arial" w:cs="Arial"/>
                <w:color w:val="auto"/>
                <w:sz w:val="20"/>
                <w:szCs w:val="20"/>
              </w:rPr>
            </w:pPr>
            <w:r w:rsidRPr="00275C29">
              <w:rPr>
                <w:rFonts w:ascii="Arial" w:hAnsi="Arial" w:cs="Arial"/>
                <w:color w:val="auto"/>
                <w:sz w:val="20"/>
                <w:szCs w:val="20"/>
              </w:rPr>
              <w:t>wymienić</w:t>
            </w:r>
            <w:r w:rsidR="00904BE7" w:rsidRPr="00275C29">
              <w:rPr>
                <w:rFonts w:ascii="Arial" w:hAnsi="Arial" w:cs="Arial"/>
                <w:color w:val="auto"/>
                <w:sz w:val="20"/>
                <w:szCs w:val="20"/>
              </w:rPr>
              <w:t xml:space="preserve"> instrukcje technologiczne dotyczące rozbioru i wykrawania mięsa zwierząt rzeźnych i drobiu</w:t>
            </w:r>
          </w:p>
          <w:p w:rsidR="00904BE7" w:rsidRPr="00275C29" w:rsidRDefault="0082098C" w:rsidP="008A4E30">
            <w:pPr>
              <w:numPr>
                <w:ilvl w:val="0"/>
                <w:numId w:val="119"/>
              </w:numPr>
              <w:rPr>
                <w:rFonts w:ascii="Arial" w:hAnsi="Arial" w:cs="Arial"/>
                <w:color w:val="auto"/>
                <w:sz w:val="20"/>
                <w:szCs w:val="20"/>
              </w:rPr>
            </w:pPr>
            <w:r w:rsidRPr="00275C29">
              <w:rPr>
                <w:rFonts w:ascii="Arial" w:hAnsi="Arial" w:cs="Arial"/>
                <w:color w:val="auto"/>
                <w:sz w:val="20"/>
                <w:szCs w:val="20"/>
              </w:rPr>
              <w:t xml:space="preserve">rozróżnić </w:t>
            </w:r>
            <w:r w:rsidR="00904BE7" w:rsidRPr="00275C29">
              <w:rPr>
                <w:rFonts w:ascii="Arial" w:hAnsi="Arial" w:cs="Arial"/>
                <w:color w:val="auto"/>
                <w:sz w:val="20"/>
                <w:szCs w:val="20"/>
              </w:rPr>
              <w:t>rodzaje no</w:t>
            </w:r>
            <w:r w:rsidR="002651E4" w:rsidRPr="00275C29">
              <w:rPr>
                <w:rFonts w:ascii="Arial" w:hAnsi="Arial" w:cs="Arial"/>
                <w:color w:val="auto"/>
                <w:sz w:val="20"/>
                <w:szCs w:val="20"/>
              </w:rPr>
              <w:t>rm stosowanych przy rozbiorze i </w:t>
            </w:r>
            <w:r w:rsidR="00904BE7" w:rsidRPr="00275C29">
              <w:rPr>
                <w:rFonts w:ascii="Arial" w:hAnsi="Arial" w:cs="Arial"/>
                <w:color w:val="auto"/>
                <w:sz w:val="20"/>
                <w:szCs w:val="20"/>
              </w:rPr>
              <w:t>wykrawaniu mięsa zwierząt rzeźnych i drobiu</w:t>
            </w:r>
          </w:p>
        </w:tc>
        <w:tc>
          <w:tcPr>
            <w:tcW w:w="2687" w:type="dxa"/>
          </w:tcPr>
          <w:p w:rsidR="00904BE7" w:rsidRPr="00275C29" w:rsidRDefault="00904BE7" w:rsidP="008A4E30">
            <w:pPr>
              <w:numPr>
                <w:ilvl w:val="0"/>
                <w:numId w:val="119"/>
              </w:numPr>
              <w:rPr>
                <w:rFonts w:ascii="Arial" w:hAnsi="Arial" w:cs="Arial"/>
                <w:color w:val="auto"/>
                <w:sz w:val="20"/>
                <w:szCs w:val="20"/>
              </w:rPr>
            </w:pPr>
            <w:r w:rsidRPr="00275C29">
              <w:rPr>
                <w:rFonts w:ascii="Arial" w:hAnsi="Arial" w:cs="Arial"/>
                <w:color w:val="auto"/>
                <w:sz w:val="20"/>
                <w:szCs w:val="20"/>
              </w:rPr>
              <w:t>zastosować normy stosowane przy rozbiorze i wykrawaniu mięsa zwierząt rzeźnych i drobiu</w:t>
            </w: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Klasa II</w:t>
            </w:r>
          </w:p>
          <w:p w:rsidR="00904BE7" w:rsidRPr="00275C29" w:rsidRDefault="00904BE7" w:rsidP="000B310D">
            <w:pPr>
              <w:rPr>
                <w:rFonts w:ascii="Arial" w:hAnsi="Arial" w:cs="Arial"/>
                <w:color w:val="auto"/>
                <w:sz w:val="20"/>
                <w:szCs w:val="20"/>
              </w:rPr>
            </w:pPr>
          </w:p>
        </w:tc>
      </w:tr>
      <w:tr w:rsidR="00904BE7" w:rsidRPr="00B46571">
        <w:tc>
          <w:tcPr>
            <w:tcW w:w="2660" w:type="dxa"/>
            <w:vMerge/>
          </w:tcPr>
          <w:p w:rsidR="00904BE7" w:rsidRPr="00275C29" w:rsidRDefault="00904BE7" w:rsidP="000B310D">
            <w:pPr>
              <w:rPr>
                <w:rFonts w:ascii="Arial" w:hAnsi="Arial" w:cs="Arial"/>
                <w:color w:val="auto"/>
                <w:sz w:val="20"/>
                <w:szCs w:val="20"/>
              </w:rPr>
            </w:pPr>
          </w:p>
        </w:tc>
        <w:tc>
          <w:tcPr>
            <w:tcW w:w="2410" w:type="dxa"/>
          </w:tcPr>
          <w:p w:rsidR="00904BE7" w:rsidRPr="00275C29" w:rsidRDefault="00904BE7" w:rsidP="008A4E30">
            <w:pPr>
              <w:pStyle w:val="Akapitzlist1"/>
              <w:numPr>
                <w:ilvl w:val="0"/>
                <w:numId w:val="98"/>
              </w:numPr>
              <w:ind w:left="175" w:hanging="195"/>
              <w:rPr>
                <w:rFonts w:ascii="Arial" w:hAnsi="Arial" w:cs="Arial"/>
                <w:color w:val="auto"/>
                <w:sz w:val="20"/>
                <w:szCs w:val="20"/>
              </w:rPr>
            </w:pPr>
            <w:r w:rsidRPr="00275C29">
              <w:rPr>
                <w:rFonts w:ascii="Arial" w:hAnsi="Arial" w:cs="Arial"/>
                <w:color w:val="auto"/>
                <w:sz w:val="20"/>
                <w:szCs w:val="20"/>
                <w:lang w:eastAsia="en-US"/>
              </w:rPr>
              <w:t>U</w:t>
            </w:r>
            <w:r w:rsidR="002651E4" w:rsidRPr="00275C29">
              <w:rPr>
                <w:rFonts w:ascii="Arial" w:hAnsi="Arial" w:cs="Arial"/>
                <w:color w:val="auto"/>
                <w:sz w:val="20"/>
                <w:szCs w:val="20"/>
                <w:lang w:eastAsia="en-US"/>
              </w:rPr>
              <w:t>kład kostny i </w:t>
            </w:r>
            <w:r w:rsidRPr="00275C29">
              <w:rPr>
                <w:rFonts w:ascii="Arial" w:hAnsi="Arial" w:cs="Arial"/>
                <w:color w:val="auto"/>
                <w:sz w:val="20"/>
                <w:szCs w:val="20"/>
                <w:lang w:eastAsia="en-US"/>
              </w:rPr>
              <w:t>mięśniowy zwierząt rzeźnych i drobiu</w:t>
            </w:r>
          </w:p>
        </w:tc>
        <w:tc>
          <w:tcPr>
            <w:tcW w:w="1398" w:type="dxa"/>
          </w:tcPr>
          <w:p w:rsidR="00904BE7" w:rsidRPr="00275C29" w:rsidRDefault="00904BE7" w:rsidP="000B310D">
            <w:pPr>
              <w:jc w:val="center"/>
              <w:rPr>
                <w:rFonts w:ascii="Arial" w:hAnsi="Arial" w:cs="Arial"/>
                <w:color w:val="auto"/>
                <w:sz w:val="20"/>
                <w:szCs w:val="20"/>
              </w:rPr>
            </w:pPr>
          </w:p>
        </w:tc>
        <w:tc>
          <w:tcPr>
            <w:tcW w:w="3433" w:type="dxa"/>
            <w:gridSpan w:val="2"/>
          </w:tcPr>
          <w:p w:rsidR="00904BE7" w:rsidRPr="00275C29" w:rsidRDefault="0082098C" w:rsidP="000B310D">
            <w:pPr>
              <w:numPr>
                <w:ilvl w:val="0"/>
                <w:numId w:val="45"/>
              </w:numPr>
              <w:rPr>
                <w:rFonts w:ascii="Arial" w:hAnsi="Arial" w:cs="Arial"/>
                <w:color w:val="auto"/>
                <w:sz w:val="20"/>
                <w:szCs w:val="20"/>
              </w:rPr>
            </w:pPr>
            <w:r w:rsidRPr="00275C29">
              <w:rPr>
                <w:rFonts w:ascii="Arial" w:hAnsi="Arial" w:cs="Arial"/>
                <w:color w:val="auto"/>
                <w:sz w:val="20"/>
                <w:szCs w:val="20"/>
              </w:rPr>
              <w:t>rozróżni</w:t>
            </w:r>
            <w:r w:rsidR="00904BE7" w:rsidRPr="00275C29">
              <w:rPr>
                <w:rFonts w:ascii="Arial" w:hAnsi="Arial" w:cs="Arial"/>
                <w:color w:val="auto"/>
                <w:sz w:val="20"/>
                <w:szCs w:val="20"/>
              </w:rPr>
              <w:t>ć rodzaje rozbiorów tusz zwierząt rzeźnych i drobiu</w:t>
            </w:r>
          </w:p>
          <w:p w:rsidR="00904BE7" w:rsidRPr="00275C29" w:rsidRDefault="0082098C" w:rsidP="000B310D">
            <w:pPr>
              <w:numPr>
                <w:ilvl w:val="0"/>
                <w:numId w:val="45"/>
              </w:numPr>
              <w:rPr>
                <w:rFonts w:ascii="Arial" w:hAnsi="Arial" w:cs="Arial"/>
                <w:color w:val="auto"/>
                <w:sz w:val="20"/>
                <w:szCs w:val="20"/>
              </w:rPr>
            </w:pPr>
            <w:r w:rsidRPr="00275C29">
              <w:rPr>
                <w:rFonts w:ascii="Arial" w:hAnsi="Arial" w:cs="Arial"/>
                <w:color w:val="auto"/>
                <w:sz w:val="20"/>
                <w:szCs w:val="20"/>
              </w:rPr>
              <w:t>wyznaczyć</w:t>
            </w:r>
            <w:r w:rsidR="00904BE7" w:rsidRPr="00275C29">
              <w:rPr>
                <w:rFonts w:ascii="Arial" w:hAnsi="Arial" w:cs="Arial"/>
                <w:color w:val="auto"/>
                <w:sz w:val="20"/>
                <w:szCs w:val="20"/>
              </w:rPr>
              <w:t xml:space="preserve"> linie cięć podziału tusz zwierząt rzeźnych na półtusze, ćwierćtusze, elementy zasadnicze</w:t>
            </w:r>
          </w:p>
          <w:p w:rsidR="00904BE7" w:rsidRPr="00275C29" w:rsidRDefault="0082098C" w:rsidP="000B310D">
            <w:pPr>
              <w:numPr>
                <w:ilvl w:val="0"/>
                <w:numId w:val="45"/>
              </w:numPr>
              <w:rPr>
                <w:rFonts w:ascii="Arial" w:hAnsi="Arial" w:cs="Arial"/>
                <w:color w:val="auto"/>
                <w:sz w:val="20"/>
                <w:szCs w:val="20"/>
              </w:rPr>
            </w:pPr>
            <w:r w:rsidRPr="00275C29">
              <w:rPr>
                <w:rFonts w:ascii="Arial" w:hAnsi="Arial" w:cs="Arial"/>
                <w:color w:val="auto"/>
                <w:sz w:val="20"/>
                <w:szCs w:val="20"/>
              </w:rPr>
              <w:t>wyznaczy</w:t>
            </w:r>
            <w:r w:rsidR="00904BE7" w:rsidRPr="00275C29">
              <w:rPr>
                <w:rFonts w:ascii="Arial" w:hAnsi="Arial" w:cs="Arial"/>
                <w:color w:val="auto"/>
                <w:sz w:val="20"/>
                <w:szCs w:val="20"/>
              </w:rPr>
              <w:t>ć linie cięć w tuszkach d</w:t>
            </w:r>
            <w:r w:rsidR="00872E48" w:rsidRPr="00275C29">
              <w:rPr>
                <w:rFonts w:ascii="Arial" w:hAnsi="Arial" w:cs="Arial"/>
                <w:color w:val="auto"/>
                <w:sz w:val="20"/>
                <w:szCs w:val="20"/>
              </w:rPr>
              <w:t>robiowych na elementy kulinarne</w:t>
            </w:r>
          </w:p>
          <w:p w:rsidR="00904BE7" w:rsidRPr="00275C29" w:rsidRDefault="00904BE7" w:rsidP="000B310D">
            <w:pPr>
              <w:ind w:left="360"/>
              <w:rPr>
                <w:rFonts w:ascii="Arial" w:hAnsi="Arial" w:cs="Arial"/>
                <w:color w:val="auto"/>
                <w:sz w:val="20"/>
                <w:szCs w:val="20"/>
              </w:rPr>
            </w:pPr>
          </w:p>
          <w:p w:rsidR="00904BE7" w:rsidRPr="00275C29" w:rsidRDefault="00904BE7" w:rsidP="000B310D">
            <w:pPr>
              <w:ind w:left="360"/>
              <w:rPr>
                <w:rFonts w:ascii="Arial" w:hAnsi="Arial" w:cs="Arial"/>
                <w:color w:val="auto"/>
                <w:sz w:val="20"/>
                <w:szCs w:val="20"/>
              </w:rPr>
            </w:pPr>
          </w:p>
          <w:p w:rsidR="00904BE7" w:rsidRPr="00275C29" w:rsidRDefault="00904BE7" w:rsidP="000B310D">
            <w:pPr>
              <w:ind w:left="360"/>
              <w:contextualSpacing/>
              <w:rPr>
                <w:rFonts w:ascii="Arial" w:hAnsi="Arial" w:cs="Arial"/>
                <w:color w:val="auto"/>
                <w:sz w:val="20"/>
                <w:szCs w:val="20"/>
              </w:rPr>
            </w:pPr>
          </w:p>
        </w:tc>
        <w:tc>
          <w:tcPr>
            <w:tcW w:w="2687" w:type="dxa"/>
          </w:tcPr>
          <w:p w:rsidR="00904BE7" w:rsidRPr="00275C29" w:rsidRDefault="0082098C" w:rsidP="000B310D">
            <w:pPr>
              <w:numPr>
                <w:ilvl w:val="0"/>
                <w:numId w:val="32"/>
              </w:numPr>
              <w:ind w:left="360"/>
              <w:rPr>
                <w:rFonts w:ascii="Arial" w:hAnsi="Arial" w:cs="Arial"/>
                <w:color w:val="auto"/>
                <w:sz w:val="20"/>
                <w:szCs w:val="20"/>
              </w:rPr>
            </w:pPr>
            <w:r w:rsidRPr="00275C29">
              <w:rPr>
                <w:rFonts w:ascii="Arial" w:hAnsi="Arial" w:cs="Arial"/>
                <w:color w:val="auto"/>
                <w:sz w:val="20"/>
                <w:szCs w:val="20"/>
              </w:rPr>
              <w:t>rozróżni</w:t>
            </w:r>
            <w:r w:rsidR="00904BE7" w:rsidRPr="00275C29">
              <w:rPr>
                <w:rFonts w:ascii="Arial" w:hAnsi="Arial" w:cs="Arial"/>
                <w:color w:val="auto"/>
                <w:sz w:val="20"/>
                <w:szCs w:val="20"/>
              </w:rPr>
              <w:t>ć elementy struktury układu kostnego i mięśniowego trzody chlewnej, bydła, dziczyzny i drobiu</w:t>
            </w:r>
          </w:p>
          <w:p w:rsidR="00904BE7" w:rsidRPr="00275C29" w:rsidRDefault="0082098C" w:rsidP="000B310D">
            <w:pPr>
              <w:pStyle w:val="Akapitzlist1"/>
              <w:numPr>
                <w:ilvl w:val="0"/>
                <w:numId w:val="32"/>
              </w:numPr>
              <w:ind w:left="360"/>
              <w:rPr>
                <w:rFonts w:ascii="Arial" w:hAnsi="Arial" w:cs="Arial"/>
                <w:color w:val="auto"/>
                <w:sz w:val="20"/>
                <w:szCs w:val="20"/>
              </w:rPr>
            </w:pPr>
            <w:r w:rsidRPr="00275C29">
              <w:rPr>
                <w:rFonts w:ascii="Arial" w:hAnsi="Arial" w:cs="Arial"/>
                <w:color w:val="auto"/>
                <w:sz w:val="20"/>
                <w:szCs w:val="20"/>
              </w:rPr>
              <w:t>sporządzi</w:t>
            </w:r>
            <w:r w:rsidR="00904BE7" w:rsidRPr="00275C29">
              <w:rPr>
                <w:rFonts w:ascii="Arial" w:hAnsi="Arial" w:cs="Arial"/>
                <w:color w:val="auto"/>
                <w:sz w:val="20"/>
                <w:szCs w:val="20"/>
              </w:rPr>
              <w:t>ć plan czynności podziału tusz zwierząt rzeź</w:t>
            </w:r>
            <w:r w:rsidR="002651E4" w:rsidRPr="00275C29">
              <w:rPr>
                <w:rFonts w:ascii="Arial" w:hAnsi="Arial" w:cs="Arial"/>
                <w:color w:val="auto"/>
                <w:sz w:val="20"/>
                <w:szCs w:val="20"/>
              </w:rPr>
              <w:t>nych na półtusze, ćwierćtusze i </w:t>
            </w:r>
            <w:r w:rsidR="00904BE7" w:rsidRPr="00275C29">
              <w:rPr>
                <w:rFonts w:ascii="Arial" w:hAnsi="Arial" w:cs="Arial"/>
                <w:color w:val="auto"/>
                <w:sz w:val="20"/>
                <w:szCs w:val="20"/>
              </w:rPr>
              <w:t>elementy zasadnicze</w:t>
            </w:r>
          </w:p>
          <w:p w:rsidR="00904BE7" w:rsidRPr="00275C29" w:rsidRDefault="00904BE7" w:rsidP="000B310D">
            <w:pPr>
              <w:pStyle w:val="Akapitzlist1"/>
              <w:numPr>
                <w:ilvl w:val="0"/>
                <w:numId w:val="32"/>
              </w:numPr>
              <w:ind w:left="360"/>
              <w:rPr>
                <w:rFonts w:ascii="Arial" w:hAnsi="Arial" w:cs="Arial"/>
                <w:color w:val="auto"/>
                <w:sz w:val="20"/>
                <w:szCs w:val="20"/>
              </w:rPr>
            </w:pPr>
            <w:r w:rsidRPr="00275C29">
              <w:rPr>
                <w:rFonts w:ascii="Arial" w:hAnsi="Arial" w:cs="Arial"/>
                <w:color w:val="auto"/>
                <w:sz w:val="20"/>
                <w:szCs w:val="20"/>
              </w:rPr>
              <w:t>sporządzać plan czynności podziału tuszek drobiowych na elementy kulinarne</w:t>
            </w: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Klasa II</w:t>
            </w:r>
          </w:p>
          <w:p w:rsidR="00904BE7" w:rsidRPr="00275C29" w:rsidRDefault="00904BE7" w:rsidP="000B310D">
            <w:pPr>
              <w:rPr>
                <w:rFonts w:ascii="Arial" w:hAnsi="Arial" w:cs="Arial"/>
                <w:color w:val="auto"/>
                <w:sz w:val="20"/>
                <w:szCs w:val="20"/>
              </w:rPr>
            </w:pPr>
          </w:p>
        </w:tc>
      </w:tr>
      <w:tr w:rsidR="00904BE7" w:rsidRPr="00B46571">
        <w:tc>
          <w:tcPr>
            <w:tcW w:w="2660" w:type="dxa"/>
            <w:vMerge/>
          </w:tcPr>
          <w:p w:rsidR="00904BE7" w:rsidRPr="00275C29" w:rsidRDefault="00904BE7" w:rsidP="000B310D">
            <w:pPr>
              <w:rPr>
                <w:rFonts w:ascii="Arial" w:hAnsi="Arial" w:cs="Arial"/>
                <w:sz w:val="20"/>
                <w:szCs w:val="20"/>
              </w:rPr>
            </w:pPr>
          </w:p>
        </w:tc>
        <w:tc>
          <w:tcPr>
            <w:tcW w:w="2410" w:type="dxa"/>
          </w:tcPr>
          <w:p w:rsidR="00904BE7" w:rsidRPr="00275C29" w:rsidRDefault="00904BE7" w:rsidP="008A4E30">
            <w:pPr>
              <w:pStyle w:val="Akapitzlist1"/>
              <w:numPr>
                <w:ilvl w:val="0"/>
                <w:numId w:val="98"/>
              </w:numPr>
              <w:ind w:left="175" w:hanging="195"/>
              <w:rPr>
                <w:rFonts w:ascii="Arial" w:hAnsi="Arial" w:cs="Arial"/>
                <w:color w:val="auto"/>
                <w:sz w:val="20"/>
                <w:szCs w:val="20"/>
              </w:rPr>
            </w:pPr>
            <w:r w:rsidRPr="00275C29">
              <w:rPr>
                <w:rFonts w:ascii="Arial" w:hAnsi="Arial" w:cs="Arial"/>
                <w:color w:val="auto"/>
                <w:sz w:val="20"/>
                <w:szCs w:val="20"/>
                <w:lang w:eastAsia="en-US"/>
              </w:rPr>
              <w:t>Rozbiór</w:t>
            </w:r>
            <w:r w:rsidRPr="00275C29">
              <w:rPr>
                <w:rFonts w:ascii="Arial" w:hAnsi="Arial" w:cs="Arial"/>
                <w:color w:val="auto"/>
                <w:sz w:val="20"/>
                <w:szCs w:val="20"/>
              </w:rPr>
              <w:t xml:space="preserve"> tusz, półtusz, ćwierćtusz zwierząt rzeźnych i tuszek drobiowych</w:t>
            </w:r>
          </w:p>
        </w:tc>
        <w:tc>
          <w:tcPr>
            <w:tcW w:w="1398" w:type="dxa"/>
          </w:tcPr>
          <w:p w:rsidR="00904BE7" w:rsidRPr="00275C29" w:rsidRDefault="00904BE7" w:rsidP="000B310D">
            <w:pPr>
              <w:jc w:val="center"/>
              <w:rPr>
                <w:rFonts w:ascii="Arial" w:hAnsi="Arial" w:cs="Arial"/>
                <w:color w:val="auto"/>
                <w:sz w:val="20"/>
                <w:szCs w:val="20"/>
              </w:rPr>
            </w:pPr>
          </w:p>
        </w:tc>
        <w:tc>
          <w:tcPr>
            <w:tcW w:w="3433" w:type="dxa"/>
            <w:gridSpan w:val="2"/>
          </w:tcPr>
          <w:p w:rsidR="00904BE7" w:rsidRPr="00275C29" w:rsidRDefault="00904BE7" w:rsidP="000B310D">
            <w:pPr>
              <w:numPr>
                <w:ilvl w:val="0"/>
                <w:numId w:val="50"/>
              </w:numPr>
              <w:autoSpaceDE w:val="0"/>
              <w:rPr>
                <w:rFonts w:ascii="Arial" w:hAnsi="Arial" w:cs="Arial"/>
                <w:color w:val="auto"/>
                <w:sz w:val="20"/>
                <w:szCs w:val="20"/>
              </w:rPr>
            </w:pPr>
            <w:r w:rsidRPr="00275C29">
              <w:rPr>
                <w:rFonts w:ascii="Arial" w:hAnsi="Arial" w:cs="Arial"/>
                <w:color w:val="auto"/>
                <w:sz w:val="20"/>
                <w:szCs w:val="20"/>
              </w:rPr>
              <w:t>charakteryzować linie rozbioru tusz, półtusz, ćwierćtusz zwierząt rzeźnych i tuszek drobiowych</w:t>
            </w:r>
          </w:p>
          <w:p w:rsidR="00904BE7" w:rsidRPr="00275C29" w:rsidRDefault="00904BE7" w:rsidP="000B310D">
            <w:pPr>
              <w:numPr>
                <w:ilvl w:val="0"/>
                <w:numId w:val="49"/>
              </w:numPr>
              <w:autoSpaceDE w:val="0"/>
              <w:rPr>
                <w:rFonts w:ascii="Arial" w:hAnsi="Arial" w:cs="Arial"/>
                <w:color w:val="auto"/>
                <w:sz w:val="20"/>
                <w:szCs w:val="20"/>
              </w:rPr>
            </w:pPr>
            <w:r w:rsidRPr="00275C29">
              <w:rPr>
                <w:rFonts w:ascii="Arial" w:hAnsi="Arial" w:cs="Arial"/>
                <w:color w:val="auto"/>
                <w:sz w:val="20"/>
                <w:szCs w:val="20"/>
              </w:rPr>
              <w:t>dobrać maszyn</w:t>
            </w:r>
            <w:r w:rsidR="002651E4" w:rsidRPr="00275C29">
              <w:rPr>
                <w:rFonts w:ascii="Arial" w:hAnsi="Arial" w:cs="Arial"/>
                <w:color w:val="auto"/>
                <w:sz w:val="20"/>
                <w:szCs w:val="20"/>
              </w:rPr>
              <w:t>y, urządzenia i </w:t>
            </w:r>
            <w:r w:rsidRPr="00275C29">
              <w:rPr>
                <w:rFonts w:ascii="Arial" w:hAnsi="Arial" w:cs="Arial"/>
                <w:color w:val="auto"/>
                <w:sz w:val="20"/>
                <w:szCs w:val="20"/>
              </w:rPr>
              <w:t>sprzęt do czynnośc</w:t>
            </w:r>
            <w:r w:rsidR="005E6C7A" w:rsidRPr="00275C29">
              <w:rPr>
                <w:rFonts w:ascii="Arial" w:hAnsi="Arial" w:cs="Arial"/>
                <w:color w:val="auto"/>
                <w:sz w:val="20"/>
                <w:szCs w:val="20"/>
              </w:rPr>
              <w:t xml:space="preserve">i związanych z rozbiorem tusz, </w:t>
            </w:r>
            <w:r w:rsidRPr="00275C29">
              <w:rPr>
                <w:rFonts w:ascii="Arial" w:hAnsi="Arial" w:cs="Arial"/>
                <w:color w:val="auto"/>
                <w:sz w:val="20"/>
                <w:szCs w:val="20"/>
              </w:rPr>
              <w:t>półtusz, ćwierćtusz zwierząt rzeźnych i tuszek drobiowych na części zasadnicze</w:t>
            </w:r>
          </w:p>
          <w:p w:rsidR="00904BE7" w:rsidRPr="00275C29" w:rsidRDefault="00904BE7" w:rsidP="000B310D">
            <w:pPr>
              <w:numPr>
                <w:ilvl w:val="0"/>
                <w:numId w:val="49"/>
              </w:numPr>
              <w:rPr>
                <w:rFonts w:ascii="Arial" w:hAnsi="Arial" w:cs="Arial"/>
                <w:color w:val="auto"/>
                <w:sz w:val="20"/>
                <w:szCs w:val="20"/>
                <w:lang w:eastAsia="en-US"/>
              </w:rPr>
            </w:pPr>
            <w:r w:rsidRPr="00275C29">
              <w:rPr>
                <w:rFonts w:ascii="Arial" w:hAnsi="Arial" w:cs="Arial"/>
                <w:color w:val="auto"/>
                <w:sz w:val="20"/>
                <w:szCs w:val="20"/>
                <w:lang w:eastAsia="en-US"/>
              </w:rPr>
              <w:t xml:space="preserve">zidentyfikować części zasadnicze </w:t>
            </w:r>
            <w:r w:rsidRPr="00275C29">
              <w:rPr>
                <w:rFonts w:ascii="Arial" w:hAnsi="Arial" w:cs="Arial"/>
                <w:color w:val="auto"/>
                <w:sz w:val="20"/>
                <w:szCs w:val="20"/>
              </w:rPr>
              <w:t>tusz, półtusz,</w:t>
            </w:r>
            <w:r w:rsidR="002651E4" w:rsidRPr="00275C29">
              <w:rPr>
                <w:rFonts w:ascii="Arial" w:hAnsi="Arial" w:cs="Arial"/>
                <w:color w:val="auto"/>
                <w:sz w:val="20"/>
                <w:szCs w:val="20"/>
              </w:rPr>
              <w:t xml:space="preserve"> ćwierćtusz zwierząt rzeźnych i </w:t>
            </w:r>
            <w:r w:rsidRPr="00275C29">
              <w:rPr>
                <w:rFonts w:ascii="Arial" w:hAnsi="Arial" w:cs="Arial"/>
                <w:color w:val="auto"/>
                <w:sz w:val="20"/>
                <w:szCs w:val="20"/>
              </w:rPr>
              <w:t>tuszek drobiowych</w:t>
            </w:r>
          </w:p>
          <w:p w:rsidR="00904BE7" w:rsidRPr="00275C29" w:rsidRDefault="00904BE7" w:rsidP="000B310D">
            <w:pPr>
              <w:numPr>
                <w:ilvl w:val="0"/>
                <w:numId w:val="49"/>
              </w:numPr>
              <w:rPr>
                <w:rFonts w:ascii="Arial" w:hAnsi="Arial" w:cs="Arial"/>
                <w:color w:val="auto"/>
                <w:sz w:val="20"/>
                <w:szCs w:val="20"/>
                <w:lang w:eastAsia="en-US"/>
              </w:rPr>
            </w:pPr>
            <w:r w:rsidRPr="00275C29">
              <w:rPr>
                <w:rFonts w:ascii="Arial" w:hAnsi="Arial" w:cs="Arial"/>
                <w:color w:val="auto"/>
                <w:sz w:val="20"/>
                <w:szCs w:val="20"/>
                <w:lang w:eastAsia="en-US"/>
              </w:rPr>
              <w:t xml:space="preserve">zaplanować kolejność czynności podczas rozbioru </w:t>
            </w:r>
            <w:r w:rsidRPr="00275C29">
              <w:rPr>
                <w:rFonts w:ascii="Arial" w:hAnsi="Arial" w:cs="Arial"/>
                <w:color w:val="auto"/>
                <w:sz w:val="20"/>
                <w:szCs w:val="20"/>
              </w:rPr>
              <w:t>tusz, półtusz, ćwierćtusz zwierząt rzeźnych i tuszek drobiowych</w:t>
            </w:r>
          </w:p>
          <w:p w:rsidR="00904BE7" w:rsidRPr="00275C29" w:rsidRDefault="00904BE7" w:rsidP="000B310D">
            <w:pPr>
              <w:numPr>
                <w:ilvl w:val="0"/>
                <w:numId w:val="49"/>
              </w:numPr>
              <w:rPr>
                <w:rFonts w:ascii="Arial" w:hAnsi="Arial" w:cs="Arial"/>
                <w:color w:val="auto"/>
                <w:sz w:val="20"/>
                <w:szCs w:val="20"/>
                <w:lang w:eastAsia="en-US"/>
              </w:rPr>
            </w:pPr>
            <w:r w:rsidRPr="00275C29">
              <w:rPr>
                <w:rFonts w:ascii="Arial" w:hAnsi="Arial" w:cs="Arial"/>
                <w:color w:val="auto"/>
                <w:sz w:val="20"/>
                <w:szCs w:val="20"/>
                <w:lang w:eastAsia="en-US"/>
              </w:rPr>
              <w:t>ocenić przydatność technologiczną cz</w:t>
            </w:r>
            <w:r w:rsidR="002651E4" w:rsidRPr="00275C29">
              <w:rPr>
                <w:rFonts w:ascii="Arial" w:hAnsi="Arial" w:cs="Arial"/>
                <w:color w:val="auto"/>
                <w:sz w:val="20"/>
                <w:szCs w:val="20"/>
                <w:lang w:eastAsia="en-US"/>
              </w:rPr>
              <w:t>ęści zasadniczych otrzymanych z </w:t>
            </w:r>
            <w:r w:rsidRPr="00275C29">
              <w:rPr>
                <w:rFonts w:ascii="Arial" w:hAnsi="Arial" w:cs="Arial"/>
                <w:color w:val="auto"/>
                <w:sz w:val="20"/>
                <w:szCs w:val="20"/>
              </w:rPr>
              <w:t xml:space="preserve">tusz, półtusz, ćwierćtusz zwierząt rzeźnych i tuszek </w:t>
            </w:r>
            <w:r w:rsidRPr="00275C29">
              <w:rPr>
                <w:rFonts w:ascii="Arial" w:hAnsi="Arial" w:cs="Arial"/>
                <w:color w:val="auto"/>
                <w:sz w:val="20"/>
                <w:szCs w:val="20"/>
              </w:rPr>
              <w:lastRenderedPageBreak/>
              <w:t>drobiowych</w:t>
            </w:r>
          </w:p>
          <w:p w:rsidR="00904BE7" w:rsidRPr="00275C29" w:rsidRDefault="00904BE7" w:rsidP="000B310D">
            <w:pPr>
              <w:numPr>
                <w:ilvl w:val="0"/>
                <w:numId w:val="49"/>
              </w:numPr>
              <w:ind w:left="357" w:hanging="357"/>
              <w:rPr>
                <w:rFonts w:ascii="Arial" w:hAnsi="Arial" w:cs="Arial"/>
                <w:color w:val="auto"/>
                <w:sz w:val="20"/>
                <w:szCs w:val="20"/>
                <w:lang w:eastAsia="en-US"/>
              </w:rPr>
            </w:pPr>
            <w:r w:rsidRPr="00275C29">
              <w:rPr>
                <w:rFonts w:ascii="Arial" w:hAnsi="Arial" w:cs="Arial"/>
                <w:color w:val="auto"/>
                <w:sz w:val="20"/>
                <w:szCs w:val="20"/>
              </w:rPr>
              <w:t>wskazać dokumentację dotyczącą rozbioru tusz, półtusz, ćwierćtusz zwierząt rzeźnych i tuszek drobiowych</w:t>
            </w:r>
          </w:p>
        </w:tc>
        <w:tc>
          <w:tcPr>
            <w:tcW w:w="2687" w:type="dxa"/>
          </w:tcPr>
          <w:p w:rsidR="00904BE7" w:rsidRPr="00275C29" w:rsidRDefault="0082098C" w:rsidP="000B310D">
            <w:pPr>
              <w:numPr>
                <w:ilvl w:val="0"/>
                <w:numId w:val="48"/>
              </w:numPr>
              <w:autoSpaceDE w:val="0"/>
              <w:ind w:left="357" w:hanging="357"/>
              <w:rPr>
                <w:rFonts w:ascii="Arial" w:hAnsi="Arial" w:cs="Arial"/>
                <w:color w:val="auto"/>
                <w:sz w:val="20"/>
                <w:szCs w:val="20"/>
              </w:rPr>
            </w:pPr>
            <w:r w:rsidRPr="00275C29">
              <w:rPr>
                <w:rFonts w:ascii="Arial" w:hAnsi="Arial" w:cs="Arial"/>
                <w:color w:val="auto"/>
                <w:sz w:val="20"/>
                <w:szCs w:val="20"/>
              </w:rPr>
              <w:lastRenderedPageBreak/>
              <w:t>wypełni</w:t>
            </w:r>
            <w:r w:rsidR="00904BE7" w:rsidRPr="00275C29">
              <w:rPr>
                <w:rFonts w:ascii="Arial" w:hAnsi="Arial" w:cs="Arial"/>
                <w:color w:val="auto"/>
                <w:sz w:val="20"/>
                <w:szCs w:val="20"/>
              </w:rPr>
              <w:t xml:space="preserve">ć dokumentację dotyczącą rozbioru </w:t>
            </w:r>
            <w:r w:rsidR="00B70FC3" w:rsidRPr="00275C29">
              <w:rPr>
                <w:rFonts w:ascii="Arial" w:hAnsi="Arial" w:cs="Arial"/>
                <w:color w:val="auto"/>
                <w:sz w:val="20"/>
                <w:szCs w:val="20"/>
              </w:rPr>
              <w:t>tusz, półtusz, ćwierćtusz zwierząt rzeźnych i tuszek drobiowych</w:t>
            </w:r>
          </w:p>
          <w:p w:rsidR="00904BE7" w:rsidRPr="00275C29" w:rsidRDefault="00904BE7" w:rsidP="000B310D">
            <w:pPr>
              <w:numPr>
                <w:ilvl w:val="0"/>
                <w:numId w:val="48"/>
              </w:numPr>
              <w:autoSpaceDE w:val="0"/>
              <w:ind w:left="357" w:hanging="357"/>
              <w:rPr>
                <w:rFonts w:ascii="Arial" w:hAnsi="Arial" w:cs="Arial"/>
                <w:color w:val="auto"/>
                <w:sz w:val="20"/>
                <w:szCs w:val="20"/>
              </w:rPr>
            </w:pPr>
            <w:r w:rsidRPr="00275C29">
              <w:rPr>
                <w:rFonts w:ascii="Arial" w:hAnsi="Arial" w:cs="Arial"/>
                <w:color w:val="auto"/>
                <w:sz w:val="20"/>
                <w:szCs w:val="20"/>
                <w:lang w:eastAsia="en-US"/>
              </w:rPr>
              <w:t xml:space="preserve">sprawdzić wielkość uzysków elementów zasadniczych otrzymanych z rozbioru </w:t>
            </w:r>
            <w:r w:rsidRPr="00275C29">
              <w:rPr>
                <w:rFonts w:ascii="Arial" w:hAnsi="Arial" w:cs="Arial"/>
                <w:color w:val="auto"/>
                <w:sz w:val="20"/>
                <w:szCs w:val="20"/>
              </w:rPr>
              <w:t>tusz, półtusz, ćwierćtusz zwierząt rzeźnych i tuszek drobiowych</w:t>
            </w: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Klasa II</w:t>
            </w:r>
          </w:p>
          <w:p w:rsidR="00904BE7" w:rsidRPr="00275C29" w:rsidRDefault="00904BE7" w:rsidP="000B310D">
            <w:pPr>
              <w:rPr>
                <w:rFonts w:ascii="Arial" w:hAnsi="Arial" w:cs="Arial"/>
                <w:color w:val="auto"/>
                <w:sz w:val="20"/>
                <w:szCs w:val="20"/>
              </w:rPr>
            </w:pPr>
          </w:p>
        </w:tc>
      </w:tr>
      <w:tr w:rsidR="00904BE7" w:rsidRPr="00B46571">
        <w:trPr>
          <w:trHeight w:val="1686"/>
        </w:trPr>
        <w:tc>
          <w:tcPr>
            <w:tcW w:w="2660" w:type="dxa"/>
            <w:vMerge/>
          </w:tcPr>
          <w:p w:rsidR="00904BE7" w:rsidRPr="00275C29" w:rsidRDefault="00904BE7" w:rsidP="000B310D">
            <w:pPr>
              <w:rPr>
                <w:rFonts w:ascii="Arial" w:hAnsi="Arial" w:cs="Arial"/>
                <w:sz w:val="20"/>
                <w:szCs w:val="20"/>
              </w:rPr>
            </w:pPr>
          </w:p>
        </w:tc>
        <w:tc>
          <w:tcPr>
            <w:tcW w:w="2410" w:type="dxa"/>
          </w:tcPr>
          <w:p w:rsidR="00904BE7" w:rsidRPr="00275C29" w:rsidRDefault="00904BE7" w:rsidP="000B310D">
            <w:pPr>
              <w:tabs>
                <w:tab w:val="left" w:pos="993"/>
              </w:tabs>
              <w:ind w:left="175" w:hanging="141"/>
              <w:rPr>
                <w:rFonts w:ascii="Arial" w:hAnsi="Arial" w:cs="Arial"/>
                <w:color w:val="auto"/>
                <w:sz w:val="20"/>
                <w:szCs w:val="20"/>
              </w:rPr>
            </w:pPr>
            <w:r w:rsidRPr="00275C29">
              <w:rPr>
                <w:rFonts w:ascii="Arial" w:hAnsi="Arial" w:cs="Arial"/>
                <w:color w:val="auto"/>
                <w:sz w:val="20"/>
                <w:szCs w:val="20"/>
              </w:rPr>
              <w:t xml:space="preserve">4. Wykrawanie mięsa różnych gatunków zwierząt rzeźnych i drobiu </w:t>
            </w:r>
          </w:p>
        </w:tc>
        <w:tc>
          <w:tcPr>
            <w:tcW w:w="1398" w:type="dxa"/>
          </w:tcPr>
          <w:p w:rsidR="00904BE7" w:rsidRPr="00275C29" w:rsidRDefault="00904BE7" w:rsidP="000B310D">
            <w:pPr>
              <w:jc w:val="center"/>
              <w:rPr>
                <w:rFonts w:ascii="Arial" w:hAnsi="Arial" w:cs="Arial"/>
                <w:color w:val="auto"/>
                <w:sz w:val="20"/>
                <w:szCs w:val="20"/>
              </w:rPr>
            </w:pPr>
          </w:p>
        </w:tc>
        <w:tc>
          <w:tcPr>
            <w:tcW w:w="3433" w:type="dxa"/>
            <w:gridSpan w:val="2"/>
          </w:tcPr>
          <w:p w:rsidR="00904BE7" w:rsidRPr="00275C29" w:rsidRDefault="00904BE7" w:rsidP="000B310D">
            <w:pPr>
              <w:numPr>
                <w:ilvl w:val="0"/>
                <w:numId w:val="51"/>
              </w:numPr>
              <w:rPr>
                <w:rFonts w:ascii="Arial" w:hAnsi="Arial" w:cs="Arial"/>
                <w:color w:val="auto"/>
                <w:sz w:val="20"/>
                <w:szCs w:val="20"/>
                <w:lang w:eastAsia="en-US"/>
              </w:rPr>
            </w:pPr>
            <w:r w:rsidRPr="00275C29">
              <w:rPr>
                <w:rFonts w:ascii="Arial" w:hAnsi="Arial" w:cs="Arial"/>
                <w:color w:val="auto"/>
                <w:sz w:val="20"/>
                <w:szCs w:val="20"/>
                <w:lang w:eastAsia="en-US"/>
              </w:rPr>
              <w:t xml:space="preserve">zaplanować kolejność czynności </w:t>
            </w:r>
            <w:r w:rsidR="002651E4" w:rsidRPr="00275C29">
              <w:rPr>
                <w:rFonts w:ascii="Arial" w:hAnsi="Arial" w:cs="Arial"/>
                <w:color w:val="auto"/>
                <w:sz w:val="20"/>
                <w:szCs w:val="20"/>
              </w:rPr>
              <w:t>związanych z </w:t>
            </w:r>
            <w:r w:rsidRPr="00275C29">
              <w:rPr>
                <w:rFonts w:ascii="Arial" w:hAnsi="Arial" w:cs="Arial"/>
                <w:color w:val="auto"/>
                <w:sz w:val="20"/>
                <w:szCs w:val="20"/>
              </w:rPr>
              <w:t>wykrawaniem części zasadniczych tusz, półtusz, ćwierćtusz zwierz</w:t>
            </w:r>
            <w:r w:rsidR="002651E4" w:rsidRPr="00275C29">
              <w:rPr>
                <w:rFonts w:ascii="Arial" w:hAnsi="Arial" w:cs="Arial"/>
                <w:color w:val="auto"/>
                <w:sz w:val="20"/>
                <w:szCs w:val="20"/>
              </w:rPr>
              <w:t>ąt rzeźnych i </w:t>
            </w:r>
            <w:r w:rsidRPr="00275C29">
              <w:rPr>
                <w:rFonts w:ascii="Arial" w:hAnsi="Arial" w:cs="Arial"/>
                <w:color w:val="auto"/>
                <w:sz w:val="20"/>
                <w:szCs w:val="20"/>
              </w:rPr>
              <w:t>tuszek drobiowych na mięsa drobne</w:t>
            </w:r>
          </w:p>
          <w:p w:rsidR="00904BE7" w:rsidRPr="00275C29" w:rsidRDefault="00904BE7" w:rsidP="000B310D">
            <w:pPr>
              <w:numPr>
                <w:ilvl w:val="0"/>
                <w:numId w:val="51"/>
              </w:numPr>
              <w:rPr>
                <w:rFonts w:ascii="Arial" w:hAnsi="Arial" w:cs="Arial"/>
                <w:color w:val="auto"/>
                <w:sz w:val="20"/>
                <w:szCs w:val="20"/>
                <w:lang w:eastAsia="en-US"/>
              </w:rPr>
            </w:pPr>
            <w:r w:rsidRPr="00275C29">
              <w:rPr>
                <w:rFonts w:ascii="Arial" w:hAnsi="Arial" w:cs="Arial"/>
                <w:color w:val="auto"/>
                <w:sz w:val="20"/>
                <w:szCs w:val="20"/>
                <w:lang w:eastAsia="en-US"/>
              </w:rPr>
              <w:t>zidentyfikować cechy mięsa wieprzowego klasy I, II(A, B), III i IV</w:t>
            </w:r>
          </w:p>
          <w:p w:rsidR="00904BE7" w:rsidRPr="00275C29" w:rsidRDefault="00904BE7" w:rsidP="000B310D">
            <w:pPr>
              <w:numPr>
                <w:ilvl w:val="0"/>
                <w:numId w:val="51"/>
              </w:numPr>
              <w:rPr>
                <w:rFonts w:ascii="Arial" w:hAnsi="Arial" w:cs="Arial"/>
                <w:color w:val="auto"/>
                <w:sz w:val="20"/>
                <w:szCs w:val="20"/>
                <w:lang w:eastAsia="en-US"/>
              </w:rPr>
            </w:pPr>
            <w:r w:rsidRPr="00275C29">
              <w:rPr>
                <w:rFonts w:ascii="Arial" w:hAnsi="Arial" w:cs="Arial"/>
                <w:color w:val="auto"/>
                <w:sz w:val="20"/>
                <w:szCs w:val="20"/>
                <w:lang w:eastAsia="en-US"/>
              </w:rPr>
              <w:t>zidentyfikować cechy mięsa drobnego wołowego kla</w:t>
            </w:r>
            <w:r w:rsidR="002651E4" w:rsidRPr="00275C29">
              <w:rPr>
                <w:rFonts w:ascii="Arial" w:hAnsi="Arial" w:cs="Arial"/>
                <w:color w:val="auto"/>
                <w:sz w:val="20"/>
                <w:szCs w:val="20"/>
                <w:lang w:eastAsia="en-US"/>
              </w:rPr>
              <w:t>sy I, II, III i IV uzyskanego z </w:t>
            </w:r>
            <w:r w:rsidRPr="00275C29">
              <w:rPr>
                <w:rFonts w:ascii="Arial" w:hAnsi="Arial" w:cs="Arial"/>
                <w:color w:val="auto"/>
                <w:sz w:val="20"/>
                <w:szCs w:val="20"/>
                <w:lang w:eastAsia="en-US"/>
              </w:rPr>
              <w:t>wykrawania części zasadniczych ćwierćtuszy wołowej</w:t>
            </w:r>
          </w:p>
          <w:p w:rsidR="00904BE7" w:rsidRPr="00275C29" w:rsidRDefault="00904BE7" w:rsidP="000B310D">
            <w:pPr>
              <w:numPr>
                <w:ilvl w:val="0"/>
                <w:numId w:val="51"/>
              </w:numPr>
              <w:rPr>
                <w:rFonts w:ascii="Arial" w:hAnsi="Arial" w:cs="Arial"/>
                <w:color w:val="auto"/>
                <w:sz w:val="20"/>
                <w:szCs w:val="20"/>
                <w:lang w:eastAsia="en-US"/>
              </w:rPr>
            </w:pPr>
            <w:r w:rsidRPr="00275C29">
              <w:rPr>
                <w:rFonts w:ascii="Arial" w:hAnsi="Arial" w:cs="Arial"/>
                <w:color w:val="auto"/>
                <w:sz w:val="20"/>
                <w:szCs w:val="20"/>
                <w:lang w:eastAsia="en-US"/>
              </w:rPr>
              <w:t>zidentyfikować cechy mięsa drobnego</w:t>
            </w:r>
            <w:r w:rsidR="002F15D4" w:rsidRPr="00275C29">
              <w:rPr>
                <w:rFonts w:ascii="Arial" w:hAnsi="Arial" w:cs="Arial"/>
                <w:color w:val="auto"/>
                <w:sz w:val="20"/>
                <w:szCs w:val="20"/>
                <w:lang w:eastAsia="en-US"/>
              </w:rPr>
              <w:t xml:space="preserve"> baraniego i </w:t>
            </w:r>
            <w:r w:rsidR="00872E48" w:rsidRPr="00275C29">
              <w:rPr>
                <w:rFonts w:ascii="Arial" w:hAnsi="Arial" w:cs="Arial"/>
                <w:color w:val="auto"/>
                <w:sz w:val="20"/>
                <w:szCs w:val="20"/>
                <w:lang w:eastAsia="en-US"/>
              </w:rPr>
              <w:t>cielęcego klasy I, II, III</w:t>
            </w:r>
          </w:p>
          <w:p w:rsidR="00904BE7" w:rsidRPr="00275C29" w:rsidRDefault="00904BE7" w:rsidP="000B310D">
            <w:pPr>
              <w:numPr>
                <w:ilvl w:val="0"/>
                <w:numId w:val="51"/>
              </w:numPr>
              <w:rPr>
                <w:rFonts w:ascii="Arial" w:hAnsi="Arial" w:cs="Arial"/>
                <w:color w:val="auto"/>
                <w:sz w:val="20"/>
                <w:szCs w:val="20"/>
                <w:lang w:eastAsia="en-US"/>
              </w:rPr>
            </w:pPr>
            <w:r w:rsidRPr="00275C29">
              <w:rPr>
                <w:rFonts w:ascii="Arial" w:hAnsi="Arial" w:cs="Arial"/>
                <w:color w:val="auto"/>
                <w:sz w:val="20"/>
                <w:szCs w:val="20"/>
              </w:rPr>
              <w:t>wskazać dokumentację dotyczącą wykrawania części zasadniczych tusz, półtusz,</w:t>
            </w:r>
            <w:r w:rsidR="002651E4" w:rsidRPr="00275C29">
              <w:rPr>
                <w:rFonts w:ascii="Arial" w:hAnsi="Arial" w:cs="Arial"/>
                <w:color w:val="auto"/>
                <w:sz w:val="20"/>
                <w:szCs w:val="20"/>
              </w:rPr>
              <w:t xml:space="preserve"> ćwierćtusz zwierząt rzeźnych i </w:t>
            </w:r>
            <w:r w:rsidRPr="00275C29">
              <w:rPr>
                <w:rFonts w:ascii="Arial" w:hAnsi="Arial" w:cs="Arial"/>
                <w:color w:val="auto"/>
                <w:sz w:val="20"/>
                <w:szCs w:val="20"/>
              </w:rPr>
              <w:t>tuszek drobiowych na mięsa drobne</w:t>
            </w:r>
          </w:p>
        </w:tc>
        <w:tc>
          <w:tcPr>
            <w:tcW w:w="2687" w:type="dxa"/>
          </w:tcPr>
          <w:p w:rsidR="00904BE7" w:rsidRPr="00275C29" w:rsidRDefault="00904BE7" w:rsidP="000B310D">
            <w:pPr>
              <w:numPr>
                <w:ilvl w:val="0"/>
                <w:numId w:val="51"/>
              </w:numPr>
              <w:autoSpaceDE w:val="0"/>
              <w:ind w:left="357" w:hanging="357"/>
              <w:rPr>
                <w:rFonts w:ascii="Arial" w:hAnsi="Arial" w:cs="Arial"/>
                <w:color w:val="auto"/>
                <w:sz w:val="20"/>
                <w:szCs w:val="20"/>
              </w:rPr>
            </w:pPr>
            <w:r w:rsidRPr="00275C29">
              <w:rPr>
                <w:rFonts w:ascii="Arial" w:hAnsi="Arial" w:cs="Arial"/>
                <w:bCs/>
                <w:color w:val="auto"/>
                <w:sz w:val="20"/>
                <w:szCs w:val="20"/>
              </w:rPr>
              <w:t>roz</w:t>
            </w:r>
            <w:r w:rsidR="0082098C" w:rsidRPr="00275C29">
              <w:rPr>
                <w:rFonts w:ascii="Arial" w:hAnsi="Arial" w:cs="Arial"/>
                <w:bCs/>
                <w:color w:val="auto"/>
                <w:sz w:val="20"/>
                <w:szCs w:val="20"/>
              </w:rPr>
              <w:t>różni</w:t>
            </w:r>
            <w:r w:rsidR="002651E4" w:rsidRPr="00275C29">
              <w:rPr>
                <w:rFonts w:ascii="Arial" w:hAnsi="Arial" w:cs="Arial"/>
                <w:bCs/>
                <w:color w:val="auto"/>
                <w:sz w:val="20"/>
                <w:szCs w:val="20"/>
              </w:rPr>
              <w:t>ć mięsa drobne uzyskane z </w:t>
            </w:r>
            <w:r w:rsidRPr="00275C29">
              <w:rPr>
                <w:rFonts w:ascii="Arial" w:hAnsi="Arial" w:cs="Arial"/>
                <w:bCs/>
                <w:color w:val="auto"/>
                <w:sz w:val="20"/>
                <w:szCs w:val="20"/>
              </w:rPr>
              <w:t xml:space="preserve">wykrawania </w:t>
            </w:r>
            <w:r w:rsidRPr="00275C29">
              <w:rPr>
                <w:rFonts w:ascii="Arial" w:hAnsi="Arial" w:cs="Arial"/>
                <w:color w:val="auto"/>
                <w:sz w:val="20"/>
                <w:szCs w:val="20"/>
              </w:rPr>
              <w:t>części zasadniczych tusz, półtusz,</w:t>
            </w:r>
            <w:r w:rsidR="002651E4" w:rsidRPr="00275C29">
              <w:rPr>
                <w:rFonts w:ascii="Arial" w:hAnsi="Arial" w:cs="Arial"/>
                <w:color w:val="auto"/>
                <w:sz w:val="20"/>
                <w:szCs w:val="20"/>
              </w:rPr>
              <w:t xml:space="preserve"> ćwierćtusz zwierząt rzeźnych i </w:t>
            </w:r>
            <w:r w:rsidRPr="00275C29">
              <w:rPr>
                <w:rFonts w:ascii="Arial" w:hAnsi="Arial" w:cs="Arial"/>
                <w:color w:val="auto"/>
                <w:sz w:val="20"/>
                <w:szCs w:val="20"/>
              </w:rPr>
              <w:t>tuszek drobiowych</w:t>
            </w:r>
          </w:p>
          <w:p w:rsidR="00904BE7" w:rsidRPr="00275C29" w:rsidRDefault="00904BE7" w:rsidP="000B310D">
            <w:pPr>
              <w:numPr>
                <w:ilvl w:val="0"/>
                <w:numId w:val="51"/>
              </w:numPr>
              <w:autoSpaceDE w:val="0"/>
              <w:ind w:left="357" w:hanging="357"/>
              <w:rPr>
                <w:rFonts w:ascii="Arial" w:hAnsi="Arial" w:cs="Arial"/>
                <w:color w:val="auto"/>
                <w:sz w:val="20"/>
                <w:szCs w:val="20"/>
              </w:rPr>
            </w:pPr>
            <w:r w:rsidRPr="00275C29">
              <w:rPr>
                <w:rFonts w:ascii="Arial" w:hAnsi="Arial" w:cs="Arial"/>
                <w:bCs/>
                <w:color w:val="auto"/>
                <w:sz w:val="20"/>
                <w:szCs w:val="20"/>
              </w:rPr>
              <w:t>klasyfikować i oceniać organolep</w:t>
            </w:r>
            <w:r w:rsidR="002651E4" w:rsidRPr="00275C29">
              <w:rPr>
                <w:rFonts w:ascii="Arial" w:hAnsi="Arial" w:cs="Arial"/>
                <w:bCs/>
                <w:color w:val="auto"/>
                <w:sz w:val="20"/>
                <w:szCs w:val="20"/>
              </w:rPr>
              <w:t>tycznie mięsa drobne uzyskane z </w:t>
            </w:r>
            <w:r w:rsidRPr="00275C29">
              <w:rPr>
                <w:rFonts w:ascii="Arial" w:hAnsi="Arial" w:cs="Arial"/>
                <w:bCs/>
                <w:color w:val="auto"/>
                <w:sz w:val="20"/>
                <w:szCs w:val="20"/>
              </w:rPr>
              <w:t xml:space="preserve">wykrawania </w:t>
            </w:r>
            <w:r w:rsidRPr="00275C29">
              <w:rPr>
                <w:rFonts w:ascii="Arial" w:hAnsi="Arial" w:cs="Arial"/>
                <w:color w:val="auto"/>
                <w:sz w:val="20"/>
                <w:szCs w:val="20"/>
              </w:rPr>
              <w:t>części zasadniczych tusz, półtusz, ćwierćtusz zwierzą</w:t>
            </w:r>
            <w:r w:rsidR="002651E4" w:rsidRPr="00275C29">
              <w:rPr>
                <w:rFonts w:ascii="Arial" w:hAnsi="Arial" w:cs="Arial"/>
                <w:color w:val="auto"/>
                <w:sz w:val="20"/>
                <w:szCs w:val="20"/>
              </w:rPr>
              <w:t>t rzeźnych i </w:t>
            </w:r>
            <w:r w:rsidRPr="00275C29">
              <w:rPr>
                <w:rFonts w:ascii="Arial" w:hAnsi="Arial" w:cs="Arial"/>
                <w:color w:val="auto"/>
                <w:sz w:val="20"/>
                <w:szCs w:val="20"/>
              </w:rPr>
              <w:t>tuszek drobiowych</w:t>
            </w:r>
          </w:p>
          <w:p w:rsidR="00904BE7" w:rsidRPr="00275C29" w:rsidRDefault="0082098C" w:rsidP="000B310D">
            <w:pPr>
              <w:numPr>
                <w:ilvl w:val="0"/>
                <w:numId w:val="51"/>
              </w:numPr>
              <w:autoSpaceDE w:val="0"/>
              <w:ind w:left="357" w:hanging="357"/>
              <w:rPr>
                <w:rFonts w:ascii="Arial" w:hAnsi="Arial" w:cs="Arial"/>
                <w:color w:val="auto"/>
                <w:sz w:val="20"/>
                <w:szCs w:val="20"/>
              </w:rPr>
            </w:pPr>
            <w:r w:rsidRPr="00275C29">
              <w:rPr>
                <w:rFonts w:ascii="Arial" w:hAnsi="Arial" w:cs="Arial"/>
                <w:color w:val="auto"/>
                <w:sz w:val="20"/>
                <w:szCs w:val="20"/>
              </w:rPr>
              <w:t>wypełni</w:t>
            </w:r>
            <w:r w:rsidR="00904BE7" w:rsidRPr="00275C29">
              <w:rPr>
                <w:rFonts w:ascii="Arial" w:hAnsi="Arial" w:cs="Arial"/>
                <w:color w:val="auto"/>
                <w:sz w:val="20"/>
                <w:szCs w:val="20"/>
              </w:rPr>
              <w:t>ć dokumentację dotyczącą wykrawania części zasadniczych tusz, półtusz, ćwierćtusz zwierząt rzeźnych i tuszek drobiowych na mięsa drobne</w:t>
            </w:r>
          </w:p>
          <w:p w:rsidR="00904BE7" w:rsidRPr="00275C29" w:rsidRDefault="00E41636" w:rsidP="000B310D">
            <w:pPr>
              <w:numPr>
                <w:ilvl w:val="0"/>
                <w:numId w:val="51"/>
              </w:numPr>
              <w:autoSpaceDE w:val="0"/>
              <w:ind w:left="357" w:hanging="357"/>
              <w:rPr>
                <w:rFonts w:ascii="Arial" w:hAnsi="Arial" w:cs="Arial"/>
                <w:color w:val="auto"/>
                <w:sz w:val="20"/>
                <w:szCs w:val="20"/>
              </w:rPr>
            </w:pPr>
            <w:r w:rsidRPr="00275C29">
              <w:rPr>
                <w:rFonts w:ascii="Arial" w:hAnsi="Arial" w:cs="Arial"/>
                <w:color w:val="auto"/>
                <w:sz w:val="20"/>
                <w:szCs w:val="20"/>
                <w:lang w:eastAsia="en-US"/>
              </w:rPr>
              <w:t>obliczyć</w:t>
            </w:r>
            <w:r w:rsidR="00904BE7" w:rsidRPr="00275C29">
              <w:rPr>
                <w:rFonts w:ascii="Arial" w:hAnsi="Arial" w:cs="Arial"/>
                <w:color w:val="auto"/>
                <w:sz w:val="20"/>
                <w:szCs w:val="20"/>
                <w:lang w:eastAsia="en-US"/>
              </w:rPr>
              <w:t xml:space="preserve"> wielkość uzysków mięs drobnych otrzymanych z wy</w:t>
            </w:r>
            <w:r w:rsidR="005E6C7A" w:rsidRPr="00275C29">
              <w:rPr>
                <w:rFonts w:ascii="Arial" w:hAnsi="Arial" w:cs="Arial"/>
                <w:color w:val="auto"/>
                <w:sz w:val="20"/>
                <w:szCs w:val="20"/>
                <w:lang w:eastAsia="en-US"/>
              </w:rPr>
              <w:t>krawania elementów zasadniczych</w:t>
            </w:r>
            <w:r w:rsidR="00904BE7" w:rsidRPr="00275C29">
              <w:rPr>
                <w:rFonts w:ascii="Arial" w:hAnsi="Arial" w:cs="Arial"/>
                <w:color w:val="auto"/>
                <w:sz w:val="20"/>
                <w:szCs w:val="20"/>
                <w:lang w:eastAsia="en-US"/>
              </w:rPr>
              <w:t xml:space="preserve"> </w:t>
            </w:r>
            <w:r w:rsidR="00904BE7" w:rsidRPr="00275C29">
              <w:rPr>
                <w:rFonts w:ascii="Arial" w:hAnsi="Arial" w:cs="Arial"/>
                <w:color w:val="auto"/>
                <w:sz w:val="20"/>
                <w:szCs w:val="20"/>
              </w:rPr>
              <w:t>tusz, półtusz,</w:t>
            </w:r>
            <w:r w:rsidR="002651E4" w:rsidRPr="00275C29">
              <w:rPr>
                <w:rFonts w:ascii="Arial" w:hAnsi="Arial" w:cs="Arial"/>
                <w:color w:val="auto"/>
                <w:sz w:val="20"/>
                <w:szCs w:val="20"/>
              </w:rPr>
              <w:t xml:space="preserve"> ćwierćtusz zwierząt rzeźnych i </w:t>
            </w:r>
            <w:r w:rsidR="00904BE7" w:rsidRPr="00275C29">
              <w:rPr>
                <w:rFonts w:ascii="Arial" w:hAnsi="Arial" w:cs="Arial"/>
                <w:color w:val="auto"/>
                <w:sz w:val="20"/>
                <w:szCs w:val="20"/>
              </w:rPr>
              <w:t>tuszek drobiowych</w:t>
            </w: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Klasa II</w:t>
            </w:r>
          </w:p>
          <w:p w:rsidR="00904BE7" w:rsidRPr="00275C29" w:rsidRDefault="00904BE7" w:rsidP="000B310D">
            <w:pPr>
              <w:rPr>
                <w:rFonts w:ascii="Arial" w:hAnsi="Arial" w:cs="Arial"/>
                <w:color w:val="auto"/>
                <w:sz w:val="20"/>
                <w:szCs w:val="20"/>
              </w:rPr>
            </w:pPr>
          </w:p>
        </w:tc>
      </w:tr>
      <w:tr w:rsidR="00904BE7" w:rsidRPr="00B46571">
        <w:tc>
          <w:tcPr>
            <w:tcW w:w="2660" w:type="dxa"/>
            <w:vMerge w:val="restart"/>
          </w:tcPr>
          <w:p w:rsidR="00904BE7" w:rsidRPr="00275C29" w:rsidRDefault="00904BE7" w:rsidP="008A4E30">
            <w:pPr>
              <w:pStyle w:val="Akapitzlist1"/>
              <w:numPr>
                <w:ilvl w:val="0"/>
                <w:numId w:val="97"/>
              </w:numPr>
              <w:rPr>
                <w:rFonts w:ascii="Arial" w:hAnsi="Arial" w:cs="Arial"/>
                <w:color w:val="auto"/>
                <w:sz w:val="20"/>
                <w:szCs w:val="20"/>
              </w:rPr>
            </w:pPr>
            <w:r w:rsidRPr="00275C29">
              <w:rPr>
                <w:rFonts w:ascii="Arial" w:hAnsi="Arial" w:cs="Arial"/>
                <w:color w:val="auto"/>
                <w:sz w:val="20"/>
                <w:szCs w:val="20"/>
              </w:rPr>
              <w:t xml:space="preserve">Metody utrwalania mięsa </w:t>
            </w:r>
          </w:p>
          <w:p w:rsidR="00904BE7" w:rsidRPr="000B310D" w:rsidRDefault="00904BE7" w:rsidP="000B310D">
            <w:pPr>
              <w:rPr>
                <w:rFonts w:ascii="Arial" w:hAnsi="Arial" w:cs="Arial"/>
                <w:color w:val="FF0000"/>
                <w:sz w:val="20"/>
                <w:szCs w:val="20"/>
              </w:rPr>
            </w:pPr>
          </w:p>
        </w:tc>
        <w:tc>
          <w:tcPr>
            <w:tcW w:w="2410" w:type="dxa"/>
          </w:tcPr>
          <w:p w:rsidR="00904BE7" w:rsidRPr="00275C29" w:rsidRDefault="00904BE7" w:rsidP="008A4E30">
            <w:pPr>
              <w:pStyle w:val="Akapitzlist1"/>
              <w:numPr>
                <w:ilvl w:val="0"/>
                <w:numId w:val="99"/>
              </w:numPr>
              <w:ind w:left="175" w:hanging="195"/>
              <w:rPr>
                <w:rFonts w:ascii="Arial" w:hAnsi="Arial" w:cs="Arial"/>
                <w:color w:val="0D0D0D"/>
                <w:sz w:val="20"/>
                <w:szCs w:val="20"/>
              </w:rPr>
            </w:pPr>
            <w:r w:rsidRPr="00275C29">
              <w:rPr>
                <w:rFonts w:ascii="Arial" w:hAnsi="Arial" w:cs="Arial"/>
                <w:color w:val="0D0D0D"/>
                <w:sz w:val="20"/>
                <w:szCs w:val="20"/>
              </w:rPr>
              <w:lastRenderedPageBreak/>
              <w:t xml:space="preserve">Metody fizyczne, fizykochemiczne </w:t>
            </w:r>
            <w:r w:rsidRPr="00275C29">
              <w:rPr>
                <w:rFonts w:ascii="Arial" w:hAnsi="Arial" w:cs="Arial"/>
                <w:color w:val="0D0D0D"/>
                <w:sz w:val="20"/>
                <w:szCs w:val="20"/>
              </w:rPr>
              <w:lastRenderedPageBreak/>
              <w:t>i chemiczne utrwalania mięsa</w:t>
            </w:r>
          </w:p>
        </w:tc>
        <w:tc>
          <w:tcPr>
            <w:tcW w:w="1398" w:type="dxa"/>
          </w:tcPr>
          <w:p w:rsidR="00904BE7" w:rsidRPr="00275C29" w:rsidRDefault="00904BE7" w:rsidP="000B310D">
            <w:pPr>
              <w:jc w:val="center"/>
              <w:rPr>
                <w:rFonts w:ascii="Arial" w:hAnsi="Arial" w:cs="Arial"/>
                <w:color w:val="auto"/>
                <w:sz w:val="20"/>
                <w:szCs w:val="20"/>
              </w:rPr>
            </w:pPr>
          </w:p>
        </w:tc>
        <w:tc>
          <w:tcPr>
            <w:tcW w:w="3433" w:type="dxa"/>
            <w:gridSpan w:val="2"/>
          </w:tcPr>
          <w:p w:rsidR="00904BE7" w:rsidRPr="00275C29" w:rsidRDefault="00904BE7" w:rsidP="008A4E30">
            <w:pPr>
              <w:numPr>
                <w:ilvl w:val="0"/>
                <w:numId w:val="124"/>
              </w:numPr>
              <w:rPr>
                <w:rFonts w:ascii="Arial" w:hAnsi="Arial" w:cs="Arial"/>
                <w:color w:val="auto"/>
                <w:sz w:val="20"/>
                <w:szCs w:val="20"/>
              </w:rPr>
            </w:pPr>
            <w:r w:rsidRPr="00275C29">
              <w:rPr>
                <w:rFonts w:ascii="Arial" w:hAnsi="Arial" w:cs="Arial"/>
                <w:color w:val="auto"/>
                <w:sz w:val="20"/>
                <w:szCs w:val="20"/>
              </w:rPr>
              <w:t>sklasyfikować metody utrwalania mięsa</w:t>
            </w:r>
          </w:p>
          <w:p w:rsidR="00904BE7" w:rsidRPr="00275C29" w:rsidRDefault="00904BE7" w:rsidP="008A4E30">
            <w:pPr>
              <w:numPr>
                <w:ilvl w:val="0"/>
                <w:numId w:val="124"/>
              </w:numPr>
              <w:rPr>
                <w:rFonts w:ascii="Arial" w:hAnsi="Arial" w:cs="Arial"/>
                <w:color w:val="auto"/>
                <w:sz w:val="20"/>
                <w:szCs w:val="20"/>
              </w:rPr>
            </w:pPr>
            <w:r w:rsidRPr="00275C29">
              <w:rPr>
                <w:rFonts w:ascii="Arial" w:hAnsi="Arial" w:cs="Arial"/>
                <w:color w:val="auto"/>
                <w:sz w:val="20"/>
                <w:szCs w:val="20"/>
              </w:rPr>
              <w:lastRenderedPageBreak/>
              <w:t>opisać metody utrwalania mięsa</w:t>
            </w:r>
          </w:p>
          <w:p w:rsidR="00904BE7" w:rsidRPr="00275C29" w:rsidRDefault="00904BE7" w:rsidP="008A4E30">
            <w:pPr>
              <w:numPr>
                <w:ilvl w:val="0"/>
                <w:numId w:val="124"/>
              </w:numPr>
              <w:rPr>
                <w:rFonts w:ascii="Arial" w:hAnsi="Arial" w:cs="Arial"/>
                <w:color w:val="auto"/>
                <w:sz w:val="20"/>
                <w:szCs w:val="20"/>
              </w:rPr>
            </w:pPr>
            <w:r w:rsidRPr="00275C29">
              <w:rPr>
                <w:rFonts w:ascii="Arial" w:hAnsi="Arial" w:cs="Arial"/>
                <w:color w:val="auto"/>
                <w:sz w:val="20"/>
                <w:szCs w:val="20"/>
              </w:rPr>
              <w:t xml:space="preserve">wymienić </w:t>
            </w:r>
            <w:r w:rsidR="002651E4" w:rsidRPr="00275C29">
              <w:rPr>
                <w:rFonts w:ascii="Arial" w:hAnsi="Arial" w:cs="Arial"/>
                <w:color w:val="auto"/>
                <w:sz w:val="20"/>
                <w:szCs w:val="20"/>
              </w:rPr>
              <w:t>składniki mieszanek i </w:t>
            </w:r>
            <w:r w:rsidRPr="00275C29">
              <w:rPr>
                <w:rFonts w:ascii="Arial" w:hAnsi="Arial" w:cs="Arial"/>
                <w:color w:val="auto"/>
                <w:sz w:val="20"/>
                <w:szCs w:val="20"/>
              </w:rPr>
              <w:t>solanek peklujących</w:t>
            </w:r>
          </w:p>
        </w:tc>
        <w:tc>
          <w:tcPr>
            <w:tcW w:w="2687" w:type="dxa"/>
          </w:tcPr>
          <w:p w:rsidR="00904BE7" w:rsidRPr="00275C29" w:rsidRDefault="00904BE7" w:rsidP="008A4E30">
            <w:pPr>
              <w:numPr>
                <w:ilvl w:val="0"/>
                <w:numId w:val="125"/>
              </w:numPr>
              <w:rPr>
                <w:rFonts w:ascii="Arial" w:hAnsi="Arial" w:cs="Arial"/>
                <w:bCs/>
                <w:color w:val="auto"/>
                <w:sz w:val="20"/>
                <w:szCs w:val="20"/>
              </w:rPr>
            </w:pPr>
            <w:r w:rsidRPr="00275C29">
              <w:rPr>
                <w:rFonts w:ascii="Arial" w:hAnsi="Arial" w:cs="Arial"/>
                <w:bCs/>
                <w:color w:val="auto"/>
                <w:sz w:val="20"/>
                <w:szCs w:val="20"/>
              </w:rPr>
              <w:lastRenderedPageBreak/>
              <w:t xml:space="preserve">ocenić wpływ zastosowanej metody </w:t>
            </w:r>
            <w:r w:rsidRPr="00275C29">
              <w:rPr>
                <w:rFonts w:ascii="Arial" w:hAnsi="Arial" w:cs="Arial"/>
                <w:bCs/>
                <w:color w:val="auto"/>
                <w:sz w:val="20"/>
                <w:szCs w:val="20"/>
              </w:rPr>
              <w:lastRenderedPageBreak/>
              <w:t>utrwalania</w:t>
            </w:r>
            <w:r w:rsidRPr="00275C29">
              <w:rPr>
                <w:rFonts w:ascii="Arial" w:hAnsi="Arial" w:cs="Arial"/>
                <w:color w:val="auto"/>
                <w:sz w:val="20"/>
                <w:szCs w:val="20"/>
              </w:rPr>
              <w:t xml:space="preserve"> </w:t>
            </w:r>
            <w:r w:rsidR="002651E4" w:rsidRPr="00275C29">
              <w:rPr>
                <w:rFonts w:ascii="Arial" w:hAnsi="Arial" w:cs="Arial"/>
                <w:bCs/>
                <w:color w:val="auto"/>
                <w:sz w:val="20"/>
                <w:szCs w:val="20"/>
              </w:rPr>
              <w:t>na jakość oraz trwałość mięsa i </w:t>
            </w:r>
            <w:r w:rsidRPr="00275C29">
              <w:rPr>
                <w:rFonts w:ascii="Arial" w:hAnsi="Arial" w:cs="Arial"/>
                <w:bCs/>
                <w:color w:val="auto"/>
                <w:sz w:val="20"/>
                <w:szCs w:val="20"/>
              </w:rPr>
              <w:t>wyrobów mięsnych</w:t>
            </w:r>
          </w:p>
          <w:p w:rsidR="00904BE7" w:rsidRPr="00275C29" w:rsidRDefault="005E6C7A" w:rsidP="008A4E30">
            <w:pPr>
              <w:numPr>
                <w:ilvl w:val="0"/>
                <w:numId w:val="125"/>
              </w:numPr>
              <w:rPr>
                <w:rFonts w:ascii="Arial" w:hAnsi="Arial" w:cs="Arial"/>
                <w:color w:val="auto"/>
                <w:sz w:val="20"/>
                <w:szCs w:val="20"/>
              </w:rPr>
            </w:pPr>
            <w:r w:rsidRPr="00275C29">
              <w:rPr>
                <w:rFonts w:ascii="Arial" w:hAnsi="Arial" w:cs="Arial"/>
                <w:color w:val="auto"/>
                <w:sz w:val="20"/>
                <w:szCs w:val="20"/>
              </w:rPr>
              <w:t>dobrać</w:t>
            </w:r>
            <w:r w:rsidR="00904BE7" w:rsidRPr="00275C29">
              <w:rPr>
                <w:rFonts w:ascii="Arial" w:hAnsi="Arial" w:cs="Arial"/>
                <w:color w:val="auto"/>
                <w:sz w:val="20"/>
                <w:szCs w:val="20"/>
              </w:rPr>
              <w:t xml:space="preserve"> składniki mieszanek i solanek peklujących dla określonych gatunków mięs, w zależności od rodzaju wyrobów, które mają być z nich wyprodukowane</w:t>
            </w:r>
          </w:p>
          <w:p w:rsidR="00904BE7" w:rsidRPr="00275C29" w:rsidRDefault="00904BE7" w:rsidP="008A4E30">
            <w:pPr>
              <w:numPr>
                <w:ilvl w:val="0"/>
                <w:numId w:val="125"/>
              </w:numPr>
              <w:rPr>
                <w:rFonts w:ascii="Arial" w:hAnsi="Arial" w:cs="Arial"/>
                <w:color w:val="auto"/>
                <w:sz w:val="20"/>
                <w:szCs w:val="20"/>
              </w:rPr>
            </w:pPr>
            <w:r w:rsidRPr="00275C29">
              <w:rPr>
                <w:rFonts w:ascii="Arial" w:hAnsi="Arial" w:cs="Arial"/>
                <w:color w:val="auto"/>
                <w:sz w:val="20"/>
                <w:szCs w:val="20"/>
              </w:rPr>
              <w:t>dobrać</w:t>
            </w:r>
            <w:r w:rsidRPr="00275C29">
              <w:rPr>
                <w:rFonts w:ascii="Arial" w:hAnsi="Arial" w:cs="Arial"/>
                <w:bCs/>
                <w:color w:val="auto"/>
                <w:sz w:val="20"/>
                <w:szCs w:val="20"/>
              </w:rPr>
              <w:t xml:space="preserve"> </w:t>
            </w:r>
            <w:r w:rsidRPr="00275C29">
              <w:rPr>
                <w:rFonts w:ascii="Arial" w:hAnsi="Arial" w:cs="Arial"/>
                <w:color w:val="auto"/>
                <w:sz w:val="20"/>
                <w:szCs w:val="20"/>
              </w:rPr>
              <w:t>metody utrwalania do rodzaju mięsa i jego przeznaczenia do produkcji określonych wyrobów</w:t>
            </w: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lastRenderedPageBreak/>
              <w:t>Klasa II</w:t>
            </w:r>
          </w:p>
          <w:p w:rsidR="00904BE7" w:rsidRPr="00275C29" w:rsidRDefault="00904BE7" w:rsidP="000B310D">
            <w:pPr>
              <w:rPr>
                <w:rFonts w:ascii="Arial" w:hAnsi="Arial" w:cs="Arial"/>
                <w:color w:val="auto"/>
                <w:sz w:val="20"/>
                <w:szCs w:val="20"/>
              </w:rPr>
            </w:pPr>
          </w:p>
        </w:tc>
      </w:tr>
      <w:tr w:rsidR="00904BE7" w:rsidRPr="00B46571">
        <w:trPr>
          <w:trHeight w:val="1316"/>
        </w:trPr>
        <w:tc>
          <w:tcPr>
            <w:tcW w:w="2660" w:type="dxa"/>
            <w:vMerge/>
          </w:tcPr>
          <w:p w:rsidR="00904BE7" w:rsidRPr="00275C29" w:rsidRDefault="00904BE7" w:rsidP="000B310D">
            <w:pPr>
              <w:rPr>
                <w:rFonts w:ascii="Arial" w:hAnsi="Arial" w:cs="Arial"/>
                <w:sz w:val="20"/>
                <w:szCs w:val="20"/>
              </w:rPr>
            </w:pPr>
          </w:p>
        </w:tc>
        <w:tc>
          <w:tcPr>
            <w:tcW w:w="2410" w:type="dxa"/>
          </w:tcPr>
          <w:p w:rsidR="00904BE7" w:rsidRPr="00275C29" w:rsidRDefault="00904BE7" w:rsidP="008A4E30">
            <w:pPr>
              <w:pStyle w:val="Akapitzlist1"/>
              <w:numPr>
                <w:ilvl w:val="0"/>
                <w:numId w:val="99"/>
              </w:numPr>
              <w:ind w:left="175" w:hanging="195"/>
              <w:rPr>
                <w:rFonts w:ascii="Arial" w:hAnsi="Arial" w:cs="Arial"/>
                <w:color w:val="0D0D0D"/>
                <w:sz w:val="20"/>
                <w:szCs w:val="20"/>
              </w:rPr>
            </w:pPr>
            <w:r w:rsidRPr="00275C29">
              <w:rPr>
                <w:rFonts w:ascii="Arial" w:hAnsi="Arial" w:cs="Arial"/>
                <w:color w:val="0D0D0D"/>
                <w:sz w:val="20"/>
                <w:szCs w:val="20"/>
              </w:rPr>
              <w:t xml:space="preserve">Maszyny i urządzenia do utrwalania mięsa. </w:t>
            </w:r>
          </w:p>
        </w:tc>
        <w:tc>
          <w:tcPr>
            <w:tcW w:w="1398" w:type="dxa"/>
          </w:tcPr>
          <w:p w:rsidR="00904BE7" w:rsidRPr="00275C29" w:rsidRDefault="00904BE7" w:rsidP="000B310D">
            <w:pPr>
              <w:jc w:val="center"/>
              <w:rPr>
                <w:rFonts w:ascii="Arial" w:hAnsi="Arial" w:cs="Arial"/>
                <w:color w:val="auto"/>
                <w:sz w:val="20"/>
                <w:szCs w:val="20"/>
              </w:rPr>
            </w:pPr>
          </w:p>
        </w:tc>
        <w:tc>
          <w:tcPr>
            <w:tcW w:w="3433" w:type="dxa"/>
            <w:gridSpan w:val="2"/>
          </w:tcPr>
          <w:p w:rsidR="00904BE7" w:rsidRPr="00275C29" w:rsidRDefault="002651E4" w:rsidP="008A4E30">
            <w:pPr>
              <w:numPr>
                <w:ilvl w:val="0"/>
                <w:numId w:val="123"/>
              </w:numPr>
              <w:rPr>
                <w:rFonts w:ascii="Arial" w:hAnsi="Arial" w:cs="Arial"/>
                <w:bCs/>
                <w:color w:val="auto"/>
                <w:sz w:val="20"/>
                <w:szCs w:val="20"/>
              </w:rPr>
            </w:pPr>
            <w:r w:rsidRPr="00275C29">
              <w:rPr>
                <w:rFonts w:ascii="Arial" w:hAnsi="Arial" w:cs="Arial"/>
                <w:bCs/>
                <w:color w:val="auto"/>
                <w:sz w:val="20"/>
                <w:szCs w:val="20"/>
              </w:rPr>
              <w:t>wymienić przykłady maszyn i </w:t>
            </w:r>
            <w:r w:rsidR="00904BE7" w:rsidRPr="00275C29">
              <w:rPr>
                <w:rFonts w:ascii="Arial" w:hAnsi="Arial" w:cs="Arial"/>
                <w:bCs/>
                <w:color w:val="auto"/>
                <w:sz w:val="20"/>
                <w:szCs w:val="20"/>
              </w:rPr>
              <w:t>urządzeń do utrwalania mięsa</w:t>
            </w:r>
          </w:p>
          <w:p w:rsidR="00904BE7" w:rsidRPr="00275C29" w:rsidRDefault="00904BE7" w:rsidP="008A4E30">
            <w:pPr>
              <w:numPr>
                <w:ilvl w:val="0"/>
                <w:numId w:val="123"/>
              </w:numPr>
              <w:rPr>
                <w:rFonts w:ascii="Arial" w:hAnsi="Arial" w:cs="Arial"/>
                <w:bCs/>
                <w:color w:val="auto"/>
                <w:sz w:val="20"/>
                <w:szCs w:val="20"/>
              </w:rPr>
            </w:pPr>
            <w:r w:rsidRPr="00275C29">
              <w:rPr>
                <w:rFonts w:ascii="Arial" w:hAnsi="Arial" w:cs="Arial"/>
                <w:bCs/>
                <w:color w:val="auto"/>
                <w:sz w:val="20"/>
                <w:szCs w:val="20"/>
              </w:rPr>
              <w:t>opisać zasadę dz</w:t>
            </w:r>
            <w:r w:rsidR="002651E4" w:rsidRPr="00275C29">
              <w:rPr>
                <w:rFonts w:ascii="Arial" w:hAnsi="Arial" w:cs="Arial"/>
                <w:bCs/>
                <w:color w:val="auto"/>
                <w:sz w:val="20"/>
                <w:szCs w:val="20"/>
              </w:rPr>
              <w:t>iałania poszczególnych maszyn i </w:t>
            </w:r>
            <w:r w:rsidRPr="00275C29">
              <w:rPr>
                <w:rFonts w:ascii="Arial" w:hAnsi="Arial" w:cs="Arial"/>
                <w:bCs/>
                <w:color w:val="auto"/>
                <w:sz w:val="20"/>
                <w:szCs w:val="20"/>
              </w:rPr>
              <w:t>urządzeń stosowanych do utrwalania mięsa</w:t>
            </w:r>
          </w:p>
          <w:p w:rsidR="00E762FF" w:rsidRPr="00275C29" w:rsidRDefault="00D26EF1" w:rsidP="008A4E30">
            <w:pPr>
              <w:numPr>
                <w:ilvl w:val="0"/>
                <w:numId w:val="123"/>
              </w:numPr>
              <w:rPr>
                <w:rFonts w:ascii="Arial" w:hAnsi="Arial" w:cs="Arial"/>
                <w:bCs/>
                <w:color w:val="auto"/>
                <w:sz w:val="20"/>
                <w:szCs w:val="20"/>
              </w:rPr>
            </w:pPr>
            <w:r w:rsidRPr="00275C29">
              <w:rPr>
                <w:rFonts w:ascii="Arial" w:hAnsi="Arial" w:cs="Arial"/>
                <w:bCs/>
                <w:color w:val="auto"/>
                <w:sz w:val="20"/>
                <w:szCs w:val="20"/>
              </w:rPr>
              <w:t>określić zasady bhp przy obsłudze maszyn i urządzeń do utrwalania mięsa</w:t>
            </w:r>
          </w:p>
        </w:tc>
        <w:tc>
          <w:tcPr>
            <w:tcW w:w="2687" w:type="dxa"/>
          </w:tcPr>
          <w:p w:rsidR="00904BE7" w:rsidRPr="00275C29" w:rsidRDefault="00904BE7" w:rsidP="008A4E30">
            <w:pPr>
              <w:pStyle w:val="Akapitzlist1"/>
              <w:numPr>
                <w:ilvl w:val="0"/>
                <w:numId w:val="123"/>
              </w:numPr>
              <w:rPr>
                <w:rFonts w:ascii="Arial" w:hAnsi="Arial" w:cs="Arial"/>
                <w:color w:val="auto"/>
                <w:sz w:val="20"/>
                <w:szCs w:val="20"/>
              </w:rPr>
            </w:pPr>
            <w:r w:rsidRPr="00275C29">
              <w:rPr>
                <w:rFonts w:ascii="Arial" w:hAnsi="Arial" w:cs="Arial"/>
                <w:color w:val="auto"/>
                <w:sz w:val="20"/>
                <w:szCs w:val="20"/>
              </w:rPr>
              <w:t>dobrać maszyny i urządzenia do utrwalania mięsa</w:t>
            </w:r>
          </w:p>
          <w:p w:rsidR="00D26EF1" w:rsidRPr="00275C29" w:rsidRDefault="00D26EF1" w:rsidP="008A4E30">
            <w:pPr>
              <w:pStyle w:val="Akapitzlist1"/>
              <w:numPr>
                <w:ilvl w:val="0"/>
                <w:numId w:val="123"/>
              </w:numPr>
              <w:rPr>
                <w:rFonts w:ascii="Arial" w:hAnsi="Arial" w:cs="Arial"/>
                <w:color w:val="auto"/>
                <w:sz w:val="20"/>
                <w:szCs w:val="20"/>
              </w:rPr>
            </w:pPr>
            <w:r w:rsidRPr="00275C29">
              <w:rPr>
                <w:rFonts w:ascii="Arial" w:hAnsi="Arial" w:cs="Arial"/>
                <w:color w:val="auto"/>
                <w:sz w:val="20"/>
                <w:szCs w:val="20"/>
              </w:rPr>
              <w:t>charak</w:t>
            </w:r>
            <w:r w:rsidR="002651E4" w:rsidRPr="00275C29">
              <w:rPr>
                <w:rFonts w:ascii="Arial" w:hAnsi="Arial" w:cs="Arial"/>
                <w:color w:val="auto"/>
                <w:sz w:val="20"/>
                <w:szCs w:val="20"/>
              </w:rPr>
              <w:t>teryzować zagrożenia związane z obsługą maszyn i </w:t>
            </w:r>
            <w:r w:rsidRPr="00275C29">
              <w:rPr>
                <w:rFonts w:ascii="Arial" w:hAnsi="Arial" w:cs="Arial"/>
                <w:color w:val="auto"/>
                <w:sz w:val="20"/>
                <w:szCs w:val="20"/>
              </w:rPr>
              <w:t>u</w:t>
            </w:r>
            <w:r w:rsidR="00872E48" w:rsidRPr="00275C29">
              <w:rPr>
                <w:rFonts w:ascii="Arial" w:hAnsi="Arial" w:cs="Arial"/>
                <w:color w:val="auto"/>
                <w:sz w:val="20"/>
                <w:szCs w:val="20"/>
              </w:rPr>
              <w:t>rządzeń do utrwalania mięsa</w:t>
            </w:r>
          </w:p>
          <w:p w:rsidR="00904BE7" w:rsidRPr="00275C29" w:rsidRDefault="00904BE7" w:rsidP="000B310D">
            <w:pPr>
              <w:rPr>
                <w:rFonts w:ascii="Arial" w:hAnsi="Arial" w:cs="Arial"/>
                <w:color w:val="auto"/>
                <w:sz w:val="20"/>
                <w:szCs w:val="20"/>
              </w:rPr>
            </w:pP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Klasa II</w:t>
            </w:r>
          </w:p>
          <w:p w:rsidR="00904BE7" w:rsidRPr="00275C29" w:rsidRDefault="00904BE7" w:rsidP="000B310D">
            <w:pPr>
              <w:rPr>
                <w:rFonts w:ascii="Arial" w:hAnsi="Arial" w:cs="Arial"/>
                <w:color w:val="auto"/>
                <w:sz w:val="20"/>
                <w:szCs w:val="20"/>
              </w:rPr>
            </w:pPr>
          </w:p>
        </w:tc>
      </w:tr>
      <w:tr w:rsidR="00904BE7" w:rsidRPr="00B46571">
        <w:tc>
          <w:tcPr>
            <w:tcW w:w="2660" w:type="dxa"/>
            <w:vMerge w:val="restart"/>
          </w:tcPr>
          <w:p w:rsidR="00904BE7" w:rsidRPr="00275C29" w:rsidRDefault="00904BE7" w:rsidP="008A4E30">
            <w:pPr>
              <w:pStyle w:val="Akapitzlist1"/>
              <w:numPr>
                <w:ilvl w:val="0"/>
                <w:numId w:val="97"/>
              </w:numPr>
              <w:rPr>
                <w:rFonts w:ascii="Arial" w:hAnsi="Arial" w:cs="Arial"/>
                <w:sz w:val="20"/>
                <w:szCs w:val="20"/>
              </w:rPr>
            </w:pPr>
            <w:r w:rsidRPr="00275C29">
              <w:rPr>
                <w:rFonts w:ascii="Arial" w:hAnsi="Arial" w:cs="Arial"/>
                <w:sz w:val="20"/>
                <w:szCs w:val="20"/>
              </w:rPr>
              <w:t xml:space="preserve">Produkcja wędlin </w:t>
            </w:r>
          </w:p>
          <w:p w:rsidR="00904BE7" w:rsidRPr="00275C29" w:rsidRDefault="00904BE7" w:rsidP="000B310D">
            <w:pPr>
              <w:pStyle w:val="Akapitzlist1"/>
              <w:ind w:left="0"/>
              <w:rPr>
                <w:rFonts w:ascii="Arial" w:hAnsi="Arial" w:cs="Arial"/>
                <w:sz w:val="20"/>
                <w:szCs w:val="20"/>
              </w:rPr>
            </w:pPr>
          </w:p>
        </w:tc>
        <w:tc>
          <w:tcPr>
            <w:tcW w:w="2410" w:type="dxa"/>
          </w:tcPr>
          <w:p w:rsidR="00904BE7" w:rsidRPr="00275C29" w:rsidRDefault="00904BE7" w:rsidP="008A4E30">
            <w:pPr>
              <w:pStyle w:val="Akapitzlist1"/>
              <w:numPr>
                <w:ilvl w:val="0"/>
                <w:numId w:val="138"/>
              </w:numPr>
              <w:ind w:left="175" w:hanging="175"/>
              <w:rPr>
                <w:rFonts w:ascii="Arial" w:hAnsi="Arial" w:cs="Arial"/>
                <w:color w:val="0D0D0D"/>
                <w:sz w:val="20"/>
                <w:szCs w:val="20"/>
              </w:rPr>
            </w:pPr>
            <w:r w:rsidRPr="00275C29">
              <w:rPr>
                <w:rFonts w:ascii="Arial" w:hAnsi="Arial" w:cs="Arial"/>
                <w:color w:val="0D0D0D"/>
                <w:sz w:val="20"/>
                <w:szCs w:val="20"/>
              </w:rPr>
              <w:t xml:space="preserve"> Normy, instrukcje</w:t>
            </w:r>
            <w:r w:rsidR="00E42745" w:rsidRPr="00275C29">
              <w:rPr>
                <w:rFonts w:ascii="Arial" w:hAnsi="Arial" w:cs="Arial"/>
                <w:color w:val="0D0D0D"/>
                <w:sz w:val="20"/>
                <w:szCs w:val="20"/>
              </w:rPr>
              <w:t xml:space="preserve"> i receptury obowiązujące w </w:t>
            </w:r>
            <w:r w:rsidRPr="00275C29">
              <w:rPr>
                <w:rFonts w:ascii="Arial" w:hAnsi="Arial" w:cs="Arial"/>
                <w:color w:val="0D0D0D"/>
                <w:sz w:val="20"/>
                <w:szCs w:val="20"/>
              </w:rPr>
              <w:t xml:space="preserve">produkcji </w:t>
            </w:r>
            <w:r w:rsidR="00B70FC3" w:rsidRPr="00275C29">
              <w:rPr>
                <w:rFonts w:ascii="Arial" w:hAnsi="Arial" w:cs="Arial"/>
                <w:color w:val="0D0D0D"/>
                <w:sz w:val="20"/>
                <w:szCs w:val="20"/>
              </w:rPr>
              <w:t>wędlin</w:t>
            </w:r>
          </w:p>
          <w:p w:rsidR="00B86DAF" w:rsidRPr="00275C29" w:rsidRDefault="00B86DAF" w:rsidP="000B310D">
            <w:pPr>
              <w:pStyle w:val="Akapitzlist1"/>
              <w:ind w:left="0"/>
              <w:rPr>
                <w:rFonts w:ascii="Arial" w:hAnsi="Arial" w:cs="Arial"/>
                <w:color w:val="0D0D0D"/>
                <w:sz w:val="20"/>
                <w:szCs w:val="20"/>
              </w:rPr>
            </w:pPr>
          </w:p>
        </w:tc>
        <w:tc>
          <w:tcPr>
            <w:tcW w:w="1398" w:type="dxa"/>
          </w:tcPr>
          <w:p w:rsidR="00904BE7" w:rsidRPr="00275C29" w:rsidRDefault="00904BE7" w:rsidP="000B310D">
            <w:pPr>
              <w:jc w:val="center"/>
              <w:rPr>
                <w:rFonts w:ascii="Arial" w:hAnsi="Arial" w:cs="Arial"/>
                <w:color w:val="auto"/>
                <w:sz w:val="20"/>
                <w:szCs w:val="20"/>
              </w:rPr>
            </w:pPr>
          </w:p>
        </w:tc>
        <w:tc>
          <w:tcPr>
            <w:tcW w:w="3433" w:type="dxa"/>
            <w:gridSpan w:val="2"/>
          </w:tcPr>
          <w:p w:rsidR="00904BE7" w:rsidRPr="00275C29" w:rsidRDefault="00904BE7" w:rsidP="008A4E30">
            <w:pPr>
              <w:numPr>
                <w:ilvl w:val="0"/>
                <w:numId w:val="121"/>
              </w:numPr>
              <w:autoSpaceDE w:val="0"/>
              <w:rPr>
                <w:rFonts w:ascii="Arial" w:hAnsi="Arial" w:cs="Arial"/>
                <w:color w:val="auto"/>
                <w:sz w:val="20"/>
                <w:szCs w:val="20"/>
              </w:rPr>
            </w:pPr>
            <w:r w:rsidRPr="00275C29">
              <w:rPr>
                <w:rFonts w:ascii="Arial" w:hAnsi="Arial" w:cs="Arial"/>
                <w:color w:val="auto"/>
                <w:sz w:val="20"/>
                <w:szCs w:val="20"/>
              </w:rPr>
              <w:t>klasyfikować przetwory mięsne i</w:t>
            </w:r>
            <w:r w:rsidR="002651E4" w:rsidRPr="00275C29">
              <w:rPr>
                <w:rFonts w:ascii="Arial" w:hAnsi="Arial" w:cs="Arial"/>
                <w:color w:val="auto"/>
                <w:sz w:val="20"/>
                <w:szCs w:val="20"/>
              </w:rPr>
              <w:t> </w:t>
            </w:r>
            <w:r w:rsidRPr="00275C29">
              <w:rPr>
                <w:rFonts w:ascii="Arial" w:hAnsi="Arial" w:cs="Arial"/>
                <w:color w:val="auto"/>
                <w:sz w:val="20"/>
                <w:szCs w:val="20"/>
              </w:rPr>
              <w:t>tłuszczowe</w:t>
            </w:r>
          </w:p>
          <w:p w:rsidR="00904BE7" w:rsidRPr="00275C29" w:rsidRDefault="0082098C" w:rsidP="008A4E30">
            <w:pPr>
              <w:numPr>
                <w:ilvl w:val="0"/>
                <w:numId w:val="121"/>
              </w:numPr>
              <w:autoSpaceDE w:val="0"/>
              <w:rPr>
                <w:rFonts w:ascii="Arial" w:hAnsi="Arial" w:cs="Arial"/>
                <w:color w:val="auto"/>
                <w:sz w:val="20"/>
                <w:szCs w:val="20"/>
              </w:rPr>
            </w:pPr>
            <w:r w:rsidRPr="00275C29">
              <w:rPr>
                <w:rFonts w:ascii="Arial" w:hAnsi="Arial" w:cs="Arial"/>
                <w:color w:val="auto"/>
                <w:sz w:val="20"/>
                <w:szCs w:val="20"/>
              </w:rPr>
              <w:t>wymieni</w:t>
            </w:r>
            <w:r w:rsidR="002F15D4" w:rsidRPr="00275C29">
              <w:rPr>
                <w:rFonts w:ascii="Arial" w:hAnsi="Arial" w:cs="Arial"/>
                <w:color w:val="auto"/>
                <w:sz w:val="20"/>
                <w:szCs w:val="20"/>
              </w:rPr>
              <w:t>ć normy stosowane w </w:t>
            </w:r>
            <w:r w:rsidR="00904BE7" w:rsidRPr="00275C29">
              <w:rPr>
                <w:rFonts w:ascii="Arial" w:hAnsi="Arial" w:cs="Arial"/>
                <w:color w:val="auto"/>
                <w:sz w:val="20"/>
                <w:szCs w:val="20"/>
              </w:rPr>
              <w:t>produkcji przetworów mięsnych i tłuszczowych</w:t>
            </w:r>
          </w:p>
          <w:p w:rsidR="00904BE7" w:rsidRPr="00275C29" w:rsidRDefault="00904BE7" w:rsidP="008A4E30">
            <w:pPr>
              <w:numPr>
                <w:ilvl w:val="0"/>
                <w:numId w:val="121"/>
              </w:numPr>
              <w:autoSpaceDE w:val="0"/>
              <w:rPr>
                <w:rFonts w:ascii="Arial" w:hAnsi="Arial" w:cs="Arial"/>
                <w:color w:val="auto"/>
                <w:sz w:val="20"/>
                <w:szCs w:val="20"/>
              </w:rPr>
            </w:pPr>
            <w:r w:rsidRPr="00275C29">
              <w:rPr>
                <w:rFonts w:ascii="Arial" w:hAnsi="Arial" w:cs="Arial"/>
                <w:color w:val="auto"/>
                <w:sz w:val="20"/>
                <w:szCs w:val="20"/>
              </w:rPr>
              <w:t>korzystać z instrukcji technologicznych z zakresu produkcji przetworów mięsnych i tłuszczowych</w:t>
            </w:r>
          </w:p>
          <w:p w:rsidR="00B86DAF" w:rsidRPr="00275C29" w:rsidRDefault="00B86DAF" w:rsidP="000B310D">
            <w:pPr>
              <w:autoSpaceDE w:val="0"/>
              <w:rPr>
                <w:rFonts w:ascii="Arial" w:hAnsi="Arial" w:cs="Arial"/>
                <w:color w:val="auto"/>
                <w:sz w:val="20"/>
                <w:szCs w:val="20"/>
              </w:rPr>
            </w:pPr>
          </w:p>
        </w:tc>
        <w:tc>
          <w:tcPr>
            <w:tcW w:w="2687" w:type="dxa"/>
          </w:tcPr>
          <w:p w:rsidR="00904BE7" w:rsidRPr="00275C29" w:rsidRDefault="00904BE7" w:rsidP="008A4E30">
            <w:pPr>
              <w:numPr>
                <w:ilvl w:val="0"/>
                <w:numId w:val="120"/>
              </w:numPr>
              <w:rPr>
                <w:rFonts w:ascii="Arial" w:hAnsi="Arial" w:cs="Arial"/>
                <w:color w:val="auto"/>
                <w:sz w:val="20"/>
                <w:szCs w:val="20"/>
              </w:rPr>
            </w:pPr>
            <w:r w:rsidRPr="00275C29">
              <w:rPr>
                <w:rFonts w:ascii="Arial" w:hAnsi="Arial" w:cs="Arial"/>
                <w:color w:val="auto"/>
                <w:sz w:val="20"/>
                <w:szCs w:val="20"/>
              </w:rPr>
              <w:t xml:space="preserve">planować na podstawie norm i instrukcji technologicznych prace związane z </w:t>
            </w:r>
            <w:r w:rsidR="002651E4" w:rsidRPr="00275C29">
              <w:rPr>
                <w:rFonts w:ascii="Arial" w:hAnsi="Arial" w:cs="Arial"/>
                <w:color w:val="auto"/>
                <w:sz w:val="20"/>
                <w:szCs w:val="20"/>
              </w:rPr>
              <w:t>produkcją przetworów mięsnych i </w:t>
            </w:r>
            <w:r w:rsidRPr="00275C29">
              <w:rPr>
                <w:rFonts w:ascii="Arial" w:hAnsi="Arial" w:cs="Arial"/>
                <w:color w:val="auto"/>
                <w:sz w:val="20"/>
                <w:szCs w:val="20"/>
              </w:rPr>
              <w:t>tłuszczowych</w:t>
            </w:r>
          </w:p>
          <w:p w:rsidR="00904BE7" w:rsidRPr="00275C29" w:rsidRDefault="00904BE7" w:rsidP="008A4E30">
            <w:pPr>
              <w:numPr>
                <w:ilvl w:val="0"/>
                <w:numId w:val="120"/>
              </w:numPr>
              <w:rPr>
                <w:rFonts w:ascii="Arial" w:hAnsi="Arial" w:cs="Arial"/>
                <w:color w:val="auto"/>
                <w:sz w:val="20"/>
                <w:szCs w:val="20"/>
              </w:rPr>
            </w:pPr>
            <w:r w:rsidRPr="00275C29">
              <w:rPr>
                <w:rFonts w:ascii="Arial" w:hAnsi="Arial" w:cs="Arial"/>
                <w:color w:val="auto"/>
                <w:sz w:val="20"/>
                <w:szCs w:val="20"/>
              </w:rPr>
              <w:t>opisać przetwory mięsne i tłuszczowe na podstawie analizy norm i receptur</w:t>
            </w: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Klasa II</w:t>
            </w:r>
          </w:p>
          <w:p w:rsidR="00904BE7" w:rsidRPr="00275C29" w:rsidRDefault="00904BE7" w:rsidP="000B310D">
            <w:pPr>
              <w:rPr>
                <w:rFonts w:ascii="Arial" w:hAnsi="Arial" w:cs="Arial"/>
                <w:color w:val="auto"/>
                <w:sz w:val="20"/>
                <w:szCs w:val="20"/>
              </w:rPr>
            </w:pPr>
          </w:p>
        </w:tc>
      </w:tr>
      <w:tr w:rsidR="00904BE7" w:rsidRPr="00B46571">
        <w:tc>
          <w:tcPr>
            <w:tcW w:w="2660" w:type="dxa"/>
            <w:vMerge/>
          </w:tcPr>
          <w:p w:rsidR="00904BE7" w:rsidRPr="00275C29" w:rsidRDefault="00904BE7" w:rsidP="000B310D">
            <w:pPr>
              <w:rPr>
                <w:rFonts w:ascii="Arial" w:hAnsi="Arial" w:cs="Arial"/>
                <w:sz w:val="20"/>
                <w:szCs w:val="20"/>
              </w:rPr>
            </w:pPr>
          </w:p>
        </w:tc>
        <w:tc>
          <w:tcPr>
            <w:tcW w:w="2410" w:type="dxa"/>
          </w:tcPr>
          <w:p w:rsidR="00904BE7" w:rsidRPr="00275C29" w:rsidRDefault="00904BE7" w:rsidP="008A4E30">
            <w:pPr>
              <w:pStyle w:val="Akapitzlist1"/>
              <w:numPr>
                <w:ilvl w:val="0"/>
                <w:numId w:val="138"/>
              </w:numPr>
              <w:ind w:left="317" w:hanging="283"/>
              <w:rPr>
                <w:rFonts w:ascii="Arial" w:hAnsi="Arial" w:cs="Arial"/>
                <w:color w:val="0D0D0D"/>
                <w:sz w:val="20"/>
                <w:szCs w:val="20"/>
              </w:rPr>
            </w:pPr>
            <w:r w:rsidRPr="00275C29">
              <w:rPr>
                <w:rFonts w:ascii="Arial" w:hAnsi="Arial" w:cs="Arial"/>
                <w:color w:val="0D0D0D"/>
                <w:sz w:val="20"/>
                <w:szCs w:val="20"/>
              </w:rPr>
              <w:t>Produkcja</w:t>
            </w:r>
            <w:r w:rsidR="00E42745" w:rsidRPr="00275C29">
              <w:rPr>
                <w:rFonts w:ascii="Arial" w:hAnsi="Arial" w:cs="Arial"/>
                <w:color w:val="0D0D0D"/>
                <w:sz w:val="20"/>
                <w:szCs w:val="20"/>
              </w:rPr>
              <w:t xml:space="preserve"> </w:t>
            </w:r>
            <w:r w:rsidRPr="00275C29">
              <w:rPr>
                <w:rFonts w:ascii="Arial" w:hAnsi="Arial" w:cs="Arial"/>
                <w:color w:val="0D0D0D"/>
                <w:sz w:val="20"/>
                <w:szCs w:val="20"/>
              </w:rPr>
              <w:t xml:space="preserve">wędzonek </w:t>
            </w:r>
          </w:p>
        </w:tc>
        <w:tc>
          <w:tcPr>
            <w:tcW w:w="1398" w:type="dxa"/>
          </w:tcPr>
          <w:p w:rsidR="00904BE7" w:rsidRPr="00275C29" w:rsidRDefault="00904BE7" w:rsidP="000B310D">
            <w:pPr>
              <w:jc w:val="center"/>
              <w:rPr>
                <w:rFonts w:ascii="Arial" w:hAnsi="Arial" w:cs="Arial"/>
                <w:color w:val="auto"/>
                <w:sz w:val="20"/>
                <w:szCs w:val="20"/>
              </w:rPr>
            </w:pPr>
          </w:p>
        </w:tc>
        <w:tc>
          <w:tcPr>
            <w:tcW w:w="3433" w:type="dxa"/>
            <w:gridSpan w:val="2"/>
          </w:tcPr>
          <w:p w:rsidR="00904BE7" w:rsidRPr="00275C29" w:rsidRDefault="00904BE7" w:rsidP="000B310D">
            <w:pPr>
              <w:numPr>
                <w:ilvl w:val="0"/>
                <w:numId w:val="28"/>
              </w:numPr>
              <w:autoSpaceDE w:val="0"/>
              <w:ind w:left="317"/>
              <w:rPr>
                <w:rFonts w:ascii="Arial" w:hAnsi="Arial" w:cs="Arial"/>
                <w:color w:val="auto"/>
                <w:sz w:val="20"/>
                <w:szCs w:val="20"/>
              </w:rPr>
            </w:pPr>
            <w:r w:rsidRPr="00275C29">
              <w:rPr>
                <w:rFonts w:ascii="Arial" w:hAnsi="Arial" w:cs="Arial"/>
                <w:color w:val="auto"/>
                <w:sz w:val="20"/>
                <w:szCs w:val="20"/>
              </w:rPr>
              <w:t>dobrać surowce podstawowe, dodatkowe i materiały p</w:t>
            </w:r>
            <w:r w:rsidR="002651E4" w:rsidRPr="00275C29">
              <w:rPr>
                <w:rFonts w:ascii="Arial" w:hAnsi="Arial" w:cs="Arial"/>
                <w:color w:val="auto"/>
                <w:sz w:val="20"/>
                <w:szCs w:val="20"/>
              </w:rPr>
              <w:t xml:space="preserve">omocnicze do produkcji </w:t>
            </w:r>
            <w:r w:rsidR="002651E4" w:rsidRPr="00275C29">
              <w:rPr>
                <w:rFonts w:ascii="Arial" w:hAnsi="Arial" w:cs="Arial"/>
                <w:color w:val="auto"/>
                <w:sz w:val="20"/>
                <w:szCs w:val="20"/>
              </w:rPr>
              <w:lastRenderedPageBreak/>
              <w:t>wędzonek</w:t>
            </w:r>
          </w:p>
          <w:p w:rsidR="00904BE7" w:rsidRPr="00275C29" w:rsidRDefault="00904BE7" w:rsidP="000B310D">
            <w:pPr>
              <w:numPr>
                <w:ilvl w:val="0"/>
                <w:numId w:val="28"/>
              </w:numPr>
              <w:ind w:left="317"/>
              <w:rPr>
                <w:rFonts w:ascii="Arial" w:hAnsi="Arial" w:cs="Arial"/>
                <w:bCs/>
                <w:color w:val="auto"/>
                <w:sz w:val="20"/>
                <w:szCs w:val="20"/>
              </w:rPr>
            </w:pPr>
            <w:r w:rsidRPr="00275C29">
              <w:rPr>
                <w:rFonts w:ascii="Arial" w:hAnsi="Arial" w:cs="Arial"/>
                <w:color w:val="auto"/>
                <w:sz w:val="20"/>
                <w:szCs w:val="20"/>
              </w:rPr>
              <w:t>określić przydatność surowców</w:t>
            </w:r>
            <w:r w:rsidR="00B70FC3" w:rsidRPr="00275C29">
              <w:rPr>
                <w:rFonts w:ascii="Arial" w:hAnsi="Arial" w:cs="Arial"/>
                <w:color w:val="auto"/>
                <w:sz w:val="20"/>
                <w:szCs w:val="20"/>
              </w:rPr>
              <w:t>,</w:t>
            </w:r>
            <w:r w:rsidRPr="00275C29">
              <w:rPr>
                <w:rFonts w:ascii="Arial" w:hAnsi="Arial" w:cs="Arial"/>
                <w:color w:val="auto"/>
                <w:sz w:val="20"/>
                <w:szCs w:val="20"/>
              </w:rPr>
              <w:t xml:space="preserve"> dodatków oraz materiałów pomocniczych stosowanych do produkcji </w:t>
            </w:r>
            <w:r w:rsidRPr="00275C29">
              <w:rPr>
                <w:rFonts w:ascii="Arial" w:hAnsi="Arial" w:cs="Arial"/>
                <w:bCs/>
                <w:color w:val="auto"/>
                <w:sz w:val="20"/>
                <w:szCs w:val="20"/>
              </w:rPr>
              <w:t>wędzonek</w:t>
            </w:r>
          </w:p>
          <w:p w:rsidR="00904BE7" w:rsidRPr="00275C29" w:rsidRDefault="00904BE7" w:rsidP="000B310D">
            <w:pPr>
              <w:numPr>
                <w:ilvl w:val="0"/>
                <w:numId w:val="28"/>
              </w:numPr>
              <w:ind w:left="317"/>
              <w:rPr>
                <w:rFonts w:ascii="Arial" w:hAnsi="Arial" w:cs="Arial"/>
                <w:bCs/>
                <w:color w:val="auto"/>
                <w:sz w:val="20"/>
                <w:szCs w:val="20"/>
              </w:rPr>
            </w:pPr>
            <w:r w:rsidRPr="00275C29">
              <w:rPr>
                <w:rFonts w:ascii="Arial" w:hAnsi="Arial" w:cs="Arial"/>
                <w:color w:val="auto"/>
                <w:sz w:val="20"/>
                <w:szCs w:val="20"/>
              </w:rPr>
              <w:t xml:space="preserve">określić sposób przygotowania surowców i dodatków oraz materiałów pomocniczych stosowanych do produkcji </w:t>
            </w:r>
            <w:r w:rsidRPr="00275C29">
              <w:rPr>
                <w:rFonts w:ascii="Arial" w:hAnsi="Arial" w:cs="Arial"/>
                <w:bCs/>
                <w:color w:val="auto"/>
                <w:sz w:val="20"/>
                <w:szCs w:val="20"/>
              </w:rPr>
              <w:t>wędzonek</w:t>
            </w:r>
          </w:p>
          <w:p w:rsidR="00904BE7" w:rsidRPr="00275C29" w:rsidRDefault="00E41636" w:rsidP="000B310D">
            <w:pPr>
              <w:numPr>
                <w:ilvl w:val="0"/>
                <w:numId w:val="28"/>
              </w:numPr>
              <w:autoSpaceDE w:val="0"/>
              <w:ind w:left="317"/>
              <w:rPr>
                <w:rFonts w:ascii="Arial" w:hAnsi="Arial" w:cs="Arial"/>
                <w:color w:val="auto"/>
                <w:sz w:val="20"/>
                <w:szCs w:val="20"/>
              </w:rPr>
            </w:pPr>
            <w:r w:rsidRPr="00275C29">
              <w:rPr>
                <w:rFonts w:ascii="Arial" w:hAnsi="Arial" w:cs="Arial"/>
                <w:color w:val="auto"/>
                <w:sz w:val="20"/>
                <w:szCs w:val="20"/>
              </w:rPr>
              <w:t>wymieni</w:t>
            </w:r>
            <w:r w:rsidR="00904BE7" w:rsidRPr="00275C29">
              <w:rPr>
                <w:rFonts w:ascii="Arial" w:hAnsi="Arial" w:cs="Arial"/>
                <w:color w:val="auto"/>
                <w:sz w:val="20"/>
                <w:szCs w:val="20"/>
              </w:rPr>
              <w:t>ć etapy produkcji wędzonek</w:t>
            </w:r>
          </w:p>
          <w:p w:rsidR="00904BE7" w:rsidRPr="00275C29" w:rsidRDefault="00904BE7" w:rsidP="000B310D">
            <w:pPr>
              <w:pStyle w:val="Bezodstpw"/>
              <w:numPr>
                <w:ilvl w:val="0"/>
                <w:numId w:val="28"/>
              </w:numPr>
              <w:ind w:left="317"/>
              <w:rPr>
                <w:rFonts w:ascii="Arial" w:hAnsi="Arial" w:cs="Arial"/>
                <w:color w:val="auto"/>
                <w:sz w:val="20"/>
                <w:szCs w:val="20"/>
              </w:rPr>
            </w:pPr>
            <w:r w:rsidRPr="00275C29">
              <w:rPr>
                <w:rFonts w:ascii="Arial" w:hAnsi="Arial" w:cs="Arial"/>
                <w:color w:val="auto"/>
                <w:sz w:val="20"/>
                <w:szCs w:val="20"/>
              </w:rPr>
              <w:t>wymienić operacje i pr</w:t>
            </w:r>
            <w:r w:rsidR="002651E4" w:rsidRPr="00275C29">
              <w:rPr>
                <w:rFonts w:ascii="Arial" w:hAnsi="Arial" w:cs="Arial"/>
                <w:color w:val="auto"/>
                <w:sz w:val="20"/>
                <w:szCs w:val="20"/>
              </w:rPr>
              <w:t>ocesy jednostkowe występujące w </w:t>
            </w:r>
            <w:r w:rsidRPr="00275C29">
              <w:rPr>
                <w:rFonts w:ascii="Arial" w:hAnsi="Arial" w:cs="Arial"/>
                <w:color w:val="auto"/>
                <w:sz w:val="20"/>
                <w:szCs w:val="20"/>
              </w:rPr>
              <w:t>produkcji wędzonek</w:t>
            </w:r>
          </w:p>
          <w:p w:rsidR="00904BE7" w:rsidRPr="00275C29" w:rsidRDefault="00904BE7" w:rsidP="000B310D">
            <w:pPr>
              <w:pStyle w:val="Bezodstpw"/>
              <w:numPr>
                <w:ilvl w:val="0"/>
                <w:numId w:val="28"/>
              </w:numPr>
              <w:ind w:left="317"/>
              <w:rPr>
                <w:rFonts w:ascii="Arial" w:hAnsi="Arial" w:cs="Arial"/>
                <w:color w:val="auto"/>
                <w:sz w:val="20"/>
                <w:szCs w:val="20"/>
              </w:rPr>
            </w:pPr>
            <w:r w:rsidRPr="00275C29">
              <w:rPr>
                <w:rFonts w:ascii="Arial" w:hAnsi="Arial" w:cs="Arial"/>
                <w:color w:val="auto"/>
                <w:sz w:val="20"/>
                <w:szCs w:val="20"/>
              </w:rPr>
              <w:t>wykonać schematy technologiczne produkcji wędzonek</w:t>
            </w:r>
          </w:p>
          <w:p w:rsidR="00904BE7" w:rsidRPr="00275C29" w:rsidRDefault="002651E4" w:rsidP="000B310D">
            <w:pPr>
              <w:pStyle w:val="Bezodstpw"/>
              <w:numPr>
                <w:ilvl w:val="0"/>
                <w:numId w:val="28"/>
              </w:numPr>
              <w:ind w:left="317"/>
              <w:rPr>
                <w:rFonts w:ascii="Arial" w:hAnsi="Arial" w:cs="Arial"/>
                <w:color w:val="auto"/>
                <w:sz w:val="20"/>
                <w:szCs w:val="20"/>
              </w:rPr>
            </w:pPr>
            <w:r w:rsidRPr="00275C29">
              <w:rPr>
                <w:rFonts w:ascii="Arial" w:hAnsi="Arial" w:cs="Arial"/>
                <w:color w:val="auto"/>
                <w:sz w:val="20"/>
                <w:szCs w:val="20"/>
              </w:rPr>
              <w:t>dobrać metody utrwalania i </w:t>
            </w:r>
            <w:r w:rsidR="00904BE7" w:rsidRPr="00275C29">
              <w:rPr>
                <w:rFonts w:ascii="Arial" w:hAnsi="Arial" w:cs="Arial"/>
                <w:color w:val="auto"/>
                <w:sz w:val="20"/>
                <w:szCs w:val="20"/>
              </w:rPr>
              <w:t>parametry otrzymywania wędzonek</w:t>
            </w:r>
          </w:p>
        </w:tc>
        <w:tc>
          <w:tcPr>
            <w:tcW w:w="2687" w:type="dxa"/>
          </w:tcPr>
          <w:p w:rsidR="00904BE7" w:rsidRPr="00275C29" w:rsidRDefault="00904BE7" w:rsidP="000B310D">
            <w:pPr>
              <w:pStyle w:val="Akapitzlist1"/>
              <w:numPr>
                <w:ilvl w:val="0"/>
                <w:numId w:val="28"/>
              </w:numPr>
              <w:ind w:left="305"/>
              <w:rPr>
                <w:rFonts w:ascii="Arial" w:hAnsi="Arial" w:cs="Arial"/>
                <w:color w:val="auto"/>
                <w:sz w:val="20"/>
                <w:szCs w:val="20"/>
              </w:rPr>
            </w:pPr>
            <w:r w:rsidRPr="00275C29">
              <w:rPr>
                <w:rFonts w:ascii="Arial" w:hAnsi="Arial" w:cs="Arial"/>
                <w:color w:val="auto"/>
                <w:sz w:val="20"/>
                <w:szCs w:val="20"/>
              </w:rPr>
              <w:lastRenderedPageBreak/>
              <w:t>charakteryzować etapy produkcji wędzonek</w:t>
            </w:r>
          </w:p>
          <w:p w:rsidR="00904BE7" w:rsidRPr="00275C29" w:rsidRDefault="00904BE7" w:rsidP="000B310D">
            <w:pPr>
              <w:pStyle w:val="Akapitzlist1"/>
              <w:numPr>
                <w:ilvl w:val="0"/>
                <w:numId w:val="28"/>
              </w:numPr>
              <w:ind w:left="305"/>
              <w:rPr>
                <w:rFonts w:ascii="Arial" w:hAnsi="Arial" w:cs="Arial"/>
                <w:color w:val="auto"/>
                <w:sz w:val="20"/>
                <w:szCs w:val="20"/>
              </w:rPr>
            </w:pPr>
            <w:r w:rsidRPr="00275C29">
              <w:rPr>
                <w:rFonts w:ascii="Arial" w:hAnsi="Arial" w:cs="Arial"/>
                <w:color w:val="auto"/>
                <w:sz w:val="20"/>
                <w:szCs w:val="20"/>
              </w:rPr>
              <w:t xml:space="preserve">planować czynności </w:t>
            </w:r>
            <w:r w:rsidRPr="00275C29">
              <w:rPr>
                <w:rFonts w:ascii="Arial" w:hAnsi="Arial" w:cs="Arial"/>
                <w:color w:val="auto"/>
                <w:sz w:val="20"/>
                <w:szCs w:val="20"/>
              </w:rPr>
              <w:lastRenderedPageBreak/>
              <w:t>związane z produkcją wędzonek</w:t>
            </w:r>
          </w:p>
          <w:p w:rsidR="00904BE7" w:rsidRPr="00275C29" w:rsidRDefault="00904BE7" w:rsidP="000B310D">
            <w:pPr>
              <w:numPr>
                <w:ilvl w:val="0"/>
                <w:numId w:val="28"/>
              </w:numPr>
              <w:ind w:left="305"/>
              <w:rPr>
                <w:rFonts w:ascii="Arial" w:hAnsi="Arial" w:cs="Arial"/>
                <w:color w:val="auto"/>
                <w:sz w:val="20"/>
                <w:szCs w:val="20"/>
                <w:lang w:eastAsia="en-US"/>
              </w:rPr>
            </w:pPr>
            <w:r w:rsidRPr="00275C29">
              <w:rPr>
                <w:rFonts w:ascii="Arial" w:eastAsia="Calibri" w:hAnsi="Arial" w:cs="Arial"/>
                <w:color w:val="auto"/>
                <w:sz w:val="20"/>
                <w:szCs w:val="20"/>
              </w:rPr>
              <w:t>stosować</w:t>
            </w:r>
            <w:r w:rsidRPr="00275C29">
              <w:rPr>
                <w:rFonts w:ascii="Arial" w:eastAsia="TimesNewRoman" w:hAnsi="Arial" w:cs="Arial"/>
                <w:color w:val="auto"/>
                <w:sz w:val="20"/>
                <w:szCs w:val="20"/>
              </w:rPr>
              <w:t xml:space="preserve"> </w:t>
            </w:r>
            <w:r w:rsidRPr="00275C29">
              <w:rPr>
                <w:rFonts w:ascii="Arial" w:eastAsia="Calibri" w:hAnsi="Arial" w:cs="Arial"/>
                <w:color w:val="auto"/>
                <w:sz w:val="20"/>
                <w:szCs w:val="20"/>
              </w:rPr>
              <w:t>zasady GMP, GHP oraz HACCP podczas produkcji wędzonek</w:t>
            </w:r>
          </w:p>
          <w:p w:rsidR="00904BE7" w:rsidRPr="00275C29" w:rsidRDefault="00904BE7" w:rsidP="000B310D">
            <w:pPr>
              <w:pStyle w:val="Akapitzlist1"/>
              <w:ind w:left="174"/>
              <w:rPr>
                <w:rFonts w:ascii="Arial" w:hAnsi="Arial" w:cs="Arial"/>
                <w:color w:val="auto"/>
                <w:sz w:val="20"/>
                <w:szCs w:val="20"/>
              </w:rPr>
            </w:pP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lastRenderedPageBreak/>
              <w:t>Klasa II</w:t>
            </w:r>
          </w:p>
          <w:p w:rsidR="00904BE7" w:rsidRPr="00275C29" w:rsidRDefault="00904BE7" w:rsidP="000B310D">
            <w:pPr>
              <w:rPr>
                <w:rFonts w:ascii="Arial" w:hAnsi="Arial" w:cs="Arial"/>
                <w:color w:val="auto"/>
                <w:sz w:val="20"/>
                <w:szCs w:val="20"/>
              </w:rPr>
            </w:pPr>
          </w:p>
        </w:tc>
      </w:tr>
      <w:tr w:rsidR="00904BE7" w:rsidRPr="00B46571">
        <w:tc>
          <w:tcPr>
            <w:tcW w:w="2660" w:type="dxa"/>
            <w:vMerge/>
          </w:tcPr>
          <w:p w:rsidR="00904BE7" w:rsidRPr="00275C29" w:rsidRDefault="00904BE7" w:rsidP="000B310D">
            <w:pPr>
              <w:rPr>
                <w:rFonts w:ascii="Arial" w:hAnsi="Arial" w:cs="Arial"/>
                <w:sz w:val="20"/>
                <w:szCs w:val="20"/>
              </w:rPr>
            </w:pPr>
          </w:p>
        </w:tc>
        <w:tc>
          <w:tcPr>
            <w:tcW w:w="2410" w:type="dxa"/>
          </w:tcPr>
          <w:p w:rsidR="00904BE7" w:rsidRPr="00275C29" w:rsidRDefault="00904BE7" w:rsidP="000B310D">
            <w:pPr>
              <w:tabs>
                <w:tab w:val="left" w:pos="993"/>
              </w:tabs>
              <w:rPr>
                <w:rFonts w:ascii="Arial" w:hAnsi="Arial" w:cs="Arial"/>
                <w:color w:val="0D0D0D"/>
                <w:sz w:val="20"/>
                <w:szCs w:val="20"/>
              </w:rPr>
            </w:pPr>
            <w:r w:rsidRPr="00275C29">
              <w:rPr>
                <w:rFonts w:ascii="Arial" w:hAnsi="Arial" w:cs="Arial"/>
                <w:color w:val="0D0D0D"/>
                <w:sz w:val="20"/>
                <w:szCs w:val="20"/>
              </w:rPr>
              <w:t>3. Produkcja kiełbas</w:t>
            </w:r>
          </w:p>
        </w:tc>
        <w:tc>
          <w:tcPr>
            <w:tcW w:w="1398" w:type="dxa"/>
          </w:tcPr>
          <w:p w:rsidR="00904BE7" w:rsidRPr="00275C29" w:rsidRDefault="00904BE7" w:rsidP="000B310D">
            <w:pPr>
              <w:rPr>
                <w:rFonts w:ascii="Arial" w:hAnsi="Arial" w:cs="Arial"/>
                <w:color w:val="auto"/>
                <w:sz w:val="20"/>
                <w:szCs w:val="20"/>
              </w:rPr>
            </w:pPr>
          </w:p>
        </w:tc>
        <w:tc>
          <w:tcPr>
            <w:tcW w:w="3433" w:type="dxa"/>
            <w:gridSpan w:val="2"/>
          </w:tcPr>
          <w:p w:rsidR="00904BE7" w:rsidRPr="00275C29" w:rsidRDefault="00904BE7" w:rsidP="000B310D">
            <w:pPr>
              <w:numPr>
                <w:ilvl w:val="0"/>
                <w:numId w:val="28"/>
              </w:numPr>
              <w:autoSpaceDE w:val="0"/>
              <w:ind w:left="317"/>
              <w:rPr>
                <w:rFonts w:ascii="Arial" w:hAnsi="Arial" w:cs="Arial"/>
                <w:color w:val="auto"/>
                <w:sz w:val="20"/>
                <w:szCs w:val="20"/>
              </w:rPr>
            </w:pPr>
            <w:r w:rsidRPr="00275C29">
              <w:rPr>
                <w:rFonts w:ascii="Arial" w:hAnsi="Arial" w:cs="Arial"/>
                <w:color w:val="auto"/>
                <w:sz w:val="20"/>
                <w:szCs w:val="20"/>
              </w:rPr>
              <w:t>dobrać surowce podstawowe, dodatkowe i materiały pomocnicze do produkcji kiełbas</w:t>
            </w:r>
          </w:p>
          <w:p w:rsidR="00904BE7" w:rsidRPr="00275C29" w:rsidRDefault="00904BE7" w:rsidP="000B310D">
            <w:pPr>
              <w:numPr>
                <w:ilvl w:val="0"/>
                <w:numId w:val="28"/>
              </w:numPr>
              <w:ind w:left="317"/>
              <w:rPr>
                <w:rFonts w:ascii="Arial" w:hAnsi="Arial" w:cs="Arial"/>
                <w:bCs/>
                <w:color w:val="auto"/>
                <w:sz w:val="20"/>
                <w:szCs w:val="20"/>
              </w:rPr>
            </w:pPr>
            <w:r w:rsidRPr="00275C29">
              <w:rPr>
                <w:rFonts w:ascii="Arial" w:hAnsi="Arial" w:cs="Arial"/>
                <w:color w:val="auto"/>
                <w:sz w:val="20"/>
                <w:szCs w:val="20"/>
              </w:rPr>
              <w:t>określić przydatność surowców</w:t>
            </w:r>
            <w:r w:rsidR="00B70FC3" w:rsidRPr="00275C29">
              <w:rPr>
                <w:rFonts w:ascii="Arial" w:hAnsi="Arial" w:cs="Arial"/>
                <w:color w:val="auto"/>
                <w:sz w:val="20"/>
                <w:szCs w:val="20"/>
              </w:rPr>
              <w:t>,</w:t>
            </w:r>
            <w:r w:rsidRPr="00275C29">
              <w:rPr>
                <w:rFonts w:ascii="Arial" w:hAnsi="Arial" w:cs="Arial"/>
                <w:color w:val="auto"/>
                <w:sz w:val="20"/>
                <w:szCs w:val="20"/>
              </w:rPr>
              <w:t xml:space="preserve"> dodatków oraz materiałów pomocniczych stosowanych do produkcji </w:t>
            </w:r>
            <w:r w:rsidRPr="00275C29">
              <w:rPr>
                <w:rFonts w:ascii="Arial" w:hAnsi="Arial" w:cs="Arial"/>
                <w:bCs/>
                <w:color w:val="auto"/>
                <w:sz w:val="20"/>
                <w:szCs w:val="20"/>
              </w:rPr>
              <w:t>kiełbas</w:t>
            </w:r>
          </w:p>
          <w:p w:rsidR="00904BE7" w:rsidRPr="00275C29" w:rsidRDefault="00904BE7" w:rsidP="000B310D">
            <w:pPr>
              <w:numPr>
                <w:ilvl w:val="0"/>
                <w:numId w:val="28"/>
              </w:numPr>
              <w:ind w:left="317"/>
              <w:rPr>
                <w:rFonts w:ascii="Arial" w:hAnsi="Arial" w:cs="Arial"/>
                <w:bCs/>
                <w:color w:val="auto"/>
                <w:sz w:val="20"/>
                <w:szCs w:val="20"/>
              </w:rPr>
            </w:pPr>
            <w:r w:rsidRPr="00275C29">
              <w:rPr>
                <w:rFonts w:ascii="Arial" w:hAnsi="Arial" w:cs="Arial"/>
                <w:color w:val="auto"/>
                <w:sz w:val="20"/>
                <w:szCs w:val="20"/>
              </w:rPr>
              <w:t xml:space="preserve">określić sposób przygotowania surowców i dodatków oraz materiałów pomocniczych stosowanych do produkcji </w:t>
            </w:r>
            <w:r w:rsidRPr="00275C29">
              <w:rPr>
                <w:rFonts w:ascii="Arial" w:hAnsi="Arial" w:cs="Arial"/>
                <w:bCs/>
                <w:color w:val="auto"/>
                <w:sz w:val="20"/>
                <w:szCs w:val="20"/>
              </w:rPr>
              <w:t>kiełbas</w:t>
            </w:r>
          </w:p>
          <w:p w:rsidR="00904BE7" w:rsidRPr="00275C29" w:rsidRDefault="00E41636" w:rsidP="000B310D">
            <w:pPr>
              <w:numPr>
                <w:ilvl w:val="0"/>
                <w:numId w:val="28"/>
              </w:numPr>
              <w:autoSpaceDE w:val="0"/>
              <w:ind w:left="317"/>
              <w:rPr>
                <w:rFonts w:ascii="Arial" w:hAnsi="Arial" w:cs="Arial"/>
                <w:color w:val="auto"/>
                <w:sz w:val="20"/>
                <w:szCs w:val="20"/>
              </w:rPr>
            </w:pPr>
            <w:r w:rsidRPr="00275C29">
              <w:rPr>
                <w:rFonts w:ascii="Arial" w:hAnsi="Arial" w:cs="Arial"/>
                <w:color w:val="auto"/>
                <w:sz w:val="20"/>
                <w:szCs w:val="20"/>
              </w:rPr>
              <w:t>wymieni</w:t>
            </w:r>
            <w:r w:rsidR="00904BE7" w:rsidRPr="00275C29">
              <w:rPr>
                <w:rFonts w:ascii="Arial" w:hAnsi="Arial" w:cs="Arial"/>
                <w:color w:val="auto"/>
                <w:sz w:val="20"/>
                <w:szCs w:val="20"/>
              </w:rPr>
              <w:t>ć etapy produkcji kiełbas</w:t>
            </w:r>
          </w:p>
          <w:p w:rsidR="00904BE7" w:rsidRPr="00275C29" w:rsidRDefault="00904BE7" w:rsidP="000B310D">
            <w:pPr>
              <w:pStyle w:val="Bezodstpw"/>
              <w:numPr>
                <w:ilvl w:val="0"/>
                <w:numId w:val="28"/>
              </w:numPr>
              <w:ind w:left="317"/>
              <w:rPr>
                <w:rFonts w:ascii="Arial" w:hAnsi="Arial" w:cs="Arial"/>
                <w:color w:val="auto"/>
                <w:sz w:val="20"/>
                <w:szCs w:val="20"/>
              </w:rPr>
            </w:pPr>
            <w:r w:rsidRPr="00275C29">
              <w:rPr>
                <w:rFonts w:ascii="Arial" w:hAnsi="Arial" w:cs="Arial"/>
                <w:color w:val="auto"/>
                <w:sz w:val="20"/>
                <w:szCs w:val="20"/>
              </w:rPr>
              <w:t>wymienić operacje i pr</w:t>
            </w:r>
            <w:r w:rsidR="002651E4" w:rsidRPr="00275C29">
              <w:rPr>
                <w:rFonts w:ascii="Arial" w:hAnsi="Arial" w:cs="Arial"/>
                <w:color w:val="auto"/>
                <w:sz w:val="20"/>
                <w:szCs w:val="20"/>
              </w:rPr>
              <w:t>ocesy jednostkowe występujące w </w:t>
            </w:r>
            <w:r w:rsidRPr="00275C29">
              <w:rPr>
                <w:rFonts w:ascii="Arial" w:hAnsi="Arial" w:cs="Arial"/>
                <w:color w:val="auto"/>
                <w:sz w:val="20"/>
                <w:szCs w:val="20"/>
              </w:rPr>
              <w:t>produkcji kiełbas trwałych,</w:t>
            </w:r>
            <w:r w:rsidR="00046904">
              <w:rPr>
                <w:rFonts w:ascii="Arial" w:hAnsi="Arial" w:cs="Arial"/>
                <w:color w:val="auto"/>
                <w:sz w:val="20"/>
                <w:szCs w:val="20"/>
              </w:rPr>
              <w:t xml:space="preserve"> </w:t>
            </w:r>
            <w:r w:rsidRPr="00275C29">
              <w:rPr>
                <w:rFonts w:ascii="Arial" w:hAnsi="Arial" w:cs="Arial"/>
                <w:color w:val="auto"/>
                <w:sz w:val="20"/>
                <w:szCs w:val="20"/>
              </w:rPr>
              <w:lastRenderedPageBreak/>
              <w:t>półtrwałych i nietrwałych</w:t>
            </w:r>
          </w:p>
          <w:p w:rsidR="00904BE7" w:rsidRPr="00275C29" w:rsidRDefault="00904BE7" w:rsidP="000B310D">
            <w:pPr>
              <w:pStyle w:val="Bezodstpw"/>
              <w:numPr>
                <w:ilvl w:val="0"/>
                <w:numId w:val="28"/>
              </w:numPr>
              <w:ind w:left="317"/>
              <w:rPr>
                <w:rFonts w:ascii="Arial" w:hAnsi="Arial" w:cs="Arial"/>
                <w:color w:val="auto"/>
                <w:sz w:val="20"/>
                <w:szCs w:val="20"/>
              </w:rPr>
            </w:pPr>
            <w:r w:rsidRPr="00275C29">
              <w:rPr>
                <w:rFonts w:ascii="Arial" w:hAnsi="Arial" w:cs="Arial"/>
                <w:color w:val="auto"/>
                <w:sz w:val="20"/>
                <w:szCs w:val="20"/>
              </w:rPr>
              <w:t>wykonać schematy technologiczne produkcji kiełbas trwałych,</w:t>
            </w:r>
            <w:r w:rsidR="00046904">
              <w:rPr>
                <w:rFonts w:ascii="Arial" w:hAnsi="Arial" w:cs="Arial"/>
                <w:color w:val="auto"/>
                <w:sz w:val="20"/>
                <w:szCs w:val="20"/>
              </w:rPr>
              <w:t xml:space="preserve"> </w:t>
            </w:r>
            <w:r w:rsidRPr="00275C29">
              <w:rPr>
                <w:rFonts w:ascii="Arial" w:hAnsi="Arial" w:cs="Arial"/>
                <w:color w:val="auto"/>
                <w:sz w:val="20"/>
                <w:szCs w:val="20"/>
              </w:rPr>
              <w:t>półtr</w:t>
            </w:r>
            <w:r w:rsidR="002651E4" w:rsidRPr="00275C29">
              <w:rPr>
                <w:rFonts w:ascii="Arial" w:hAnsi="Arial" w:cs="Arial"/>
                <w:color w:val="auto"/>
                <w:sz w:val="20"/>
                <w:szCs w:val="20"/>
              </w:rPr>
              <w:t>wałych i </w:t>
            </w:r>
            <w:r w:rsidRPr="00275C29">
              <w:rPr>
                <w:rFonts w:ascii="Arial" w:hAnsi="Arial" w:cs="Arial"/>
                <w:color w:val="auto"/>
                <w:sz w:val="20"/>
                <w:szCs w:val="20"/>
              </w:rPr>
              <w:t>nietrwałych</w:t>
            </w:r>
          </w:p>
          <w:p w:rsidR="00904BE7" w:rsidRPr="00275C29" w:rsidRDefault="00904BE7" w:rsidP="000B310D">
            <w:pPr>
              <w:pStyle w:val="Bezodstpw"/>
              <w:numPr>
                <w:ilvl w:val="0"/>
                <w:numId w:val="28"/>
              </w:numPr>
              <w:ind w:left="317"/>
              <w:rPr>
                <w:rFonts w:ascii="Arial" w:hAnsi="Arial" w:cs="Arial"/>
                <w:color w:val="auto"/>
                <w:sz w:val="20"/>
                <w:szCs w:val="20"/>
              </w:rPr>
            </w:pPr>
            <w:r w:rsidRPr="00275C29">
              <w:rPr>
                <w:rFonts w:ascii="Arial" w:hAnsi="Arial" w:cs="Arial"/>
                <w:color w:val="auto"/>
                <w:sz w:val="20"/>
                <w:szCs w:val="20"/>
              </w:rPr>
              <w:t>dobrać metody utrwalania i parametry otrzymywania kiełbas</w:t>
            </w:r>
          </w:p>
        </w:tc>
        <w:tc>
          <w:tcPr>
            <w:tcW w:w="2687" w:type="dxa"/>
          </w:tcPr>
          <w:p w:rsidR="00904BE7" w:rsidRPr="00275C29" w:rsidRDefault="00904BE7" w:rsidP="000B310D">
            <w:pPr>
              <w:pStyle w:val="Akapitzlist1"/>
              <w:numPr>
                <w:ilvl w:val="0"/>
                <w:numId w:val="28"/>
              </w:numPr>
              <w:ind w:left="305"/>
              <w:rPr>
                <w:rFonts w:ascii="Arial" w:hAnsi="Arial" w:cs="Arial"/>
                <w:color w:val="auto"/>
                <w:sz w:val="20"/>
                <w:szCs w:val="20"/>
              </w:rPr>
            </w:pPr>
            <w:r w:rsidRPr="00275C29">
              <w:rPr>
                <w:rFonts w:ascii="Arial" w:hAnsi="Arial" w:cs="Arial"/>
                <w:color w:val="auto"/>
                <w:sz w:val="20"/>
                <w:szCs w:val="20"/>
              </w:rPr>
              <w:lastRenderedPageBreak/>
              <w:t>charakteryzować etapy produkcji kiełbas</w:t>
            </w:r>
          </w:p>
          <w:p w:rsidR="00904BE7" w:rsidRPr="00275C29" w:rsidRDefault="00904BE7" w:rsidP="000B310D">
            <w:pPr>
              <w:pStyle w:val="Akapitzlist1"/>
              <w:numPr>
                <w:ilvl w:val="0"/>
                <w:numId w:val="28"/>
              </w:numPr>
              <w:ind w:left="305"/>
              <w:rPr>
                <w:rFonts w:ascii="Arial" w:hAnsi="Arial" w:cs="Arial"/>
                <w:color w:val="auto"/>
                <w:sz w:val="20"/>
                <w:szCs w:val="20"/>
              </w:rPr>
            </w:pPr>
            <w:r w:rsidRPr="00275C29">
              <w:rPr>
                <w:rFonts w:ascii="Arial" w:hAnsi="Arial" w:cs="Arial"/>
                <w:color w:val="auto"/>
                <w:sz w:val="20"/>
                <w:szCs w:val="20"/>
              </w:rPr>
              <w:t>planować czynności związane z produkcją kiełbas</w:t>
            </w:r>
          </w:p>
          <w:p w:rsidR="00904BE7" w:rsidRPr="00275C29" w:rsidRDefault="00904BE7" w:rsidP="000B310D">
            <w:pPr>
              <w:numPr>
                <w:ilvl w:val="0"/>
                <w:numId w:val="28"/>
              </w:numPr>
              <w:ind w:left="305"/>
              <w:rPr>
                <w:rFonts w:ascii="Arial" w:hAnsi="Arial" w:cs="Arial"/>
                <w:color w:val="auto"/>
                <w:sz w:val="20"/>
                <w:szCs w:val="20"/>
                <w:lang w:eastAsia="en-US"/>
              </w:rPr>
            </w:pPr>
            <w:r w:rsidRPr="00275C29">
              <w:rPr>
                <w:rFonts w:ascii="Arial" w:eastAsia="Calibri" w:hAnsi="Arial" w:cs="Arial"/>
                <w:color w:val="auto"/>
                <w:sz w:val="20"/>
                <w:szCs w:val="20"/>
              </w:rPr>
              <w:t>stosować</w:t>
            </w:r>
            <w:r w:rsidRPr="00275C29">
              <w:rPr>
                <w:rFonts w:ascii="Arial" w:eastAsia="TimesNewRoman" w:hAnsi="Arial" w:cs="Arial"/>
                <w:color w:val="auto"/>
                <w:sz w:val="20"/>
                <w:szCs w:val="20"/>
              </w:rPr>
              <w:t xml:space="preserve"> </w:t>
            </w:r>
            <w:r w:rsidRPr="00275C29">
              <w:rPr>
                <w:rFonts w:ascii="Arial" w:eastAsia="Calibri" w:hAnsi="Arial" w:cs="Arial"/>
                <w:color w:val="auto"/>
                <w:sz w:val="20"/>
                <w:szCs w:val="20"/>
              </w:rPr>
              <w:t>zasady GMP, GHP oraz HACCP podczas produkcji kiełbas</w:t>
            </w:r>
          </w:p>
          <w:p w:rsidR="00904BE7" w:rsidRPr="00275C29" w:rsidRDefault="00904BE7" w:rsidP="000B310D">
            <w:pPr>
              <w:pStyle w:val="Akapitzlist1"/>
              <w:ind w:left="174"/>
              <w:rPr>
                <w:rFonts w:ascii="Arial" w:hAnsi="Arial" w:cs="Arial"/>
                <w:color w:val="auto"/>
                <w:sz w:val="20"/>
                <w:szCs w:val="20"/>
              </w:rPr>
            </w:pP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Klasa II</w:t>
            </w:r>
          </w:p>
          <w:p w:rsidR="00904BE7" w:rsidRPr="00275C29" w:rsidRDefault="00904BE7" w:rsidP="000B310D">
            <w:pPr>
              <w:rPr>
                <w:rFonts w:ascii="Arial" w:hAnsi="Arial" w:cs="Arial"/>
                <w:color w:val="auto"/>
                <w:sz w:val="20"/>
                <w:szCs w:val="20"/>
              </w:rPr>
            </w:pPr>
          </w:p>
        </w:tc>
      </w:tr>
      <w:tr w:rsidR="00904BE7" w:rsidRPr="00B46571">
        <w:tc>
          <w:tcPr>
            <w:tcW w:w="2660" w:type="dxa"/>
            <w:vMerge/>
          </w:tcPr>
          <w:p w:rsidR="00904BE7" w:rsidRPr="00275C29" w:rsidRDefault="00904BE7" w:rsidP="000B310D">
            <w:pPr>
              <w:rPr>
                <w:rFonts w:ascii="Arial" w:hAnsi="Arial" w:cs="Arial"/>
                <w:sz w:val="20"/>
                <w:szCs w:val="20"/>
              </w:rPr>
            </w:pPr>
          </w:p>
        </w:tc>
        <w:tc>
          <w:tcPr>
            <w:tcW w:w="2410" w:type="dxa"/>
          </w:tcPr>
          <w:p w:rsidR="00904BE7" w:rsidRPr="00275C29" w:rsidRDefault="00904BE7" w:rsidP="000B310D">
            <w:pPr>
              <w:pStyle w:val="Akapitzlist1"/>
              <w:ind w:left="175" w:hanging="175"/>
              <w:rPr>
                <w:rFonts w:ascii="Arial" w:hAnsi="Arial" w:cs="Arial"/>
                <w:color w:val="0D0D0D"/>
                <w:sz w:val="20"/>
                <w:szCs w:val="20"/>
              </w:rPr>
            </w:pPr>
            <w:r w:rsidRPr="00275C29">
              <w:rPr>
                <w:rFonts w:ascii="Arial" w:hAnsi="Arial" w:cs="Arial"/>
                <w:color w:val="0D0D0D"/>
                <w:sz w:val="20"/>
                <w:szCs w:val="20"/>
              </w:rPr>
              <w:t>4.Produkcja</w:t>
            </w:r>
            <w:r w:rsidR="00E42745" w:rsidRPr="00275C29">
              <w:rPr>
                <w:rFonts w:ascii="Arial" w:hAnsi="Arial" w:cs="Arial"/>
                <w:color w:val="0D0D0D"/>
                <w:sz w:val="20"/>
                <w:szCs w:val="20"/>
              </w:rPr>
              <w:t xml:space="preserve"> </w:t>
            </w:r>
            <w:r w:rsidRPr="00275C29">
              <w:rPr>
                <w:rFonts w:ascii="Arial" w:hAnsi="Arial" w:cs="Arial"/>
                <w:color w:val="0D0D0D"/>
                <w:sz w:val="20"/>
                <w:szCs w:val="20"/>
              </w:rPr>
              <w:t>wędlin</w:t>
            </w:r>
            <w:r w:rsidR="00E42745" w:rsidRPr="00275C29">
              <w:rPr>
                <w:rFonts w:ascii="Arial" w:hAnsi="Arial" w:cs="Arial"/>
                <w:color w:val="0D0D0D"/>
                <w:sz w:val="20"/>
                <w:szCs w:val="20"/>
              </w:rPr>
              <w:t xml:space="preserve"> </w:t>
            </w:r>
            <w:r w:rsidRPr="00275C29">
              <w:rPr>
                <w:rFonts w:ascii="Arial" w:hAnsi="Arial" w:cs="Arial"/>
                <w:color w:val="0D0D0D"/>
                <w:sz w:val="20"/>
                <w:szCs w:val="20"/>
              </w:rPr>
              <w:t>podrobowych </w:t>
            </w:r>
          </w:p>
        </w:tc>
        <w:tc>
          <w:tcPr>
            <w:tcW w:w="1398" w:type="dxa"/>
          </w:tcPr>
          <w:p w:rsidR="00904BE7" w:rsidRPr="00275C29" w:rsidRDefault="00904BE7" w:rsidP="000B310D">
            <w:pPr>
              <w:jc w:val="center"/>
              <w:rPr>
                <w:rFonts w:ascii="Arial" w:hAnsi="Arial" w:cs="Arial"/>
                <w:color w:val="auto"/>
                <w:sz w:val="20"/>
                <w:szCs w:val="20"/>
              </w:rPr>
            </w:pPr>
          </w:p>
        </w:tc>
        <w:tc>
          <w:tcPr>
            <w:tcW w:w="3433" w:type="dxa"/>
            <w:gridSpan w:val="2"/>
          </w:tcPr>
          <w:p w:rsidR="00904BE7" w:rsidRPr="00275C29" w:rsidRDefault="00E41636" w:rsidP="000B310D">
            <w:pPr>
              <w:numPr>
                <w:ilvl w:val="0"/>
                <w:numId w:val="28"/>
              </w:numPr>
              <w:autoSpaceDE w:val="0"/>
              <w:ind w:left="317"/>
              <w:rPr>
                <w:rFonts w:ascii="Arial" w:hAnsi="Arial" w:cs="Arial"/>
                <w:color w:val="auto"/>
                <w:sz w:val="20"/>
                <w:szCs w:val="20"/>
              </w:rPr>
            </w:pPr>
            <w:r w:rsidRPr="00275C29">
              <w:rPr>
                <w:rFonts w:ascii="Arial" w:hAnsi="Arial" w:cs="Arial"/>
                <w:color w:val="auto"/>
                <w:sz w:val="20"/>
                <w:szCs w:val="20"/>
              </w:rPr>
              <w:t>wymieni</w:t>
            </w:r>
            <w:r w:rsidR="00904BE7" w:rsidRPr="00275C29">
              <w:rPr>
                <w:rFonts w:ascii="Arial" w:hAnsi="Arial" w:cs="Arial"/>
                <w:color w:val="auto"/>
                <w:sz w:val="20"/>
                <w:szCs w:val="20"/>
              </w:rPr>
              <w:t>ć etapy produkcji wędlin podrobowych</w:t>
            </w:r>
          </w:p>
          <w:p w:rsidR="00904BE7" w:rsidRPr="00275C29" w:rsidRDefault="00904BE7" w:rsidP="000B310D">
            <w:pPr>
              <w:numPr>
                <w:ilvl w:val="0"/>
                <w:numId w:val="28"/>
              </w:numPr>
              <w:autoSpaceDE w:val="0"/>
              <w:ind w:left="317"/>
              <w:rPr>
                <w:rFonts w:ascii="Arial" w:hAnsi="Arial" w:cs="Arial"/>
                <w:color w:val="auto"/>
                <w:sz w:val="20"/>
                <w:szCs w:val="20"/>
              </w:rPr>
            </w:pPr>
            <w:r w:rsidRPr="00275C29">
              <w:rPr>
                <w:rFonts w:ascii="Arial" w:hAnsi="Arial" w:cs="Arial"/>
                <w:color w:val="auto"/>
                <w:sz w:val="20"/>
                <w:szCs w:val="20"/>
              </w:rPr>
              <w:t>określ</w:t>
            </w:r>
            <w:r w:rsidR="005374AA" w:rsidRPr="00275C29">
              <w:rPr>
                <w:rFonts w:ascii="Arial" w:hAnsi="Arial" w:cs="Arial"/>
                <w:color w:val="auto"/>
                <w:sz w:val="20"/>
                <w:szCs w:val="20"/>
              </w:rPr>
              <w:t>i</w:t>
            </w:r>
            <w:r w:rsidRPr="00275C29">
              <w:rPr>
                <w:rFonts w:ascii="Arial" w:hAnsi="Arial" w:cs="Arial"/>
                <w:color w:val="auto"/>
                <w:sz w:val="20"/>
                <w:szCs w:val="20"/>
              </w:rPr>
              <w:t>ć zasady produkcji wędlin podrobowych</w:t>
            </w:r>
          </w:p>
          <w:p w:rsidR="00904BE7" w:rsidRPr="00275C29" w:rsidRDefault="00904BE7" w:rsidP="000B310D">
            <w:pPr>
              <w:numPr>
                <w:ilvl w:val="0"/>
                <w:numId w:val="28"/>
              </w:numPr>
              <w:autoSpaceDE w:val="0"/>
              <w:ind w:left="317"/>
              <w:rPr>
                <w:rFonts w:ascii="Arial" w:hAnsi="Arial" w:cs="Arial"/>
                <w:color w:val="auto"/>
                <w:sz w:val="20"/>
                <w:szCs w:val="20"/>
              </w:rPr>
            </w:pPr>
            <w:r w:rsidRPr="00275C29">
              <w:rPr>
                <w:rFonts w:ascii="Arial" w:hAnsi="Arial" w:cs="Arial"/>
                <w:color w:val="auto"/>
                <w:sz w:val="20"/>
                <w:szCs w:val="20"/>
              </w:rPr>
              <w:t>dobrać surowce, substancje dodatkowe i pomocnicze stosowane do produkcji wędlin podrobowych</w:t>
            </w:r>
          </w:p>
          <w:p w:rsidR="00904BE7" w:rsidRPr="00275C29" w:rsidRDefault="00904BE7" w:rsidP="000B310D">
            <w:pPr>
              <w:numPr>
                <w:ilvl w:val="0"/>
                <w:numId w:val="28"/>
              </w:numPr>
              <w:ind w:left="317"/>
              <w:rPr>
                <w:rFonts w:ascii="Arial" w:hAnsi="Arial" w:cs="Arial"/>
                <w:bCs/>
                <w:color w:val="auto"/>
                <w:sz w:val="20"/>
                <w:szCs w:val="20"/>
              </w:rPr>
            </w:pPr>
            <w:r w:rsidRPr="00275C29">
              <w:rPr>
                <w:rFonts w:ascii="Arial" w:hAnsi="Arial" w:cs="Arial"/>
                <w:color w:val="auto"/>
                <w:sz w:val="20"/>
                <w:szCs w:val="20"/>
              </w:rPr>
              <w:t xml:space="preserve">określić sposób przygotowania surowców i dodatków oraz materiałów pomocniczych stosowanych do produkcji </w:t>
            </w:r>
            <w:r w:rsidRPr="00275C29">
              <w:rPr>
                <w:rFonts w:ascii="Arial" w:hAnsi="Arial" w:cs="Arial"/>
                <w:bCs/>
                <w:color w:val="auto"/>
                <w:sz w:val="20"/>
                <w:szCs w:val="20"/>
              </w:rPr>
              <w:t>wędlin podrobowych</w:t>
            </w:r>
          </w:p>
          <w:p w:rsidR="00904BE7" w:rsidRPr="00275C29" w:rsidRDefault="00904BE7" w:rsidP="000B310D">
            <w:pPr>
              <w:pStyle w:val="Bezodstpw"/>
              <w:numPr>
                <w:ilvl w:val="0"/>
                <w:numId w:val="28"/>
              </w:numPr>
              <w:ind w:left="317"/>
              <w:rPr>
                <w:rFonts w:ascii="Arial" w:hAnsi="Arial" w:cs="Arial"/>
                <w:color w:val="auto"/>
                <w:sz w:val="20"/>
                <w:szCs w:val="20"/>
              </w:rPr>
            </w:pPr>
            <w:r w:rsidRPr="00275C29">
              <w:rPr>
                <w:rFonts w:ascii="Arial" w:hAnsi="Arial" w:cs="Arial"/>
                <w:color w:val="auto"/>
                <w:sz w:val="20"/>
                <w:szCs w:val="20"/>
              </w:rPr>
              <w:t>wymienić operacje i procesy jednostkowe występujące w produkcji wędlin podrobowych</w:t>
            </w:r>
          </w:p>
          <w:p w:rsidR="00904BE7" w:rsidRPr="00275C29" w:rsidRDefault="00E41636" w:rsidP="000B310D">
            <w:pPr>
              <w:numPr>
                <w:ilvl w:val="0"/>
                <w:numId w:val="28"/>
              </w:numPr>
              <w:autoSpaceDE w:val="0"/>
              <w:ind w:left="317"/>
              <w:rPr>
                <w:rFonts w:ascii="Arial" w:hAnsi="Arial" w:cs="Arial"/>
                <w:color w:val="auto"/>
                <w:sz w:val="20"/>
                <w:szCs w:val="20"/>
              </w:rPr>
            </w:pPr>
            <w:r w:rsidRPr="00275C29">
              <w:rPr>
                <w:rFonts w:ascii="Arial" w:hAnsi="Arial" w:cs="Arial"/>
                <w:color w:val="auto"/>
                <w:sz w:val="20"/>
                <w:szCs w:val="20"/>
              </w:rPr>
              <w:t>określi</w:t>
            </w:r>
            <w:r w:rsidR="00904BE7" w:rsidRPr="00275C29">
              <w:rPr>
                <w:rFonts w:ascii="Arial" w:hAnsi="Arial" w:cs="Arial"/>
                <w:color w:val="auto"/>
                <w:sz w:val="20"/>
                <w:szCs w:val="20"/>
              </w:rPr>
              <w:t>ć etapy produkcji wątrobianek, pasztetowych, kiszek i salcesonów</w:t>
            </w:r>
          </w:p>
          <w:p w:rsidR="00904BE7" w:rsidRPr="00275C29" w:rsidRDefault="00904BE7" w:rsidP="000B310D">
            <w:pPr>
              <w:pStyle w:val="Bezodstpw"/>
              <w:numPr>
                <w:ilvl w:val="0"/>
                <w:numId w:val="28"/>
              </w:numPr>
              <w:ind w:left="317"/>
              <w:rPr>
                <w:rFonts w:ascii="Arial" w:hAnsi="Arial" w:cs="Arial"/>
                <w:color w:val="auto"/>
                <w:sz w:val="20"/>
                <w:szCs w:val="20"/>
              </w:rPr>
            </w:pPr>
            <w:r w:rsidRPr="00275C29">
              <w:rPr>
                <w:rFonts w:ascii="Arial" w:hAnsi="Arial" w:cs="Arial"/>
                <w:color w:val="auto"/>
                <w:sz w:val="20"/>
                <w:szCs w:val="20"/>
              </w:rPr>
              <w:t>wykonać schematy technologiczne produkcji wątrobianek, pasztetowych, kiszek i salcesonów</w:t>
            </w:r>
          </w:p>
        </w:tc>
        <w:tc>
          <w:tcPr>
            <w:tcW w:w="2687" w:type="dxa"/>
          </w:tcPr>
          <w:p w:rsidR="00904BE7" w:rsidRPr="00275C29" w:rsidRDefault="00904BE7" w:rsidP="000B310D">
            <w:pPr>
              <w:pStyle w:val="Akapitzlist1"/>
              <w:numPr>
                <w:ilvl w:val="0"/>
                <w:numId w:val="28"/>
              </w:numPr>
              <w:ind w:left="305"/>
              <w:rPr>
                <w:rFonts w:ascii="Arial" w:hAnsi="Arial" w:cs="Arial"/>
                <w:color w:val="auto"/>
                <w:sz w:val="20"/>
                <w:szCs w:val="20"/>
              </w:rPr>
            </w:pPr>
            <w:r w:rsidRPr="00275C29">
              <w:rPr>
                <w:rFonts w:ascii="Arial" w:hAnsi="Arial" w:cs="Arial"/>
                <w:color w:val="auto"/>
                <w:sz w:val="20"/>
                <w:szCs w:val="20"/>
              </w:rPr>
              <w:t>charakteryzować etapy produkcji wędlin podrobowych</w:t>
            </w:r>
          </w:p>
          <w:p w:rsidR="00904BE7" w:rsidRPr="00275C29" w:rsidRDefault="00904BE7" w:rsidP="000B310D">
            <w:pPr>
              <w:pStyle w:val="Akapitzlist1"/>
              <w:numPr>
                <w:ilvl w:val="0"/>
                <w:numId w:val="28"/>
              </w:numPr>
              <w:ind w:left="305"/>
              <w:rPr>
                <w:rFonts w:ascii="Arial" w:hAnsi="Arial" w:cs="Arial"/>
                <w:color w:val="auto"/>
                <w:sz w:val="20"/>
                <w:szCs w:val="20"/>
              </w:rPr>
            </w:pPr>
            <w:r w:rsidRPr="00275C29">
              <w:rPr>
                <w:rFonts w:ascii="Arial" w:hAnsi="Arial" w:cs="Arial"/>
                <w:color w:val="auto"/>
                <w:sz w:val="20"/>
                <w:szCs w:val="20"/>
              </w:rPr>
              <w:t>planować czynności związane z produkcją wędlin podrobowych</w:t>
            </w:r>
          </w:p>
          <w:p w:rsidR="00904BE7" w:rsidRPr="00275C29" w:rsidRDefault="00904BE7" w:rsidP="000B310D">
            <w:pPr>
              <w:numPr>
                <w:ilvl w:val="0"/>
                <w:numId w:val="28"/>
              </w:numPr>
              <w:ind w:left="305"/>
              <w:rPr>
                <w:rFonts w:ascii="Arial" w:hAnsi="Arial" w:cs="Arial"/>
                <w:color w:val="auto"/>
                <w:sz w:val="20"/>
                <w:szCs w:val="20"/>
                <w:lang w:eastAsia="en-US"/>
              </w:rPr>
            </w:pPr>
            <w:r w:rsidRPr="00275C29">
              <w:rPr>
                <w:rFonts w:ascii="Arial" w:eastAsia="Calibri" w:hAnsi="Arial" w:cs="Arial"/>
                <w:color w:val="auto"/>
                <w:sz w:val="20"/>
                <w:szCs w:val="20"/>
              </w:rPr>
              <w:t>stosować</w:t>
            </w:r>
            <w:r w:rsidRPr="00275C29">
              <w:rPr>
                <w:rFonts w:ascii="Arial" w:eastAsia="TimesNewRoman" w:hAnsi="Arial" w:cs="Arial"/>
                <w:color w:val="auto"/>
                <w:sz w:val="20"/>
                <w:szCs w:val="20"/>
              </w:rPr>
              <w:t xml:space="preserve"> </w:t>
            </w:r>
            <w:r w:rsidRPr="00275C29">
              <w:rPr>
                <w:rFonts w:ascii="Arial" w:eastAsia="Calibri" w:hAnsi="Arial" w:cs="Arial"/>
                <w:color w:val="auto"/>
                <w:sz w:val="20"/>
                <w:szCs w:val="20"/>
              </w:rPr>
              <w:t>zasady GMP, GHP oraz HACCP podczas produkcji wędlin podrobowych</w:t>
            </w:r>
          </w:p>
          <w:p w:rsidR="00904BE7" w:rsidRPr="00275C29" w:rsidRDefault="00904BE7" w:rsidP="000B310D">
            <w:pPr>
              <w:pStyle w:val="Akapitzlist1"/>
              <w:ind w:left="305"/>
              <w:rPr>
                <w:rFonts w:ascii="Arial" w:hAnsi="Arial" w:cs="Arial"/>
                <w:color w:val="auto"/>
                <w:sz w:val="20"/>
                <w:szCs w:val="20"/>
              </w:rPr>
            </w:pP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Klasa II</w:t>
            </w:r>
          </w:p>
          <w:p w:rsidR="00904BE7" w:rsidRPr="00275C29" w:rsidRDefault="00904BE7" w:rsidP="000B310D">
            <w:pPr>
              <w:rPr>
                <w:rFonts w:ascii="Arial" w:hAnsi="Arial" w:cs="Arial"/>
                <w:color w:val="auto"/>
                <w:sz w:val="20"/>
                <w:szCs w:val="20"/>
              </w:rPr>
            </w:pPr>
          </w:p>
        </w:tc>
      </w:tr>
      <w:tr w:rsidR="00904BE7" w:rsidRPr="00B46571" w:rsidTr="000B310D">
        <w:trPr>
          <w:trHeight w:val="1119"/>
        </w:trPr>
        <w:tc>
          <w:tcPr>
            <w:tcW w:w="2660" w:type="dxa"/>
            <w:vMerge/>
            <w:tcBorders>
              <w:bottom w:val="single" w:sz="4" w:space="0" w:color="auto"/>
            </w:tcBorders>
          </w:tcPr>
          <w:p w:rsidR="00904BE7" w:rsidRPr="00275C29" w:rsidRDefault="00904BE7" w:rsidP="000B310D">
            <w:pPr>
              <w:rPr>
                <w:rFonts w:ascii="Arial" w:hAnsi="Arial" w:cs="Arial"/>
                <w:sz w:val="20"/>
                <w:szCs w:val="20"/>
              </w:rPr>
            </w:pPr>
          </w:p>
        </w:tc>
        <w:tc>
          <w:tcPr>
            <w:tcW w:w="2410" w:type="dxa"/>
            <w:tcBorders>
              <w:bottom w:val="single" w:sz="4" w:space="0" w:color="auto"/>
            </w:tcBorders>
          </w:tcPr>
          <w:p w:rsidR="00904BE7" w:rsidRPr="00275C29" w:rsidRDefault="00904BE7" w:rsidP="000B310D">
            <w:pPr>
              <w:pStyle w:val="Akapitzlist1"/>
              <w:ind w:left="175" w:hanging="141"/>
              <w:rPr>
                <w:rFonts w:ascii="Arial" w:hAnsi="Arial" w:cs="Arial"/>
                <w:color w:val="auto"/>
                <w:sz w:val="20"/>
                <w:szCs w:val="20"/>
              </w:rPr>
            </w:pPr>
            <w:r w:rsidRPr="00275C29">
              <w:rPr>
                <w:rFonts w:ascii="Arial" w:hAnsi="Arial" w:cs="Arial"/>
                <w:color w:val="auto"/>
                <w:sz w:val="20"/>
                <w:szCs w:val="20"/>
              </w:rPr>
              <w:t>5. Maszyny i urządzenia, sprzęt pomocniczy oraz aparatura kontrolno-pomiarowa do produkcji przetworów mięsnych i tłuszczowych</w:t>
            </w:r>
          </w:p>
        </w:tc>
        <w:tc>
          <w:tcPr>
            <w:tcW w:w="1398" w:type="dxa"/>
            <w:tcBorders>
              <w:bottom w:val="single" w:sz="4" w:space="0" w:color="auto"/>
            </w:tcBorders>
          </w:tcPr>
          <w:p w:rsidR="00904BE7" w:rsidRPr="00275C29" w:rsidRDefault="00904BE7" w:rsidP="000B310D">
            <w:pPr>
              <w:jc w:val="center"/>
              <w:rPr>
                <w:rFonts w:ascii="Arial" w:hAnsi="Arial" w:cs="Arial"/>
                <w:color w:val="auto"/>
                <w:sz w:val="20"/>
                <w:szCs w:val="20"/>
              </w:rPr>
            </w:pPr>
          </w:p>
        </w:tc>
        <w:tc>
          <w:tcPr>
            <w:tcW w:w="3433" w:type="dxa"/>
            <w:gridSpan w:val="2"/>
            <w:tcBorders>
              <w:bottom w:val="single" w:sz="4" w:space="0" w:color="auto"/>
            </w:tcBorders>
          </w:tcPr>
          <w:p w:rsidR="00904BE7" w:rsidRPr="00275C29" w:rsidRDefault="00904BE7" w:rsidP="008A4E30">
            <w:pPr>
              <w:numPr>
                <w:ilvl w:val="0"/>
                <w:numId w:val="118"/>
              </w:numPr>
              <w:autoSpaceDE w:val="0"/>
              <w:rPr>
                <w:rFonts w:ascii="Arial" w:hAnsi="Arial" w:cs="Arial"/>
                <w:color w:val="auto"/>
                <w:sz w:val="20"/>
                <w:szCs w:val="20"/>
              </w:rPr>
            </w:pPr>
            <w:r w:rsidRPr="00275C29">
              <w:rPr>
                <w:rFonts w:ascii="Arial" w:hAnsi="Arial" w:cs="Arial"/>
                <w:color w:val="auto"/>
                <w:sz w:val="20"/>
                <w:szCs w:val="20"/>
              </w:rPr>
              <w:t>scharakteryzować maszyn</w:t>
            </w:r>
            <w:r w:rsidR="00E42745" w:rsidRPr="00275C29">
              <w:rPr>
                <w:rFonts w:ascii="Arial" w:hAnsi="Arial" w:cs="Arial"/>
                <w:color w:val="auto"/>
                <w:sz w:val="20"/>
                <w:szCs w:val="20"/>
              </w:rPr>
              <w:t>y i </w:t>
            </w:r>
            <w:r w:rsidR="00B70FC3" w:rsidRPr="00275C29">
              <w:rPr>
                <w:rFonts w:ascii="Arial" w:hAnsi="Arial" w:cs="Arial"/>
                <w:color w:val="auto"/>
                <w:sz w:val="20"/>
                <w:szCs w:val="20"/>
              </w:rPr>
              <w:t>urządzenia, sprzęt</w:t>
            </w:r>
            <w:r w:rsidRPr="00275C29">
              <w:rPr>
                <w:rFonts w:ascii="Arial" w:hAnsi="Arial" w:cs="Arial"/>
                <w:color w:val="auto"/>
                <w:sz w:val="20"/>
                <w:szCs w:val="20"/>
              </w:rPr>
              <w:t xml:space="preserve"> pomocnicz</w:t>
            </w:r>
            <w:r w:rsidR="00B70FC3" w:rsidRPr="00275C29">
              <w:rPr>
                <w:rFonts w:ascii="Arial" w:hAnsi="Arial" w:cs="Arial"/>
                <w:color w:val="auto"/>
                <w:sz w:val="20"/>
                <w:szCs w:val="20"/>
              </w:rPr>
              <w:t>y</w:t>
            </w:r>
            <w:r w:rsidRPr="00275C29">
              <w:rPr>
                <w:rFonts w:ascii="Arial" w:hAnsi="Arial" w:cs="Arial"/>
                <w:color w:val="auto"/>
                <w:sz w:val="20"/>
                <w:szCs w:val="20"/>
              </w:rPr>
              <w:t xml:space="preserve"> oraz aparatur</w:t>
            </w:r>
            <w:r w:rsidR="00B70FC3" w:rsidRPr="00275C29">
              <w:rPr>
                <w:rFonts w:ascii="Arial" w:hAnsi="Arial" w:cs="Arial"/>
                <w:color w:val="auto"/>
                <w:sz w:val="20"/>
                <w:szCs w:val="20"/>
              </w:rPr>
              <w:t xml:space="preserve">ę kontrolno-pomiarową </w:t>
            </w:r>
            <w:r w:rsidRPr="00275C29">
              <w:rPr>
                <w:rFonts w:ascii="Arial" w:hAnsi="Arial" w:cs="Arial"/>
                <w:color w:val="auto"/>
                <w:sz w:val="20"/>
                <w:szCs w:val="20"/>
              </w:rPr>
              <w:t>stosowan</w:t>
            </w:r>
            <w:r w:rsidR="00B70FC3" w:rsidRPr="00275C29">
              <w:rPr>
                <w:rFonts w:ascii="Arial" w:hAnsi="Arial" w:cs="Arial"/>
                <w:color w:val="auto"/>
                <w:sz w:val="20"/>
                <w:szCs w:val="20"/>
              </w:rPr>
              <w:t>ą</w:t>
            </w:r>
            <w:r w:rsidRPr="00275C29">
              <w:rPr>
                <w:rFonts w:ascii="Arial" w:hAnsi="Arial" w:cs="Arial"/>
                <w:color w:val="auto"/>
                <w:sz w:val="20"/>
                <w:szCs w:val="20"/>
              </w:rPr>
              <w:t xml:space="preserve"> do produkcji przetworów mięsnych i tłuszczowych</w:t>
            </w:r>
          </w:p>
          <w:p w:rsidR="00D26EF1" w:rsidRPr="00275C29" w:rsidRDefault="00D26EF1" w:rsidP="008A4E30">
            <w:pPr>
              <w:numPr>
                <w:ilvl w:val="0"/>
                <w:numId w:val="118"/>
              </w:numPr>
              <w:autoSpaceDE w:val="0"/>
              <w:rPr>
                <w:rFonts w:ascii="Arial" w:hAnsi="Arial" w:cs="Arial"/>
                <w:color w:val="auto"/>
                <w:sz w:val="20"/>
                <w:szCs w:val="20"/>
              </w:rPr>
            </w:pPr>
            <w:r w:rsidRPr="00275C29">
              <w:rPr>
                <w:rFonts w:ascii="Arial" w:hAnsi="Arial" w:cs="Arial"/>
                <w:bCs/>
                <w:color w:val="auto"/>
                <w:sz w:val="20"/>
                <w:szCs w:val="20"/>
              </w:rPr>
              <w:t xml:space="preserve">określić zasady bhp przy obsłudze maszyn i urządzeń do </w:t>
            </w:r>
            <w:r w:rsidRPr="00275C29">
              <w:rPr>
                <w:rFonts w:ascii="Arial" w:hAnsi="Arial" w:cs="Arial"/>
                <w:bCs/>
                <w:color w:val="auto"/>
                <w:sz w:val="20"/>
                <w:szCs w:val="20"/>
              </w:rPr>
              <w:lastRenderedPageBreak/>
              <w:t>produkcji wędlin</w:t>
            </w:r>
          </w:p>
        </w:tc>
        <w:tc>
          <w:tcPr>
            <w:tcW w:w="2687" w:type="dxa"/>
            <w:tcBorders>
              <w:bottom w:val="single" w:sz="4" w:space="0" w:color="auto"/>
            </w:tcBorders>
          </w:tcPr>
          <w:p w:rsidR="00904BE7" w:rsidRPr="00275C29" w:rsidRDefault="00904BE7" w:rsidP="008A4E30">
            <w:pPr>
              <w:pStyle w:val="Akapitzlist1"/>
              <w:numPr>
                <w:ilvl w:val="0"/>
                <w:numId w:val="122"/>
              </w:numPr>
              <w:rPr>
                <w:rFonts w:ascii="Arial" w:hAnsi="Arial" w:cs="Arial"/>
                <w:color w:val="auto"/>
                <w:sz w:val="20"/>
                <w:szCs w:val="20"/>
              </w:rPr>
            </w:pPr>
            <w:r w:rsidRPr="00275C29">
              <w:rPr>
                <w:rFonts w:ascii="Arial" w:hAnsi="Arial" w:cs="Arial"/>
                <w:color w:val="auto"/>
                <w:sz w:val="20"/>
                <w:szCs w:val="20"/>
              </w:rPr>
              <w:lastRenderedPageBreak/>
              <w:t xml:space="preserve">dobrać maszyny, urządzenia i sprzęt do produkcji </w:t>
            </w:r>
            <w:r w:rsidRPr="00275C29">
              <w:rPr>
                <w:rFonts w:ascii="Arial" w:hAnsi="Arial" w:cs="Arial"/>
                <w:bCs/>
                <w:color w:val="auto"/>
                <w:sz w:val="20"/>
                <w:szCs w:val="20"/>
              </w:rPr>
              <w:t>kiełbas, wędlin podrobowych, wyrobów blokowych, konserw, wyrobów garmażeryjnych i tłuszczów topionych</w:t>
            </w:r>
          </w:p>
          <w:p w:rsidR="00D26EF1" w:rsidRPr="00275C29" w:rsidRDefault="00D26EF1" w:rsidP="008A4E30">
            <w:pPr>
              <w:pStyle w:val="Akapitzlist1"/>
              <w:numPr>
                <w:ilvl w:val="0"/>
                <w:numId w:val="122"/>
              </w:numPr>
              <w:rPr>
                <w:rFonts w:ascii="Arial" w:hAnsi="Arial" w:cs="Arial"/>
                <w:color w:val="auto"/>
                <w:sz w:val="20"/>
                <w:szCs w:val="20"/>
              </w:rPr>
            </w:pPr>
            <w:r w:rsidRPr="00275C29">
              <w:rPr>
                <w:rFonts w:ascii="Arial" w:hAnsi="Arial" w:cs="Arial"/>
                <w:color w:val="auto"/>
                <w:sz w:val="20"/>
                <w:szCs w:val="20"/>
              </w:rPr>
              <w:lastRenderedPageBreak/>
              <w:t>charak</w:t>
            </w:r>
            <w:r w:rsidR="00E42745" w:rsidRPr="00275C29">
              <w:rPr>
                <w:rFonts w:ascii="Arial" w:hAnsi="Arial" w:cs="Arial"/>
                <w:color w:val="auto"/>
                <w:sz w:val="20"/>
                <w:szCs w:val="20"/>
              </w:rPr>
              <w:t>teryzować zagrożenia związane z </w:t>
            </w:r>
            <w:r w:rsidRPr="00275C29">
              <w:rPr>
                <w:rFonts w:ascii="Arial" w:hAnsi="Arial" w:cs="Arial"/>
                <w:color w:val="auto"/>
                <w:sz w:val="20"/>
                <w:szCs w:val="20"/>
              </w:rPr>
              <w:t>obsługą maszyn i urządzeń do produkcji wędlin</w:t>
            </w:r>
          </w:p>
        </w:tc>
        <w:tc>
          <w:tcPr>
            <w:tcW w:w="1281" w:type="dxa"/>
            <w:tcBorders>
              <w:bottom w:val="single" w:sz="4" w:space="0" w:color="auto"/>
            </w:tcBorders>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lastRenderedPageBreak/>
              <w:t>Klasa II</w:t>
            </w:r>
          </w:p>
          <w:p w:rsidR="00904BE7" w:rsidRPr="00275C29" w:rsidRDefault="00904BE7" w:rsidP="000B310D">
            <w:pPr>
              <w:rPr>
                <w:rFonts w:ascii="Arial" w:hAnsi="Arial" w:cs="Arial"/>
                <w:color w:val="auto"/>
                <w:sz w:val="20"/>
                <w:szCs w:val="20"/>
              </w:rPr>
            </w:pPr>
          </w:p>
        </w:tc>
      </w:tr>
      <w:tr w:rsidR="00904BE7" w:rsidRPr="00B46571">
        <w:tc>
          <w:tcPr>
            <w:tcW w:w="2660" w:type="dxa"/>
            <w:vMerge w:val="restart"/>
          </w:tcPr>
          <w:p w:rsidR="00904BE7" w:rsidRPr="00275C29" w:rsidRDefault="00904BE7" w:rsidP="008A4E30">
            <w:pPr>
              <w:pStyle w:val="Akapitzlist1"/>
              <w:numPr>
                <w:ilvl w:val="0"/>
                <w:numId w:val="97"/>
              </w:numPr>
              <w:rPr>
                <w:rFonts w:ascii="Arial" w:hAnsi="Arial" w:cs="Arial"/>
                <w:sz w:val="20"/>
                <w:szCs w:val="20"/>
              </w:rPr>
            </w:pPr>
            <w:r w:rsidRPr="00275C29">
              <w:rPr>
                <w:rFonts w:ascii="Arial" w:hAnsi="Arial" w:cs="Arial"/>
                <w:sz w:val="20"/>
                <w:szCs w:val="20"/>
              </w:rPr>
              <w:lastRenderedPageBreak/>
              <w:t>Produkcja konserw, wyrobów blokowych i garmażeryjnych</w:t>
            </w:r>
            <w:r w:rsidRPr="00275C29">
              <w:rPr>
                <w:rFonts w:ascii="Arial" w:hAnsi="Arial" w:cs="Arial"/>
                <w:sz w:val="20"/>
                <w:szCs w:val="20"/>
                <w:u w:val="single"/>
              </w:rPr>
              <w:t xml:space="preserve"> </w:t>
            </w:r>
          </w:p>
        </w:tc>
        <w:tc>
          <w:tcPr>
            <w:tcW w:w="2410" w:type="dxa"/>
          </w:tcPr>
          <w:p w:rsidR="00904BE7" w:rsidRPr="00275C29" w:rsidRDefault="00904BE7" w:rsidP="008A4E30">
            <w:pPr>
              <w:pStyle w:val="Akapitzlist1"/>
              <w:numPr>
                <w:ilvl w:val="0"/>
                <w:numId w:val="100"/>
              </w:numPr>
              <w:ind w:left="0" w:firstLine="0"/>
              <w:rPr>
                <w:rFonts w:ascii="Arial" w:hAnsi="Arial" w:cs="Arial"/>
                <w:color w:val="0D0D0D"/>
                <w:sz w:val="20"/>
                <w:szCs w:val="20"/>
              </w:rPr>
            </w:pPr>
            <w:r w:rsidRPr="00275C29">
              <w:rPr>
                <w:rFonts w:ascii="Arial" w:hAnsi="Arial" w:cs="Arial"/>
                <w:color w:val="0D0D0D"/>
                <w:sz w:val="20"/>
                <w:szCs w:val="20"/>
              </w:rPr>
              <w:t>Konserwy pasteryzowane, sterylizowane, wyroby blokowe i garmażeryjne</w:t>
            </w:r>
          </w:p>
          <w:p w:rsidR="00904BE7" w:rsidRPr="00275C29" w:rsidRDefault="00904BE7" w:rsidP="000B310D">
            <w:pPr>
              <w:pStyle w:val="Bezodstpw"/>
              <w:tabs>
                <w:tab w:val="left" w:pos="993"/>
              </w:tabs>
              <w:rPr>
                <w:rFonts w:ascii="Arial" w:hAnsi="Arial" w:cs="Arial"/>
                <w:color w:val="0D0D0D"/>
                <w:sz w:val="20"/>
                <w:szCs w:val="20"/>
              </w:rPr>
            </w:pPr>
          </w:p>
        </w:tc>
        <w:tc>
          <w:tcPr>
            <w:tcW w:w="1398" w:type="dxa"/>
          </w:tcPr>
          <w:p w:rsidR="00904BE7" w:rsidRPr="00275C29" w:rsidRDefault="00904BE7" w:rsidP="000B310D">
            <w:pPr>
              <w:pStyle w:val="Bezodstpw"/>
              <w:jc w:val="center"/>
              <w:rPr>
                <w:rFonts w:ascii="Arial" w:hAnsi="Arial" w:cs="Arial"/>
                <w:color w:val="auto"/>
                <w:sz w:val="20"/>
                <w:szCs w:val="20"/>
              </w:rPr>
            </w:pPr>
          </w:p>
        </w:tc>
        <w:tc>
          <w:tcPr>
            <w:tcW w:w="3433" w:type="dxa"/>
            <w:gridSpan w:val="2"/>
          </w:tcPr>
          <w:p w:rsidR="00904BE7" w:rsidRPr="00275C29" w:rsidRDefault="00904BE7" w:rsidP="008A4E30">
            <w:pPr>
              <w:numPr>
                <w:ilvl w:val="0"/>
                <w:numId w:val="107"/>
              </w:numPr>
              <w:autoSpaceDE w:val="0"/>
              <w:rPr>
                <w:rFonts w:ascii="Arial" w:hAnsi="Arial" w:cs="Arial"/>
                <w:color w:val="auto"/>
                <w:sz w:val="20"/>
                <w:szCs w:val="20"/>
              </w:rPr>
            </w:pPr>
            <w:r w:rsidRPr="00275C29">
              <w:rPr>
                <w:rFonts w:ascii="Arial" w:hAnsi="Arial" w:cs="Arial"/>
                <w:color w:val="auto"/>
                <w:sz w:val="20"/>
                <w:szCs w:val="20"/>
              </w:rPr>
              <w:t>dobrać surowce, substancje dodatko</w:t>
            </w:r>
            <w:r w:rsidR="00E42745" w:rsidRPr="00275C29">
              <w:rPr>
                <w:rFonts w:ascii="Arial" w:hAnsi="Arial" w:cs="Arial"/>
                <w:color w:val="auto"/>
                <w:sz w:val="20"/>
                <w:szCs w:val="20"/>
              </w:rPr>
              <w:t>we, przyprawy i </w:t>
            </w:r>
            <w:r w:rsidRPr="00275C29">
              <w:rPr>
                <w:rFonts w:ascii="Arial" w:hAnsi="Arial" w:cs="Arial"/>
                <w:color w:val="auto"/>
                <w:sz w:val="20"/>
                <w:szCs w:val="20"/>
              </w:rPr>
              <w:t>materiały pomocnicze do produkcji wyrobów blokowych, konserw i wyrobów garmażeryjnych</w:t>
            </w:r>
          </w:p>
          <w:p w:rsidR="00904BE7" w:rsidRPr="00275C29" w:rsidRDefault="00904BE7" w:rsidP="008A4E30">
            <w:pPr>
              <w:numPr>
                <w:ilvl w:val="0"/>
                <w:numId w:val="107"/>
              </w:numPr>
              <w:autoSpaceDE w:val="0"/>
              <w:rPr>
                <w:rFonts w:ascii="Arial" w:hAnsi="Arial" w:cs="Arial"/>
                <w:color w:val="auto"/>
                <w:sz w:val="20"/>
                <w:szCs w:val="20"/>
              </w:rPr>
            </w:pPr>
            <w:r w:rsidRPr="00275C29">
              <w:rPr>
                <w:rFonts w:ascii="Arial" w:hAnsi="Arial" w:cs="Arial"/>
                <w:color w:val="auto"/>
                <w:sz w:val="20"/>
                <w:szCs w:val="20"/>
              </w:rPr>
              <w:t>wymienić operacje i procesy jednostkowe występujące w produkcji wyrobów blokowych, konserw i wyrobów</w:t>
            </w:r>
            <w:r w:rsidR="00FE0D77" w:rsidRPr="00275C29">
              <w:rPr>
                <w:rFonts w:ascii="Arial" w:hAnsi="Arial" w:cs="Arial"/>
                <w:color w:val="auto"/>
                <w:sz w:val="20"/>
                <w:szCs w:val="20"/>
              </w:rPr>
              <w:t>,</w:t>
            </w:r>
            <w:r w:rsidRPr="00275C29">
              <w:rPr>
                <w:rFonts w:ascii="Arial" w:hAnsi="Arial" w:cs="Arial"/>
                <w:color w:val="auto"/>
                <w:sz w:val="20"/>
                <w:szCs w:val="20"/>
              </w:rPr>
              <w:t xml:space="preserve"> garmażeryjnych</w:t>
            </w:r>
          </w:p>
          <w:p w:rsidR="00904BE7" w:rsidRPr="00275C29" w:rsidRDefault="00904BE7" w:rsidP="008A4E30">
            <w:pPr>
              <w:numPr>
                <w:ilvl w:val="0"/>
                <w:numId w:val="107"/>
              </w:numPr>
              <w:autoSpaceDE w:val="0"/>
              <w:rPr>
                <w:rFonts w:ascii="Arial" w:hAnsi="Arial" w:cs="Arial"/>
                <w:color w:val="auto"/>
                <w:sz w:val="20"/>
                <w:szCs w:val="20"/>
              </w:rPr>
            </w:pPr>
            <w:r w:rsidRPr="00275C29">
              <w:rPr>
                <w:rFonts w:ascii="Arial" w:hAnsi="Arial" w:cs="Arial"/>
                <w:color w:val="auto"/>
                <w:sz w:val="20"/>
                <w:szCs w:val="20"/>
              </w:rPr>
              <w:t>wykonać schematy technologiczne produkc</w:t>
            </w:r>
            <w:r w:rsidR="00E42745" w:rsidRPr="00275C29">
              <w:rPr>
                <w:rFonts w:ascii="Arial" w:hAnsi="Arial" w:cs="Arial"/>
                <w:color w:val="auto"/>
                <w:sz w:val="20"/>
                <w:szCs w:val="20"/>
              </w:rPr>
              <w:t>ji wyrobów blokowych, konserw i </w:t>
            </w:r>
            <w:r w:rsidRPr="00275C29">
              <w:rPr>
                <w:rFonts w:ascii="Arial" w:hAnsi="Arial" w:cs="Arial"/>
                <w:color w:val="auto"/>
                <w:sz w:val="20"/>
                <w:szCs w:val="20"/>
              </w:rPr>
              <w:t>wyrobów garmażeryjnych</w:t>
            </w:r>
          </w:p>
          <w:p w:rsidR="00904BE7" w:rsidRPr="00275C29" w:rsidRDefault="00E42745" w:rsidP="008A4E30">
            <w:pPr>
              <w:numPr>
                <w:ilvl w:val="0"/>
                <w:numId w:val="107"/>
              </w:numPr>
              <w:autoSpaceDE w:val="0"/>
              <w:rPr>
                <w:rFonts w:ascii="Arial" w:hAnsi="Arial" w:cs="Arial"/>
                <w:color w:val="auto"/>
                <w:sz w:val="20"/>
                <w:szCs w:val="20"/>
              </w:rPr>
            </w:pPr>
            <w:r w:rsidRPr="00275C29">
              <w:rPr>
                <w:rFonts w:ascii="Arial" w:hAnsi="Arial" w:cs="Arial"/>
                <w:color w:val="auto"/>
                <w:sz w:val="20"/>
                <w:szCs w:val="20"/>
              </w:rPr>
              <w:t>dobrać metody utrwalania i </w:t>
            </w:r>
            <w:r w:rsidR="00904BE7" w:rsidRPr="00275C29">
              <w:rPr>
                <w:rFonts w:ascii="Arial" w:hAnsi="Arial" w:cs="Arial"/>
                <w:color w:val="auto"/>
                <w:sz w:val="20"/>
                <w:szCs w:val="20"/>
              </w:rPr>
              <w:t>parametry otrzymywan</w:t>
            </w:r>
            <w:r w:rsidRPr="00275C29">
              <w:rPr>
                <w:rFonts w:ascii="Arial" w:hAnsi="Arial" w:cs="Arial"/>
                <w:color w:val="auto"/>
                <w:sz w:val="20"/>
                <w:szCs w:val="20"/>
              </w:rPr>
              <w:t>ia wyrobów blokowych, konserw i </w:t>
            </w:r>
            <w:r w:rsidR="00904BE7" w:rsidRPr="00275C29">
              <w:rPr>
                <w:rFonts w:ascii="Arial" w:hAnsi="Arial" w:cs="Arial"/>
                <w:color w:val="auto"/>
                <w:sz w:val="20"/>
                <w:szCs w:val="20"/>
              </w:rPr>
              <w:t>wyrobów garmażeryjnych</w:t>
            </w:r>
          </w:p>
          <w:p w:rsidR="00904BE7" w:rsidRPr="00275C29" w:rsidRDefault="00904BE7" w:rsidP="008A4E30">
            <w:pPr>
              <w:numPr>
                <w:ilvl w:val="0"/>
                <w:numId w:val="107"/>
              </w:numPr>
              <w:autoSpaceDE w:val="0"/>
              <w:rPr>
                <w:rFonts w:ascii="Arial" w:hAnsi="Arial" w:cs="Arial"/>
                <w:color w:val="auto"/>
                <w:sz w:val="20"/>
                <w:szCs w:val="20"/>
              </w:rPr>
            </w:pPr>
            <w:r w:rsidRPr="00275C29">
              <w:rPr>
                <w:rFonts w:ascii="Arial" w:eastAsia="Calibri" w:hAnsi="Arial" w:cs="Arial"/>
                <w:color w:val="auto"/>
                <w:sz w:val="20"/>
                <w:szCs w:val="20"/>
              </w:rPr>
              <w:t>stosować</w:t>
            </w:r>
            <w:r w:rsidRPr="00275C29">
              <w:rPr>
                <w:rFonts w:ascii="Arial" w:eastAsia="TimesNewRoman" w:hAnsi="Arial" w:cs="Arial"/>
                <w:color w:val="auto"/>
                <w:sz w:val="20"/>
                <w:szCs w:val="20"/>
              </w:rPr>
              <w:t xml:space="preserve"> </w:t>
            </w:r>
            <w:r w:rsidRPr="00275C29">
              <w:rPr>
                <w:rFonts w:ascii="Arial" w:eastAsia="Calibri" w:hAnsi="Arial" w:cs="Arial"/>
                <w:color w:val="auto"/>
                <w:sz w:val="20"/>
                <w:szCs w:val="20"/>
              </w:rPr>
              <w:t xml:space="preserve">zasady GMP, GHP oraz HACCP podczas produkcji </w:t>
            </w:r>
            <w:r w:rsidR="00E42745" w:rsidRPr="00275C29">
              <w:rPr>
                <w:rFonts w:ascii="Arial" w:hAnsi="Arial" w:cs="Arial"/>
                <w:color w:val="auto"/>
                <w:sz w:val="20"/>
                <w:szCs w:val="20"/>
              </w:rPr>
              <w:t>wyrobów blokowych, konserw i </w:t>
            </w:r>
            <w:r w:rsidRPr="00275C29">
              <w:rPr>
                <w:rFonts w:ascii="Arial" w:hAnsi="Arial" w:cs="Arial"/>
                <w:color w:val="auto"/>
                <w:sz w:val="20"/>
                <w:szCs w:val="20"/>
              </w:rPr>
              <w:t>wyrobów garmażeryjnych</w:t>
            </w:r>
          </w:p>
          <w:p w:rsidR="00904BE7" w:rsidRPr="00275C29" w:rsidRDefault="00E42745" w:rsidP="008A4E30">
            <w:pPr>
              <w:numPr>
                <w:ilvl w:val="0"/>
                <w:numId w:val="107"/>
              </w:numPr>
              <w:autoSpaceDE w:val="0"/>
              <w:rPr>
                <w:rFonts w:ascii="Arial" w:hAnsi="Arial" w:cs="Arial"/>
                <w:color w:val="auto"/>
                <w:sz w:val="20"/>
                <w:szCs w:val="20"/>
              </w:rPr>
            </w:pPr>
            <w:r w:rsidRPr="00275C29">
              <w:rPr>
                <w:rFonts w:ascii="Arial" w:hAnsi="Arial" w:cs="Arial"/>
                <w:color w:val="auto"/>
                <w:sz w:val="20"/>
                <w:szCs w:val="20"/>
              </w:rPr>
              <w:t>scharakteryzować operacje i </w:t>
            </w:r>
            <w:r w:rsidR="00904BE7" w:rsidRPr="00275C29">
              <w:rPr>
                <w:rFonts w:ascii="Arial" w:hAnsi="Arial" w:cs="Arial"/>
                <w:color w:val="auto"/>
                <w:sz w:val="20"/>
                <w:szCs w:val="20"/>
              </w:rPr>
              <w:t>procesy technologiczne stosowane przy produkcji konserw pasteryzowanych, sterylizowanych, wyrobów blokowych i garmażeryjnych</w:t>
            </w:r>
          </w:p>
        </w:tc>
        <w:tc>
          <w:tcPr>
            <w:tcW w:w="2687" w:type="dxa"/>
          </w:tcPr>
          <w:p w:rsidR="00904BE7" w:rsidRPr="00275C29" w:rsidRDefault="00904BE7" w:rsidP="008A4E30">
            <w:pPr>
              <w:pStyle w:val="Akapitzlist1"/>
              <w:numPr>
                <w:ilvl w:val="0"/>
                <w:numId w:val="10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275C29">
              <w:rPr>
                <w:rFonts w:ascii="Arial" w:hAnsi="Arial" w:cs="Arial"/>
                <w:color w:val="auto"/>
                <w:sz w:val="20"/>
                <w:szCs w:val="20"/>
              </w:rPr>
              <w:t>charakteryzować</w:t>
            </w:r>
            <w:r w:rsidR="00046904">
              <w:rPr>
                <w:rFonts w:ascii="Arial" w:hAnsi="Arial" w:cs="Arial"/>
                <w:color w:val="auto"/>
                <w:sz w:val="20"/>
                <w:szCs w:val="20"/>
              </w:rPr>
              <w:t xml:space="preserve"> </w:t>
            </w:r>
            <w:r w:rsidRPr="00275C29">
              <w:rPr>
                <w:rFonts w:ascii="Arial" w:hAnsi="Arial" w:cs="Arial"/>
                <w:color w:val="auto"/>
                <w:sz w:val="20"/>
                <w:szCs w:val="20"/>
              </w:rPr>
              <w:t>wyroby blokowe,</w:t>
            </w:r>
            <w:r w:rsidR="005E6C7A" w:rsidRPr="00275C29">
              <w:rPr>
                <w:rFonts w:ascii="Arial" w:hAnsi="Arial" w:cs="Arial"/>
                <w:color w:val="auto"/>
                <w:sz w:val="20"/>
                <w:szCs w:val="20"/>
              </w:rPr>
              <w:t xml:space="preserve"> konserwy, </w:t>
            </w:r>
            <w:r w:rsidR="00E42745" w:rsidRPr="00275C29">
              <w:rPr>
                <w:rFonts w:ascii="Arial" w:hAnsi="Arial" w:cs="Arial"/>
                <w:color w:val="auto"/>
                <w:sz w:val="20"/>
                <w:szCs w:val="20"/>
              </w:rPr>
              <w:t>wyroby garmażeryjne</w:t>
            </w:r>
          </w:p>
          <w:p w:rsidR="00904BE7" w:rsidRPr="00275C29" w:rsidRDefault="00904BE7" w:rsidP="008A4E30">
            <w:pPr>
              <w:numPr>
                <w:ilvl w:val="0"/>
                <w:numId w:val="108"/>
              </w:numPr>
              <w:autoSpaceDE w:val="0"/>
              <w:rPr>
                <w:rFonts w:ascii="Arial" w:hAnsi="Arial" w:cs="Arial"/>
                <w:color w:val="auto"/>
                <w:sz w:val="20"/>
                <w:szCs w:val="20"/>
              </w:rPr>
            </w:pPr>
            <w:r w:rsidRPr="00275C29">
              <w:rPr>
                <w:rFonts w:ascii="Arial" w:hAnsi="Arial" w:cs="Arial"/>
                <w:color w:val="auto"/>
                <w:sz w:val="20"/>
                <w:szCs w:val="20"/>
              </w:rPr>
              <w:t>planować etapy produkcji wyrob</w:t>
            </w:r>
            <w:r w:rsidR="00E42745" w:rsidRPr="00275C29">
              <w:rPr>
                <w:rFonts w:ascii="Arial" w:hAnsi="Arial" w:cs="Arial"/>
                <w:color w:val="auto"/>
                <w:sz w:val="20"/>
                <w:szCs w:val="20"/>
              </w:rPr>
              <w:t>ów blokowych, konserw i </w:t>
            </w:r>
            <w:r w:rsidRPr="00275C29">
              <w:rPr>
                <w:rFonts w:ascii="Arial" w:hAnsi="Arial" w:cs="Arial"/>
                <w:color w:val="auto"/>
                <w:sz w:val="20"/>
                <w:szCs w:val="20"/>
              </w:rPr>
              <w:t>wyrobów garmażeryjnych</w:t>
            </w:r>
          </w:p>
          <w:p w:rsidR="00904BE7" w:rsidRPr="00275C29" w:rsidRDefault="00904BE7" w:rsidP="008A4E30">
            <w:pPr>
              <w:numPr>
                <w:ilvl w:val="0"/>
                <w:numId w:val="108"/>
              </w:numPr>
              <w:autoSpaceDE w:val="0"/>
              <w:rPr>
                <w:rFonts w:ascii="Arial" w:hAnsi="Arial" w:cs="Arial"/>
                <w:color w:val="auto"/>
                <w:sz w:val="20"/>
                <w:szCs w:val="20"/>
              </w:rPr>
            </w:pPr>
            <w:r w:rsidRPr="00275C29">
              <w:rPr>
                <w:rFonts w:ascii="Arial" w:hAnsi="Arial" w:cs="Arial"/>
                <w:color w:val="auto"/>
                <w:sz w:val="20"/>
                <w:szCs w:val="20"/>
              </w:rPr>
              <w:t>wyjaśnić wpływ operacji i procesów jednostkowych na jako</w:t>
            </w:r>
            <w:r w:rsidR="00E42745" w:rsidRPr="00275C29">
              <w:rPr>
                <w:rFonts w:ascii="Arial" w:hAnsi="Arial" w:cs="Arial"/>
                <w:color w:val="auto"/>
                <w:sz w:val="20"/>
                <w:szCs w:val="20"/>
              </w:rPr>
              <w:t>ść wyrobów blokowych, konserw i </w:t>
            </w:r>
            <w:r w:rsidRPr="00275C29">
              <w:rPr>
                <w:rFonts w:ascii="Arial" w:hAnsi="Arial" w:cs="Arial"/>
                <w:color w:val="auto"/>
                <w:sz w:val="20"/>
                <w:szCs w:val="20"/>
              </w:rPr>
              <w:t>wyrobów garmażeryjnych</w:t>
            </w:r>
          </w:p>
          <w:p w:rsidR="00904BE7" w:rsidRPr="00275C29" w:rsidRDefault="00904BE7" w:rsidP="008A4E30">
            <w:pPr>
              <w:numPr>
                <w:ilvl w:val="0"/>
                <w:numId w:val="108"/>
              </w:numPr>
              <w:autoSpaceDE w:val="0"/>
              <w:rPr>
                <w:rFonts w:ascii="Arial" w:hAnsi="Arial" w:cs="Arial"/>
                <w:color w:val="auto"/>
                <w:sz w:val="20"/>
                <w:szCs w:val="20"/>
              </w:rPr>
            </w:pPr>
            <w:r w:rsidRPr="00275C29">
              <w:rPr>
                <w:rFonts w:ascii="Arial" w:hAnsi="Arial" w:cs="Arial"/>
                <w:color w:val="auto"/>
                <w:sz w:val="20"/>
                <w:szCs w:val="20"/>
              </w:rPr>
              <w:t>określić param</w:t>
            </w:r>
            <w:r w:rsidR="00E42745" w:rsidRPr="00275C29">
              <w:rPr>
                <w:rFonts w:ascii="Arial" w:hAnsi="Arial" w:cs="Arial"/>
                <w:color w:val="auto"/>
                <w:sz w:val="20"/>
                <w:szCs w:val="20"/>
              </w:rPr>
              <w:t>etry procesu technologicznego w </w:t>
            </w:r>
            <w:r w:rsidRPr="00275C29">
              <w:rPr>
                <w:rFonts w:ascii="Arial" w:hAnsi="Arial" w:cs="Arial"/>
                <w:color w:val="auto"/>
                <w:sz w:val="20"/>
                <w:szCs w:val="20"/>
              </w:rPr>
              <w:t xml:space="preserve">celu zapewnienia jakości wyrobów blokowych, konserw </w:t>
            </w:r>
            <w:r w:rsidR="00E42745" w:rsidRPr="00275C29">
              <w:rPr>
                <w:rFonts w:ascii="Arial" w:hAnsi="Arial" w:cs="Arial"/>
                <w:color w:val="auto"/>
                <w:sz w:val="20"/>
                <w:szCs w:val="20"/>
              </w:rPr>
              <w:t>i </w:t>
            </w:r>
            <w:r w:rsidRPr="00275C29">
              <w:rPr>
                <w:rFonts w:ascii="Arial" w:hAnsi="Arial" w:cs="Arial"/>
                <w:color w:val="auto"/>
                <w:sz w:val="20"/>
                <w:szCs w:val="20"/>
              </w:rPr>
              <w:t>wyrobów garmażeryjnych</w:t>
            </w:r>
          </w:p>
          <w:p w:rsidR="00904BE7" w:rsidRPr="00275C29" w:rsidRDefault="00904BE7" w:rsidP="008A4E30">
            <w:pPr>
              <w:numPr>
                <w:ilvl w:val="0"/>
                <w:numId w:val="108"/>
              </w:numPr>
              <w:autoSpaceDE w:val="0"/>
              <w:rPr>
                <w:rFonts w:ascii="Arial" w:hAnsi="Arial" w:cs="Arial"/>
                <w:color w:val="auto"/>
                <w:sz w:val="20"/>
                <w:szCs w:val="20"/>
              </w:rPr>
            </w:pPr>
            <w:r w:rsidRPr="00275C29">
              <w:rPr>
                <w:rFonts w:ascii="Arial" w:hAnsi="Arial" w:cs="Arial"/>
                <w:color w:val="auto"/>
                <w:sz w:val="20"/>
                <w:szCs w:val="20"/>
              </w:rPr>
              <w:t>wskazać CCP w schematach blokowych produkc</w:t>
            </w:r>
            <w:r w:rsidR="00E42745" w:rsidRPr="00275C29">
              <w:rPr>
                <w:rFonts w:ascii="Arial" w:hAnsi="Arial" w:cs="Arial"/>
                <w:color w:val="auto"/>
                <w:sz w:val="20"/>
                <w:szCs w:val="20"/>
              </w:rPr>
              <w:t>ji wyrobów blokowych, konserw i </w:t>
            </w:r>
            <w:r w:rsidRPr="00275C29">
              <w:rPr>
                <w:rFonts w:ascii="Arial" w:hAnsi="Arial" w:cs="Arial"/>
                <w:color w:val="auto"/>
                <w:sz w:val="20"/>
                <w:szCs w:val="20"/>
              </w:rPr>
              <w:t>wyrobów garmażeryjnych</w:t>
            </w: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Klasa II i Klasa III</w:t>
            </w:r>
          </w:p>
          <w:p w:rsidR="00904BE7" w:rsidRPr="00275C29" w:rsidRDefault="00904BE7" w:rsidP="000B310D">
            <w:pPr>
              <w:rPr>
                <w:rFonts w:ascii="Arial" w:hAnsi="Arial" w:cs="Arial"/>
                <w:color w:val="auto"/>
                <w:sz w:val="20"/>
                <w:szCs w:val="20"/>
              </w:rPr>
            </w:pPr>
          </w:p>
        </w:tc>
      </w:tr>
      <w:tr w:rsidR="00904BE7" w:rsidRPr="00B46571">
        <w:tc>
          <w:tcPr>
            <w:tcW w:w="2660" w:type="dxa"/>
            <w:vMerge/>
          </w:tcPr>
          <w:p w:rsidR="00904BE7" w:rsidRPr="00275C29" w:rsidRDefault="00904BE7" w:rsidP="000B310D">
            <w:pPr>
              <w:rPr>
                <w:rFonts w:ascii="Arial" w:hAnsi="Arial" w:cs="Arial"/>
                <w:b/>
                <w:sz w:val="20"/>
                <w:szCs w:val="20"/>
                <w:u w:val="single"/>
              </w:rPr>
            </w:pPr>
          </w:p>
        </w:tc>
        <w:tc>
          <w:tcPr>
            <w:tcW w:w="2410" w:type="dxa"/>
          </w:tcPr>
          <w:p w:rsidR="00904BE7" w:rsidRPr="00275C29" w:rsidRDefault="00904BE7" w:rsidP="008A4E30">
            <w:pPr>
              <w:pStyle w:val="Akapitzlist1"/>
              <w:numPr>
                <w:ilvl w:val="0"/>
                <w:numId w:val="100"/>
              </w:numPr>
              <w:ind w:left="175" w:hanging="175"/>
              <w:rPr>
                <w:rFonts w:ascii="Arial" w:hAnsi="Arial" w:cs="Arial"/>
                <w:color w:val="0D0D0D"/>
                <w:sz w:val="20"/>
                <w:szCs w:val="20"/>
              </w:rPr>
            </w:pPr>
            <w:r w:rsidRPr="00275C29">
              <w:rPr>
                <w:rFonts w:ascii="Arial" w:hAnsi="Arial" w:cs="Arial"/>
                <w:color w:val="0D0D0D"/>
                <w:sz w:val="20"/>
                <w:szCs w:val="20"/>
              </w:rPr>
              <w:t>Opakowania</w:t>
            </w:r>
            <w:r w:rsidR="00E42745" w:rsidRPr="00275C29">
              <w:rPr>
                <w:rFonts w:ascii="Arial" w:hAnsi="Arial" w:cs="Arial"/>
                <w:color w:val="0D0D0D"/>
                <w:sz w:val="20"/>
                <w:szCs w:val="20"/>
              </w:rPr>
              <w:t xml:space="preserve"> </w:t>
            </w:r>
            <w:r w:rsidRPr="00275C29">
              <w:rPr>
                <w:rFonts w:ascii="Arial" w:hAnsi="Arial" w:cs="Arial"/>
                <w:color w:val="0D0D0D"/>
                <w:sz w:val="20"/>
                <w:szCs w:val="20"/>
              </w:rPr>
              <w:t>jednostkowe</w:t>
            </w:r>
            <w:r w:rsidR="00E42745" w:rsidRPr="00275C29">
              <w:rPr>
                <w:rFonts w:ascii="Arial" w:hAnsi="Arial" w:cs="Arial"/>
                <w:color w:val="0D0D0D"/>
                <w:sz w:val="20"/>
                <w:szCs w:val="20"/>
              </w:rPr>
              <w:t xml:space="preserve"> </w:t>
            </w:r>
            <w:r w:rsidRPr="00275C29">
              <w:rPr>
                <w:rFonts w:ascii="Arial" w:hAnsi="Arial" w:cs="Arial"/>
                <w:color w:val="0D0D0D"/>
                <w:sz w:val="20"/>
                <w:szCs w:val="20"/>
              </w:rPr>
              <w:t>konserw</w:t>
            </w:r>
          </w:p>
          <w:p w:rsidR="00904BE7" w:rsidRPr="00275C29" w:rsidRDefault="00904BE7" w:rsidP="000B310D">
            <w:pPr>
              <w:pStyle w:val="Akapitzlist1"/>
              <w:ind w:left="175" w:hanging="175"/>
              <w:rPr>
                <w:rFonts w:ascii="Arial" w:hAnsi="Arial" w:cs="Arial"/>
                <w:color w:val="0D0D0D"/>
                <w:sz w:val="20"/>
                <w:szCs w:val="20"/>
              </w:rPr>
            </w:pPr>
          </w:p>
        </w:tc>
        <w:tc>
          <w:tcPr>
            <w:tcW w:w="1398" w:type="dxa"/>
          </w:tcPr>
          <w:p w:rsidR="00904BE7" w:rsidRPr="00275C29" w:rsidRDefault="00904BE7" w:rsidP="000B310D">
            <w:pPr>
              <w:pStyle w:val="Bezodstpw"/>
              <w:jc w:val="center"/>
              <w:rPr>
                <w:rFonts w:ascii="Arial" w:hAnsi="Arial" w:cs="Arial"/>
                <w:color w:val="auto"/>
                <w:sz w:val="20"/>
                <w:szCs w:val="20"/>
              </w:rPr>
            </w:pPr>
          </w:p>
        </w:tc>
        <w:tc>
          <w:tcPr>
            <w:tcW w:w="3433" w:type="dxa"/>
            <w:gridSpan w:val="2"/>
          </w:tcPr>
          <w:p w:rsidR="00904BE7" w:rsidRPr="00275C29" w:rsidRDefault="00904BE7" w:rsidP="008A4E30">
            <w:pPr>
              <w:numPr>
                <w:ilvl w:val="0"/>
                <w:numId w:val="109"/>
              </w:numPr>
              <w:rPr>
                <w:rFonts w:ascii="Arial" w:hAnsi="Arial" w:cs="Arial"/>
                <w:color w:val="auto"/>
                <w:sz w:val="20"/>
                <w:szCs w:val="20"/>
              </w:rPr>
            </w:pPr>
            <w:r w:rsidRPr="00275C29">
              <w:rPr>
                <w:rFonts w:ascii="Arial" w:hAnsi="Arial" w:cs="Arial"/>
                <w:color w:val="auto"/>
                <w:sz w:val="20"/>
                <w:szCs w:val="20"/>
              </w:rPr>
              <w:t>określić wymagania jakościowe opakowań stosowanych do produkcji konserw</w:t>
            </w:r>
          </w:p>
          <w:p w:rsidR="00904BE7" w:rsidRPr="00275C29" w:rsidRDefault="00904BE7" w:rsidP="008A4E30">
            <w:pPr>
              <w:numPr>
                <w:ilvl w:val="0"/>
                <w:numId w:val="109"/>
              </w:numPr>
              <w:rPr>
                <w:rFonts w:ascii="Arial" w:hAnsi="Arial" w:cs="Arial"/>
                <w:color w:val="auto"/>
                <w:sz w:val="20"/>
                <w:szCs w:val="20"/>
              </w:rPr>
            </w:pPr>
            <w:r w:rsidRPr="00275C29">
              <w:rPr>
                <w:rFonts w:ascii="Arial" w:hAnsi="Arial" w:cs="Arial"/>
                <w:color w:val="auto"/>
                <w:sz w:val="20"/>
                <w:szCs w:val="20"/>
              </w:rPr>
              <w:t xml:space="preserve">scharakteryzować opakowania </w:t>
            </w:r>
            <w:r w:rsidRPr="00275C29">
              <w:rPr>
                <w:rFonts w:ascii="Arial" w:hAnsi="Arial" w:cs="Arial"/>
                <w:color w:val="auto"/>
                <w:sz w:val="20"/>
                <w:szCs w:val="20"/>
              </w:rPr>
              <w:lastRenderedPageBreak/>
              <w:t>szklane</w:t>
            </w:r>
            <w:r w:rsidR="00A82C01" w:rsidRPr="00275C29">
              <w:rPr>
                <w:rFonts w:ascii="Arial" w:hAnsi="Arial" w:cs="Arial"/>
                <w:color w:val="auto"/>
                <w:sz w:val="20"/>
                <w:szCs w:val="20"/>
              </w:rPr>
              <w:t xml:space="preserve">, </w:t>
            </w:r>
            <w:r w:rsidRPr="00275C29">
              <w:rPr>
                <w:rFonts w:ascii="Arial" w:hAnsi="Arial" w:cs="Arial"/>
                <w:color w:val="auto"/>
                <w:sz w:val="20"/>
                <w:szCs w:val="20"/>
              </w:rPr>
              <w:t xml:space="preserve">metalowe </w:t>
            </w:r>
            <w:r w:rsidR="00A82C01" w:rsidRPr="00275C29">
              <w:rPr>
                <w:rFonts w:ascii="Arial" w:hAnsi="Arial" w:cs="Arial"/>
                <w:color w:val="auto"/>
                <w:sz w:val="20"/>
                <w:szCs w:val="20"/>
              </w:rPr>
              <w:t xml:space="preserve">i z tworzyw sztucznych </w:t>
            </w:r>
            <w:r w:rsidRPr="00275C29">
              <w:rPr>
                <w:rFonts w:ascii="Arial" w:hAnsi="Arial" w:cs="Arial"/>
                <w:color w:val="auto"/>
                <w:sz w:val="20"/>
                <w:szCs w:val="20"/>
              </w:rPr>
              <w:t>stosowane przy produkcji konserw</w:t>
            </w:r>
          </w:p>
          <w:p w:rsidR="00904BE7" w:rsidRPr="00275C29" w:rsidRDefault="00904BE7" w:rsidP="000B310D">
            <w:pPr>
              <w:rPr>
                <w:rFonts w:ascii="Arial" w:hAnsi="Arial" w:cs="Arial"/>
                <w:color w:val="auto"/>
                <w:sz w:val="20"/>
                <w:szCs w:val="20"/>
              </w:rPr>
            </w:pPr>
          </w:p>
        </w:tc>
        <w:tc>
          <w:tcPr>
            <w:tcW w:w="2687" w:type="dxa"/>
          </w:tcPr>
          <w:p w:rsidR="00904BE7" w:rsidRPr="00275C29" w:rsidRDefault="00904BE7" w:rsidP="008A4E30">
            <w:pPr>
              <w:pStyle w:val="Akapitzlist1"/>
              <w:numPr>
                <w:ilvl w:val="0"/>
                <w:numId w:val="109"/>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275C29">
              <w:rPr>
                <w:rFonts w:ascii="Arial" w:hAnsi="Arial" w:cs="Arial"/>
                <w:color w:val="auto"/>
                <w:sz w:val="20"/>
                <w:szCs w:val="20"/>
              </w:rPr>
              <w:lastRenderedPageBreak/>
              <w:t>wskazać wad</w:t>
            </w:r>
            <w:r w:rsidR="00E42745" w:rsidRPr="00275C29">
              <w:rPr>
                <w:rFonts w:ascii="Arial" w:hAnsi="Arial" w:cs="Arial"/>
                <w:color w:val="auto"/>
                <w:sz w:val="20"/>
                <w:szCs w:val="20"/>
              </w:rPr>
              <w:t>y i zalety opakowań szklanych</w:t>
            </w:r>
            <w:r w:rsidR="00A53C4D" w:rsidRPr="00275C29">
              <w:rPr>
                <w:rFonts w:ascii="Arial" w:hAnsi="Arial" w:cs="Arial"/>
                <w:color w:val="auto"/>
                <w:sz w:val="20"/>
                <w:szCs w:val="20"/>
              </w:rPr>
              <w:t>. Z tworzyw sztucznych</w:t>
            </w:r>
            <w:r w:rsidR="00E42745" w:rsidRPr="00275C29">
              <w:rPr>
                <w:rFonts w:ascii="Arial" w:hAnsi="Arial" w:cs="Arial"/>
                <w:color w:val="auto"/>
                <w:sz w:val="20"/>
                <w:szCs w:val="20"/>
              </w:rPr>
              <w:t xml:space="preserve"> i </w:t>
            </w:r>
            <w:r w:rsidRPr="00275C29">
              <w:rPr>
                <w:rFonts w:ascii="Arial" w:hAnsi="Arial" w:cs="Arial"/>
                <w:color w:val="auto"/>
                <w:sz w:val="20"/>
                <w:szCs w:val="20"/>
              </w:rPr>
              <w:t xml:space="preserve">metalowych </w:t>
            </w:r>
            <w:r w:rsidRPr="00275C29">
              <w:rPr>
                <w:rFonts w:ascii="Arial" w:hAnsi="Arial" w:cs="Arial"/>
                <w:color w:val="auto"/>
                <w:sz w:val="20"/>
                <w:szCs w:val="20"/>
              </w:rPr>
              <w:lastRenderedPageBreak/>
              <w:t>stosowanych przy produkcji konserw</w:t>
            </w:r>
          </w:p>
          <w:p w:rsidR="00904BE7" w:rsidRPr="00275C29" w:rsidRDefault="00904BE7" w:rsidP="008A4E30">
            <w:pPr>
              <w:pStyle w:val="Akapitzlist1"/>
              <w:numPr>
                <w:ilvl w:val="0"/>
                <w:numId w:val="109"/>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275C29">
              <w:rPr>
                <w:rFonts w:ascii="Arial" w:hAnsi="Arial" w:cs="Arial"/>
                <w:color w:val="auto"/>
                <w:sz w:val="20"/>
                <w:szCs w:val="20"/>
              </w:rPr>
              <w:t>dobrać opakowania do obróbki termicznej stosowanej podczas produkcji konserw</w:t>
            </w: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lastRenderedPageBreak/>
              <w:t>Klasa III</w:t>
            </w:r>
          </w:p>
          <w:p w:rsidR="00904BE7" w:rsidRPr="00275C29" w:rsidRDefault="00904BE7" w:rsidP="000B310D">
            <w:pPr>
              <w:rPr>
                <w:rFonts w:ascii="Arial" w:hAnsi="Arial" w:cs="Arial"/>
                <w:color w:val="auto"/>
                <w:sz w:val="20"/>
                <w:szCs w:val="20"/>
              </w:rPr>
            </w:pPr>
          </w:p>
        </w:tc>
      </w:tr>
      <w:tr w:rsidR="00904BE7" w:rsidRPr="00B46571">
        <w:trPr>
          <w:trHeight w:val="2087"/>
        </w:trPr>
        <w:tc>
          <w:tcPr>
            <w:tcW w:w="2660" w:type="dxa"/>
            <w:vMerge/>
          </w:tcPr>
          <w:p w:rsidR="00904BE7" w:rsidRPr="00275C29" w:rsidRDefault="00904BE7" w:rsidP="000B310D">
            <w:pPr>
              <w:rPr>
                <w:rFonts w:ascii="Arial" w:hAnsi="Arial" w:cs="Arial"/>
                <w:b/>
                <w:sz w:val="20"/>
                <w:szCs w:val="20"/>
                <w:u w:val="single"/>
              </w:rPr>
            </w:pPr>
          </w:p>
        </w:tc>
        <w:tc>
          <w:tcPr>
            <w:tcW w:w="2410" w:type="dxa"/>
          </w:tcPr>
          <w:p w:rsidR="00904BE7" w:rsidRPr="00275C29" w:rsidRDefault="00E42745" w:rsidP="008A4E30">
            <w:pPr>
              <w:pStyle w:val="Akapitzlist1"/>
              <w:numPr>
                <w:ilvl w:val="0"/>
                <w:numId w:val="100"/>
              </w:numPr>
              <w:ind w:left="175" w:hanging="175"/>
              <w:rPr>
                <w:rFonts w:ascii="Arial" w:hAnsi="Arial" w:cs="Arial"/>
                <w:color w:val="0D0D0D"/>
                <w:sz w:val="20"/>
                <w:szCs w:val="20"/>
              </w:rPr>
            </w:pPr>
            <w:r w:rsidRPr="00275C29">
              <w:rPr>
                <w:rFonts w:ascii="Arial" w:hAnsi="Arial" w:cs="Arial"/>
                <w:color w:val="0D0D0D"/>
                <w:sz w:val="20"/>
                <w:szCs w:val="20"/>
              </w:rPr>
              <w:t xml:space="preserve">Linie produkcji </w:t>
            </w:r>
            <w:r w:rsidR="00904BE7" w:rsidRPr="00275C29">
              <w:rPr>
                <w:rFonts w:ascii="Arial" w:hAnsi="Arial" w:cs="Arial"/>
                <w:color w:val="0D0D0D"/>
                <w:sz w:val="20"/>
                <w:szCs w:val="20"/>
              </w:rPr>
              <w:t>konserw </w:t>
            </w:r>
          </w:p>
          <w:p w:rsidR="00904BE7" w:rsidRPr="00275C29" w:rsidRDefault="00904BE7" w:rsidP="000B310D">
            <w:pPr>
              <w:pStyle w:val="Akapitzlist1"/>
              <w:ind w:left="175" w:hanging="175"/>
              <w:rPr>
                <w:rFonts w:ascii="Arial" w:hAnsi="Arial" w:cs="Arial"/>
                <w:color w:val="0D0D0D"/>
                <w:sz w:val="20"/>
                <w:szCs w:val="20"/>
              </w:rPr>
            </w:pPr>
          </w:p>
        </w:tc>
        <w:tc>
          <w:tcPr>
            <w:tcW w:w="1398" w:type="dxa"/>
          </w:tcPr>
          <w:p w:rsidR="00904BE7" w:rsidRPr="00275C29" w:rsidRDefault="00904BE7" w:rsidP="000B310D">
            <w:pPr>
              <w:pStyle w:val="Bezodstpw"/>
              <w:jc w:val="center"/>
              <w:rPr>
                <w:rFonts w:ascii="Arial" w:hAnsi="Arial" w:cs="Arial"/>
                <w:color w:val="auto"/>
                <w:sz w:val="20"/>
                <w:szCs w:val="20"/>
              </w:rPr>
            </w:pPr>
          </w:p>
        </w:tc>
        <w:tc>
          <w:tcPr>
            <w:tcW w:w="3433" w:type="dxa"/>
            <w:gridSpan w:val="2"/>
          </w:tcPr>
          <w:p w:rsidR="00904BE7" w:rsidRPr="00275C29" w:rsidRDefault="00904BE7" w:rsidP="008A4E30">
            <w:pPr>
              <w:numPr>
                <w:ilvl w:val="0"/>
                <w:numId w:val="110"/>
              </w:numPr>
              <w:snapToGrid w:val="0"/>
              <w:rPr>
                <w:rFonts w:ascii="Arial" w:hAnsi="Arial" w:cs="Arial"/>
                <w:color w:val="auto"/>
                <w:sz w:val="20"/>
                <w:szCs w:val="20"/>
              </w:rPr>
            </w:pPr>
            <w:r w:rsidRPr="00275C29">
              <w:rPr>
                <w:rFonts w:ascii="Arial" w:hAnsi="Arial" w:cs="Arial"/>
                <w:color w:val="auto"/>
                <w:sz w:val="20"/>
                <w:szCs w:val="20"/>
              </w:rPr>
              <w:t>dobrać operacje i procesy technologiczne do produkcji konserw</w:t>
            </w:r>
          </w:p>
          <w:p w:rsidR="00904BE7" w:rsidRPr="00275C29" w:rsidRDefault="00904BE7" w:rsidP="008A4E30">
            <w:pPr>
              <w:numPr>
                <w:ilvl w:val="0"/>
                <w:numId w:val="110"/>
              </w:numPr>
              <w:rPr>
                <w:rFonts w:ascii="Arial" w:hAnsi="Arial" w:cs="Arial"/>
                <w:color w:val="auto"/>
                <w:sz w:val="20"/>
                <w:szCs w:val="20"/>
              </w:rPr>
            </w:pPr>
            <w:r w:rsidRPr="00275C29">
              <w:rPr>
                <w:rFonts w:ascii="Arial" w:hAnsi="Arial" w:cs="Arial"/>
                <w:color w:val="auto"/>
                <w:sz w:val="20"/>
                <w:szCs w:val="20"/>
              </w:rPr>
              <w:t>ustalić kolejność operacji i procesów technologicznych produkcji konserw</w:t>
            </w:r>
          </w:p>
          <w:p w:rsidR="00904BE7" w:rsidRPr="00275C29" w:rsidRDefault="00E42745" w:rsidP="008A4E30">
            <w:pPr>
              <w:numPr>
                <w:ilvl w:val="0"/>
                <w:numId w:val="110"/>
              </w:numPr>
              <w:rPr>
                <w:rFonts w:ascii="Arial" w:hAnsi="Arial" w:cs="Arial"/>
                <w:bCs/>
                <w:color w:val="auto"/>
                <w:sz w:val="20"/>
                <w:szCs w:val="20"/>
              </w:rPr>
            </w:pPr>
            <w:r w:rsidRPr="00275C29">
              <w:rPr>
                <w:rFonts w:ascii="Arial" w:hAnsi="Arial" w:cs="Arial"/>
                <w:color w:val="auto"/>
                <w:sz w:val="20"/>
                <w:szCs w:val="20"/>
              </w:rPr>
              <w:t>dobrać maszyny, urządzenia i </w:t>
            </w:r>
            <w:r w:rsidR="00904BE7" w:rsidRPr="00275C29">
              <w:rPr>
                <w:rFonts w:ascii="Arial" w:hAnsi="Arial" w:cs="Arial"/>
                <w:color w:val="auto"/>
                <w:sz w:val="20"/>
                <w:szCs w:val="20"/>
              </w:rPr>
              <w:t xml:space="preserve">sprzęt do produkcji </w:t>
            </w:r>
            <w:r w:rsidR="00904BE7" w:rsidRPr="00275C29">
              <w:rPr>
                <w:rFonts w:ascii="Arial" w:hAnsi="Arial" w:cs="Arial"/>
                <w:bCs/>
                <w:color w:val="auto"/>
                <w:sz w:val="20"/>
                <w:szCs w:val="20"/>
              </w:rPr>
              <w:t>konserw</w:t>
            </w:r>
          </w:p>
          <w:p w:rsidR="00D26EF1" w:rsidRPr="00275C29" w:rsidRDefault="00D26EF1" w:rsidP="008A4E30">
            <w:pPr>
              <w:numPr>
                <w:ilvl w:val="0"/>
                <w:numId w:val="110"/>
              </w:numPr>
              <w:rPr>
                <w:rFonts w:ascii="Arial" w:hAnsi="Arial" w:cs="Arial"/>
                <w:bCs/>
                <w:color w:val="auto"/>
                <w:sz w:val="20"/>
                <w:szCs w:val="20"/>
              </w:rPr>
            </w:pPr>
            <w:r w:rsidRPr="00275C29">
              <w:rPr>
                <w:rFonts w:ascii="Arial" w:hAnsi="Arial" w:cs="Arial"/>
                <w:bCs/>
                <w:color w:val="auto"/>
                <w:sz w:val="20"/>
                <w:szCs w:val="20"/>
              </w:rPr>
              <w:t>określić zasady bhp przy obsłudze maszyn i urządzeń do produkcji konserw</w:t>
            </w:r>
          </w:p>
        </w:tc>
        <w:tc>
          <w:tcPr>
            <w:tcW w:w="2687" w:type="dxa"/>
          </w:tcPr>
          <w:p w:rsidR="00904BE7" w:rsidRPr="00275C29" w:rsidRDefault="00A82C01" w:rsidP="008A4E30">
            <w:pPr>
              <w:pStyle w:val="Akapitzlist1"/>
              <w:numPr>
                <w:ilvl w:val="1"/>
                <w:numId w:val="110"/>
              </w:numPr>
              <w:pBdr>
                <w:top w:val="none" w:sz="0" w:space="0" w:color="auto"/>
                <w:left w:val="none" w:sz="0" w:space="0" w:color="auto"/>
                <w:bottom w:val="none" w:sz="0" w:space="0" w:color="auto"/>
                <w:right w:val="none" w:sz="0" w:space="0" w:color="auto"/>
                <w:between w:val="none" w:sz="0" w:space="0" w:color="auto"/>
              </w:pBdr>
              <w:ind w:left="419"/>
              <w:contextualSpacing w:val="0"/>
              <w:rPr>
                <w:rFonts w:ascii="Arial" w:hAnsi="Arial" w:cs="Arial"/>
                <w:bCs/>
                <w:color w:val="auto"/>
                <w:sz w:val="20"/>
                <w:szCs w:val="20"/>
              </w:rPr>
            </w:pPr>
            <w:r w:rsidRPr="00275C29">
              <w:rPr>
                <w:rFonts w:ascii="Arial" w:hAnsi="Arial" w:cs="Arial"/>
                <w:bCs/>
                <w:color w:val="auto"/>
                <w:sz w:val="20"/>
                <w:szCs w:val="20"/>
              </w:rPr>
              <w:t>charakteryzować urządzenia stosowane przy produkcji konserw</w:t>
            </w:r>
            <w:r w:rsidR="00C63AC1" w:rsidRPr="00275C29">
              <w:rPr>
                <w:rFonts w:ascii="Arial" w:hAnsi="Arial" w:cs="Arial"/>
                <w:bCs/>
                <w:color w:val="auto"/>
                <w:sz w:val="20"/>
                <w:szCs w:val="20"/>
              </w:rPr>
              <w:t>,</w:t>
            </w:r>
            <w:r w:rsidRPr="00275C29">
              <w:rPr>
                <w:rFonts w:ascii="Arial" w:hAnsi="Arial" w:cs="Arial"/>
                <w:bCs/>
                <w:color w:val="auto"/>
                <w:sz w:val="20"/>
                <w:szCs w:val="20"/>
              </w:rPr>
              <w:t xml:space="preserve"> tj. autoklawy</w:t>
            </w:r>
            <w:r w:rsidR="00D26EF1" w:rsidRPr="00275C29">
              <w:rPr>
                <w:rFonts w:ascii="Arial" w:hAnsi="Arial" w:cs="Arial"/>
                <w:bCs/>
                <w:color w:val="auto"/>
                <w:sz w:val="20"/>
                <w:szCs w:val="20"/>
              </w:rPr>
              <w:t>,</w:t>
            </w:r>
            <w:r w:rsidR="002F15D4" w:rsidRPr="00275C29">
              <w:rPr>
                <w:rFonts w:ascii="Arial" w:hAnsi="Arial" w:cs="Arial"/>
                <w:bCs/>
                <w:color w:val="auto"/>
                <w:sz w:val="20"/>
                <w:szCs w:val="20"/>
              </w:rPr>
              <w:t xml:space="preserve"> zamykarki, kodownice</w:t>
            </w:r>
          </w:p>
          <w:p w:rsidR="00D26EF1" w:rsidRPr="00275C29" w:rsidRDefault="00DA411B" w:rsidP="008A4E30">
            <w:pPr>
              <w:pStyle w:val="Akapitzlist1"/>
              <w:numPr>
                <w:ilvl w:val="1"/>
                <w:numId w:val="110"/>
              </w:numPr>
              <w:pBdr>
                <w:top w:val="none" w:sz="0" w:space="0" w:color="auto"/>
                <w:left w:val="none" w:sz="0" w:space="0" w:color="auto"/>
                <w:bottom w:val="none" w:sz="0" w:space="0" w:color="auto"/>
                <w:right w:val="none" w:sz="0" w:space="0" w:color="auto"/>
                <w:between w:val="none" w:sz="0" w:space="0" w:color="auto"/>
              </w:pBdr>
              <w:ind w:left="419"/>
              <w:contextualSpacing w:val="0"/>
              <w:rPr>
                <w:rFonts w:ascii="Arial" w:hAnsi="Arial" w:cs="Arial"/>
                <w:color w:val="auto"/>
                <w:sz w:val="20"/>
                <w:szCs w:val="20"/>
              </w:rPr>
            </w:pPr>
            <w:r w:rsidRPr="00275C29">
              <w:rPr>
                <w:rFonts w:ascii="Arial" w:hAnsi="Arial" w:cs="Arial"/>
                <w:color w:val="auto"/>
                <w:sz w:val="20"/>
                <w:szCs w:val="20"/>
              </w:rPr>
              <w:t>charak</w:t>
            </w:r>
            <w:r w:rsidR="00E42745" w:rsidRPr="00275C29">
              <w:rPr>
                <w:rFonts w:ascii="Arial" w:hAnsi="Arial" w:cs="Arial"/>
                <w:color w:val="auto"/>
                <w:sz w:val="20"/>
                <w:szCs w:val="20"/>
              </w:rPr>
              <w:t>teryzować zagrożenia związane z obsługą maszyn i </w:t>
            </w:r>
            <w:r w:rsidRPr="00275C29">
              <w:rPr>
                <w:rFonts w:ascii="Arial" w:hAnsi="Arial" w:cs="Arial"/>
                <w:color w:val="auto"/>
                <w:sz w:val="20"/>
                <w:szCs w:val="20"/>
              </w:rPr>
              <w:t>urządzeń do produkcji konserw</w:t>
            </w: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Klasa III</w:t>
            </w:r>
          </w:p>
          <w:p w:rsidR="00904BE7" w:rsidRPr="00275C29" w:rsidRDefault="00904BE7" w:rsidP="000B310D">
            <w:pPr>
              <w:rPr>
                <w:rFonts w:ascii="Arial" w:hAnsi="Arial" w:cs="Arial"/>
                <w:color w:val="auto"/>
                <w:sz w:val="20"/>
                <w:szCs w:val="20"/>
              </w:rPr>
            </w:pPr>
          </w:p>
        </w:tc>
      </w:tr>
      <w:tr w:rsidR="006049FA" w:rsidRPr="00B46571">
        <w:tc>
          <w:tcPr>
            <w:tcW w:w="2660" w:type="dxa"/>
            <w:vMerge w:val="restart"/>
          </w:tcPr>
          <w:p w:rsidR="006049FA" w:rsidRPr="00275C29" w:rsidRDefault="006049FA" w:rsidP="008A4E30">
            <w:pPr>
              <w:pStyle w:val="Akapitzlist1"/>
              <w:numPr>
                <w:ilvl w:val="0"/>
                <w:numId w:val="97"/>
              </w:numPr>
              <w:rPr>
                <w:rFonts w:ascii="Arial" w:hAnsi="Arial" w:cs="Arial"/>
                <w:sz w:val="20"/>
                <w:szCs w:val="20"/>
              </w:rPr>
            </w:pPr>
            <w:r w:rsidRPr="00275C29">
              <w:rPr>
                <w:rFonts w:ascii="Arial" w:hAnsi="Arial" w:cs="Arial"/>
                <w:sz w:val="20"/>
                <w:szCs w:val="20"/>
              </w:rPr>
              <w:t>Produkcja</w:t>
            </w:r>
            <w:r w:rsidR="00E42745" w:rsidRPr="00275C29">
              <w:rPr>
                <w:rFonts w:ascii="Arial" w:hAnsi="Arial" w:cs="Arial"/>
                <w:sz w:val="20"/>
                <w:szCs w:val="20"/>
              </w:rPr>
              <w:t xml:space="preserve"> </w:t>
            </w:r>
            <w:r w:rsidRPr="00275C29">
              <w:rPr>
                <w:rFonts w:ascii="Arial" w:hAnsi="Arial" w:cs="Arial"/>
                <w:sz w:val="20"/>
                <w:szCs w:val="20"/>
              </w:rPr>
              <w:t>tłuszczów</w:t>
            </w:r>
            <w:r w:rsidR="00E42745" w:rsidRPr="00275C29">
              <w:rPr>
                <w:rFonts w:ascii="Arial" w:hAnsi="Arial" w:cs="Arial"/>
                <w:sz w:val="20"/>
                <w:szCs w:val="20"/>
              </w:rPr>
              <w:t xml:space="preserve"> </w:t>
            </w:r>
            <w:r w:rsidRPr="00275C29">
              <w:rPr>
                <w:rFonts w:ascii="Arial" w:hAnsi="Arial" w:cs="Arial"/>
                <w:sz w:val="20"/>
                <w:szCs w:val="20"/>
              </w:rPr>
              <w:t>topionych</w:t>
            </w:r>
          </w:p>
          <w:p w:rsidR="006049FA" w:rsidRPr="00275C29" w:rsidRDefault="006049FA" w:rsidP="000B310D">
            <w:pPr>
              <w:rPr>
                <w:rFonts w:ascii="Arial" w:hAnsi="Arial" w:cs="Arial"/>
                <w:b/>
                <w:sz w:val="20"/>
                <w:szCs w:val="20"/>
                <w:u w:val="single"/>
              </w:rPr>
            </w:pPr>
          </w:p>
        </w:tc>
        <w:tc>
          <w:tcPr>
            <w:tcW w:w="2410" w:type="dxa"/>
          </w:tcPr>
          <w:p w:rsidR="006049FA" w:rsidRPr="00275C29" w:rsidRDefault="006049FA" w:rsidP="008A4E30">
            <w:pPr>
              <w:pStyle w:val="Akapitzlist1"/>
              <w:numPr>
                <w:ilvl w:val="0"/>
                <w:numId w:val="101"/>
              </w:numPr>
              <w:ind w:left="175" w:hanging="175"/>
              <w:rPr>
                <w:rFonts w:ascii="Arial" w:hAnsi="Arial" w:cs="Arial"/>
                <w:color w:val="0D0D0D"/>
                <w:sz w:val="20"/>
                <w:szCs w:val="20"/>
              </w:rPr>
            </w:pPr>
            <w:r w:rsidRPr="00275C29">
              <w:rPr>
                <w:rFonts w:ascii="Arial" w:hAnsi="Arial" w:cs="Arial"/>
                <w:color w:val="0D0D0D"/>
                <w:sz w:val="20"/>
                <w:szCs w:val="20"/>
              </w:rPr>
              <w:t>Surowce</w:t>
            </w:r>
            <w:r w:rsidR="00E42745" w:rsidRPr="00275C29">
              <w:rPr>
                <w:rFonts w:ascii="Arial" w:hAnsi="Arial" w:cs="Arial"/>
                <w:color w:val="0D0D0D"/>
                <w:sz w:val="20"/>
                <w:szCs w:val="20"/>
              </w:rPr>
              <w:t xml:space="preserve"> </w:t>
            </w:r>
            <w:r w:rsidRPr="00275C29">
              <w:rPr>
                <w:rFonts w:ascii="Arial" w:hAnsi="Arial" w:cs="Arial"/>
                <w:color w:val="0D0D0D"/>
                <w:sz w:val="20"/>
                <w:szCs w:val="20"/>
              </w:rPr>
              <w:t>tłuszczowe</w:t>
            </w:r>
            <w:r w:rsidR="00E42745" w:rsidRPr="00275C29">
              <w:rPr>
                <w:rFonts w:ascii="Arial" w:hAnsi="Arial" w:cs="Arial"/>
                <w:color w:val="0D0D0D"/>
                <w:sz w:val="20"/>
                <w:szCs w:val="20"/>
              </w:rPr>
              <w:t xml:space="preserve"> </w:t>
            </w:r>
            <w:r w:rsidRPr="00275C29">
              <w:rPr>
                <w:rFonts w:ascii="Arial" w:hAnsi="Arial" w:cs="Arial"/>
                <w:color w:val="0D0D0D"/>
                <w:sz w:val="20"/>
                <w:szCs w:val="20"/>
              </w:rPr>
              <w:t>i ich charakterystyka </w:t>
            </w:r>
          </w:p>
          <w:p w:rsidR="006049FA" w:rsidRPr="00275C29" w:rsidRDefault="006049FA" w:rsidP="000B310D">
            <w:pPr>
              <w:pStyle w:val="Bezodstpw"/>
              <w:tabs>
                <w:tab w:val="left" w:pos="993"/>
              </w:tabs>
              <w:ind w:left="175" w:hanging="175"/>
              <w:rPr>
                <w:rFonts w:ascii="Arial" w:hAnsi="Arial" w:cs="Arial"/>
                <w:color w:val="0D0D0D"/>
                <w:sz w:val="20"/>
                <w:szCs w:val="20"/>
              </w:rPr>
            </w:pPr>
          </w:p>
        </w:tc>
        <w:tc>
          <w:tcPr>
            <w:tcW w:w="1398" w:type="dxa"/>
          </w:tcPr>
          <w:p w:rsidR="006049FA" w:rsidRPr="00275C29" w:rsidRDefault="006049FA" w:rsidP="000B310D">
            <w:pPr>
              <w:pStyle w:val="Bezodstpw"/>
              <w:jc w:val="center"/>
              <w:rPr>
                <w:rFonts w:ascii="Arial" w:hAnsi="Arial" w:cs="Arial"/>
                <w:color w:val="auto"/>
                <w:sz w:val="20"/>
                <w:szCs w:val="20"/>
              </w:rPr>
            </w:pPr>
          </w:p>
        </w:tc>
        <w:tc>
          <w:tcPr>
            <w:tcW w:w="3433" w:type="dxa"/>
            <w:gridSpan w:val="2"/>
          </w:tcPr>
          <w:p w:rsidR="006049FA" w:rsidRPr="00275C29" w:rsidRDefault="006049FA" w:rsidP="008A4E30">
            <w:pPr>
              <w:numPr>
                <w:ilvl w:val="0"/>
                <w:numId w:val="106"/>
              </w:numPr>
              <w:rPr>
                <w:rFonts w:ascii="Arial" w:hAnsi="Arial" w:cs="Arial"/>
                <w:color w:val="auto"/>
                <w:sz w:val="20"/>
                <w:szCs w:val="20"/>
              </w:rPr>
            </w:pPr>
            <w:r w:rsidRPr="00275C29">
              <w:rPr>
                <w:rFonts w:ascii="Arial" w:hAnsi="Arial" w:cs="Arial"/>
                <w:color w:val="auto"/>
                <w:sz w:val="20"/>
                <w:szCs w:val="20"/>
              </w:rPr>
              <w:t>wymienić surowce tłuszczowe do wytopu tłuszczu</w:t>
            </w:r>
          </w:p>
          <w:p w:rsidR="006049FA" w:rsidRPr="00275C29" w:rsidRDefault="006049FA" w:rsidP="008A4E30">
            <w:pPr>
              <w:numPr>
                <w:ilvl w:val="0"/>
                <w:numId w:val="106"/>
              </w:numPr>
              <w:rPr>
                <w:rFonts w:ascii="Arial" w:hAnsi="Arial" w:cs="Arial"/>
                <w:bCs/>
                <w:color w:val="auto"/>
                <w:sz w:val="20"/>
                <w:szCs w:val="20"/>
              </w:rPr>
            </w:pPr>
            <w:r w:rsidRPr="00275C29">
              <w:rPr>
                <w:rFonts w:ascii="Arial" w:hAnsi="Arial" w:cs="Arial"/>
                <w:color w:val="auto"/>
                <w:sz w:val="20"/>
                <w:szCs w:val="20"/>
              </w:rPr>
              <w:t xml:space="preserve">wyszczególnić surowce, dodatki oraz materiały pomocnicze stosowane do produkcji </w:t>
            </w:r>
            <w:r w:rsidRPr="00275C29">
              <w:rPr>
                <w:rFonts w:ascii="Arial" w:hAnsi="Arial" w:cs="Arial"/>
                <w:bCs/>
                <w:color w:val="auto"/>
                <w:sz w:val="20"/>
                <w:szCs w:val="20"/>
              </w:rPr>
              <w:t>tłuszczów topionych</w:t>
            </w:r>
          </w:p>
          <w:p w:rsidR="006049FA" w:rsidRPr="00275C29" w:rsidRDefault="006049FA" w:rsidP="008A4E30">
            <w:pPr>
              <w:numPr>
                <w:ilvl w:val="0"/>
                <w:numId w:val="106"/>
              </w:numPr>
              <w:rPr>
                <w:rFonts w:ascii="Arial" w:hAnsi="Arial" w:cs="Arial"/>
                <w:bCs/>
                <w:color w:val="auto"/>
                <w:sz w:val="20"/>
                <w:szCs w:val="20"/>
              </w:rPr>
            </w:pPr>
            <w:r w:rsidRPr="00275C29">
              <w:rPr>
                <w:rFonts w:ascii="Arial" w:hAnsi="Arial" w:cs="Arial"/>
                <w:color w:val="auto"/>
                <w:sz w:val="20"/>
                <w:szCs w:val="20"/>
              </w:rPr>
              <w:t>określić przydatność surowców, dodatków oraz materiałów pomocniczych stosowanych do produkcji wyrobów tłuszczowych</w:t>
            </w:r>
          </w:p>
          <w:p w:rsidR="006049FA" w:rsidRPr="00275C29" w:rsidRDefault="006049FA" w:rsidP="008A4E30">
            <w:pPr>
              <w:numPr>
                <w:ilvl w:val="0"/>
                <w:numId w:val="106"/>
              </w:numPr>
              <w:rPr>
                <w:rFonts w:ascii="Arial" w:hAnsi="Arial" w:cs="Arial"/>
                <w:color w:val="auto"/>
                <w:sz w:val="20"/>
                <w:szCs w:val="20"/>
              </w:rPr>
            </w:pPr>
            <w:r w:rsidRPr="00275C29">
              <w:rPr>
                <w:rFonts w:ascii="Arial" w:hAnsi="Arial" w:cs="Arial"/>
                <w:color w:val="auto"/>
                <w:sz w:val="20"/>
                <w:szCs w:val="20"/>
              </w:rPr>
              <w:t>określić sposób przygotowania surowców i dodatków oraz materiałów pomocniczych stosowanych do produkcji wyrobów tłuszczowych</w:t>
            </w:r>
          </w:p>
        </w:tc>
        <w:tc>
          <w:tcPr>
            <w:tcW w:w="2687" w:type="dxa"/>
          </w:tcPr>
          <w:p w:rsidR="006049FA" w:rsidRPr="00275C29" w:rsidRDefault="006049FA" w:rsidP="000B310D">
            <w:pPr>
              <w:pStyle w:val="Akapitzlist1"/>
              <w:numPr>
                <w:ilvl w:val="0"/>
                <w:numId w:val="28"/>
              </w:numPr>
              <w:pBdr>
                <w:top w:val="none" w:sz="0" w:space="0" w:color="auto"/>
                <w:left w:val="none" w:sz="0" w:space="0" w:color="auto"/>
                <w:bottom w:val="none" w:sz="0" w:space="0" w:color="auto"/>
                <w:right w:val="none" w:sz="0" w:space="0" w:color="auto"/>
                <w:between w:val="none" w:sz="0" w:space="0" w:color="auto"/>
              </w:pBdr>
              <w:ind w:left="175" w:hanging="141"/>
              <w:contextualSpacing w:val="0"/>
              <w:rPr>
                <w:rFonts w:ascii="Arial" w:hAnsi="Arial" w:cs="Arial"/>
                <w:color w:val="auto"/>
                <w:sz w:val="20"/>
                <w:szCs w:val="20"/>
              </w:rPr>
            </w:pPr>
            <w:r w:rsidRPr="00275C29">
              <w:rPr>
                <w:rFonts w:ascii="Arial" w:hAnsi="Arial" w:cs="Arial"/>
                <w:color w:val="auto"/>
                <w:sz w:val="20"/>
                <w:szCs w:val="20"/>
              </w:rPr>
              <w:t>dobrać surowce tłuszczowe do produkcji określonych rodzajów tłuszczów topionych</w:t>
            </w:r>
          </w:p>
        </w:tc>
        <w:tc>
          <w:tcPr>
            <w:tcW w:w="1281" w:type="dxa"/>
          </w:tcPr>
          <w:p w:rsidR="006049FA" w:rsidRPr="00275C29" w:rsidRDefault="006049FA" w:rsidP="000B310D">
            <w:pPr>
              <w:rPr>
                <w:rFonts w:ascii="Arial" w:hAnsi="Arial" w:cs="Arial"/>
                <w:color w:val="auto"/>
                <w:sz w:val="20"/>
                <w:szCs w:val="20"/>
              </w:rPr>
            </w:pPr>
            <w:r w:rsidRPr="00275C29">
              <w:rPr>
                <w:rFonts w:ascii="Arial" w:hAnsi="Arial" w:cs="Arial"/>
                <w:color w:val="auto"/>
                <w:sz w:val="20"/>
                <w:szCs w:val="20"/>
              </w:rPr>
              <w:t>Klasa III</w:t>
            </w:r>
          </w:p>
          <w:p w:rsidR="006049FA" w:rsidRPr="00275C29" w:rsidRDefault="006049FA" w:rsidP="000B310D">
            <w:pPr>
              <w:rPr>
                <w:rFonts w:ascii="Arial" w:hAnsi="Arial" w:cs="Arial"/>
                <w:color w:val="auto"/>
                <w:sz w:val="20"/>
                <w:szCs w:val="20"/>
              </w:rPr>
            </w:pPr>
          </w:p>
        </w:tc>
      </w:tr>
      <w:tr w:rsidR="006049FA" w:rsidRPr="00B46571">
        <w:tc>
          <w:tcPr>
            <w:tcW w:w="2660" w:type="dxa"/>
            <w:vMerge/>
          </w:tcPr>
          <w:p w:rsidR="006049FA" w:rsidRPr="00275C29" w:rsidRDefault="006049FA" w:rsidP="000B310D">
            <w:pPr>
              <w:rPr>
                <w:rFonts w:ascii="Arial" w:hAnsi="Arial" w:cs="Arial"/>
                <w:color w:val="0D0D0D"/>
                <w:sz w:val="20"/>
                <w:szCs w:val="20"/>
              </w:rPr>
            </w:pPr>
          </w:p>
        </w:tc>
        <w:tc>
          <w:tcPr>
            <w:tcW w:w="2410" w:type="dxa"/>
          </w:tcPr>
          <w:p w:rsidR="006049FA" w:rsidRPr="00275C29" w:rsidRDefault="006049FA" w:rsidP="008A4E30">
            <w:pPr>
              <w:pStyle w:val="Akapitzlist1"/>
              <w:numPr>
                <w:ilvl w:val="0"/>
                <w:numId w:val="101"/>
              </w:numPr>
              <w:ind w:left="175" w:hanging="175"/>
              <w:rPr>
                <w:rFonts w:ascii="Arial" w:hAnsi="Arial" w:cs="Arial"/>
                <w:color w:val="0D0D0D"/>
                <w:sz w:val="20"/>
                <w:szCs w:val="20"/>
              </w:rPr>
            </w:pPr>
            <w:r w:rsidRPr="00275C29">
              <w:rPr>
                <w:rFonts w:ascii="Arial" w:hAnsi="Arial" w:cs="Arial"/>
                <w:color w:val="0D0D0D"/>
                <w:sz w:val="20"/>
                <w:szCs w:val="20"/>
              </w:rPr>
              <w:t>Metody</w:t>
            </w:r>
            <w:r w:rsidR="00E42745" w:rsidRPr="00275C29">
              <w:rPr>
                <w:rFonts w:ascii="Arial" w:hAnsi="Arial" w:cs="Arial"/>
                <w:color w:val="0D0D0D"/>
                <w:sz w:val="20"/>
                <w:szCs w:val="20"/>
              </w:rPr>
              <w:t xml:space="preserve"> produkcji </w:t>
            </w:r>
            <w:r w:rsidRPr="00275C29">
              <w:rPr>
                <w:rFonts w:ascii="Arial" w:hAnsi="Arial" w:cs="Arial"/>
                <w:color w:val="0D0D0D"/>
                <w:sz w:val="20"/>
                <w:szCs w:val="20"/>
              </w:rPr>
              <w:t>smalcu</w:t>
            </w:r>
            <w:r w:rsidR="00E42745" w:rsidRPr="00275C29">
              <w:rPr>
                <w:rFonts w:ascii="Arial" w:hAnsi="Arial" w:cs="Arial"/>
                <w:color w:val="0D0D0D"/>
                <w:sz w:val="20"/>
                <w:szCs w:val="20"/>
              </w:rPr>
              <w:t xml:space="preserve"> </w:t>
            </w:r>
            <w:r w:rsidRPr="00275C29">
              <w:rPr>
                <w:rFonts w:ascii="Arial" w:hAnsi="Arial" w:cs="Arial"/>
                <w:color w:val="0D0D0D"/>
                <w:sz w:val="20"/>
                <w:szCs w:val="20"/>
              </w:rPr>
              <w:t>jadalnego </w:t>
            </w:r>
          </w:p>
          <w:p w:rsidR="006049FA" w:rsidRPr="00275C29" w:rsidRDefault="006049FA" w:rsidP="000B310D">
            <w:pPr>
              <w:pStyle w:val="Bezodstpw"/>
              <w:tabs>
                <w:tab w:val="left" w:pos="993"/>
              </w:tabs>
              <w:ind w:left="175" w:hanging="175"/>
              <w:rPr>
                <w:rFonts w:ascii="Arial" w:hAnsi="Arial" w:cs="Arial"/>
                <w:color w:val="0D0D0D"/>
                <w:sz w:val="20"/>
                <w:szCs w:val="20"/>
              </w:rPr>
            </w:pPr>
          </w:p>
        </w:tc>
        <w:tc>
          <w:tcPr>
            <w:tcW w:w="1398" w:type="dxa"/>
          </w:tcPr>
          <w:p w:rsidR="006049FA" w:rsidRPr="00275C29" w:rsidRDefault="006049FA" w:rsidP="000B310D">
            <w:pPr>
              <w:pStyle w:val="Bezodstpw"/>
              <w:jc w:val="center"/>
              <w:rPr>
                <w:rFonts w:ascii="Arial" w:hAnsi="Arial" w:cs="Arial"/>
                <w:color w:val="auto"/>
                <w:sz w:val="20"/>
                <w:szCs w:val="20"/>
              </w:rPr>
            </w:pPr>
          </w:p>
        </w:tc>
        <w:tc>
          <w:tcPr>
            <w:tcW w:w="3433" w:type="dxa"/>
            <w:gridSpan w:val="2"/>
          </w:tcPr>
          <w:p w:rsidR="006049FA" w:rsidRPr="00275C29" w:rsidRDefault="006049FA" w:rsidP="000B310D">
            <w:pPr>
              <w:numPr>
                <w:ilvl w:val="0"/>
                <w:numId w:val="28"/>
              </w:numPr>
              <w:autoSpaceDE w:val="0"/>
              <w:ind w:left="317"/>
              <w:rPr>
                <w:rFonts w:ascii="Arial" w:hAnsi="Arial" w:cs="Arial"/>
                <w:color w:val="auto"/>
                <w:sz w:val="20"/>
                <w:szCs w:val="20"/>
              </w:rPr>
            </w:pPr>
            <w:r w:rsidRPr="00275C29">
              <w:rPr>
                <w:rFonts w:ascii="Arial" w:hAnsi="Arial" w:cs="Arial"/>
                <w:color w:val="auto"/>
                <w:sz w:val="20"/>
                <w:szCs w:val="20"/>
              </w:rPr>
              <w:t>wymienić metody produkcji przetworów tłuszczowych</w:t>
            </w:r>
          </w:p>
          <w:p w:rsidR="006049FA" w:rsidRPr="00275C29" w:rsidRDefault="006049FA" w:rsidP="000B310D">
            <w:pPr>
              <w:numPr>
                <w:ilvl w:val="0"/>
                <w:numId w:val="28"/>
              </w:numPr>
              <w:autoSpaceDE w:val="0"/>
              <w:ind w:left="317"/>
              <w:rPr>
                <w:rFonts w:ascii="Arial" w:hAnsi="Arial" w:cs="Arial"/>
                <w:color w:val="auto"/>
                <w:sz w:val="20"/>
                <w:szCs w:val="20"/>
              </w:rPr>
            </w:pPr>
            <w:r w:rsidRPr="00275C29">
              <w:rPr>
                <w:rFonts w:ascii="Arial" w:hAnsi="Arial" w:cs="Arial"/>
                <w:color w:val="auto"/>
                <w:sz w:val="20"/>
                <w:szCs w:val="20"/>
              </w:rPr>
              <w:t>charakteryzować metody produkcji przetworów tłuszczowych</w:t>
            </w:r>
          </w:p>
          <w:p w:rsidR="006049FA" w:rsidRPr="00275C29" w:rsidRDefault="00FE0D77" w:rsidP="000B310D">
            <w:pPr>
              <w:numPr>
                <w:ilvl w:val="0"/>
                <w:numId w:val="28"/>
              </w:numPr>
              <w:autoSpaceDE w:val="0"/>
              <w:ind w:left="317"/>
              <w:rPr>
                <w:rFonts w:ascii="Arial" w:hAnsi="Arial" w:cs="Arial"/>
                <w:color w:val="auto"/>
                <w:sz w:val="20"/>
                <w:szCs w:val="20"/>
              </w:rPr>
            </w:pPr>
            <w:r w:rsidRPr="00275C29">
              <w:rPr>
                <w:rFonts w:ascii="Arial" w:hAnsi="Arial" w:cs="Arial"/>
                <w:color w:val="auto"/>
                <w:sz w:val="20"/>
                <w:szCs w:val="20"/>
              </w:rPr>
              <w:t xml:space="preserve">dobrać </w:t>
            </w:r>
            <w:r w:rsidR="006049FA" w:rsidRPr="00275C29">
              <w:rPr>
                <w:rFonts w:ascii="Arial" w:hAnsi="Arial" w:cs="Arial"/>
                <w:color w:val="auto"/>
                <w:sz w:val="20"/>
                <w:szCs w:val="20"/>
              </w:rPr>
              <w:t xml:space="preserve">metody produkcji </w:t>
            </w:r>
            <w:r w:rsidR="006049FA" w:rsidRPr="00275C29">
              <w:rPr>
                <w:rFonts w:ascii="Arial" w:hAnsi="Arial" w:cs="Arial"/>
                <w:color w:val="auto"/>
                <w:sz w:val="20"/>
                <w:szCs w:val="20"/>
              </w:rPr>
              <w:lastRenderedPageBreak/>
              <w:t>przetworów tłuszczowych</w:t>
            </w:r>
          </w:p>
        </w:tc>
        <w:tc>
          <w:tcPr>
            <w:tcW w:w="2687" w:type="dxa"/>
          </w:tcPr>
          <w:p w:rsidR="006049FA" w:rsidRPr="000B310D" w:rsidRDefault="006049FA" w:rsidP="008A4E30">
            <w:pPr>
              <w:numPr>
                <w:ilvl w:val="0"/>
                <w:numId w:val="105"/>
              </w:numPr>
              <w:autoSpaceDE w:val="0"/>
              <w:rPr>
                <w:rFonts w:ascii="Arial" w:hAnsi="Arial" w:cs="Arial"/>
                <w:color w:val="auto"/>
                <w:spacing w:val="-10"/>
                <w:sz w:val="20"/>
                <w:szCs w:val="20"/>
              </w:rPr>
            </w:pPr>
            <w:r w:rsidRPr="000B310D">
              <w:rPr>
                <w:rFonts w:ascii="Arial" w:hAnsi="Arial" w:cs="Arial"/>
                <w:color w:val="auto"/>
                <w:spacing w:val="-10"/>
                <w:sz w:val="20"/>
                <w:szCs w:val="20"/>
              </w:rPr>
              <w:lastRenderedPageBreak/>
              <w:t>stosować zasady GMP, GHP oraz HACCP podczas produkcji przetworów tłuszczowych</w:t>
            </w:r>
          </w:p>
          <w:p w:rsidR="006049FA" w:rsidRPr="00275C29" w:rsidRDefault="006049FA" w:rsidP="008A4E30">
            <w:pPr>
              <w:pStyle w:val="Akapitzlist1"/>
              <w:numPr>
                <w:ilvl w:val="0"/>
                <w:numId w:val="10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75C29">
              <w:rPr>
                <w:rFonts w:ascii="Arial" w:hAnsi="Arial" w:cs="Arial"/>
                <w:color w:val="auto"/>
                <w:sz w:val="20"/>
                <w:szCs w:val="20"/>
              </w:rPr>
              <w:t xml:space="preserve">planować etapy produkcji wyrobów </w:t>
            </w:r>
            <w:r w:rsidRPr="00275C29">
              <w:rPr>
                <w:rFonts w:ascii="Arial" w:hAnsi="Arial" w:cs="Arial"/>
                <w:color w:val="auto"/>
                <w:sz w:val="20"/>
                <w:szCs w:val="20"/>
              </w:rPr>
              <w:lastRenderedPageBreak/>
              <w:t>tłuszczowych</w:t>
            </w:r>
          </w:p>
          <w:p w:rsidR="006049FA" w:rsidRPr="00275C29" w:rsidRDefault="006049FA" w:rsidP="008A4E30">
            <w:pPr>
              <w:numPr>
                <w:ilvl w:val="0"/>
                <w:numId w:val="105"/>
              </w:numPr>
              <w:autoSpaceDE w:val="0"/>
              <w:rPr>
                <w:rFonts w:ascii="Arial" w:hAnsi="Arial" w:cs="Arial"/>
                <w:color w:val="auto"/>
                <w:sz w:val="20"/>
                <w:szCs w:val="20"/>
              </w:rPr>
            </w:pPr>
            <w:r w:rsidRPr="00275C29">
              <w:rPr>
                <w:rFonts w:ascii="Arial" w:hAnsi="Arial" w:cs="Arial"/>
                <w:color w:val="auto"/>
                <w:sz w:val="20"/>
                <w:szCs w:val="20"/>
              </w:rPr>
              <w:t>określić param</w:t>
            </w:r>
            <w:r w:rsidR="006E6A23" w:rsidRPr="00275C29">
              <w:rPr>
                <w:rFonts w:ascii="Arial" w:hAnsi="Arial" w:cs="Arial"/>
                <w:color w:val="auto"/>
                <w:sz w:val="20"/>
                <w:szCs w:val="20"/>
              </w:rPr>
              <w:t>etry procesu technologicznego w </w:t>
            </w:r>
            <w:r w:rsidRPr="00275C29">
              <w:rPr>
                <w:rFonts w:ascii="Arial" w:hAnsi="Arial" w:cs="Arial"/>
                <w:color w:val="auto"/>
                <w:sz w:val="20"/>
                <w:szCs w:val="20"/>
              </w:rPr>
              <w:t>celu zapewnienia jakości wyrobów tłuszczowych</w:t>
            </w:r>
          </w:p>
          <w:p w:rsidR="006049FA" w:rsidRPr="00275C29" w:rsidRDefault="006049FA" w:rsidP="008A4E30">
            <w:pPr>
              <w:numPr>
                <w:ilvl w:val="0"/>
                <w:numId w:val="105"/>
              </w:numPr>
              <w:autoSpaceDE w:val="0"/>
              <w:rPr>
                <w:rFonts w:ascii="Arial" w:hAnsi="Arial" w:cs="Arial"/>
                <w:color w:val="auto"/>
                <w:sz w:val="20"/>
                <w:szCs w:val="20"/>
              </w:rPr>
            </w:pPr>
            <w:r w:rsidRPr="00275C29">
              <w:rPr>
                <w:rFonts w:ascii="Arial" w:hAnsi="Arial" w:cs="Arial"/>
                <w:color w:val="auto"/>
                <w:sz w:val="20"/>
                <w:szCs w:val="20"/>
              </w:rPr>
              <w:t>wskazać CCP w schematach blokowych produkcji wyrobów tłuszczowych</w:t>
            </w:r>
          </w:p>
          <w:p w:rsidR="006049FA" w:rsidRPr="00275C29" w:rsidRDefault="006049FA" w:rsidP="008A4E30">
            <w:pPr>
              <w:numPr>
                <w:ilvl w:val="0"/>
                <w:numId w:val="105"/>
              </w:numPr>
              <w:autoSpaceDE w:val="0"/>
              <w:rPr>
                <w:rFonts w:ascii="Arial" w:hAnsi="Arial" w:cs="Arial"/>
                <w:color w:val="auto"/>
                <w:sz w:val="20"/>
                <w:szCs w:val="20"/>
              </w:rPr>
            </w:pPr>
            <w:r w:rsidRPr="00275C29">
              <w:rPr>
                <w:rFonts w:ascii="Arial" w:hAnsi="Arial" w:cs="Arial"/>
                <w:color w:val="auto"/>
                <w:sz w:val="20"/>
                <w:szCs w:val="20"/>
              </w:rPr>
              <w:t>określ</w:t>
            </w:r>
            <w:r w:rsidR="005374AA" w:rsidRPr="00275C29">
              <w:rPr>
                <w:rFonts w:ascii="Arial" w:hAnsi="Arial" w:cs="Arial"/>
                <w:color w:val="auto"/>
                <w:sz w:val="20"/>
                <w:szCs w:val="20"/>
              </w:rPr>
              <w:t>i</w:t>
            </w:r>
            <w:r w:rsidRPr="00275C29">
              <w:rPr>
                <w:rFonts w:ascii="Arial" w:hAnsi="Arial" w:cs="Arial"/>
                <w:color w:val="auto"/>
                <w:sz w:val="20"/>
                <w:szCs w:val="20"/>
              </w:rPr>
              <w:t>ć wpływ metody produkcji smalcu jadalnego na jakość</w:t>
            </w:r>
          </w:p>
        </w:tc>
        <w:tc>
          <w:tcPr>
            <w:tcW w:w="1281" w:type="dxa"/>
          </w:tcPr>
          <w:p w:rsidR="006049FA" w:rsidRPr="00275C29" w:rsidRDefault="006049FA" w:rsidP="000B310D">
            <w:pPr>
              <w:rPr>
                <w:rFonts w:ascii="Arial" w:hAnsi="Arial" w:cs="Arial"/>
                <w:color w:val="auto"/>
                <w:sz w:val="20"/>
                <w:szCs w:val="20"/>
              </w:rPr>
            </w:pPr>
            <w:r w:rsidRPr="00275C29">
              <w:rPr>
                <w:rFonts w:ascii="Arial" w:hAnsi="Arial" w:cs="Arial"/>
                <w:color w:val="auto"/>
                <w:sz w:val="20"/>
                <w:szCs w:val="20"/>
              </w:rPr>
              <w:lastRenderedPageBreak/>
              <w:t>Klasa III</w:t>
            </w:r>
          </w:p>
          <w:p w:rsidR="006049FA" w:rsidRPr="00275C29" w:rsidRDefault="006049FA" w:rsidP="000B310D">
            <w:pPr>
              <w:rPr>
                <w:rFonts w:ascii="Arial" w:hAnsi="Arial" w:cs="Arial"/>
                <w:color w:val="auto"/>
                <w:sz w:val="20"/>
                <w:szCs w:val="20"/>
              </w:rPr>
            </w:pPr>
          </w:p>
        </w:tc>
      </w:tr>
      <w:tr w:rsidR="00904BE7" w:rsidRPr="00B46571">
        <w:tc>
          <w:tcPr>
            <w:tcW w:w="2660" w:type="dxa"/>
          </w:tcPr>
          <w:p w:rsidR="00904BE7" w:rsidRPr="00275C29" w:rsidRDefault="00904BE7" w:rsidP="000B310D">
            <w:pPr>
              <w:rPr>
                <w:rFonts w:ascii="Arial" w:hAnsi="Arial" w:cs="Arial"/>
                <w:color w:val="0D0D0D"/>
                <w:sz w:val="20"/>
                <w:szCs w:val="20"/>
              </w:rPr>
            </w:pPr>
          </w:p>
        </w:tc>
        <w:tc>
          <w:tcPr>
            <w:tcW w:w="2410" w:type="dxa"/>
          </w:tcPr>
          <w:p w:rsidR="00904BE7" w:rsidRPr="00275C29" w:rsidRDefault="00904BE7" w:rsidP="008A4E30">
            <w:pPr>
              <w:pStyle w:val="Akapitzlist1"/>
              <w:numPr>
                <w:ilvl w:val="0"/>
                <w:numId w:val="101"/>
              </w:numPr>
              <w:ind w:left="175" w:hanging="175"/>
              <w:rPr>
                <w:rFonts w:ascii="Arial" w:hAnsi="Arial" w:cs="Arial"/>
                <w:color w:val="0D0D0D"/>
                <w:sz w:val="20"/>
                <w:szCs w:val="20"/>
              </w:rPr>
            </w:pPr>
            <w:r w:rsidRPr="00275C29">
              <w:rPr>
                <w:rFonts w:ascii="Arial" w:hAnsi="Arial" w:cs="Arial"/>
                <w:color w:val="auto"/>
                <w:sz w:val="20"/>
                <w:szCs w:val="20"/>
              </w:rPr>
              <w:t>Maszyny, urządzenia, sprzęt oraz aparatura kontrol</w:t>
            </w:r>
            <w:r w:rsidR="006847ED" w:rsidRPr="00275C29">
              <w:rPr>
                <w:rFonts w:ascii="Arial" w:hAnsi="Arial" w:cs="Arial"/>
                <w:color w:val="auto"/>
                <w:sz w:val="20"/>
                <w:szCs w:val="20"/>
              </w:rPr>
              <w:t xml:space="preserve">no-pomiarowa stosowana </w:t>
            </w:r>
            <w:r w:rsidRPr="00275C29">
              <w:rPr>
                <w:rFonts w:ascii="Arial" w:hAnsi="Arial" w:cs="Arial"/>
                <w:color w:val="auto"/>
                <w:sz w:val="20"/>
                <w:szCs w:val="20"/>
              </w:rPr>
              <w:t>do produkcji wyrobów tłuszczowych</w:t>
            </w:r>
          </w:p>
        </w:tc>
        <w:tc>
          <w:tcPr>
            <w:tcW w:w="1398" w:type="dxa"/>
          </w:tcPr>
          <w:p w:rsidR="00904BE7" w:rsidRPr="00275C29" w:rsidRDefault="00904BE7" w:rsidP="000B310D">
            <w:pPr>
              <w:pStyle w:val="Bezodstpw"/>
              <w:jc w:val="center"/>
              <w:rPr>
                <w:rFonts w:ascii="Arial" w:hAnsi="Arial" w:cs="Arial"/>
                <w:color w:val="auto"/>
                <w:sz w:val="20"/>
                <w:szCs w:val="20"/>
              </w:rPr>
            </w:pPr>
          </w:p>
        </w:tc>
        <w:tc>
          <w:tcPr>
            <w:tcW w:w="3433" w:type="dxa"/>
            <w:gridSpan w:val="2"/>
          </w:tcPr>
          <w:p w:rsidR="00904BE7" w:rsidRPr="00275C29" w:rsidRDefault="006847ED"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275C29">
              <w:rPr>
                <w:rFonts w:ascii="Arial" w:hAnsi="Arial" w:cs="Arial"/>
                <w:color w:val="auto"/>
                <w:sz w:val="20"/>
                <w:szCs w:val="20"/>
              </w:rPr>
              <w:t xml:space="preserve">charakteryzować </w:t>
            </w:r>
            <w:r w:rsidR="00904BE7" w:rsidRPr="00275C29">
              <w:rPr>
                <w:rFonts w:ascii="Arial" w:hAnsi="Arial" w:cs="Arial"/>
                <w:color w:val="auto"/>
                <w:sz w:val="20"/>
                <w:szCs w:val="20"/>
              </w:rPr>
              <w:t>maszyny, urządzenia i drobny sprzęt stosowany w produkcji wyrobów tłuszczowych</w:t>
            </w:r>
          </w:p>
          <w:p w:rsidR="00D26EF1" w:rsidRPr="00275C29" w:rsidRDefault="00D26EF1"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275C29">
              <w:rPr>
                <w:rFonts w:ascii="Arial" w:hAnsi="Arial" w:cs="Arial"/>
                <w:bCs/>
                <w:color w:val="auto"/>
                <w:sz w:val="20"/>
                <w:szCs w:val="20"/>
              </w:rPr>
              <w:t>określić zasady bhp przy obsłudze maszyn i urządzeń do produkcji wyrobów tłuszczowych</w:t>
            </w:r>
          </w:p>
          <w:p w:rsidR="00904BE7" w:rsidRPr="00275C29" w:rsidRDefault="00904BE7" w:rsidP="000B310D">
            <w:pPr>
              <w:autoSpaceDE w:val="0"/>
              <w:rPr>
                <w:rFonts w:ascii="Arial" w:hAnsi="Arial" w:cs="Arial"/>
                <w:color w:val="auto"/>
                <w:sz w:val="20"/>
                <w:szCs w:val="20"/>
              </w:rPr>
            </w:pPr>
          </w:p>
        </w:tc>
        <w:tc>
          <w:tcPr>
            <w:tcW w:w="2687" w:type="dxa"/>
          </w:tcPr>
          <w:p w:rsidR="00904BE7" w:rsidRPr="00275C29" w:rsidRDefault="00904BE7"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275C29">
              <w:rPr>
                <w:rFonts w:ascii="Arial" w:hAnsi="Arial" w:cs="Arial"/>
                <w:color w:val="auto"/>
                <w:sz w:val="20"/>
                <w:szCs w:val="20"/>
              </w:rPr>
              <w:t>rozróż</w:t>
            </w:r>
            <w:r w:rsidR="006847ED" w:rsidRPr="00275C29">
              <w:rPr>
                <w:rFonts w:ascii="Arial" w:hAnsi="Arial" w:cs="Arial"/>
                <w:color w:val="auto"/>
                <w:sz w:val="20"/>
                <w:szCs w:val="20"/>
              </w:rPr>
              <w:t>nić maszyny, urządzenia i</w:t>
            </w:r>
            <w:r w:rsidRPr="00275C29">
              <w:rPr>
                <w:rFonts w:ascii="Arial" w:hAnsi="Arial" w:cs="Arial"/>
                <w:color w:val="auto"/>
                <w:sz w:val="20"/>
                <w:szCs w:val="20"/>
              </w:rPr>
              <w:t xml:space="preserve"> drobny sprzęt stosowany w produkcji wyrobów tłuszczowych</w:t>
            </w:r>
          </w:p>
          <w:p w:rsidR="00904BE7" w:rsidRPr="00275C29" w:rsidRDefault="006847ED"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275C29">
              <w:rPr>
                <w:rFonts w:ascii="Arial" w:hAnsi="Arial" w:cs="Arial"/>
                <w:color w:val="auto"/>
                <w:sz w:val="20"/>
                <w:szCs w:val="20"/>
              </w:rPr>
              <w:t>dobrać maszyny, urządzenia i</w:t>
            </w:r>
            <w:r w:rsidR="00904BE7" w:rsidRPr="00275C29">
              <w:rPr>
                <w:rFonts w:ascii="Arial" w:hAnsi="Arial" w:cs="Arial"/>
                <w:color w:val="auto"/>
                <w:sz w:val="20"/>
                <w:szCs w:val="20"/>
              </w:rPr>
              <w:t xml:space="preserve"> drobny sprzęt stosowany w produkcji wyrobów tłuszczowych do metody produkcji</w:t>
            </w:r>
          </w:p>
          <w:p w:rsidR="00DA411B" w:rsidRPr="00275C29" w:rsidRDefault="00DA411B"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275C29">
              <w:rPr>
                <w:rFonts w:ascii="Arial" w:hAnsi="Arial" w:cs="Arial"/>
                <w:color w:val="auto"/>
                <w:sz w:val="20"/>
                <w:szCs w:val="20"/>
              </w:rPr>
              <w:t>charak</w:t>
            </w:r>
            <w:r w:rsidR="006E6A23" w:rsidRPr="00275C29">
              <w:rPr>
                <w:rFonts w:ascii="Arial" w:hAnsi="Arial" w:cs="Arial"/>
                <w:color w:val="auto"/>
                <w:sz w:val="20"/>
                <w:szCs w:val="20"/>
              </w:rPr>
              <w:t>teryzować zagrożenia związane z obsługą maszyn i </w:t>
            </w:r>
            <w:r w:rsidRPr="00275C29">
              <w:rPr>
                <w:rFonts w:ascii="Arial" w:hAnsi="Arial" w:cs="Arial"/>
                <w:color w:val="auto"/>
                <w:sz w:val="20"/>
                <w:szCs w:val="20"/>
              </w:rPr>
              <w:t>urządzeń do produkcji wyrobów tłuszczowych</w:t>
            </w: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Klasa III</w:t>
            </w:r>
          </w:p>
          <w:p w:rsidR="00904BE7" w:rsidRPr="00275C29" w:rsidRDefault="00904BE7" w:rsidP="000B310D">
            <w:pPr>
              <w:rPr>
                <w:rFonts w:ascii="Arial" w:hAnsi="Arial" w:cs="Arial"/>
                <w:color w:val="auto"/>
                <w:sz w:val="20"/>
                <w:szCs w:val="20"/>
              </w:rPr>
            </w:pPr>
          </w:p>
        </w:tc>
      </w:tr>
      <w:tr w:rsidR="00920E8C" w:rsidRPr="00B46571">
        <w:tc>
          <w:tcPr>
            <w:tcW w:w="2660" w:type="dxa"/>
            <w:vMerge w:val="restart"/>
          </w:tcPr>
          <w:p w:rsidR="00920E8C" w:rsidRPr="00275C29" w:rsidRDefault="00920E8C" w:rsidP="008A4E30">
            <w:pPr>
              <w:pStyle w:val="Akapitzlist1"/>
              <w:numPr>
                <w:ilvl w:val="0"/>
                <w:numId w:val="97"/>
              </w:numPr>
              <w:rPr>
                <w:rFonts w:ascii="Arial" w:hAnsi="Arial" w:cs="Arial"/>
                <w:sz w:val="20"/>
                <w:szCs w:val="20"/>
              </w:rPr>
            </w:pPr>
            <w:r w:rsidRPr="000B310D">
              <w:rPr>
                <w:rFonts w:ascii="Arial" w:hAnsi="Arial" w:cs="Arial"/>
                <w:sz w:val="20"/>
                <w:szCs w:val="20"/>
              </w:rPr>
              <w:br w:type="page"/>
              <w:t>Konfekcjonowanie </w:t>
            </w:r>
          </w:p>
          <w:p w:rsidR="00920E8C" w:rsidRPr="00275C29" w:rsidRDefault="00920E8C" w:rsidP="000B310D">
            <w:pPr>
              <w:rPr>
                <w:rFonts w:ascii="Arial" w:hAnsi="Arial" w:cs="Arial"/>
                <w:color w:val="0D0D0D"/>
                <w:sz w:val="20"/>
                <w:szCs w:val="20"/>
              </w:rPr>
            </w:pPr>
          </w:p>
        </w:tc>
        <w:tc>
          <w:tcPr>
            <w:tcW w:w="2410" w:type="dxa"/>
          </w:tcPr>
          <w:p w:rsidR="00920E8C" w:rsidRPr="00275C29" w:rsidRDefault="00920E8C" w:rsidP="008A4E30">
            <w:pPr>
              <w:pStyle w:val="Akapitzlist1"/>
              <w:numPr>
                <w:ilvl w:val="0"/>
                <w:numId w:val="102"/>
              </w:numPr>
              <w:ind w:left="175" w:hanging="175"/>
              <w:rPr>
                <w:rFonts w:ascii="Arial" w:hAnsi="Arial" w:cs="Arial"/>
                <w:color w:val="0D0D0D"/>
                <w:sz w:val="20"/>
                <w:szCs w:val="20"/>
              </w:rPr>
            </w:pPr>
            <w:r w:rsidRPr="00275C29">
              <w:rPr>
                <w:rFonts w:ascii="Arial" w:hAnsi="Arial" w:cs="Arial"/>
                <w:color w:val="0D0D0D"/>
                <w:sz w:val="20"/>
                <w:szCs w:val="20"/>
              </w:rPr>
              <w:t>Konfekc</w:t>
            </w:r>
            <w:r w:rsidR="006E6A23" w:rsidRPr="00275C29">
              <w:rPr>
                <w:rFonts w:ascii="Arial" w:hAnsi="Arial" w:cs="Arial"/>
                <w:color w:val="0D0D0D"/>
                <w:sz w:val="20"/>
                <w:szCs w:val="20"/>
              </w:rPr>
              <w:t xml:space="preserve">jonowanie </w:t>
            </w:r>
            <w:r w:rsidR="00A51805" w:rsidRPr="00275C29">
              <w:rPr>
                <w:rFonts w:ascii="Arial" w:hAnsi="Arial" w:cs="Arial"/>
                <w:color w:val="0D0D0D"/>
                <w:sz w:val="20"/>
                <w:szCs w:val="20"/>
              </w:rPr>
              <w:t xml:space="preserve">mięsa surowego zwierząt rzeźnych i drobiu, </w:t>
            </w:r>
            <w:r w:rsidR="006E6A23" w:rsidRPr="00275C29">
              <w:rPr>
                <w:rFonts w:ascii="Arial" w:hAnsi="Arial" w:cs="Arial"/>
                <w:color w:val="0D0D0D"/>
                <w:sz w:val="20"/>
                <w:szCs w:val="20"/>
              </w:rPr>
              <w:t>przetworów mięsnych i </w:t>
            </w:r>
            <w:r w:rsidRPr="00275C29">
              <w:rPr>
                <w:rFonts w:ascii="Arial" w:hAnsi="Arial" w:cs="Arial"/>
                <w:color w:val="0D0D0D"/>
                <w:sz w:val="20"/>
                <w:szCs w:val="20"/>
              </w:rPr>
              <w:t>tłuszczowych oraz drobiu</w:t>
            </w:r>
          </w:p>
        </w:tc>
        <w:tc>
          <w:tcPr>
            <w:tcW w:w="1417" w:type="dxa"/>
            <w:gridSpan w:val="2"/>
          </w:tcPr>
          <w:p w:rsidR="00920E8C" w:rsidRPr="00275C29" w:rsidRDefault="00920E8C" w:rsidP="000B310D">
            <w:pPr>
              <w:pStyle w:val="Bezodstpw"/>
              <w:jc w:val="center"/>
              <w:rPr>
                <w:rFonts w:ascii="Arial" w:hAnsi="Arial" w:cs="Arial"/>
                <w:color w:val="auto"/>
                <w:sz w:val="20"/>
                <w:szCs w:val="20"/>
              </w:rPr>
            </w:pPr>
          </w:p>
        </w:tc>
        <w:tc>
          <w:tcPr>
            <w:tcW w:w="3414" w:type="dxa"/>
          </w:tcPr>
          <w:p w:rsidR="00920E8C" w:rsidRPr="00275C29" w:rsidRDefault="00920E8C" w:rsidP="000B310D">
            <w:pPr>
              <w:numPr>
                <w:ilvl w:val="0"/>
                <w:numId w:val="28"/>
              </w:numPr>
              <w:autoSpaceDE w:val="0"/>
              <w:ind w:left="317"/>
              <w:rPr>
                <w:rFonts w:ascii="Arial" w:hAnsi="Arial" w:cs="Arial"/>
                <w:color w:val="auto"/>
                <w:sz w:val="20"/>
                <w:szCs w:val="20"/>
              </w:rPr>
            </w:pPr>
            <w:r w:rsidRPr="00275C29">
              <w:rPr>
                <w:rFonts w:ascii="Arial" w:hAnsi="Arial" w:cs="Arial"/>
                <w:color w:val="auto"/>
                <w:sz w:val="20"/>
                <w:szCs w:val="20"/>
              </w:rPr>
              <w:t>dobrać surowce, su</w:t>
            </w:r>
            <w:r w:rsidR="006E6A23" w:rsidRPr="00275C29">
              <w:rPr>
                <w:rFonts w:ascii="Arial" w:hAnsi="Arial" w:cs="Arial"/>
                <w:color w:val="auto"/>
                <w:sz w:val="20"/>
                <w:szCs w:val="20"/>
              </w:rPr>
              <w:t>bstancje dodatkowe, przyprawy i </w:t>
            </w:r>
            <w:r w:rsidRPr="00275C29">
              <w:rPr>
                <w:rFonts w:ascii="Arial" w:hAnsi="Arial" w:cs="Arial"/>
                <w:color w:val="auto"/>
                <w:sz w:val="20"/>
                <w:szCs w:val="20"/>
              </w:rPr>
              <w:t>mat</w:t>
            </w:r>
            <w:r w:rsidR="00255B07" w:rsidRPr="00275C29">
              <w:rPr>
                <w:rFonts w:ascii="Arial" w:hAnsi="Arial" w:cs="Arial"/>
                <w:color w:val="auto"/>
                <w:sz w:val="20"/>
                <w:szCs w:val="20"/>
              </w:rPr>
              <w:t xml:space="preserve">eriały pomocnicze do produkcji mięsa surowego konfekcjonowanego oraz </w:t>
            </w:r>
            <w:r w:rsidRPr="00275C29">
              <w:rPr>
                <w:rFonts w:ascii="Arial" w:hAnsi="Arial" w:cs="Arial"/>
                <w:color w:val="auto"/>
                <w:sz w:val="20"/>
                <w:szCs w:val="20"/>
              </w:rPr>
              <w:t>przetworów konfekcjonowanych</w:t>
            </w:r>
          </w:p>
        </w:tc>
        <w:tc>
          <w:tcPr>
            <w:tcW w:w="2687" w:type="dxa"/>
          </w:tcPr>
          <w:p w:rsidR="00920E8C" w:rsidRPr="00275C29" w:rsidRDefault="00920E8C" w:rsidP="000B310D">
            <w:pPr>
              <w:pStyle w:val="Akapitzlist1"/>
              <w:numPr>
                <w:ilvl w:val="0"/>
                <w:numId w:val="28"/>
              </w:numPr>
              <w:ind w:left="174" w:hanging="141"/>
              <w:rPr>
                <w:rFonts w:ascii="Arial" w:hAnsi="Arial" w:cs="Arial"/>
                <w:color w:val="auto"/>
                <w:sz w:val="20"/>
                <w:szCs w:val="20"/>
              </w:rPr>
            </w:pPr>
            <w:r w:rsidRPr="00275C29">
              <w:rPr>
                <w:rFonts w:ascii="Arial" w:hAnsi="Arial" w:cs="Arial"/>
                <w:color w:val="auto"/>
                <w:sz w:val="20"/>
                <w:szCs w:val="20"/>
              </w:rPr>
              <w:t>charakteryzować przetwory konfekcjonowane</w:t>
            </w:r>
          </w:p>
        </w:tc>
        <w:tc>
          <w:tcPr>
            <w:tcW w:w="1281" w:type="dxa"/>
          </w:tcPr>
          <w:p w:rsidR="00920E8C" w:rsidRPr="00275C29" w:rsidRDefault="00920E8C" w:rsidP="000B310D">
            <w:pPr>
              <w:rPr>
                <w:rFonts w:ascii="Arial" w:hAnsi="Arial" w:cs="Arial"/>
                <w:color w:val="auto"/>
                <w:sz w:val="20"/>
                <w:szCs w:val="20"/>
              </w:rPr>
            </w:pPr>
            <w:r w:rsidRPr="00275C29">
              <w:rPr>
                <w:rFonts w:ascii="Arial" w:hAnsi="Arial" w:cs="Arial"/>
                <w:color w:val="auto"/>
                <w:sz w:val="20"/>
                <w:szCs w:val="20"/>
              </w:rPr>
              <w:t>Klasa III</w:t>
            </w:r>
          </w:p>
          <w:p w:rsidR="00920E8C" w:rsidRPr="00275C29" w:rsidRDefault="00920E8C" w:rsidP="000B310D">
            <w:pPr>
              <w:rPr>
                <w:rFonts w:ascii="Arial" w:hAnsi="Arial" w:cs="Arial"/>
                <w:color w:val="auto"/>
                <w:sz w:val="20"/>
                <w:szCs w:val="20"/>
              </w:rPr>
            </w:pPr>
          </w:p>
        </w:tc>
      </w:tr>
      <w:tr w:rsidR="00920E8C" w:rsidRPr="00B46571">
        <w:tc>
          <w:tcPr>
            <w:tcW w:w="2660" w:type="dxa"/>
            <w:vMerge/>
          </w:tcPr>
          <w:p w:rsidR="00920E8C" w:rsidRPr="00275C29" w:rsidRDefault="00920E8C" w:rsidP="000B310D">
            <w:pPr>
              <w:rPr>
                <w:rFonts w:ascii="Arial" w:hAnsi="Arial" w:cs="Arial"/>
                <w:color w:val="0D0D0D"/>
                <w:sz w:val="20"/>
                <w:szCs w:val="20"/>
              </w:rPr>
            </w:pPr>
          </w:p>
        </w:tc>
        <w:tc>
          <w:tcPr>
            <w:tcW w:w="2410" w:type="dxa"/>
          </w:tcPr>
          <w:p w:rsidR="00920E8C" w:rsidRPr="00275C29" w:rsidRDefault="00255B07" w:rsidP="008A4E30">
            <w:pPr>
              <w:pStyle w:val="Akapitzlist1"/>
              <w:numPr>
                <w:ilvl w:val="0"/>
                <w:numId w:val="102"/>
              </w:numPr>
              <w:ind w:left="175" w:hanging="175"/>
              <w:rPr>
                <w:rFonts w:ascii="Arial" w:hAnsi="Arial" w:cs="Arial"/>
                <w:color w:val="0D0D0D"/>
                <w:sz w:val="20"/>
                <w:szCs w:val="20"/>
              </w:rPr>
            </w:pPr>
            <w:r w:rsidRPr="00275C29">
              <w:rPr>
                <w:rFonts w:ascii="Arial" w:hAnsi="Arial" w:cs="Arial"/>
                <w:color w:val="0D0D0D"/>
                <w:sz w:val="20"/>
                <w:szCs w:val="20"/>
              </w:rPr>
              <w:t xml:space="preserve">Pakowanie, znakowanie i </w:t>
            </w:r>
            <w:r w:rsidRPr="00275C29">
              <w:rPr>
                <w:rFonts w:ascii="Arial" w:hAnsi="Arial" w:cs="Arial"/>
                <w:color w:val="0D0D0D"/>
                <w:sz w:val="20"/>
                <w:szCs w:val="20"/>
              </w:rPr>
              <w:lastRenderedPageBreak/>
              <w:t>konfekcjonowanie</w:t>
            </w:r>
            <w:r w:rsidRPr="00275C29">
              <w:rPr>
                <w:rFonts w:ascii="Arial" w:hAnsi="Arial" w:cs="Arial"/>
                <w:sz w:val="20"/>
                <w:szCs w:val="20"/>
              </w:rPr>
              <w:t xml:space="preserve"> surowego mięsa zwierząt rzeźnych i drobiu</w:t>
            </w:r>
            <w:r w:rsidRPr="00275C29">
              <w:rPr>
                <w:rFonts w:ascii="Arial" w:hAnsi="Arial" w:cs="Arial"/>
                <w:color w:val="0D0D0D"/>
                <w:sz w:val="20"/>
                <w:szCs w:val="20"/>
              </w:rPr>
              <w:t xml:space="preserve"> oraz </w:t>
            </w:r>
            <w:r w:rsidR="00920E8C" w:rsidRPr="00275C29">
              <w:rPr>
                <w:rFonts w:ascii="Arial" w:hAnsi="Arial" w:cs="Arial"/>
                <w:color w:val="0D0D0D"/>
                <w:sz w:val="20"/>
                <w:szCs w:val="20"/>
              </w:rPr>
              <w:t xml:space="preserve">wyrobów </w:t>
            </w:r>
            <w:r w:rsidRPr="00275C29">
              <w:rPr>
                <w:rFonts w:ascii="Arial" w:hAnsi="Arial" w:cs="Arial"/>
                <w:color w:val="0D0D0D"/>
                <w:sz w:val="20"/>
                <w:szCs w:val="20"/>
              </w:rPr>
              <w:t>mięsnych, tłuszczowych i drobiu</w:t>
            </w:r>
          </w:p>
        </w:tc>
        <w:tc>
          <w:tcPr>
            <w:tcW w:w="1417" w:type="dxa"/>
            <w:gridSpan w:val="2"/>
          </w:tcPr>
          <w:p w:rsidR="00920E8C" w:rsidRPr="00275C29" w:rsidRDefault="00920E8C" w:rsidP="000B310D">
            <w:pPr>
              <w:pStyle w:val="Bezodstpw"/>
              <w:jc w:val="center"/>
              <w:rPr>
                <w:rFonts w:ascii="Arial" w:hAnsi="Arial" w:cs="Arial"/>
                <w:color w:val="auto"/>
                <w:sz w:val="20"/>
                <w:szCs w:val="20"/>
              </w:rPr>
            </w:pPr>
          </w:p>
        </w:tc>
        <w:tc>
          <w:tcPr>
            <w:tcW w:w="3414" w:type="dxa"/>
          </w:tcPr>
          <w:p w:rsidR="00920E8C" w:rsidRPr="00275C29" w:rsidRDefault="00920E8C" w:rsidP="000B310D">
            <w:pPr>
              <w:numPr>
                <w:ilvl w:val="0"/>
                <w:numId w:val="28"/>
              </w:numPr>
              <w:pBdr>
                <w:top w:val="single" w:sz="4" w:space="1" w:color="FFFFFF"/>
                <w:bottom w:val="single" w:sz="4" w:space="1" w:color="FFFFFF"/>
              </w:pBdr>
              <w:autoSpaceDE w:val="0"/>
              <w:ind w:left="312" w:hanging="357"/>
              <w:rPr>
                <w:rFonts w:ascii="Arial" w:hAnsi="Arial" w:cs="Arial"/>
                <w:color w:val="auto"/>
                <w:sz w:val="20"/>
                <w:szCs w:val="20"/>
              </w:rPr>
            </w:pPr>
            <w:r w:rsidRPr="00275C29">
              <w:rPr>
                <w:rFonts w:ascii="Arial" w:hAnsi="Arial" w:cs="Arial"/>
                <w:color w:val="auto"/>
                <w:sz w:val="20"/>
                <w:szCs w:val="20"/>
              </w:rPr>
              <w:t xml:space="preserve">dobrać urządzenia do konfekcjonowania i pakowania </w:t>
            </w:r>
            <w:r w:rsidR="00F25F04" w:rsidRPr="00275C29">
              <w:rPr>
                <w:rFonts w:ascii="Arial" w:hAnsi="Arial" w:cs="Arial"/>
                <w:color w:val="auto"/>
                <w:sz w:val="20"/>
                <w:szCs w:val="20"/>
              </w:rPr>
              <w:lastRenderedPageBreak/>
              <w:t xml:space="preserve">mięsa surowego, </w:t>
            </w:r>
            <w:r w:rsidRPr="00275C29">
              <w:rPr>
                <w:rFonts w:ascii="Arial" w:hAnsi="Arial" w:cs="Arial"/>
                <w:color w:val="auto"/>
                <w:sz w:val="20"/>
                <w:szCs w:val="20"/>
              </w:rPr>
              <w:t>wędzonek, kiełbas, wędlin podrobowych, wyrobów blokowych, konserw, wyrobów garmażeryjnych i tłuszczów topionych</w:t>
            </w:r>
          </w:p>
          <w:p w:rsidR="00920E8C" w:rsidRPr="00275C29" w:rsidRDefault="00920E8C" w:rsidP="000B310D">
            <w:pPr>
              <w:numPr>
                <w:ilvl w:val="0"/>
                <w:numId w:val="28"/>
              </w:numPr>
              <w:pBdr>
                <w:top w:val="single" w:sz="4" w:space="1" w:color="FFFFFF"/>
                <w:bottom w:val="single" w:sz="4" w:space="1" w:color="FFFFFF"/>
              </w:pBdr>
              <w:autoSpaceDE w:val="0"/>
              <w:ind w:left="312" w:hanging="357"/>
              <w:rPr>
                <w:rFonts w:ascii="Arial" w:hAnsi="Arial" w:cs="Arial"/>
                <w:color w:val="auto"/>
                <w:sz w:val="20"/>
                <w:szCs w:val="20"/>
              </w:rPr>
            </w:pPr>
            <w:r w:rsidRPr="00275C29">
              <w:rPr>
                <w:rFonts w:ascii="Arial" w:hAnsi="Arial" w:cs="Arial"/>
                <w:color w:val="auto"/>
                <w:sz w:val="20"/>
                <w:szCs w:val="20"/>
              </w:rPr>
              <w:t xml:space="preserve">dobrać </w:t>
            </w:r>
            <w:r w:rsidR="00255B07" w:rsidRPr="00275C29">
              <w:rPr>
                <w:rFonts w:ascii="Arial" w:hAnsi="Arial" w:cs="Arial"/>
                <w:color w:val="auto"/>
                <w:sz w:val="20"/>
                <w:szCs w:val="20"/>
              </w:rPr>
              <w:t xml:space="preserve">opakowania do konfekcjonowania np. mięsa surowego, </w:t>
            </w:r>
            <w:r w:rsidRPr="00275C29">
              <w:rPr>
                <w:rFonts w:ascii="Arial" w:hAnsi="Arial" w:cs="Arial"/>
                <w:color w:val="auto"/>
                <w:sz w:val="20"/>
                <w:szCs w:val="20"/>
              </w:rPr>
              <w:t>wędzonek, kiełbas, wędlin podrobowych, wyrobów blokowych, konserw, wyro</w:t>
            </w:r>
            <w:r w:rsidR="006E6A23" w:rsidRPr="00275C29">
              <w:rPr>
                <w:rFonts w:ascii="Arial" w:hAnsi="Arial" w:cs="Arial"/>
                <w:color w:val="auto"/>
                <w:sz w:val="20"/>
                <w:szCs w:val="20"/>
              </w:rPr>
              <w:t>bów garmażeryjnych i </w:t>
            </w:r>
            <w:r w:rsidRPr="00275C29">
              <w:rPr>
                <w:rFonts w:ascii="Arial" w:hAnsi="Arial" w:cs="Arial"/>
                <w:color w:val="auto"/>
                <w:sz w:val="20"/>
                <w:szCs w:val="20"/>
              </w:rPr>
              <w:t>tłuszczów topionych</w:t>
            </w:r>
          </w:p>
          <w:p w:rsidR="00920E8C" w:rsidRPr="00275C29" w:rsidRDefault="00920E8C" w:rsidP="000B310D">
            <w:pPr>
              <w:numPr>
                <w:ilvl w:val="0"/>
                <w:numId w:val="28"/>
              </w:numPr>
              <w:pBdr>
                <w:top w:val="single" w:sz="4" w:space="1" w:color="FFFFFF"/>
                <w:bottom w:val="single" w:sz="4" w:space="1" w:color="FFFFFF"/>
              </w:pBdr>
              <w:autoSpaceDE w:val="0"/>
              <w:ind w:left="312" w:hanging="357"/>
              <w:rPr>
                <w:rFonts w:ascii="Arial" w:hAnsi="Arial" w:cs="Arial"/>
                <w:color w:val="auto"/>
                <w:sz w:val="20"/>
                <w:szCs w:val="20"/>
              </w:rPr>
            </w:pPr>
            <w:r w:rsidRPr="00275C29">
              <w:rPr>
                <w:rFonts w:ascii="Arial" w:hAnsi="Arial" w:cs="Arial"/>
                <w:color w:val="auto"/>
                <w:sz w:val="20"/>
                <w:szCs w:val="20"/>
              </w:rPr>
              <w:t xml:space="preserve">znakować </w:t>
            </w:r>
            <w:r w:rsidR="006E6A23" w:rsidRPr="00275C29">
              <w:rPr>
                <w:rFonts w:ascii="Arial" w:hAnsi="Arial" w:cs="Arial"/>
                <w:color w:val="auto"/>
                <w:sz w:val="20"/>
                <w:szCs w:val="20"/>
              </w:rPr>
              <w:t>wyroby konfekcjonowane mięsne i </w:t>
            </w:r>
            <w:r w:rsidRPr="00275C29">
              <w:rPr>
                <w:rFonts w:ascii="Arial" w:hAnsi="Arial" w:cs="Arial"/>
                <w:color w:val="auto"/>
                <w:sz w:val="20"/>
                <w:szCs w:val="20"/>
              </w:rPr>
              <w:t>tłuszczowe</w:t>
            </w:r>
          </w:p>
          <w:p w:rsidR="00920E8C" w:rsidRPr="00275C29" w:rsidRDefault="00920E8C" w:rsidP="000B310D">
            <w:pPr>
              <w:numPr>
                <w:ilvl w:val="0"/>
                <w:numId w:val="28"/>
              </w:numPr>
              <w:pBdr>
                <w:top w:val="single" w:sz="4" w:space="1" w:color="FFFFFF"/>
                <w:bottom w:val="single" w:sz="4" w:space="1" w:color="FFFFFF"/>
              </w:pBdr>
              <w:autoSpaceDE w:val="0"/>
              <w:ind w:left="312" w:hanging="357"/>
              <w:rPr>
                <w:rFonts w:ascii="Arial" w:hAnsi="Arial" w:cs="Arial"/>
                <w:color w:val="auto"/>
                <w:sz w:val="20"/>
                <w:szCs w:val="20"/>
              </w:rPr>
            </w:pPr>
            <w:r w:rsidRPr="00275C29">
              <w:rPr>
                <w:rFonts w:ascii="Arial" w:hAnsi="Arial" w:cs="Arial"/>
                <w:bCs/>
                <w:color w:val="auto"/>
                <w:sz w:val="20"/>
                <w:szCs w:val="20"/>
              </w:rPr>
              <w:t>określić zasady bhp przy obsłudze maszyn i urządzeń do prod</w:t>
            </w:r>
            <w:r w:rsidR="006E6A23" w:rsidRPr="00275C29">
              <w:rPr>
                <w:rFonts w:ascii="Arial" w:hAnsi="Arial" w:cs="Arial"/>
                <w:bCs/>
                <w:color w:val="auto"/>
                <w:sz w:val="20"/>
                <w:szCs w:val="20"/>
              </w:rPr>
              <w:t>ukcji wyrobów konfekcjonowanych</w:t>
            </w:r>
          </w:p>
        </w:tc>
        <w:tc>
          <w:tcPr>
            <w:tcW w:w="2687" w:type="dxa"/>
          </w:tcPr>
          <w:p w:rsidR="00920E8C" w:rsidRPr="00275C29" w:rsidRDefault="00920E8C" w:rsidP="000B310D">
            <w:pPr>
              <w:pStyle w:val="Akapitzlist1"/>
              <w:numPr>
                <w:ilvl w:val="0"/>
                <w:numId w:val="28"/>
              </w:numPr>
              <w:ind w:left="174" w:hanging="141"/>
              <w:rPr>
                <w:rFonts w:ascii="Arial" w:hAnsi="Arial" w:cs="Arial"/>
                <w:color w:val="auto"/>
                <w:sz w:val="20"/>
                <w:szCs w:val="20"/>
              </w:rPr>
            </w:pPr>
            <w:r w:rsidRPr="00275C29">
              <w:rPr>
                <w:rFonts w:ascii="Arial" w:hAnsi="Arial" w:cs="Arial"/>
                <w:color w:val="auto"/>
                <w:sz w:val="20"/>
                <w:szCs w:val="20"/>
              </w:rPr>
              <w:lastRenderedPageBreak/>
              <w:t xml:space="preserve">wyjaśnić rolę atmosfery gazów obojętnych (MAP) </w:t>
            </w:r>
            <w:r w:rsidRPr="00275C29">
              <w:rPr>
                <w:rFonts w:ascii="Arial" w:hAnsi="Arial" w:cs="Arial"/>
                <w:color w:val="auto"/>
                <w:sz w:val="20"/>
                <w:szCs w:val="20"/>
              </w:rPr>
              <w:lastRenderedPageBreak/>
              <w:t>w procesie pakowania</w:t>
            </w:r>
          </w:p>
          <w:p w:rsidR="00920E8C" w:rsidRPr="00275C29" w:rsidRDefault="00920E8C" w:rsidP="000B310D">
            <w:pPr>
              <w:pStyle w:val="Akapitzlist1"/>
              <w:numPr>
                <w:ilvl w:val="0"/>
                <w:numId w:val="28"/>
              </w:numPr>
              <w:ind w:left="174" w:hanging="141"/>
              <w:rPr>
                <w:rFonts w:ascii="Arial" w:hAnsi="Arial" w:cs="Arial"/>
                <w:color w:val="auto"/>
                <w:sz w:val="20"/>
                <w:szCs w:val="20"/>
              </w:rPr>
            </w:pPr>
            <w:r w:rsidRPr="00275C29">
              <w:rPr>
                <w:rFonts w:ascii="Arial" w:hAnsi="Arial" w:cs="Arial"/>
                <w:color w:val="auto"/>
                <w:sz w:val="20"/>
                <w:szCs w:val="20"/>
              </w:rPr>
              <w:t>charakteryzować zagroże</w:t>
            </w:r>
            <w:r w:rsidR="006E6A23" w:rsidRPr="00275C29">
              <w:rPr>
                <w:rFonts w:ascii="Arial" w:hAnsi="Arial" w:cs="Arial"/>
                <w:color w:val="auto"/>
                <w:sz w:val="20"/>
                <w:szCs w:val="20"/>
              </w:rPr>
              <w:t>nia związane z obsługą maszyn i </w:t>
            </w:r>
            <w:r w:rsidRPr="00275C29">
              <w:rPr>
                <w:rFonts w:ascii="Arial" w:hAnsi="Arial" w:cs="Arial"/>
                <w:color w:val="auto"/>
                <w:sz w:val="20"/>
                <w:szCs w:val="20"/>
              </w:rPr>
              <w:t>urządzeń do prod</w:t>
            </w:r>
            <w:r w:rsidR="006E6A23" w:rsidRPr="00275C29">
              <w:rPr>
                <w:rFonts w:ascii="Arial" w:hAnsi="Arial" w:cs="Arial"/>
                <w:color w:val="auto"/>
                <w:sz w:val="20"/>
                <w:szCs w:val="20"/>
              </w:rPr>
              <w:t>uk</w:t>
            </w:r>
            <w:r w:rsidR="00FE0D77" w:rsidRPr="00275C29">
              <w:rPr>
                <w:rFonts w:ascii="Arial" w:hAnsi="Arial" w:cs="Arial"/>
                <w:color w:val="auto"/>
                <w:sz w:val="20"/>
                <w:szCs w:val="20"/>
              </w:rPr>
              <w:t>cji wyrobów konfekcjonowanych</w:t>
            </w:r>
          </w:p>
          <w:p w:rsidR="00920E8C" w:rsidRPr="00275C29" w:rsidRDefault="00920E8C" w:rsidP="000B310D">
            <w:pPr>
              <w:pStyle w:val="Akapitzlist1"/>
              <w:ind w:left="174"/>
              <w:rPr>
                <w:rFonts w:ascii="Arial" w:hAnsi="Arial" w:cs="Arial"/>
                <w:color w:val="auto"/>
                <w:sz w:val="20"/>
                <w:szCs w:val="20"/>
              </w:rPr>
            </w:pPr>
          </w:p>
        </w:tc>
        <w:tc>
          <w:tcPr>
            <w:tcW w:w="1281" w:type="dxa"/>
          </w:tcPr>
          <w:p w:rsidR="00920E8C" w:rsidRPr="00275C29" w:rsidRDefault="00920E8C" w:rsidP="000B310D">
            <w:pPr>
              <w:rPr>
                <w:rFonts w:ascii="Arial" w:hAnsi="Arial" w:cs="Arial"/>
                <w:color w:val="auto"/>
                <w:sz w:val="20"/>
                <w:szCs w:val="20"/>
              </w:rPr>
            </w:pPr>
            <w:r w:rsidRPr="00275C29">
              <w:rPr>
                <w:rFonts w:ascii="Arial" w:hAnsi="Arial" w:cs="Arial"/>
                <w:color w:val="auto"/>
                <w:sz w:val="20"/>
                <w:szCs w:val="20"/>
              </w:rPr>
              <w:lastRenderedPageBreak/>
              <w:t>Klasa III</w:t>
            </w:r>
          </w:p>
          <w:p w:rsidR="00920E8C" w:rsidRPr="00275C29" w:rsidRDefault="00920E8C" w:rsidP="000B310D">
            <w:pPr>
              <w:rPr>
                <w:rFonts w:ascii="Arial" w:hAnsi="Arial" w:cs="Arial"/>
                <w:color w:val="auto"/>
                <w:sz w:val="20"/>
                <w:szCs w:val="20"/>
              </w:rPr>
            </w:pPr>
          </w:p>
        </w:tc>
      </w:tr>
      <w:tr w:rsidR="00920E8C" w:rsidRPr="00B46571">
        <w:tc>
          <w:tcPr>
            <w:tcW w:w="2660" w:type="dxa"/>
            <w:vMerge/>
          </w:tcPr>
          <w:p w:rsidR="00920E8C" w:rsidRPr="00275C29" w:rsidRDefault="00920E8C" w:rsidP="000B310D">
            <w:pPr>
              <w:pBdr>
                <w:top w:val="none" w:sz="0" w:space="0" w:color="auto"/>
              </w:pBdr>
              <w:rPr>
                <w:rFonts w:ascii="Arial" w:hAnsi="Arial" w:cs="Arial"/>
                <w:color w:val="0D0D0D"/>
                <w:sz w:val="20"/>
                <w:szCs w:val="20"/>
              </w:rPr>
            </w:pPr>
          </w:p>
        </w:tc>
        <w:tc>
          <w:tcPr>
            <w:tcW w:w="2410" w:type="dxa"/>
            <w:tcBorders>
              <w:top w:val="single" w:sz="4" w:space="0" w:color="FFFFFF"/>
            </w:tcBorders>
          </w:tcPr>
          <w:p w:rsidR="00920E8C" w:rsidRPr="00275C29" w:rsidRDefault="00920E8C" w:rsidP="008A4E30">
            <w:pPr>
              <w:pStyle w:val="Akapitzlist1"/>
              <w:numPr>
                <w:ilvl w:val="0"/>
                <w:numId w:val="102"/>
              </w:numPr>
              <w:ind w:left="175" w:hanging="175"/>
              <w:rPr>
                <w:rFonts w:ascii="Arial" w:hAnsi="Arial" w:cs="Arial"/>
                <w:color w:val="0D0D0D"/>
                <w:sz w:val="20"/>
                <w:szCs w:val="20"/>
              </w:rPr>
            </w:pPr>
            <w:r w:rsidRPr="00275C29">
              <w:rPr>
                <w:rFonts w:ascii="Arial" w:hAnsi="Arial" w:cs="Arial"/>
                <w:color w:val="0D0D0D"/>
                <w:sz w:val="20"/>
                <w:szCs w:val="20"/>
              </w:rPr>
              <w:t>Obliczanie zużycia surowców oraz wydajności produkcji przetworów mięsnych i tłuszczowych oraz drobiu</w:t>
            </w:r>
          </w:p>
        </w:tc>
        <w:tc>
          <w:tcPr>
            <w:tcW w:w="1417" w:type="dxa"/>
            <w:gridSpan w:val="2"/>
            <w:tcBorders>
              <w:top w:val="nil"/>
            </w:tcBorders>
          </w:tcPr>
          <w:p w:rsidR="00920E8C" w:rsidRPr="00275C29" w:rsidRDefault="00920E8C" w:rsidP="000B310D">
            <w:pPr>
              <w:pStyle w:val="Bezodstpw"/>
              <w:jc w:val="center"/>
              <w:rPr>
                <w:rFonts w:ascii="Arial" w:hAnsi="Arial" w:cs="Arial"/>
                <w:color w:val="auto"/>
                <w:sz w:val="20"/>
                <w:szCs w:val="20"/>
              </w:rPr>
            </w:pPr>
          </w:p>
        </w:tc>
        <w:tc>
          <w:tcPr>
            <w:tcW w:w="3414" w:type="dxa"/>
            <w:tcBorders>
              <w:top w:val="single" w:sz="4" w:space="0" w:color="FFFFFF"/>
            </w:tcBorders>
          </w:tcPr>
          <w:p w:rsidR="00920E8C" w:rsidRPr="00275C29" w:rsidRDefault="005374AA" w:rsidP="008A4E30">
            <w:pPr>
              <w:numPr>
                <w:ilvl w:val="0"/>
                <w:numId w:val="117"/>
              </w:numPr>
              <w:ind w:left="357" w:hanging="357"/>
              <w:rPr>
                <w:rFonts w:ascii="Arial" w:hAnsi="Arial" w:cs="Arial"/>
                <w:color w:val="auto"/>
                <w:sz w:val="20"/>
                <w:szCs w:val="20"/>
              </w:rPr>
            </w:pPr>
            <w:r w:rsidRPr="00275C29">
              <w:rPr>
                <w:rFonts w:ascii="Arial" w:hAnsi="Arial" w:cs="Arial"/>
                <w:color w:val="auto"/>
                <w:sz w:val="20"/>
                <w:szCs w:val="20"/>
              </w:rPr>
              <w:t>obliczy</w:t>
            </w:r>
            <w:r w:rsidR="00920E8C" w:rsidRPr="00275C29">
              <w:rPr>
                <w:rFonts w:ascii="Arial" w:hAnsi="Arial" w:cs="Arial"/>
                <w:color w:val="auto"/>
                <w:sz w:val="20"/>
                <w:szCs w:val="20"/>
              </w:rPr>
              <w:t xml:space="preserve">ć wydajności produkcji </w:t>
            </w:r>
            <w:r w:rsidR="00255B07" w:rsidRPr="00275C29">
              <w:rPr>
                <w:rFonts w:ascii="Arial" w:hAnsi="Arial" w:cs="Arial"/>
                <w:color w:val="auto"/>
                <w:sz w:val="20"/>
                <w:szCs w:val="20"/>
              </w:rPr>
              <w:t xml:space="preserve">mięsa surowego konfekcjonowanego, </w:t>
            </w:r>
            <w:r w:rsidR="00920E8C" w:rsidRPr="00275C29">
              <w:rPr>
                <w:rFonts w:ascii="Arial" w:hAnsi="Arial" w:cs="Arial"/>
                <w:color w:val="auto"/>
                <w:sz w:val="20"/>
                <w:szCs w:val="20"/>
              </w:rPr>
              <w:t>wędzonek, kiełbas, wędlin podrobowych, wyrobów blokowych, konserw, wyrobów garmażeryjnych i tłuszczów topionych oraz drobiu</w:t>
            </w:r>
            <w:r w:rsidR="006E6A23" w:rsidRPr="00275C29">
              <w:rPr>
                <w:rFonts w:ascii="Arial" w:hAnsi="Arial" w:cs="Arial"/>
                <w:color w:val="auto"/>
                <w:sz w:val="20"/>
                <w:szCs w:val="20"/>
              </w:rPr>
              <w:t>,</w:t>
            </w:r>
          </w:p>
        </w:tc>
        <w:tc>
          <w:tcPr>
            <w:tcW w:w="2687" w:type="dxa"/>
            <w:tcBorders>
              <w:top w:val="single" w:sz="4" w:space="0" w:color="FFFFFF"/>
            </w:tcBorders>
          </w:tcPr>
          <w:p w:rsidR="00920E8C" w:rsidRPr="00275C29" w:rsidRDefault="00920E8C" w:rsidP="008A4E30">
            <w:pPr>
              <w:numPr>
                <w:ilvl w:val="0"/>
                <w:numId w:val="11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275C29">
              <w:rPr>
                <w:rFonts w:ascii="Arial" w:hAnsi="Arial" w:cs="Arial"/>
                <w:color w:val="auto"/>
                <w:sz w:val="20"/>
                <w:szCs w:val="20"/>
              </w:rPr>
              <w:t>rozliczyć zużycie surowcowe w produkcji wędzonek, kiełbas, wędlin podrobowych, wyrobów blokowych, ko</w:t>
            </w:r>
            <w:r w:rsidR="006E6A23" w:rsidRPr="00275C29">
              <w:rPr>
                <w:rFonts w:ascii="Arial" w:hAnsi="Arial" w:cs="Arial"/>
                <w:color w:val="auto"/>
                <w:sz w:val="20"/>
                <w:szCs w:val="20"/>
              </w:rPr>
              <w:t>nserw, wyrobów garmażeryjnych i </w:t>
            </w:r>
            <w:r w:rsidRPr="00275C29">
              <w:rPr>
                <w:rFonts w:ascii="Arial" w:hAnsi="Arial" w:cs="Arial"/>
                <w:color w:val="auto"/>
                <w:sz w:val="20"/>
                <w:szCs w:val="20"/>
              </w:rPr>
              <w:t>tłuszczów topionych oraz drobiu</w:t>
            </w:r>
            <w:r w:rsidR="00FE0D77" w:rsidRPr="00275C29">
              <w:rPr>
                <w:rFonts w:ascii="Arial" w:hAnsi="Arial" w:cs="Arial"/>
                <w:color w:val="auto"/>
                <w:sz w:val="20"/>
                <w:szCs w:val="20"/>
              </w:rPr>
              <w:t>.</w:t>
            </w:r>
          </w:p>
        </w:tc>
        <w:tc>
          <w:tcPr>
            <w:tcW w:w="1281" w:type="dxa"/>
            <w:tcBorders>
              <w:top w:val="single" w:sz="4" w:space="0" w:color="FFFFFF"/>
            </w:tcBorders>
          </w:tcPr>
          <w:p w:rsidR="00920E8C" w:rsidRPr="00275C29" w:rsidRDefault="00920E8C" w:rsidP="000B310D">
            <w:pPr>
              <w:rPr>
                <w:rFonts w:ascii="Arial" w:hAnsi="Arial" w:cs="Arial"/>
                <w:color w:val="auto"/>
                <w:sz w:val="20"/>
                <w:szCs w:val="20"/>
              </w:rPr>
            </w:pPr>
            <w:r w:rsidRPr="00275C29">
              <w:rPr>
                <w:rFonts w:ascii="Arial" w:hAnsi="Arial" w:cs="Arial"/>
                <w:color w:val="auto"/>
                <w:sz w:val="20"/>
                <w:szCs w:val="20"/>
              </w:rPr>
              <w:t>Klasa III</w:t>
            </w:r>
          </w:p>
          <w:p w:rsidR="00920E8C" w:rsidRPr="00275C29" w:rsidRDefault="00920E8C" w:rsidP="000B310D">
            <w:pPr>
              <w:rPr>
                <w:rFonts w:ascii="Arial" w:hAnsi="Arial" w:cs="Arial"/>
                <w:color w:val="auto"/>
                <w:sz w:val="20"/>
                <w:szCs w:val="20"/>
              </w:rPr>
            </w:pPr>
          </w:p>
        </w:tc>
      </w:tr>
      <w:tr w:rsidR="005E29AC" w:rsidRPr="00B46571">
        <w:tc>
          <w:tcPr>
            <w:tcW w:w="2660" w:type="dxa"/>
            <w:vMerge w:val="restart"/>
          </w:tcPr>
          <w:p w:rsidR="005E29AC" w:rsidRPr="00275C29" w:rsidRDefault="00920E8C" w:rsidP="008A4E30">
            <w:pPr>
              <w:pStyle w:val="Akapitzlist1"/>
              <w:numPr>
                <w:ilvl w:val="0"/>
                <w:numId w:val="97"/>
              </w:numPr>
              <w:rPr>
                <w:rFonts w:ascii="Arial" w:hAnsi="Arial" w:cs="Arial"/>
                <w:sz w:val="20"/>
                <w:szCs w:val="20"/>
              </w:rPr>
            </w:pPr>
            <w:r w:rsidRPr="000B310D">
              <w:rPr>
                <w:rFonts w:ascii="Arial" w:hAnsi="Arial" w:cs="Arial"/>
                <w:sz w:val="20"/>
                <w:szCs w:val="20"/>
              </w:rPr>
              <w:br w:type="page"/>
            </w:r>
            <w:r w:rsidR="005E29AC" w:rsidRPr="00275C29">
              <w:rPr>
                <w:rFonts w:ascii="Arial" w:hAnsi="Arial" w:cs="Arial"/>
                <w:sz w:val="20"/>
                <w:szCs w:val="20"/>
              </w:rPr>
              <w:t>Ocena gotowego</w:t>
            </w:r>
            <w:r w:rsidR="007E71ED" w:rsidRPr="00275C29">
              <w:rPr>
                <w:rFonts w:ascii="Arial" w:hAnsi="Arial" w:cs="Arial"/>
                <w:sz w:val="20"/>
                <w:szCs w:val="20"/>
              </w:rPr>
              <w:t xml:space="preserve"> </w:t>
            </w:r>
            <w:r w:rsidR="005E29AC" w:rsidRPr="00275C29">
              <w:rPr>
                <w:rFonts w:ascii="Arial" w:hAnsi="Arial" w:cs="Arial"/>
                <w:sz w:val="20"/>
                <w:szCs w:val="20"/>
              </w:rPr>
              <w:t>produktu </w:t>
            </w:r>
          </w:p>
          <w:p w:rsidR="005E29AC" w:rsidRPr="00275C29" w:rsidRDefault="005E29AC" w:rsidP="000B310D">
            <w:pPr>
              <w:rPr>
                <w:rFonts w:ascii="Arial" w:hAnsi="Arial" w:cs="Arial"/>
                <w:color w:val="0D0D0D"/>
                <w:sz w:val="20"/>
                <w:szCs w:val="20"/>
              </w:rPr>
            </w:pPr>
          </w:p>
        </w:tc>
        <w:tc>
          <w:tcPr>
            <w:tcW w:w="2410" w:type="dxa"/>
          </w:tcPr>
          <w:p w:rsidR="005E29AC" w:rsidRPr="00275C29" w:rsidRDefault="005E29AC" w:rsidP="008A4E30">
            <w:pPr>
              <w:pStyle w:val="Akapitzlist1"/>
              <w:numPr>
                <w:ilvl w:val="0"/>
                <w:numId w:val="103"/>
              </w:numPr>
              <w:ind w:left="175" w:hanging="175"/>
              <w:rPr>
                <w:rFonts w:ascii="Arial" w:hAnsi="Arial" w:cs="Arial"/>
                <w:color w:val="0D0D0D"/>
                <w:sz w:val="20"/>
                <w:szCs w:val="20"/>
              </w:rPr>
            </w:pPr>
            <w:r w:rsidRPr="00275C29">
              <w:rPr>
                <w:rFonts w:ascii="Arial" w:hAnsi="Arial" w:cs="Arial"/>
                <w:color w:val="0D0D0D"/>
                <w:sz w:val="20"/>
                <w:szCs w:val="20"/>
              </w:rPr>
              <w:t>Ocena j</w:t>
            </w:r>
            <w:r w:rsidR="006E6A23" w:rsidRPr="00275C29">
              <w:rPr>
                <w:rFonts w:ascii="Arial" w:hAnsi="Arial" w:cs="Arial"/>
                <w:color w:val="0D0D0D"/>
                <w:sz w:val="20"/>
                <w:szCs w:val="20"/>
              </w:rPr>
              <w:t>akościowa przetworów mięsnych i </w:t>
            </w:r>
            <w:r w:rsidRPr="00275C29">
              <w:rPr>
                <w:rFonts w:ascii="Arial" w:hAnsi="Arial" w:cs="Arial"/>
                <w:color w:val="0D0D0D"/>
                <w:sz w:val="20"/>
                <w:szCs w:val="20"/>
              </w:rPr>
              <w:t>tłuszczowych</w:t>
            </w:r>
          </w:p>
          <w:p w:rsidR="005E29AC" w:rsidRPr="00275C29" w:rsidRDefault="005E29AC" w:rsidP="000B310D">
            <w:pPr>
              <w:pStyle w:val="Akapitzlist1"/>
              <w:ind w:left="175" w:hanging="175"/>
              <w:rPr>
                <w:rFonts w:ascii="Arial" w:hAnsi="Arial" w:cs="Arial"/>
                <w:color w:val="0D0D0D"/>
                <w:sz w:val="20"/>
                <w:szCs w:val="20"/>
              </w:rPr>
            </w:pPr>
          </w:p>
        </w:tc>
        <w:tc>
          <w:tcPr>
            <w:tcW w:w="1417" w:type="dxa"/>
            <w:gridSpan w:val="2"/>
          </w:tcPr>
          <w:p w:rsidR="005E29AC" w:rsidRPr="00275C29" w:rsidRDefault="005E29AC" w:rsidP="000B310D">
            <w:pPr>
              <w:pStyle w:val="Bezodstpw"/>
              <w:jc w:val="center"/>
              <w:rPr>
                <w:rFonts w:ascii="Arial" w:hAnsi="Arial" w:cs="Arial"/>
                <w:color w:val="auto"/>
                <w:sz w:val="20"/>
                <w:szCs w:val="20"/>
              </w:rPr>
            </w:pPr>
          </w:p>
        </w:tc>
        <w:tc>
          <w:tcPr>
            <w:tcW w:w="3414" w:type="dxa"/>
          </w:tcPr>
          <w:p w:rsidR="005E29AC" w:rsidRPr="00275C29" w:rsidRDefault="005E29AC" w:rsidP="008A4E30">
            <w:pPr>
              <w:numPr>
                <w:ilvl w:val="0"/>
                <w:numId w:val="111"/>
              </w:numPr>
              <w:rPr>
                <w:rFonts w:ascii="Arial" w:hAnsi="Arial" w:cs="Arial"/>
                <w:color w:val="auto"/>
                <w:sz w:val="20"/>
                <w:szCs w:val="20"/>
              </w:rPr>
            </w:pPr>
            <w:r w:rsidRPr="00275C29">
              <w:rPr>
                <w:rFonts w:ascii="Arial" w:hAnsi="Arial" w:cs="Arial"/>
                <w:color w:val="auto"/>
                <w:sz w:val="20"/>
                <w:szCs w:val="20"/>
              </w:rPr>
              <w:t>wymienić wyróżniki oceny organoleptycznej przetworów mięsnych</w:t>
            </w:r>
            <w:r w:rsidR="00046904">
              <w:rPr>
                <w:rFonts w:ascii="Arial" w:hAnsi="Arial" w:cs="Arial"/>
                <w:color w:val="auto"/>
                <w:sz w:val="20"/>
                <w:szCs w:val="20"/>
              </w:rPr>
              <w:t xml:space="preserve"> </w:t>
            </w:r>
            <w:r w:rsidRPr="00275C29">
              <w:rPr>
                <w:rFonts w:ascii="Arial" w:hAnsi="Arial" w:cs="Arial"/>
                <w:color w:val="auto"/>
                <w:sz w:val="20"/>
                <w:szCs w:val="20"/>
              </w:rPr>
              <w:t>i tłuszczowych, np. wędzonki, kiełbasy, wędliny podrobowe, wyroby blokowe, konserwy, wyroby garmażeryjne i tłuszcze jadalne</w:t>
            </w:r>
          </w:p>
          <w:p w:rsidR="005E29AC" w:rsidRPr="00275C29" w:rsidRDefault="005E29AC" w:rsidP="008A4E30">
            <w:pPr>
              <w:numPr>
                <w:ilvl w:val="0"/>
                <w:numId w:val="111"/>
              </w:numPr>
              <w:rPr>
                <w:rFonts w:ascii="Arial" w:hAnsi="Arial" w:cs="Arial"/>
                <w:color w:val="auto"/>
                <w:sz w:val="20"/>
                <w:szCs w:val="20"/>
              </w:rPr>
            </w:pPr>
            <w:r w:rsidRPr="00275C29">
              <w:rPr>
                <w:rFonts w:ascii="Arial" w:hAnsi="Arial" w:cs="Arial"/>
                <w:color w:val="auto"/>
                <w:sz w:val="20"/>
                <w:szCs w:val="20"/>
              </w:rPr>
              <w:t>określić wymagania jakościowe wyrobów gotowych</w:t>
            </w:r>
          </w:p>
        </w:tc>
        <w:tc>
          <w:tcPr>
            <w:tcW w:w="2687" w:type="dxa"/>
          </w:tcPr>
          <w:p w:rsidR="005E29AC" w:rsidRPr="00275C29" w:rsidRDefault="005E29AC" w:rsidP="008A4E30">
            <w:pPr>
              <w:numPr>
                <w:ilvl w:val="0"/>
                <w:numId w:val="57"/>
              </w:numPr>
              <w:ind w:left="305"/>
              <w:rPr>
                <w:rFonts w:ascii="Arial" w:hAnsi="Arial" w:cs="Arial"/>
                <w:color w:val="auto"/>
                <w:sz w:val="20"/>
                <w:szCs w:val="20"/>
              </w:rPr>
            </w:pPr>
            <w:r w:rsidRPr="00275C29">
              <w:rPr>
                <w:rFonts w:ascii="Arial" w:hAnsi="Arial" w:cs="Arial"/>
                <w:color w:val="auto"/>
                <w:sz w:val="20"/>
                <w:szCs w:val="20"/>
              </w:rPr>
              <w:t>ocenić organoleptycznie przetwory mięsne</w:t>
            </w:r>
            <w:r w:rsidR="00046904">
              <w:rPr>
                <w:rFonts w:ascii="Arial" w:hAnsi="Arial" w:cs="Arial"/>
                <w:color w:val="auto"/>
                <w:sz w:val="20"/>
                <w:szCs w:val="20"/>
              </w:rPr>
              <w:t xml:space="preserve"> </w:t>
            </w:r>
            <w:r w:rsidRPr="00275C29">
              <w:rPr>
                <w:rFonts w:ascii="Arial" w:hAnsi="Arial" w:cs="Arial"/>
                <w:color w:val="auto"/>
                <w:sz w:val="20"/>
                <w:szCs w:val="20"/>
              </w:rPr>
              <w:t>i tłuszcze, np. wędzonki, kiełbasy, wędliny podrobowe, wyroby blokowe, konserwy, wyroby garmażeryjne i tłuszcze jadalne</w:t>
            </w:r>
          </w:p>
          <w:p w:rsidR="005E29AC" w:rsidRPr="00275C29" w:rsidRDefault="005E29AC" w:rsidP="000B310D">
            <w:pPr>
              <w:ind w:left="305"/>
              <w:rPr>
                <w:rFonts w:ascii="Arial" w:hAnsi="Arial" w:cs="Arial"/>
                <w:color w:val="auto"/>
                <w:sz w:val="20"/>
                <w:szCs w:val="20"/>
              </w:rPr>
            </w:pPr>
          </w:p>
        </w:tc>
        <w:tc>
          <w:tcPr>
            <w:tcW w:w="1281" w:type="dxa"/>
          </w:tcPr>
          <w:p w:rsidR="005E29AC" w:rsidRPr="00275C29" w:rsidRDefault="005E29AC" w:rsidP="000B310D">
            <w:pPr>
              <w:rPr>
                <w:rFonts w:ascii="Arial" w:hAnsi="Arial" w:cs="Arial"/>
                <w:color w:val="auto"/>
                <w:sz w:val="20"/>
                <w:szCs w:val="20"/>
              </w:rPr>
            </w:pPr>
            <w:r w:rsidRPr="00275C29">
              <w:rPr>
                <w:rFonts w:ascii="Arial" w:hAnsi="Arial" w:cs="Arial"/>
                <w:color w:val="auto"/>
                <w:sz w:val="20"/>
                <w:szCs w:val="20"/>
              </w:rPr>
              <w:t>Klasa III</w:t>
            </w:r>
          </w:p>
          <w:p w:rsidR="005E29AC" w:rsidRPr="00275C29" w:rsidRDefault="005E29AC" w:rsidP="000B310D">
            <w:pPr>
              <w:rPr>
                <w:rFonts w:ascii="Arial" w:hAnsi="Arial" w:cs="Arial"/>
                <w:color w:val="auto"/>
                <w:sz w:val="20"/>
                <w:szCs w:val="20"/>
              </w:rPr>
            </w:pPr>
          </w:p>
        </w:tc>
      </w:tr>
      <w:tr w:rsidR="005E29AC" w:rsidRPr="00B46571">
        <w:tc>
          <w:tcPr>
            <w:tcW w:w="2660" w:type="dxa"/>
            <w:vMerge/>
          </w:tcPr>
          <w:p w:rsidR="005E29AC" w:rsidRPr="00275C29" w:rsidRDefault="005E29AC" w:rsidP="000B310D">
            <w:pPr>
              <w:rPr>
                <w:rFonts w:ascii="Arial" w:hAnsi="Arial" w:cs="Arial"/>
                <w:color w:val="0D0D0D"/>
                <w:sz w:val="20"/>
                <w:szCs w:val="20"/>
              </w:rPr>
            </w:pPr>
          </w:p>
        </w:tc>
        <w:tc>
          <w:tcPr>
            <w:tcW w:w="2410" w:type="dxa"/>
          </w:tcPr>
          <w:p w:rsidR="005E29AC" w:rsidRPr="00275C29" w:rsidRDefault="005E29AC" w:rsidP="008A4E30">
            <w:pPr>
              <w:pStyle w:val="Akapitzlist1"/>
              <w:numPr>
                <w:ilvl w:val="0"/>
                <w:numId w:val="103"/>
              </w:numPr>
              <w:ind w:left="175" w:hanging="175"/>
              <w:rPr>
                <w:rFonts w:ascii="Arial" w:hAnsi="Arial" w:cs="Arial"/>
                <w:color w:val="0D0D0D"/>
                <w:sz w:val="20"/>
                <w:szCs w:val="20"/>
              </w:rPr>
            </w:pPr>
            <w:r w:rsidRPr="00275C29">
              <w:rPr>
                <w:rFonts w:ascii="Arial" w:hAnsi="Arial" w:cs="Arial"/>
                <w:color w:val="0D0D0D"/>
                <w:sz w:val="20"/>
                <w:szCs w:val="20"/>
              </w:rPr>
              <w:t>Wady pr</w:t>
            </w:r>
            <w:r w:rsidR="006E6A23" w:rsidRPr="00275C29">
              <w:rPr>
                <w:rFonts w:ascii="Arial" w:hAnsi="Arial" w:cs="Arial"/>
                <w:color w:val="0D0D0D"/>
                <w:sz w:val="20"/>
                <w:szCs w:val="20"/>
              </w:rPr>
              <w:t xml:space="preserve">odukcyjne </w:t>
            </w:r>
            <w:r w:rsidR="006E6A23" w:rsidRPr="00275C29">
              <w:rPr>
                <w:rFonts w:ascii="Arial" w:hAnsi="Arial" w:cs="Arial"/>
                <w:color w:val="0D0D0D"/>
                <w:sz w:val="20"/>
                <w:szCs w:val="20"/>
              </w:rPr>
              <w:lastRenderedPageBreak/>
              <w:t>przetworów mięsnych i </w:t>
            </w:r>
            <w:r w:rsidRPr="00275C29">
              <w:rPr>
                <w:rFonts w:ascii="Arial" w:hAnsi="Arial" w:cs="Arial"/>
                <w:color w:val="0D0D0D"/>
                <w:sz w:val="20"/>
                <w:szCs w:val="20"/>
              </w:rPr>
              <w:t>tłuszczowych</w:t>
            </w:r>
          </w:p>
        </w:tc>
        <w:tc>
          <w:tcPr>
            <w:tcW w:w="1417" w:type="dxa"/>
            <w:gridSpan w:val="2"/>
          </w:tcPr>
          <w:p w:rsidR="005E29AC" w:rsidRPr="00275C29" w:rsidRDefault="005E29AC" w:rsidP="000B310D">
            <w:pPr>
              <w:pStyle w:val="Bezodstpw"/>
              <w:jc w:val="center"/>
              <w:rPr>
                <w:rFonts w:ascii="Arial" w:hAnsi="Arial" w:cs="Arial"/>
                <w:color w:val="auto"/>
                <w:sz w:val="20"/>
                <w:szCs w:val="20"/>
              </w:rPr>
            </w:pPr>
          </w:p>
        </w:tc>
        <w:tc>
          <w:tcPr>
            <w:tcW w:w="3414" w:type="dxa"/>
          </w:tcPr>
          <w:p w:rsidR="005E29AC" w:rsidRPr="00275C29" w:rsidRDefault="005E29AC" w:rsidP="008A4E30">
            <w:pPr>
              <w:numPr>
                <w:ilvl w:val="0"/>
                <w:numId w:val="112"/>
              </w:numPr>
              <w:rPr>
                <w:rFonts w:ascii="Arial" w:hAnsi="Arial" w:cs="Arial"/>
                <w:color w:val="auto"/>
                <w:sz w:val="20"/>
                <w:szCs w:val="20"/>
              </w:rPr>
            </w:pPr>
            <w:r w:rsidRPr="00275C29">
              <w:rPr>
                <w:rFonts w:ascii="Arial" w:hAnsi="Arial" w:cs="Arial"/>
                <w:color w:val="auto"/>
                <w:sz w:val="20"/>
                <w:szCs w:val="20"/>
              </w:rPr>
              <w:t xml:space="preserve">wskazać wady produkcyjne </w:t>
            </w:r>
            <w:r w:rsidRPr="00275C29">
              <w:rPr>
                <w:rFonts w:ascii="Arial" w:hAnsi="Arial" w:cs="Arial"/>
                <w:color w:val="auto"/>
                <w:sz w:val="20"/>
                <w:szCs w:val="20"/>
              </w:rPr>
              <w:lastRenderedPageBreak/>
              <w:t>przetworów mięsnych</w:t>
            </w:r>
            <w:r w:rsidR="00046904">
              <w:rPr>
                <w:rFonts w:ascii="Arial" w:hAnsi="Arial" w:cs="Arial"/>
                <w:color w:val="auto"/>
                <w:sz w:val="20"/>
                <w:szCs w:val="20"/>
              </w:rPr>
              <w:t xml:space="preserve"> </w:t>
            </w:r>
            <w:r w:rsidRPr="00275C29">
              <w:rPr>
                <w:rFonts w:ascii="Arial" w:hAnsi="Arial" w:cs="Arial"/>
                <w:color w:val="auto"/>
                <w:sz w:val="20"/>
                <w:szCs w:val="20"/>
              </w:rPr>
              <w:t>i tłuszczowych, np. wędzonek, kiełbas, wędlin podrobowych, wyrobów blokowych, ko</w:t>
            </w:r>
            <w:r w:rsidR="006E6A23" w:rsidRPr="00275C29">
              <w:rPr>
                <w:rFonts w:ascii="Arial" w:hAnsi="Arial" w:cs="Arial"/>
                <w:color w:val="auto"/>
                <w:sz w:val="20"/>
                <w:szCs w:val="20"/>
              </w:rPr>
              <w:t>nserw, wyrobów garmażeryjnych i </w:t>
            </w:r>
            <w:r w:rsidRPr="00275C29">
              <w:rPr>
                <w:rFonts w:ascii="Arial" w:hAnsi="Arial" w:cs="Arial"/>
                <w:color w:val="auto"/>
                <w:sz w:val="20"/>
                <w:szCs w:val="20"/>
              </w:rPr>
              <w:t>tłuszczów jadalnych</w:t>
            </w:r>
          </w:p>
        </w:tc>
        <w:tc>
          <w:tcPr>
            <w:tcW w:w="2687" w:type="dxa"/>
          </w:tcPr>
          <w:p w:rsidR="005E29AC" w:rsidRPr="00275C29" w:rsidRDefault="005E29AC" w:rsidP="008A4E30">
            <w:pPr>
              <w:numPr>
                <w:ilvl w:val="0"/>
                <w:numId w:val="112"/>
              </w:numPr>
              <w:rPr>
                <w:rFonts w:ascii="Arial" w:hAnsi="Arial" w:cs="Arial"/>
                <w:color w:val="auto"/>
                <w:sz w:val="20"/>
                <w:szCs w:val="20"/>
              </w:rPr>
            </w:pPr>
            <w:r w:rsidRPr="00275C29">
              <w:rPr>
                <w:rFonts w:ascii="Arial" w:hAnsi="Arial" w:cs="Arial"/>
                <w:color w:val="auto"/>
                <w:sz w:val="20"/>
                <w:szCs w:val="20"/>
              </w:rPr>
              <w:lastRenderedPageBreak/>
              <w:t xml:space="preserve">ustalać przyczyny wad </w:t>
            </w:r>
            <w:r w:rsidRPr="00275C29">
              <w:rPr>
                <w:rFonts w:ascii="Arial" w:hAnsi="Arial" w:cs="Arial"/>
                <w:color w:val="auto"/>
                <w:sz w:val="20"/>
                <w:szCs w:val="20"/>
              </w:rPr>
              <w:lastRenderedPageBreak/>
              <w:t>produkcyjnych przetworów mięsnych i tłuszczowych, np. wędzonek, kiełbas, wędlin podrobowych, wyrobów blokowych, ko</w:t>
            </w:r>
            <w:r w:rsidR="002A118C" w:rsidRPr="00275C29">
              <w:rPr>
                <w:rFonts w:ascii="Arial" w:hAnsi="Arial" w:cs="Arial"/>
                <w:color w:val="auto"/>
                <w:sz w:val="20"/>
                <w:szCs w:val="20"/>
              </w:rPr>
              <w:t>nserw, wyrobów garmażeryjnych i </w:t>
            </w:r>
            <w:r w:rsidRPr="00275C29">
              <w:rPr>
                <w:rFonts w:ascii="Arial" w:hAnsi="Arial" w:cs="Arial"/>
                <w:color w:val="auto"/>
                <w:sz w:val="20"/>
                <w:szCs w:val="20"/>
              </w:rPr>
              <w:t>tłuszczów jadalnych</w:t>
            </w:r>
          </w:p>
        </w:tc>
        <w:tc>
          <w:tcPr>
            <w:tcW w:w="1281" w:type="dxa"/>
          </w:tcPr>
          <w:p w:rsidR="005E29AC" w:rsidRPr="00275C29" w:rsidRDefault="005E29AC" w:rsidP="000B310D">
            <w:pPr>
              <w:rPr>
                <w:rFonts w:ascii="Arial" w:hAnsi="Arial" w:cs="Arial"/>
                <w:color w:val="auto"/>
                <w:sz w:val="20"/>
                <w:szCs w:val="20"/>
              </w:rPr>
            </w:pPr>
            <w:r w:rsidRPr="00275C29">
              <w:rPr>
                <w:rFonts w:ascii="Arial" w:hAnsi="Arial" w:cs="Arial"/>
                <w:color w:val="auto"/>
                <w:sz w:val="20"/>
                <w:szCs w:val="20"/>
              </w:rPr>
              <w:lastRenderedPageBreak/>
              <w:t>Klasa III</w:t>
            </w:r>
          </w:p>
          <w:p w:rsidR="005E29AC" w:rsidRPr="00275C29" w:rsidRDefault="005E29AC" w:rsidP="000B310D">
            <w:pPr>
              <w:rPr>
                <w:rFonts w:ascii="Arial" w:hAnsi="Arial" w:cs="Arial"/>
                <w:color w:val="auto"/>
                <w:sz w:val="20"/>
                <w:szCs w:val="20"/>
              </w:rPr>
            </w:pPr>
          </w:p>
        </w:tc>
      </w:tr>
      <w:tr w:rsidR="007E71ED" w:rsidRPr="00B46571">
        <w:tc>
          <w:tcPr>
            <w:tcW w:w="2660" w:type="dxa"/>
            <w:vMerge w:val="restart"/>
          </w:tcPr>
          <w:p w:rsidR="007E71ED" w:rsidRPr="00275C29" w:rsidRDefault="007E71ED" w:rsidP="008A4E30">
            <w:pPr>
              <w:pStyle w:val="Akapitzlist1"/>
              <w:numPr>
                <w:ilvl w:val="0"/>
                <w:numId w:val="97"/>
              </w:numPr>
              <w:rPr>
                <w:rFonts w:ascii="Arial" w:hAnsi="Arial" w:cs="Arial"/>
                <w:sz w:val="20"/>
                <w:szCs w:val="20"/>
              </w:rPr>
            </w:pPr>
            <w:r w:rsidRPr="00275C29">
              <w:rPr>
                <w:rFonts w:ascii="Arial" w:hAnsi="Arial" w:cs="Arial"/>
                <w:color w:val="0D0D0D"/>
                <w:sz w:val="20"/>
                <w:szCs w:val="20"/>
              </w:rPr>
              <w:lastRenderedPageBreak/>
              <w:t>Transport i magazynowanie przetworów mięsnych i tłuszczowych</w:t>
            </w:r>
            <w:r w:rsidRPr="000B310D">
              <w:rPr>
                <w:rFonts w:ascii="Arial" w:hAnsi="Arial" w:cs="Arial"/>
                <w:sz w:val="20"/>
                <w:szCs w:val="20"/>
              </w:rPr>
              <w:t> </w:t>
            </w:r>
          </w:p>
        </w:tc>
        <w:tc>
          <w:tcPr>
            <w:tcW w:w="2410" w:type="dxa"/>
          </w:tcPr>
          <w:p w:rsidR="007E71ED" w:rsidRPr="00275C29" w:rsidRDefault="007E71ED" w:rsidP="008A4E30">
            <w:pPr>
              <w:pStyle w:val="Akapitzlist1"/>
              <w:numPr>
                <w:ilvl w:val="0"/>
                <w:numId w:val="104"/>
              </w:numPr>
              <w:ind w:left="175" w:hanging="141"/>
              <w:rPr>
                <w:rFonts w:ascii="Arial" w:hAnsi="Arial" w:cs="Arial"/>
                <w:color w:val="0D0D0D"/>
                <w:sz w:val="20"/>
                <w:szCs w:val="20"/>
              </w:rPr>
            </w:pPr>
            <w:r w:rsidRPr="00275C29">
              <w:rPr>
                <w:rFonts w:ascii="Arial" w:hAnsi="Arial" w:cs="Arial"/>
                <w:color w:val="0D0D0D"/>
                <w:sz w:val="20"/>
                <w:szCs w:val="20"/>
              </w:rPr>
              <w:t>Środki transportu wewnętrznego</w:t>
            </w:r>
            <w:r w:rsidR="00046904">
              <w:rPr>
                <w:rFonts w:ascii="Arial" w:hAnsi="Arial" w:cs="Arial"/>
                <w:color w:val="0D0D0D"/>
                <w:sz w:val="20"/>
                <w:szCs w:val="20"/>
              </w:rPr>
              <w:t xml:space="preserve"> </w:t>
            </w:r>
            <w:r w:rsidRPr="00275C29">
              <w:rPr>
                <w:rFonts w:ascii="Arial" w:hAnsi="Arial" w:cs="Arial"/>
                <w:color w:val="0D0D0D"/>
                <w:sz w:val="20"/>
                <w:szCs w:val="20"/>
              </w:rPr>
              <w:t>przetworów mięsnych i tłuszczowych</w:t>
            </w:r>
          </w:p>
        </w:tc>
        <w:tc>
          <w:tcPr>
            <w:tcW w:w="1417" w:type="dxa"/>
            <w:gridSpan w:val="2"/>
          </w:tcPr>
          <w:p w:rsidR="007E71ED" w:rsidRPr="00275C29" w:rsidRDefault="007E71ED" w:rsidP="000B310D">
            <w:pPr>
              <w:pStyle w:val="Bezodstpw"/>
              <w:jc w:val="center"/>
              <w:rPr>
                <w:rFonts w:ascii="Arial" w:hAnsi="Arial" w:cs="Arial"/>
                <w:color w:val="auto"/>
                <w:sz w:val="20"/>
                <w:szCs w:val="20"/>
              </w:rPr>
            </w:pPr>
          </w:p>
        </w:tc>
        <w:tc>
          <w:tcPr>
            <w:tcW w:w="3414" w:type="dxa"/>
            <w:tcBorders>
              <w:right w:val="single" w:sz="4" w:space="0" w:color="000000"/>
            </w:tcBorders>
          </w:tcPr>
          <w:p w:rsidR="007E71ED" w:rsidRPr="00275C29" w:rsidRDefault="007E71ED" w:rsidP="008A4E30">
            <w:pPr>
              <w:numPr>
                <w:ilvl w:val="0"/>
                <w:numId w:val="113"/>
              </w:numPr>
              <w:rPr>
                <w:rFonts w:ascii="Arial" w:hAnsi="Arial" w:cs="Arial"/>
                <w:color w:val="auto"/>
                <w:sz w:val="20"/>
                <w:szCs w:val="20"/>
              </w:rPr>
            </w:pPr>
            <w:r w:rsidRPr="00275C29">
              <w:rPr>
                <w:rFonts w:ascii="Arial" w:hAnsi="Arial" w:cs="Arial"/>
                <w:color w:val="auto"/>
                <w:sz w:val="20"/>
                <w:szCs w:val="20"/>
              </w:rPr>
              <w:t xml:space="preserve">wymienić środki transportu wewnętrznego w produkcji </w:t>
            </w:r>
            <w:r w:rsidRPr="00275C29">
              <w:rPr>
                <w:rFonts w:ascii="Arial" w:hAnsi="Arial" w:cs="Arial"/>
                <w:bCs/>
                <w:color w:val="auto"/>
                <w:sz w:val="20"/>
                <w:szCs w:val="20"/>
              </w:rPr>
              <w:t>wędzonek, kiełbas, wędlin podrobowych, wyrobów blokowych, konserw, wyrobów garmażeryjnych i tłuszczów topionych</w:t>
            </w:r>
          </w:p>
          <w:p w:rsidR="007E71ED" w:rsidRPr="00275C29" w:rsidRDefault="007E71ED" w:rsidP="008A4E30">
            <w:pPr>
              <w:numPr>
                <w:ilvl w:val="0"/>
                <w:numId w:val="113"/>
              </w:numPr>
              <w:rPr>
                <w:rFonts w:ascii="Arial" w:hAnsi="Arial" w:cs="Arial"/>
                <w:color w:val="auto"/>
                <w:sz w:val="20"/>
                <w:szCs w:val="20"/>
              </w:rPr>
            </w:pPr>
            <w:r w:rsidRPr="00275C29">
              <w:rPr>
                <w:rFonts w:ascii="Arial" w:hAnsi="Arial" w:cs="Arial"/>
                <w:bCs/>
                <w:color w:val="auto"/>
                <w:sz w:val="20"/>
                <w:szCs w:val="20"/>
              </w:rPr>
              <w:t>określić zasady bhp przy obsłudze środków transportu wewnętrznego</w:t>
            </w:r>
          </w:p>
        </w:tc>
        <w:tc>
          <w:tcPr>
            <w:tcW w:w="2687" w:type="dxa"/>
            <w:tcBorders>
              <w:left w:val="single" w:sz="4" w:space="0" w:color="000000"/>
            </w:tcBorders>
          </w:tcPr>
          <w:p w:rsidR="007E71ED" w:rsidRPr="00275C29" w:rsidRDefault="0082098C" w:rsidP="008A4E30">
            <w:pPr>
              <w:numPr>
                <w:ilvl w:val="0"/>
                <w:numId w:val="113"/>
              </w:numPr>
              <w:rPr>
                <w:rFonts w:ascii="Arial" w:hAnsi="Arial" w:cs="Arial"/>
                <w:color w:val="auto"/>
                <w:sz w:val="20"/>
                <w:szCs w:val="20"/>
              </w:rPr>
            </w:pPr>
            <w:r w:rsidRPr="00275C29">
              <w:rPr>
                <w:rFonts w:ascii="Arial" w:hAnsi="Arial" w:cs="Arial"/>
                <w:color w:val="auto"/>
                <w:sz w:val="20"/>
                <w:szCs w:val="20"/>
              </w:rPr>
              <w:t>posłu</w:t>
            </w:r>
            <w:r w:rsidR="005374AA" w:rsidRPr="00275C29">
              <w:rPr>
                <w:rFonts w:ascii="Arial" w:hAnsi="Arial" w:cs="Arial"/>
                <w:color w:val="auto"/>
                <w:sz w:val="20"/>
                <w:szCs w:val="20"/>
              </w:rPr>
              <w:t>żyć</w:t>
            </w:r>
            <w:r w:rsidR="007E71ED" w:rsidRPr="00275C29">
              <w:rPr>
                <w:rFonts w:ascii="Arial" w:hAnsi="Arial" w:cs="Arial"/>
                <w:color w:val="auto"/>
                <w:sz w:val="20"/>
                <w:szCs w:val="20"/>
              </w:rPr>
              <w:t xml:space="preserve"> się instrukcjami obsługi środków transportu wewnętrznego w produkcji </w:t>
            </w:r>
            <w:r w:rsidR="007E71ED" w:rsidRPr="00275C29">
              <w:rPr>
                <w:rFonts w:ascii="Arial" w:hAnsi="Arial" w:cs="Arial"/>
                <w:bCs/>
                <w:color w:val="auto"/>
                <w:sz w:val="20"/>
                <w:szCs w:val="20"/>
              </w:rPr>
              <w:t>wędzonek, kiełbas, wędlin podrobowych, wyrobów blokowych, konserw, wyrobów garmażeryjnych i tłuszczów topionych</w:t>
            </w:r>
          </w:p>
          <w:p w:rsidR="007E71ED" w:rsidRPr="00275C29" w:rsidRDefault="007E71ED" w:rsidP="008A4E30">
            <w:pPr>
              <w:numPr>
                <w:ilvl w:val="0"/>
                <w:numId w:val="113"/>
              </w:numPr>
              <w:rPr>
                <w:rFonts w:ascii="Arial" w:hAnsi="Arial" w:cs="Arial"/>
                <w:color w:val="auto"/>
                <w:sz w:val="20"/>
                <w:szCs w:val="20"/>
              </w:rPr>
            </w:pPr>
            <w:r w:rsidRPr="00275C29">
              <w:rPr>
                <w:rFonts w:ascii="Arial" w:hAnsi="Arial" w:cs="Arial"/>
                <w:color w:val="auto"/>
                <w:sz w:val="20"/>
                <w:szCs w:val="20"/>
              </w:rPr>
              <w:t>charakteryzować zagrożenia związane z</w:t>
            </w:r>
            <w:r w:rsidR="006E6A23" w:rsidRPr="00275C29">
              <w:rPr>
                <w:rFonts w:ascii="Arial" w:hAnsi="Arial" w:cs="Arial"/>
                <w:color w:val="auto"/>
                <w:sz w:val="20"/>
                <w:szCs w:val="20"/>
              </w:rPr>
              <w:t> </w:t>
            </w:r>
            <w:r w:rsidRPr="00275C29">
              <w:rPr>
                <w:rFonts w:ascii="Arial" w:hAnsi="Arial" w:cs="Arial"/>
                <w:color w:val="auto"/>
                <w:sz w:val="20"/>
                <w:szCs w:val="20"/>
              </w:rPr>
              <w:t>obsługą środków transportu wewnętrznego</w:t>
            </w:r>
          </w:p>
        </w:tc>
        <w:tc>
          <w:tcPr>
            <w:tcW w:w="1281" w:type="dxa"/>
          </w:tcPr>
          <w:p w:rsidR="007E71ED" w:rsidRPr="00275C29" w:rsidRDefault="007E71ED" w:rsidP="000B310D">
            <w:pPr>
              <w:rPr>
                <w:rFonts w:ascii="Arial" w:hAnsi="Arial" w:cs="Arial"/>
                <w:color w:val="auto"/>
                <w:sz w:val="20"/>
                <w:szCs w:val="20"/>
              </w:rPr>
            </w:pPr>
            <w:r w:rsidRPr="00275C29">
              <w:rPr>
                <w:rFonts w:ascii="Arial" w:hAnsi="Arial" w:cs="Arial"/>
                <w:color w:val="auto"/>
                <w:sz w:val="20"/>
                <w:szCs w:val="20"/>
              </w:rPr>
              <w:t>Klasa III</w:t>
            </w:r>
          </w:p>
          <w:p w:rsidR="007E71ED" w:rsidRPr="00275C29" w:rsidRDefault="007E71ED" w:rsidP="000B310D">
            <w:pPr>
              <w:rPr>
                <w:rFonts w:ascii="Arial" w:hAnsi="Arial" w:cs="Arial"/>
                <w:color w:val="auto"/>
                <w:sz w:val="20"/>
                <w:szCs w:val="20"/>
              </w:rPr>
            </w:pPr>
          </w:p>
        </w:tc>
      </w:tr>
      <w:tr w:rsidR="007E71ED" w:rsidRPr="00B46571">
        <w:tc>
          <w:tcPr>
            <w:tcW w:w="2660" w:type="dxa"/>
            <w:vMerge/>
          </w:tcPr>
          <w:p w:rsidR="007E71ED" w:rsidRPr="00275C29" w:rsidRDefault="007E71ED" w:rsidP="000B310D">
            <w:pPr>
              <w:rPr>
                <w:rFonts w:ascii="Arial" w:hAnsi="Arial" w:cs="Arial"/>
                <w:color w:val="auto"/>
                <w:sz w:val="20"/>
                <w:szCs w:val="20"/>
              </w:rPr>
            </w:pPr>
          </w:p>
        </w:tc>
        <w:tc>
          <w:tcPr>
            <w:tcW w:w="2410" w:type="dxa"/>
          </w:tcPr>
          <w:p w:rsidR="007E71ED" w:rsidRPr="00275C29" w:rsidRDefault="007E71ED" w:rsidP="008A4E30">
            <w:pPr>
              <w:pStyle w:val="Akapitzlist1"/>
              <w:numPr>
                <w:ilvl w:val="0"/>
                <w:numId w:val="104"/>
              </w:numPr>
              <w:ind w:left="0" w:firstLine="0"/>
              <w:rPr>
                <w:rFonts w:ascii="Arial" w:hAnsi="Arial" w:cs="Arial"/>
                <w:color w:val="0D0D0D"/>
                <w:sz w:val="20"/>
                <w:szCs w:val="20"/>
              </w:rPr>
            </w:pPr>
            <w:r w:rsidRPr="00275C29">
              <w:rPr>
                <w:rFonts w:ascii="Arial" w:hAnsi="Arial" w:cs="Arial"/>
                <w:color w:val="0D0D0D"/>
                <w:sz w:val="20"/>
                <w:szCs w:val="20"/>
              </w:rPr>
              <w:t>Warunki magazynowania dla przetworów mięsnych i tłuszczowych</w:t>
            </w:r>
          </w:p>
        </w:tc>
        <w:tc>
          <w:tcPr>
            <w:tcW w:w="1417" w:type="dxa"/>
            <w:gridSpan w:val="2"/>
          </w:tcPr>
          <w:p w:rsidR="007E71ED" w:rsidRPr="00275C29" w:rsidRDefault="007E71ED" w:rsidP="000B310D">
            <w:pPr>
              <w:pStyle w:val="Bezodstpw"/>
              <w:jc w:val="center"/>
              <w:rPr>
                <w:rFonts w:ascii="Arial" w:hAnsi="Arial" w:cs="Arial"/>
                <w:color w:val="auto"/>
                <w:sz w:val="20"/>
                <w:szCs w:val="20"/>
              </w:rPr>
            </w:pPr>
          </w:p>
        </w:tc>
        <w:tc>
          <w:tcPr>
            <w:tcW w:w="3414" w:type="dxa"/>
          </w:tcPr>
          <w:p w:rsidR="007E71ED" w:rsidRPr="00275C29" w:rsidRDefault="005374AA" w:rsidP="008A4E30">
            <w:pPr>
              <w:numPr>
                <w:ilvl w:val="0"/>
                <w:numId w:val="114"/>
              </w:numPr>
              <w:rPr>
                <w:rFonts w:ascii="Arial" w:hAnsi="Arial" w:cs="Arial"/>
                <w:bCs/>
                <w:color w:val="auto"/>
                <w:sz w:val="20"/>
                <w:szCs w:val="20"/>
              </w:rPr>
            </w:pPr>
            <w:r w:rsidRPr="00275C29">
              <w:rPr>
                <w:rFonts w:ascii="Arial" w:hAnsi="Arial" w:cs="Arial"/>
                <w:color w:val="auto"/>
                <w:sz w:val="20"/>
                <w:szCs w:val="20"/>
              </w:rPr>
              <w:t>określi</w:t>
            </w:r>
            <w:r w:rsidR="007E71ED" w:rsidRPr="00275C29">
              <w:rPr>
                <w:rFonts w:ascii="Arial" w:hAnsi="Arial" w:cs="Arial"/>
                <w:color w:val="auto"/>
                <w:sz w:val="20"/>
                <w:szCs w:val="20"/>
              </w:rPr>
              <w:t xml:space="preserve">ć warunki magazynowania </w:t>
            </w:r>
            <w:r w:rsidR="007E71ED" w:rsidRPr="00275C29">
              <w:rPr>
                <w:rFonts w:ascii="Arial" w:hAnsi="Arial" w:cs="Arial"/>
                <w:bCs/>
                <w:color w:val="auto"/>
                <w:sz w:val="20"/>
                <w:szCs w:val="20"/>
              </w:rPr>
              <w:t>wędzonek, kiełbas, wędlin podrobowych, wyrobów blokowych, konserw, wyrobów garmażeryjnych i tłuszczów jadalnych</w:t>
            </w:r>
          </w:p>
          <w:p w:rsidR="007E71ED" w:rsidRPr="00275C29" w:rsidRDefault="005374AA" w:rsidP="008A4E30">
            <w:pPr>
              <w:numPr>
                <w:ilvl w:val="0"/>
                <w:numId w:val="114"/>
              </w:numPr>
              <w:rPr>
                <w:rFonts w:ascii="Arial" w:hAnsi="Arial" w:cs="Arial"/>
                <w:color w:val="auto"/>
                <w:sz w:val="20"/>
                <w:szCs w:val="20"/>
              </w:rPr>
            </w:pPr>
            <w:r w:rsidRPr="00275C29">
              <w:rPr>
                <w:rFonts w:ascii="Arial" w:hAnsi="Arial" w:cs="Arial"/>
                <w:bCs/>
                <w:color w:val="auto"/>
                <w:sz w:val="20"/>
                <w:szCs w:val="20"/>
              </w:rPr>
              <w:t>określi</w:t>
            </w:r>
            <w:r w:rsidR="007E71ED" w:rsidRPr="00275C29">
              <w:rPr>
                <w:rFonts w:ascii="Arial" w:hAnsi="Arial" w:cs="Arial"/>
                <w:bCs/>
                <w:color w:val="auto"/>
                <w:sz w:val="20"/>
                <w:szCs w:val="20"/>
              </w:rPr>
              <w:t xml:space="preserve">ć sposób </w:t>
            </w:r>
            <w:r w:rsidR="007E71ED" w:rsidRPr="00275C29">
              <w:rPr>
                <w:rFonts w:ascii="Arial" w:hAnsi="Arial" w:cs="Arial"/>
                <w:color w:val="auto"/>
                <w:sz w:val="20"/>
                <w:szCs w:val="20"/>
              </w:rPr>
              <w:t xml:space="preserve">przygotowania </w:t>
            </w:r>
            <w:r w:rsidR="007E71ED" w:rsidRPr="00275C29">
              <w:rPr>
                <w:rFonts w:ascii="Arial" w:hAnsi="Arial" w:cs="Arial"/>
                <w:bCs/>
                <w:color w:val="auto"/>
                <w:sz w:val="20"/>
                <w:szCs w:val="20"/>
              </w:rPr>
              <w:t>wędzonek, kiełbas, wędlin podrobowych, wyrobów blokowych, konserw, wyrobów garmażeryjnych i tłuszczów jadalnych</w:t>
            </w:r>
            <w:r w:rsidR="007E71ED" w:rsidRPr="00275C29">
              <w:rPr>
                <w:rFonts w:ascii="Arial" w:hAnsi="Arial" w:cs="Arial"/>
                <w:color w:val="auto"/>
                <w:sz w:val="20"/>
                <w:szCs w:val="20"/>
              </w:rPr>
              <w:t xml:space="preserve"> do magazynowania</w:t>
            </w:r>
          </w:p>
          <w:p w:rsidR="007E71ED" w:rsidRPr="00275C29" w:rsidRDefault="007E71ED" w:rsidP="000B310D">
            <w:pPr>
              <w:rPr>
                <w:rFonts w:ascii="Arial" w:hAnsi="Arial" w:cs="Arial"/>
                <w:color w:val="auto"/>
                <w:sz w:val="20"/>
                <w:szCs w:val="20"/>
              </w:rPr>
            </w:pPr>
          </w:p>
        </w:tc>
        <w:tc>
          <w:tcPr>
            <w:tcW w:w="2687" w:type="dxa"/>
          </w:tcPr>
          <w:p w:rsidR="007E71ED" w:rsidRPr="00275C29" w:rsidRDefault="007E71ED" w:rsidP="008A4E30">
            <w:pPr>
              <w:numPr>
                <w:ilvl w:val="0"/>
                <w:numId w:val="113"/>
              </w:numPr>
              <w:rPr>
                <w:rFonts w:ascii="Arial" w:hAnsi="Arial" w:cs="Arial"/>
                <w:color w:val="auto"/>
                <w:sz w:val="20"/>
                <w:szCs w:val="20"/>
              </w:rPr>
            </w:pPr>
            <w:r w:rsidRPr="00275C29">
              <w:rPr>
                <w:rFonts w:ascii="Arial" w:hAnsi="Arial" w:cs="Arial"/>
                <w:color w:val="auto"/>
                <w:sz w:val="20"/>
                <w:szCs w:val="20"/>
              </w:rPr>
              <w:t>planować działania korygujące w celu zapewnienia optym</w:t>
            </w:r>
            <w:r w:rsidR="006E6A23" w:rsidRPr="00275C29">
              <w:rPr>
                <w:rFonts w:ascii="Arial" w:hAnsi="Arial" w:cs="Arial"/>
                <w:color w:val="auto"/>
                <w:sz w:val="20"/>
                <w:szCs w:val="20"/>
              </w:rPr>
              <w:t>alnych warunków magazynowania i </w:t>
            </w:r>
            <w:r w:rsidRPr="00275C29">
              <w:rPr>
                <w:rFonts w:ascii="Arial" w:hAnsi="Arial" w:cs="Arial"/>
                <w:color w:val="auto"/>
                <w:sz w:val="20"/>
                <w:szCs w:val="20"/>
              </w:rPr>
              <w:t xml:space="preserve">jakości </w:t>
            </w:r>
            <w:r w:rsidRPr="00275C29">
              <w:rPr>
                <w:rFonts w:ascii="Arial" w:hAnsi="Arial" w:cs="Arial"/>
                <w:bCs/>
                <w:color w:val="auto"/>
                <w:sz w:val="20"/>
                <w:szCs w:val="20"/>
              </w:rPr>
              <w:t>wędzonek, kiełbas, wędlin podrobowych, wyrobów blokowych, konserw, wyrobów garmażeryjnych i tłuszczów topionych</w:t>
            </w:r>
          </w:p>
          <w:p w:rsidR="007E71ED" w:rsidRPr="00275C29" w:rsidRDefault="007E71ED" w:rsidP="008A4E30">
            <w:pPr>
              <w:numPr>
                <w:ilvl w:val="0"/>
                <w:numId w:val="113"/>
              </w:numPr>
              <w:rPr>
                <w:rFonts w:ascii="Arial" w:hAnsi="Arial" w:cs="Arial"/>
                <w:bCs/>
                <w:color w:val="auto"/>
                <w:sz w:val="20"/>
                <w:szCs w:val="20"/>
              </w:rPr>
            </w:pPr>
            <w:r w:rsidRPr="00275C29">
              <w:rPr>
                <w:rFonts w:ascii="Arial" w:hAnsi="Arial" w:cs="Arial"/>
                <w:color w:val="auto"/>
                <w:sz w:val="20"/>
                <w:szCs w:val="20"/>
              </w:rPr>
              <w:t xml:space="preserve">prowadzić dokumentację </w:t>
            </w:r>
            <w:r w:rsidRPr="00275C29">
              <w:rPr>
                <w:rFonts w:ascii="Arial" w:hAnsi="Arial" w:cs="Arial"/>
                <w:color w:val="auto"/>
                <w:sz w:val="20"/>
                <w:szCs w:val="20"/>
              </w:rPr>
              <w:lastRenderedPageBreak/>
              <w:t>dotyczącą</w:t>
            </w:r>
            <w:r w:rsidR="00046904">
              <w:rPr>
                <w:rFonts w:ascii="Arial" w:hAnsi="Arial" w:cs="Arial"/>
                <w:color w:val="auto"/>
                <w:sz w:val="20"/>
                <w:szCs w:val="20"/>
              </w:rPr>
              <w:t xml:space="preserve"> </w:t>
            </w:r>
            <w:r w:rsidRPr="00275C29">
              <w:rPr>
                <w:rFonts w:ascii="Arial" w:hAnsi="Arial" w:cs="Arial"/>
                <w:color w:val="auto"/>
                <w:sz w:val="20"/>
                <w:szCs w:val="20"/>
              </w:rPr>
              <w:t xml:space="preserve">magazynowania i dystrybucji </w:t>
            </w:r>
            <w:r w:rsidRPr="00275C29">
              <w:rPr>
                <w:rFonts w:ascii="Arial" w:hAnsi="Arial" w:cs="Arial"/>
                <w:bCs/>
                <w:color w:val="auto"/>
                <w:sz w:val="20"/>
                <w:szCs w:val="20"/>
              </w:rPr>
              <w:t>wędzonek, kiełbas, wędlin podrobowych, wyrobów blokowych, konserw, wyrobów garmażeryjnych i tłuszczów top</w:t>
            </w:r>
            <w:r w:rsidR="00FE0D77" w:rsidRPr="00275C29">
              <w:rPr>
                <w:rFonts w:ascii="Arial" w:hAnsi="Arial" w:cs="Arial"/>
                <w:bCs/>
                <w:color w:val="auto"/>
                <w:sz w:val="20"/>
                <w:szCs w:val="20"/>
              </w:rPr>
              <w:t>ionych</w:t>
            </w:r>
          </w:p>
          <w:p w:rsidR="007E71ED" w:rsidRPr="00275C29" w:rsidRDefault="007E71ED" w:rsidP="008A4E30">
            <w:pPr>
              <w:numPr>
                <w:ilvl w:val="0"/>
                <w:numId w:val="113"/>
              </w:numPr>
              <w:rPr>
                <w:rFonts w:ascii="Arial" w:hAnsi="Arial" w:cs="Arial"/>
                <w:color w:val="auto"/>
                <w:sz w:val="20"/>
                <w:szCs w:val="20"/>
              </w:rPr>
            </w:pPr>
            <w:r w:rsidRPr="00275C29">
              <w:rPr>
                <w:rFonts w:ascii="Arial" w:hAnsi="Arial" w:cs="Arial"/>
                <w:color w:val="auto"/>
                <w:sz w:val="20"/>
                <w:szCs w:val="20"/>
              </w:rPr>
              <w:t xml:space="preserve">kontrolować warunki magazynowania </w:t>
            </w:r>
            <w:r w:rsidRPr="00275C29">
              <w:rPr>
                <w:rFonts w:ascii="Arial" w:hAnsi="Arial" w:cs="Arial"/>
                <w:bCs/>
                <w:color w:val="auto"/>
                <w:sz w:val="20"/>
                <w:szCs w:val="20"/>
              </w:rPr>
              <w:t>wędzonek, kiełbas, wędlin podrobowych, wyrobów blokowych, konserw, wyrobów garmażeryjnych i tłuszczów topionych</w:t>
            </w:r>
          </w:p>
        </w:tc>
        <w:tc>
          <w:tcPr>
            <w:tcW w:w="1281" w:type="dxa"/>
          </w:tcPr>
          <w:p w:rsidR="007E71ED" w:rsidRPr="00275C29" w:rsidRDefault="007E71ED" w:rsidP="000B310D">
            <w:pPr>
              <w:rPr>
                <w:rFonts w:ascii="Arial" w:hAnsi="Arial" w:cs="Arial"/>
                <w:color w:val="auto"/>
                <w:sz w:val="20"/>
                <w:szCs w:val="20"/>
              </w:rPr>
            </w:pPr>
            <w:r w:rsidRPr="00275C29">
              <w:rPr>
                <w:rFonts w:ascii="Arial" w:hAnsi="Arial" w:cs="Arial"/>
                <w:color w:val="auto"/>
                <w:sz w:val="20"/>
                <w:szCs w:val="20"/>
              </w:rPr>
              <w:lastRenderedPageBreak/>
              <w:t>Klasa III</w:t>
            </w:r>
          </w:p>
          <w:p w:rsidR="007E71ED" w:rsidRPr="00275C29" w:rsidRDefault="007E71ED" w:rsidP="000B310D">
            <w:pPr>
              <w:rPr>
                <w:rFonts w:ascii="Arial" w:hAnsi="Arial" w:cs="Arial"/>
                <w:color w:val="auto"/>
                <w:sz w:val="20"/>
                <w:szCs w:val="20"/>
              </w:rPr>
            </w:pPr>
          </w:p>
        </w:tc>
      </w:tr>
      <w:tr w:rsidR="00904BE7" w:rsidRPr="00B46571">
        <w:tc>
          <w:tcPr>
            <w:tcW w:w="2660" w:type="dxa"/>
            <w:tcBorders>
              <w:top w:val="single" w:sz="4" w:space="0" w:color="FFFFFF"/>
            </w:tcBorders>
          </w:tcPr>
          <w:p w:rsidR="007E71ED" w:rsidRPr="00275C29" w:rsidRDefault="007E71ED" w:rsidP="000B310D">
            <w:pPr>
              <w:pStyle w:val="Akapitzlist1"/>
              <w:pBdr>
                <w:top w:val="single" w:sz="4" w:space="1" w:color="FFFFFF"/>
              </w:pBdr>
              <w:ind w:left="0"/>
              <w:rPr>
                <w:rFonts w:ascii="Arial" w:hAnsi="Arial" w:cs="Arial"/>
                <w:color w:val="0D0D0D"/>
                <w:sz w:val="20"/>
                <w:szCs w:val="20"/>
              </w:rPr>
            </w:pPr>
          </w:p>
        </w:tc>
        <w:tc>
          <w:tcPr>
            <w:tcW w:w="2410" w:type="dxa"/>
          </w:tcPr>
          <w:p w:rsidR="00904BE7" w:rsidRPr="00275C29" w:rsidRDefault="00904BE7" w:rsidP="008A4E30">
            <w:pPr>
              <w:pStyle w:val="Akapitzlist1"/>
              <w:numPr>
                <w:ilvl w:val="0"/>
                <w:numId w:val="104"/>
              </w:numPr>
              <w:ind w:left="0" w:firstLine="0"/>
              <w:rPr>
                <w:rFonts w:ascii="Arial" w:hAnsi="Arial" w:cs="Arial"/>
                <w:color w:val="0D0D0D"/>
                <w:sz w:val="20"/>
                <w:szCs w:val="20"/>
              </w:rPr>
            </w:pPr>
            <w:r w:rsidRPr="00275C29">
              <w:rPr>
                <w:rFonts w:ascii="Arial" w:hAnsi="Arial" w:cs="Arial"/>
                <w:color w:val="0D0D0D"/>
                <w:sz w:val="20"/>
                <w:szCs w:val="20"/>
              </w:rPr>
              <w:t>Okresy trwałości przetworów mięsnych i tłuszczów topionych </w:t>
            </w:r>
          </w:p>
          <w:p w:rsidR="00904BE7" w:rsidRPr="00275C29" w:rsidRDefault="00904BE7" w:rsidP="000B310D">
            <w:pPr>
              <w:tabs>
                <w:tab w:val="left" w:pos="993"/>
              </w:tabs>
              <w:rPr>
                <w:rFonts w:ascii="Arial" w:hAnsi="Arial" w:cs="Arial"/>
                <w:color w:val="0D0D0D"/>
                <w:sz w:val="20"/>
                <w:szCs w:val="20"/>
              </w:rPr>
            </w:pPr>
          </w:p>
        </w:tc>
        <w:tc>
          <w:tcPr>
            <w:tcW w:w="1417" w:type="dxa"/>
            <w:gridSpan w:val="2"/>
          </w:tcPr>
          <w:p w:rsidR="00904BE7" w:rsidRPr="00275C29" w:rsidRDefault="00904BE7" w:rsidP="000B310D">
            <w:pPr>
              <w:pStyle w:val="Bezodstpw"/>
              <w:jc w:val="center"/>
              <w:rPr>
                <w:rFonts w:ascii="Arial" w:hAnsi="Arial" w:cs="Arial"/>
                <w:color w:val="auto"/>
                <w:sz w:val="20"/>
                <w:szCs w:val="20"/>
              </w:rPr>
            </w:pPr>
          </w:p>
        </w:tc>
        <w:tc>
          <w:tcPr>
            <w:tcW w:w="3414" w:type="dxa"/>
          </w:tcPr>
          <w:p w:rsidR="00904BE7" w:rsidRPr="00275C29" w:rsidRDefault="005374AA" w:rsidP="008A4E30">
            <w:pPr>
              <w:numPr>
                <w:ilvl w:val="0"/>
                <w:numId w:val="115"/>
              </w:numPr>
              <w:rPr>
                <w:rFonts w:ascii="Arial" w:hAnsi="Arial" w:cs="Arial"/>
                <w:color w:val="auto"/>
                <w:sz w:val="20"/>
                <w:szCs w:val="20"/>
              </w:rPr>
            </w:pPr>
            <w:r w:rsidRPr="00275C29">
              <w:rPr>
                <w:rFonts w:ascii="Arial" w:hAnsi="Arial" w:cs="Arial"/>
                <w:color w:val="auto"/>
                <w:sz w:val="20"/>
                <w:szCs w:val="20"/>
              </w:rPr>
              <w:t>określi</w:t>
            </w:r>
            <w:r w:rsidR="00904BE7" w:rsidRPr="00275C29">
              <w:rPr>
                <w:rFonts w:ascii="Arial" w:hAnsi="Arial" w:cs="Arial"/>
                <w:color w:val="auto"/>
                <w:sz w:val="20"/>
                <w:szCs w:val="20"/>
              </w:rPr>
              <w:t xml:space="preserve">ć okresy trwałości magazynowanych </w:t>
            </w:r>
            <w:r w:rsidR="00904BE7" w:rsidRPr="00275C29">
              <w:rPr>
                <w:rFonts w:ascii="Arial" w:hAnsi="Arial" w:cs="Arial"/>
                <w:bCs/>
                <w:color w:val="auto"/>
                <w:sz w:val="20"/>
                <w:szCs w:val="20"/>
              </w:rPr>
              <w:t>wędzonek, kiełbas, wędlin podrobowych, wyrobów blokowych, konser</w:t>
            </w:r>
            <w:r w:rsidR="006E6A23" w:rsidRPr="00275C29">
              <w:rPr>
                <w:rFonts w:ascii="Arial" w:hAnsi="Arial" w:cs="Arial"/>
                <w:bCs/>
                <w:color w:val="auto"/>
                <w:sz w:val="20"/>
                <w:szCs w:val="20"/>
              </w:rPr>
              <w:t>w, wyrobów garmażeryjnych i </w:t>
            </w:r>
            <w:r w:rsidR="00904BE7" w:rsidRPr="00275C29">
              <w:rPr>
                <w:rFonts w:ascii="Arial" w:hAnsi="Arial" w:cs="Arial"/>
                <w:bCs/>
                <w:color w:val="auto"/>
                <w:sz w:val="20"/>
                <w:szCs w:val="20"/>
              </w:rPr>
              <w:t>tłuszczów jadalnych</w:t>
            </w:r>
          </w:p>
          <w:p w:rsidR="00904BE7" w:rsidRPr="00275C29" w:rsidRDefault="00904BE7" w:rsidP="008A4E30">
            <w:pPr>
              <w:numPr>
                <w:ilvl w:val="0"/>
                <w:numId w:val="115"/>
              </w:numPr>
              <w:rPr>
                <w:rFonts w:ascii="Arial" w:hAnsi="Arial" w:cs="Arial"/>
                <w:color w:val="auto"/>
                <w:sz w:val="20"/>
                <w:szCs w:val="20"/>
              </w:rPr>
            </w:pPr>
            <w:r w:rsidRPr="00275C29">
              <w:rPr>
                <w:rFonts w:ascii="Arial" w:hAnsi="Arial" w:cs="Arial"/>
                <w:color w:val="auto"/>
                <w:sz w:val="20"/>
                <w:szCs w:val="20"/>
              </w:rPr>
              <w:t>badać trwałość konserw, szczelności opakowań</w:t>
            </w:r>
          </w:p>
        </w:tc>
        <w:tc>
          <w:tcPr>
            <w:tcW w:w="2687" w:type="dxa"/>
          </w:tcPr>
          <w:p w:rsidR="00904BE7" w:rsidRPr="00275C29" w:rsidRDefault="00904BE7" w:rsidP="008A4E30">
            <w:pPr>
              <w:numPr>
                <w:ilvl w:val="0"/>
                <w:numId w:val="115"/>
              </w:numPr>
              <w:rPr>
                <w:rFonts w:ascii="Arial" w:hAnsi="Arial" w:cs="Arial"/>
                <w:color w:val="auto"/>
                <w:sz w:val="20"/>
                <w:szCs w:val="20"/>
              </w:rPr>
            </w:pPr>
            <w:r w:rsidRPr="00275C29">
              <w:rPr>
                <w:rFonts w:ascii="Arial" w:hAnsi="Arial" w:cs="Arial"/>
                <w:color w:val="auto"/>
                <w:sz w:val="20"/>
                <w:szCs w:val="20"/>
              </w:rPr>
              <w:t>wyjaśnić na czym polega próba termostatowa</w:t>
            </w:r>
          </w:p>
          <w:p w:rsidR="00904BE7" w:rsidRPr="00275C29" w:rsidRDefault="006E6A23" w:rsidP="008A4E30">
            <w:pPr>
              <w:numPr>
                <w:ilvl w:val="0"/>
                <w:numId w:val="57"/>
              </w:numPr>
              <w:ind w:left="305"/>
              <w:rPr>
                <w:rFonts w:ascii="Arial" w:hAnsi="Arial" w:cs="Arial"/>
                <w:color w:val="auto"/>
                <w:sz w:val="20"/>
                <w:szCs w:val="20"/>
              </w:rPr>
            </w:pPr>
            <w:r w:rsidRPr="00275C29">
              <w:rPr>
                <w:rFonts w:ascii="Arial" w:hAnsi="Arial" w:cs="Arial"/>
                <w:color w:val="auto"/>
                <w:sz w:val="20"/>
                <w:szCs w:val="20"/>
              </w:rPr>
              <w:t>wskazać przyczyny i </w:t>
            </w:r>
            <w:r w:rsidR="00904BE7" w:rsidRPr="00275C29">
              <w:rPr>
                <w:rFonts w:ascii="Arial" w:hAnsi="Arial" w:cs="Arial"/>
                <w:color w:val="auto"/>
                <w:sz w:val="20"/>
                <w:szCs w:val="20"/>
              </w:rPr>
              <w:t>objawy psucia się konserw</w:t>
            </w:r>
          </w:p>
          <w:p w:rsidR="00904BE7" w:rsidRPr="00275C29" w:rsidRDefault="00904BE7" w:rsidP="000B310D">
            <w:pPr>
              <w:rPr>
                <w:rFonts w:ascii="Arial" w:hAnsi="Arial" w:cs="Arial"/>
                <w:color w:val="auto"/>
                <w:sz w:val="20"/>
                <w:szCs w:val="20"/>
              </w:rPr>
            </w:pPr>
          </w:p>
        </w:tc>
        <w:tc>
          <w:tcPr>
            <w:tcW w:w="1281" w:type="dxa"/>
          </w:tcPr>
          <w:p w:rsidR="00904BE7" w:rsidRPr="00275C29" w:rsidRDefault="00904BE7" w:rsidP="000B310D">
            <w:pPr>
              <w:rPr>
                <w:rFonts w:ascii="Arial" w:hAnsi="Arial" w:cs="Arial"/>
                <w:color w:val="auto"/>
                <w:sz w:val="20"/>
                <w:szCs w:val="20"/>
              </w:rPr>
            </w:pPr>
            <w:r w:rsidRPr="00275C29">
              <w:rPr>
                <w:rFonts w:ascii="Arial" w:hAnsi="Arial" w:cs="Arial"/>
                <w:color w:val="auto"/>
                <w:sz w:val="20"/>
                <w:szCs w:val="20"/>
              </w:rPr>
              <w:t>Klasa III</w:t>
            </w:r>
          </w:p>
          <w:p w:rsidR="00904BE7" w:rsidRPr="00275C29" w:rsidRDefault="00904BE7" w:rsidP="000B310D">
            <w:pPr>
              <w:rPr>
                <w:rFonts w:ascii="Arial" w:hAnsi="Arial" w:cs="Arial"/>
                <w:color w:val="auto"/>
                <w:sz w:val="20"/>
                <w:szCs w:val="20"/>
              </w:rPr>
            </w:pPr>
          </w:p>
        </w:tc>
      </w:tr>
      <w:tr w:rsidR="00904BE7" w:rsidRPr="00B46571">
        <w:tc>
          <w:tcPr>
            <w:tcW w:w="5070" w:type="dxa"/>
            <w:gridSpan w:val="2"/>
          </w:tcPr>
          <w:p w:rsidR="00904BE7" w:rsidRPr="00275C29" w:rsidRDefault="00904BE7" w:rsidP="000B310D">
            <w:pPr>
              <w:tabs>
                <w:tab w:val="left" w:pos="993"/>
              </w:tabs>
              <w:rPr>
                <w:rFonts w:ascii="Arial" w:hAnsi="Arial" w:cs="Arial"/>
                <w:b/>
                <w:color w:val="auto"/>
                <w:sz w:val="20"/>
                <w:szCs w:val="20"/>
              </w:rPr>
            </w:pPr>
            <w:r w:rsidRPr="00275C29">
              <w:rPr>
                <w:rFonts w:ascii="Arial" w:hAnsi="Arial" w:cs="Arial"/>
                <w:b/>
                <w:color w:val="auto"/>
                <w:sz w:val="20"/>
                <w:szCs w:val="20"/>
              </w:rPr>
              <w:t>RAZEM</w:t>
            </w:r>
          </w:p>
        </w:tc>
        <w:tc>
          <w:tcPr>
            <w:tcW w:w="8799" w:type="dxa"/>
            <w:gridSpan w:val="5"/>
          </w:tcPr>
          <w:p w:rsidR="00904BE7" w:rsidRPr="00275C29" w:rsidRDefault="00904BE7" w:rsidP="000B310D">
            <w:pPr>
              <w:rPr>
                <w:rFonts w:ascii="Arial" w:hAnsi="Arial" w:cs="Arial"/>
                <w:b/>
                <w:color w:val="auto"/>
                <w:sz w:val="20"/>
                <w:szCs w:val="20"/>
              </w:rPr>
            </w:pPr>
          </w:p>
        </w:tc>
      </w:tr>
      <w:tr w:rsidR="002077F6" w:rsidRPr="00B46571">
        <w:tc>
          <w:tcPr>
            <w:tcW w:w="5070" w:type="dxa"/>
            <w:gridSpan w:val="2"/>
          </w:tcPr>
          <w:p w:rsidR="002077F6" w:rsidRPr="00275C29" w:rsidRDefault="002077F6" w:rsidP="000B310D">
            <w:pPr>
              <w:tabs>
                <w:tab w:val="left" w:pos="993"/>
              </w:tabs>
              <w:rPr>
                <w:rFonts w:ascii="Arial" w:hAnsi="Arial" w:cs="Arial"/>
                <w:b/>
                <w:color w:val="auto"/>
                <w:sz w:val="20"/>
                <w:szCs w:val="20"/>
              </w:rPr>
            </w:pPr>
          </w:p>
        </w:tc>
        <w:tc>
          <w:tcPr>
            <w:tcW w:w="8799" w:type="dxa"/>
            <w:gridSpan w:val="5"/>
          </w:tcPr>
          <w:p w:rsidR="002077F6" w:rsidRPr="00275C29" w:rsidRDefault="002077F6" w:rsidP="000B310D">
            <w:pPr>
              <w:rPr>
                <w:rFonts w:ascii="Arial" w:hAnsi="Arial" w:cs="Arial"/>
                <w:b/>
                <w:color w:val="auto"/>
                <w:sz w:val="20"/>
                <w:szCs w:val="20"/>
              </w:rPr>
            </w:pPr>
            <w:r w:rsidRPr="00275C29">
              <w:rPr>
                <w:rFonts w:ascii="Arial" w:hAnsi="Arial" w:cs="Arial"/>
                <w:i/>
                <w:color w:val="auto"/>
                <w:sz w:val="20"/>
                <w:szCs w:val="20"/>
              </w:rPr>
              <w:t>Uwagi do realizacji:</w:t>
            </w:r>
            <w:r w:rsidRPr="00275C29">
              <w:rPr>
                <w:rFonts w:ascii="Arial" w:hAnsi="Arial" w:cs="Arial"/>
                <w:color w:val="auto"/>
                <w:sz w:val="20"/>
                <w:szCs w:val="20"/>
              </w:rPr>
              <w:t xml:space="preserve"> Kształtowanie kompetencji kluczowych w tym m.in. przestrzegania zasad kultury i etyki podczas realizacji zadań zawodowych.</w:t>
            </w:r>
          </w:p>
        </w:tc>
      </w:tr>
    </w:tbl>
    <w:p w:rsidR="008D3919" w:rsidRDefault="008D3919" w:rsidP="000B310D">
      <w:pPr>
        <w:spacing w:line="360" w:lineRule="auto"/>
        <w:rPr>
          <w:rFonts w:ascii="Arial" w:hAnsi="Arial" w:cs="Arial"/>
          <w:sz w:val="20"/>
          <w:szCs w:val="20"/>
        </w:rPr>
      </w:pPr>
    </w:p>
    <w:p w:rsidR="008D3919" w:rsidRPr="00275C29" w:rsidRDefault="008D3919" w:rsidP="000B310D">
      <w:pPr>
        <w:spacing w:line="360" w:lineRule="auto"/>
        <w:rPr>
          <w:rFonts w:ascii="Arial" w:hAnsi="Arial" w:cs="Arial"/>
          <w:sz w:val="20"/>
          <w:szCs w:val="20"/>
        </w:rPr>
      </w:pPr>
    </w:p>
    <w:p w:rsidR="00904BE7" w:rsidRPr="00275C29" w:rsidRDefault="00904BE7"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75C29">
        <w:rPr>
          <w:rFonts w:ascii="Arial" w:hAnsi="Arial" w:cs="Arial"/>
          <w:b/>
          <w:sz w:val="20"/>
          <w:szCs w:val="20"/>
        </w:rPr>
        <w:t>PROCEDURY OSIĄGANIA CELÓW KSZTAŁCENIA PRZEDMIOTU</w:t>
      </w:r>
    </w:p>
    <w:p w:rsidR="00904BE7" w:rsidRPr="00275C29" w:rsidRDefault="00904BE7" w:rsidP="000B310D">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0D0D0D"/>
          <w:sz w:val="20"/>
          <w:szCs w:val="20"/>
        </w:rPr>
      </w:pPr>
      <w:r w:rsidRPr="00275C29">
        <w:rPr>
          <w:rFonts w:ascii="Arial" w:hAnsi="Arial" w:cs="Arial"/>
          <w:color w:val="0D0D0D"/>
          <w:sz w:val="20"/>
          <w:szCs w:val="20"/>
        </w:rPr>
        <w:t>W nauczaniu przedmiotu „</w:t>
      </w:r>
      <w:r w:rsidRPr="00275C29">
        <w:rPr>
          <w:rFonts w:ascii="Arial" w:hAnsi="Arial" w:cs="Arial"/>
          <w:b/>
          <w:color w:val="auto"/>
          <w:sz w:val="20"/>
          <w:szCs w:val="20"/>
        </w:rPr>
        <w:t>Przetwórstwo mięsa</w:t>
      </w:r>
      <w:r w:rsidRPr="00275C29">
        <w:rPr>
          <w:rFonts w:ascii="Arial" w:hAnsi="Arial" w:cs="Arial"/>
          <w:color w:val="auto"/>
          <w:sz w:val="20"/>
          <w:szCs w:val="20"/>
        </w:rPr>
        <w:t>”</w:t>
      </w:r>
      <w:r w:rsidRPr="00275C29">
        <w:rPr>
          <w:rFonts w:ascii="Arial" w:hAnsi="Arial" w:cs="Arial"/>
          <w:color w:val="0D0D0D"/>
          <w:sz w:val="20"/>
          <w:szCs w:val="20"/>
        </w:rPr>
        <w:t xml:space="preserve"> proponuje się stosować zróżnicowane metody, w szczególności:</w:t>
      </w:r>
    </w:p>
    <w:p w:rsidR="00904BE7" w:rsidRPr="00275C29" w:rsidRDefault="00904BE7"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textAlignment w:val="baseline"/>
        <w:rPr>
          <w:rFonts w:ascii="Arial" w:hAnsi="Arial" w:cs="Arial"/>
          <w:color w:val="0D0D0D"/>
          <w:sz w:val="20"/>
          <w:szCs w:val="20"/>
        </w:rPr>
      </w:pPr>
      <w:r w:rsidRPr="00275C29">
        <w:rPr>
          <w:rFonts w:ascii="Arial" w:hAnsi="Arial" w:cs="Arial"/>
          <w:color w:val="0D0D0D"/>
          <w:sz w:val="20"/>
          <w:szCs w:val="20"/>
        </w:rPr>
        <w:t>metody podające, np. wykład informacyjny, pogadankę, opis, wyjaśnienie</w:t>
      </w:r>
      <w:r w:rsidR="00203F82" w:rsidRPr="00275C29">
        <w:rPr>
          <w:rFonts w:ascii="Arial" w:hAnsi="Arial" w:cs="Arial"/>
          <w:color w:val="0D0D0D"/>
          <w:sz w:val="20"/>
          <w:szCs w:val="20"/>
        </w:rPr>
        <w:t>,</w:t>
      </w:r>
    </w:p>
    <w:p w:rsidR="00904BE7" w:rsidRPr="00275C29" w:rsidRDefault="00904BE7"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textAlignment w:val="baseline"/>
        <w:rPr>
          <w:rFonts w:ascii="Arial" w:hAnsi="Arial" w:cs="Arial"/>
          <w:color w:val="0D0D0D"/>
          <w:sz w:val="20"/>
          <w:szCs w:val="20"/>
        </w:rPr>
      </w:pPr>
      <w:r w:rsidRPr="00275C29">
        <w:rPr>
          <w:rFonts w:ascii="Arial" w:hAnsi="Arial" w:cs="Arial"/>
          <w:color w:val="0D0D0D"/>
          <w:sz w:val="20"/>
          <w:szCs w:val="20"/>
        </w:rPr>
        <w:t>metody aktywizujące, np. metoda tekstu przewodniego, metodę przypadków, gry dydaktyczne</w:t>
      </w:r>
      <w:r w:rsidR="00203F82" w:rsidRPr="00275C29">
        <w:rPr>
          <w:rFonts w:ascii="Arial" w:hAnsi="Arial" w:cs="Arial"/>
          <w:color w:val="0D0D0D"/>
          <w:sz w:val="20"/>
          <w:szCs w:val="20"/>
        </w:rPr>
        <w:t>,</w:t>
      </w:r>
    </w:p>
    <w:p w:rsidR="00904BE7" w:rsidRPr="00275C29" w:rsidRDefault="00904BE7"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textAlignment w:val="baseline"/>
        <w:rPr>
          <w:rFonts w:ascii="Arial" w:hAnsi="Arial" w:cs="Arial"/>
          <w:color w:val="0D0D0D"/>
          <w:sz w:val="20"/>
          <w:szCs w:val="20"/>
        </w:rPr>
      </w:pPr>
      <w:r w:rsidRPr="00275C29">
        <w:rPr>
          <w:rFonts w:ascii="Arial" w:hAnsi="Arial" w:cs="Arial"/>
          <w:color w:val="0D0D0D"/>
          <w:sz w:val="20"/>
          <w:szCs w:val="20"/>
        </w:rPr>
        <w:t>metody praktyczne, np. metoda projektów, pokaz, ćwiczenia przedmiotowe</w:t>
      </w:r>
      <w:r w:rsidR="00203F82" w:rsidRPr="00275C29">
        <w:rPr>
          <w:rFonts w:ascii="Arial" w:hAnsi="Arial" w:cs="Arial"/>
          <w:color w:val="0D0D0D"/>
          <w:sz w:val="20"/>
          <w:szCs w:val="20"/>
        </w:rPr>
        <w:t>.</w:t>
      </w:r>
    </w:p>
    <w:p w:rsidR="00904BE7" w:rsidRPr="00275C29" w:rsidRDefault="00904BE7" w:rsidP="000B310D">
      <w:pPr>
        <w:spacing w:line="360" w:lineRule="auto"/>
        <w:jc w:val="both"/>
        <w:rPr>
          <w:rFonts w:ascii="Arial" w:hAnsi="Arial" w:cs="Arial"/>
          <w:b/>
          <w:bCs/>
          <w:sz w:val="20"/>
          <w:szCs w:val="20"/>
        </w:rPr>
      </w:pPr>
      <w:r w:rsidRPr="00275C29">
        <w:rPr>
          <w:rFonts w:ascii="Arial" w:hAnsi="Arial" w:cs="Arial"/>
          <w:b/>
          <w:bCs/>
          <w:sz w:val="20"/>
          <w:szCs w:val="20"/>
        </w:rPr>
        <w:lastRenderedPageBreak/>
        <w:t>Propozycje metod nauczania:</w:t>
      </w:r>
      <w:r w:rsidRPr="00275C29">
        <w:rPr>
          <w:rFonts w:ascii="Arial" w:hAnsi="Arial" w:cs="Arial"/>
          <w:sz w:val="20"/>
          <w:szCs w:val="20"/>
        </w:rPr>
        <w:t xml:space="preserve"> prezentacja, wykład z wykorzystaniem środków wizualnych, aktywizująca metoda tekstu przewodniego, praca w grupach, praca w parach</w:t>
      </w:r>
      <w:r w:rsidR="00DA411B" w:rsidRPr="00275C29">
        <w:rPr>
          <w:rFonts w:ascii="Arial" w:hAnsi="Arial" w:cs="Arial"/>
          <w:sz w:val="20"/>
          <w:szCs w:val="20"/>
        </w:rPr>
        <w:t xml:space="preserve"> z zastosowaniem aktywnych metod słuchania</w:t>
      </w:r>
      <w:r w:rsidRPr="00275C29">
        <w:rPr>
          <w:rFonts w:ascii="Arial" w:hAnsi="Arial" w:cs="Arial"/>
          <w:sz w:val="20"/>
          <w:szCs w:val="20"/>
        </w:rPr>
        <w:t>, odczytywanie informacji zamieszczonych na schematach</w:t>
      </w:r>
      <w:r w:rsidR="00186C8C" w:rsidRPr="00275C29">
        <w:rPr>
          <w:rFonts w:ascii="Arial" w:hAnsi="Arial" w:cs="Arial"/>
          <w:sz w:val="20"/>
          <w:szCs w:val="20"/>
        </w:rPr>
        <w:t>, wycieczki do zakładu przetwórstwa mięsnego, na targi branżowe, w celu pokazania nowoczesnych rozwiązań maszyn i urządzeń.</w:t>
      </w:r>
    </w:p>
    <w:p w:rsidR="00904BE7" w:rsidRPr="00275C29" w:rsidRDefault="00904BE7" w:rsidP="000B310D">
      <w:pPr>
        <w:pStyle w:val="Default"/>
        <w:spacing w:line="360" w:lineRule="auto"/>
        <w:rPr>
          <w:rFonts w:ascii="Arial" w:hAnsi="Arial" w:cs="Arial"/>
          <w:color w:val="auto"/>
          <w:sz w:val="20"/>
          <w:szCs w:val="20"/>
        </w:rPr>
      </w:pPr>
      <w:r w:rsidRPr="00275C29">
        <w:rPr>
          <w:rFonts w:ascii="Arial" w:hAnsi="Arial" w:cs="Arial"/>
          <w:color w:val="auto"/>
          <w:sz w:val="20"/>
          <w:szCs w:val="20"/>
        </w:rPr>
        <w:t>Zajęcia powinny być prowadzone z wykorzystaniem zróżnicowanych form: indywidualnie lub grupowo.</w:t>
      </w:r>
    </w:p>
    <w:p w:rsidR="00904BE7" w:rsidRPr="00275C29" w:rsidRDefault="00904BE7" w:rsidP="000B310D">
      <w:pPr>
        <w:spacing w:line="360" w:lineRule="auto"/>
        <w:jc w:val="both"/>
        <w:rPr>
          <w:rFonts w:ascii="Arial" w:hAnsi="Arial" w:cs="Arial"/>
          <w:color w:val="0D0D0D"/>
          <w:sz w:val="20"/>
          <w:szCs w:val="20"/>
        </w:rPr>
      </w:pPr>
      <w:r w:rsidRPr="00275C29">
        <w:rPr>
          <w:rFonts w:ascii="Arial" w:hAnsi="Arial" w:cs="Arial"/>
          <w:color w:val="0D0D0D"/>
          <w:sz w:val="20"/>
          <w:szCs w:val="20"/>
        </w:rPr>
        <w:t>I</w:t>
      </w:r>
      <w:r w:rsidRPr="00275C29">
        <w:rPr>
          <w:rFonts w:ascii="Arial" w:hAnsi="Arial" w:cs="Arial"/>
          <w:bCs/>
          <w:color w:val="0D0D0D"/>
          <w:sz w:val="20"/>
          <w:szCs w:val="20"/>
        </w:rPr>
        <w:t>ndywidualizacja pracy z uczniami powinna uwzględnić:</w:t>
      </w:r>
    </w:p>
    <w:p w:rsidR="00904BE7" w:rsidRPr="00275C29" w:rsidRDefault="00904BE7" w:rsidP="008A4E30">
      <w:pPr>
        <w:numPr>
          <w:ilvl w:val="0"/>
          <w:numId w:val="144"/>
        </w:numPr>
        <w:autoSpaceDE w:val="0"/>
        <w:autoSpaceDN w:val="0"/>
        <w:adjustRightInd w:val="0"/>
        <w:spacing w:line="360" w:lineRule="auto"/>
        <w:ind w:left="426"/>
        <w:jc w:val="both"/>
        <w:rPr>
          <w:rFonts w:ascii="Arial" w:hAnsi="Arial" w:cs="Arial"/>
          <w:color w:val="0D0D0D"/>
          <w:sz w:val="20"/>
          <w:szCs w:val="20"/>
        </w:rPr>
      </w:pPr>
      <w:r w:rsidRPr="00275C29">
        <w:rPr>
          <w:rFonts w:ascii="Arial" w:hAnsi="Arial" w:cs="Arial"/>
          <w:color w:val="0D0D0D"/>
          <w:sz w:val="20"/>
          <w:szCs w:val="20"/>
        </w:rPr>
        <w:t>dostosowanie warunków, metod, środków i form kształcenia do potrzeb ucznia szczególnie zdolnego – przygotowanie specjalnych zadań o wyższym stopniu trudności,</w:t>
      </w:r>
    </w:p>
    <w:p w:rsidR="00904BE7" w:rsidRPr="00275C29" w:rsidRDefault="00904BE7" w:rsidP="000B310D">
      <w:pPr>
        <w:autoSpaceDE w:val="0"/>
        <w:autoSpaceDN w:val="0"/>
        <w:adjustRightInd w:val="0"/>
        <w:spacing w:line="360" w:lineRule="auto"/>
        <w:ind w:left="294"/>
        <w:jc w:val="both"/>
        <w:rPr>
          <w:rFonts w:ascii="Arial" w:hAnsi="Arial" w:cs="Arial"/>
          <w:color w:val="0D0D0D"/>
          <w:sz w:val="20"/>
          <w:szCs w:val="20"/>
        </w:rPr>
      </w:pPr>
      <w:r w:rsidRPr="00275C29">
        <w:rPr>
          <w:rFonts w:ascii="Arial" w:hAnsi="Arial" w:cs="Arial"/>
          <w:color w:val="0D0D0D"/>
          <w:sz w:val="20"/>
          <w:szCs w:val="20"/>
        </w:rPr>
        <w:t>lub</w:t>
      </w:r>
    </w:p>
    <w:p w:rsidR="00904BE7" w:rsidRPr="00275C29" w:rsidRDefault="00904BE7" w:rsidP="008A4E30">
      <w:pPr>
        <w:pStyle w:val="Akapitzlist1"/>
        <w:numPr>
          <w:ilvl w:val="0"/>
          <w:numId w:val="144"/>
        </w:numPr>
        <w:spacing w:line="360" w:lineRule="auto"/>
        <w:ind w:left="426"/>
        <w:jc w:val="both"/>
        <w:rPr>
          <w:rFonts w:ascii="Arial" w:hAnsi="Arial" w:cs="Arial"/>
          <w:color w:val="0D0D0D"/>
          <w:sz w:val="20"/>
          <w:szCs w:val="20"/>
        </w:rPr>
      </w:pPr>
      <w:r w:rsidRPr="00275C29">
        <w:rPr>
          <w:rFonts w:ascii="Arial" w:hAnsi="Arial" w:cs="Arial"/>
          <w:color w:val="0D0D0D"/>
          <w:sz w:val="20"/>
          <w:szCs w:val="20"/>
        </w:rPr>
        <w:t>dostosowanie warunków, metod, środków i form kształcenia do możliwości ucznia o niższym potencjale – stosowanie indywidualnych zadań o niższym stopniu trudności, pomoc nauczyciela w miarę potrzeb ucznia.</w:t>
      </w:r>
    </w:p>
    <w:p w:rsidR="00275C29" w:rsidRDefault="00275C29" w:rsidP="000B310D">
      <w:pPr>
        <w:spacing w:line="360" w:lineRule="auto"/>
        <w:jc w:val="both"/>
        <w:rPr>
          <w:rFonts w:ascii="Arial" w:hAnsi="Arial" w:cs="Arial"/>
          <w:b/>
          <w:color w:val="0D0D0D"/>
          <w:sz w:val="20"/>
          <w:szCs w:val="20"/>
        </w:rPr>
      </w:pPr>
    </w:p>
    <w:p w:rsidR="00904BE7" w:rsidRPr="00275C29" w:rsidRDefault="00904BE7" w:rsidP="000B310D">
      <w:pPr>
        <w:spacing w:line="360" w:lineRule="auto"/>
        <w:jc w:val="both"/>
        <w:rPr>
          <w:rFonts w:ascii="Arial" w:hAnsi="Arial" w:cs="Arial"/>
          <w:color w:val="0D0D0D"/>
          <w:sz w:val="20"/>
          <w:szCs w:val="20"/>
        </w:rPr>
      </w:pPr>
      <w:r w:rsidRPr="00275C29">
        <w:rPr>
          <w:rFonts w:ascii="Arial" w:hAnsi="Arial" w:cs="Arial"/>
          <w:b/>
          <w:color w:val="0D0D0D"/>
          <w:sz w:val="20"/>
          <w:szCs w:val="20"/>
        </w:rPr>
        <w:t>Warunki realizacji:</w:t>
      </w:r>
      <w:r w:rsidRPr="00275C29">
        <w:rPr>
          <w:rFonts w:ascii="Arial" w:hAnsi="Arial" w:cs="Arial"/>
          <w:color w:val="0D0D0D"/>
          <w:sz w:val="20"/>
          <w:szCs w:val="20"/>
        </w:rPr>
        <w:t xml:space="preserve"> zajęcia edukacyjne powinny odbywać się w pracowni </w:t>
      </w:r>
      <w:r w:rsidRPr="00275C29">
        <w:rPr>
          <w:rFonts w:ascii="Arial" w:hAnsi="Arial" w:cs="Arial"/>
          <w:bCs/>
          <w:sz w:val="20"/>
          <w:szCs w:val="20"/>
        </w:rPr>
        <w:t>technologicznej wyposażonej w:</w:t>
      </w:r>
    </w:p>
    <w:p w:rsidR="00904BE7" w:rsidRPr="00275C29" w:rsidRDefault="00904BE7" w:rsidP="000B310D">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b/>
          <w:bCs/>
          <w:sz w:val="20"/>
          <w:szCs w:val="20"/>
        </w:rPr>
      </w:pPr>
      <w:r w:rsidRPr="00275C29">
        <w:rPr>
          <w:rFonts w:ascii="Arial" w:hAnsi="Arial" w:cs="Arial"/>
          <w:sz w:val="20"/>
          <w:szCs w:val="20"/>
        </w:rPr>
        <w:t>stanowiska komputerowe dla uczniów</w:t>
      </w:r>
      <w:r w:rsidR="00203F82" w:rsidRPr="00275C29">
        <w:rPr>
          <w:rFonts w:ascii="Arial" w:hAnsi="Arial" w:cs="Arial"/>
          <w:sz w:val="20"/>
          <w:szCs w:val="20"/>
        </w:rPr>
        <w:t>,</w:t>
      </w:r>
    </w:p>
    <w:p w:rsidR="00904BE7" w:rsidRPr="00275C29" w:rsidRDefault="00904BE7" w:rsidP="000B310D">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b/>
          <w:bCs/>
          <w:sz w:val="20"/>
          <w:szCs w:val="20"/>
        </w:rPr>
      </w:pPr>
      <w:r w:rsidRPr="00275C29">
        <w:rPr>
          <w:rFonts w:ascii="Arial" w:hAnsi="Arial" w:cs="Arial"/>
          <w:sz w:val="20"/>
          <w:szCs w:val="20"/>
          <w:lang w:eastAsia="en-US"/>
        </w:rPr>
        <w:t>stanowisko komputerowe dla nauczyciela z projektorem multimedialnym</w:t>
      </w:r>
      <w:r w:rsidR="00203F82" w:rsidRPr="00275C29">
        <w:rPr>
          <w:rFonts w:ascii="Arial" w:hAnsi="Arial" w:cs="Arial"/>
          <w:sz w:val="20"/>
          <w:szCs w:val="20"/>
          <w:lang w:eastAsia="en-US"/>
        </w:rPr>
        <w:t>,</w:t>
      </w:r>
    </w:p>
    <w:p w:rsidR="00904BE7" w:rsidRPr="00275C29" w:rsidRDefault="00904BE7" w:rsidP="000B310D">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b/>
          <w:bCs/>
          <w:sz w:val="20"/>
          <w:szCs w:val="20"/>
        </w:rPr>
      </w:pPr>
      <w:r w:rsidRPr="00275C29">
        <w:rPr>
          <w:rFonts w:ascii="Arial" w:hAnsi="Arial" w:cs="Arial"/>
          <w:sz w:val="20"/>
          <w:szCs w:val="20"/>
          <w:lang w:eastAsia="en-US"/>
        </w:rPr>
        <w:t>filmy dydaktyczne oraz prezentacje multimedialne dotyczące procesów przetwarzania, utrwalania surowców i przetworów mięsnych i tłuszczowych</w:t>
      </w:r>
      <w:r w:rsidR="00203F82" w:rsidRPr="00275C29">
        <w:rPr>
          <w:rFonts w:ascii="Arial" w:hAnsi="Arial" w:cs="Arial"/>
          <w:sz w:val="20"/>
          <w:szCs w:val="20"/>
          <w:lang w:eastAsia="en-US"/>
        </w:rPr>
        <w:t>,</w:t>
      </w:r>
    </w:p>
    <w:p w:rsidR="00904BE7" w:rsidRPr="00275C29" w:rsidRDefault="00904BE7" w:rsidP="000B310D">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b/>
          <w:bCs/>
          <w:sz w:val="20"/>
          <w:szCs w:val="20"/>
        </w:rPr>
      </w:pPr>
      <w:r w:rsidRPr="00275C29">
        <w:rPr>
          <w:rFonts w:ascii="Arial" w:hAnsi="Arial" w:cs="Arial"/>
          <w:sz w:val="20"/>
          <w:szCs w:val="20"/>
          <w:lang w:eastAsia="en-US"/>
        </w:rPr>
        <w:t>komplet przepisów prawnych dotyczących przetwórstwa mięsnego</w:t>
      </w:r>
      <w:r w:rsidR="00203F82" w:rsidRPr="00275C29">
        <w:rPr>
          <w:rFonts w:ascii="Arial" w:hAnsi="Arial" w:cs="Arial"/>
          <w:sz w:val="20"/>
          <w:szCs w:val="20"/>
          <w:lang w:eastAsia="en-US"/>
        </w:rPr>
        <w:t>,</w:t>
      </w:r>
    </w:p>
    <w:p w:rsidR="00904BE7" w:rsidRPr="00275C29" w:rsidRDefault="00904BE7" w:rsidP="000B310D">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b/>
          <w:bCs/>
          <w:sz w:val="20"/>
          <w:szCs w:val="20"/>
        </w:rPr>
      </w:pPr>
      <w:r w:rsidRPr="00275C29">
        <w:rPr>
          <w:rFonts w:ascii="Arial" w:hAnsi="Arial" w:cs="Arial"/>
          <w:sz w:val="20"/>
          <w:szCs w:val="20"/>
          <w:lang w:eastAsia="en-US"/>
        </w:rPr>
        <w:t>schematy maszyn i urządzeń stosowanych w przetwórstwie mięsnym</w:t>
      </w:r>
      <w:r w:rsidR="00203F82" w:rsidRPr="00275C29">
        <w:rPr>
          <w:rFonts w:ascii="Arial" w:hAnsi="Arial" w:cs="Arial"/>
          <w:sz w:val="20"/>
          <w:szCs w:val="20"/>
          <w:lang w:eastAsia="en-US"/>
        </w:rPr>
        <w:t>,</w:t>
      </w:r>
    </w:p>
    <w:p w:rsidR="00904BE7" w:rsidRPr="00275C29" w:rsidRDefault="00904BE7" w:rsidP="000B310D">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b/>
          <w:bCs/>
          <w:sz w:val="20"/>
          <w:szCs w:val="20"/>
        </w:rPr>
      </w:pPr>
      <w:r w:rsidRPr="00275C29">
        <w:rPr>
          <w:rFonts w:ascii="Arial" w:hAnsi="Arial" w:cs="Arial"/>
          <w:sz w:val="20"/>
          <w:szCs w:val="20"/>
          <w:lang w:eastAsia="en-US"/>
        </w:rPr>
        <w:t xml:space="preserve">instrukcje obsługi </w:t>
      </w:r>
      <w:r w:rsidRPr="00275C29">
        <w:rPr>
          <w:rFonts w:ascii="Arial" w:hAnsi="Arial" w:cs="Arial"/>
          <w:sz w:val="20"/>
          <w:szCs w:val="20"/>
        </w:rPr>
        <w:t xml:space="preserve">i dokumentacje techniczno-ruchowe </w:t>
      </w:r>
      <w:r w:rsidRPr="00275C29">
        <w:rPr>
          <w:rFonts w:ascii="Arial" w:hAnsi="Arial" w:cs="Arial"/>
          <w:sz w:val="20"/>
          <w:szCs w:val="20"/>
          <w:lang w:eastAsia="en-US"/>
        </w:rPr>
        <w:t>maszyn i urządzeń</w:t>
      </w:r>
      <w:r w:rsidR="00203F82" w:rsidRPr="00275C29">
        <w:rPr>
          <w:rFonts w:ascii="Arial" w:hAnsi="Arial" w:cs="Arial"/>
          <w:sz w:val="20"/>
          <w:szCs w:val="20"/>
          <w:lang w:eastAsia="en-US"/>
        </w:rPr>
        <w:t>,</w:t>
      </w:r>
    </w:p>
    <w:p w:rsidR="00904BE7" w:rsidRPr="00275C29" w:rsidRDefault="00904BE7" w:rsidP="000B310D">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b/>
          <w:bCs/>
          <w:sz w:val="20"/>
          <w:szCs w:val="20"/>
        </w:rPr>
      </w:pPr>
      <w:r w:rsidRPr="00275C29">
        <w:rPr>
          <w:rFonts w:ascii="Arial" w:hAnsi="Arial" w:cs="Arial"/>
          <w:sz w:val="20"/>
          <w:szCs w:val="20"/>
          <w:lang w:eastAsia="en-US"/>
        </w:rPr>
        <w:t>aparaturę kontrolno-pomiarową stosowaną w przetwórstwie mięsnym</w:t>
      </w:r>
      <w:r w:rsidR="00203F82" w:rsidRPr="00275C29">
        <w:rPr>
          <w:rFonts w:ascii="Arial" w:hAnsi="Arial" w:cs="Arial"/>
          <w:sz w:val="20"/>
          <w:szCs w:val="20"/>
          <w:lang w:eastAsia="en-US"/>
        </w:rPr>
        <w:t>,</w:t>
      </w:r>
    </w:p>
    <w:p w:rsidR="00904BE7" w:rsidRPr="00275C29" w:rsidRDefault="00904BE7" w:rsidP="000B310D">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b/>
          <w:bCs/>
          <w:sz w:val="20"/>
          <w:szCs w:val="20"/>
        </w:rPr>
      </w:pPr>
      <w:r w:rsidRPr="00275C29">
        <w:rPr>
          <w:rFonts w:ascii="Arial" w:hAnsi="Arial" w:cs="Arial"/>
          <w:sz w:val="20"/>
          <w:szCs w:val="20"/>
          <w:lang w:eastAsia="en-US"/>
        </w:rPr>
        <w:t>schematy instalacji technicznych stosowanych w zakładach przetwórstwa mięsnego</w:t>
      </w:r>
      <w:r w:rsidR="00203F82" w:rsidRPr="00275C29">
        <w:rPr>
          <w:rFonts w:ascii="Arial" w:hAnsi="Arial" w:cs="Arial"/>
          <w:sz w:val="20"/>
          <w:szCs w:val="20"/>
          <w:lang w:eastAsia="en-US"/>
        </w:rPr>
        <w:t>,</w:t>
      </w:r>
    </w:p>
    <w:p w:rsidR="00904BE7" w:rsidRPr="00275C29" w:rsidRDefault="00904BE7" w:rsidP="000B310D">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b/>
          <w:bCs/>
          <w:sz w:val="20"/>
          <w:szCs w:val="20"/>
        </w:rPr>
      </w:pPr>
      <w:r w:rsidRPr="00275C29">
        <w:rPr>
          <w:rFonts w:ascii="Arial" w:hAnsi="Arial" w:cs="Arial"/>
          <w:sz w:val="20"/>
          <w:szCs w:val="20"/>
          <w:lang w:eastAsia="en-US"/>
        </w:rPr>
        <w:t>przykładową dokumentację technologiczną z zakresu przetwórstwa mięsa</w:t>
      </w:r>
      <w:r w:rsidR="00203F82" w:rsidRPr="00275C29">
        <w:rPr>
          <w:rFonts w:ascii="Arial" w:hAnsi="Arial" w:cs="Arial"/>
          <w:sz w:val="20"/>
          <w:szCs w:val="20"/>
          <w:lang w:eastAsia="en-US"/>
        </w:rPr>
        <w:t>,</w:t>
      </w:r>
    </w:p>
    <w:p w:rsidR="00904BE7" w:rsidRPr="00275C29" w:rsidRDefault="00904BE7" w:rsidP="000B310D">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b/>
          <w:bCs/>
          <w:sz w:val="20"/>
          <w:szCs w:val="20"/>
        </w:rPr>
      </w:pPr>
      <w:r w:rsidRPr="00275C29">
        <w:rPr>
          <w:rFonts w:ascii="Arial" w:hAnsi="Arial" w:cs="Arial"/>
          <w:sz w:val="20"/>
          <w:szCs w:val="20"/>
          <w:lang w:eastAsia="en-US"/>
        </w:rPr>
        <w:t>przykładowe receptury i normy zużycia surowców mięsnych i tłuszczowych</w:t>
      </w:r>
      <w:r w:rsidR="00203F82" w:rsidRPr="00275C29">
        <w:rPr>
          <w:rFonts w:ascii="Arial" w:hAnsi="Arial" w:cs="Arial"/>
          <w:sz w:val="20"/>
          <w:szCs w:val="20"/>
          <w:lang w:eastAsia="en-US"/>
        </w:rPr>
        <w:t>,</w:t>
      </w:r>
    </w:p>
    <w:p w:rsidR="00904BE7" w:rsidRPr="00275C29" w:rsidRDefault="00904BE7" w:rsidP="000B310D">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b/>
          <w:bCs/>
          <w:sz w:val="20"/>
          <w:szCs w:val="20"/>
        </w:rPr>
      </w:pPr>
      <w:r w:rsidRPr="00275C29">
        <w:rPr>
          <w:rFonts w:ascii="Arial" w:hAnsi="Arial" w:cs="Arial"/>
          <w:sz w:val="20"/>
          <w:szCs w:val="20"/>
          <w:lang w:eastAsia="en-US"/>
        </w:rPr>
        <w:t>schematy i katalogi urządzeń energetycznych oraz urządzeń do uzdatniania wody, oczyszczania ścieków i powietrza.</w:t>
      </w:r>
    </w:p>
    <w:p w:rsidR="00904BE7" w:rsidRPr="00275C29" w:rsidRDefault="00904BE7" w:rsidP="000B310D">
      <w:pPr>
        <w:spacing w:line="360" w:lineRule="auto"/>
        <w:rPr>
          <w:rFonts w:ascii="Arial" w:hAnsi="Arial" w:cs="Arial"/>
          <w:sz w:val="20"/>
          <w:szCs w:val="20"/>
        </w:rPr>
      </w:pPr>
    </w:p>
    <w:p w:rsidR="00904BE7" w:rsidRPr="00275C29" w:rsidRDefault="0044737B" w:rsidP="000B310D">
      <w:pPr>
        <w:spacing w:line="360" w:lineRule="auto"/>
        <w:jc w:val="both"/>
        <w:rPr>
          <w:rFonts w:ascii="Arial" w:hAnsi="Arial" w:cs="Arial"/>
          <w:sz w:val="20"/>
          <w:szCs w:val="20"/>
        </w:rPr>
      </w:pPr>
      <w:r w:rsidRPr="00275C29">
        <w:rPr>
          <w:rFonts w:ascii="Arial" w:hAnsi="Arial" w:cs="Arial"/>
          <w:b/>
          <w:bCs/>
          <w:sz w:val="20"/>
          <w:szCs w:val="20"/>
        </w:rPr>
        <w:t>Ś</w:t>
      </w:r>
      <w:r w:rsidR="00904BE7" w:rsidRPr="00275C29">
        <w:rPr>
          <w:rFonts w:ascii="Arial" w:hAnsi="Arial" w:cs="Arial"/>
          <w:b/>
          <w:bCs/>
          <w:sz w:val="20"/>
          <w:szCs w:val="20"/>
        </w:rPr>
        <w:t>rodki dydaktyczne do przedmiotu:</w:t>
      </w:r>
      <w:r w:rsidR="00904BE7" w:rsidRPr="000B310D">
        <w:rPr>
          <w:rFonts w:ascii="Arial" w:hAnsi="Arial" w:cs="Arial"/>
          <w:sz w:val="20"/>
          <w:szCs w:val="20"/>
        </w:rPr>
        <w:t xml:space="preserve"> prezentacje multimedialne, podręczniki, filmy dydaktyczne</w:t>
      </w:r>
    </w:p>
    <w:p w:rsidR="008D3919" w:rsidRDefault="008D3919"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b/>
          <w:bCs/>
          <w:color w:val="auto"/>
          <w:sz w:val="20"/>
          <w:szCs w:val="20"/>
        </w:rPr>
      </w:pPr>
    </w:p>
    <w:p w:rsidR="00904BE7" w:rsidRPr="00275C29" w:rsidRDefault="00904BE7"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r w:rsidRPr="00275C29">
        <w:rPr>
          <w:rFonts w:ascii="Arial" w:hAnsi="Arial" w:cs="Arial"/>
          <w:b/>
          <w:bCs/>
          <w:color w:val="auto"/>
          <w:sz w:val="20"/>
          <w:szCs w:val="20"/>
        </w:rPr>
        <w:lastRenderedPageBreak/>
        <w:t>Obudowa dydaktyczna:</w:t>
      </w:r>
    </w:p>
    <w:p w:rsidR="00904BE7" w:rsidRPr="00275C29" w:rsidRDefault="00904BE7" w:rsidP="008A4E30">
      <w:pPr>
        <w:pStyle w:val="Akapitzlist1"/>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275C29">
        <w:rPr>
          <w:rFonts w:ascii="Arial" w:hAnsi="Arial" w:cs="Arial"/>
          <w:sz w:val="20"/>
          <w:szCs w:val="20"/>
        </w:rPr>
        <w:t xml:space="preserve">Olszewski </w:t>
      </w:r>
      <w:r w:rsidR="00203F82" w:rsidRPr="00275C29">
        <w:rPr>
          <w:rFonts w:ascii="Arial" w:hAnsi="Arial" w:cs="Arial"/>
          <w:sz w:val="20"/>
          <w:szCs w:val="20"/>
        </w:rPr>
        <w:t xml:space="preserve">A., </w:t>
      </w:r>
      <w:r w:rsidR="00E31DDE" w:rsidRPr="00275C29">
        <w:rPr>
          <w:rFonts w:ascii="Arial" w:hAnsi="Arial" w:cs="Arial"/>
          <w:i/>
          <w:sz w:val="20"/>
          <w:szCs w:val="20"/>
        </w:rPr>
        <w:t>Technologia przetwórstwa mięsa</w:t>
      </w:r>
      <w:r w:rsidRPr="00275C29">
        <w:rPr>
          <w:rFonts w:ascii="Arial" w:hAnsi="Arial" w:cs="Arial"/>
          <w:sz w:val="20"/>
          <w:szCs w:val="20"/>
        </w:rPr>
        <w:t>, Wydawnictw</w:t>
      </w:r>
      <w:r w:rsidR="008D3919">
        <w:rPr>
          <w:rFonts w:ascii="Arial" w:hAnsi="Arial" w:cs="Arial"/>
          <w:sz w:val="20"/>
          <w:szCs w:val="20"/>
        </w:rPr>
        <w:t>o</w:t>
      </w:r>
      <w:r w:rsidRPr="00275C29">
        <w:rPr>
          <w:rFonts w:ascii="Arial" w:hAnsi="Arial" w:cs="Arial"/>
          <w:sz w:val="20"/>
          <w:szCs w:val="20"/>
        </w:rPr>
        <w:t> WNT</w:t>
      </w:r>
      <w:r w:rsidR="00203F82" w:rsidRPr="00275C29">
        <w:rPr>
          <w:rFonts w:ascii="Arial" w:hAnsi="Arial" w:cs="Arial"/>
          <w:sz w:val="20"/>
          <w:szCs w:val="20"/>
        </w:rPr>
        <w:t>.</w:t>
      </w:r>
    </w:p>
    <w:p w:rsidR="00904BE7" w:rsidRPr="00275C29" w:rsidRDefault="00904BE7" w:rsidP="008A4E30">
      <w:pPr>
        <w:pStyle w:val="Akapitzlist1"/>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275C29">
        <w:rPr>
          <w:rFonts w:ascii="Arial" w:hAnsi="Arial" w:cs="Arial"/>
          <w:sz w:val="20"/>
          <w:szCs w:val="20"/>
        </w:rPr>
        <w:t>Olszewski</w:t>
      </w:r>
      <w:r w:rsidR="00203F82" w:rsidRPr="00275C29">
        <w:rPr>
          <w:rFonts w:ascii="Arial" w:hAnsi="Arial" w:cs="Arial"/>
          <w:sz w:val="20"/>
          <w:szCs w:val="20"/>
        </w:rPr>
        <w:t xml:space="preserve"> A.,</w:t>
      </w:r>
      <w:r w:rsidRPr="00275C29">
        <w:rPr>
          <w:rFonts w:ascii="Arial" w:hAnsi="Arial" w:cs="Arial"/>
          <w:sz w:val="20"/>
          <w:szCs w:val="20"/>
        </w:rPr>
        <w:t xml:space="preserve"> </w:t>
      </w:r>
      <w:r w:rsidR="00E31DDE" w:rsidRPr="00275C29">
        <w:rPr>
          <w:rFonts w:ascii="Arial" w:hAnsi="Arial" w:cs="Arial"/>
          <w:i/>
          <w:sz w:val="20"/>
          <w:szCs w:val="20"/>
        </w:rPr>
        <w:t>Atlas rozbioru tusz zwierząt rzeźnych</w:t>
      </w:r>
      <w:r w:rsidRPr="000B310D">
        <w:rPr>
          <w:rFonts w:ascii="Arial" w:hAnsi="Arial" w:cs="Arial"/>
          <w:bCs/>
          <w:sz w:val="20"/>
          <w:szCs w:val="20"/>
        </w:rPr>
        <w:t xml:space="preserve">, </w:t>
      </w:r>
      <w:r w:rsidRPr="00275C29">
        <w:rPr>
          <w:rFonts w:ascii="Arial" w:hAnsi="Arial" w:cs="Arial"/>
          <w:sz w:val="20"/>
          <w:szCs w:val="20"/>
        </w:rPr>
        <w:t>Wydawnictwo WNT</w:t>
      </w:r>
      <w:r w:rsidR="00203F82" w:rsidRPr="00275C29">
        <w:rPr>
          <w:rFonts w:ascii="Arial" w:hAnsi="Arial" w:cs="Arial"/>
          <w:sz w:val="20"/>
          <w:szCs w:val="20"/>
        </w:rPr>
        <w:t>.</w:t>
      </w:r>
      <w:r w:rsidRPr="00275C29">
        <w:rPr>
          <w:rFonts w:ascii="Arial" w:hAnsi="Arial" w:cs="Arial"/>
          <w:sz w:val="20"/>
          <w:szCs w:val="20"/>
        </w:rPr>
        <w:t xml:space="preserve"> </w:t>
      </w:r>
    </w:p>
    <w:p w:rsidR="00904BE7" w:rsidRPr="00275C29" w:rsidRDefault="00904BE7" w:rsidP="008A4E30">
      <w:pPr>
        <w:pStyle w:val="Akapitzlist1"/>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275C29">
        <w:rPr>
          <w:rFonts w:ascii="Arial" w:hAnsi="Arial" w:cs="Arial"/>
          <w:sz w:val="20"/>
          <w:szCs w:val="20"/>
        </w:rPr>
        <w:t>Olszewski</w:t>
      </w:r>
      <w:r w:rsidR="00203F82" w:rsidRPr="00275C29">
        <w:rPr>
          <w:rFonts w:ascii="Arial" w:hAnsi="Arial" w:cs="Arial"/>
          <w:sz w:val="20"/>
          <w:szCs w:val="20"/>
        </w:rPr>
        <w:t xml:space="preserve"> A.,</w:t>
      </w:r>
      <w:r w:rsidRPr="00275C29">
        <w:rPr>
          <w:rFonts w:ascii="Arial" w:hAnsi="Arial" w:cs="Arial"/>
          <w:sz w:val="20"/>
          <w:szCs w:val="20"/>
        </w:rPr>
        <w:t xml:space="preserve"> </w:t>
      </w:r>
      <w:r w:rsidR="00E31DDE" w:rsidRPr="00275C29">
        <w:rPr>
          <w:rFonts w:ascii="Arial" w:hAnsi="Arial" w:cs="Arial"/>
          <w:i/>
          <w:sz w:val="20"/>
          <w:szCs w:val="20"/>
        </w:rPr>
        <w:t>Technologia przetwórstwa mięsa w pytaniach i odpowiedziach</w:t>
      </w:r>
      <w:r w:rsidRPr="00275C29">
        <w:rPr>
          <w:rFonts w:ascii="Arial" w:hAnsi="Arial" w:cs="Arial"/>
          <w:sz w:val="20"/>
          <w:szCs w:val="20"/>
        </w:rPr>
        <w:t>, Wydawnictwo WNT</w:t>
      </w:r>
      <w:r w:rsidR="00203F82" w:rsidRPr="00275C29">
        <w:rPr>
          <w:rFonts w:ascii="Arial" w:hAnsi="Arial" w:cs="Arial"/>
          <w:sz w:val="20"/>
          <w:szCs w:val="20"/>
        </w:rPr>
        <w:t>.</w:t>
      </w:r>
    </w:p>
    <w:p w:rsidR="00203F82" w:rsidRPr="00275C29" w:rsidRDefault="00275C29" w:rsidP="008A4E30">
      <w:pPr>
        <w:pStyle w:val="Akapitzlist1"/>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B310D">
        <w:t>http://scholaris.pl/resources/run/id/49262</w:t>
      </w:r>
    </w:p>
    <w:p w:rsidR="00275C29" w:rsidRDefault="00275C29"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75C29" w:rsidRDefault="00275C29"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04BE7" w:rsidRPr="00275C29" w:rsidRDefault="00904BE7"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75C29">
        <w:rPr>
          <w:rFonts w:ascii="Arial" w:hAnsi="Arial" w:cs="Arial"/>
          <w:b/>
          <w:sz w:val="20"/>
          <w:szCs w:val="20"/>
        </w:rPr>
        <w:t>PROPONOWANE METODY SPRAWDZANIA OSIĄGNIĘĆ EDUKACYJNYCH UCZNIA</w:t>
      </w:r>
    </w:p>
    <w:p w:rsidR="00904BE7" w:rsidRPr="00275C29" w:rsidRDefault="00904BE7" w:rsidP="000B310D">
      <w:pPr>
        <w:spacing w:line="360" w:lineRule="auto"/>
        <w:rPr>
          <w:rFonts w:ascii="Arial" w:hAnsi="Arial" w:cs="Arial"/>
          <w:sz w:val="20"/>
          <w:szCs w:val="20"/>
        </w:rPr>
      </w:pPr>
      <w:r w:rsidRPr="00275C29">
        <w:rPr>
          <w:rFonts w:ascii="Arial" w:hAnsi="Arial" w:cs="Arial"/>
          <w:sz w:val="20"/>
          <w:szCs w:val="20"/>
        </w:rPr>
        <w:t>Przeprowadzenie testu wielokrotnego wyboru, odpowiedź ustna opracowanie prezentacji, referatu.</w:t>
      </w:r>
    </w:p>
    <w:p w:rsidR="00904BE7" w:rsidRPr="00275C29" w:rsidRDefault="00904BE7" w:rsidP="000B310D">
      <w:pPr>
        <w:spacing w:line="360" w:lineRule="auto"/>
        <w:jc w:val="both"/>
        <w:rPr>
          <w:rFonts w:ascii="Arial" w:hAnsi="Arial" w:cs="Arial"/>
          <w:sz w:val="20"/>
          <w:szCs w:val="20"/>
        </w:rPr>
      </w:pPr>
      <w:r w:rsidRPr="00275C29">
        <w:rPr>
          <w:rFonts w:ascii="Arial" w:hAnsi="Arial" w:cs="Arial"/>
          <w:sz w:val="20"/>
          <w:szCs w:val="20"/>
        </w:rPr>
        <w:t>W przypadku oceny prezentacji należy zwrócić uwagę na zaangażowanie w przygotowanie, podział obowiązków, zakres prac.</w:t>
      </w:r>
    </w:p>
    <w:p w:rsidR="00275C29" w:rsidRDefault="00275C29" w:rsidP="000B310D">
      <w:pPr>
        <w:spacing w:line="360" w:lineRule="auto"/>
        <w:jc w:val="both"/>
        <w:rPr>
          <w:rFonts w:ascii="Arial" w:hAnsi="Arial" w:cs="Arial"/>
          <w:b/>
          <w:bCs/>
          <w:sz w:val="20"/>
          <w:szCs w:val="20"/>
        </w:rPr>
      </w:pPr>
    </w:p>
    <w:p w:rsidR="00275C29" w:rsidRDefault="00275C29" w:rsidP="000B310D">
      <w:pPr>
        <w:spacing w:line="360" w:lineRule="auto"/>
        <w:jc w:val="both"/>
        <w:rPr>
          <w:rFonts w:ascii="Arial" w:hAnsi="Arial" w:cs="Arial"/>
          <w:b/>
          <w:bCs/>
          <w:sz w:val="20"/>
          <w:szCs w:val="20"/>
        </w:rPr>
      </w:pPr>
    </w:p>
    <w:p w:rsidR="00904BE7" w:rsidRPr="00275C29" w:rsidRDefault="00904BE7" w:rsidP="000B310D">
      <w:pPr>
        <w:spacing w:line="360" w:lineRule="auto"/>
        <w:jc w:val="both"/>
        <w:rPr>
          <w:rFonts w:ascii="Arial" w:hAnsi="Arial" w:cs="Arial"/>
          <w:b/>
          <w:bCs/>
          <w:sz w:val="20"/>
          <w:szCs w:val="20"/>
        </w:rPr>
      </w:pPr>
      <w:r w:rsidRPr="00275C29">
        <w:rPr>
          <w:rFonts w:ascii="Arial" w:hAnsi="Arial" w:cs="Arial"/>
          <w:b/>
          <w:bCs/>
          <w:sz w:val="20"/>
          <w:szCs w:val="20"/>
        </w:rPr>
        <w:t>EWALUACJA PRZEDMIOTU</w:t>
      </w:r>
    </w:p>
    <w:p w:rsidR="00904BE7" w:rsidRPr="00275C29" w:rsidRDefault="00904BE7" w:rsidP="008A4E30">
      <w:pPr>
        <w:numPr>
          <w:ilvl w:val="0"/>
          <w:numId w:val="145"/>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sz w:val="20"/>
          <w:szCs w:val="20"/>
        </w:rPr>
      </w:pPr>
      <w:r w:rsidRPr="00275C29">
        <w:rPr>
          <w:rFonts w:ascii="Arial" w:hAnsi="Arial" w:cs="Arial"/>
          <w:sz w:val="20"/>
          <w:szCs w:val="20"/>
        </w:rPr>
        <w:t>Ewaluacja obejmująca cał</w:t>
      </w:r>
      <w:r w:rsidR="002B4C59" w:rsidRPr="00275C29">
        <w:rPr>
          <w:rFonts w:ascii="Arial" w:hAnsi="Arial" w:cs="Arial"/>
          <w:sz w:val="20"/>
          <w:szCs w:val="20"/>
        </w:rPr>
        <w:t>ą</w:t>
      </w:r>
      <w:r w:rsidRPr="00275C29">
        <w:rPr>
          <w:rFonts w:ascii="Arial" w:hAnsi="Arial" w:cs="Arial"/>
          <w:sz w:val="20"/>
          <w:szCs w:val="20"/>
        </w:rPr>
        <w:t xml:space="preserve"> grupę uczniów/słuchaczy.</w:t>
      </w:r>
    </w:p>
    <w:p w:rsidR="00904BE7" w:rsidRPr="00275C29" w:rsidRDefault="00904BE7" w:rsidP="008A4E30">
      <w:pPr>
        <w:numPr>
          <w:ilvl w:val="0"/>
          <w:numId w:val="145"/>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sz w:val="20"/>
          <w:szCs w:val="20"/>
        </w:rPr>
      </w:pPr>
      <w:r w:rsidRPr="00275C29">
        <w:rPr>
          <w:rFonts w:ascii="Arial" w:hAnsi="Arial" w:cs="Arial"/>
          <w:sz w:val="20"/>
          <w:szCs w:val="20"/>
        </w:rPr>
        <w:t xml:space="preserve">Ewaluacja przeprowadzona na początku roku szkolnego </w:t>
      </w:r>
      <w:r w:rsidR="00AD29A6" w:rsidRPr="00275C29">
        <w:rPr>
          <w:rFonts w:ascii="Arial" w:hAnsi="Arial" w:cs="Arial"/>
          <w:sz w:val="20"/>
          <w:szCs w:val="20"/>
        </w:rPr>
        <w:t xml:space="preserve">– </w:t>
      </w:r>
      <w:r w:rsidRPr="00275C29">
        <w:rPr>
          <w:rFonts w:ascii="Arial" w:hAnsi="Arial" w:cs="Arial"/>
          <w:sz w:val="20"/>
          <w:szCs w:val="20"/>
        </w:rPr>
        <w:t xml:space="preserve">„na wejściu” zwaną również diagnozującą. </w:t>
      </w:r>
    </w:p>
    <w:p w:rsidR="00904BE7" w:rsidRPr="00275C29" w:rsidRDefault="00904BE7" w:rsidP="008A4E30">
      <w:pPr>
        <w:numPr>
          <w:ilvl w:val="0"/>
          <w:numId w:val="145"/>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sz w:val="20"/>
          <w:szCs w:val="20"/>
        </w:rPr>
      </w:pPr>
      <w:r w:rsidRPr="00275C29">
        <w:rPr>
          <w:rFonts w:ascii="Arial" w:hAnsi="Arial" w:cs="Arial"/>
          <w:sz w:val="20"/>
          <w:szCs w:val="20"/>
        </w:rPr>
        <w:t>Ewaluacj</w:t>
      </w:r>
      <w:r w:rsidR="00541CC7" w:rsidRPr="00275C29">
        <w:rPr>
          <w:rFonts w:ascii="Arial" w:hAnsi="Arial" w:cs="Arial"/>
          <w:sz w:val="20"/>
          <w:szCs w:val="20"/>
        </w:rPr>
        <w:t>a</w:t>
      </w:r>
      <w:r w:rsidRPr="00275C29">
        <w:rPr>
          <w:rFonts w:ascii="Arial" w:hAnsi="Arial" w:cs="Arial"/>
          <w:sz w:val="20"/>
          <w:szCs w:val="20"/>
        </w:rPr>
        <w:t xml:space="preserve"> końcowa </w:t>
      </w:r>
      <w:r w:rsidR="00AD29A6" w:rsidRPr="00275C29">
        <w:rPr>
          <w:rFonts w:ascii="Arial" w:hAnsi="Arial" w:cs="Arial"/>
          <w:sz w:val="20"/>
          <w:szCs w:val="20"/>
        </w:rPr>
        <w:t xml:space="preserve">– </w:t>
      </w:r>
      <w:r w:rsidRPr="00275C29">
        <w:rPr>
          <w:rFonts w:ascii="Arial" w:hAnsi="Arial" w:cs="Arial"/>
          <w:sz w:val="20"/>
          <w:szCs w:val="20"/>
        </w:rPr>
        <w:t xml:space="preserve">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904BE7" w:rsidRPr="00275C29" w:rsidRDefault="00904BE7" w:rsidP="008A4E30">
      <w:pPr>
        <w:numPr>
          <w:ilvl w:val="0"/>
          <w:numId w:val="145"/>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sz w:val="20"/>
          <w:szCs w:val="20"/>
        </w:rPr>
      </w:pPr>
      <w:r w:rsidRPr="00275C29">
        <w:rPr>
          <w:rFonts w:ascii="Arial" w:hAnsi="Arial" w:cs="Arial"/>
          <w:sz w:val="20"/>
          <w:szCs w:val="20"/>
        </w:rPr>
        <w:t xml:space="preserve">Proponowane metody badawcze zastosowane w ewaluacji przedmiotu: </w:t>
      </w:r>
    </w:p>
    <w:p w:rsidR="00904BE7" w:rsidRPr="00275C29" w:rsidRDefault="00904BE7" w:rsidP="008A4E30">
      <w:pPr>
        <w:numPr>
          <w:ilvl w:val="0"/>
          <w:numId w:val="146"/>
        </w:numPr>
        <w:pBdr>
          <w:top w:val="none" w:sz="0" w:space="0" w:color="auto"/>
          <w:left w:val="none" w:sz="0" w:space="0" w:color="auto"/>
          <w:bottom w:val="none" w:sz="0" w:space="0" w:color="auto"/>
          <w:right w:val="none" w:sz="0" w:space="0" w:color="auto"/>
          <w:between w:val="none" w:sz="0" w:space="0" w:color="auto"/>
        </w:pBdr>
        <w:spacing w:line="360" w:lineRule="auto"/>
        <w:ind w:right="300" w:hanging="294"/>
        <w:contextualSpacing/>
        <w:rPr>
          <w:rFonts w:ascii="Arial" w:hAnsi="Arial" w:cs="Arial"/>
          <w:sz w:val="20"/>
          <w:szCs w:val="20"/>
        </w:rPr>
      </w:pPr>
      <w:r w:rsidRPr="00275C29">
        <w:rPr>
          <w:rFonts w:ascii="Arial" w:hAnsi="Arial" w:cs="Arial"/>
          <w:sz w:val="20"/>
          <w:szCs w:val="20"/>
        </w:rPr>
        <w:t xml:space="preserve">ankieta </w:t>
      </w:r>
      <w:r w:rsidR="00AD29A6" w:rsidRPr="00275C29">
        <w:rPr>
          <w:rFonts w:ascii="Arial" w:hAnsi="Arial" w:cs="Arial"/>
          <w:sz w:val="20"/>
          <w:szCs w:val="20"/>
        </w:rPr>
        <w:t xml:space="preserve">– </w:t>
      </w:r>
      <w:r w:rsidRPr="00275C29">
        <w:rPr>
          <w:rFonts w:ascii="Arial" w:hAnsi="Arial" w:cs="Arial"/>
          <w:sz w:val="20"/>
          <w:szCs w:val="20"/>
        </w:rPr>
        <w:t>kwestionariusz ankiety;</w:t>
      </w:r>
    </w:p>
    <w:p w:rsidR="00904BE7" w:rsidRPr="00275C29" w:rsidRDefault="00904BE7" w:rsidP="008A4E30">
      <w:pPr>
        <w:numPr>
          <w:ilvl w:val="0"/>
          <w:numId w:val="146"/>
        </w:numPr>
        <w:pBdr>
          <w:top w:val="none" w:sz="0" w:space="0" w:color="auto"/>
          <w:left w:val="none" w:sz="0" w:space="0" w:color="auto"/>
          <w:bottom w:val="none" w:sz="0" w:space="0" w:color="auto"/>
          <w:right w:val="none" w:sz="0" w:space="0" w:color="auto"/>
          <w:between w:val="none" w:sz="0" w:space="0" w:color="auto"/>
        </w:pBdr>
        <w:spacing w:line="360" w:lineRule="auto"/>
        <w:ind w:right="300" w:hanging="294"/>
        <w:contextualSpacing/>
        <w:rPr>
          <w:rFonts w:ascii="Arial" w:hAnsi="Arial" w:cs="Arial"/>
          <w:sz w:val="20"/>
          <w:szCs w:val="20"/>
        </w:rPr>
      </w:pPr>
      <w:r w:rsidRPr="00275C29">
        <w:rPr>
          <w:rFonts w:ascii="Arial" w:hAnsi="Arial" w:cs="Arial"/>
          <w:sz w:val="20"/>
          <w:szCs w:val="20"/>
        </w:rPr>
        <w:t>obserwacja – arkusz obserwacji;</w:t>
      </w:r>
    </w:p>
    <w:p w:rsidR="00904BE7" w:rsidRPr="00275C29" w:rsidRDefault="00904BE7" w:rsidP="008A4E30">
      <w:pPr>
        <w:numPr>
          <w:ilvl w:val="0"/>
          <w:numId w:val="146"/>
        </w:numPr>
        <w:pBdr>
          <w:top w:val="none" w:sz="0" w:space="0" w:color="auto"/>
          <w:left w:val="none" w:sz="0" w:space="0" w:color="auto"/>
          <w:bottom w:val="none" w:sz="0" w:space="0" w:color="auto"/>
          <w:right w:val="none" w:sz="0" w:space="0" w:color="auto"/>
          <w:between w:val="none" w:sz="0" w:space="0" w:color="auto"/>
        </w:pBdr>
        <w:spacing w:line="360" w:lineRule="auto"/>
        <w:ind w:right="300" w:hanging="294"/>
        <w:contextualSpacing/>
        <w:rPr>
          <w:rFonts w:ascii="Arial" w:hAnsi="Arial" w:cs="Arial"/>
          <w:sz w:val="20"/>
          <w:szCs w:val="20"/>
        </w:rPr>
      </w:pPr>
      <w:r w:rsidRPr="00275C29">
        <w:rPr>
          <w:rFonts w:ascii="Arial" w:hAnsi="Arial" w:cs="Arial"/>
          <w:sz w:val="20"/>
          <w:szCs w:val="20"/>
        </w:rPr>
        <w:t xml:space="preserve">wywiad, rozmowa – lista pytań; </w:t>
      </w:r>
    </w:p>
    <w:p w:rsidR="008D3919" w:rsidRPr="000B310D" w:rsidRDefault="00904BE7" w:rsidP="008A4E30">
      <w:pPr>
        <w:numPr>
          <w:ilvl w:val="0"/>
          <w:numId w:val="14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709" w:right="300" w:hanging="294"/>
        <w:contextualSpacing/>
        <w:rPr>
          <w:rFonts w:ascii="Arial" w:hAnsi="Arial" w:cs="Arial"/>
          <w:b/>
          <w:color w:val="0D0D0D"/>
          <w:sz w:val="20"/>
          <w:szCs w:val="20"/>
        </w:rPr>
      </w:pPr>
      <w:r w:rsidRPr="008D3919">
        <w:rPr>
          <w:rFonts w:ascii="Arial" w:hAnsi="Arial" w:cs="Arial"/>
          <w:sz w:val="20"/>
          <w:szCs w:val="20"/>
        </w:rPr>
        <w:t>analiza dokumentów – arkusz informacyjny, dyspozycje do analizy dokumentów;</w:t>
      </w:r>
    </w:p>
    <w:p w:rsidR="008D3919" w:rsidRPr="000B310D" w:rsidRDefault="00904BE7" w:rsidP="008A4E30">
      <w:pPr>
        <w:numPr>
          <w:ilvl w:val="0"/>
          <w:numId w:val="14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709" w:right="300" w:hanging="294"/>
        <w:contextualSpacing/>
        <w:rPr>
          <w:rFonts w:ascii="Arial" w:hAnsi="Arial" w:cs="Arial"/>
          <w:b/>
          <w:color w:val="0D0D0D"/>
          <w:sz w:val="20"/>
          <w:szCs w:val="20"/>
        </w:rPr>
      </w:pPr>
      <w:r w:rsidRPr="008D3919">
        <w:rPr>
          <w:rFonts w:ascii="Arial" w:hAnsi="Arial" w:cs="Arial"/>
          <w:sz w:val="20"/>
          <w:szCs w:val="20"/>
        </w:rPr>
        <w:t>pomiar dydaktyczny – sprawdzian, test.</w:t>
      </w:r>
    </w:p>
    <w:p w:rsidR="008D3919" w:rsidRDefault="008D3919" w:rsidP="000B310D">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Style w:val="st"/>
          <w:rFonts w:ascii="Arial" w:hAnsi="Arial" w:cs="Arial"/>
          <w:b/>
          <w:color w:val="0D0D0D"/>
          <w:sz w:val="20"/>
          <w:szCs w:val="20"/>
        </w:rPr>
      </w:pPr>
    </w:p>
    <w:p w:rsidR="008D3919" w:rsidRDefault="008D3919" w:rsidP="000B310D">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Style w:val="st"/>
          <w:rFonts w:ascii="Arial" w:hAnsi="Arial" w:cs="Arial"/>
          <w:b/>
          <w:color w:val="0D0D0D"/>
          <w:sz w:val="20"/>
          <w:szCs w:val="20"/>
        </w:rPr>
      </w:pPr>
    </w:p>
    <w:p w:rsidR="00C83C3D" w:rsidRPr="008D3919" w:rsidRDefault="00C83C3D" w:rsidP="000B310D">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b/>
          <w:color w:val="0D0D0D"/>
          <w:sz w:val="20"/>
          <w:szCs w:val="20"/>
        </w:rPr>
      </w:pPr>
      <w:r w:rsidRPr="008D3919">
        <w:rPr>
          <w:rFonts w:ascii="Arial" w:hAnsi="Arial" w:cs="Arial"/>
          <w:b/>
          <w:color w:val="0D0D0D"/>
          <w:sz w:val="20"/>
          <w:szCs w:val="20"/>
        </w:rPr>
        <w:lastRenderedPageBreak/>
        <w:t>NAZWA PRZEDMIOTU</w:t>
      </w:r>
    </w:p>
    <w:p w:rsidR="00C83C3D" w:rsidRPr="00275C29" w:rsidRDefault="00C83C3D" w:rsidP="000B310D">
      <w:pPr>
        <w:spacing w:line="360" w:lineRule="auto"/>
        <w:jc w:val="both"/>
        <w:rPr>
          <w:rFonts w:ascii="Arial" w:hAnsi="Arial" w:cs="Arial"/>
          <w:color w:val="0D0D0D"/>
          <w:sz w:val="20"/>
          <w:szCs w:val="20"/>
        </w:rPr>
      </w:pPr>
      <w:r w:rsidRPr="00275C29">
        <w:rPr>
          <w:rFonts w:ascii="Arial" w:hAnsi="Arial" w:cs="Arial"/>
          <w:b/>
          <w:sz w:val="20"/>
          <w:szCs w:val="20"/>
        </w:rPr>
        <w:t>Kompetencje personalne i społeczne</w:t>
      </w:r>
      <w:r w:rsidRPr="00275C29">
        <w:rPr>
          <w:rFonts w:ascii="Arial" w:hAnsi="Arial" w:cs="Arial"/>
          <w:b/>
          <w:color w:val="0D0D0D"/>
          <w:sz w:val="20"/>
          <w:szCs w:val="20"/>
        </w:rPr>
        <w:t xml:space="preserve"> </w:t>
      </w:r>
    </w:p>
    <w:p w:rsidR="00C83C3D" w:rsidRPr="00275C29" w:rsidRDefault="00C83C3D" w:rsidP="000B310D">
      <w:pPr>
        <w:spacing w:line="360" w:lineRule="auto"/>
        <w:jc w:val="both"/>
        <w:rPr>
          <w:rFonts w:ascii="Arial" w:hAnsi="Arial" w:cs="Arial"/>
          <w:b/>
          <w:color w:val="0D0D0D"/>
          <w:sz w:val="20"/>
          <w:szCs w:val="20"/>
        </w:rPr>
      </w:pPr>
    </w:p>
    <w:p w:rsidR="00C83C3D" w:rsidRPr="00275C29" w:rsidRDefault="00C83C3D" w:rsidP="000B310D">
      <w:pPr>
        <w:spacing w:line="360" w:lineRule="auto"/>
        <w:jc w:val="both"/>
        <w:rPr>
          <w:rFonts w:ascii="Arial" w:hAnsi="Arial" w:cs="Arial"/>
          <w:b/>
          <w:color w:val="auto"/>
          <w:sz w:val="20"/>
          <w:szCs w:val="20"/>
        </w:rPr>
      </w:pPr>
      <w:r w:rsidRPr="00275C29">
        <w:rPr>
          <w:rFonts w:ascii="Arial" w:hAnsi="Arial" w:cs="Arial"/>
          <w:b/>
          <w:color w:val="auto"/>
          <w:sz w:val="20"/>
          <w:szCs w:val="20"/>
        </w:rPr>
        <w:t xml:space="preserve">Cele ogólne </w:t>
      </w:r>
    </w:p>
    <w:p w:rsidR="00C83C3D" w:rsidRPr="00275C29" w:rsidRDefault="00C83C3D" w:rsidP="000B310D">
      <w:pPr>
        <w:numPr>
          <w:ilvl w:val="0"/>
          <w:numId w:val="19"/>
        </w:numPr>
        <w:spacing w:line="360" w:lineRule="auto"/>
        <w:ind w:left="426"/>
        <w:jc w:val="both"/>
        <w:rPr>
          <w:rFonts w:ascii="Arial" w:hAnsi="Arial" w:cs="Arial"/>
          <w:color w:val="auto"/>
          <w:sz w:val="20"/>
          <w:szCs w:val="20"/>
        </w:rPr>
      </w:pPr>
      <w:r w:rsidRPr="00275C29">
        <w:rPr>
          <w:rFonts w:ascii="Arial" w:hAnsi="Arial" w:cs="Arial"/>
          <w:color w:val="auto"/>
          <w:sz w:val="20"/>
          <w:szCs w:val="20"/>
        </w:rPr>
        <w:t>Przestrzeganie zasad kultury i etyki podczas realizacji zadań zawodowych.</w:t>
      </w:r>
    </w:p>
    <w:p w:rsidR="00C83C3D" w:rsidRPr="00275C29" w:rsidRDefault="00C83C3D" w:rsidP="000B310D">
      <w:pPr>
        <w:numPr>
          <w:ilvl w:val="0"/>
          <w:numId w:val="19"/>
        </w:numPr>
        <w:spacing w:line="360" w:lineRule="auto"/>
        <w:ind w:left="426"/>
        <w:jc w:val="both"/>
        <w:rPr>
          <w:rFonts w:ascii="Arial" w:hAnsi="Arial" w:cs="Arial"/>
          <w:color w:val="auto"/>
          <w:sz w:val="20"/>
          <w:szCs w:val="20"/>
        </w:rPr>
      </w:pPr>
      <w:r w:rsidRPr="00275C29">
        <w:rPr>
          <w:rFonts w:ascii="Arial" w:hAnsi="Arial" w:cs="Arial"/>
          <w:color w:val="auto"/>
          <w:sz w:val="20"/>
          <w:szCs w:val="20"/>
        </w:rPr>
        <w:t>Plan</w:t>
      </w:r>
      <w:r w:rsidR="00763252" w:rsidRPr="00275C29">
        <w:rPr>
          <w:rFonts w:ascii="Arial" w:hAnsi="Arial" w:cs="Arial"/>
          <w:color w:val="auto"/>
          <w:sz w:val="20"/>
          <w:szCs w:val="20"/>
        </w:rPr>
        <w:t>owanie wykonania zadania, ocena</w:t>
      </w:r>
      <w:r w:rsidRPr="00275C29">
        <w:rPr>
          <w:rFonts w:ascii="Arial" w:hAnsi="Arial" w:cs="Arial"/>
          <w:color w:val="auto"/>
          <w:sz w:val="20"/>
          <w:szCs w:val="20"/>
        </w:rPr>
        <w:t xml:space="preserve"> czas</w:t>
      </w:r>
      <w:r w:rsidR="00763252" w:rsidRPr="00275C29">
        <w:rPr>
          <w:rFonts w:ascii="Arial" w:hAnsi="Arial" w:cs="Arial"/>
          <w:color w:val="auto"/>
          <w:sz w:val="20"/>
          <w:szCs w:val="20"/>
        </w:rPr>
        <w:t>u</w:t>
      </w:r>
      <w:r w:rsidRPr="00275C29">
        <w:rPr>
          <w:rFonts w:ascii="Arial" w:hAnsi="Arial" w:cs="Arial"/>
          <w:color w:val="auto"/>
          <w:sz w:val="20"/>
          <w:szCs w:val="20"/>
        </w:rPr>
        <w:t xml:space="preserve"> i budżet zadania.</w:t>
      </w:r>
    </w:p>
    <w:p w:rsidR="00C83C3D" w:rsidRPr="00275C29" w:rsidRDefault="00C83C3D" w:rsidP="000B310D">
      <w:pPr>
        <w:numPr>
          <w:ilvl w:val="0"/>
          <w:numId w:val="19"/>
        </w:numPr>
        <w:spacing w:line="360" w:lineRule="auto"/>
        <w:ind w:left="426"/>
        <w:jc w:val="both"/>
        <w:rPr>
          <w:rFonts w:ascii="Arial" w:hAnsi="Arial" w:cs="Arial"/>
          <w:color w:val="auto"/>
          <w:sz w:val="20"/>
          <w:szCs w:val="20"/>
        </w:rPr>
      </w:pPr>
      <w:r w:rsidRPr="00275C29">
        <w:rPr>
          <w:rFonts w:ascii="Arial" w:hAnsi="Arial" w:cs="Arial"/>
          <w:color w:val="auto"/>
          <w:sz w:val="20"/>
          <w:szCs w:val="20"/>
        </w:rPr>
        <w:t>Stosowanie technik radzenia sobie ze stresem.</w:t>
      </w:r>
    </w:p>
    <w:p w:rsidR="00C83C3D" w:rsidRPr="00275C29" w:rsidRDefault="00C83C3D" w:rsidP="000B310D">
      <w:pPr>
        <w:spacing w:line="360" w:lineRule="auto"/>
        <w:ind w:left="720"/>
        <w:jc w:val="both"/>
        <w:rPr>
          <w:rFonts w:ascii="Arial" w:hAnsi="Arial" w:cs="Arial"/>
          <w:color w:val="auto"/>
          <w:sz w:val="20"/>
          <w:szCs w:val="20"/>
        </w:rPr>
      </w:pPr>
    </w:p>
    <w:p w:rsidR="00C83C3D" w:rsidRPr="00275C29" w:rsidRDefault="00C83C3D" w:rsidP="000B310D">
      <w:pPr>
        <w:pStyle w:val="Nagwek2"/>
        <w:spacing w:line="360" w:lineRule="auto"/>
        <w:ind w:left="4678" w:hanging="4678"/>
        <w:jc w:val="both"/>
        <w:rPr>
          <w:rFonts w:ascii="Arial" w:hAnsi="Arial" w:cs="Arial"/>
          <w:b/>
          <w:i w:val="0"/>
          <w:color w:val="auto"/>
          <w:sz w:val="20"/>
          <w:szCs w:val="20"/>
        </w:rPr>
      </w:pPr>
      <w:r w:rsidRPr="00275C29">
        <w:rPr>
          <w:rFonts w:ascii="Arial" w:hAnsi="Arial" w:cs="Arial"/>
          <w:b/>
          <w:i w:val="0"/>
          <w:color w:val="auto"/>
          <w:sz w:val="20"/>
          <w:szCs w:val="20"/>
        </w:rPr>
        <w:t>Cele operacyjne</w:t>
      </w:r>
    </w:p>
    <w:p w:rsidR="00C8350C" w:rsidRPr="000B310D" w:rsidRDefault="004A58D5"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sz w:val="20"/>
          <w:szCs w:val="20"/>
        </w:rPr>
      </w:pPr>
      <w:r w:rsidRPr="006A7F63">
        <w:rPr>
          <w:rFonts w:ascii="Arial" w:hAnsi="Arial" w:cs="Arial"/>
          <w:b/>
          <w:sz w:val="20"/>
          <w:szCs w:val="20"/>
        </w:rPr>
        <w:t>Uczeń potrafi:</w:t>
      </w:r>
    </w:p>
    <w:p w:rsidR="00292672" w:rsidRPr="00275C29" w:rsidRDefault="00292672" w:rsidP="008A4E30">
      <w:pPr>
        <w:numPr>
          <w:ilvl w:val="0"/>
          <w:numId w:val="79"/>
        </w:numPr>
        <w:spacing w:line="360" w:lineRule="auto"/>
        <w:ind w:left="426"/>
        <w:rPr>
          <w:rFonts w:ascii="Arial" w:hAnsi="Arial" w:cs="Arial"/>
          <w:color w:val="auto"/>
          <w:sz w:val="20"/>
          <w:szCs w:val="20"/>
        </w:rPr>
      </w:pPr>
      <w:r w:rsidRPr="00275C29">
        <w:rPr>
          <w:rFonts w:ascii="Arial" w:hAnsi="Arial" w:cs="Arial"/>
          <w:color w:val="auto"/>
          <w:sz w:val="20"/>
          <w:szCs w:val="20"/>
        </w:rPr>
        <w:t xml:space="preserve">zastosować zasady kultury osobistej i ogólnie przyjęte normy zachowania w środowisku </w:t>
      </w:r>
      <w:r w:rsidR="00763252" w:rsidRPr="00275C29">
        <w:rPr>
          <w:rFonts w:ascii="Arial" w:hAnsi="Arial" w:cs="Arial"/>
          <w:color w:val="auto"/>
          <w:sz w:val="20"/>
          <w:szCs w:val="20"/>
        </w:rPr>
        <w:t>nauki i pracy</w:t>
      </w:r>
      <w:r w:rsidRPr="00275C29">
        <w:rPr>
          <w:rFonts w:ascii="Arial" w:hAnsi="Arial" w:cs="Arial"/>
          <w:color w:val="auto"/>
          <w:sz w:val="20"/>
          <w:szCs w:val="20"/>
        </w:rPr>
        <w:t xml:space="preserve"> </w:t>
      </w:r>
    </w:p>
    <w:p w:rsidR="00C83C3D" w:rsidRPr="00275C29" w:rsidRDefault="00994A86" w:rsidP="008A4E30">
      <w:pPr>
        <w:numPr>
          <w:ilvl w:val="0"/>
          <w:numId w:val="79"/>
        </w:numPr>
        <w:spacing w:line="360" w:lineRule="auto"/>
        <w:ind w:left="426"/>
        <w:rPr>
          <w:rFonts w:ascii="Arial" w:hAnsi="Arial" w:cs="Arial"/>
          <w:color w:val="auto"/>
          <w:sz w:val="20"/>
          <w:szCs w:val="20"/>
        </w:rPr>
      </w:pPr>
      <w:r w:rsidRPr="00275C29">
        <w:rPr>
          <w:rFonts w:ascii="Arial" w:hAnsi="Arial" w:cs="Arial"/>
          <w:color w:val="auto"/>
          <w:sz w:val="20"/>
          <w:szCs w:val="20"/>
        </w:rPr>
        <w:t>a</w:t>
      </w:r>
      <w:r w:rsidR="00C83C3D" w:rsidRPr="00275C29">
        <w:rPr>
          <w:rFonts w:ascii="Arial" w:hAnsi="Arial" w:cs="Arial"/>
          <w:color w:val="auto"/>
          <w:sz w:val="20"/>
          <w:szCs w:val="20"/>
        </w:rPr>
        <w:t>ktualizować wiedzę i doskonalić umiejętności zawodowe,</w:t>
      </w:r>
    </w:p>
    <w:p w:rsidR="00C83C3D" w:rsidRPr="00275C29" w:rsidRDefault="00994A86" w:rsidP="008A4E30">
      <w:pPr>
        <w:numPr>
          <w:ilvl w:val="0"/>
          <w:numId w:val="79"/>
        </w:numPr>
        <w:spacing w:line="360" w:lineRule="auto"/>
        <w:ind w:left="426"/>
        <w:rPr>
          <w:rFonts w:ascii="Arial" w:hAnsi="Arial" w:cs="Arial"/>
          <w:color w:val="auto"/>
          <w:sz w:val="20"/>
          <w:szCs w:val="20"/>
        </w:rPr>
      </w:pPr>
      <w:r w:rsidRPr="00275C29">
        <w:rPr>
          <w:rFonts w:ascii="Arial" w:hAnsi="Arial" w:cs="Arial"/>
          <w:color w:val="auto"/>
          <w:sz w:val="20"/>
          <w:szCs w:val="20"/>
        </w:rPr>
        <w:t>s</w:t>
      </w:r>
      <w:r w:rsidR="00C83C3D" w:rsidRPr="00275C29">
        <w:rPr>
          <w:rFonts w:ascii="Arial" w:hAnsi="Arial" w:cs="Arial"/>
          <w:color w:val="auto"/>
          <w:sz w:val="20"/>
          <w:szCs w:val="20"/>
        </w:rPr>
        <w:t>tosować zasady komunikacji interpersonalnej,</w:t>
      </w:r>
    </w:p>
    <w:p w:rsidR="00C83C3D" w:rsidRPr="00275C29" w:rsidRDefault="00994A86" w:rsidP="008A4E30">
      <w:pPr>
        <w:numPr>
          <w:ilvl w:val="0"/>
          <w:numId w:val="79"/>
        </w:numPr>
        <w:spacing w:line="360" w:lineRule="auto"/>
        <w:ind w:left="426"/>
        <w:rPr>
          <w:rFonts w:ascii="Arial" w:hAnsi="Arial" w:cs="Arial"/>
          <w:color w:val="auto"/>
          <w:sz w:val="20"/>
          <w:szCs w:val="20"/>
        </w:rPr>
      </w:pPr>
      <w:r w:rsidRPr="00275C29">
        <w:rPr>
          <w:rFonts w:ascii="Arial" w:hAnsi="Arial" w:cs="Arial"/>
          <w:color w:val="auto"/>
          <w:sz w:val="20"/>
          <w:szCs w:val="20"/>
        </w:rPr>
        <w:t>s</w:t>
      </w:r>
      <w:r w:rsidR="00C83C3D" w:rsidRPr="00275C29">
        <w:rPr>
          <w:rFonts w:ascii="Arial" w:hAnsi="Arial" w:cs="Arial"/>
          <w:color w:val="auto"/>
          <w:sz w:val="20"/>
          <w:szCs w:val="20"/>
        </w:rPr>
        <w:t>tosować metody i techniki rozwiązywania problemów,</w:t>
      </w:r>
    </w:p>
    <w:p w:rsidR="00C83C3D" w:rsidRPr="00275C29" w:rsidRDefault="00994A86" w:rsidP="008A4E30">
      <w:pPr>
        <w:numPr>
          <w:ilvl w:val="0"/>
          <w:numId w:val="79"/>
        </w:numPr>
        <w:spacing w:line="360" w:lineRule="auto"/>
        <w:ind w:left="426"/>
        <w:rPr>
          <w:rFonts w:ascii="Arial" w:hAnsi="Arial" w:cs="Arial"/>
          <w:color w:val="auto"/>
          <w:sz w:val="20"/>
          <w:szCs w:val="20"/>
        </w:rPr>
      </w:pPr>
      <w:r w:rsidRPr="00275C29">
        <w:rPr>
          <w:rFonts w:ascii="Arial" w:hAnsi="Arial" w:cs="Arial"/>
          <w:color w:val="auto"/>
          <w:sz w:val="20"/>
          <w:szCs w:val="20"/>
        </w:rPr>
        <w:t>w</w:t>
      </w:r>
      <w:r w:rsidR="00C83C3D" w:rsidRPr="00275C29">
        <w:rPr>
          <w:rFonts w:ascii="Arial" w:hAnsi="Arial" w:cs="Arial"/>
          <w:color w:val="auto"/>
          <w:sz w:val="20"/>
          <w:szCs w:val="20"/>
        </w:rPr>
        <w:t>spółpracować w zespole,</w:t>
      </w:r>
    </w:p>
    <w:p w:rsidR="00C83C3D" w:rsidRPr="00275C29" w:rsidRDefault="00994A86" w:rsidP="008A4E30">
      <w:pPr>
        <w:numPr>
          <w:ilvl w:val="0"/>
          <w:numId w:val="79"/>
        </w:numPr>
        <w:spacing w:line="360" w:lineRule="auto"/>
        <w:ind w:left="426"/>
        <w:jc w:val="both"/>
        <w:rPr>
          <w:rFonts w:ascii="Arial" w:hAnsi="Arial" w:cs="Arial"/>
          <w:color w:val="auto"/>
          <w:sz w:val="20"/>
          <w:szCs w:val="20"/>
        </w:rPr>
      </w:pPr>
      <w:r w:rsidRPr="00275C29">
        <w:rPr>
          <w:rFonts w:ascii="Arial" w:hAnsi="Arial" w:cs="Arial"/>
          <w:color w:val="auto"/>
          <w:sz w:val="20"/>
          <w:szCs w:val="20"/>
        </w:rPr>
        <w:t>w</w:t>
      </w:r>
      <w:r w:rsidR="00C83C3D" w:rsidRPr="00275C29">
        <w:rPr>
          <w:rFonts w:ascii="Arial" w:hAnsi="Arial" w:cs="Arial"/>
          <w:color w:val="auto"/>
          <w:sz w:val="20"/>
          <w:szCs w:val="20"/>
        </w:rPr>
        <w:t xml:space="preserve">ykazywać się </w:t>
      </w:r>
      <w:r w:rsidR="00763252" w:rsidRPr="00275C29">
        <w:rPr>
          <w:rFonts w:ascii="Arial" w:hAnsi="Arial" w:cs="Arial"/>
          <w:color w:val="auto"/>
          <w:sz w:val="20"/>
          <w:szCs w:val="20"/>
        </w:rPr>
        <w:t xml:space="preserve">odpowiedzialnością, </w:t>
      </w:r>
      <w:r w:rsidR="00C83C3D" w:rsidRPr="00275C29">
        <w:rPr>
          <w:rFonts w:ascii="Arial" w:hAnsi="Arial" w:cs="Arial"/>
          <w:color w:val="auto"/>
          <w:sz w:val="20"/>
          <w:szCs w:val="20"/>
        </w:rPr>
        <w:t>kreatywnością i otwartością na zmiany.</w:t>
      </w:r>
    </w:p>
    <w:p w:rsidR="00C83C3D" w:rsidRDefault="00C83C3D" w:rsidP="000B310D">
      <w:pPr>
        <w:pStyle w:val="Bezodstpw"/>
        <w:spacing w:line="360" w:lineRule="auto"/>
        <w:rPr>
          <w:rFonts w:ascii="Arial" w:hAnsi="Arial" w:cs="Arial"/>
          <w:b/>
          <w:color w:val="0D0D0D"/>
          <w:sz w:val="20"/>
          <w:szCs w:val="20"/>
        </w:rPr>
      </w:pPr>
    </w:p>
    <w:p w:rsidR="00275C29" w:rsidRPr="00275C29" w:rsidRDefault="00275C29" w:rsidP="000B310D">
      <w:pPr>
        <w:pStyle w:val="Bezodstpw"/>
        <w:spacing w:line="360" w:lineRule="auto"/>
        <w:rPr>
          <w:rFonts w:ascii="Arial" w:hAnsi="Arial" w:cs="Arial"/>
          <w:b/>
          <w:color w:val="0D0D0D"/>
          <w:sz w:val="20"/>
          <w:szCs w:val="20"/>
        </w:rPr>
      </w:pPr>
    </w:p>
    <w:p w:rsidR="00C83C3D" w:rsidRPr="00DC5B49" w:rsidRDefault="00C83C3D" w:rsidP="000B310D">
      <w:pPr>
        <w:spacing w:line="360" w:lineRule="auto"/>
        <w:rPr>
          <w:rFonts w:ascii="Arial" w:hAnsi="Arial" w:cs="Arial"/>
          <w:color w:val="0D0D0D"/>
          <w:sz w:val="20"/>
          <w:szCs w:val="20"/>
        </w:rPr>
      </w:pPr>
      <w:r w:rsidRPr="00275C29">
        <w:rPr>
          <w:rFonts w:ascii="Arial" w:hAnsi="Arial" w:cs="Arial"/>
          <w:b/>
          <w:color w:val="0D0D0D"/>
          <w:sz w:val="20"/>
          <w:szCs w:val="20"/>
        </w:rPr>
        <w:t>MATERIAŁ NAUCZANIA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1134"/>
        <w:gridCol w:w="3544"/>
        <w:gridCol w:w="3544"/>
        <w:gridCol w:w="1417"/>
      </w:tblGrid>
      <w:tr w:rsidR="00C83C3D" w:rsidRPr="00DC5B49">
        <w:tc>
          <w:tcPr>
            <w:tcW w:w="2235" w:type="dxa"/>
            <w:vMerge w:val="restart"/>
            <w:shd w:val="clear" w:color="auto" w:fill="auto"/>
          </w:tcPr>
          <w:p w:rsidR="00C83C3D" w:rsidRPr="00275C29" w:rsidRDefault="00C83C3D" w:rsidP="000B310D">
            <w:pPr>
              <w:pStyle w:val="Bezodstpw"/>
              <w:rPr>
                <w:rFonts w:ascii="Arial" w:hAnsi="Arial" w:cs="Arial"/>
                <w:color w:val="0D0D0D"/>
                <w:sz w:val="20"/>
                <w:szCs w:val="20"/>
              </w:rPr>
            </w:pPr>
            <w:r w:rsidRPr="00275C29">
              <w:rPr>
                <w:rFonts w:ascii="Arial" w:hAnsi="Arial" w:cs="Arial"/>
                <w:color w:val="0D0D0D"/>
                <w:sz w:val="20"/>
                <w:szCs w:val="20"/>
              </w:rPr>
              <w:t>Dział programowy</w:t>
            </w:r>
          </w:p>
        </w:tc>
        <w:tc>
          <w:tcPr>
            <w:tcW w:w="2409" w:type="dxa"/>
            <w:vMerge w:val="restart"/>
            <w:shd w:val="clear" w:color="auto" w:fill="auto"/>
          </w:tcPr>
          <w:p w:rsidR="00C83C3D" w:rsidRPr="00275C29" w:rsidRDefault="00C83C3D" w:rsidP="000B310D">
            <w:pPr>
              <w:pStyle w:val="Bezodstpw"/>
              <w:rPr>
                <w:rFonts w:ascii="Arial" w:hAnsi="Arial" w:cs="Arial"/>
                <w:color w:val="0D0D0D"/>
                <w:sz w:val="20"/>
                <w:szCs w:val="20"/>
              </w:rPr>
            </w:pPr>
            <w:r w:rsidRPr="00275C29">
              <w:rPr>
                <w:rFonts w:ascii="Arial" w:hAnsi="Arial" w:cs="Arial"/>
                <w:color w:val="0D0D0D"/>
                <w:sz w:val="20"/>
                <w:szCs w:val="20"/>
              </w:rPr>
              <w:t>Tematy jednostek metodycznych</w:t>
            </w:r>
          </w:p>
        </w:tc>
        <w:tc>
          <w:tcPr>
            <w:tcW w:w="1134" w:type="dxa"/>
            <w:vMerge w:val="restart"/>
            <w:shd w:val="clear" w:color="auto" w:fill="auto"/>
          </w:tcPr>
          <w:p w:rsidR="00C83C3D" w:rsidRPr="00275C29" w:rsidRDefault="00C83C3D" w:rsidP="000B310D">
            <w:pPr>
              <w:pStyle w:val="Bezodstpw"/>
              <w:jc w:val="center"/>
              <w:rPr>
                <w:rFonts w:ascii="Arial" w:hAnsi="Arial" w:cs="Arial"/>
                <w:color w:val="0D0D0D"/>
                <w:sz w:val="20"/>
                <w:szCs w:val="20"/>
              </w:rPr>
            </w:pPr>
            <w:r w:rsidRPr="00275C29">
              <w:rPr>
                <w:rFonts w:ascii="Arial" w:hAnsi="Arial" w:cs="Arial"/>
                <w:color w:val="0D0D0D"/>
                <w:sz w:val="20"/>
                <w:szCs w:val="20"/>
              </w:rPr>
              <w:t>Liczba godz.</w:t>
            </w:r>
          </w:p>
        </w:tc>
        <w:tc>
          <w:tcPr>
            <w:tcW w:w="7088" w:type="dxa"/>
            <w:gridSpan w:val="2"/>
            <w:shd w:val="clear" w:color="auto" w:fill="auto"/>
          </w:tcPr>
          <w:p w:rsidR="00C83C3D" w:rsidRPr="00275C29" w:rsidRDefault="00C83C3D" w:rsidP="000B310D">
            <w:pPr>
              <w:pStyle w:val="Bezodstpw"/>
              <w:jc w:val="center"/>
              <w:rPr>
                <w:rFonts w:ascii="Arial" w:hAnsi="Arial" w:cs="Arial"/>
                <w:color w:val="0D0D0D"/>
                <w:sz w:val="20"/>
                <w:szCs w:val="20"/>
              </w:rPr>
            </w:pPr>
            <w:r w:rsidRPr="00275C29">
              <w:rPr>
                <w:rFonts w:ascii="Arial" w:hAnsi="Arial" w:cs="Arial"/>
                <w:color w:val="0D0D0D"/>
                <w:sz w:val="20"/>
                <w:szCs w:val="20"/>
              </w:rPr>
              <w:t>Wymagania programowe</w:t>
            </w:r>
          </w:p>
        </w:tc>
        <w:tc>
          <w:tcPr>
            <w:tcW w:w="1417" w:type="dxa"/>
            <w:shd w:val="clear" w:color="auto" w:fill="auto"/>
          </w:tcPr>
          <w:p w:rsidR="00C83C3D" w:rsidRPr="00275C29" w:rsidRDefault="00C83C3D" w:rsidP="000B310D">
            <w:pPr>
              <w:pStyle w:val="Bezodstpw"/>
              <w:rPr>
                <w:rFonts w:ascii="Arial" w:hAnsi="Arial" w:cs="Arial"/>
                <w:color w:val="0D0D0D"/>
                <w:sz w:val="20"/>
                <w:szCs w:val="20"/>
              </w:rPr>
            </w:pPr>
            <w:r w:rsidRPr="00275C29">
              <w:rPr>
                <w:rFonts w:ascii="Arial" w:hAnsi="Arial" w:cs="Arial"/>
                <w:color w:val="0D0D0D"/>
                <w:sz w:val="20"/>
                <w:szCs w:val="20"/>
              </w:rPr>
              <w:t>Uwagi o realizacji</w:t>
            </w:r>
          </w:p>
        </w:tc>
      </w:tr>
      <w:tr w:rsidR="00C83C3D" w:rsidRPr="00DC5B49">
        <w:tc>
          <w:tcPr>
            <w:tcW w:w="2235" w:type="dxa"/>
            <w:vMerge/>
            <w:shd w:val="clear" w:color="auto" w:fill="auto"/>
          </w:tcPr>
          <w:p w:rsidR="00C83C3D" w:rsidRPr="00275C29" w:rsidRDefault="00C83C3D" w:rsidP="000B310D">
            <w:pPr>
              <w:pStyle w:val="Bezodstpw"/>
              <w:rPr>
                <w:rFonts w:ascii="Arial" w:hAnsi="Arial" w:cs="Arial"/>
                <w:color w:val="0D0D0D"/>
                <w:sz w:val="20"/>
                <w:szCs w:val="20"/>
              </w:rPr>
            </w:pPr>
          </w:p>
        </w:tc>
        <w:tc>
          <w:tcPr>
            <w:tcW w:w="2409" w:type="dxa"/>
            <w:vMerge/>
            <w:shd w:val="clear" w:color="auto" w:fill="auto"/>
          </w:tcPr>
          <w:p w:rsidR="00C83C3D" w:rsidRPr="00275C29" w:rsidRDefault="00C83C3D" w:rsidP="000B310D">
            <w:pPr>
              <w:pStyle w:val="Bezodstpw"/>
              <w:rPr>
                <w:rFonts w:ascii="Arial" w:hAnsi="Arial" w:cs="Arial"/>
                <w:color w:val="0D0D0D"/>
                <w:sz w:val="20"/>
                <w:szCs w:val="20"/>
              </w:rPr>
            </w:pPr>
          </w:p>
        </w:tc>
        <w:tc>
          <w:tcPr>
            <w:tcW w:w="1134" w:type="dxa"/>
            <w:vMerge/>
            <w:shd w:val="clear" w:color="auto" w:fill="auto"/>
          </w:tcPr>
          <w:p w:rsidR="00C83C3D" w:rsidRPr="00275C29" w:rsidRDefault="00C83C3D" w:rsidP="000B310D">
            <w:pPr>
              <w:pStyle w:val="Bezodstpw"/>
              <w:jc w:val="center"/>
              <w:rPr>
                <w:rFonts w:ascii="Arial" w:hAnsi="Arial" w:cs="Arial"/>
                <w:color w:val="0D0D0D"/>
                <w:sz w:val="20"/>
                <w:szCs w:val="20"/>
              </w:rPr>
            </w:pPr>
          </w:p>
        </w:tc>
        <w:tc>
          <w:tcPr>
            <w:tcW w:w="3544" w:type="dxa"/>
            <w:shd w:val="clear" w:color="auto" w:fill="auto"/>
          </w:tcPr>
          <w:p w:rsidR="00C83C3D" w:rsidRPr="00275C29" w:rsidRDefault="00C83C3D" w:rsidP="000B310D">
            <w:pPr>
              <w:pStyle w:val="Bezodstpw"/>
              <w:rPr>
                <w:rFonts w:ascii="Arial" w:hAnsi="Arial" w:cs="Arial"/>
                <w:color w:val="0D0D0D"/>
                <w:sz w:val="20"/>
                <w:szCs w:val="20"/>
              </w:rPr>
            </w:pPr>
            <w:r w:rsidRPr="00275C29">
              <w:rPr>
                <w:rFonts w:ascii="Arial" w:hAnsi="Arial" w:cs="Arial"/>
                <w:color w:val="0D0D0D"/>
                <w:sz w:val="20"/>
                <w:szCs w:val="20"/>
              </w:rPr>
              <w:t>Podstawowe</w:t>
            </w:r>
          </w:p>
          <w:p w:rsidR="00C83C3D" w:rsidRPr="00275C29" w:rsidRDefault="00C83C3D" w:rsidP="000B310D">
            <w:pPr>
              <w:pStyle w:val="Bezodstpw"/>
              <w:rPr>
                <w:rFonts w:ascii="Arial" w:hAnsi="Arial" w:cs="Arial"/>
                <w:b/>
                <w:color w:val="0D0D0D"/>
                <w:sz w:val="20"/>
                <w:szCs w:val="20"/>
              </w:rPr>
            </w:pPr>
            <w:r w:rsidRPr="00275C29">
              <w:rPr>
                <w:rFonts w:ascii="Arial" w:hAnsi="Arial" w:cs="Arial"/>
                <w:b/>
                <w:color w:val="0D0D0D"/>
                <w:sz w:val="20"/>
                <w:szCs w:val="20"/>
              </w:rPr>
              <w:t>Uczeń potrafi:</w:t>
            </w:r>
          </w:p>
        </w:tc>
        <w:tc>
          <w:tcPr>
            <w:tcW w:w="3544" w:type="dxa"/>
            <w:shd w:val="clear" w:color="auto" w:fill="auto"/>
          </w:tcPr>
          <w:p w:rsidR="00C83C3D" w:rsidRPr="00275C29" w:rsidRDefault="00C83C3D" w:rsidP="000B310D">
            <w:pPr>
              <w:pStyle w:val="Bezodstpw"/>
              <w:rPr>
                <w:rFonts w:ascii="Arial" w:hAnsi="Arial" w:cs="Arial"/>
                <w:color w:val="0D0D0D"/>
                <w:sz w:val="20"/>
                <w:szCs w:val="20"/>
              </w:rPr>
            </w:pPr>
            <w:r w:rsidRPr="00275C29">
              <w:rPr>
                <w:rFonts w:ascii="Arial" w:hAnsi="Arial" w:cs="Arial"/>
                <w:color w:val="0D0D0D"/>
                <w:sz w:val="20"/>
                <w:szCs w:val="20"/>
              </w:rPr>
              <w:t>Ponadpodstawowe</w:t>
            </w:r>
          </w:p>
          <w:p w:rsidR="00C83C3D" w:rsidRPr="00275C29" w:rsidRDefault="00C83C3D" w:rsidP="000B310D">
            <w:pPr>
              <w:pStyle w:val="Bezodstpw"/>
              <w:rPr>
                <w:rFonts w:ascii="Arial" w:hAnsi="Arial" w:cs="Arial"/>
                <w:b/>
                <w:color w:val="0D0D0D"/>
                <w:sz w:val="20"/>
                <w:szCs w:val="20"/>
              </w:rPr>
            </w:pPr>
            <w:r w:rsidRPr="00275C29">
              <w:rPr>
                <w:rFonts w:ascii="Arial" w:hAnsi="Arial" w:cs="Arial"/>
                <w:b/>
                <w:color w:val="0D0D0D"/>
                <w:sz w:val="20"/>
                <w:szCs w:val="20"/>
              </w:rPr>
              <w:t>Uczeń potrafi:</w:t>
            </w:r>
          </w:p>
        </w:tc>
        <w:tc>
          <w:tcPr>
            <w:tcW w:w="1417" w:type="dxa"/>
            <w:shd w:val="clear" w:color="auto" w:fill="auto"/>
          </w:tcPr>
          <w:p w:rsidR="00C83C3D" w:rsidRPr="00275C29" w:rsidRDefault="00C83C3D" w:rsidP="000B310D">
            <w:pPr>
              <w:pStyle w:val="Bezodstpw"/>
              <w:rPr>
                <w:rFonts w:ascii="Arial" w:hAnsi="Arial" w:cs="Arial"/>
                <w:color w:val="0D0D0D"/>
                <w:sz w:val="20"/>
                <w:szCs w:val="20"/>
              </w:rPr>
            </w:pPr>
            <w:r w:rsidRPr="00275C29">
              <w:rPr>
                <w:rFonts w:ascii="Arial" w:hAnsi="Arial" w:cs="Arial"/>
                <w:color w:val="0D0D0D"/>
                <w:sz w:val="20"/>
                <w:szCs w:val="20"/>
              </w:rPr>
              <w:t>Etap realizacji</w:t>
            </w:r>
          </w:p>
        </w:tc>
      </w:tr>
      <w:tr w:rsidR="00C83C3D" w:rsidRPr="0017621D">
        <w:tc>
          <w:tcPr>
            <w:tcW w:w="2235" w:type="dxa"/>
            <w:vMerge w:val="restart"/>
            <w:shd w:val="clear" w:color="auto" w:fill="auto"/>
          </w:tcPr>
          <w:p w:rsidR="00C83C3D" w:rsidRPr="00275C29" w:rsidRDefault="00C83C3D" w:rsidP="000B310D">
            <w:pPr>
              <w:pStyle w:val="Bezodstpw"/>
              <w:rPr>
                <w:rFonts w:ascii="Arial" w:hAnsi="Arial" w:cs="Arial"/>
                <w:color w:val="auto"/>
                <w:sz w:val="20"/>
                <w:szCs w:val="20"/>
              </w:rPr>
            </w:pPr>
            <w:r w:rsidRPr="00275C29">
              <w:rPr>
                <w:rFonts w:ascii="Arial" w:hAnsi="Arial" w:cs="Arial"/>
                <w:color w:val="auto"/>
                <w:sz w:val="20"/>
                <w:szCs w:val="20"/>
              </w:rPr>
              <w:t xml:space="preserve">I. Komunikacja interpersonalna </w:t>
            </w:r>
          </w:p>
        </w:tc>
        <w:tc>
          <w:tcPr>
            <w:tcW w:w="2409" w:type="dxa"/>
            <w:shd w:val="clear" w:color="auto" w:fill="auto"/>
          </w:tcPr>
          <w:p w:rsidR="00C83C3D" w:rsidRPr="00275C29" w:rsidRDefault="00C83C3D" w:rsidP="000B310D">
            <w:pPr>
              <w:tabs>
                <w:tab w:val="left" w:pos="214"/>
              </w:tabs>
              <w:rPr>
                <w:rFonts w:ascii="Arial" w:hAnsi="Arial" w:cs="Arial"/>
                <w:color w:val="auto"/>
                <w:sz w:val="20"/>
                <w:szCs w:val="20"/>
              </w:rPr>
            </w:pPr>
            <w:r w:rsidRPr="00275C29">
              <w:rPr>
                <w:rFonts w:ascii="Arial" w:hAnsi="Arial" w:cs="Arial"/>
                <w:color w:val="auto"/>
                <w:sz w:val="20"/>
                <w:szCs w:val="20"/>
              </w:rPr>
              <w:t>1. Etyka zawodowa</w:t>
            </w:r>
          </w:p>
        </w:tc>
        <w:tc>
          <w:tcPr>
            <w:tcW w:w="1134" w:type="dxa"/>
            <w:shd w:val="clear" w:color="auto" w:fill="auto"/>
          </w:tcPr>
          <w:p w:rsidR="00C83C3D" w:rsidRPr="00275C29" w:rsidRDefault="00C83C3D" w:rsidP="000B310D">
            <w:pPr>
              <w:pStyle w:val="Bezodstpw"/>
              <w:jc w:val="center"/>
              <w:rPr>
                <w:rFonts w:ascii="Arial" w:hAnsi="Arial" w:cs="Arial"/>
                <w:color w:val="auto"/>
                <w:sz w:val="20"/>
                <w:szCs w:val="20"/>
              </w:rPr>
            </w:pPr>
          </w:p>
        </w:tc>
        <w:tc>
          <w:tcPr>
            <w:tcW w:w="3544" w:type="dxa"/>
            <w:shd w:val="clear" w:color="auto" w:fill="auto"/>
          </w:tcPr>
          <w:p w:rsidR="00C83C3D" w:rsidRPr="00275C29" w:rsidRDefault="00C83C3D" w:rsidP="008A4E30">
            <w:pPr>
              <w:numPr>
                <w:ilvl w:val="0"/>
                <w:numId w:val="66"/>
              </w:numPr>
              <w:rPr>
                <w:rFonts w:ascii="Arial" w:hAnsi="Arial" w:cs="Arial"/>
                <w:color w:val="auto"/>
                <w:sz w:val="20"/>
                <w:szCs w:val="20"/>
              </w:rPr>
            </w:pPr>
            <w:r w:rsidRPr="00275C29">
              <w:rPr>
                <w:rFonts w:ascii="Arial" w:hAnsi="Arial" w:cs="Arial"/>
                <w:color w:val="auto"/>
                <w:sz w:val="20"/>
                <w:szCs w:val="20"/>
              </w:rPr>
              <w:t>p</w:t>
            </w:r>
            <w:r w:rsidR="006E6A23" w:rsidRPr="00275C29">
              <w:rPr>
                <w:rFonts w:ascii="Arial" w:hAnsi="Arial" w:cs="Arial"/>
                <w:color w:val="auto"/>
                <w:sz w:val="20"/>
                <w:szCs w:val="20"/>
              </w:rPr>
              <w:t>rzestrzegać zasad rzetelności</w:t>
            </w:r>
            <w:r w:rsidR="004E3FCB" w:rsidRPr="00275C29">
              <w:rPr>
                <w:rFonts w:ascii="Arial" w:hAnsi="Arial" w:cs="Arial"/>
                <w:color w:val="auto"/>
                <w:sz w:val="20"/>
                <w:szCs w:val="20"/>
              </w:rPr>
              <w:t>,</w:t>
            </w:r>
            <w:r w:rsidR="006E6A23" w:rsidRPr="00275C29">
              <w:rPr>
                <w:rFonts w:ascii="Arial" w:hAnsi="Arial" w:cs="Arial"/>
                <w:color w:val="auto"/>
                <w:sz w:val="20"/>
                <w:szCs w:val="20"/>
              </w:rPr>
              <w:t> </w:t>
            </w:r>
            <w:r w:rsidRPr="00275C29">
              <w:rPr>
                <w:rFonts w:ascii="Arial" w:hAnsi="Arial" w:cs="Arial"/>
                <w:color w:val="auto"/>
                <w:sz w:val="20"/>
                <w:szCs w:val="20"/>
              </w:rPr>
              <w:t>lojalności i kultury osobistej</w:t>
            </w:r>
          </w:p>
          <w:p w:rsidR="00C83C3D" w:rsidRPr="00275C29" w:rsidRDefault="006E6A23" w:rsidP="008A4E30">
            <w:pPr>
              <w:numPr>
                <w:ilvl w:val="0"/>
                <w:numId w:val="66"/>
              </w:numPr>
              <w:rPr>
                <w:rFonts w:ascii="Arial" w:hAnsi="Arial" w:cs="Arial"/>
                <w:color w:val="auto"/>
                <w:sz w:val="20"/>
                <w:szCs w:val="20"/>
              </w:rPr>
            </w:pPr>
            <w:r w:rsidRPr="00275C29">
              <w:rPr>
                <w:rFonts w:ascii="Arial" w:hAnsi="Arial" w:cs="Arial"/>
                <w:color w:val="auto"/>
                <w:sz w:val="20"/>
                <w:szCs w:val="20"/>
              </w:rPr>
              <w:t>przestrzegać zasad etycznych i </w:t>
            </w:r>
            <w:r w:rsidR="00C83C3D" w:rsidRPr="00275C29">
              <w:rPr>
                <w:rFonts w:ascii="Arial" w:hAnsi="Arial" w:cs="Arial"/>
                <w:color w:val="auto"/>
                <w:sz w:val="20"/>
                <w:szCs w:val="20"/>
              </w:rPr>
              <w:t xml:space="preserve">prawnych związanych z ochroną własności intelektualnej </w:t>
            </w:r>
            <w:r w:rsidR="00C83C3D" w:rsidRPr="00275C29">
              <w:rPr>
                <w:rFonts w:ascii="Arial" w:hAnsi="Arial" w:cs="Arial"/>
                <w:color w:val="auto"/>
                <w:sz w:val="20"/>
                <w:szCs w:val="20"/>
              </w:rPr>
              <w:lastRenderedPageBreak/>
              <w:t>i ochroną danych</w:t>
            </w:r>
          </w:p>
          <w:p w:rsidR="00C83C3D" w:rsidRPr="00275C29" w:rsidRDefault="00C83C3D" w:rsidP="008A4E30">
            <w:pPr>
              <w:numPr>
                <w:ilvl w:val="0"/>
                <w:numId w:val="66"/>
              </w:numPr>
              <w:rPr>
                <w:rFonts w:ascii="Arial" w:hAnsi="Arial" w:cs="Arial"/>
                <w:color w:val="auto"/>
                <w:sz w:val="20"/>
                <w:szCs w:val="20"/>
              </w:rPr>
            </w:pPr>
            <w:r w:rsidRPr="00275C29">
              <w:rPr>
                <w:rFonts w:ascii="Arial" w:hAnsi="Arial" w:cs="Arial"/>
                <w:color w:val="auto"/>
                <w:sz w:val="20"/>
                <w:szCs w:val="20"/>
              </w:rPr>
              <w:t>stosować zasady etykiety w komunikacji z przełożonym i ze współpracownikami</w:t>
            </w:r>
          </w:p>
          <w:p w:rsidR="00C83C3D" w:rsidRPr="00275C29" w:rsidRDefault="00C83C3D" w:rsidP="008A4E30">
            <w:pPr>
              <w:numPr>
                <w:ilvl w:val="0"/>
                <w:numId w:val="66"/>
              </w:numPr>
              <w:rPr>
                <w:rFonts w:ascii="Arial" w:hAnsi="Arial" w:cs="Arial"/>
                <w:color w:val="auto"/>
                <w:sz w:val="20"/>
                <w:szCs w:val="20"/>
              </w:rPr>
            </w:pPr>
            <w:r w:rsidRPr="00275C29">
              <w:rPr>
                <w:rFonts w:ascii="Arial" w:hAnsi="Arial" w:cs="Arial"/>
                <w:color w:val="auto"/>
                <w:sz w:val="20"/>
                <w:szCs w:val="20"/>
              </w:rPr>
              <w:t>wskazać cele planowanego zadania</w:t>
            </w:r>
          </w:p>
          <w:p w:rsidR="00C83C3D" w:rsidRPr="00275C29" w:rsidRDefault="00FA50B5" w:rsidP="008A4E30">
            <w:pPr>
              <w:numPr>
                <w:ilvl w:val="0"/>
                <w:numId w:val="66"/>
              </w:numPr>
              <w:rPr>
                <w:rFonts w:ascii="Arial" w:hAnsi="Arial" w:cs="Arial"/>
                <w:color w:val="auto"/>
                <w:sz w:val="20"/>
                <w:szCs w:val="20"/>
              </w:rPr>
            </w:pPr>
            <w:r w:rsidRPr="00275C29">
              <w:rPr>
                <w:rFonts w:ascii="Arial" w:hAnsi="Arial" w:cs="Arial"/>
                <w:color w:val="auto"/>
                <w:sz w:val="20"/>
                <w:szCs w:val="20"/>
              </w:rPr>
              <w:t>ustali</w:t>
            </w:r>
            <w:r w:rsidR="00C83C3D" w:rsidRPr="00275C29">
              <w:rPr>
                <w:rFonts w:ascii="Arial" w:hAnsi="Arial" w:cs="Arial"/>
                <w:color w:val="auto"/>
                <w:sz w:val="20"/>
                <w:szCs w:val="20"/>
              </w:rPr>
              <w:t>ć harmonogram wykonania zadań</w:t>
            </w:r>
          </w:p>
          <w:p w:rsidR="00C83C3D" w:rsidRPr="00275C29" w:rsidRDefault="00CE690E" w:rsidP="008A4E30">
            <w:pPr>
              <w:numPr>
                <w:ilvl w:val="0"/>
                <w:numId w:val="66"/>
              </w:numPr>
              <w:rPr>
                <w:rFonts w:ascii="Arial" w:hAnsi="Arial" w:cs="Arial"/>
                <w:color w:val="auto"/>
                <w:sz w:val="20"/>
                <w:szCs w:val="20"/>
              </w:rPr>
            </w:pPr>
            <w:r w:rsidRPr="00275C29">
              <w:rPr>
                <w:rFonts w:ascii="Arial" w:hAnsi="Arial" w:cs="Arial"/>
                <w:color w:val="auto"/>
                <w:sz w:val="20"/>
                <w:szCs w:val="20"/>
              </w:rPr>
              <w:t>realizować zadania zgodnie z </w:t>
            </w:r>
            <w:r w:rsidR="00C83C3D" w:rsidRPr="00275C29">
              <w:rPr>
                <w:rFonts w:ascii="Arial" w:hAnsi="Arial" w:cs="Arial"/>
                <w:color w:val="auto"/>
                <w:sz w:val="20"/>
                <w:szCs w:val="20"/>
              </w:rPr>
              <w:t>planem</w:t>
            </w:r>
          </w:p>
        </w:tc>
        <w:tc>
          <w:tcPr>
            <w:tcW w:w="3544" w:type="dxa"/>
            <w:shd w:val="clear" w:color="auto" w:fill="auto"/>
          </w:tcPr>
          <w:p w:rsidR="00C83C3D" w:rsidRPr="00275C29" w:rsidRDefault="00C83C3D" w:rsidP="008A4E30">
            <w:pPr>
              <w:pStyle w:val="Akapitzlist1"/>
              <w:numPr>
                <w:ilvl w:val="1"/>
                <w:numId w:val="66"/>
              </w:numPr>
              <w:ind w:left="278"/>
              <w:rPr>
                <w:rFonts w:ascii="Arial" w:hAnsi="Arial" w:cs="Arial"/>
                <w:color w:val="auto"/>
                <w:sz w:val="20"/>
                <w:szCs w:val="20"/>
              </w:rPr>
            </w:pPr>
            <w:r w:rsidRPr="00275C29">
              <w:rPr>
                <w:rFonts w:ascii="Arial" w:hAnsi="Arial" w:cs="Arial"/>
                <w:color w:val="auto"/>
                <w:sz w:val="20"/>
                <w:szCs w:val="20"/>
              </w:rPr>
              <w:lastRenderedPageBreak/>
              <w:t>weryfikować planowane działania</w:t>
            </w:r>
          </w:p>
        </w:tc>
        <w:tc>
          <w:tcPr>
            <w:tcW w:w="1417" w:type="dxa"/>
            <w:shd w:val="clear" w:color="auto" w:fill="auto"/>
          </w:tcPr>
          <w:p w:rsidR="00C83C3D" w:rsidRPr="00275C29" w:rsidRDefault="00C83C3D" w:rsidP="000B310D">
            <w:pPr>
              <w:pStyle w:val="Bezodstpw"/>
              <w:rPr>
                <w:rFonts w:ascii="Arial" w:hAnsi="Arial" w:cs="Arial"/>
                <w:color w:val="auto"/>
                <w:sz w:val="20"/>
                <w:szCs w:val="20"/>
              </w:rPr>
            </w:pPr>
            <w:r w:rsidRPr="00275C29">
              <w:rPr>
                <w:rFonts w:ascii="Arial" w:hAnsi="Arial" w:cs="Arial"/>
                <w:color w:val="auto"/>
                <w:sz w:val="20"/>
                <w:szCs w:val="20"/>
              </w:rPr>
              <w:t>Klasa III</w:t>
            </w:r>
          </w:p>
        </w:tc>
      </w:tr>
      <w:tr w:rsidR="00C83C3D" w:rsidRPr="0017621D">
        <w:trPr>
          <w:trHeight w:val="980"/>
        </w:trPr>
        <w:tc>
          <w:tcPr>
            <w:tcW w:w="2235" w:type="dxa"/>
            <w:vMerge/>
            <w:shd w:val="clear" w:color="auto" w:fill="auto"/>
          </w:tcPr>
          <w:p w:rsidR="00C83C3D" w:rsidRPr="00275C29" w:rsidRDefault="00C83C3D" w:rsidP="000B310D">
            <w:pPr>
              <w:pStyle w:val="Bezodstpw"/>
              <w:rPr>
                <w:rFonts w:ascii="Arial" w:hAnsi="Arial" w:cs="Arial"/>
                <w:color w:val="auto"/>
                <w:sz w:val="20"/>
                <w:szCs w:val="20"/>
              </w:rPr>
            </w:pPr>
          </w:p>
        </w:tc>
        <w:tc>
          <w:tcPr>
            <w:tcW w:w="2409" w:type="dxa"/>
            <w:shd w:val="clear" w:color="auto" w:fill="auto"/>
          </w:tcPr>
          <w:p w:rsidR="00C83C3D" w:rsidRPr="00275C29" w:rsidRDefault="00C83C3D" w:rsidP="000B310D">
            <w:pPr>
              <w:rPr>
                <w:rFonts w:ascii="Arial" w:hAnsi="Arial" w:cs="Arial"/>
                <w:color w:val="auto"/>
                <w:sz w:val="20"/>
                <w:szCs w:val="20"/>
              </w:rPr>
            </w:pPr>
            <w:r w:rsidRPr="00275C29">
              <w:rPr>
                <w:rFonts w:ascii="Arial" w:hAnsi="Arial" w:cs="Arial"/>
                <w:color w:val="auto"/>
                <w:sz w:val="20"/>
                <w:szCs w:val="20"/>
              </w:rPr>
              <w:t>2. Style komunikowania się</w:t>
            </w:r>
          </w:p>
          <w:p w:rsidR="00C83C3D" w:rsidRPr="00275C29" w:rsidRDefault="00C83C3D" w:rsidP="000B310D">
            <w:pPr>
              <w:tabs>
                <w:tab w:val="left" w:pos="214"/>
              </w:tabs>
              <w:rPr>
                <w:rFonts w:ascii="Arial" w:hAnsi="Arial" w:cs="Arial"/>
                <w:color w:val="auto"/>
                <w:sz w:val="20"/>
                <w:szCs w:val="20"/>
              </w:rPr>
            </w:pPr>
          </w:p>
        </w:tc>
        <w:tc>
          <w:tcPr>
            <w:tcW w:w="1134" w:type="dxa"/>
            <w:shd w:val="clear" w:color="auto" w:fill="auto"/>
          </w:tcPr>
          <w:p w:rsidR="00C83C3D" w:rsidRPr="00275C29" w:rsidRDefault="00C83C3D" w:rsidP="000B310D">
            <w:pPr>
              <w:pStyle w:val="Bezodstpw"/>
              <w:jc w:val="center"/>
              <w:rPr>
                <w:rFonts w:ascii="Arial" w:hAnsi="Arial" w:cs="Arial"/>
                <w:color w:val="auto"/>
                <w:sz w:val="20"/>
                <w:szCs w:val="20"/>
              </w:rPr>
            </w:pPr>
          </w:p>
        </w:tc>
        <w:tc>
          <w:tcPr>
            <w:tcW w:w="3544" w:type="dxa"/>
            <w:shd w:val="clear" w:color="auto" w:fill="auto"/>
          </w:tcPr>
          <w:p w:rsidR="00C83C3D" w:rsidRPr="00275C29" w:rsidRDefault="00C83C3D" w:rsidP="008A4E30">
            <w:pPr>
              <w:numPr>
                <w:ilvl w:val="0"/>
                <w:numId w:val="82"/>
              </w:numPr>
              <w:ind w:left="342"/>
              <w:rPr>
                <w:rFonts w:ascii="Arial" w:hAnsi="Arial" w:cs="Arial"/>
                <w:color w:val="auto"/>
                <w:sz w:val="20"/>
                <w:szCs w:val="20"/>
              </w:rPr>
            </w:pPr>
            <w:r w:rsidRPr="00275C29">
              <w:rPr>
                <w:rFonts w:ascii="Arial" w:hAnsi="Arial" w:cs="Arial"/>
                <w:color w:val="auto"/>
                <w:sz w:val="20"/>
                <w:szCs w:val="20"/>
              </w:rPr>
              <w:t>stosować komunikację werbalną i niewerbalną</w:t>
            </w:r>
          </w:p>
          <w:p w:rsidR="00C83C3D" w:rsidRPr="00275C29" w:rsidRDefault="00C83C3D" w:rsidP="008A4E30">
            <w:pPr>
              <w:numPr>
                <w:ilvl w:val="0"/>
                <w:numId w:val="82"/>
              </w:numPr>
              <w:ind w:left="342"/>
              <w:rPr>
                <w:rFonts w:ascii="Arial" w:hAnsi="Arial" w:cs="Arial"/>
                <w:color w:val="auto"/>
                <w:sz w:val="20"/>
                <w:szCs w:val="20"/>
              </w:rPr>
            </w:pPr>
            <w:r w:rsidRPr="00275C29">
              <w:rPr>
                <w:rFonts w:ascii="Arial" w:hAnsi="Arial" w:cs="Arial"/>
                <w:color w:val="auto"/>
                <w:sz w:val="20"/>
                <w:szCs w:val="20"/>
              </w:rPr>
              <w:t>stosować formy grzecznościowe w mowie i piśmie</w:t>
            </w:r>
          </w:p>
        </w:tc>
        <w:tc>
          <w:tcPr>
            <w:tcW w:w="3544" w:type="dxa"/>
            <w:shd w:val="clear" w:color="auto" w:fill="auto"/>
          </w:tcPr>
          <w:p w:rsidR="00C83C3D" w:rsidRPr="00275C29" w:rsidRDefault="00C83C3D" w:rsidP="008A4E30">
            <w:pPr>
              <w:numPr>
                <w:ilvl w:val="0"/>
                <w:numId w:val="66"/>
              </w:numPr>
              <w:rPr>
                <w:rFonts w:ascii="Arial" w:hAnsi="Arial" w:cs="Arial"/>
                <w:color w:val="auto"/>
                <w:sz w:val="20"/>
                <w:szCs w:val="20"/>
              </w:rPr>
            </w:pPr>
            <w:r w:rsidRPr="00275C29">
              <w:rPr>
                <w:rFonts w:ascii="Arial" w:hAnsi="Arial" w:cs="Arial"/>
                <w:color w:val="auto"/>
                <w:sz w:val="20"/>
                <w:szCs w:val="20"/>
              </w:rPr>
              <w:t>interpretować mowę ciała w komunikacji</w:t>
            </w:r>
          </w:p>
          <w:p w:rsidR="00C83C3D" w:rsidRPr="00275C29" w:rsidRDefault="00C83C3D" w:rsidP="008A4E30">
            <w:pPr>
              <w:pStyle w:val="Akapitzlist1"/>
              <w:numPr>
                <w:ilvl w:val="0"/>
                <w:numId w:val="66"/>
              </w:numPr>
              <w:rPr>
                <w:rFonts w:ascii="Arial" w:hAnsi="Arial" w:cs="Arial"/>
                <w:color w:val="auto"/>
                <w:sz w:val="20"/>
                <w:szCs w:val="20"/>
              </w:rPr>
            </w:pPr>
            <w:r w:rsidRPr="00275C29">
              <w:rPr>
                <w:rFonts w:ascii="Arial" w:hAnsi="Arial" w:cs="Arial"/>
                <w:color w:val="auto"/>
                <w:sz w:val="20"/>
                <w:szCs w:val="20"/>
              </w:rPr>
              <w:t>stosować aktywne metody słuchania</w:t>
            </w:r>
          </w:p>
        </w:tc>
        <w:tc>
          <w:tcPr>
            <w:tcW w:w="1417" w:type="dxa"/>
            <w:shd w:val="clear" w:color="auto" w:fill="auto"/>
          </w:tcPr>
          <w:p w:rsidR="00C83C3D" w:rsidRPr="00275C29" w:rsidRDefault="00C83C3D" w:rsidP="000B310D">
            <w:pPr>
              <w:pStyle w:val="Bezodstpw"/>
              <w:rPr>
                <w:rFonts w:ascii="Arial" w:hAnsi="Arial" w:cs="Arial"/>
                <w:color w:val="auto"/>
                <w:sz w:val="20"/>
                <w:szCs w:val="20"/>
              </w:rPr>
            </w:pPr>
            <w:r w:rsidRPr="00275C29">
              <w:rPr>
                <w:rFonts w:ascii="Arial" w:hAnsi="Arial" w:cs="Arial"/>
                <w:color w:val="auto"/>
                <w:sz w:val="20"/>
                <w:szCs w:val="20"/>
              </w:rPr>
              <w:t>Klasa III</w:t>
            </w:r>
          </w:p>
        </w:tc>
      </w:tr>
      <w:tr w:rsidR="00C83C3D" w:rsidRPr="0017621D">
        <w:tc>
          <w:tcPr>
            <w:tcW w:w="2235" w:type="dxa"/>
            <w:vMerge w:val="restart"/>
            <w:shd w:val="clear" w:color="auto" w:fill="auto"/>
          </w:tcPr>
          <w:p w:rsidR="00C83C3D" w:rsidRPr="00275C29" w:rsidRDefault="00A82C01" w:rsidP="000B310D">
            <w:pPr>
              <w:rPr>
                <w:rFonts w:ascii="Arial" w:hAnsi="Arial" w:cs="Arial"/>
                <w:color w:val="auto"/>
                <w:sz w:val="20"/>
                <w:szCs w:val="20"/>
              </w:rPr>
            </w:pPr>
            <w:r w:rsidRPr="00275C29">
              <w:rPr>
                <w:rFonts w:ascii="Arial" w:hAnsi="Arial" w:cs="Arial"/>
                <w:color w:val="auto"/>
                <w:sz w:val="20"/>
                <w:szCs w:val="20"/>
              </w:rPr>
              <w:t>II. P</w:t>
            </w:r>
            <w:r w:rsidR="00C83C3D" w:rsidRPr="00275C29">
              <w:rPr>
                <w:rFonts w:ascii="Arial" w:hAnsi="Arial" w:cs="Arial"/>
                <w:color w:val="auto"/>
                <w:sz w:val="20"/>
                <w:szCs w:val="20"/>
              </w:rPr>
              <w:t>rac</w:t>
            </w:r>
            <w:r w:rsidRPr="00275C29">
              <w:rPr>
                <w:rFonts w:ascii="Arial" w:hAnsi="Arial" w:cs="Arial"/>
                <w:color w:val="auto"/>
                <w:sz w:val="20"/>
                <w:szCs w:val="20"/>
              </w:rPr>
              <w:t>a</w:t>
            </w:r>
            <w:r w:rsidR="00C83C3D" w:rsidRPr="00275C29">
              <w:rPr>
                <w:rFonts w:ascii="Arial" w:hAnsi="Arial" w:cs="Arial"/>
                <w:color w:val="auto"/>
                <w:sz w:val="20"/>
                <w:szCs w:val="20"/>
              </w:rPr>
              <w:t xml:space="preserve"> w zespole</w:t>
            </w:r>
          </w:p>
          <w:p w:rsidR="00C83C3D" w:rsidRPr="00275C29" w:rsidRDefault="00C83C3D" w:rsidP="000B310D">
            <w:pPr>
              <w:ind w:left="142"/>
              <w:jc w:val="both"/>
              <w:rPr>
                <w:rFonts w:ascii="Arial" w:hAnsi="Arial" w:cs="Arial"/>
                <w:color w:val="auto"/>
                <w:sz w:val="20"/>
                <w:szCs w:val="20"/>
              </w:rPr>
            </w:pPr>
          </w:p>
          <w:p w:rsidR="00C83C3D" w:rsidRPr="00275C29" w:rsidRDefault="00C83C3D" w:rsidP="000B310D">
            <w:pPr>
              <w:pStyle w:val="Bezodstpw"/>
              <w:rPr>
                <w:rFonts w:ascii="Arial" w:hAnsi="Arial" w:cs="Arial"/>
                <w:color w:val="auto"/>
                <w:sz w:val="20"/>
                <w:szCs w:val="20"/>
              </w:rPr>
            </w:pPr>
          </w:p>
        </w:tc>
        <w:tc>
          <w:tcPr>
            <w:tcW w:w="2409" w:type="dxa"/>
            <w:shd w:val="clear" w:color="auto" w:fill="auto"/>
          </w:tcPr>
          <w:p w:rsidR="00C83C3D" w:rsidRPr="00275C29" w:rsidRDefault="00C83C3D" w:rsidP="000B310D">
            <w:pPr>
              <w:tabs>
                <w:tab w:val="left" w:pos="214"/>
              </w:tabs>
              <w:rPr>
                <w:rFonts w:ascii="Arial" w:hAnsi="Arial" w:cs="Arial"/>
                <w:color w:val="auto"/>
                <w:sz w:val="20"/>
                <w:szCs w:val="20"/>
              </w:rPr>
            </w:pPr>
            <w:r w:rsidRPr="00275C29">
              <w:rPr>
                <w:rFonts w:ascii="Arial" w:hAnsi="Arial" w:cs="Arial"/>
                <w:color w:val="auto"/>
                <w:sz w:val="20"/>
                <w:szCs w:val="20"/>
              </w:rPr>
              <w:t>1. Mediacje i negocjacje</w:t>
            </w:r>
          </w:p>
        </w:tc>
        <w:tc>
          <w:tcPr>
            <w:tcW w:w="1134" w:type="dxa"/>
            <w:shd w:val="clear" w:color="auto" w:fill="auto"/>
          </w:tcPr>
          <w:p w:rsidR="00C83C3D" w:rsidRPr="00275C29" w:rsidRDefault="00C83C3D" w:rsidP="000B310D">
            <w:pPr>
              <w:pStyle w:val="Bezodstpw"/>
              <w:jc w:val="center"/>
              <w:rPr>
                <w:rFonts w:ascii="Arial" w:hAnsi="Arial" w:cs="Arial"/>
                <w:color w:val="auto"/>
                <w:sz w:val="20"/>
                <w:szCs w:val="20"/>
              </w:rPr>
            </w:pPr>
          </w:p>
        </w:tc>
        <w:tc>
          <w:tcPr>
            <w:tcW w:w="3544" w:type="dxa"/>
            <w:shd w:val="clear" w:color="auto" w:fill="auto"/>
          </w:tcPr>
          <w:p w:rsidR="00C83C3D" w:rsidRPr="00275C29" w:rsidRDefault="00A82C01" w:rsidP="008A4E30">
            <w:pPr>
              <w:numPr>
                <w:ilvl w:val="0"/>
                <w:numId w:val="127"/>
              </w:numPr>
              <w:contextualSpacing/>
              <w:rPr>
                <w:rFonts w:ascii="Arial" w:hAnsi="Arial" w:cs="Arial"/>
                <w:color w:val="auto"/>
                <w:sz w:val="20"/>
                <w:szCs w:val="20"/>
              </w:rPr>
            </w:pPr>
            <w:r w:rsidRPr="00275C29">
              <w:rPr>
                <w:rFonts w:ascii="Arial" w:hAnsi="Arial" w:cs="Arial"/>
                <w:color w:val="auto"/>
                <w:sz w:val="20"/>
                <w:szCs w:val="20"/>
              </w:rPr>
              <w:t>om</w:t>
            </w:r>
            <w:r w:rsidR="00441744" w:rsidRPr="00275C29">
              <w:rPr>
                <w:rFonts w:ascii="Arial" w:hAnsi="Arial" w:cs="Arial"/>
                <w:color w:val="auto"/>
                <w:sz w:val="20"/>
                <w:szCs w:val="20"/>
              </w:rPr>
              <w:t>ówić</w:t>
            </w:r>
            <w:r w:rsidRPr="00275C29">
              <w:rPr>
                <w:rFonts w:ascii="Arial" w:hAnsi="Arial" w:cs="Arial"/>
                <w:color w:val="auto"/>
                <w:sz w:val="20"/>
                <w:szCs w:val="20"/>
              </w:rPr>
              <w:t xml:space="preserve"> techniki negocjacji</w:t>
            </w:r>
          </w:p>
        </w:tc>
        <w:tc>
          <w:tcPr>
            <w:tcW w:w="3544" w:type="dxa"/>
            <w:shd w:val="clear" w:color="auto" w:fill="auto"/>
          </w:tcPr>
          <w:p w:rsidR="00C83C3D" w:rsidRPr="00275C29" w:rsidRDefault="00C83C3D" w:rsidP="008A4E30">
            <w:pPr>
              <w:numPr>
                <w:ilvl w:val="0"/>
                <w:numId w:val="66"/>
              </w:numPr>
              <w:rPr>
                <w:rFonts w:ascii="Arial" w:hAnsi="Arial" w:cs="Arial"/>
                <w:color w:val="auto"/>
                <w:sz w:val="20"/>
                <w:szCs w:val="20"/>
              </w:rPr>
            </w:pPr>
            <w:r w:rsidRPr="00275C29">
              <w:rPr>
                <w:rFonts w:ascii="Arial" w:hAnsi="Arial" w:cs="Arial"/>
                <w:color w:val="auto"/>
                <w:sz w:val="20"/>
                <w:szCs w:val="20"/>
              </w:rPr>
              <w:t>dobierać techniki negocjacji</w:t>
            </w:r>
          </w:p>
          <w:p w:rsidR="00C83C3D" w:rsidRPr="00275C29" w:rsidRDefault="00C83C3D" w:rsidP="008A4E30">
            <w:pPr>
              <w:numPr>
                <w:ilvl w:val="0"/>
                <w:numId w:val="66"/>
              </w:numPr>
              <w:rPr>
                <w:rFonts w:ascii="Arial" w:hAnsi="Arial" w:cs="Arial"/>
                <w:color w:val="auto"/>
                <w:sz w:val="20"/>
                <w:szCs w:val="20"/>
              </w:rPr>
            </w:pPr>
            <w:r w:rsidRPr="00275C29">
              <w:rPr>
                <w:rFonts w:ascii="Arial" w:hAnsi="Arial" w:cs="Arial"/>
                <w:color w:val="auto"/>
                <w:sz w:val="20"/>
                <w:szCs w:val="20"/>
              </w:rPr>
              <w:t>negocjować warunki porozumień</w:t>
            </w:r>
          </w:p>
          <w:p w:rsidR="00C83C3D" w:rsidRPr="00275C29" w:rsidRDefault="00441744" w:rsidP="008A4E30">
            <w:pPr>
              <w:pStyle w:val="Akapitzlist1"/>
              <w:numPr>
                <w:ilvl w:val="0"/>
                <w:numId w:val="66"/>
              </w:numPr>
              <w:rPr>
                <w:rFonts w:ascii="Arial" w:hAnsi="Arial" w:cs="Arial"/>
                <w:color w:val="auto"/>
                <w:sz w:val="20"/>
                <w:szCs w:val="20"/>
              </w:rPr>
            </w:pPr>
            <w:r w:rsidRPr="00275C29">
              <w:rPr>
                <w:rFonts w:ascii="Arial" w:hAnsi="Arial" w:cs="Arial"/>
                <w:color w:val="auto"/>
                <w:sz w:val="20"/>
                <w:szCs w:val="20"/>
              </w:rPr>
              <w:t>oceni</w:t>
            </w:r>
            <w:r w:rsidR="00C83C3D" w:rsidRPr="00275C29">
              <w:rPr>
                <w:rFonts w:ascii="Arial" w:hAnsi="Arial" w:cs="Arial"/>
                <w:color w:val="auto"/>
                <w:sz w:val="20"/>
                <w:szCs w:val="20"/>
              </w:rPr>
              <w:t>ć skuteczność rozwiązania problemu</w:t>
            </w:r>
          </w:p>
        </w:tc>
        <w:tc>
          <w:tcPr>
            <w:tcW w:w="1417" w:type="dxa"/>
            <w:shd w:val="clear" w:color="auto" w:fill="auto"/>
          </w:tcPr>
          <w:p w:rsidR="00C83C3D" w:rsidRPr="00275C29" w:rsidRDefault="00C83C3D" w:rsidP="000B310D">
            <w:pPr>
              <w:pStyle w:val="Bezodstpw"/>
              <w:rPr>
                <w:rFonts w:ascii="Arial" w:hAnsi="Arial" w:cs="Arial"/>
                <w:color w:val="auto"/>
                <w:sz w:val="20"/>
                <w:szCs w:val="20"/>
              </w:rPr>
            </w:pPr>
            <w:r w:rsidRPr="00275C29">
              <w:rPr>
                <w:rFonts w:ascii="Arial" w:hAnsi="Arial" w:cs="Arial"/>
                <w:color w:val="auto"/>
                <w:sz w:val="20"/>
                <w:szCs w:val="20"/>
              </w:rPr>
              <w:t>Klasa III</w:t>
            </w:r>
          </w:p>
        </w:tc>
      </w:tr>
      <w:tr w:rsidR="00C83C3D" w:rsidRPr="0017621D">
        <w:tc>
          <w:tcPr>
            <w:tcW w:w="2235" w:type="dxa"/>
            <w:vMerge/>
            <w:shd w:val="clear" w:color="auto" w:fill="auto"/>
          </w:tcPr>
          <w:p w:rsidR="00C83C3D" w:rsidRPr="00275C29" w:rsidRDefault="00C83C3D" w:rsidP="000B310D">
            <w:pPr>
              <w:ind w:left="142"/>
              <w:jc w:val="both"/>
              <w:rPr>
                <w:rFonts w:ascii="Arial" w:hAnsi="Arial" w:cs="Arial"/>
                <w:color w:val="auto"/>
                <w:sz w:val="20"/>
                <w:szCs w:val="20"/>
              </w:rPr>
            </w:pPr>
          </w:p>
        </w:tc>
        <w:tc>
          <w:tcPr>
            <w:tcW w:w="2409" w:type="dxa"/>
            <w:shd w:val="clear" w:color="auto" w:fill="auto"/>
          </w:tcPr>
          <w:p w:rsidR="00C83C3D" w:rsidRPr="00275C29" w:rsidRDefault="00C83C3D" w:rsidP="000B310D">
            <w:pPr>
              <w:tabs>
                <w:tab w:val="left" w:pos="214"/>
              </w:tabs>
              <w:rPr>
                <w:rFonts w:ascii="Arial" w:hAnsi="Arial" w:cs="Arial"/>
                <w:color w:val="auto"/>
                <w:sz w:val="20"/>
                <w:szCs w:val="20"/>
              </w:rPr>
            </w:pPr>
            <w:r w:rsidRPr="00275C29">
              <w:rPr>
                <w:rFonts w:ascii="Arial" w:hAnsi="Arial" w:cs="Arial"/>
                <w:color w:val="auto"/>
                <w:sz w:val="20"/>
                <w:szCs w:val="20"/>
              </w:rPr>
              <w:t>2. Kompetencje zawodowe</w:t>
            </w:r>
          </w:p>
        </w:tc>
        <w:tc>
          <w:tcPr>
            <w:tcW w:w="1134" w:type="dxa"/>
            <w:shd w:val="clear" w:color="auto" w:fill="auto"/>
          </w:tcPr>
          <w:p w:rsidR="00C83C3D" w:rsidRPr="00275C29" w:rsidRDefault="00C83C3D" w:rsidP="000B310D">
            <w:pPr>
              <w:pStyle w:val="Bezodstpw"/>
              <w:jc w:val="center"/>
              <w:rPr>
                <w:rFonts w:ascii="Arial" w:hAnsi="Arial" w:cs="Arial"/>
                <w:color w:val="auto"/>
                <w:sz w:val="20"/>
                <w:szCs w:val="20"/>
              </w:rPr>
            </w:pPr>
          </w:p>
        </w:tc>
        <w:tc>
          <w:tcPr>
            <w:tcW w:w="3544" w:type="dxa"/>
            <w:shd w:val="clear" w:color="auto" w:fill="auto"/>
          </w:tcPr>
          <w:p w:rsidR="00C83C3D" w:rsidRPr="00275C29" w:rsidRDefault="00FA50B5" w:rsidP="008A4E30">
            <w:pPr>
              <w:numPr>
                <w:ilvl w:val="0"/>
                <w:numId w:val="83"/>
              </w:numPr>
              <w:rPr>
                <w:rFonts w:ascii="Arial" w:hAnsi="Arial" w:cs="Arial"/>
                <w:color w:val="auto"/>
                <w:sz w:val="20"/>
                <w:szCs w:val="20"/>
              </w:rPr>
            </w:pPr>
            <w:r w:rsidRPr="00275C29">
              <w:rPr>
                <w:rFonts w:ascii="Arial" w:hAnsi="Arial" w:cs="Arial"/>
                <w:color w:val="auto"/>
                <w:sz w:val="20"/>
                <w:szCs w:val="20"/>
              </w:rPr>
              <w:t>wyjaśni</w:t>
            </w:r>
            <w:r w:rsidR="00C83C3D" w:rsidRPr="00275C29">
              <w:rPr>
                <w:rFonts w:ascii="Arial" w:hAnsi="Arial" w:cs="Arial"/>
                <w:color w:val="auto"/>
                <w:sz w:val="20"/>
                <w:szCs w:val="20"/>
              </w:rPr>
              <w:t>ć potrzebę ustawicznego kształcenia</w:t>
            </w:r>
          </w:p>
          <w:p w:rsidR="00C83C3D" w:rsidRPr="00275C29" w:rsidRDefault="00C83C3D" w:rsidP="008A4E30">
            <w:pPr>
              <w:numPr>
                <w:ilvl w:val="0"/>
                <w:numId w:val="83"/>
              </w:numPr>
              <w:rPr>
                <w:rFonts w:ascii="Arial" w:hAnsi="Arial" w:cs="Arial"/>
                <w:color w:val="auto"/>
                <w:sz w:val="20"/>
                <w:szCs w:val="20"/>
              </w:rPr>
            </w:pPr>
            <w:r w:rsidRPr="00275C29">
              <w:rPr>
                <w:rFonts w:ascii="Arial" w:hAnsi="Arial" w:cs="Arial"/>
                <w:color w:val="auto"/>
                <w:sz w:val="20"/>
                <w:szCs w:val="20"/>
              </w:rPr>
              <w:t>wskazać rodzaje i moż</w:t>
            </w:r>
            <w:r w:rsidR="00CE690E" w:rsidRPr="00275C29">
              <w:rPr>
                <w:rFonts w:ascii="Arial" w:hAnsi="Arial" w:cs="Arial"/>
                <w:color w:val="auto"/>
                <w:sz w:val="20"/>
                <w:szCs w:val="20"/>
              </w:rPr>
              <w:t>liwości form doskonalenia się w </w:t>
            </w:r>
            <w:r w:rsidRPr="00275C29">
              <w:rPr>
                <w:rFonts w:ascii="Arial" w:hAnsi="Arial" w:cs="Arial"/>
                <w:color w:val="auto"/>
                <w:sz w:val="20"/>
                <w:szCs w:val="20"/>
              </w:rPr>
              <w:t>zawodzie</w:t>
            </w:r>
          </w:p>
          <w:p w:rsidR="00C83C3D" w:rsidRPr="00275C29" w:rsidRDefault="00C83C3D" w:rsidP="008A4E30">
            <w:pPr>
              <w:numPr>
                <w:ilvl w:val="0"/>
                <w:numId w:val="83"/>
              </w:numPr>
              <w:rPr>
                <w:rFonts w:ascii="Arial" w:hAnsi="Arial" w:cs="Arial"/>
                <w:color w:val="auto"/>
                <w:sz w:val="20"/>
                <w:szCs w:val="20"/>
              </w:rPr>
            </w:pPr>
            <w:r w:rsidRPr="00275C29">
              <w:rPr>
                <w:rFonts w:ascii="Arial" w:hAnsi="Arial" w:cs="Arial"/>
                <w:color w:val="auto"/>
                <w:sz w:val="20"/>
                <w:szCs w:val="20"/>
              </w:rPr>
              <w:t>korzystać z rozwiązań innych</w:t>
            </w:r>
          </w:p>
        </w:tc>
        <w:tc>
          <w:tcPr>
            <w:tcW w:w="3544" w:type="dxa"/>
            <w:shd w:val="clear" w:color="auto" w:fill="auto"/>
          </w:tcPr>
          <w:p w:rsidR="00C83C3D" w:rsidRPr="00275C29" w:rsidRDefault="00C83C3D" w:rsidP="008A4E30">
            <w:pPr>
              <w:numPr>
                <w:ilvl w:val="0"/>
                <w:numId w:val="66"/>
              </w:numPr>
              <w:rPr>
                <w:rFonts w:ascii="Arial" w:hAnsi="Arial" w:cs="Arial"/>
                <w:color w:val="auto"/>
                <w:sz w:val="20"/>
                <w:szCs w:val="20"/>
              </w:rPr>
            </w:pPr>
            <w:r w:rsidRPr="00275C29">
              <w:rPr>
                <w:rFonts w:ascii="Arial" w:hAnsi="Arial" w:cs="Arial"/>
                <w:color w:val="auto"/>
                <w:sz w:val="20"/>
                <w:szCs w:val="20"/>
              </w:rPr>
              <w:t>podać przykłady możliwości rozwoju zawodowego</w:t>
            </w:r>
          </w:p>
          <w:p w:rsidR="00C83C3D" w:rsidRPr="00275C29" w:rsidRDefault="00C83C3D" w:rsidP="008A4E30">
            <w:pPr>
              <w:numPr>
                <w:ilvl w:val="0"/>
                <w:numId w:val="66"/>
              </w:numPr>
              <w:rPr>
                <w:rFonts w:ascii="Arial" w:hAnsi="Arial" w:cs="Arial"/>
                <w:color w:val="auto"/>
                <w:sz w:val="20"/>
                <w:szCs w:val="20"/>
              </w:rPr>
            </w:pPr>
            <w:r w:rsidRPr="00275C29">
              <w:rPr>
                <w:rFonts w:ascii="Arial" w:hAnsi="Arial" w:cs="Arial"/>
                <w:color w:val="auto"/>
                <w:sz w:val="20"/>
                <w:szCs w:val="20"/>
              </w:rPr>
              <w:t>planować karierę zawodową</w:t>
            </w:r>
          </w:p>
          <w:p w:rsidR="00C83C3D" w:rsidRPr="00275C29" w:rsidRDefault="00C83C3D" w:rsidP="008A4E30">
            <w:pPr>
              <w:numPr>
                <w:ilvl w:val="0"/>
                <w:numId w:val="66"/>
              </w:numPr>
              <w:rPr>
                <w:rFonts w:ascii="Arial" w:hAnsi="Arial" w:cs="Arial"/>
                <w:color w:val="auto"/>
                <w:sz w:val="20"/>
                <w:szCs w:val="20"/>
              </w:rPr>
            </w:pPr>
            <w:r w:rsidRPr="00275C29">
              <w:rPr>
                <w:rFonts w:ascii="Arial" w:hAnsi="Arial" w:cs="Arial"/>
                <w:color w:val="auto"/>
                <w:sz w:val="20"/>
                <w:szCs w:val="20"/>
              </w:rPr>
              <w:t>podać przykłady rozwiązań problemu</w:t>
            </w:r>
          </w:p>
          <w:p w:rsidR="00C83C3D" w:rsidRPr="00275C29" w:rsidRDefault="00C83C3D" w:rsidP="008A4E30">
            <w:pPr>
              <w:numPr>
                <w:ilvl w:val="0"/>
                <w:numId w:val="66"/>
              </w:numPr>
              <w:rPr>
                <w:rFonts w:ascii="Arial" w:hAnsi="Arial" w:cs="Arial"/>
                <w:color w:val="auto"/>
                <w:sz w:val="20"/>
                <w:szCs w:val="20"/>
              </w:rPr>
            </w:pPr>
            <w:r w:rsidRPr="00275C29">
              <w:rPr>
                <w:rFonts w:ascii="Arial" w:hAnsi="Arial" w:cs="Arial"/>
                <w:color w:val="auto"/>
                <w:sz w:val="20"/>
                <w:szCs w:val="20"/>
              </w:rPr>
              <w:t>proponować nowe i nietypowe rozwiązanie problemu</w:t>
            </w:r>
          </w:p>
        </w:tc>
        <w:tc>
          <w:tcPr>
            <w:tcW w:w="1417" w:type="dxa"/>
            <w:shd w:val="clear" w:color="auto" w:fill="auto"/>
          </w:tcPr>
          <w:p w:rsidR="00C83C3D" w:rsidRPr="00275C29" w:rsidRDefault="00C83C3D" w:rsidP="000B310D">
            <w:pPr>
              <w:pStyle w:val="Bezodstpw"/>
              <w:rPr>
                <w:rFonts w:ascii="Arial" w:hAnsi="Arial" w:cs="Arial"/>
                <w:color w:val="auto"/>
                <w:sz w:val="20"/>
                <w:szCs w:val="20"/>
              </w:rPr>
            </w:pPr>
            <w:r w:rsidRPr="00275C29">
              <w:rPr>
                <w:rFonts w:ascii="Arial" w:hAnsi="Arial" w:cs="Arial"/>
                <w:color w:val="auto"/>
                <w:sz w:val="20"/>
                <w:szCs w:val="20"/>
              </w:rPr>
              <w:t>Klasa III</w:t>
            </w:r>
          </w:p>
        </w:tc>
      </w:tr>
      <w:tr w:rsidR="00C83C3D" w:rsidRPr="0017621D">
        <w:tc>
          <w:tcPr>
            <w:tcW w:w="2235" w:type="dxa"/>
            <w:vMerge/>
            <w:shd w:val="clear" w:color="auto" w:fill="auto"/>
          </w:tcPr>
          <w:p w:rsidR="00C83C3D" w:rsidRPr="00275C29" w:rsidRDefault="00C83C3D" w:rsidP="000B310D">
            <w:pPr>
              <w:ind w:left="142"/>
              <w:jc w:val="both"/>
              <w:rPr>
                <w:rFonts w:ascii="Arial" w:hAnsi="Arial" w:cs="Arial"/>
                <w:color w:val="auto"/>
                <w:sz w:val="20"/>
                <w:szCs w:val="20"/>
              </w:rPr>
            </w:pPr>
          </w:p>
        </w:tc>
        <w:tc>
          <w:tcPr>
            <w:tcW w:w="2409" w:type="dxa"/>
            <w:shd w:val="clear" w:color="auto" w:fill="auto"/>
          </w:tcPr>
          <w:p w:rsidR="00C83C3D" w:rsidRPr="00275C29" w:rsidRDefault="00C83C3D" w:rsidP="000B310D">
            <w:pPr>
              <w:tabs>
                <w:tab w:val="left" w:pos="214"/>
              </w:tabs>
              <w:rPr>
                <w:rFonts w:ascii="Arial" w:hAnsi="Arial" w:cs="Arial"/>
                <w:color w:val="auto"/>
                <w:sz w:val="20"/>
                <w:szCs w:val="20"/>
              </w:rPr>
            </w:pPr>
            <w:r w:rsidRPr="00275C29">
              <w:rPr>
                <w:rFonts w:ascii="Arial" w:hAnsi="Arial" w:cs="Arial"/>
                <w:color w:val="auto"/>
                <w:sz w:val="20"/>
                <w:szCs w:val="20"/>
              </w:rPr>
              <w:t>3. Sposoby radzenia sobie ze stresem</w:t>
            </w:r>
          </w:p>
        </w:tc>
        <w:tc>
          <w:tcPr>
            <w:tcW w:w="1134" w:type="dxa"/>
            <w:shd w:val="clear" w:color="auto" w:fill="auto"/>
          </w:tcPr>
          <w:p w:rsidR="00C83C3D" w:rsidRPr="00275C29" w:rsidRDefault="00C83C3D" w:rsidP="000B310D">
            <w:pPr>
              <w:pStyle w:val="Bezodstpw"/>
              <w:jc w:val="center"/>
              <w:rPr>
                <w:rFonts w:ascii="Arial" w:hAnsi="Arial" w:cs="Arial"/>
                <w:color w:val="auto"/>
                <w:sz w:val="20"/>
                <w:szCs w:val="20"/>
              </w:rPr>
            </w:pPr>
          </w:p>
        </w:tc>
        <w:tc>
          <w:tcPr>
            <w:tcW w:w="3544" w:type="dxa"/>
            <w:shd w:val="clear" w:color="auto" w:fill="auto"/>
          </w:tcPr>
          <w:p w:rsidR="00C83C3D" w:rsidRPr="00275C29" w:rsidRDefault="00FA50B5" w:rsidP="008A4E30">
            <w:pPr>
              <w:numPr>
                <w:ilvl w:val="0"/>
                <w:numId w:val="84"/>
              </w:numPr>
              <w:rPr>
                <w:rFonts w:ascii="Arial" w:hAnsi="Arial" w:cs="Arial"/>
                <w:color w:val="auto"/>
                <w:sz w:val="20"/>
                <w:szCs w:val="20"/>
              </w:rPr>
            </w:pPr>
            <w:r w:rsidRPr="00275C29">
              <w:rPr>
                <w:rFonts w:ascii="Arial" w:hAnsi="Arial" w:cs="Arial"/>
                <w:color w:val="auto"/>
                <w:sz w:val="20"/>
                <w:szCs w:val="20"/>
              </w:rPr>
              <w:t>oceni</w:t>
            </w:r>
            <w:r w:rsidR="00C83C3D" w:rsidRPr="00275C29">
              <w:rPr>
                <w:rFonts w:ascii="Arial" w:hAnsi="Arial" w:cs="Arial"/>
                <w:color w:val="auto"/>
                <w:sz w:val="20"/>
                <w:szCs w:val="20"/>
              </w:rPr>
              <w:t>ć swoje zachowanie w sytuacjach trudnych</w:t>
            </w:r>
          </w:p>
          <w:p w:rsidR="00C83C3D" w:rsidRPr="00275C29" w:rsidRDefault="00C83C3D" w:rsidP="008A4E30">
            <w:pPr>
              <w:numPr>
                <w:ilvl w:val="0"/>
                <w:numId w:val="84"/>
              </w:numPr>
              <w:rPr>
                <w:rFonts w:ascii="Arial" w:hAnsi="Arial" w:cs="Arial"/>
                <w:color w:val="auto"/>
                <w:sz w:val="20"/>
                <w:szCs w:val="20"/>
              </w:rPr>
            </w:pPr>
            <w:r w:rsidRPr="00275C29">
              <w:rPr>
                <w:rFonts w:ascii="Arial" w:hAnsi="Arial" w:cs="Arial"/>
                <w:color w:val="auto"/>
                <w:sz w:val="20"/>
                <w:szCs w:val="20"/>
              </w:rPr>
              <w:t>reag</w:t>
            </w:r>
            <w:r w:rsidR="00A82C01" w:rsidRPr="00275C29">
              <w:rPr>
                <w:rFonts w:ascii="Arial" w:hAnsi="Arial" w:cs="Arial"/>
                <w:color w:val="auto"/>
                <w:sz w:val="20"/>
                <w:szCs w:val="20"/>
              </w:rPr>
              <w:t>ować</w:t>
            </w:r>
            <w:r w:rsidRPr="00275C29">
              <w:rPr>
                <w:rFonts w:ascii="Arial" w:hAnsi="Arial" w:cs="Arial"/>
                <w:color w:val="auto"/>
                <w:sz w:val="20"/>
                <w:szCs w:val="20"/>
              </w:rPr>
              <w:t xml:space="preserve"> w sytuacjach konfliktowych i kompromisów</w:t>
            </w:r>
          </w:p>
        </w:tc>
        <w:tc>
          <w:tcPr>
            <w:tcW w:w="3544" w:type="dxa"/>
            <w:shd w:val="clear" w:color="auto" w:fill="auto"/>
          </w:tcPr>
          <w:p w:rsidR="00C83C3D" w:rsidRPr="00275C29" w:rsidRDefault="00FA50B5" w:rsidP="008A4E30">
            <w:pPr>
              <w:numPr>
                <w:ilvl w:val="0"/>
                <w:numId w:val="81"/>
              </w:numPr>
              <w:ind w:left="317"/>
              <w:rPr>
                <w:rFonts w:ascii="Arial" w:hAnsi="Arial" w:cs="Arial"/>
                <w:color w:val="auto"/>
                <w:sz w:val="20"/>
                <w:szCs w:val="20"/>
              </w:rPr>
            </w:pPr>
            <w:r w:rsidRPr="00275C29">
              <w:rPr>
                <w:rFonts w:ascii="Arial" w:hAnsi="Arial" w:cs="Arial"/>
                <w:color w:val="auto"/>
                <w:sz w:val="20"/>
                <w:szCs w:val="20"/>
              </w:rPr>
              <w:t>określi</w:t>
            </w:r>
            <w:r w:rsidR="00C83C3D" w:rsidRPr="00275C29">
              <w:rPr>
                <w:rFonts w:ascii="Arial" w:hAnsi="Arial" w:cs="Arial"/>
                <w:color w:val="auto"/>
                <w:sz w:val="20"/>
                <w:szCs w:val="20"/>
              </w:rPr>
              <w:t>ć przyczyny sytuacji stresujących</w:t>
            </w:r>
          </w:p>
          <w:p w:rsidR="00C83C3D" w:rsidRPr="00275C29" w:rsidRDefault="00C83C3D" w:rsidP="008A4E30">
            <w:pPr>
              <w:pStyle w:val="Akapitzlist1"/>
              <w:numPr>
                <w:ilvl w:val="0"/>
                <w:numId w:val="81"/>
              </w:numPr>
              <w:ind w:left="317"/>
              <w:rPr>
                <w:rFonts w:ascii="Arial" w:hAnsi="Arial" w:cs="Arial"/>
                <w:color w:val="auto"/>
                <w:sz w:val="20"/>
                <w:szCs w:val="20"/>
              </w:rPr>
            </w:pPr>
            <w:r w:rsidRPr="00275C29">
              <w:rPr>
                <w:rFonts w:ascii="Arial" w:hAnsi="Arial" w:cs="Arial"/>
                <w:color w:val="auto"/>
                <w:sz w:val="20"/>
                <w:szCs w:val="20"/>
              </w:rPr>
              <w:t>przewid</w:t>
            </w:r>
            <w:r w:rsidR="00441744" w:rsidRPr="00275C29">
              <w:rPr>
                <w:rFonts w:ascii="Arial" w:hAnsi="Arial" w:cs="Arial"/>
                <w:color w:val="auto"/>
                <w:sz w:val="20"/>
                <w:szCs w:val="20"/>
              </w:rPr>
              <w:t>zieć</w:t>
            </w:r>
            <w:r w:rsidRPr="00275C29">
              <w:rPr>
                <w:rFonts w:ascii="Arial" w:hAnsi="Arial" w:cs="Arial"/>
                <w:color w:val="auto"/>
                <w:sz w:val="20"/>
                <w:szCs w:val="20"/>
              </w:rPr>
              <w:t xml:space="preserve"> konsekwencje swoich działań i</w:t>
            </w:r>
            <w:r w:rsidR="00046904">
              <w:rPr>
                <w:rFonts w:ascii="Arial" w:hAnsi="Arial" w:cs="Arial"/>
                <w:color w:val="auto"/>
                <w:sz w:val="20"/>
                <w:szCs w:val="20"/>
              </w:rPr>
              <w:t xml:space="preserve"> </w:t>
            </w:r>
            <w:r w:rsidRPr="00275C29">
              <w:rPr>
                <w:rFonts w:ascii="Arial" w:hAnsi="Arial" w:cs="Arial"/>
                <w:color w:val="auto"/>
                <w:sz w:val="20"/>
                <w:szCs w:val="20"/>
              </w:rPr>
              <w:t>innych członków zespołu</w:t>
            </w:r>
          </w:p>
        </w:tc>
        <w:tc>
          <w:tcPr>
            <w:tcW w:w="1417" w:type="dxa"/>
            <w:shd w:val="clear" w:color="auto" w:fill="auto"/>
          </w:tcPr>
          <w:p w:rsidR="00C83C3D" w:rsidRPr="00275C29" w:rsidRDefault="00C83C3D" w:rsidP="000B310D">
            <w:pPr>
              <w:pStyle w:val="Bezodstpw"/>
              <w:rPr>
                <w:rFonts w:ascii="Arial" w:hAnsi="Arial" w:cs="Arial"/>
                <w:color w:val="auto"/>
                <w:sz w:val="20"/>
                <w:szCs w:val="20"/>
              </w:rPr>
            </w:pPr>
            <w:r w:rsidRPr="00275C29">
              <w:rPr>
                <w:rFonts w:ascii="Arial" w:hAnsi="Arial" w:cs="Arial"/>
                <w:color w:val="auto"/>
                <w:sz w:val="20"/>
                <w:szCs w:val="20"/>
              </w:rPr>
              <w:t>Klasa III</w:t>
            </w:r>
          </w:p>
        </w:tc>
      </w:tr>
      <w:tr w:rsidR="00C83C3D" w:rsidRPr="0017621D">
        <w:tc>
          <w:tcPr>
            <w:tcW w:w="2235" w:type="dxa"/>
            <w:vMerge/>
            <w:shd w:val="clear" w:color="auto" w:fill="auto"/>
          </w:tcPr>
          <w:p w:rsidR="00C83C3D" w:rsidRPr="00275C29" w:rsidRDefault="00C83C3D" w:rsidP="000B310D">
            <w:pPr>
              <w:ind w:left="142"/>
              <w:jc w:val="both"/>
              <w:rPr>
                <w:rFonts w:ascii="Arial" w:hAnsi="Arial" w:cs="Arial"/>
                <w:color w:val="auto"/>
                <w:sz w:val="20"/>
                <w:szCs w:val="20"/>
              </w:rPr>
            </w:pPr>
          </w:p>
        </w:tc>
        <w:tc>
          <w:tcPr>
            <w:tcW w:w="2409" w:type="dxa"/>
            <w:shd w:val="clear" w:color="auto" w:fill="auto"/>
          </w:tcPr>
          <w:p w:rsidR="00C83C3D" w:rsidRPr="00275C29" w:rsidRDefault="00C83C3D" w:rsidP="000B310D">
            <w:pPr>
              <w:tabs>
                <w:tab w:val="left" w:pos="214"/>
              </w:tabs>
              <w:rPr>
                <w:rFonts w:ascii="Arial" w:hAnsi="Arial" w:cs="Arial"/>
                <w:color w:val="auto"/>
                <w:sz w:val="20"/>
                <w:szCs w:val="20"/>
              </w:rPr>
            </w:pPr>
            <w:r w:rsidRPr="00275C29">
              <w:rPr>
                <w:rFonts w:ascii="Arial" w:hAnsi="Arial" w:cs="Arial"/>
                <w:color w:val="auto"/>
                <w:sz w:val="20"/>
                <w:szCs w:val="20"/>
              </w:rPr>
              <w:t>4. Role społeczne i współpraca w zespole</w:t>
            </w:r>
          </w:p>
        </w:tc>
        <w:tc>
          <w:tcPr>
            <w:tcW w:w="1134" w:type="dxa"/>
            <w:shd w:val="clear" w:color="auto" w:fill="auto"/>
          </w:tcPr>
          <w:p w:rsidR="00C83C3D" w:rsidRPr="00275C29" w:rsidRDefault="00C83C3D" w:rsidP="000B310D">
            <w:pPr>
              <w:pStyle w:val="Bezodstpw"/>
              <w:jc w:val="center"/>
              <w:rPr>
                <w:rFonts w:ascii="Arial" w:hAnsi="Arial" w:cs="Arial"/>
                <w:color w:val="auto"/>
                <w:sz w:val="20"/>
                <w:szCs w:val="20"/>
              </w:rPr>
            </w:pPr>
          </w:p>
        </w:tc>
        <w:tc>
          <w:tcPr>
            <w:tcW w:w="3544" w:type="dxa"/>
            <w:shd w:val="clear" w:color="auto" w:fill="auto"/>
          </w:tcPr>
          <w:p w:rsidR="00C83C3D" w:rsidRPr="00275C29" w:rsidRDefault="00C83C3D" w:rsidP="008A4E30">
            <w:pPr>
              <w:numPr>
                <w:ilvl w:val="0"/>
                <w:numId w:val="85"/>
              </w:numPr>
              <w:contextualSpacing/>
              <w:rPr>
                <w:rFonts w:ascii="Arial" w:hAnsi="Arial" w:cs="Arial"/>
                <w:color w:val="auto"/>
                <w:sz w:val="20"/>
                <w:szCs w:val="20"/>
              </w:rPr>
            </w:pPr>
            <w:r w:rsidRPr="00275C29">
              <w:rPr>
                <w:rFonts w:ascii="Arial" w:hAnsi="Arial" w:cs="Arial"/>
                <w:color w:val="auto"/>
                <w:sz w:val="20"/>
                <w:szCs w:val="20"/>
              </w:rPr>
              <w:t>przestrzegać zasad współpracy</w:t>
            </w:r>
          </w:p>
        </w:tc>
        <w:tc>
          <w:tcPr>
            <w:tcW w:w="3544" w:type="dxa"/>
            <w:shd w:val="clear" w:color="auto" w:fill="auto"/>
          </w:tcPr>
          <w:p w:rsidR="00C83C3D" w:rsidRPr="00275C29" w:rsidRDefault="00C83C3D" w:rsidP="008A4E30">
            <w:pPr>
              <w:numPr>
                <w:ilvl w:val="0"/>
                <w:numId w:val="80"/>
              </w:numPr>
              <w:rPr>
                <w:rFonts w:ascii="Arial" w:hAnsi="Arial" w:cs="Arial"/>
                <w:color w:val="auto"/>
                <w:sz w:val="20"/>
                <w:szCs w:val="20"/>
              </w:rPr>
            </w:pPr>
            <w:r w:rsidRPr="00275C29">
              <w:rPr>
                <w:rFonts w:ascii="Arial" w:hAnsi="Arial" w:cs="Arial"/>
                <w:color w:val="auto"/>
                <w:sz w:val="20"/>
                <w:szCs w:val="20"/>
              </w:rPr>
              <w:t>współorganizować prace zespołu</w:t>
            </w:r>
          </w:p>
          <w:p w:rsidR="00C83C3D" w:rsidRPr="00275C29" w:rsidRDefault="00C83C3D" w:rsidP="008A4E30">
            <w:pPr>
              <w:numPr>
                <w:ilvl w:val="0"/>
                <w:numId w:val="80"/>
              </w:numPr>
              <w:rPr>
                <w:rFonts w:ascii="Arial" w:hAnsi="Arial" w:cs="Arial"/>
                <w:color w:val="auto"/>
                <w:sz w:val="20"/>
                <w:szCs w:val="20"/>
              </w:rPr>
            </w:pPr>
            <w:r w:rsidRPr="00275C29">
              <w:rPr>
                <w:rFonts w:ascii="Arial" w:hAnsi="Arial" w:cs="Arial"/>
                <w:color w:val="auto"/>
                <w:sz w:val="20"/>
                <w:szCs w:val="20"/>
              </w:rPr>
              <w:t>dzielić się zadaniami</w:t>
            </w:r>
          </w:p>
        </w:tc>
        <w:tc>
          <w:tcPr>
            <w:tcW w:w="1417" w:type="dxa"/>
            <w:shd w:val="clear" w:color="auto" w:fill="auto"/>
          </w:tcPr>
          <w:p w:rsidR="00C83C3D" w:rsidRPr="00275C29" w:rsidRDefault="00C83C3D" w:rsidP="000B310D">
            <w:pPr>
              <w:pStyle w:val="Bezodstpw"/>
              <w:rPr>
                <w:rFonts w:ascii="Arial" w:hAnsi="Arial" w:cs="Arial"/>
                <w:color w:val="auto"/>
                <w:sz w:val="20"/>
                <w:szCs w:val="20"/>
              </w:rPr>
            </w:pPr>
            <w:r w:rsidRPr="00275C29">
              <w:rPr>
                <w:rFonts w:ascii="Arial" w:hAnsi="Arial" w:cs="Arial"/>
                <w:color w:val="auto"/>
                <w:sz w:val="20"/>
                <w:szCs w:val="20"/>
              </w:rPr>
              <w:t>Klasa III</w:t>
            </w:r>
          </w:p>
        </w:tc>
      </w:tr>
      <w:tr w:rsidR="0020593E" w:rsidRPr="00871309">
        <w:tc>
          <w:tcPr>
            <w:tcW w:w="4644" w:type="dxa"/>
            <w:gridSpan w:val="2"/>
            <w:shd w:val="clear" w:color="auto" w:fill="auto"/>
          </w:tcPr>
          <w:p w:rsidR="0020593E" w:rsidRPr="00275C29" w:rsidRDefault="0020593E" w:rsidP="000B310D">
            <w:pPr>
              <w:pStyle w:val="Akapitzlist1"/>
              <w:ind w:left="0"/>
              <w:rPr>
                <w:rFonts w:ascii="Arial" w:hAnsi="Arial" w:cs="Arial"/>
                <w:b/>
                <w:color w:val="0D0D0D"/>
                <w:sz w:val="20"/>
                <w:szCs w:val="20"/>
              </w:rPr>
            </w:pPr>
            <w:r w:rsidRPr="00275C29">
              <w:rPr>
                <w:rFonts w:ascii="Arial" w:hAnsi="Arial" w:cs="Arial"/>
                <w:b/>
                <w:color w:val="0D0D0D"/>
                <w:sz w:val="20"/>
                <w:szCs w:val="20"/>
              </w:rPr>
              <w:t>Razem</w:t>
            </w:r>
          </w:p>
        </w:tc>
        <w:tc>
          <w:tcPr>
            <w:tcW w:w="9639" w:type="dxa"/>
            <w:gridSpan w:val="4"/>
            <w:shd w:val="clear" w:color="auto" w:fill="auto"/>
            <w:vAlign w:val="center"/>
          </w:tcPr>
          <w:p w:rsidR="0020593E" w:rsidRPr="00275C29" w:rsidRDefault="0020593E" w:rsidP="000B310D">
            <w:pPr>
              <w:pStyle w:val="Bezodstpw"/>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bookmarkStart w:id="2" w:name="_GoBack"/>
            <w:bookmarkEnd w:id="2"/>
          </w:p>
        </w:tc>
      </w:tr>
    </w:tbl>
    <w:p w:rsidR="00410FA3" w:rsidRDefault="00410FA3" w:rsidP="00A315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FF0000"/>
          <w:sz w:val="20"/>
          <w:szCs w:val="20"/>
        </w:rPr>
      </w:pPr>
    </w:p>
    <w:p w:rsidR="00275C29" w:rsidRDefault="00275C29" w:rsidP="00A315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FF0000"/>
          <w:sz w:val="20"/>
          <w:szCs w:val="20"/>
        </w:rPr>
      </w:pPr>
    </w:p>
    <w:p w:rsidR="00275C29" w:rsidRDefault="00275C29" w:rsidP="00A315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FF0000"/>
          <w:sz w:val="20"/>
          <w:szCs w:val="20"/>
        </w:rPr>
      </w:pPr>
    </w:p>
    <w:p w:rsidR="00275C29" w:rsidRDefault="00275C29" w:rsidP="00A315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FF0000"/>
          <w:sz w:val="20"/>
          <w:szCs w:val="20"/>
        </w:rPr>
      </w:pPr>
    </w:p>
    <w:p w:rsidR="00275C29" w:rsidRPr="006120E7" w:rsidRDefault="00275C29" w:rsidP="00A315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FF0000"/>
          <w:sz w:val="20"/>
          <w:szCs w:val="20"/>
        </w:rPr>
      </w:pPr>
    </w:p>
    <w:p w:rsidR="00C83C3D" w:rsidRPr="006C1913" w:rsidRDefault="00C83C3D" w:rsidP="000B310D">
      <w:pPr>
        <w:spacing w:line="360" w:lineRule="auto"/>
        <w:rPr>
          <w:rFonts w:ascii="Arial" w:hAnsi="Arial" w:cs="Arial"/>
          <w:b/>
          <w:color w:val="auto"/>
          <w:sz w:val="20"/>
          <w:szCs w:val="20"/>
        </w:rPr>
      </w:pPr>
      <w:r w:rsidRPr="006C1913">
        <w:rPr>
          <w:rFonts w:ascii="Arial" w:hAnsi="Arial" w:cs="Arial"/>
          <w:b/>
          <w:color w:val="auto"/>
          <w:sz w:val="20"/>
          <w:szCs w:val="20"/>
        </w:rPr>
        <w:lastRenderedPageBreak/>
        <w:t>PROCEDURY OSIĄGANIA CELÓW KSZTAŁCENIA PRZEDMIOTU</w:t>
      </w:r>
    </w:p>
    <w:p w:rsidR="00275C29" w:rsidRDefault="00C83C3D" w:rsidP="000B310D">
      <w:pPr>
        <w:pStyle w:val="Default"/>
        <w:spacing w:line="360" w:lineRule="auto"/>
        <w:rPr>
          <w:rFonts w:ascii="Arial" w:hAnsi="Arial" w:cs="Arial"/>
          <w:b/>
          <w:color w:val="auto"/>
          <w:sz w:val="20"/>
          <w:szCs w:val="20"/>
        </w:rPr>
      </w:pPr>
      <w:r w:rsidRPr="006C1913">
        <w:rPr>
          <w:rFonts w:ascii="Arial" w:hAnsi="Arial" w:cs="Arial"/>
          <w:b/>
          <w:color w:val="auto"/>
          <w:sz w:val="20"/>
          <w:szCs w:val="20"/>
        </w:rPr>
        <w:t xml:space="preserve">Propozycje metod nauczania: </w:t>
      </w:r>
      <w:r w:rsidRPr="006C1913">
        <w:rPr>
          <w:rFonts w:ascii="Arial" w:hAnsi="Arial" w:cs="Arial"/>
          <w:color w:val="auto"/>
          <w:sz w:val="20"/>
          <w:szCs w:val="20"/>
        </w:rPr>
        <w:t xml:space="preserve">prezentacja, wykład z wykorzystaniem środków wizualnych, aktywizująca metoda tekstu przewodniego, praca w grupach, praca w parach, ćwiczenia warsztatowe, scenki rodzajowe, sytuacje symulowane pogadanka, dyskusja, burza mózgów, studium przypadku, projekty. </w:t>
      </w:r>
      <w:r w:rsidRPr="006C1913">
        <w:rPr>
          <w:rFonts w:ascii="Arial" w:hAnsi="Arial" w:cs="Arial"/>
          <w:color w:val="auto"/>
          <w:sz w:val="20"/>
          <w:szCs w:val="20"/>
        </w:rPr>
        <w:br/>
      </w:r>
    </w:p>
    <w:p w:rsidR="00C83C3D" w:rsidRPr="006C1913" w:rsidRDefault="00C83C3D" w:rsidP="000B310D">
      <w:pPr>
        <w:pStyle w:val="Default"/>
        <w:spacing w:line="360" w:lineRule="auto"/>
        <w:rPr>
          <w:rFonts w:ascii="Arial" w:hAnsi="Arial" w:cs="Arial"/>
          <w:color w:val="auto"/>
          <w:sz w:val="20"/>
          <w:szCs w:val="20"/>
        </w:rPr>
      </w:pPr>
      <w:r w:rsidRPr="006C1913">
        <w:rPr>
          <w:rFonts w:ascii="Arial" w:hAnsi="Arial" w:cs="Arial"/>
          <w:b/>
          <w:color w:val="auto"/>
          <w:sz w:val="20"/>
          <w:szCs w:val="20"/>
        </w:rPr>
        <w:t xml:space="preserve">Środki dydaktyczne do przedmiotu: </w:t>
      </w:r>
      <w:r w:rsidRPr="006C1913">
        <w:rPr>
          <w:rFonts w:ascii="Arial" w:hAnsi="Arial" w:cs="Arial"/>
          <w:color w:val="auto"/>
          <w:sz w:val="20"/>
          <w:szCs w:val="20"/>
        </w:rPr>
        <w:t xml:space="preserve">Zajęcia powinny być prowadzone w pracowni symulacyjnej ułatwiającej przeprowadzenie ćwiczeń warsztatowych, wyposażonych w komputer z dostępem do </w:t>
      </w:r>
      <w:r w:rsidR="00263989">
        <w:rPr>
          <w:rFonts w:ascii="Arial" w:hAnsi="Arial" w:cs="Arial"/>
          <w:color w:val="auto"/>
          <w:sz w:val="20"/>
          <w:szCs w:val="20"/>
        </w:rPr>
        <w:t>i</w:t>
      </w:r>
      <w:r w:rsidRPr="006C1913">
        <w:rPr>
          <w:rFonts w:ascii="Arial" w:hAnsi="Arial" w:cs="Arial"/>
          <w:color w:val="auto"/>
          <w:sz w:val="20"/>
          <w:szCs w:val="20"/>
        </w:rPr>
        <w:t>nternetu, literaturę o tematyce psychologiczno</w:t>
      </w:r>
      <w:r w:rsidR="00105A7A">
        <w:rPr>
          <w:rFonts w:ascii="Arial" w:hAnsi="Arial" w:cs="Arial"/>
          <w:color w:val="auto"/>
          <w:sz w:val="20"/>
          <w:szCs w:val="20"/>
        </w:rPr>
        <w:t>-</w:t>
      </w:r>
      <w:r w:rsidRPr="006C1913">
        <w:rPr>
          <w:rFonts w:ascii="Arial" w:hAnsi="Arial" w:cs="Arial"/>
          <w:color w:val="auto"/>
          <w:sz w:val="20"/>
          <w:szCs w:val="20"/>
        </w:rPr>
        <w:t>społecznej.</w:t>
      </w:r>
    </w:p>
    <w:p w:rsidR="00275C29" w:rsidRDefault="00275C29" w:rsidP="000B310D">
      <w:pPr>
        <w:spacing w:line="360" w:lineRule="auto"/>
        <w:rPr>
          <w:rFonts w:ascii="Arial" w:hAnsi="Arial" w:cs="Arial"/>
          <w:b/>
          <w:color w:val="auto"/>
          <w:sz w:val="20"/>
          <w:szCs w:val="20"/>
        </w:rPr>
      </w:pPr>
    </w:p>
    <w:p w:rsidR="008D3919" w:rsidRDefault="00C83C3D" w:rsidP="000B310D">
      <w:pPr>
        <w:spacing w:line="360" w:lineRule="auto"/>
        <w:rPr>
          <w:rFonts w:ascii="Arial" w:hAnsi="Arial" w:cs="Arial"/>
          <w:color w:val="auto"/>
          <w:sz w:val="20"/>
          <w:szCs w:val="20"/>
        </w:rPr>
      </w:pPr>
      <w:r w:rsidRPr="006C1913">
        <w:rPr>
          <w:rFonts w:ascii="Arial" w:hAnsi="Arial" w:cs="Arial"/>
          <w:b/>
          <w:color w:val="auto"/>
          <w:sz w:val="20"/>
          <w:szCs w:val="20"/>
        </w:rPr>
        <w:t xml:space="preserve">Obudowa dydaktyczna: </w:t>
      </w:r>
      <w:r w:rsidRPr="006C1913">
        <w:rPr>
          <w:rFonts w:ascii="Arial" w:hAnsi="Arial" w:cs="Arial"/>
          <w:color w:val="auto"/>
          <w:sz w:val="20"/>
          <w:szCs w:val="20"/>
        </w:rPr>
        <w:t xml:space="preserve">proponowane podręczniki </w:t>
      </w:r>
    </w:p>
    <w:p w:rsidR="008D3919" w:rsidRDefault="008D3919" w:rsidP="000B310D">
      <w:pPr>
        <w:spacing w:line="360" w:lineRule="auto"/>
        <w:rPr>
          <w:rFonts w:ascii="Arial" w:hAnsi="Arial" w:cs="Arial"/>
          <w:color w:val="auto"/>
          <w:sz w:val="20"/>
          <w:szCs w:val="20"/>
        </w:rPr>
      </w:pPr>
      <w:r w:rsidRPr="006C1913">
        <w:rPr>
          <w:rFonts w:ascii="Arial" w:hAnsi="Arial" w:cs="Arial"/>
          <w:color w:val="auto"/>
          <w:sz w:val="20"/>
          <w:szCs w:val="20"/>
        </w:rPr>
        <w:t xml:space="preserve">Krajewska </w:t>
      </w:r>
      <w:r w:rsidR="00C83C3D" w:rsidRPr="006C1913">
        <w:rPr>
          <w:rFonts w:ascii="Arial" w:hAnsi="Arial" w:cs="Arial"/>
          <w:color w:val="auto"/>
          <w:sz w:val="20"/>
          <w:szCs w:val="20"/>
        </w:rPr>
        <w:t>A</w:t>
      </w:r>
      <w:r>
        <w:rPr>
          <w:rFonts w:ascii="Arial" w:hAnsi="Arial" w:cs="Arial"/>
          <w:color w:val="auto"/>
          <w:sz w:val="20"/>
          <w:szCs w:val="20"/>
        </w:rPr>
        <w:t>.,</w:t>
      </w:r>
      <w:r w:rsidR="00C83C3D" w:rsidRPr="006C1913">
        <w:rPr>
          <w:rFonts w:ascii="Arial" w:hAnsi="Arial" w:cs="Arial"/>
          <w:color w:val="auto"/>
          <w:sz w:val="20"/>
          <w:szCs w:val="20"/>
        </w:rPr>
        <w:t xml:space="preserve"> </w:t>
      </w:r>
      <w:r w:rsidR="00E31DDE">
        <w:rPr>
          <w:rFonts w:ascii="Arial" w:hAnsi="Arial" w:cs="Arial"/>
          <w:i/>
          <w:color w:val="auto"/>
          <w:sz w:val="20"/>
          <w:szCs w:val="20"/>
        </w:rPr>
        <w:t>Kompetencje personalne i społeczne</w:t>
      </w:r>
      <w:r w:rsidR="00C83C3D" w:rsidRPr="006C1913">
        <w:rPr>
          <w:rFonts w:ascii="Arial" w:hAnsi="Arial" w:cs="Arial"/>
          <w:color w:val="auto"/>
          <w:sz w:val="20"/>
          <w:szCs w:val="20"/>
        </w:rPr>
        <w:t>,</w:t>
      </w:r>
      <w:r>
        <w:rPr>
          <w:rFonts w:ascii="Arial" w:hAnsi="Arial" w:cs="Arial"/>
          <w:color w:val="auto"/>
          <w:sz w:val="20"/>
          <w:szCs w:val="20"/>
        </w:rPr>
        <w:t xml:space="preserve"> </w:t>
      </w:r>
      <w:r w:rsidR="00C83C3D" w:rsidRPr="006C1913">
        <w:rPr>
          <w:rFonts w:ascii="Arial" w:hAnsi="Arial" w:cs="Arial"/>
          <w:color w:val="auto"/>
          <w:sz w:val="20"/>
          <w:szCs w:val="20"/>
        </w:rPr>
        <w:t>Ekonomik, Warszawa 2018</w:t>
      </w:r>
      <w:r>
        <w:rPr>
          <w:rFonts w:ascii="Arial" w:hAnsi="Arial" w:cs="Arial"/>
          <w:color w:val="auto"/>
          <w:sz w:val="20"/>
          <w:szCs w:val="20"/>
        </w:rPr>
        <w:t>.</w:t>
      </w:r>
      <w:r w:rsidR="00C83C3D" w:rsidRPr="006C1913">
        <w:rPr>
          <w:rFonts w:ascii="Arial" w:hAnsi="Arial" w:cs="Arial"/>
          <w:color w:val="auto"/>
          <w:sz w:val="20"/>
          <w:szCs w:val="20"/>
        </w:rPr>
        <w:t xml:space="preserve"> </w:t>
      </w:r>
    </w:p>
    <w:p w:rsidR="00C83C3D" w:rsidRPr="006C1913" w:rsidRDefault="008D3919" w:rsidP="000B310D">
      <w:pPr>
        <w:spacing w:line="360" w:lineRule="auto"/>
        <w:rPr>
          <w:rFonts w:ascii="Arial" w:hAnsi="Arial" w:cs="Arial"/>
          <w:color w:val="auto"/>
        </w:rPr>
      </w:pPr>
      <w:r w:rsidRPr="006C1913">
        <w:rPr>
          <w:rFonts w:ascii="Arial" w:hAnsi="Arial" w:cs="Arial"/>
          <w:bCs/>
          <w:iCs/>
          <w:color w:val="auto"/>
          <w:sz w:val="20"/>
          <w:szCs w:val="20"/>
        </w:rPr>
        <w:t xml:space="preserve">Flor </w:t>
      </w:r>
      <w:r w:rsidR="00C83C3D" w:rsidRPr="006C1913">
        <w:rPr>
          <w:rFonts w:ascii="Arial" w:hAnsi="Arial" w:cs="Arial"/>
          <w:bCs/>
          <w:iCs/>
          <w:color w:val="auto"/>
          <w:sz w:val="20"/>
          <w:szCs w:val="20"/>
        </w:rPr>
        <w:t>I</w:t>
      </w:r>
      <w:r>
        <w:rPr>
          <w:rFonts w:ascii="Arial" w:hAnsi="Arial" w:cs="Arial"/>
          <w:bCs/>
          <w:iCs/>
          <w:color w:val="auto"/>
          <w:sz w:val="20"/>
          <w:szCs w:val="20"/>
        </w:rPr>
        <w:t>.,</w:t>
      </w:r>
      <w:r w:rsidR="00C83C3D" w:rsidRPr="006C1913">
        <w:rPr>
          <w:rFonts w:ascii="Arial" w:hAnsi="Arial" w:cs="Arial"/>
          <w:bCs/>
          <w:iCs/>
          <w:color w:val="auto"/>
          <w:sz w:val="20"/>
          <w:szCs w:val="20"/>
        </w:rPr>
        <w:t xml:space="preserve"> </w:t>
      </w:r>
      <w:r w:rsidR="00E31DDE">
        <w:rPr>
          <w:rFonts w:ascii="Arial" w:hAnsi="Arial" w:cs="Arial"/>
          <w:bCs/>
          <w:i/>
          <w:iCs/>
          <w:color w:val="auto"/>
          <w:sz w:val="20"/>
          <w:szCs w:val="20"/>
        </w:rPr>
        <w:t>Organizowanie pracy małych zespołów</w:t>
      </w:r>
      <w:r w:rsidR="00C83C3D" w:rsidRPr="006C1913">
        <w:rPr>
          <w:rFonts w:ascii="Arial" w:hAnsi="Arial" w:cs="Arial"/>
          <w:bCs/>
          <w:iCs/>
          <w:color w:val="auto"/>
          <w:sz w:val="20"/>
          <w:szCs w:val="20"/>
        </w:rPr>
        <w:t>, Ekonomik, Warszawa 2015</w:t>
      </w:r>
      <w:r>
        <w:rPr>
          <w:rFonts w:ascii="Arial" w:hAnsi="Arial" w:cs="Arial"/>
          <w:bCs/>
          <w:iCs/>
          <w:color w:val="auto"/>
          <w:sz w:val="20"/>
          <w:szCs w:val="20"/>
        </w:rPr>
        <w:t>.</w:t>
      </w:r>
    </w:p>
    <w:p w:rsidR="00275C29" w:rsidRDefault="00275C29"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b/>
          <w:color w:val="auto"/>
          <w:sz w:val="20"/>
          <w:szCs w:val="20"/>
        </w:rPr>
      </w:pPr>
    </w:p>
    <w:p w:rsidR="00C83C3D" w:rsidRDefault="00C83C3D"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r w:rsidRPr="006C1913">
        <w:rPr>
          <w:rFonts w:ascii="Arial" w:hAnsi="Arial" w:cs="Arial"/>
          <w:b/>
          <w:color w:val="auto"/>
          <w:sz w:val="20"/>
          <w:szCs w:val="20"/>
        </w:rPr>
        <w:t xml:space="preserve">Warunki realizacji: </w:t>
      </w:r>
      <w:r w:rsidRPr="006C1913">
        <w:rPr>
          <w:rFonts w:ascii="Arial" w:hAnsi="Arial" w:cs="Arial"/>
          <w:color w:val="auto"/>
          <w:sz w:val="20"/>
          <w:szCs w:val="20"/>
        </w:rPr>
        <w:t>Zajęcia edukacyjne prowadzone w małych zespołach do 15 osób, w pracowni ogólnodydaktycznej</w:t>
      </w:r>
      <w:r w:rsidR="00626EB9">
        <w:rPr>
          <w:rFonts w:ascii="Arial" w:hAnsi="Arial" w:cs="Arial"/>
          <w:color w:val="auto"/>
          <w:sz w:val="20"/>
          <w:szCs w:val="20"/>
        </w:rPr>
        <w:t>,</w:t>
      </w:r>
      <w:r w:rsidRPr="006C1913">
        <w:rPr>
          <w:rFonts w:ascii="Arial" w:hAnsi="Arial" w:cs="Arial"/>
          <w:color w:val="auto"/>
          <w:sz w:val="20"/>
          <w:szCs w:val="20"/>
        </w:rPr>
        <w:t xml:space="preserve"> z możliwością ustawienia krzeseł w kole, co sprzyja realizacji zajęć o charakterze warsztatowym.</w:t>
      </w:r>
    </w:p>
    <w:p w:rsidR="00DF6F49" w:rsidRDefault="00DF6F49"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p>
    <w:p w:rsidR="00275C29" w:rsidRPr="006C1913" w:rsidRDefault="00275C29" w:rsidP="000B310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p>
    <w:p w:rsidR="00C83C3D" w:rsidRPr="006C1913" w:rsidRDefault="00C83C3D" w:rsidP="000B310D">
      <w:pPr>
        <w:spacing w:line="360" w:lineRule="auto"/>
        <w:rPr>
          <w:rFonts w:ascii="Arial" w:hAnsi="Arial" w:cs="Arial"/>
          <w:b/>
          <w:color w:val="auto"/>
          <w:sz w:val="20"/>
          <w:szCs w:val="20"/>
        </w:rPr>
      </w:pPr>
      <w:r w:rsidRPr="006C1913">
        <w:rPr>
          <w:rFonts w:ascii="Arial" w:hAnsi="Arial" w:cs="Arial"/>
          <w:b/>
          <w:color w:val="auto"/>
          <w:sz w:val="20"/>
          <w:szCs w:val="20"/>
        </w:rPr>
        <w:t>PROPONOWANE METODY SPRAWDZANIA OSIĄGNIĘĆ EDUKACYJNYCH UCZNIA/SŁUCHACZA</w:t>
      </w:r>
    </w:p>
    <w:p w:rsidR="00C83C3D" w:rsidRPr="006C1913" w:rsidRDefault="00C83C3D" w:rsidP="000B310D">
      <w:pPr>
        <w:spacing w:line="360" w:lineRule="auto"/>
        <w:rPr>
          <w:rFonts w:ascii="Arial" w:hAnsi="Arial" w:cs="Arial"/>
          <w:color w:val="auto"/>
          <w:sz w:val="20"/>
          <w:szCs w:val="20"/>
        </w:rPr>
      </w:pPr>
      <w:r w:rsidRPr="006C1913">
        <w:rPr>
          <w:rFonts w:ascii="Arial" w:hAnsi="Arial" w:cs="Arial"/>
          <w:color w:val="auto"/>
          <w:sz w:val="20"/>
          <w:szCs w:val="20"/>
        </w:rPr>
        <w:t>Przeprowadzenie testu wielokrotnego wyboru, odpowiedź ustna, opracowanie prezentacji, scenki rodzajowej, referatu.</w:t>
      </w:r>
    </w:p>
    <w:p w:rsidR="00C83C3D" w:rsidRPr="006C1913" w:rsidRDefault="00C83C3D" w:rsidP="000B310D">
      <w:pPr>
        <w:spacing w:line="360" w:lineRule="auto"/>
        <w:jc w:val="both"/>
        <w:rPr>
          <w:rFonts w:ascii="Arial" w:hAnsi="Arial" w:cs="Arial"/>
          <w:color w:val="auto"/>
          <w:sz w:val="20"/>
          <w:szCs w:val="20"/>
        </w:rPr>
      </w:pPr>
      <w:r w:rsidRPr="006C1913">
        <w:rPr>
          <w:rFonts w:ascii="Arial" w:hAnsi="Arial" w:cs="Arial"/>
          <w:color w:val="auto"/>
          <w:sz w:val="20"/>
          <w:szCs w:val="20"/>
        </w:rPr>
        <w:t>W przypadku oceny prezentacji, scenki rodzajowej, referatu należy zwrócić uwagę na zaangażowanie w przygotowanie, podział obowiązków, zakres prac.</w:t>
      </w:r>
    </w:p>
    <w:p w:rsidR="00C83C3D" w:rsidRDefault="00C83C3D" w:rsidP="000B310D">
      <w:pPr>
        <w:spacing w:line="360" w:lineRule="auto"/>
        <w:rPr>
          <w:rFonts w:ascii="Arial" w:hAnsi="Arial" w:cs="Arial"/>
          <w:b/>
          <w:color w:val="auto"/>
          <w:sz w:val="20"/>
          <w:szCs w:val="20"/>
        </w:rPr>
      </w:pPr>
    </w:p>
    <w:p w:rsidR="00275C29" w:rsidRPr="006C1913" w:rsidRDefault="00275C29" w:rsidP="000B310D">
      <w:pPr>
        <w:spacing w:line="360" w:lineRule="auto"/>
        <w:rPr>
          <w:rFonts w:ascii="Arial" w:hAnsi="Arial" w:cs="Arial"/>
          <w:b/>
          <w:color w:val="auto"/>
          <w:sz w:val="20"/>
          <w:szCs w:val="20"/>
        </w:rPr>
      </w:pPr>
    </w:p>
    <w:p w:rsidR="00C83C3D" w:rsidRPr="006C1913" w:rsidRDefault="00275C29" w:rsidP="000B310D">
      <w:pPr>
        <w:spacing w:line="360" w:lineRule="auto"/>
        <w:jc w:val="both"/>
        <w:rPr>
          <w:rFonts w:ascii="Arial" w:hAnsi="Arial" w:cs="Arial"/>
          <w:b/>
          <w:color w:val="auto"/>
          <w:sz w:val="20"/>
          <w:szCs w:val="20"/>
        </w:rPr>
      </w:pPr>
      <w:r w:rsidRPr="006C1913">
        <w:rPr>
          <w:rFonts w:ascii="Arial" w:hAnsi="Arial" w:cs="Arial"/>
          <w:b/>
          <w:color w:val="auto"/>
          <w:sz w:val="20"/>
          <w:szCs w:val="20"/>
        </w:rPr>
        <w:t>EWALUACJ</w:t>
      </w:r>
      <w:r>
        <w:rPr>
          <w:rFonts w:ascii="Arial" w:hAnsi="Arial" w:cs="Arial"/>
          <w:b/>
          <w:color w:val="auto"/>
          <w:sz w:val="20"/>
          <w:szCs w:val="20"/>
        </w:rPr>
        <w:t>A</w:t>
      </w:r>
      <w:r w:rsidRPr="006C1913">
        <w:rPr>
          <w:rFonts w:ascii="Arial" w:hAnsi="Arial" w:cs="Arial"/>
          <w:b/>
          <w:color w:val="auto"/>
          <w:sz w:val="20"/>
          <w:szCs w:val="20"/>
        </w:rPr>
        <w:t xml:space="preserve"> </w:t>
      </w:r>
      <w:r w:rsidR="00C83C3D" w:rsidRPr="006C1913">
        <w:rPr>
          <w:rFonts w:ascii="Arial" w:hAnsi="Arial" w:cs="Arial"/>
          <w:b/>
          <w:color w:val="auto"/>
          <w:sz w:val="20"/>
          <w:szCs w:val="20"/>
        </w:rPr>
        <w:t>PRZEDMIOTU</w:t>
      </w:r>
    </w:p>
    <w:p w:rsidR="00C83C3D" w:rsidRPr="006C1913" w:rsidRDefault="00C83C3D" w:rsidP="008A4E30">
      <w:pPr>
        <w:numPr>
          <w:ilvl w:val="0"/>
          <w:numId w:val="147"/>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6C1913">
        <w:rPr>
          <w:rFonts w:ascii="Arial" w:hAnsi="Arial" w:cs="Arial"/>
          <w:color w:val="auto"/>
          <w:sz w:val="20"/>
          <w:szCs w:val="20"/>
        </w:rPr>
        <w:t>Ewaluacja obejmująca cał</w:t>
      </w:r>
      <w:r w:rsidR="002B4C59">
        <w:rPr>
          <w:rFonts w:ascii="Arial" w:hAnsi="Arial" w:cs="Arial"/>
          <w:color w:val="auto"/>
          <w:sz w:val="20"/>
          <w:szCs w:val="20"/>
        </w:rPr>
        <w:t>ą</w:t>
      </w:r>
      <w:r w:rsidRPr="006C1913">
        <w:rPr>
          <w:rFonts w:ascii="Arial" w:hAnsi="Arial" w:cs="Arial"/>
          <w:color w:val="auto"/>
          <w:sz w:val="20"/>
          <w:szCs w:val="20"/>
        </w:rPr>
        <w:t xml:space="preserve"> grupę uczniów/słuchaczy.</w:t>
      </w:r>
    </w:p>
    <w:p w:rsidR="00C83C3D" w:rsidRPr="006C1913" w:rsidRDefault="00C83C3D" w:rsidP="008A4E30">
      <w:pPr>
        <w:numPr>
          <w:ilvl w:val="0"/>
          <w:numId w:val="147"/>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6C1913">
        <w:rPr>
          <w:rFonts w:ascii="Arial" w:hAnsi="Arial" w:cs="Arial"/>
          <w:color w:val="auto"/>
          <w:sz w:val="20"/>
          <w:szCs w:val="20"/>
        </w:rPr>
        <w:t xml:space="preserve">Ewaluacja przeprowadzona na początku roku szkolnego </w:t>
      </w:r>
      <w:r w:rsidR="00AD29A6">
        <w:rPr>
          <w:rFonts w:ascii="Arial" w:hAnsi="Arial" w:cs="Arial"/>
          <w:color w:val="auto"/>
          <w:sz w:val="20"/>
          <w:szCs w:val="20"/>
        </w:rPr>
        <w:t>–</w:t>
      </w:r>
      <w:r w:rsidR="00AD29A6" w:rsidRPr="006C1913">
        <w:rPr>
          <w:rFonts w:ascii="Arial" w:hAnsi="Arial" w:cs="Arial"/>
          <w:color w:val="auto"/>
          <w:sz w:val="20"/>
          <w:szCs w:val="20"/>
        </w:rPr>
        <w:t xml:space="preserve"> </w:t>
      </w:r>
      <w:r w:rsidRPr="006C1913">
        <w:rPr>
          <w:rFonts w:ascii="Arial" w:hAnsi="Arial" w:cs="Arial"/>
          <w:color w:val="auto"/>
          <w:sz w:val="20"/>
          <w:szCs w:val="20"/>
        </w:rPr>
        <w:t>„na wejściu” zwaną również diagnozującą.</w:t>
      </w:r>
    </w:p>
    <w:p w:rsidR="00C83C3D" w:rsidRPr="006C1913" w:rsidRDefault="00C83C3D" w:rsidP="008A4E30">
      <w:pPr>
        <w:numPr>
          <w:ilvl w:val="0"/>
          <w:numId w:val="147"/>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6C1913">
        <w:rPr>
          <w:rFonts w:ascii="Arial" w:hAnsi="Arial" w:cs="Arial"/>
          <w:color w:val="auto"/>
          <w:sz w:val="20"/>
          <w:szCs w:val="20"/>
        </w:rPr>
        <w:t>Ewaluacj</w:t>
      </w:r>
      <w:r w:rsidR="002A795C">
        <w:rPr>
          <w:rFonts w:ascii="Arial" w:hAnsi="Arial" w:cs="Arial"/>
          <w:color w:val="auto"/>
          <w:sz w:val="20"/>
          <w:szCs w:val="20"/>
        </w:rPr>
        <w:t>a</w:t>
      </w:r>
      <w:r w:rsidRPr="006C1913">
        <w:rPr>
          <w:rFonts w:ascii="Arial" w:hAnsi="Arial" w:cs="Arial"/>
          <w:color w:val="auto"/>
          <w:sz w:val="20"/>
          <w:szCs w:val="20"/>
        </w:rPr>
        <w:t xml:space="preserve"> końcowa </w:t>
      </w:r>
      <w:r w:rsidR="00AD29A6">
        <w:rPr>
          <w:rFonts w:ascii="Arial" w:hAnsi="Arial" w:cs="Arial"/>
          <w:color w:val="auto"/>
          <w:sz w:val="20"/>
          <w:szCs w:val="20"/>
        </w:rPr>
        <w:t xml:space="preserve">– </w:t>
      </w:r>
      <w:r w:rsidRPr="006C1913">
        <w:rPr>
          <w:rFonts w:ascii="Arial" w:hAnsi="Arial" w:cs="Arial"/>
          <w:color w:val="auto"/>
          <w:sz w:val="20"/>
          <w:szCs w:val="20"/>
        </w:rPr>
        <w:t>konkluzywna (sumująca/sumatywna) koncentrująca się na analizie rezultatów i skutków programu zarówno założonych przed realizacją, jak i niepożądanych wynikłych w trakcie realizacji opisana w postaci wniosków i rekomendacji do programu w następnych latach kształcenia.</w:t>
      </w:r>
    </w:p>
    <w:p w:rsidR="00C83C3D" w:rsidRPr="006C1913" w:rsidRDefault="00C83C3D" w:rsidP="008A4E30">
      <w:pPr>
        <w:numPr>
          <w:ilvl w:val="0"/>
          <w:numId w:val="147"/>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6C1913">
        <w:rPr>
          <w:rFonts w:ascii="Arial" w:hAnsi="Arial" w:cs="Arial"/>
          <w:color w:val="auto"/>
          <w:sz w:val="20"/>
          <w:szCs w:val="20"/>
        </w:rPr>
        <w:lastRenderedPageBreak/>
        <w:t xml:space="preserve">Proponowane </w:t>
      </w:r>
      <w:r w:rsidRPr="006C1913">
        <w:rPr>
          <w:rFonts w:ascii="Arial" w:hAnsi="Arial" w:cs="Arial"/>
          <w:bCs/>
          <w:color w:val="auto"/>
          <w:sz w:val="20"/>
          <w:szCs w:val="20"/>
        </w:rPr>
        <w:t>metody badawcze zastosowane w ewaluacji</w:t>
      </w:r>
      <w:r w:rsidRPr="006C1913">
        <w:rPr>
          <w:rFonts w:ascii="Arial" w:hAnsi="Arial" w:cs="Arial"/>
          <w:color w:val="auto"/>
          <w:sz w:val="20"/>
          <w:szCs w:val="20"/>
        </w:rPr>
        <w:t xml:space="preserve"> przedmiotu:</w:t>
      </w:r>
    </w:p>
    <w:p w:rsidR="00C83C3D" w:rsidRPr="006C1913" w:rsidRDefault="00C83C3D" w:rsidP="008A4E30">
      <w:pPr>
        <w:numPr>
          <w:ilvl w:val="0"/>
          <w:numId w:val="148"/>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6C1913">
        <w:rPr>
          <w:rFonts w:ascii="Arial" w:hAnsi="Arial" w:cs="Arial"/>
          <w:color w:val="auto"/>
          <w:sz w:val="20"/>
          <w:szCs w:val="20"/>
        </w:rPr>
        <w:t xml:space="preserve">ankieta </w:t>
      </w:r>
      <w:r w:rsidR="009F0346">
        <w:rPr>
          <w:rFonts w:ascii="Arial" w:hAnsi="Arial" w:cs="Arial"/>
          <w:color w:val="auto"/>
          <w:sz w:val="20"/>
          <w:szCs w:val="20"/>
        </w:rPr>
        <w:t>–</w:t>
      </w:r>
      <w:r w:rsidRPr="006C1913">
        <w:rPr>
          <w:rFonts w:ascii="Arial" w:hAnsi="Arial" w:cs="Arial"/>
          <w:color w:val="auto"/>
          <w:sz w:val="20"/>
          <w:szCs w:val="20"/>
        </w:rPr>
        <w:t xml:space="preserve"> kwestionariusz ankiety;</w:t>
      </w:r>
    </w:p>
    <w:p w:rsidR="00C83C3D" w:rsidRPr="006C1913" w:rsidRDefault="00C83C3D" w:rsidP="008A4E30">
      <w:pPr>
        <w:numPr>
          <w:ilvl w:val="0"/>
          <w:numId w:val="148"/>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6C1913">
        <w:rPr>
          <w:rFonts w:ascii="Arial" w:hAnsi="Arial" w:cs="Arial"/>
          <w:color w:val="auto"/>
          <w:sz w:val="20"/>
          <w:szCs w:val="20"/>
        </w:rPr>
        <w:t>obserwacja – arkusz obserwacji;</w:t>
      </w:r>
    </w:p>
    <w:p w:rsidR="00C83C3D" w:rsidRPr="006C1913" w:rsidRDefault="00C83C3D" w:rsidP="008A4E30">
      <w:pPr>
        <w:numPr>
          <w:ilvl w:val="0"/>
          <w:numId w:val="148"/>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6C1913">
        <w:rPr>
          <w:rFonts w:ascii="Arial" w:hAnsi="Arial" w:cs="Arial"/>
          <w:color w:val="auto"/>
          <w:sz w:val="20"/>
          <w:szCs w:val="20"/>
        </w:rPr>
        <w:t xml:space="preserve">wywiad, rozmowa – lista pytań; </w:t>
      </w:r>
    </w:p>
    <w:p w:rsidR="00C83C3D" w:rsidRPr="006C1913" w:rsidRDefault="00C83C3D" w:rsidP="008A4E30">
      <w:pPr>
        <w:numPr>
          <w:ilvl w:val="0"/>
          <w:numId w:val="148"/>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6C1913">
        <w:rPr>
          <w:rFonts w:ascii="Arial" w:hAnsi="Arial" w:cs="Arial"/>
          <w:color w:val="auto"/>
          <w:sz w:val="20"/>
          <w:szCs w:val="20"/>
        </w:rPr>
        <w:t>analiza dokumentów – arkusz informacyjny, dyspozycje do analizy dokumentów;</w:t>
      </w:r>
    </w:p>
    <w:p w:rsidR="00C83C3D" w:rsidRPr="006C1913" w:rsidRDefault="00C83C3D" w:rsidP="008A4E30">
      <w:pPr>
        <w:numPr>
          <w:ilvl w:val="0"/>
          <w:numId w:val="148"/>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6C1913">
        <w:rPr>
          <w:rFonts w:ascii="Arial" w:hAnsi="Arial" w:cs="Arial"/>
          <w:color w:val="auto"/>
          <w:sz w:val="20"/>
          <w:szCs w:val="20"/>
        </w:rPr>
        <w:t>pomiar dydaktyczny – sprawdzian, test.</w:t>
      </w:r>
    </w:p>
    <w:p w:rsidR="00602424" w:rsidRPr="00DC5B49" w:rsidRDefault="00DA411B" w:rsidP="000B310D">
      <w:pPr>
        <w:spacing w:line="360" w:lineRule="auto"/>
        <w:rPr>
          <w:rFonts w:ascii="Arial" w:hAnsi="Arial" w:cs="Arial"/>
          <w:b/>
          <w:color w:val="0D0D0D"/>
          <w:sz w:val="20"/>
          <w:szCs w:val="20"/>
        </w:rPr>
      </w:pPr>
      <w:r>
        <w:rPr>
          <w:rFonts w:ascii="Arial" w:hAnsi="Arial" w:cs="Arial"/>
          <w:color w:val="FF0000"/>
          <w:sz w:val="20"/>
          <w:szCs w:val="20"/>
        </w:rPr>
        <w:br w:type="page"/>
      </w:r>
      <w:r w:rsidR="00602424" w:rsidRPr="00DC5B49">
        <w:rPr>
          <w:rFonts w:ascii="Arial" w:hAnsi="Arial" w:cs="Arial"/>
          <w:b/>
          <w:color w:val="0D0D0D"/>
          <w:sz w:val="20"/>
          <w:szCs w:val="20"/>
        </w:rPr>
        <w:lastRenderedPageBreak/>
        <w:t>NAZWA PRZEDMIOTU</w:t>
      </w:r>
    </w:p>
    <w:p w:rsidR="00602424" w:rsidRPr="00A809BC" w:rsidRDefault="00602424" w:rsidP="000B310D">
      <w:pPr>
        <w:spacing w:line="360" w:lineRule="auto"/>
        <w:jc w:val="both"/>
        <w:rPr>
          <w:rFonts w:ascii="Arial" w:hAnsi="Arial" w:cs="Arial"/>
          <w:color w:val="auto"/>
          <w:sz w:val="20"/>
          <w:szCs w:val="20"/>
        </w:rPr>
      </w:pPr>
      <w:r w:rsidRPr="00DC5B49">
        <w:rPr>
          <w:rStyle w:val="Pogrubienie"/>
          <w:rFonts w:ascii="Arial" w:hAnsi="Arial" w:cs="Arial"/>
          <w:color w:val="0D0D0D"/>
          <w:sz w:val="20"/>
          <w:szCs w:val="20"/>
        </w:rPr>
        <w:t xml:space="preserve">Język </w:t>
      </w:r>
      <w:r w:rsidRPr="00A809BC">
        <w:rPr>
          <w:rStyle w:val="Pogrubienie"/>
          <w:rFonts w:ascii="Arial" w:hAnsi="Arial" w:cs="Arial"/>
          <w:color w:val="auto"/>
          <w:sz w:val="20"/>
          <w:szCs w:val="20"/>
        </w:rPr>
        <w:t>obcy w przemyśle mięsnym</w:t>
      </w:r>
      <w:r w:rsidRPr="00A809BC">
        <w:rPr>
          <w:rFonts w:ascii="Arial" w:hAnsi="Arial" w:cs="Arial"/>
          <w:color w:val="auto"/>
          <w:sz w:val="20"/>
          <w:szCs w:val="20"/>
        </w:rPr>
        <w:t xml:space="preserve"> </w:t>
      </w:r>
    </w:p>
    <w:p w:rsidR="00602424" w:rsidRPr="00DC5B49" w:rsidRDefault="00602424" w:rsidP="000B310D">
      <w:pPr>
        <w:spacing w:line="360" w:lineRule="auto"/>
        <w:jc w:val="both"/>
        <w:rPr>
          <w:rFonts w:ascii="Arial" w:hAnsi="Arial" w:cs="Arial"/>
          <w:b/>
          <w:color w:val="0D0D0D"/>
          <w:sz w:val="20"/>
          <w:szCs w:val="20"/>
        </w:rPr>
      </w:pPr>
    </w:p>
    <w:p w:rsidR="00602424" w:rsidRPr="00DC5B49" w:rsidRDefault="00602424" w:rsidP="000B310D">
      <w:pPr>
        <w:spacing w:line="360" w:lineRule="auto"/>
        <w:jc w:val="both"/>
        <w:rPr>
          <w:rFonts w:ascii="Arial" w:hAnsi="Arial" w:cs="Arial"/>
          <w:b/>
          <w:color w:val="0D0D0D"/>
          <w:sz w:val="20"/>
          <w:szCs w:val="20"/>
        </w:rPr>
      </w:pPr>
      <w:r w:rsidRPr="00DC5B49">
        <w:rPr>
          <w:rFonts w:ascii="Arial" w:hAnsi="Arial" w:cs="Arial"/>
          <w:b/>
          <w:color w:val="0D0D0D"/>
          <w:sz w:val="20"/>
          <w:szCs w:val="20"/>
        </w:rPr>
        <w:t xml:space="preserve">Cele ogólne </w:t>
      </w:r>
    </w:p>
    <w:p w:rsidR="00602424" w:rsidRPr="00DC5B49" w:rsidRDefault="00602424" w:rsidP="000B310D">
      <w:pPr>
        <w:numPr>
          <w:ilvl w:val="0"/>
          <w:numId w:val="5"/>
        </w:numPr>
        <w:spacing w:line="360" w:lineRule="auto"/>
        <w:jc w:val="both"/>
        <w:rPr>
          <w:rFonts w:ascii="Arial" w:hAnsi="Arial" w:cs="Arial"/>
          <w:color w:val="0D0D0D"/>
          <w:sz w:val="20"/>
          <w:szCs w:val="20"/>
        </w:rPr>
      </w:pPr>
      <w:r w:rsidRPr="00DC5B49">
        <w:rPr>
          <w:rFonts w:ascii="Arial" w:hAnsi="Arial" w:cs="Arial"/>
          <w:color w:val="0D0D0D"/>
          <w:sz w:val="20"/>
          <w:szCs w:val="20"/>
        </w:rPr>
        <w:t xml:space="preserve">Posługiwanie się słownictwem zawodowym z zakresu produkcji wyrobów </w:t>
      </w:r>
      <w:r>
        <w:rPr>
          <w:rFonts w:ascii="Arial" w:hAnsi="Arial" w:cs="Arial"/>
          <w:color w:val="0D0D0D"/>
          <w:sz w:val="20"/>
          <w:szCs w:val="20"/>
        </w:rPr>
        <w:t>mięsnych</w:t>
      </w:r>
      <w:r w:rsidRPr="00DC5B49">
        <w:rPr>
          <w:rFonts w:ascii="Arial" w:hAnsi="Arial" w:cs="Arial"/>
          <w:color w:val="0D0D0D"/>
          <w:sz w:val="20"/>
          <w:szCs w:val="20"/>
        </w:rPr>
        <w:t>.</w:t>
      </w:r>
    </w:p>
    <w:p w:rsidR="00602424" w:rsidRPr="00DC5B49" w:rsidRDefault="00602424" w:rsidP="000B310D">
      <w:pPr>
        <w:numPr>
          <w:ilvl w:val="0"/>
          <w:numId w:val="5"/>
        </w:numPr>
        <w:spacing w:line="360" w:lineRule="auto"/>
        <w:jc w:val="both"/>
        <w:rPr>
          <w:rFonts w:ascii="Arial" w:hAnsi="Arial" w:cs="Arial"/>
          <w:color w:val="0D0D0D"/>
          <w:sz w:val="20"/>
          <w:szCs w:val="20"/>
        </w:rPr>
      </w:pPr>
      <w:r w:rsidRPr="00DC5B49">
        <w:rPr>
          <w:rFonts w:ascii="Arial" w:hAnsi="Arial" w:cs="Arial"/>
          <w:color w:val="0D0D0D"/>
          <w:sz w:val="20"/>
          <w:szCs w:val="20"/>
        </w:rPr>
        <w:t>Posługiwanie się słownictwem z zakresu wykonywanych czynności zawodowych.</w:t>
      </w:r>
    </w:p>
    <w:p w:rsidR="00602424" w:rsidRPr="00DC5B49" w:rsidRDefault="00602424" w:rsidP="000B310D">
      <w:pPr>
        <w:numPr>
          <w:ilvl w:val="0"/>
          <w:numId w:val="5"/>
        </w:numPr>
        <w:spacing w:line="360" w:lineRule="auto"/>
        <w:jc w:val="both"/>
        <w:rPr>
          <w:rFonts w:ascii="Arial" w:hAnsi="Arial" w:cs="Arial"/>
          <w:color w:val="0D0D0D"/>
          <w:sz w:val="20"/>
          <w:szCs w:val="20"/>
        </w:rPr>
      </w:pPr>
      <w:r w:rsidRPr="00DC5B49">
        <w:rPr>
          <w:rFonts w:ascii="Arial" w:hAnsi="Arial" w:cs="Arial"/>
          <w:color w:val="0D0D0D"/>
          <w:sz w:val="20"/>
          <w:szCs w:val="20"/>
        </w:rPr>
        <w:t>Korzystanie z obcojęzycznej dokumentacji technicznej i technologicznej.</w:t>
      </w:r>
    </w:p>
    <w:p w:rsidR="00602424" w:rsidRPr="00DC5B49" w:rsidRDefault="00602424" w:rsidP="000B310D">
      <w:pPr>
        <w:numPr>
          <w:ilvl w:val="0"/>
          <w:numId w:val="5"/>
        </w:numPr>
        <w:spacing w:line="360" w:lineRule="auto"/>
        <w:jc w:val="both"/>
        <w:rPr>
          <w:rFonts w:ascii="Arial" w:hAnsi="Arial" w:cs="Arial"/>
          <w:color w:val="0D0D0D"/>
          <w:sz w:val="20"/>
          <w:szCs w:val="20"/>
        </w:rPr>
      </w:pPr>
      <w:r w:rsidRPr="00DC5B49">
        <w:rPr>
          <w:rFonts w:ascii="Arial" w:hAnsi="Arial" w:cs="Arial"/>
          <w:color w:val="0D0D0D"/>
          <w:sz w:val="20"/>
          <w:szCs w:val="20"/>
        </w:rPr>
        <w:t>Stosowanie zasad komunikacji interpersonalnej w języku obcym podczas wykonywania zadań zawodowych.</w:t>
      </w:r>
    </w:p>
    <w:p w:rsidR="00602424" w:rsidRPr="00DC5B49" w:rsidRDefault="00602424" w:rsidP="000B310D">
      <w:pPr>
        <w:spacing w:line="360" w:lineRule="auto"/>
        <w:rPr>
          <w:rFonts w:ascii="Arial" w:hAnsi="Arial" w:cs="Arial"/>
          <w:color w:val="0D0D0D"/>
          <w:sz w:val="20"/>
          <w:szCs w:val="20"/>
        </w:rPr>
      </w:pPr>
    </w:p>
    <w:p w:rsidR="00602424" w:rsidRDefault="00602424" w:rsidP="000B310D">
      <w:pPr>
        <w:pStyle w:val="Nagwek2"/>
        <w:spacing w:line="360" w:lineRule="auto"/>
        <w:ind w:left="4678" w:hanging="4678"/>
        <w:jc w:val="both"/>
        <w:rPr>
          <w:rFonts w:ascii="Arial" w:hAnsi="Arial" w:cs="Arial"/>
          <w:b/>
          <w:i w:val="0"/>
          <w:color w:val="0D0D0D"/>
          <w:sz w:val="20"/>
          <w:szCs w:val="20"/>
        </w:rPr>
      </w:pPr>
      <w:r w:rsidRPr="00DC5B49">
        <w:rPr>
          <w:rFonts w:ascii="Arial" w:hAnsi="Arial" w:cs="Arial"/>
          <w:b/>
          <w:i w:val="0"/>
          <w:color w:val="0D0D0D"/>
          <w:sz w:val="20"/>
          <w:szCs w:val="20"/>
        </w:rPr>
        <w:t>Cele operacyjne</w:t>
      </w:r>
    </w:p>
    <w:p w:rsidR="00C8350C" w:rsidRPr="000B310D" w:rsidRDefault="004A58D5"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i/>
        </w:rPr>
      </w:pPr>
      <w:r>
        <w:rPr>
          <w:rFonts w:ascii="Arial" w:hAnsi="Arial" w:cs="Arial"/>
          <w:b/>
          <w:sz w:val="20"/>
          <w:szCs w:val="20"/>
        </w:rPr>
        <w:t>Uczeń potrafi:</w:t>
      </w:r>
    </w:p>
    <w:p w:rsidR="00602424" w:rsidRPr="00DC5B49" w:rsidRDefault="00E168DD" w:rsidP="008A4E30">
      <w:pPr>
        <w:numPr>
          <w:ilvl w:val="0"/>
          <w:numId w:val="86"/>
        </w:numPr>
        <w:spacing w:line="360" w:lineRule="auto"/>
        <w:contextualSpacing/>
        <w:jc w:val="both"/>
        <w:rPr>
          <w:rFonts w:ascii="Arial" w:hAnsi="Arial" w:cs="Arial"/>
          <w:color w:val="0D0D0D"/>
          <w:sz w:val="20"/>
          <w:szCs w:val="20"/>
        </w:rPr>
      </w:pPr>
      <w:r>
        <w:rPr>
          <w:rFonts w:ascii="Arial" w:hAnsi="Arial" w:cs="Arial"/>
          <w:color w:val="0D0D0D"/>
          <w:sz w:val="20"/>
          <w:szCs w:val="20"/>
        </w:rPr>
        <w:t>s</w:t>
      </w:r>
      <w:r w:rsidR="00602424" w:rsidRPr="00DC5B49">
        <w:rPr>
          <w:rFonts w:ascii="Arial" w:hAnsi="Arial" w:cs="Arial"/>
          <w:color w:val="0D0D0D"/>
          <w:sz w:val="20"/>
          <w:szCs w:val="20"/>
        </w:rPr>
        <w:t xml:space="preserve">tosować słownictwo w języku obcym z zakresu nazw surowców, półproduktów i wyrobów </w:t>
      </w:r>
      <w:r w:rsidR="00602424">
        <w:rPr>
          <w:rFonts w:ascii="Arial" w:hAnsi="Arial" w:cs="Arial"/>
          <w:color w:val="0D0D0D"/>
          <w:sz w:val="20"/>
          <w:szCs w:val="20"/>
        </w:rPr>
        <w:t>mięsnych</w:t>
      </w:r>
      <w:r>
        <w:rPr>
          <w:rFonts w:ascii="Arial" w:hAnsi="Arial" w:cs="Arial"/>
          <w:color w:val="0D0D0D"/>
          <w:sz w:val="20"/>
          <w:szCs w:val="20"/>
        </w:rPr>
        <w:t>,</w:t>
      </w:r>
    </w:p>
    <w:p w:rsidR="00602424" w:rsidRPr="00DC5B49" w:rsidRDefault="00E168DD" w:rsidP="008A4E30">
      <w:pPr>
        <w:numPr>
          <w:ilvl w:val="0"/>
          <w:numId w:val="86"/>
        </w:numPr>
        <w:spacing w:line="360" w:lineRule="auto"/>
        <w:contextualSpacing/>
        <w:jc w:val="both"/>
        <w:rPr>
          <w:rFonts w:ascii="Arial" w:hAnsi="Arial" w:cs="Arial"/>
          <w:color w:val="0D0D0D"/>
          <w:sz w:val="20"/>
          <w:szCs w:val="20"/>
        </w:rPr>
      </w:pPr>
      <w:r>
        <w:rPr>
          <w:rFonts w:ascii="Arial" w:hAnsi="Arial" w:cs="Arial"/>
          <w:color w:val="0D0D0D"/>
          <w:sz w:val="20"/>
          <w:szCs w:val="20"/>
        </w:rPr>
        <w:t>s</w:t>
      </w:r>
      <w:r w:rsidR="00602424" w:rsidRPr="00DC5B49">
        <w:rPr>
          <w:rFonts w:ascii="Arial" w:hAnsi="Arial" w:cs="Arial"/>
          <w:color w:val="0D0D0D"/>
          <w:sz w:val="20"/>
          <w:szCs w:val="20"/>
        </w:rPr>
        <w:t xml:space="preserve">tosować słownictwo w języku obcym z zakresu nazw wyposażenia zakładu produkcji wyrobów </w:t>
      </w:r>
      <w:r w:rsidR="00602424">
        <w:rPr>
          <w:rFonts w:ascii="Arial" w:hAnsi="Arial" w:cs="Arial"/>
          <w:color w:val="0D0D0D"/>
          <w:sz w:val="20"/>
          <w:szCs w:val="20"/>
        </w:rPr>
        <w:t>mięsnych</w:t>
      </w:r>
      <w:r>
        <w:rPr>
          <w:rFonts w:ascii="Arial" w:hAnsi="Arial" w:cs="Arial"/>
          <w:color w:val="0D0D0D"/>
          <w:sz w:val="20"/>
          <w:szCs w:val="20"/>
        </w:rPr>
        <w:t>,</w:t>
      </w:r>
    </w:p>
    <w:p w:rsidR="00602424" w:rsidRPr="00DC5B49" w:rsidRDefault="00E168DD" w:rsidP="008A4E30">
      <w:pPr>
        <w:numPr>
          <w:ilvl w:val="0"/>
          <w:numId w:val="86"/>
        </w:numPr>
        <w:spacing w:line="360" w:lineRule="auto"/>
        <w:contextualSpacing/>
        <w:jc w:val="both"/>
        <w:rPr>
          <w:rFonts w:ascii="Arial" w:hAnsi="Arial" w:cs="Arial"/>
          <w:color w:val="0D0D0D"/>
          <w:sz w:val="20"/>
          <w:szCs w:val="20"/>
        </w:rPr>
      </w:pPr>
      <w:r>
        <w:rPr>
          <w:rFonts w:ascii="Arial" w:hAnsi="Arial" w:cs="Arial"/>
          <w:color w:val="0D0D0D"/>
          <w:sz w:val="20"/>
          <w:szCs w:val="20"/>
        </w:rPr>
        <w:t>s</w:t>
      </w:r>
      <w:r w:rsidR="00602424" w:rsidRPr="00DC5B49">
        <w:rPr>
          <w:rFonts w:ascii="Arial" w:hAnsi="Arial" w:cs="Arial"/>
          <w:color w:val="0D0D0D"/>
          <w:sz w:val="20"/>
          <w:szCs w:val="20"/>
        </w:rPr>
        <w:t xml:space="preserve">tosować słownictwo w języku obcym z zakresu wykonywanych czynności zawodowych </w:t>
      </w:r>
      <w:r w:rsidR="00046904">
        <w:rPr>
          <w:rFonts w:ascii="Arial" w:hAnsi="Arial" w:cs="Arial"/>
          <w:color w:val="0D0D0D"/>
          <w:sz w:val="20"/>
          <w:szCs w:val="20"/>
        </w:rPr>
        <w:t>przetwórcy mięsa</w:t>
      </w:r>
      <w:r>
        <w:rPr>
          <w:rFonts w:ascii="Arial" w:hAnsi="Arial" w:cs="Arial"/>
          <w:color w:val="0D0D0D"/>
          <w:sz w:val="20"/>
          <w:szCs w:val="20"/>
        </w:rPr>
        <w:t>,</w:t>
      </w:r>
    </w:p>
    <w:p w:rsidR="00602424" w:rsidRPr="00DC5B49" w:rsidRDefault="00E168DD" w:rsidP="008A4E30">
      <w:pPr>
        <w:numPr>
          <w:ilvl w:val="0"/>
          <w:numId w:val="86"/>
        </w:numPr>
        <w:spacing w:line="360" w:lineRule="auto"/>
        <w:contextualSpacing/>
        <w:jc w:val="both"/>
        <w:rPr>
          <w:rFonts w:ascii="Arial" w:hAnsi="Arial" w:cs="Arial"/>
          <w:color w:val="0D0D0D"/>
          <w:sz w:val="20"/>
          <w:szCs w:val="20"/>
        </w:rPr>
      </w:pPr>
      <w:r>
        <w:rPr>
          <w:rFonts w:ascii="Arial" w:hAnsi="Arial" w:cs="Arial"/>
          <w:color w:val="0D0D0D"/>
          <w:sz w:val="20"/>
          <w:szCs w:val="20"/>
        </w:rPr>
        <w:t>p</w:t>
      </w:r>
      <w:r w:rsidR="00602424" w:rsidRPr="00DC5B49">
        <w:rPr>
          <w:rFonts w:ascii="Arial" w:hAnsi="Arial" w:cs="Arial"/>
          <w:color w:val="0D0D0D"/>
          <w:sz w:val="20"/>
          <w:szCs w:val="20"/>
        </w:rPr>
        <w:t>osługiwać się obcojęzyczną dokumenta</w:t>
      </w:r>
      <w:r>
        <w:rPr>
          <w:rFonts w:ascii="Arial" w:hAnsi="Arial" w:cs="Arial"/>
          <w:color w:val="0D0D0D"/>
          <w:sz w:val="20"/>
          <w:szCs w:val="20"/>
        </w:rPr>
        <w:t>cją techniczną i technologiczną,</w:t>
      </w:r>
    </w:p>
    <w:p w:rsidR="00602424" w:rsidRPr="00DC5B49" w:rsidRDefault="00E168DD" w:rsidP="008A4E30">
      <w:pPr>
        <w:numPr>
          <w:ilvl w:val="0"/>
          <w:numId w:val="86"/>
        </w:numPr>
        <w:spacing w:line="360" w:lineRule="auto"/>
        <w:contextualSpacing/>
        <w:jc w:val="both"/>
        <w:rPr>
          <w:rFonts w:ascii="Arial" w:hAnsi="Arial" w:cs="Arial"/>
          <w:color w:val="0D0D0D"/>
          <w:sz w:val="20"/>
          <w:szCs w:val="20"/>
        </w:rPr>
      </w:pPr>
      <w:r>
        <w:rPr>
          <w:rFonts w:ascii="Arial" w:hAnsi="Arial" w:cs="Arial"/>
          <w:color w:val="0D0D0D"/>
          <w:sz w:val="20"/>
          <w:szCs w:val="20"/>
        </w:rPr>
        <w:t>p</w:t>
      </w:r>
      <w:r w:rsidR="00602424" w:rsidRPr="00DC5B49">
        <w:rPr>
          <w:rFonts w:ascii="Arial" w:hAnsi="Arial" w:cs="Arial"/>
          <w:color w:val="0D0D0D"/>
          <w:sz w:val="20"/>
          <w:szCs w:val="20"/>
        </w:rPr>
        <w:t xml:space="preserve">rzetłumaczyć na język obcy teksty zawodowe, np. oferty pracy, receptury </w:t>
      </w:r>
      <w:r w:rsidR="00602424">
        <w:rPr>
          <w:rFonts w:ascii="Arial" w:hAnsi="Arial" w:cs="Arial"/>
          <w:color w:val="0D0D0D"/>
          <w:sz w:val="20"/>
          <w:szCs w:val="20"/>
        </w:rPr>
        <w:t>wyrobów mięsnych</w:t>
      </w:r>
      <w:r>
        <w:rPr>
          <w:rFonts w:ascii="Arial" w:hAnsi="Arial" w:cs="Arial"/>
          <w:color w:val="0D0D0D"/>
          <w:sz w:val="20"/>
          <w:szCs w:val="20"/>
        </w:rPr>
        <w:t>,</w:t>
      </w:r>
    </w:p>
    <w:p w:rsidR="00602424" w:rsidRPr="00DC5B49" w:rsidRDefault="00E168DD" w:rsidP="008A4E30">
      <w:pPr>
        <w:numPr>
          <w:ilvl w:val="0"/>
          <w:numId w:val="86"/>
        </w:numPr>
        <w:spacing w:line="360" w:lineRule="auto"/>
        <w:contextualSpacing/>
        <w:jc w:val="both"/>
        <w:rPr>
          <w:rFonts w:ascii="Arial" w:hAnsi="Arial" w:cs="Arial"/>
          <w:color w:val="0D0D0D"/>
          <w:sz w:val="20"/>
          <w:szCs w:val="20"/>
        </w:rPr>
      </w:pPr>
      <w:r>
        <w:rPr>
          <w:rFonts w:ascii="Arial" w:hAnsi="Arial" w:cs="Arial"/>
          <w:color w:val="0D0D0D"/>
          <w:sz w:val="20"/>
          <w:szCs w:val="20"/>
        </w:rPr>
        <w:t>o</w:t>
      </w:r>
      <w:r w:rsidR="00602424" w:rsidRPr="00DC5B49">
        <w:rPr>
          <w:rFonts w:ascii="Arial" w:hAnsi="Arial" w:cs="Arial"/>
          <w:color w:val="0D0D0D"/>
          <w:sz w:val="20"/>
          <w:szCs w:val="20"/>
        </w:rPr>
        <w:t>pracować w języku obcym list mot</w:t>
      </w:r>
      <w:r>
        <w:rPr>
          <w:rFonts w:ascii="Arial" w:hAnsi="Arial" w:cs="Arial"/>
          <w:color w:val="0D0D0D"/>
          <w:sz w:val="20"/>
          <w:szCs w:val="20"/>
        </w:rPr>
        <w:t>ywacyjny i CV,</w:t>
      </w:r>
    </w:p>
    <w:p w:rsidR="00602424" w:rsidRPr="00DC5B49" w:rsidRDefault="00E168DD" w:rsidP="008A4E30">
      <w:pPr>
        <w:numPr>
          <w:ilvl w:val="0"/>
          <w:numId w:val="86"/>
        </w:numPr>
        <w:spacing w:line="360" w:lineRule="auto"/>
        <w:contextualSpacing/>
        <w:jc w:val="both"/>
        <w:rPr>
          <w:rFonts w:ascii="Arial" w:hAnsi="Arial" w:cs="Arial"/>
          <w:color w:val="0D0D0D"/>
          <w:sz w:val="20"/>
          <w:szCs w:val="20"/>
        </w:rPr>
      </w:pPr>
      <w:r>
        <w:rPr>
          <w:rFonts w:ascii="Arial" w:hAnsi="Arial" w:cs="Arial"/>
          <w:color w:val="0D0D0D"/>
          <w:sz w:val="20"/>
          <w:szCs w:val="20"/>
        </w:rPr>
        <w:t>k</w:t>
      </w:r>
      <w:r w:rsidR="00602424" w:rsidRPr="00DC5B49">
        <w:rPr>
          <w:rFonts w:ascii="Arial" w:hAnsi="Arial" w:cs="Arial"/>
          <w:color w:val="0D0D0D"/>
          <w:sz w:val="20"/>
          <w:szCs w:val="20"/>
        </w:rPr>
        <w:t>omunikować się w języku obcym w miejscu pracy w celu wykonywania zadań zawodowych.</w:t>
      </w:r>
    </w:p>
    <w:p w:rsidR="00602424" w:rsidRDefault="00602424" w:rsidP="000B310D">
      <w:pPr>
        <w:pStyle w:val="Bezodstpw"/>
        <w:spacing w:line="360" w:lineRule="auto"/>
        <w:rPr>
          <w:rFonts w:ascii="Arial" w:hAnsi="Arial" w:cs="Arial"/>
          <w:b/>
          <w:color w:val="0D0D0D"/>
          <w:sz w:val="20"/>
          <w:szCs w:val="20"/>
        </w:rPr>
      </w:pPr>
    </w:p>
    <w:p w:rsidR="008D3919" w:rsidRPr="00DC5B49" w:rsidRDefault="008D3919" w:rsidP="000B310D">
      <w:pPr>
        <w:pStyle w:val="Bezodstpw"/>
        <w:spacing w:line="360" w:lineRule="auto"/>
        <w:rPr>
          <w:rFonts w:ascii="Arial" w:hAnsi="Arial" w:cs="Arial"/>
          <w:b/>
          <w:color w:val="0D0D0D"/>
          <w:sz w:val="20"/>
          <w:szCs w:val="20"/>
        </w:rPr>
      </w:pPr>
    </w:p>
    <w:p w:rsidR="00DB7911" w:rsidRPr="00DC5B49" w:rsidRDefault="00602424" w:rsidP="000B310D">
      <w:pPr>
        <w:spacing w:line="360" w:lineRule="auto"/>
        <w:rPr>
          <w:rFonts w:ascii="Arial" w:hAnsi="Arial" w:cs="Arial"/>
          <w:color w:val="0D0D0D"/>
          <w:sz w:val="20"/>
          <w:szCs w:val="20"/>
        </w:rPr>
      </w:pPr>
      <w:r w:rsidRPr="00DC5B49">
        <w:rPr>
          <w:rFonts w:ascii="Arial" w:hAnsi="Arial" w:cs="Arial"/>
          <w:b/>
          <w:color w:val="0D0D0D"/>
          <w:sz w:val="20"/>
          <w:szCs w:val="20"/>
        </w:rPr>
        <w:t>MATERIAŁ NAUCZANIA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993"/>
        <w:gridCol w:w="3969"/>
        <w:gridCol w:w="3402"/>
        <w:gridCol w:w="1275"/>
      </w:tblGrid>
      <w:tr w:rsidR="00602424" w:rsidRPr="00DC5B49">
        <w:tc>
          <w:tcPr>
            <w:tcW w:w="2235" w:type="dxa"/>
            <w:vMerge w:val="restart"/>
            <w:shd w:val="clear" w:color="auto" w:fill="auto"/>
          </w:tcPr>
          <w:p w:rsidR="00602424" w:rsidRPr="008D3919" w:rsidRDefault="00602424" w:rsidP="000B310D">
            <w:pPr>
              <w:pStyle w:val="Bezodstpw"/>
              <w:rPr>
                <w:rFonts w:ascii="Arial" w:hAnsi="Arial" w:cs="Arial"/>
                <w:color w:val="0D0D0D"/>
                <w:sz w:val="20"/>
                <w:szCs w:val="20"/>
              </w:rPr>
            </w:pPr>
            <w:r w:rsidRPr="008D3919">
              <w:rPr>
                <w:rFonts w:ascii="Arial" w:hAnsi="Arial" w:cs="Arial"/>
                <w:color w:val="0D0D0D"/>
                <w:sz w:val="20"/>
                <w:szCs w:val="20"/>
              </w:rPr>
              <w:t>Dział programowy</w:t>
            </w:r>
          </w:p>
        </w:tc>
        <w:tc>
          <w:tcPr>
            <w:tcW w:w="2409" w:type="dxa"/>
            <w:vMerge w:val="restart"/>
            <w:shd w:val="clear" w:color="auto" w:fill="auto"/>
          </w:tcPr>
          <w:p w:rsidR="00602424" w:rsidRPr="008D3919" w:rsidRDefault="00602424" w:rsidP="000B310D">
            <w:pPr>
              <w:pStyle w:val="Bezodstpw"/>
              <w:rPr>
                <w:rFonts w:ascii="Arial" w:hAnsi="Arial" w:cs="Arial"/>
                <w:color w:val="0D0D0D"/>
                <w:sz w:val="20"/>
                <w:szCs w:val="20"/>
              </w:rPr>
            </w:pPr>
            <w:r w:rsidRPr="008D3919">
              <w:rPr>
                <w:rFonts w:ascii="Arial" w:hAnsi="Arial" w:cs="Arial"/>
                <w:color w:val="0D0D0D"/>
                <w:sz w:val="20"/>
                <w:szCs w:val="20"/>
              </w:rPr>
              <w:t>Tematy jednostek metodycznych</w:t>
            </w:r>
          </w:p>
        </w:tc>
        <w:tc>
          <w:tcPr>
            <w:tcW w:w="993" w:type="dxa"/>
            <w:vMerge w:val="restart"/>
            <w:shd w:val="clear" w:color="auto" w:fill="auto"/>
          </w:tcPr>
          <w:p w:rsidR="00602424" w:rsidRPr="008D3919" w:rsidRDefault="00602424" w:rsidP="000B310D">
            <w:pPr>
              <w:pStyle w:val="Bezodstpw"/>
              <w:jc w:val="center"/>
              <w:rPr>
                <w:rFonts w:ascii="Arial" w:hAnsi="Arial" w:cs="Arial"/>
                <w:color w:val="0D0D0D"/>
                <w:sz w:val="20"/>
                <w:szCs w:val="20"/>
              </w:rPr>
            </w:pPr>
            <w:r w:rsidRPr="008D3919">
              <w:rPr>
                <w:rFonts w:ascii="Arial" w:hAnsi="Arial" w:cs="Arial"/>
                <w:color w:val="0D0D0D"/>
                <w:sz w:val="20"/>
                <w:szCs w:val="20"/>
              </w:rPr>
              <w:t>Liczba godz.</w:t>
            </w:r>
          </w:p>
        </w:tc>
        <w:tc>
          <w:tcPr>
            <w:tcW w:w="7371" w:type="dxa"/>
            <w:gridSpan w:val="2"/>
            <w:shd w:val="clear" w:color="auto" w:fill="auto"/>
          </w:tcPr>
          <w:p w:rsidR="00602424" w:rsidRPr="008D3919" w:rsidRDefault="00602424" w:rsidP="000B310D">
            <w:pPr>
              <w:pStyle w:val="Bezodstpw"/>
              <w:jc w:val="center"/>
              <w:rPr>
                <w:rFonts w:ascii="Arial" w:hAnsi="Arial" w:cs="Arial"/>
                <w:color w:val="0D0D0D"/>
                <w:sz w:val="20"/>
                <w:szCs w:val="20"/>
              </w:rPr>
            </w:pPr>
            <w:r w:rsidRPr="008D3919">
              <w:rPr>
                <w:rFonts w:ascii="Arial" w:hAnsi="Arial" w:cs="Arial"/>
                <w:color w:val="0D0D0D"/>
                <w:sz w:val="20"/>
                <w:szCs w:val="20"/>
              </w:rPr>
              <w:t>Wymagania programowe</w:t>
            </w:r>
          </w:p>
        </w:tc>
        <w:tc>
          <w:tcPr>
            <w:tcW w:w="1275" w:type="dxa"/>
            <w:shd w:val="clear" w:color="auto" w:fill="auto"/>
          </w:tcPr>
          <w:p w:rsidR="00602424" w:rsidRPr="008D3919" w:rsidRDefault="00602424" w:rsidP="000B310D">
            <w:pPr>
              <w:pStyle w:val="Bezodstpw"/>
              <w:rPr>
                <w:rFonts w:ascii="Arial" w:hAnsi="Arial" w:cs="Arial"/>
                <w:color w:val="0D0D0D"/>
                <w:sz w:val="20"/>
                <w:szCs w:val="20"/>
              </w:rPr>
            </w:pPr>
            <w:r w:rsidRPr="008D3919">
              <w:rPr>
                <w:rFonts w:ascii="Arial" w:hAnsi="Arial" w:cs="Arial"/>
                <w:color w:val="0D0D0D"/>
                <w:sz w:val="20"/>
                <w:szCs w:val="20"/>
              </w:rPr>
              <w:t>Uwagi o realizacji</w:t>
            </w:r>
          </w:p>
        </w:tc>
      </w:tr>
      <w:tr w:rsidR="00602424" w:rsidRPr="00DC5B49">
        <w:tc>
          <w:tcPr>
            <w:tcW w:w="2235" w:type="dxa"/>
            <w:vMerge/>
            <w:shd w:val="clear" w:color="auto" w:fill="auto"/>
          </w:tcPr>
          <w:p w:rsidR="00602424" w:rsidRPr="008D3919" w:rsidRDefault="00602424" w:rsidP="000B310D">
            <w:pPr>
              <w:pStyle w:val="Bezodstpw"/>
              <w:rPr>
                <w:rFonts w:ascii="Arial" w:hAnsi="Arial" w:cs="Arial"/>
                <w:color w:val="0D0D0D"/>
                <w:sz w:val="20"/>
                <w:szCs w:val="20"/>
              </w:rPr>
            </w:pPr>
          </w:p>
        </w:tc>
        <w:tc>
          <w:tcPr>
            <w:tcW w:w="2409" w:type="dxa"/>
            <w:vMerge/>
            <w:shd w:val="clear" w:color="auto" w:fill="auto"/>
          </w:tcPr>
          <w:p w:rsidR="00602424" w:rsidRPr="008D3919" w:rsidRDefault="00602424" w:rsidP="000B310D">
            <w:pPr>
              <w:pStyle w:val="Bezodstpw"/>
              <w:rPr>
                <w:rFonts w:ascii="Arial" w:hAnsi="Arial" w:cs="Arial"/>
                <w:color w:val="0D0D0D"/>
                <w:sz w:val="20"/>
                <w:szCs w:val="20"/>
              </w:rPr>
            </w:pPr>
          </w:p>
        </w:tc>
        <w:tc>
          <w:tcPr>
            <w:tcW w:w="993" w:type="dxa"/>
            <w:vMerge/>
            <w:shd w:val="clear" w:color="auto" w:fill="auto"/>
          </w:tcPr>
          <w:p w:rsidR="00602424" w:rsidRPr="008D3919" w:rsidRDefault="00602424" w:rsidP="000B310D">
            <w:pPr>
              <w:pStyle w:val="Bezodstpw"/>
              <w:jc w:val="center"/>
              <w:rPr>
                <w:rFonts w:ascii="Arial" w:hAnsi="Arial" w:cs="Arial"/>
                <w:color w:val="0D0D0D"/>
                <w:sz w:val="20"/>
                <w:szCs w:val="20"/>
              </w:rPr>
            </w:pPr>
          </w:p>
        </w:tc>
        <w:tc>
          <w:tcPr>
            <w:tcW w:w="3969" w:type="dxa"/>
            <w:shd w:val="clear" w:color="auto" w:fill="auto"/>
          </w:tcPr>
          <w:p w:rsidR="00602424" w:rsidRPr="008D3919" w:rsidRDefault="00602424" w:rsidP="000B310D">
            <w:pPr>
              <w:pStyle w:val="Bezodstpw"/>
              <w:rPr>
                <w:rFonts w:ascii="Arial" w:hAnsi="Arial" w:cs="Arial"/>
                <w:color w:val="0D0D0D"/>
                <w:sz w:val="20"/>
                <w:szCs w:val="20"/>
              </w:rPr>
            </w:pPr>
            <w:r w:rsidRPr="008D3919">
              <w:rPr>
                <w:rFonts w:ascii="Arial" w:hAnsi="Arial" w:cs="Arial"/>
                <w:color w:val="0D0D0D"/>
                <w:sz w:val="20"/>
                <w:szCs w:val="20"/>
              </w:rPr>
              <w:t>Podstawowe</w:t>
            </w:r>
          </w:p>
          <w:p w:rsidR="00602424" w:rsidRPr="008D3919" w:rsidRDefault="00602424" w:rsidP="000B310D">
            <w:pPr>
              <w:pStyle w:val="Bezodstpw"/>
              <w:rPr>
                <w:rFonts w:ascii="Arial" w:hAnsi="Arial" w:cs="Arial"/>
                <w:b/>
                <w:color w:val="0D0D0D"/>
                <w:sz w:val="20"/>
                <w:szCs w:val="20"/>
              </w:rPr>
            </w:pPr>
            <w:r w:rsidRPr="008D3919">
              <w:rPr>
                <w:rFonts w:ascii="Arial" w:hAnsi="Arial" w:cs="Arial"/>
                <w:b/>
                <w:color w:val="0D0D0D"/>
                <w:sz w:val="20"/>
                <w:szCs w:val="20"/>
              </w:rPr>
              <w:t>Uczeń potrafi:</w:t>
            </w:r>
          </w:p>
        </w:tc>
        <w:tc>
          <w:tcPr>
            <w:tcW w:w="3402" w:type="dxa"/>
            <w:shd w:val="clear" w:color="auto" w:fill="auto"/>
          </w:tcPr>
          <w:p w:rsidR="00602424" w:rsidRPr="008D3919" w:rsidRDefault="00602424" w:rsidP="000B310D">
            <w:pPr>
              <w:pStyle w:val="Bezodstpw"/>
              <w:rPr>
                <w:rFonts w:ascii="Arial" w:hAnsi="Arial" w:cs="Arial"/>
                <w:color w:val="0D0D0D"/>
                <w:sz w:val="20"/>
                <w:szCs w:val="20"/>
              </w:rPr>
            </w:pPr>
            <w:r w:rsidRPr="008D3919">
              <w:rPr>
                <w:rFonts w:ascii="Arial" w:hAnsi="Arial" w:cs="Arial"/>
                <w:color w:val="0D0D0D"/>
                <w:sz w:val="20"/>
                <w:szCs w:val="20"/>
              </w:rPr>
              <w:t>Ponadpodstawowe</w:t>
            </w:r>
          </w:p>
          <w:p w:rsidR="00602424" w:rsidRPr="008D3919" w:rsidRDefault="00602424" w:rsidP="000B310D">
            <w:pPr>
              <w:pStyle w:val="Bezodstpw"/>
              <w:rPr>
                <w:rFonts w:ascii="Arial" w:hAnsi="Arial" w:cs="Arial"/>
                <w:b/>
                <w:color w:val="0D0D0D"/>
                <w:sz w:val="20"/>
                <w:szCs w:val="20"/>
              </w:rPr>
            </w:pPr>
            <w:r w:rsidRPr="008D3919">
              <w:rPr>
                <w:rFonts w:ascii="Arial" w:hAnsi="Arial" w:cs="Arial"/>
                <w:b/>
                <w:color w:val="0D0D0D"/>
                <w:sz w:val="20"/>
                <w:szCs w:val="20"/>
              </w:rPr>
              <w:t>Uczeń potrafi:</w:t>
            </w:r>
          </w:p>
        </w:tc>
        <w:tc>
          <w:tcPr>
            <w:tcW w:w="1275" w:type="dxa"/>
            <w:shd w:val="clear" w:color="auto" w:fill="auto"/>
          </w:tcPr>
          <w:p w:rsidR="00602424" w:rsidRPr="008D3919" w:rsidRDefault="00602424" w:rsidP="000B310D">
            <w:pPr>
              <w:pStyle w:val="Bezodstpw"/>
              <w:rPr>
                <w:rFonts w:ascii="Arial" w:hAnsi="Arial" w:cs="Arial"/>
                <w:color w:val="0D0D0D"/>
                <w:sz w:val="20"/>
                <w:szCs w:val="20"/>
              </w:rPr>
            </w:pPr>
            <w:r w:rsidRPr="008D3919">
              <w:rPr>
                <w:rFonts w:ascii="Arial" w:hAnsi="Arial" w:cs="Arial"/>
                <w:color w:val="0D0D0D"/>
                <w:sz w:val="20"/>
                <w:szCs w:val="20"/>
              </w:rPr>
              <w:t>Etap realizacji</w:t>
            </w:r>
          </w:p>
        </w:tc>
      </w:tr>
      <w:tr w:rsidR="00602424" w:rsidRPr="00871309">
        <w:tc>
          <w:tcPr>
            <w:tcW w:w="2235" w:type="dxa"/>
            <w:vMerge w:val="restart"/>
            <w:shd w:val="clear" w:color="auto" w:fill="auto"/>
          </w:tcPr>
          <w:p w:rsidR="00602424" w:rsidRPr="008D3919" w:rsidRDefault="00602424" w:rsidP="000B310D">
            <w:pPr>
              <w:pStyle w:val="Bezodstpw"/>
              <w:rPr>
                <w:rFonts w:ascii="Arial" w:hAnsi="Arial" w:cs="Arial"/>
                <w:color w:val="0D0D0D"/>
                <w:sz w:val="20"/>
                <w:szCs w:val="20"/>
              </w:rPr>
            </w:pPr>
            <w:r w:rsidRPr="008D3919">
              <w:rPr>
                <w:rFonts w:ascii="Arial" w:hAnsi="Arial" w:cs="Arial"/>
                <w:color w:val="0D0D0D"/>
                <w:sz w:val="20"/>
                <w:szCs w:val="20"/>
              </w:rPr>
              <w:t>I. Podstawowe słownictwo zawodowe</w:t>
            </w:r>
            <w:r w:rsidR="004E316E" w:rsidRPr="008D3919">
              <w:rPr>
                <w:rFonts w:ascii="Arial" w:hAnsi="Arial" w:cs="Arial"/>
                <w:color w:val="0D0D0D"/>
                <w:sz w:val="20"/>
                <w:szCs w:val="20"/>
              </w:rPr>
              <w:t>.</w:t>
            </w:r>
          </w:p>
        </w:tc>
        <w:tc>
          <w:tcPr>
            <w:tcW w:w="2409" w:type="dxa"/>
            <w:shd w:val="clear" w:color="auto" w:fill="auto"/>
          </w:tcPr>
          <w:p w:rsidR="00602424" w:rsidRPr="008D3919" w:rsidRDefault="00602424" w:rsidP="000B310D">
            <w:pPr>
              <w:tabs>
                <w:tab w:val="left" w:pos="214"/>
              </w:tabs>
              <w:ind w:left="175" w:hanging="175"/>
              <w:rPr>
                <w:rFonts w:ascii="Arial" w:hAnsi="Arial" w:cs="Arial"/>
                <w:color w:val="0D0D0D"/>
                <w:sz w:val="20"/>
                <w:szCs w:val="20"/>
              </w:rPr>
            </w:pPr>
            <w:r w:rsidRPr="008D3919">
              <w:rPr>
                <w:rFonts w:ascii="Arial" w:hAnsi="Arial" w:cs="Arial"/>
                <w:color w:val="0D0D0D"/>
                <w:sz w:val="20"/>
                <w:szCs w:val="20"/>
              </w:rPr>
              <w:t xml:space="preserve">1. </w:t>
            </w:r>
            <w:r w:rsidR="002A795C" w:rsidRPr="008D3919">
              <w:rPr>
                <w:rFonts w:ascii="Arial" w:hAnsi="Arial" w:cs="Arial"/>
                <w:color w:val="0D0D0D"/>
                <w:sz w:val="20"/>
                <w:szCs w:val="20"/>
              </w:rPr>
              <w:t>C</w:t>
            </w:r>
            <w:r w:rsidR="00412232" w:rsidRPr="008D3919">
              <w:rPr>
                <w:rFonts w:ascii="Arial" w:hAnsi="Arial" w:cs="Arial"/>
                <w:color w:val="0D0D0D"/>
                <w:sz w:val="20"/>
                <w:szCs w:val="20"/>
              </w:rPr>
              <w:t>zynności zawodowe w</w:t>
            </w:r>
            <w:r w:rsidRPr="008D3919">
              <w:rPr>
                <w:rFonts w:ascii="Arial" w:hAnsi="Arial" w:cs="Arial"/>
                <w:color w:val="0D0D0D"/>
                <w:sz w:val="20"/>
                <w:szCs w:val="20"/>
              </w:rPr>
              <w:t xml:space="preserve"> zakładzie produkcji wyrobów mięsnych </w:t>
            </w:r>
            <w:r w:rsidR="00CE690E" w:rsidRPr="008D3919">
              <w:rPr>
                <w:rFonts w:ascii="Arial" w:hAnsi="Arial" w:cs="Arial"/>
                <w:color w:val="0D0D0D"/>
                <w:sz w:val="20"/>
                <w:szCs w:val="20"/>
              </w:rPr>
              <w:lastRenderedPageBreak/>
              <w:t>i </w:t>
            </w:r>
            <w:r w:rsidR="002A795C" w:rsidRPr="008D3919">
              <w:rPr>
                <w:rFonts w:ascii="Arial" w:hAnsi="Arial" w:cs="Arial"/>
                <w:color w:val="0D0D0D"/>
                <w:sz w:val="20"/>
                <w:szCs w:val="20"/>
              </w:rPr>
              <w:t>tłuszczowych</w:t>
            </w:r>
          </w:p>
          <w:p w:rsidR="00602424" w:rsidRPr="008D3919" w:rsidRDefault="004E316E" w:rsidP="000B310D">
            <w:pPr>
              <w:pStyle w:val="Bezodstpw"/>
              <w:ind w:left="175" w:hanging="175"/>
              <w:rPr>
                <w:rFonts w:ascii="Arial" w:hAnsi="Arial" w:cs="Arial"/>
                <w:color w:val="0D0D0D"/>
                <w:sz w:val="20"/>
                <w:szCs w:val="20"/>
              </w:rPr>
            </w:pPr>
            <w:r w:rsidRPr="008D3919">
              <w:rPr>
                <w:rFonts w:ascii="Arial" w:hAnsi="Arial" w:cs="Arial"/>
                <w:color w:val="0D0D0D"/>
                <w:sz w:val="20"/>
                <w:szCs w:val="20"/>
              </w:rPr>
              <w:t>.</w:t>
            </w:r>
          </w:p>
          <w:p w:rsidR="00602424" w:rsidRPr="008D3919" w:rsidRDefault="00602424" w:rsidP="000B310D">
            <w:pPr>
              <w:pStyle w:val="Bezodstpw"/>
              <w:ind w:left="175" w:hanging="175"/>
              <w:rPr>
                <w:rFonts w:ascii="Arial" w:hAnsi="Arial" w:cs="Arial"/>
                <w:color w:val="0D0D0D"/>
                <w:sz w:val="20"/>
                <w:szCs w:val="20"/>
              </w:rPr>
            </w:pPr>
          </w:p>
          <w:p w:rsidR="00602424" w:rsidRPr="008D3919" w:rsidRDefault="00602424" w:rsidP="000B310D">
            <w:pPr>
              <w:pStyle w:val="Bezodstpw"/>
              <w:ind w:left="175" w:hanging="175"/>
              <w:rPr>
                <w:rFonts w:ascii="Arial" w:hAnsi="Arial" w:cs="Arial"/>
                <w:color w:val="0D0D0D"/>
                <w:sz w:val="20"/>
                <w:szCs w:val="20"/>
              </w:rPr>
            </w:pPr>
          </w:p>
          <w:p w:rsidR="00602424" w:rsidRPr="008D3919" w:rsidRDefault="00602424" w:rsidP="000B310D">
            <w:pPr>
              <w:pStyle w:val="Bezodstpw"/>
              <w:ind w:left="175" w:hanging="175"/>
              <w:rPr>
                <w:rFonts w:ascii="Arial" w:hAnsi="Arial" w:cs="Arial"/>
                <w:color w:val="0D0D0D"/>
                <w:sz w:val="20"/>
                <w:szCs w:val="20"/>
              </w:rPr>
            </w:pPr>
          </w:p>
        </w:tc>
        <w:tc>
          <w:tcPr>
            <w:tcW w:w="993" w:type="dxa"/>
            <w:shd w:val="clear" w:color="auto" w:fill="auto"/>
          </w:tcPr>
          <w:p w:rsidR="00602424" w:rsidRPr="008D3919" w:rsidRDefault="00602424" w:rsidP="000B310D">
            <w:pPr>
              <w:pStyle w:val="Bezodstpw"/>
              <w:jc w:val="center"/>
              <w:rPr>
                <w:rFonts w:ascii="Arial" w:hAnsi="Arial" w:cs="Arial"/>
                <w:color w:val="0D0D0D"/>
                <w:sz w:val="20"/>
                <w:szCs w:val="20"/>
              </w:rPr>
            </w:pPr>
          </w:p>
        </w:tc>
        <w:tc>
          <w:tcPr>
            <w:tcW w:w="3969" w:type="dxa"/>
            <w:shd w:val="clear" w:color="auto" w:fill="auto"/>
          </w:tcPr>
          <w:p w:rsidR="00602424" w:rsidRPr="008D3919" w:rsidRDefault="00602424" w:rsidP="000B310D">
            <w:pPr>
              <w:numPr>
                <w:ilvl w:val="0"/>
                <w:numId w:val="4"/>
              </w:numPr>
              <w:contextualSpacing/>
              <w:rPr>
                <w:rFonts w:ascii="Arial" w:hAnsi="Arial" w:cs="Arial"/>
                <w:color w:val="auto"/>
                <w:sz w:val="20"/>
                <w:szCs w:val="20"/>
              </w:rPr>
            </w:pPr>
            <w:r w:rsidRPr="008D3919">
              <w:rPr>
                <w:rFonts w:ascii="Arial" w:hAnsi="Arial" w:cs="Arial"/>
                <w:color w:val="auto"/>
                <w:sz w:val="20"/>
                <w:szCs w:val="20"/>
              </w:rPr>
              <w:t>nazywać w języku obcym typ</w:t>
            </w:r>
            <w:r w:rsidR="00046904">
              <w:rPr>
                <w:rFonts w:ascii="Arial" w:hAnsi="Arial" w:cs="Arial"/>
                <w:color w:val="auto"/>
                <w:sz w:val="20"/>
                <w:szCs w:val="20"/>
              </w:rPr>
              <w:t xml:space="preserve">owe czynności wykonywane przez </w:t>
            </w:r>
            <w:r w:rsidRPr="008D3919">
              <w:rPr>
                <w:rFonts w:ascii="Arial" w:hAnsi="Arial" w:cs="Arial"/>
                <w:color w:val="auto"/>
                <w:sz w:val="20"/>
                <w:szCs w:val="20"/>
              </w:rPr>
              <w:t>przetwórcę mięsa</w:t>
            </w:r>
          </w:p>
          <w:p w:rsidR="00602424" w:rsidRPr="008D3919" w:rsidRDefault="00602424" w:rsidP="000B310D">
            <w:pPr>
              <w:numPr>
                <w:ilvl w:val="0"/>
                <w:numId w:val="4"/>
              </w:numPr>
              <w:contextualSpacing/>
              <w:rPr>
                <w:rFonts w:ascii="Arial" w:hAnsi="Arial" w:cs="Arial"/>
                <w:color w:val="auto"/>
                <w:sz w:val="20"/>
                <w:szCs w:val="20"/>
              </w:rPr>
            </w:pPr>
            <w:r w:rsidRPr="008D3919">
              <w:rPr>
                <w:rFonts w:ascii="Arial" w:hAnsi="Arial" w:cs="Arial"/>
                <w:color w:val="auto"/>
                <w:sz w:val="20"/>
                <w:szCs w:val="20"/>
              </w:rPr>
              <w:lastRenderedPageBreak/>
              <w:t>stosować określenia w języku obcym umożliwiające realizację czynności wykonywanych na stanowisku pracy</w:t>
            </w:r>
          </w:p>
          <w:p w:rsidR="00CE690E" w:rsidRPr="008D3919" w:rsidRDefault="00602424" w:rsidP="000B310D">
            <w:pPr>
              <w:numPr>
                <w:ilvl w:val="0"/>
                <w:numId w:val="4"/>
              </w:numPr>
              <w:contextualSpacing/>
              <w:rPr>
                <w:rFonts w:ascii="Arial" w:hAnsi="Arial" w:cs="Arial"/>
                <w:color w:val="auto"/>
                <w:sz w:val="20"/>
                <w:szCs w:val="20"/>
              </w:rPr>
            </w:pPr>
            <w:r w:rsidRPr="008D3919">
              <w:rPr>
                <w:rFonts w:ascii="Arial" w:hAnsi="Arial" w:cs="Arial"/>
                <w:color w:val="auto"/>
                <w:sz w:val="20"/>
                <w:szCs w:val="20"/>
              </w:rPr>
              <w:t>przetłumaczyć z języka obcego zapisy dotyczące czynności zawodowych</w:t>
            </w:r>
          </w:p>
        </w:tc>
        <w:tc>
          <w:tcPr>
            <w:tcW w:w="3402" w:type="dxa"/>
            <w:shd w:val="clear" w:color="auto" w:fill="auto"/>
          </w:tcPr>
          <w:p w:rsidR="00602424" w:rsidRPr="008D3919" w:rsidRDefault="00602424" w:rsidP="000B310D">
            <w:pPr>
              <w:pStyle w:val="Akapitzlist1"/>
              <w:numPr>
                <w:ilvl w:val="0"/>
                <w:numId w:val="6"/>
              </w:numPr>
              <w:rPr>
                <w:rFonts w:ascii="Arial" w:hAnsi="Arial" w:cs="Arial"/>
                <w:color w:val="auto"/>
                <w:sz w:val="20"/>
                <w:szCs w:val="20"/>
              </w:rPr>
            </w:pPr>
            <w:r w:rsidRPr="008D3919">
              <w:rPr>
                <w:rFonts w:ascii="Arial" w:hAnsi="Arial" w:cs="Arial"/>
                <w:color w:val="auto"/>
                <w:sz w:val="20"/>
                <w:szCs w:val="20"/>
              </w:rPr>
              <w:lastRenderedPageBreak/>
              <w:t>opisać w języku obcym zadania zawodowe</w:t>
            </w:r>
          </w:p>
          <w:p w:rsidR="00602424" w:rsidRPr="008D3919" w:rsidRDefault="00602424" w:rsidP="000B310D">
            <w:pPr>
              <w:pStyle w:val="Akapitzlist1"/>
              <w:numPr>
                <w:ilvl w:val="0"/>
                <w:numId w:val="6"/>
              </w:numPr>
              <w:rPr>
                <w:rFonts w:ascii="Arial" w:hAnsi="Arial" w:cs="Arial"/>
                <w:color w:val="auto"/>
                <w:sz w:val="20"/>
                <w:szCs w:val="20"/>
              </w:rPr>
            </w:pPr>
            <w:r w:rsidRPr="008D3919">
              <w:rPr>
                <w:rFonts w:ascii="Arial" w:hAnsi="Arial" w:cs="Arial"/>
                <w:color w:val="auto"/>
                <w:sz w:val="20"/>
                <w:szCs w:val="20"/>
              </w:rPr>
              <w:t xml:space="preserve">prowadzić rozmowę w języku </w:t>
            </w:r>
            <w:r w:rsidRPr="008D3919">
              <w:rPr>
                <w:rFonts w:ascii="Arial" w:hAnsi="Arial" w:cs="Arial"/>
                <w:color w:val="auto"/>
                <w:sz w:val="20"/>
                <w:szCs w:val="20"/>
              </w:rPr>
              <w:lastRenderedPageBreak/>
              <w:t>obcym dotyczącą czynności zawodowych</w:t>
            </w:r>
          </w:p>
        </w:tc>
        <w:tc>
          <w:tcPr>
            <w:tcW w:w="1275" w:type="dxa"/>
            <w:shd w:val="clear" w:color="auto" w:fill="auto"/>
          </w:tcPr>
          <w:p w:rsidR="00602424" w:rsidRPr="008D3919" w:rsidRDefault="00602424" w:rsidP="000B310D">
            <w:pPr>
              <w:pStyle w:val="Bezodstpw"/>
              <w:rPr>
                <w:rFonts w:ascii="Arial" w:hAnsi="Arial" w:cs="Arial"/>
                <w:color w:val="auto"/>
                <w:sz w:val="20"/>
                <w:szCs w:val="20"/>
              </w:rPr>
            </w:pPr>
            <w:r w:rsidRPr="008D3919">
              <w:rPr>
                <w:rFonts w:ascii="Arial" w:hAnsi="Arial" w:cs="Arial"/>
                <w:color w:val="auto"/>
                <w:sz w:val="20"/>
                <w:szCs w:val="20"/>
              </w:rPr>
              <w:lastRenderedPageBreak/>
              <w:t>Klasa III</w:t>
            </w:r>
          </w:p>
        </w:tc>
      </w:tr>
      <w:tr w:rsidR="00602424" w:rsidRPr="00871309">
        <w:tc>
          <w:tcPr>
            <w:tcW w:w="2235" w:type="dxa"/>
            <w:vMerge/>
            <w:shd w:val="clear" w:color="auto" w:fill="auto"/>
          </w:tcPr>
          <w:p w:rsidR="00602424" w:rsidRPr="008D3919" w:rsidRDefault="00602424" w:rsidP="000B310D">
            <w:pPr>
              <w:pStyle w:val="Bezodstpw"/>
              <w:rPr>
                <w:rFonts w:ascii="Arial" w:hAnsi="Arial" w:cs="Arial"/>
                <w:color w:val="0D0D0D"/>
                <w:sz w:val="20"/>
                <w:szCs w:val="20"/>
              </w:rPr>
            </w:pPr>
          </w:p>
        </w:tc>
        <w:tc>
          <w:tcPr>
            <w:tcW w:w="2409" w:type="dxa"/>
            <w:shd w:val="clear" w:color="auto" w:fill="auto"/>
          </w:tcPr>
          <w:p w:rsidR="00602424" w:rsidRPr="008D3919" w:rsidRDefault="00602424" w:rsidP="000B310D">
            <w:pPr>
              <w:tabs>
                <w:tab w:val="left" w:pos="214"/>
              </w:tabs>
              <w:ind w:left="175" w:hanging="175"/>
              <w:rPr>
                <w:rFonts w:ascii="Arial" w:hAnsi="Arial" w:cs="Arial"/>
                <w:color w:val="0D0D0D"/>
                <w:sz w:val="20"/>
                <w:szCs w:val="20"/>
              </w:rPr>
            </w:pPr>
            <w:r w:rsidRPr="008D3919">
              <w:rPr>
                <w:rFonts w:ascii="Arial" w:hAnsi="Arial" w:cs="Arial"/>
                <w:color w:val="0D0D0D"/>
                <w:sz w:val="20"/>
                <w:szCs w:val="20"/>
              </w:rPr>
              <w:t>2. Wyposażenie zakładu produkcji wyrobów mięsnych</w:t>
            </w:r>
            <w:r w:rsidR="002A795C" w:rsidRPr="008D3919">
              <w:rPr>
                <w:rFonts w:ascii="Arial" w:hAnsi="Arial" w:cs="Arial"/>
                <w:color w:val="0D0D0D"/>
                <w:sz w:val="20"/>
                <w:szCs w:val="20"/>
              </w:rPr>
              <w:t xml:space="preserve"> i tłuszczowych</w:t>
            </w:r>
          </w:p>
        </w:tc>
        <w:tc>
          <w:tcPr>
            <w:tcW w:w="993" w:type="dxa"/>
            <w:shd w:val="clear" w:color="auto" w:fill="auto"/>
          </w:tcPr>
          <w:p w:rsidR="00602424" w:rsidRPr="008D3919" w:rsidRDefault="00602424" w:rsidP="000B310D">
            <w:pPr>
              <w:pStyle w:val="Bezodstpw"/>
              <w:jc w:val="center"/>
              <w:rPr>
                <w:rFonts w:ascii="Arial" w:hAnsi="Arial" w:cs="Arial"/>
                <w:color w:val="0D0D0D"/>
                <w:sz w:val="20"/>
                <w:szCs w:val="20"/>
              </w:rPr>
            </w:pPr>
          </w:p>
        </w:tc>
        <w:tc>
          <w:tcPr>
            <w:tcW w:w="3969" w:type="dxa"/>
            <w:shd w:val="clear" w:color="auto" w:fill="auto"/>
          </w:tcPr>
          <w:p w:rsidR="00602424" w:rsidRPr="008D3919" w:rsidRDefault="00602424" w:rsidP="000B310D">
            <w:pPr>
              <w:numPr>
                <w:ilvl w:val="0"/>
                <w:numId w:val="7"/>
              </w:numPr>
              <w:contextualSpacing/>
              <w:rPr>
                <w:rFonts w:ascii="Arial" w:hAnsi="Arial" w:cs="Arial"/>
                <w:color w:val="auto"/>
                <w:sz w:val="20"/>
                <w:szCs w:val="20"/>
              </w:rPr>
            </w:pPr>
            <w:r w:rsidRPr="008D3919">
              <w:rPr>
                <w:rFonts w:ascii="Arial" w:hAnsi="Arial" w:cs="Arial"/>
                <w:color w:val="auto"/>
                <w:sz w:val="20"/>
                <w:szCs w:val="20"/>
              </w:rPr>
              <w:t>nazywać w języku obcym maszyny, urządzenia i sprzęt stosowany przez przetwórcę mięsa</w:t>
            </w:r>
          </w:p>
          <w:p w:rsidR="00602424" w:rsidRPr="008D3919" w:rsidRDefault="00602424" w:rsidP="000B310D">
            <w:pPr>
              <w:numPr>
                <w:ilvl w:val="0"/>
                <w:numId w:val="7"/>
              </w:numPr>
              <w:contextualSpacing/>
              <w:rPr>
                <w:rFonts w:ascii="Arial" w:hAnsi="Arial" w:cs="Arial"/>
                <w:color w:val="auto"/>
                <w:sz w:val="20"/>
                <w:szCs w:val="20"/>
              </w:rPr>
            </w:pPr>
            <w:r w:rsidRPr="008D3919">
              <w:rPr>
                <w:rFonts w:ascii="Arial" w:hAnsi="Arial" w:cs="Arial"/>
                <w:color w:val="auto"/>
                <w:sz w:val="20"/>
                <w:szCs w:val="20"/>
              </w:rPr>
              <w:t>przetłumaczyć nazwy sprzętu, maszyn i urządzeń stosowanych</w:t>
            </w:r>
            <w:r w:rsidR="008D3919" w:rsidRPr="008D3919">
              <w:rPr>
                <w:rFonts w:ascii="Arial" w:hAnsi="Arial" w:cs="Arial"/>
                <w:color w:val="auto"/>
                <w:sz w:val="20"/>
                <w:szCs w:val="20"/>
              </w:rPr>
              <w:t xml:space="preserve"> </w:t>
            </w:r>
            <w:r w:rsidRPr="008D3919">
              <w:rPr>
                <w:rFonts w:ascii="Arial" w:hAnsi="Arial" w:cs="Arial"/>
                <w:color w:val="auto"/>
                <w:sz w:val="20"/>
                <w:szCs w:val="20"/>
              </w:rPr>
              <w:t>w produkcji wyrobów mięsnych</w:t>
            </w:r>
          </w:p>
          <w:p w:rsidR="00602424" w:rsidRPr="008D3919" w:rsidRDefault="00602424" w:rsidP="000B310D">
            <w:pPr>
              <w:numPr>
                <w:ilvl w:val="0"/>
                <w:numId w:val="7"/>
              </w:numPr>
              <w:contextualSpacing/>
              <w:rPr>
                <w:rFonts w:ascii="Arial" w:hAnsi="Arial" w:cs="Arial"/>
                <w:color w:val="auto"/>
                <w:sz w:val="20"/>
                <w:szCs w:val="20"/>
              </w:rPr>
            </w:pPr>
            <w:r w:rsidRPr="008D3919">
              <w:rPr>
                <w:rFonts w:ascii="Arial" w:hAnsi="Arial" w:cs="Arial"/>
                <w:color w:val="auto"/>
                <w:sz w:val="20"/>
                <w:szCs w:val="20"/>
              </w:rPr>
              <w:t>rozpoznać w wypowiedziach innych słownictwo związane z nazwami sprzętu, maszyn i urządzeń stosowanych w produkcji wyrobów mięsnych</w:t>
            </w:r>
          </w:p>
        </w:tc>
        <w:tc>
          <w:tcPr>
            <w:tcW w:w="3402" w:type="dxa"/>
            <w:shd w:val="clear" w:color="auto" w:fill="auto"/>
          </w:tcPr>
          <w:p w:rsidR="00602424" w:rsidRPr="008D3919" w:rsidRDefault="00602424" w:rsidP="000B310D">
            <w:pPr>
              <w:pStyle w:val="Akapitzlist1"/>
              <w:numPr>
                <w:ilvl w:val="0"/>
                <w:numId w:val="8"/>
              </w:numPr>
              <w:rPr>
                <w:rFonts w:ascii="Arial" w:hAnsi="Arial" w:cs="Arial"/>
                <w:color w:val="auto"/>
                <w:sz w:val="20"/>
                <w:szCs w:val="20"/>
              </w:rPr>
            </w:pPr>
            <w:r w:rsidRPr="008D3919">
              <w:rPr>
                <w:rFonts w:ascii="Arial" w:hAnsi="Arial" w:cs="Arial"/>
                <w:color w:val="auto"/>
                <w:sz w:val="20"/>
                <w:szCs w:val="20"/>
              </w:rPr>
              <w:t>posługiwać się nazwami maszyn, u</w:t>
            </w:r>
            <w:r w:rsidR="00CE690E" w:rsidRPr="008D3919">
              <w:rPr>
                <w:rFonts w:ascii="Arial" w:hAnsi="Arial" w:cs="Arial"/>
                <w:color w:val="auto"/>
                <w:sz w:val="20"/>
                <w:szCs w:val="20"/>
              </w:rPr>
              <w:t>rządzeń i sprzętu stosowanego w </w:t>
            </w:r>
            <w:r w:rsidRPr="008D3919">
              <w:rPr>
                <w:rFonts w:ascii="Arial" w:hAnsi="Arial" w:cs="Arial"/>
                <w:color w:val="auto"/>
                <w:sz w:val="20"/>
                <w:szCs w:val="20"/>
              </w:rPr>
              <w:t>przemyśle mięsnym</w:t>
            </w:r>
          </w:p>
          <w:p w:rsidR="00602424" w:rsidRPr="008D3919" w:rsidRDefault="00602424" w:rsidP="000B310D">
            <w:pPr>
              <w:pStyle w:val="Akapitzlist1"/>
              <w:numPr>
                <w:ilvl w:val="0"/>
                <w:numId w:val="8"/>
              </w:numPr>
              <w:rPr>
                <w:rFonts w:ascii="Arial" w:hAnsi="Arial" w:cs="Arial"/>
                <w:color w:val="auto"/>
                <w:sz w:val="20"/>
                <w:szCs w:val="20"/>
              </w:rPr>
            </w:pPr>
            <w:r w:rsidRPr="008D3919">
              <w:rPr>
                <w:rFonts w:ascii="Arial" w:hAnsi="Arial" w:cs="Arial"/>
                <w:color w:val="auto"/>
                <w:sz w:val="20"/>
                <w:szCs w:val="20"/>
              </w:rPr>
              <w:t>posługiwać się obcojęzyczną dokumentacją techniczną</w:t>
            </w:r>
          </w:p>
          <w:p w:rsidR="00602424" w:rsidRPr="008D3919" w:rsidRDefault="00602424" w:rsidP="000B310D">
            <w:pPr>
              <w:pStyle w:val="Akapitzlist1"/>
              <w:ind w:left="0"/>
              <w:rPr>
                <w:rFonts w:ascii="Arial" w:hAnsi="Arial" w:cs="Arial"/>
                <w:color w:val="auto"/>
                <w:sz w:val="20"/>
                <w:szCs w:val="20"/>
              </w:rPr>
            </w:pPr>
          </w:p>
          <w:p w:rsidR="00602424" w:rsidRPr="008D3919" w:rsidRDefault="00602424" w:rsidP="000B310D">
            <w:pPr>
              <w:pStyle w:val="Akapitzlist1"/>
              <w:ind w:left="0"/>
              <w:rPr>
                <w:rFonts w:ascii="Arial" w:hAnsi="Arial" w:cs="Arial"/>
                <w:color w:val="auto"/>
                <w:sz w:val="20"/>
                <w:szCs w:val="20"/>
              </w:rPr>
            </w:pPr>
          </w:p>
          <w:p w:rsidR="00602424" w:rsidRPr="008D3919" w:rsidRDefault="00602424" w:rsidP="000B310D">
            <w:pPr>
              <w:pStyle w:val="Akapitzlist1"/>
              <w:ind w:left="0"/>
              <w:rPr>
                <w:rFonts w:ascii="Arial" w:hAnsi="Arial" w:cs="Arial"/>
                <w:color w:val="auto"/>
                <w:sz w:val="20"/>
                <w:szCs w:val="20"/>
              </w:rPr>
            </w:pPr>
          </w:p>
          <w:p w:rsidR="00602424" w:rsidRPr="008D3919" w:rsidRDefault="00602424" w:rsidP="000B310D">
            <w:pPr>
              <w:pStyle w:val="Akapitzlist1"/>
              <w:ind w:left="0"/>
              <w:rPr>
                <w:rFonts w:ascii="Arial" w:hAnsi="Arial" w:cs="Arial"/>
                <w:color w:val="auto"/>
                <w:sz w:val="20"/>
                <w:szCs w:val="20"/>
              </w:rPr>
            </w:pPr>
          </w:p>
          <w:p w:rsidR="00602424" w:rsidRPr="008D3919" w:rsidRDefault="00602424" w:rsidP="000B310D">
            <w:pPr>
              <w:pStyle w:val="Akapitzlist1"/>
              <w:ind w:left="0"/>
              <w:rPr>
                <w:rFonts w:ascii="Arial" w:hAnsi="Arial" w:cs="Arial"/>
                <w:color w:val="auto"/>
                <w:sz w:val="20"/>
                <w:szCs w:val="20"/>
              </w:rPr>
            </w:pPr>
          </w:p>
        </w:tc>
        <w:tc>
          <w:tcPr>
            <w:tcW w:w="1275" w:type="dxa"/>
            <w:shd w:val="clear" w:color="auto" w:fill="auto"/>
          </w:tcPr>
          <w:p w:rsidR="00602424" w:rsidRPr="008D3919" w:rsidRDefault="00602424"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602424" w:rsidRPr="00871309">
        <w:trPr>
          <w:trHeight w:val="3360"/>
        </w:trPr>
        <w:tc>
          <w:tcPr>
            <w:tcW w:w="2235" w:type="dxa"/>
            <w:vMerge/>
            <w:shd w:val="clear" w:color="auto" w:fill="auto"/>
          </w:tcPr>
          <w:p w:rsidR="00602424" w:rsidRPr="008D3919" w:rsidRDefault="00602424" w:rsidP="000B310D">
            <w:pPr>
              <w:pStyle w:val="Bezodstpw"/>
              <w:rPr>
                <w:rFonts w:ascii="Arial" w:hAnsi="Arial" w:cs="Arial"/>
                <w:color w:val="0D0D0D"/>
                <w:sz w:val="20"/>
                <w:szCs w:val="20"/>
              </w:rPr>
            </w:pPr>
          </w:p>
        </w:tc>
        <w:tc>
          <w:tcPr>
            <w:tcW w:w="2409" w:type="dxa"/>
            <w:shd w:val="clear" w:color="auto" w:fill="auto"/>
          </w:tcPr>
          <w:p w:rsidR="00602424" w:rsidRPr="008D3919" w:rsidRDefault="00602424" w:rsidP="000B310D">
            <w:pPr>
              <w:tabs>
                <w:tab w:val="left" w:pos="214"/>
              </w:tabs>
              <w:ind w:left="175" w:hanging="175"/>
              <w:rPr>
                <w:rFonts w:ascii="Arial" w:hAnsi="Arial" w:cs="Arial"/>
                <w:color w:val="0D0D0D"/>
                <w:sz w:val="20"/>
                <w:szCs w:val="20"/>
              </w:rPr>
            </w:pPr>
            <w:r w:rsidRPr="008D3919">
              <w:rPr>
                <w:rFonts w:ascii="Arial" w:hAnsi="Arial" w:cs="Arial"/>
                <w:color w:val="0D0D0D"/>
                <w:sz w:val="20"/>
                <w:szCs w:val="20"/>
              </w:rPr>
              <w:t xml:space="preserve">3. Surowce </w:t>
            </w:r>
            <w:r w:rsidRPr="008D3919">
              <w:rPr>
                <w:rFonts w:ascii="Arial" w:hAnsi="Arial" w:cs="Arial"/>
                <w:color w:val="auto"/>
                <w:sz w:val="20"/>
                <w:szCs w:val="20"/>
              </w:rPr>
              <w:t>podstawowe, dodatki i materiały pomocnicze stosowane w przemyśle mięsnym</w:t>
            </w:r>
          </w:p>
        </w:tc>
        <w:tc>
          <w:tcPr>
            <w:tcW w:w="993" w:type="dxa"/>
            <w:shd w:val="clear" w:color="auto" w:fill="auto"/>
          </w:tcPr>
          <w:p w:rsidR="00602424" w:rsidRPr="008D3919" w:rsidRDefault="00602424" w:rsidP="000B310D">
            <w:pPr>
              <w:pStyle w:val="Bezodstpw"/>
              <w:jc w:val="center"/>
              <w:rPr>
                <w:rFonts w:ascii="Arial" w:hAnsi="Arial" w:cs="Arial"/>
                <w:color w:val="0D0D0D"/>
                <w:sz w:val="20"/>
                <w:szCs w:val="20"/>
              </w:rPr>
            </w:pPr>
          </w:p>
        </w:tc>
        <w:tc>
          <w:tcPr>
            <w:tcW w:w="3969" w:type="dxa"/>
            <w:shd w:val="clear" w:color="auto" w:fill="auto"/>
          </w:tcPr>
          <w:p w:rsidR="00602424" w:rsidRPr="008D3919" w:rsidRDefault="00602424" w:rsidP="000B310D">
            <w:pPr>
              <w:numPr>
                <w:ilvl w:val="0"/>
                <w:numId w:val="9"/>
              </w:numPr>
              <w:contextualSpacing/>
              <w:rPr>
                <w:rFonts w:ascii="Arial" w:hAnsi="Arial" w:cs="Arial"/>
                <w:color w:val="auto"/>
                <w:sz w:val="20"/>
                <w:szCs w:val="20"/>
              </w:rPr>
            </w:pPr>
            <w:r w:rsidRPr="008D3919">
              <w:rPr>
                <w:rFonts w:ascii="Arial" w:hAnsi="Arial" w:cs="Arial"/>
                <w:color w:val="auto"/>
                <w:sz w:val="20"/>
                <w:szCs w:val="20"/>
              </w:rPr>
              <w:t>nazywać w języku obcym surowce podstawowe, dodatki i materiały pomocnicze stosowane w przemyśle mięsnym</w:t>
            </w:r>
          </w:p>
          <w:p w:rsidR="00602424" w:rsidRPr="008D3919" w:rsidRDefault="00602424" w:rsidP="000B310D">
            <w:pPr>
              <w:numPr>
                <w:ilvl w:val="0"/>
                <w:numId w:val="9"/>
              </w:numPr>
              <w:contextualSpacing/>
              <w:rPr>
                <w:rFonts w:ascii="Arial" w:hAnsi="Arial" w:cs="Arial"/>
                <w:color w:val="auto"/>
                <w:sz w:val="20"/>
                <w:szCs w:val="20"/>
              </w:rPr>
            </w:pPr>
            <w:r w:rsidRPr="008D3919">
              <w:rPr>
                <w:rFonts w:ascii="Arial" w:hAnsi="Arial" w:cs="Arial"/>
                <w:color w:val="auto"/>
                <w:sz w:val="20"/>
                <w:szCs w:val="20"/>
              </w:rPr>
              <w:t>przetłumaczyć nazwy surowców podstawowe, dodatki i materiały pomocnicze stosowane w przemyśle mięsnym</w:t>
            </w:r>
          </w:p>
          <w:p w:rsidR="00602424" w:rsidRPr="008D3919" w:rsidRDefault="00602424" w:rsidP="000B310D">
            <w:pPr>
              <w:numPr>
                <w:ilvl w:val="0"/>
                <w:numId w:val="9"/>
              </w:numPr>
              <w:contextualSpacing/>
              <w:rPr>
                <w:rFonts w:ascii="Arial" w:hAnsi="Arial" w:cs="Arial"/>
                <w:color w:val="auto"/>
                <w:sz w:val="20"/>
                <w:szCs w:val="20"/>
              </w:rPr>
            </w:pPr>
            <w:r w:rsidRPr="008D3919">
              <w:rPr>
                <w:rFonts w:ascii="Arial" w:hAnsi="Arial" w:cs="Arial"/>
                <w:color w:val="auto"/>
                <w:sz w:val="20"/>
                <w:szCs w:val="20"/>
              </w:rPr>
              <w:t>rozpoznać z wypowiedzi innych słownictwo związane z nazwami podstawowe, dodatki i materiały pomocnicze stosowane w przemyśle mięsnym, półproduktów i wyrobów mięsnych</w:t>
            </w:r>
          </w:p>
        </w:tc>
        <w:tc>
          <w:tcPr>
            <w:tcW w:w="3402" w:type="dxa"/>
            <w:shd w:val="clear" w:color="auto" w:fill="auto"/>
          </w:tcPr>
          <w:p w:rsidR="00602424" w:rsidRPr="008D3919" w:rsidRDefault="00602424" w:rsidP="000B310D">
            <w:pPr>
              <w:numPr>
                <w:ilvl w:val="0"/>
                <w:numId w:val="10"/>
              </w:numPr>
              <w:contextualSpacing/>
              <w:rPr>
                <w:rFonts w:ascii="Arial" w:hAnsi="Arial" w:cs="Arial"/>
                <w:color w:val="auto"/>
                <w:sz w:val="20"/>
                <w:szCs w:val="20"/>
              </w:rPr>
            </w:pPr>
            <w:r w:rsidRPr="008D3919">
              <w:rPr>
                <w:rFonts w:ascii="Arial" w:hAnsi="Arial" w:cs="Arial"/>
                <w:color w:val="auto"/>
                <w:sz w:val="20"/>
                <w:szCs w:val="20"/>
              </w:rPr>
              <w:t>posługiwać się nazwami surowców podstawowych, dodatków i materiałów</w:t>
            </w:r>
            <w:r w:rsidR="00CE690E" w:rsidRPr="008D3919">
              <w:rPr>
                <w:rFonts w:ascii="Arial" w:hAnsi="Arial" w:cs="Arial"/>
                <w:color w:val="auto"/>
                <w:sz w:val="20"/>
                <w:szCs w:val="20"/>
              </w:rPr>
              <w:t xml:space="preserve"> pomocniczych stosowanych w </w:t>
            </w:r>
            <w:r w:rsidRPr="008D3919">
              <w:rPr>
                <w:rFonts w:ascii="Arial" w:hAnsi="Arial" w:cs="Arial"/>
                <w:color w:val="auto"/>
                <w:sz w:val="20"/>
                <w:szCs w:val="20"/>
              </w:rPr>
              <w:t>przemyśle mięsnym</w:t>
            </w:r>
          </w:p>
          <w:p w:rsidR="00602424" w:rsidRPr="008D3919" w:rsidRDefault="00602424" w:rsidP="000B310D">
            <w:pPr>
              <w:numPr>
                <w:ilvl w:val="0"/>
                <w:numId w:val="10"/>
              </w:numPr>
              <w:contextualSpacing/>
              <w:rPr>
                <w:rFonts w:ascii="Arial" w:hAnsi="Arial" w:cs="Arial"/>
                <w:color w:val="auto"/>
                <w:sz w:val="20"/>
                <w:szCs w:val="20"/>
              </w:rPr>
            </w:pPr>
            <w:r w:rsidRPr="008D3919">
              <w:rPr>
                <w:rFonts w:ascii="Arial" w:hAnsi="Arial" w:cs="Arial"/>
                <w:color w:val="auto"/>
                <w:sz w:val="20"/>
                <w:szCs w:val="20"/>
              </w:rPr>
              <w:t>posługiwać się obcojęzyczną dokumentacją technologiczną</w:t>
            </w:r>
          </w:p>
          <w:p w:rsidR="00602424" w:rsidRPr="008D3919" w:rsidRDefault="00602424" w:rsidP="000B310D">
            <w:pPr>
              <w:pStyle w:val="Akapitzlist1"/>
              <w:ind w:left="0"/>
              <w:rPr>
                <w:rFonts w:ascii="Arial" w:hAnsi="Arial" w:cs="Arial"/>
                <w:color w:val="auto"/>
                <w:sz w:val="20"/>
                <w:szCs w:val="20"/>
              </w:rPr>
            </w:pPr>
          </w:p>
        </w:tc>
        <w:tc>
          <w:tcPr>
            <w:tcW w:w="1275" w:type="dxa"/>
            <w:shd w:val="clear" w:color="auto" w:fill="auto"/>
          </w:tcPr>
          <w:p w:rsidR="00602424" w:rsidRPr="008D3919" w:rsidRDefault="00602424"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602424" w:rsidRPr="00871309">
        <w:tc>
          <w:tcPr>
            <w:tcW w:w="2235" w:type="dxa"/>
            <w:vMerge/>
            <w:shd w:val="clear" w:color="auto" w:fill="auto"/>
          </w:tcPr>
          <w:p w:rsidR="00602424" w:rsidRPr="008D3919" w:rsidRDefault="00602424" w:rsidP="000B310D">
            <w:pPr>
              <w:pStyle w:val="Bezodstpw"/>
              <w:rPr>
                <w:rFonts w:ascii="Arial" w:hAnsi="Arial" w:cs="Arial"/>
                <w:color w:val="0D0D0D"/>
                <w:sz w:val="20"/>
                <w:szCs w:val="20"/>
              </w:rPr>
            </w:pPr>
          </w:p>
        </w:tc>
        <w:tc>
          <w:tcPr>
            <w:tcW w:w="2409" w:type="dxa"/>
            <w:shd w:val="clear" w:color="auto" w:fill="auto"/>
          </w:tcPr>
          <w:p w:rsidR="00602424" w:rsidRPr="008D3919" w:rsidRDefault="00602424" w:rsidP="000B310D">
            <w:pPr>
              <w:tabs>
                <w:tab w:val="left" w:pos="214"/>
              </w:tabs>
              <w:rPr>
                <w:rFonts w:ascii="Arial" w:hAnsi="Arial" w:cs="Arial"/>
                <w:color w:val="0D0D0D"/>
                <w:sz w:val="20"/>
                <w:szCs w:val="20"/>
              </w:rPr>
            </w:pPr>
            <w:r w:rsidRPr="008D3919">
              <w:rPr>
                <w:rFonts w:ascii="Arial" w:hAnsi="Arial" w:cs="Arial"/>
                <w:color w:val="0D0D0D"/>
                <w:sz w:val="20"/>
                <w:szCs w:val="20"/>
              </w:rPr>
              <w:t>4. Produkcja wyrobów mięsnych</w:t>
            </w:r>
          </w:p>
        </w:tc>
        <w:tc>
          <w:tcPr>
            <w:tcW w:w="993" w:type="dxa"/>
            <w:shd w:val="clear" w:color="auto" w:fill="auto"/>
          </w:tcPr>
          <w:p w:rsidR="00602424" w:rsidRPr="008D3919" w:rsidRDefault="00602424" w:rsidP="000B310D">
            <w:pPr>
              <w:pStyle w:val="Bezodstpw"/>
              <w:jc w:val="center"/>
              <w:rPr>
                <w:rFonts w:ascii="Arial" w:hAnsi="Arial" w:cs="Arial"/>
                <w:color w:val="0D0D0D"/>
                <w:sz w:val="20"/>
                <w:szCs w:val="20"/>
              </w:rPr>
            </w:pPr>
          </w:p>
        </w:tc>
        <w:tc>
          <w:tcPr>
            <w:tcW w:w="3969" w:type="dxa"/>
            <w:shd w:val="clear" w:color="auto" w:fill="auto"/>
          </w:tcPr>
          <w:p w:rsidR="00602424" w:rsidRPr="008D3919" w:rsidRDefault="00602424" w:rsidP="000B310D">
            <w:pPr>
              <w:numPr>
                <w:ilvl w:val="0"/>
                <w:numId w:val="11"/>
              </w:numPr>
              <w:contextualSpacing/>
              <w:rPr>
                <w:rFonts w:ascii="Arial" w:hAnsi="Arial" w:cs="Arial"/>
                <w:color w:val="auto"/>
                <w:sz w:val="20"/>
                <w:szCs w:val="20"/>
              </w:rPr>
            </w:pPr>
            <w:r w:rsidRPr="008D3919">
              <w:rPr>
                <w:rFonts w:ascii="Arial" w:hAnsi="Arial" w:cs="Arial"/>
                <w:color w:val="auto"/>
                <w:sz w:val="20"/>
                <w:szCs w:val="20"/>
              </w:rPr>
              <w:t>nazywać w języku obcym wyroby mięsne</w:t>
            </w:r>
          </w:p>
          <w:p w:rsidR="00602424" w:rsidRPr="008D3919" w:rsidRDefault="00602424" w:rsidP="000B310D">
            <w:pPr>
              <w:numPr>
                <w:ilvl w:val="0"/>
                <w:numId w:val="11"/>
              </w:numPr>
              <w:contextualSpacing/>
              <w:rPr>
                <w:rFonts w:ascii="Arial" w:hAnsi="Arial" w:cs="Arial"/>
                <w:color w:val="auto"/>
                <w:sz w:val="20"/>
                <w:szCs w:val="20"/>
              </w:rPr>
            </w:pPr>
            <w:r w:rsidRPr="008D3919">
              <w:rPr>
                <w:rFonts w:ascii="Arial" w:hAnsi="Arial" w:cs="Arial"/>
                <w:color w:val="auto"/>
                <w:sz w:val="20"/>
                <w:szCs w:val="20"/>
              </w:rPr>
              <w:t>przetłumaczyć nazwy wyrobów mięsnych</w:t>
            </w:r>
          </w:p>
          <w:p w:rsidR="00602424" w:rsidRPr="008D3919" w:rsidRDefault="00602424" w:rsidP="000B310D">
            <w:pPr>
              <w:numPr>
                <w:ilvl w:val="0"/>
                <w:numId w:val="11"/>
              </w:numPr>
              <w:contextualSpacing/>
              <w:rPr>
                <w:rFonts w:ascii="Arial" w:hAnsi="Arial" w:cs="Arial"/>
                <w:color w:val="auto"/>
                <w:sz w:val="20"/>
                <w:szCs w:val="20"/>
              </w:rPr>
            </w:pPr>
            <w:r w:rsidRPr="008D3919">
              <w:rPr>
                <w:rFonts w:ascii="Arial" w:hAnsi="Arial" w:cs="Arial"/>
                <w:color w:val="auto"/>
                <w:sz w:val="20"/>
                <w:szCs w:val="20"/>
              </w:rPr>
              <w:t>rozpoznać z wypowiedzi innych słownictwo związane z nazwami wyrobów mięsnych</w:t>
            </w:r>
          </w:p>
          <w:p w:rsidR="00602424" w:rsidRPr="008D3919" w:rsidRDefault="00602424" w:rsidP="000B310D">
            <w:pPr>
              <w:numPr>
                <w:ilvl w:val="0"/>
                <w:numId w:val="11"/>
              </w:numPr>
              <w:contextualSpacing/>
              <w:rPr>
                <w:rFonts w:ascii="Arial" w:hAnsi="Arial" w:cs="Arial"/>
                <w:color w:val="auto"/>
                <w:sz w:val="20"/>
                <w:szCs w:val="20"/>
              </w:rPr>
            </w:pPr>
            <w:r w:rsidRPr="008D3919">
              <w:rPr>
                <w:rFonts w:ascii="Arial" w:hAnsi="Arial" w:cs="Arial"/>
                <w:color w:val="auto"/>
                <w:sz w:val="20"/>
                <w:szCs w:val="20"/>
              </w:rPr>
              <w:t>nazywać w języku obcym operacje i</w:t>
            </w:r>
            <w:r w:rsidR="00CE690E" w:rsidRPr="008D3919">
              <w:rPr>
                <w:rFonts w:ascii="Arial" w:hAnsi="Arial" w:cs="Arial"/>
                <w:color w:val="auto"/>
                <w:sz w:val="20"/>
                <w:szCs w:val="20"/>
              </w:rPr>
              <w:t> </w:t>
            </w:r>
            <w:r w:rsidRPr="008D3919">
              <w:rPr>
                <w:rFonts w:ascii="Arial" w:hAnsi="Arial" w:cs="Arial"/>
                <w:color w:val="auto"/>
                <w:sz w:val="20"/>
                <w:szCs w:val="20"/>
              </w:rPr>
              <w:t>procesy jednostkowe produkcji wyrobów mięsnych</w:t>
            </w:r>
          </w:p>
          <w:p w:rsidR="00602424" w:rsidRPr="008D3919" w:rsidRDefault="00602424" w:rsidP="000B310D">
            <w:pPr>
              <w:numPr>
                <w:ilvl w:val="0"/>
                <w:numId w:val="11"/>
              </w:numPr>
              <w:contextualSpacing/>
              <w:rPr>
                <w:rFonts w:ascii="Arial" w:hAnsi="Arial" w:cs="Arial"/>
                <w:color w:val="auto"/>
                <w:sz w:val="20"/>
                <w:szCs w:val="20"/>
              </w:rPr>
            </w:pPr>
            <w:r w:rsidRPr="008D3919">
              <w:rPr>
                <w:rFonts w:ascii="Arial" w:hAnsi="Arial" w:cs="Arial"/>
                <w:color w:val="auto"/>
                <w:sz w:val="20"/>
                <w:szCs w:val="20"/>
              </w:rPr>
              <w:lastRenderedPageBreak/>
              <w:t>stosować obcojęzyczne określenia dotyczące produkcji wyrobów mięsnych</w:t>
            </w:r>
          </w:p>
        </w:tc>
        <w:tc>
          <w:tcPr>
            <w:tcW w:w="3402" w:type="dxa"/>
            <w:shd w:val="clear" w:color="auto" w:fill="auto"/>
          </w:tcPr>
          <w:p w:rsidR="00602424" w:rsidRPr="008D3919" w:rsidRDefault="00602424" w:rsidP="000B310D">
            <w:pPr>
              <w:numPr>
                <w:ilvl w:val="0"/>
                <w:numId w:val="12"/>
              </w:numPr>
              <w:contextualSpacing/>
              <w:rPr>
                <w:rFonts w:ascii="Arial" w:hAnsi="Arial" w:cs="Arial"/>
                <w:color w:val="auto"/>
                <w:sz w:val="20"/>
                <w:szCs w:val="20"/>
              </w:rPr>
            </w:pPr>
            <w:r w:rsidRPr="008D3919">
              <w:rPr>
                <w:rFonts w:ascii="Arial" w:hAnsi="Arial" w:cs="Arial"/>
                <w:color w:val="auto"/>
                <w:sz w:val="20"/>
                <w:szCs w:val="20"/>
              </w:rPr>
              <w:lastRenderedPageBreak/>
              <w:t xml:space="preserve">posługiwać się nazwami wyrobów </w:t>
            </w:r>
            <w:r w:rsidR="002A795C" w:rsidRPr="008D3919">
              <w:rPr>
                <w:rFonts w:ascii="Arial" w:hAnsi="Arial" w:cs="Arial"/>
                <w:color w:val="auto"/>
                <w:sz w:val="20"/>
                <w:szCs w:val="20"/>
              </w:rPr>
              <w:t>mięsnych</w:t>
            </w:r>
          </w:p>
          <w:p w:rsidR="00602424" w:rsidRPr="008D3919" w:rsidRDefault="00602424" w:rsidP="000B310D">
            <w:pPr>
              <w:numPr>
                <w:ilvl w:val="0"/>
                <w:numId w:val="12"/>
              </w:numPr>
              <w:contextualSpacing/>
              <w:rPr>
                <w:rFonts w:ascii="Arial" w:hAnsi="Arial" w:cs="Arial"/>
                <w:color w:val="auto"/>
                <w:sz w:val="20"/>
                <w:szCs w:val="20"/>
              </w:rPr>
            </w:pPr>
            <w:r w:rsidRPr="008D3919">
              <w:rPr>
                <w:rFonts w:ascii="Arial" w:hAnsi="Arial" w:cs="Arial"/>
                <w:color w:val="auto"/>
                <w:sz w:val="20"/>
                <w:szCs w:val="20"/>
              </w:rPr>
              <w:t>opisywać w języku obcym poszczególne operacje i procesy jednostkowe występujące w produkcji wyrobów mięsnych</w:t>
            </w:r>
          </w:p>
          <w:p w:rsidR="00602424" w:rsidRPr="008D3919" w:rsidRDefault="00602424" w:rsidP="000B310D">
            <w:pPr>
              <w:numPr>
                <w:ilvl w:val="0"/>
                <w:numId w:val="12"/>
              </w:numPr>
              <w:contextualSpacing/>
              <w:rPr>
                <w:rFonts w:ascii="Arial" w:hAnsi="Arial" w:cs="Arial"/>
                <w:color w:val="auto"/>
                <w:sz w:val="20"/>
                <w:szCs w:val="20"/>
              </w:rPr>
            </w:pPr>
            <w:r w:rsidRPr="008D3919">
              <w:rPr>
                <w:rFonts w:ascii="Arial" w:hAnsi="Arial" w:cs="Arial"/>
                <w:color w:val="auto"/>
                <w:sz w:val="20"/>
                <w:szCs w:val="20"/>
              </w:rPr>
              <w:t>prowadzić rozmowę w języku obcym dotyczącą produkcji wyrobów mięsnych</w:t>
            </w:r>
          </w:p>
        </w:tc>
        <w:tc>
          <w:tcPr>
            <w:tcW w:w="1275" w:type="dxa"/>
            <w:shd w:val="clear" w:color="auto" w:fill="auto"/>
          </w:tcPr>
          <w:p w:rsidR="00602424" w:rsidRPr="008D3919" w:rsidRDefault="00602424"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602424" w:rsidRPr="00871309">
        <w:tc>
          <w:tcPr>
            <w:tcW w:w="2235" w:type="dxa"/>
            <w:vMerge w:val="restart"/>
            <w:shd w:val="clear" w:color="auto" w:fill="auto"/>
          </w:tcPr>
          <w:p w:rsidR="00602424" w:rsidRPr="008D3919" w:rsidRDefault="00602424" w:rsidP="000B310D">
            <w:pPr>
              <w:pStyle w:val="Bezodstpw"/>
              <w:rPr>
                <w:rFonts w:ascii="Arial" w:hAnsi="Arial" w:cs="Arial"/>
                <w:color w:val="0D0D0D"/>
                <w:sz w:val="20"/>
                <w:szCs w:val="20"/>
              </w:rPr>
            </w:pPr>
            <w:r w:rsidRPr="008D3919">
              <w:rPr>
                <w:rFonts w:ascii="Arial" w:hAnsi="Arial" w:cs="Arial"/>
                <w:color w:val="0D0D0D"/>
                <w:sz w:val="20"/>
                <w:szCs w:val="20"/>
              </w:rPr>
              <w:lastRenderedPageBreak/>
              <w:t>II. Porozumiewanie się językiem obcym</w:t>
            </w:r>
            <w:r w:rsidRPr="008D3919">
              <w:rPr>
                <w:rFonts w:ascii="Arial" w:hAnsi="Arial" w:cs="Arial"/>
                <w:color w:val="0D0D0D"/>
                <w:sz w:val="20"/>
                <w:szCs w:val="20"/>
              </w:rPr>
              <w:br/>
              <w:t>w pracy zawodowej</w:t>
            </w:r>
          </w:p>
        </w:tc>
        <w:tc>
          <w:tcPr>
            <w:tcW w:w="2409" w:type="dxa"/>
            <w:shd w:val="clear" w:color="auto" w:fill="auto"/>
          </w:tcPr>
          <w:p w:rsidR="00602424" w:rsidRPr="008D3919" w:rsidRDefault="00602424" w:rsidP="000B310D">
            <w:pPr>
              <w:tabs>
                <w:tab w:val="left" w:pos="214"/>
              </w:tabs>
              <w:rPr>
                <w:rFonts w:ascii="Arial" w:hAnsi="Arial" w:cs="Arial"/>
                <w:color w:val="0D0D0D"/>
                <w:sz w:val="20"/>
                <w:szCs w:val="20"/>
              </w:rPr>
            </w:pPr>
            <w:r w:rsidRPr="008D3919">
              <w:rPr>
                <w:rFonts w:ascii="Arial" w:hAnsi="Arial" w:cs="Arial"/>
                <w:color w:val="0D0D0D"/>
                <w:sz w:val="20"/>
                <w:szCs w:val="20"/>
              </w:rPr>
              <w:t>1. Ubieganie się o pracę</w:t>
            </w:r>
          </w:p>
        </w:tc>
        <w:tc>
          <w:tcPr>
            <w:tcW w:w="993" w:type="dxa"/>
            <w:shd w:val="clear" w:color="auto" w:fill="auto"/>
          </w:tcPr>
          <w:p w:rsidR="00602424" w:rsidRPr="008D3919" w:rsidRDefault="00602424" w:rsidP="000B310D">
            <w:pPr>
              <w:pStyle w:val="Bezodstpw"/>
              <w:jc w:val="center"/>
              <w:rPr>
                <w:rFonts w:ascii="Arial" w:hAnsi="Arial" w:cs="Arial"/>
                <w:color w:val="0D0D0D"/>
                <w:sz w:val="20"/>
                <w:szCs w:val="20"/>
              </w:rPr>
            </w:pPr>
          </w:p>
        </w:tc>
        <w:tc>
          <w:tcPr>
            <w:tcW w:w="3969" w:type="dxa"/>
            <w:shd w:val="clear" w:color="auto" w:fill="auto"/>
          </w:tcPr>
          <w:p w:rsidR="00602424" w:rsidRPr="008D3919" w:rsidRDefault="00602424" w:rsidP="000B310D">
            <w:pPr>
              <w:pStyle w:val="Akapitzlist1"/>
              <w:numPr>
                <w:ilvl w:val="0"/>
                <w:numId w:val="13"/>
              </w:numPr>
              <w:rPr>
                <w:rFonts w:ascii="Arial" w:hAnsi="Arial" w:cs="Arial"/>
                <w:color w:val="auto"/>
                <w:sz w:val="20"/>
                <w:szCs w:val="20"/>
              </w:rPr>
            </w:pPr>
            <w:r w:rsidRPr="008D3919">
              <w:rPr>
                <w:rFonts w:ascii="Arial" w:hAnsi="Arial" w:cs="Arial"/>
                <w:color w:val="auto"/>
                <w:sz w:val="20"/>
                <w:szCs w:val="20"/>
              </w:rPr>
              <w:t>wyszukać w języku obcym ofert pracy</w:t>
            </w:r>
          </w:p>
          <w:p w:rsidR="00602424" w:rsidRPr="008D3919" w:rsidRDefault="00602424" w:rsidP="000B310D">
            <w:pPr>
              <w:pStyle w:val="Akapitzlist1"/>
              <w:numPr>
                <w:ilvl w:val="0"/>
                <w:numId w:val="13"/>
              </w:numPr>
              <w:rPr>
                <w:rFonts w:ascii="Arial" w:hAnsi="Arial" w:cs="Arial"/>
                <w:color w:val="auto"/>
                <w:sz w:val="20"/>
                <w:szCs w:val="20"/>
              </w:rPr>
            </w:pPr>
            <w:r w:rsidRPr="008D3919">
              <w:rPr>
                <w:rFonts w:ascii="Arial" w:hAnsi="Arial" w:cs="Arial"/>
                <w:color w:val="auto"/>
                <w:sz w:val="20"/>
                <w:szCs w:val="20"/>
              </w:rPr>
              <w:t>napisać CV i list motywacyjny</w:t>
            </w:r>
            <w:r w:rsidR="00C751B4" w:rsidRPr="008D3919">
              <w:rPr>
                <w:rFonts w:ascii="Arial" w:hAnsi="Arial" w:cs="Arial"/>
                <w:color w:val="auto"/>
                <w:sz w:val="20"/>
                <w:szCs w:val="20"/>
              </w:rPr>
              <w:t xml:space="preserve"> </w:t>
            </w:r>
            <w:r w:rsidRPr="008D3919">
              <w:rPr>
                <w:rFonts w:ascii="Arial" w:hAnsi="Arial" w:cs="Arial"/>
                <w:color w:val="auto"/>
                <w:sz w:val="20"/>
                <w:szCs w:val="20"/>
              </w:rPr>
              <w:t>w języku obcym</w:t>
            </w:r>
          </w:p>
          <w:p w:rsidR="00602424" w:rsidRPr="008D3919" w:rsidRDefault="00602424" w:rsidP="000B310D">
            <w:pPr>
              <w:pStyle w:val="Akapitzlist1"/>
              <w:numPr>
                <w:ilvl w:val="0"/>
                <w:numId w:val="13"/>
              </w:numPr>
              <w:rPr>
                <w:rFonts w:ascii="Arial" w:hAnsi="Arial" w:cs="Arial"/>
                <w:color w:val="auto"/>
                <w:sz w:val="20"/>
                <w:szCs w:val="20"/>
              </w:rPr>
            </w:pPr>
            <w:r w:rsidRPr="008D3919">
              <w:rPr>
                <w:rFonts w:ascii="Arial" w:hAnsi="Arial" w:cs="Arial"/>
                <w:color w:val="auto"/>
                <w:sz w:val="20"/>
                <w:szCs w:val="20"/>
              </w:rPr>
              <w:t>korzystać z obcojęzycznych portali internetowych przy wyszukiwaniu ofert pracy</w:t>
            </w:r>
          </w:p>
          <w:p w:rsidR="00602424" w:rsidRPr="008D3919" w:rsidRDefault="00602424" w:rsidP="000B310D">
            <w:pPr>
              <w:pStyle w:val="Akapitzlist1"/>
              <w:numPr>
                <w:ilvl w:val="0"/>
                <w:numId w:val="13"/>
              </w:numPr>
              <w:rPr>
                <w:rFonts w:ascii="Arial" w:hAnsi="Arial" w:cs="Arial"/>
                <w:color w:val="auto"/>
                <w:sz w:val="20"/>
                <w:szCs w:val="20"/>
              </w:rPr>
            </w:pPr>
            <w:r w:rsidRPr="008D3919">
              <w:rPr>
                <w:rFonts w:ascii="Arial" w:hAnsi="Arial" w:cs="Arial"/>
                <w:color w:val="auto"/>
                <w:sz w:val="20"/>
                <w:szCs w:val="20"/>
              </w:rPr>
              <w:t>stosować zwroty w formie grzecznościowej</w:t>
            </w:r>
          </w:p>
          <w:p w:rsidR="00602424" w:rsidRPr="008D3919" w:rsidRDefault="00602424" w:rsidP="000B310D">
            <w:pPr>
              <w:pStyle w:val="Akapitzlist1"/>
              <w:numPr>
                <w:ilvl w:val="0"/>
                <w:numId w:val="13"/>
              </w:numPr>
              <w:rPr>
                <w:rFonts w:ascii="Arial" w:hAnsi="Arial" w:cs="Arial"/>
                <w:color w:val="auto"/>
                <w:sz w:val="20"/>
                <w:szCs w:val="20"/>
              </w:rPr>
            </w:pPr>
            <w:r w:rsidRPr="008D3919">
              <w:rPr>
                <w:rFonts w:ascii="Arial" w:hAnsi="Arial" w:cs="Arial"/>
                <w:color w:val="auto"/>
                <w:sz w:val="20"/>
                <w:szCs w:val="20"/>
              </w:rPr>
              <w:t>stosować techniki radzenia sobie ze stresem</w:t>
            </w:r>
          </w:p>
        </w:tc>
        <w:tc>
          <w:tcPr>
            <w:tcW w:w="3402" w:type="dxa"/>
            <w:shd w:val="clear" w:color="auto" w:fill="auto"/>
          </w:tcPr>
          <w:p w:rsidR="00602424" w:rsidRPr="008D3919" w:rsidRDefault="00602424" w:rsidP="000B310D">
            <w:pPr>
              <w:numPr>
                <w:ilvl w:val="0"/>
                <w:numId w:val="14"/>
              </w:numPr>
              <w:contextualSpacing/>
              <w:rPr>
                <w:rFonts w:ascii="Arial" w:hAnsi="Arial" w:cs="Arial"/>
                <w:color w:val="auto"/>
                <w:sz w:val="20"/>
                <w:szCs w:val="20"/>
              </w:rPr>
            </w:pPr>
            <w:r w:rsidRPr="008D3919">
              <w:rPr>
                <w:rFonts w:ascii="Arial" w:hAnsi="Arial" w:cs="Arial"/>
                <w:color w:val="auto"/>
                <w:sz w:val="20"/>
                <w:szCs w:val="20"/>
              </w:rPr>
              <w:t>analizować oferty pracy w języku obcym</w:t>
            </w:r>
          </w:p>
          <w:p w:rsidR="00602424" w:rsidRPr="008D3919" w:rsidRDefault="00602424" w:rsidP="000B310D">
            <w:pPr>
              <w:numPr>
                <w:ilvl w:val="0"/>
                <w:numId w:val="14"/>
              </w:numPr>
              <w:contextualSpacing/>
              <w:rPr>
                <w:rFonts w:ascii="Arial" w:hAnsi="Arial" w:cs="Arial"/>
                <w:color w:val="auto"/>
                <w:sz w:val="20"/>
                <w:szCs w:val="20"/>
              </w:rPr>
            </w:pPr>
            <w:r w:rsidRPr="008D3919">
              <w:rPr>
                <w:rFonts w:ascii="Arial" w:hAnsi="Arial" w:cs="Arial"/>
                <w:color w:val="auto"/>
                <w:sz w:val="20"/>
                <w:szCs w:val="20"/>
              </w:rPr>
              <w:t>posługiwać się językiem obcym podczas rozmowy kwalifikacyjnej</w:t>
            </w:r>
          </w:p>
          <w:p w:rsidR="00602424" w:rsidRPr="008D3919" w:rsidRDefault="00602424" w:rsidP="000B310D">
            <w:pPr>
              <w:numPr>
                <w:ilvl w:val="0"/>
                <w:numId w:val="14"/>
              </w:numPr>
              <w:contextualSpacing/>
              <w:rPr>
                <w:rFonts w:ascii="Arial" w:hAnsi="Arial" w:cs="Arial"/>
                <w:color w:val="auto"/>
                <w:sz w:val="20"/>
                <w:szCs w:val="20"/>
              </w:rPr>
            </w:pPr>
            <w:r w:rsidRPr="008D3919">
              <w:rPr>
                <w:rFonts w:ascii="Arial" w:hAnsi="Arial" w:cs="Arial"/>
                <w:color w:val="auto"/>
                <w:sz w:val="20"/>
                <w:szCs w:val="20"/>
              </w:rPr>
              <w:t>dobrać styl wypowiedzi do sytuacji</w:t>
            </w:r>
          </w:p>
          <w:p w:rsidR="00602424" w:rsidRPr="008D3919" w:rsidRDefault="00FA50B5" w:rsidP="000B310D">
            <w:pPr>
              <w:numPr>
                <w:ilvl w:val="0"/>
                <w:numId w:val="14"/>
              </w:numPr>
              <w:contextualSpacing/>
              <w:rPr>
                <w:rFonts w:ascii="Arial" w:hAnsi="Arial" w:cs="Arial"/>
                <w:color w:val="auto"/>
                <w:sz w:val="20"/>
                <w:szCs w:val="20"/>
              </w:rPr>
            </w:pPr>
            <w:r w:rsidRPr="008D3919">
              <w:rPr>
                <w:rFonts w:ascii="Arial" w:hAnsi="Arial" w:cs="Arial"/>
                <w:color w:val="auto"/>
                <w:sz w:val="20"/>
                <w:szCs w:val="20"/>
              </w:rPr>
              <w:t>opis</w:t>
            </w:r>
            <w:r w:rsidR="00602424" w:rsidRPr="008D3919">
              <w:rPr>
                <w:rFonts w:ascii="Arial" w:hAnsi="Arial" w:cs="Arial"/>
                <w:color w:val="auto"/>
                <w:sz w:val="20"/>
                <w:szCs w:val="20"/>
              </w:rPr>
              <w:t>ać swoje doświadczenie zawodowe w języku obcym</w:t>
            </w:r>
          </w:p>
          <w:p w:rsidR="00602424" w:rsidRPr="008D3919" w:rsidRDefault="00602424" w:rsidP="000B310D">
            <w:pPr>
              <w:pStyle w:val="Akapitzlist1"/>
              <w:ind w:left="0"/>
              <w:rPr>
                <w:rFonts w:ascii="Arial" w:hAnsi="Arial" w:cs="Arial"/>
                <w:color w:val="auto"/>
                <w:sz w:val="20"/>
                <w:szCs w:val="20"/>
              </w:rPr>
            </w:pPr>
          </w:p>
          <w:p w:rsidR="00602424" w:rsidRPr="008D3919" w:rsidRDefault="00602424" w:rsidP="000B310D">
            <w:pPr>
              <w:pStyle w:val="Akapitzlist1"/>
              <w:ind w:left="0"/>
              <w:rPr>
                <w:rFonts w:ascii="Arial" w:hAnsi="Arial" w:cs="Arial"/>
                <w:color w:val="auto"/>
                <w:sz w:val="20"/>
                <w:szCs w:val="20"/>
              </w:rPr>
            </w:pPr>
          </w:p>
        </w:tc>
        <w:tc>
          <w:tcPr>
            <w:tcW w:w="1275" w:type="dxa"/>
            <w:shd w:val="clear" w:color="auto" w:fill="auto"/>
          </w:tcPr>
          <w:p w:rsidR="00602424" w:rsidRPr="008D3919" w:rsidRDefault="00602424"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602424" w:rsidRPr="00871309">
        <w:tc>
          <w:tcPr>
            <w:tcW w:w="2235" w:type="dxa"/>
            <w:vMerge/>
            <w:shd w:val="clear" w:color="auto" w:fill="auto"/>
          </w:tcPr>
          <w:p w:rsidR="00602424" w:rsidRPr="008D3919" w:rsidRDefault="00602424" w:rsidP="000B310D">
            <w:pPr>
              <w:pStyle w:val="Bezodstpw"/>
              <w:rPr>
                <w:rFonts w:ascii="Arial" w:hAnsi="Arial" w:cs="Arial"/>
                <w:color w:val="0D0D0D"/>
                <w:sz w:val="20"/>
                <w:szCs w:val="20"/>
              </w:rPr>
            </w:pPr>
          </w:p>
        </w:tc>
        <w:tc>
          <w:tcPr>
            <w:tcW w:w="2409" w:type="dxa"/>
            <w:shd w:val="clear" w:color="auto" w:fill="auto"/>
          </w:tcPr>
          <w:p w:rsidR="00602424" w:rsidRPr="008D3919" w:rsidRDefault="00602424" w:rsidP="000B310D">
            <w:pPr>
              <w:tabs>
                <w:tab w:val="left" w:pos="214"/>
              </w:tabs>
              <w:rPr>
                <w:rFonts w:ascii="Arial" w:hAnsi="Arial" w:cs="Arial"/>
                <w:color w:val="0D0D0D"/>
                <w:sz w:val="20"/>
                <w:szCs w:val="20"/>
              </w:rPr>
            </w:pPr>
            <w:r w:rsidRPr="008D3919">
              <w:rPr>
                <w:rFonts w:ascii="Arial" w:hAnsi="Arial" w:cs="Arial"/>
                <w:color w:val="0D0D0D"/>
                <w:sz w:val="20"/>
                <w:szCs w:val="20"/>
              </w:rPr>
              <w:t>2. Komunikacja</w:t>
            </w:r>
            <w:r w:rsidRPr="008D3919">
              <w:rPr>
                <w:rFonts w:ascii="Arial" w:hAnsi="Arial" w:cs="Arial"/>
                <w:color w:val="0D0D0D"/>
                <w:sz w:val="20"/>
                <w:szCs w:val="20"/>
              </w:rPr>
              <w:br/>
              <w:t>w miejscu pracy</w:t>
            </w:r>
          </w:p>
        </w:tc>
        <w:tc>
          <w:tcPr>
            <w:tcW w:w="993" w:type="dxa"/>
            <w:shd w:val="clear" w:color="auto" w:fill="auto"/>
          </w:tcPr>
          <w:p w:rsidR="00602424" w:rsidRPr="008D3919" w:rsidRDefault="00602424" w:rsidP="000B310D">
            <w:pPr>
              <w:pStyle w:val="Bezodstpw"/>
              <w:jc w:val="center"/>
              <w:rPr>
                <w:rFonts w:ascii="Arial" w:hAnsi="Arial" w:cs="Arial"/>
                <w:color w:val="0D0D0D"/>
                <w:sz w:val="20"/>
                <w:szCs w:val="20"/>
              </w:rPr>
            </w:pPr>
          </w:p>
        </w:tc>
        <w:tc>
          <w:tcPr>
            <w:tcW w:w="3969" w:type="dxa"/>
            <w:shd w:val="clear" w:color="auto" w:fill="auto"/>
          </w:tcPr>
          <w:p w:rsidR="00602424" w:rsidRPr="008D3919" w:rsidRDefault="00602424" w:rsidP="000B310D">
            <w:pPr>
              <w:numPr>
                <w:ilvl w:val="0"/>
                <w:numId w:val="15"/>
              </w:numPr>
              <w:contextualSpacing/>
              <w:rPr>
                <w:rFonts w:ascii="Arial" w:hAnsi="Arial" w:cs="Arial"/>
                <w:color w:val="auto"/>
                <w:sz w:val="20"/>
                <w:szCs w:val="20"/>
              </w:rPr>
            </w:pPr>
            <w:r w:rsidRPr="008D3919">
              <w:rPr>
                <w:rFonts w:ascii="Arial" w:hAnsi="Arial" w:cs="Arial"/>
                <w:color w:val="auto"/>
                <w:sz w:val="20"/>
                <w:szCs w:val="20"/>
              </w:rPr>
              <w:t>zrozumieć typowe słownictwo</w:t>
            </w:r>
            <w:r w:rsidR="00C751B4" w:rsidRPr="008D3919">
              <w:rPr>
                <w:rFonts w:ascii="Arial" w:hAnsi="Arial" w:cs="Arial"/>
                <w:color w:val="auto"/>
                <w:sz w:val="20"/>
                <w:szCs w:val="20"/>
              </w:rPr>
              <w:t xml:space="preserve"> </w:t>
            </w:r>
            <w:r w:rsidRPr="008D3919">
              <w:rPr>
                <w:rFonts w:ascii="Arial" w:hAnsi="Arial" w:cs="Arial"/>
                <w:color w:val="auto"/>
                <w:sz w:val="20"/>
                <w:szCs w:val="20"/>
              </w:rPr>
              <w:t>w języku obcym dotyczące surowców, zadań zawodowych, maszyn, urządzeń</w:t>
            </w:r>
          </w:p>
          <w:p w:rsidR="00602424" w:rsidRPr="008D3919" w:rsidRDefault="00602424" w:rsidP="000B310D">
            <w:pPr>
              <w:numPr>
                <w:ilvl w:val="0"/>
                <w:numId w:val="15"/>
              </w:numPr>
              <w:contextualSpacing/>
              <w:rPr>
                <w:rFonts w:ascii="Arial" w:hAnsi="Arial" w:cs="Arial"/>
                <w:color w:val="auto"/>
                <w:sz w:val="20"/>
                <w:szCs w:val="20"/>
              </w:rPr>
            </w:pPr>
            <w:r w:rsidRPr="008D3919">
              <w:rPr>
                <w:rFonts w:ascii="Arial" w:hAnsi="Arial" w:cs="Arial"/>
                <w:color w:val="auto"/>
                <w:sz w:val="20"/>
                <w:szCs w:val="20"/>
              </w:rPr>
              <w:t>odczytać w języku obcym informacje zawarte w dokumentacj</w:t>
            </w:r>
            <w:r w:rsidR="00500168" w:rsidRPr="008D3919">
              <w:rPr>
                <w:rFonts w:ascii="Arial" w:hAnsi="Arial" w:cs="Arial"/>
                <w:color w:val="auto"/>
                <w:sz w:val="20"/>
                <w:szCs w:val="20"/>
              </w:rPr>
              <w:t>i</w:t>
            </w:r>
            <w:r w:rsidRPr="008D3919">
              <w:rPr>
                <w:rFonts w:ascii="Arial" w:hAnsi="Arial" w:cs="Arial"/>
                <w:color w:val="auto"/>
                <w:sz w:val="20"/>
                <w:szCs w:val="20"/>
              </w:rPr>
              <w:t xml:space="preserve"> techniczn</w:t>
            </w:r>
            <w:r w:rsidR="00500168" w:rsidRPr="008D3919">
              <w:rPr>
                <w:rFonts w:ascii="Arial" w:hAnsi="Arial" w:cs="Arial"/>
                <w:color w:val="auto"/>
                <w:sz w:val="20"/>
                <w:szCs w:val="20"/>
              </w:rPr>
              <w:t xml:space="preserve">ej </w:t>
            </w:r>
            <w:r w:rsidRPr="008D3919">
              <w:rPr>
                <w:rFonts w:ascii="Arial" w:hAnsi="Arial" w:cs="Arial"/>
                <w:color w:val="auto"/>
                <w:sz w:val="20"/>
                <w:szCs w:val="20"/>
              </w:rPr>
              <w:t>i</w:t>
            </w:r>
            <w:r w:rsidR="00500168" w:rsidRPr="008D3919">
              <w:rPr>
                <w:rFonts w:ascii="Arial" w:hAnsi="Arial" w:cs="Arial"/>
                <w:color w:val="auto"/>
                <w:sz w:val="20"/>
                <w:szCs w:val="20"/>
              </w:rPr>
              <w:t> technologicznej dotyczącej wyrobów mięsnych i tłuszczowych</w:t>
            </w:r>
          </w:p>
          <w:p w:rsidR="00602424" w:rsidRPr="008D3919" w:rsidRDefault="00602424" w:rsidP="000B310D">
            <w:pPr>
              <w:numPr>
                <w:ilvl w:val="0"/>
                <w:numId w:val="15"/>
              </w:numPr>
              <w:contextualSpacing/>
              <w:rPr>
                <w:rFonts w:ascii="Arial" w:hAnsi="Arial" w:cs="Arial"/>
                <w:color w:val="auto"/>
                <w:sz w:val="20"/>
                <w:szCs w:val="20"/>
              </w:rPr>
            </w:pPr>
            <w:r w:rsidRPr="008D3919">
              <w:rPr>
                <w:rFonts w:ascii="Arial" w:hAnsi="Arial" w:cs="Arial"/>
                <w:color w:val="auto"/>
                <w:sz w:val="20"/>
                <w:szCs w:val="20"/>
              </w:rPr>
              <w:t>stosować słownictwo zawodowe</w:t>
            </w:r>
            <w:r w:rsidR="00C751B4" w:rsidRPr="008D3919">
              <w:rPr>
                <w:rFonts w:ascii="Arial" w:hAnsi="Arial" w:cs="Arial"/>
                <w:color w:val="auto"/>
                <w:sz w:val="20"/>
                <w:szCs w:val="20"/>
              </w:rPr>
              <w:t xml:space="preserve"> </w:t>
            </w:r>
            <w:r w:rsidRPr="008D3919">
              <w:rPr>
                <w:rFonts w:ascii="Arial" w:hAnsi="Arial" w:cs="Arial"/>
                <w:color w:val="auto"/>
                <w:sz w:val="20"/>
                <w:szCs w:val="20"/>
              </w:rPr>
              <w:t xml:space="preserve">w trakcie wykonywania zadań zawodowych </w:t>
            </w:r>
            <w:r w:rsidR="00046904">
              <w:rPr>
                <w:rFonts w:ascii="Arial" w:hAnsi="Arial" w:cs="Arial"/>
                <w:color w:val="auto"/>
                <w:sz w:val="20"/>
                <w:szCs w:val="20"/>
              </w:rPr>
              <w:t>przetwórcy mięsa</w:t>
            </w:r>
          </w:p>
          <w:p w:rsidR="00602424" w:rsidRPr="008D3919" w:rsidRDefault="00602424" w:rsidP="000B310D">
            <w:pPr>
              <w:numPr>
                <w:ilvl w:val="0"/>
                <w:numId w:val="15"/>
              </w:numPr>
              <w:contextualSpacing/>
              <w:rPr>
                <w:rFonts w:ascii="Arial" w:hAnsi="Arial" w:cs="Arial"/>
                <w:color w:val="auto"/>
                <w:sz w:val="20"/>
                <w:szCs w:val="20"/>
              </w:rPr>
            </w:pPr>
            <w:r w:rsidRPr="008D3919">
              <w:rPr>
                <w:rFonts w:ascii="Arial" w:hAnsi="Arial" w:cs="Arial"/>
                <w:color w:val="auto"/>
                <w:sz w:val="20"/>
                <w:szCs w:val="20"/>
              </w:rPr>
              <w:t>stosować zwroty w formie grzecznościowej</w:t>
            </w:r>
          </w:p>
          <w:p w:rsidR="00602424" w:rsidRPr="008D3919" w:rsidRDefault="00602424" w:rsidP="000B310D">
            <w:pPr>
              <w:numPr>
                <w:ilvl w:val="0"/>
                <w:numId w:val="15"/>
              </w:numPr>
              <w:contextualSpacing/>
              <w:rPr>
                <w:rFonts w:ascii="Arial" w:hAnsi="Arial" w:cs="Arial"/>
                <w:color w:val="auto"/>
                <w:sz w:val="20"/>
                <w:szCs w:val="20"/>
              </w:rPr>
            </w:pPr>
            <w:r w:rsidRPr="008D3919">
              <w:rPr>
                <w:rFonts w:ascii="Arial" w:hAnsi="Arial" w:cs="Arial"/>
                <w:color w:val="auto"/>
                <w:sz w:val="20"/>
                <w:szCs w:val="20"/>
              </w:rPr>
              <w:t>współpracować z innymi osobami</w:t>
            </w:r>
            <w:r w:rsidR="00263989" w:rsidRPr="008D3919">
              <w:rPr>
                <w:rFonts w:ascii="Arial" w:hAnsi="Arial" w:cs="Arial"/>
                <w:color w:val="auto"/>
                <w:sz w:val="20"/>
                <w:szCs w:val="20"/>
              </w:rPr>
              <w:t>,</w:t>
            </w:r>
            <w:r w:rsidRPr="008D3919">
              <w:rPr>
                <w:rFonts w:ascii="Arial" w:hAnsi="Arial" w:cs="Arial"/>
                <w:color w:val="auto"/>
                <w:sz w:val="20"/>
                <w:szCs w:val="20"/>
              </w:rPr>
              <w:t xml:space="preserve"> porozumiewając się w języku obcym przy wykonywaniu zadań zawodowych</w:t>
            </w:r>
          </w:p>
          <w:p w:rsidR="00602424" w:rsidRPr="008D3919" w:rsidRDefault="00602424" w:rsidP="000B310D">
            <w:pPr>
              <w:numPr>
                <w:ilvl w:val="0"/>
                <w:numId w:val="15"/>
              </w:numPr>
              <w:contextualSpacing/>
              <w:rPr>
                <w:rFonts w:ascii="Arial" w:hAnsi="Arial" w:cs="Arial"/>
                <w:color w:val="auto"/>
                <w:sz w:val="20"/>
                <w:szCs w:val="20"/>
              </w:rPr>
            </w:pPr>
            <w:r w:rsidRPr="008D3919">
              <w:rPr>
                <w:rFonts w:ascii="Arial" w:hAnsi="Arial" w:cs="Arial"/>
                <w:color w:val="auto"/>
                <w:sz w:val="20"/>
                <w:szCs w:val="20"/>
              </w:rPr>
              <w:t>stosować zasady komunikacji interpersonalnej</w:t>
            </w:r>
          </w:p>
        </w:tc>
        <w:tc>
          <w:tcPr>
            <w:tcW w:w="3402" w:type="dxa"/>
            <w:shd w:val="clear" w:color="auto" w:fill="auto"/>
          </w:tcPr>
          <w:p w:rsidR="00602424" w:rsidRPr="008D3919" w:rsidRDefault="00602424" w:rsidP="000B310D">
            <w:pPr>
              <w:numPr>
                <w:ilvl w:val="0"/>
                <w:numId w:val="16"/>
              </w:numPr>
              <w:contextualSpacing/>
              <w:rPr>
                <w:rFonts w:ascii="Arial" w:hAnsi="Arial" w:cs="Arial"/>
                <w:color w:val="auto"/>
                <w:sz w:val="20"/>
                <w:szCs w:val="20"/>
              </w:rPr>
            </w:pPr>
            <w:r w:rsidRPr="008D3919">
              <w:rPr>
                <w:rFonts w:ascii="Arial" w:hAnsi="Arial" w:cs="Arial"/>
                <w:color w:val="auto"/>
                <w:sz w:val="20"/>
                <w:szCs w:val="20"/>
              </w:rPr>
              <w:t>posług</w:t>
            </w:r>
            <w:r w:rsidR="002A795C" w:rsidRPr="008D3919">
              <w:rPr>
                <w:rFonts w:ascii="Arial" w:hAnsi="Arial" w:cs="Arial"/>
                <w:color w:val="auto"/>
                <w:sz w:val="20"/>
                <w:szCs w:val="20"/>
              </w:rPr>
              <w:t xml:space="preserve">iwać </w:t>
            </w:r>
            <w:r w:rsidRPr="008D3919">
              <w:rPr>
                <w:rFonts w:ascii="Arial" w:hAnsi="Arial" w:cs="Arial"/>
                <w:color w:val="auto"/>
                <w:sz w:val="20"/>
                <w:szCs w:val="20"/>
              </w:rPr>
              <w:t>się słownictwem</w:t>
            </w:r>
            <w:r w:rsidRPr="008D3919">
              <w:rPr>
                <w:rFonts w:ascii="Arial" w:hAnsi="Arial" w:cs="Arial"/>
                <w:color w:val="auto"/>
                <w:sz w:val="20"/>
                <w:szCs w:val="20"/>
              </w:rPr>
              <w:br/>
              <w:t>w języku obcym dotyczącym surowców, zadań zawodowych, maszyn, urządzeń</w:t>
            </w:r>
          </w:p>
          <w:p w:rsidR="00602424" w:rsidRPr="008D3919" w:rsidRDefault="00602424" w:rsidP="000B310D">
            <w:pPr>
              <w:numPr>
                <w:ilvl w:val="0"/>
                <w:numId w:val="16"/>
              </w:numPr>
              <w:contextualSpacing/>
              <w:rPr>
                <w:rFonts w:ascii="Arial" w:hAnsi="Arial" w:cs="Arial"/>
                <w:color w:val="auto"/>
                <w:sz w:val="20"/>
                <w:szCs w:val="20"/>
              </w:rPr>
            </w:pPr>
            <w:r w:rsidRPr="008D3919">
              <w:rPr>
                <w:rFonts w:ascii="Arial" w:hAnsi="Arial" w:cs="Arial"/>
                <w:color w:val="auto"/>
                <w:sz w:val="20"/>
                <w:szCs w:val="20"/>
              </w:rPr>
              <w:t>posług</w:t>
            </w:r>
            <w:r w:rsidR="002A795C" w:rsidRPr="008D3919">
              <w:rPr>
                <w:rFonts w:ascii="Arial" w:hAnsi="Arial" w:cs="Arial"/>
                <w:color w:val="auto"/>
                <w:sz w:val="20"/>
                <w:szCs w:val="20"/>
              </w:rPr>
              <w:t>iwać</w:t>
            </w:r>
            <w:r w:rsidRPr="008D3919">
              <w:rPr>
                <w:rFonts w:ascii="Arial" w:hAnsi="Arial" w:cs="Arial"/>
                <w:color w:val="auto"/>
                <w:sz w:val="20"/>
                <w:szCs w:val="20"/>
              </w:rPr>
              <w:t xml:space="preserve"> się obcojęzyczną recepturą wyrobów mięsnych, dokumentacją techniczną</w:t>
            </w:r>
            <w:r w:rsidRPr="008D3919">
              <w:rPr>
                <w:rFonts w:ascii="Arial" w:hAnsi="Arial" w:cs="Arial"/>
                <w:color w:val="auto"/>
                <w:sz w:val="20"/>
                <w:szCs w:val="20"/>
              </w:rPr>
              <w:br/>
              <w:t>i technologiczną</w:t>
            </w:r>
          </w:p>
          <w:p w:rsidR="00602424" w:rsidRPr="008D3919" w:rsidRDefault="00602424" w:rsidP="000B310D">
            <w:pPr>
              <w:numPr>
                <w:ilvl w:val="0"/>
                <w:numId w:val="16"/>
              </w:numPr>
              <w:contextualSpacing/>
              <w:rPr>
                <w:rFonts w:ascii="Arial" w:hAnsi="Arial" w:cs="Arial"/>
                <w:color w:val="auto"/>
                <w:sz w:val="20"/>
                <w:szCs w:val="20"/>
              </w:rPr>
            </w:pPr>
            <w:r w:rsidRPr="008D3919">
              <w:rPr>
                <w:rFonts w:ascii="Arial" w:hAnsi="Arial" w:cs="Arial"/>
                <w:color w:val="auto"/>
                <w:sz w:val="20"/>
                <w:szCs w:val="20"/>
              </w:rPr>
              <w:t>komunikować się z pracodawcą</w:t>
            </w:r>
            <w:r w:rsidRPr="008D3919">
              <w:rPr>
                <w:rFonts w:ascii="Arial" w:hAnsi="Arial" w:cs="Arial"/>
                <w:color w:val="auto"/>
                <w:sz w:val="20"/>
                <w:szCs w:val="20"/>
              </w:rPr>
              <w:br/>
              <w:t>i współpracownikami w zakładzie produkującym wyroby mięsne w celu wykonywania zadań zawodowych</w:t>
            </w:r>
          </w:p>
          <w:p w:rsidR="00602424" w:rsidRPr="008D3919" w:rsidRDefault="00602424" w:rsidP="000B310D">
            <w:pPr>
              <w:numPr>
                <w:ilvl w:val="0"/>
                <w:numId w:val="16"/>
              </w:numPr>
              <w:contextualSpacing/>
              <w:rPr>
                <w:rFonts w:ascii="Arial" w:hAnsi="Arial" w:cs="Arial"/>
                <w:color w:val="auto"/>
                <w:sz w:val="20"/>
                <w:szCs w:val="20"/>
              </w:rPr>
            </w:pPr>
            <w:r w:rsidRPr="008D3919">
              <w:rPr>
                <w:rFonts w:ascii="Arial" w:hAnsi="Arial" w:cs="Arial"/>
                <w:color w:val="auto"/>
                <w:sz w:val="20"/>
                <w:szCs w:val="20"/>
              </w:rPr>
              <w:t>dobrać styl wypowiedzi do sytuacji</w:t>
            </w:r>
          </w:p>
          <w:p w:rsidR="00602424" w:rsidRPr="008D3919" w:rsidRDefault="00602424" w:rsidP="000B310D">
            <w:pPr>
              <w:pStyle w:val="Akapitzlist1"/>
              <w:ind w:left="0"/>
              <w:rPr>
                <w:rFonts w:ascii="Arial" w:hAnsi="Arial" w:cs="Arial"/>
                <w:color w:val="auto"/>
                <w:sz w:val="20"/>
                <w:szCs w:val="20"/>
              </w:rPr>
            </w:pPr>
          </w:p>
          <w:p w:rsidR="00602424" w:rsidRPr="008D3919" w:rsidRDefault="00602424" w:rsidP="000B310D">
            <w:pPr>
              <w:pStyle w:val="Akapitzlist1"/>
              <w:ind w:left="0"/>
              <w:rPr>
                <w:rFonts w:ascii="Arial" w:hAnsi="Arial" w:cs="Arial"/>
                <w:color w:val="auto"/>
                <w:sz w:val="20"/>
                <w:szCs w:val="20"/>
              </w:rPr>
            </w:pPr>
          </w:p>
        </w:tc>
        <w:tc>
          <w:tcPr>
            <w:tcW w:w="1275" w:type="dxa"/>
            <w:shd w:val="clear" w:color="auto" w:fill="auto"/>
          </w:tcPr>
          <w:p w:rsidR="00602424" w:rsidRPr="008D3919" w:rsidRDefault="00602424"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602424" w:rsidRPr="00871309">
        <w:tc>
          <w:tcPr>
            <w:tcW w:w="4644" w:type="dxa"/>
            <w:gridSpan w:val="2"/>
            <w:shd w:val="clear" w:color="auto" w:fill="auto"/>
          </w:tcPr>
          <w:p w:rsidR="00602424" w:rsidRPr="008D3919" w:rsidRDefault="00602424" w:rsidP="000B310D">
            <w:pPr>
              <w:pStyle w:val="Akapitzlist1"/>
              <w:ind w:left="0"/>
              <w:rPr>
                <w:rFonts w:ascii="Arial" w:hAnsi="Arial" w:cs="Arial"/>
                <w:b/>
                <w:color w:val="0D0D0D"/>
                <w:sz w:val="20"/>
                <w:szCs w:val="20"/>
              </w:rPr>
            </w:pPr>
            <w:r w:rsidRPr="008D3919">
              <w:rPr>
                <w:rFonts w:ascii="Arial" w:hAnsi="Arial" w:cs="Arial"/>
                <w:b/>
                <w:color w:val="0D0D0D"/>
                <w:sz w:val="20"/>
                <w:szCs w:val="20"/>
              </w:rPr>
              <w:t>Razem</w:t>
            </w:r>
          </w:p>
        </w:tc>
        <w:tc>
          <w:tcPr>
            <w:tcW w:w="993" w:type="dxa"/>
            <w:tcBorders>
              <w:right w:val="nil"/>
            </w:tcBorders>
            <w:shd w:val="clear" w:color="auto" w:fill="auto"/>
          </w:tcPr>
          <w:p w:rsidR="00602424" w:rsidRPr="008D3919" w:rsidRDefault="00602424" w:rsidP="000B310D">
            <w:pPr>
              <w:pStyle w:val="Bezodstpw"/>
              <w:jc w:val="center"/>
              <w:rPr>
                <w:rFonts w:ascii="Arial" w:hAnsi="Arial" w:cs="Arial"/>
                <w:b/>
                <w:color w:val="auto"/>
                <w:sz w:val="20"/>
                <w:szCs w:val="20"/>
              </w:rPr>
            </w:pPr>
          </w:p>
        </w:tc>
        <w:tc>
          <w:tcPr>
            <w:tcW w:w="8646" w:type="dxa"/>
            <w:gridSpan w:val="3"/>
            <w:tcBorders>
              <w:left w:val="nil"/>
            </w:tcBorders>
            <w:shd w:val="clear" w:color="auto" w:fill="auto"/>
          </w:tcPr>
          <w:p w:rsidR="00602424" w:rsidRPr="008D3919" w:rsidRDefault="00602424" w:rsidP="000B310D">
            <w:pPr>
              <w:pStyle w:val="Bezodstpw"/>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z w:val="20"/>
                <w:szCs w:val="20"/>
              </w:rPr>
            </w:pPr>
          </w:p>
        </w:tc>
      </w:tr>
    </w:tbl>
    <w:p w:rsidR="00853C50" w:rsidRPr="008D3919" w:rsidRDefault="00853C50"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D0D0D"/>
          <w:sz w:val="20"/>
          <w:szCs w:val="20"/>
        </w:rPr>
      </w:pPr>
    </w:p>
    <w:p w:rsidR="008D3919" w:rsidRPr="008D3919" w:rsidRDefault="008D3919"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D0D0D"/>
          <w:sz w:val="20"/>
          <w:szCs w:val="20"/>
        </w:rPr>
      </w:pPr>
    </w:p>
    <w:p w:rsidR="00602424" w:rsidRPr="008D3919" w:rsidRDefault="0060242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D0D0D"/>
          <w:sz w:val="20"/>
          <w:szCs w:val="20"/>
        </w:rPr>
      </w:pPr>
      <w:r w:rsidRPr="008D3919">
        <w:rPr>
          <w:rFonts w:ascii="Arial" w:hAnsi="Arial" w:cs="Arial"/>
          <w:b/>
          <w:color w:val="0D0D0D"/>
          <w:sz w:val="20"/>
          <w:szCs w:val="20"/>
        </w:rPr>
        <w:t>PROCEDURY OSIĄGANIA CELÓW KSZTAŁCENIA PRZEDMIOTU</w:t>
      </w:r>
    </w:p>
    <w:p w:rsidR="00602424" w:rsidRPr="008D3919" w:rsidRDefault="00602424" w:rsidP="000B310D">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0D0D0D"/>
          <w:sz w:val="20"/>
          <w:szCs w:val="20"/>
        </w:rPr>
      </w:pPr>
      <w:r w:rsidRPr="008D3919">
        <w:rPr>
          <w:rFonts w:ascii="Arial" w:hAnsi="Arial" w:cs="Arial"/>
          <w:color w:val="0D0D0D"/>
          <w:sz w:val="20"/>
          <w:szCs w:val="20"/>
        </w:rPr>
        <w:t>W nauczaniu przedmiotu „</w:t>
      </w:r>
      <w:r w:rsidRPr="008D3919">
        <w:rPr>
          <w:rFonts w:ascii="Arial" w:hAnsi="Arial" w:cs="Arial"/>
          <w:color w:val="auto"/>
          <w:sz w:val="20"/>
          <w:szCs w:val="20"/>
        </w:rPr>
        <w:t xml:space="preserve">Język </w:t>
      </w:r>
      <w:r w:rsidR="00412232" w:rsidRPr="008D3919">
        <w:rPr>
          <w:rFonts w:ascii="Arial" w:hAnsi="Arial" w:cs="Arial"/>
          <w:color w:val="auto"/>
          <w:sz w:val="20"/>
          <w:szCs w:val="20"/>
        </w:rPr>
        <w:t xml:space="preserve">obcy </w:t>
      </w:r>
      <w:r w:rsidR="002273D0" w:rsidRPr="008D3919">
        <w:rPr>
          <w:rFonts w:ascii="Arial" w:hAnsi="Arial" w:cs="Arial"/>
          <w:color w:val="auto"/>
          <w:sz w:val="20"/>
          <w:szCs w:val="20"/>
        </w:rPr>
        <w:t>w przemyśle mięsnym</w:t>
      </w:r>
      <w:r w:rsidRPr="008D3919">
        <w:rPr>
          <w:rFonts w:ascii="Arial" w:hAnsi="Arial" w:cs="Arial"/>
          <w:color w:val="auto"/>
          <w:sz w:val="20"/>
          <w:szCs w:val="20"/>
        </w:rPr>
        <w:t>”</w:t>
      </w:r>
      <w:r w:rsidRPr="008D3919">
        <w:rPr>
          <w:rFonts w:ascii="Arial" w:hAnsi="Arial" w:cs="Arial"/>
          <w:color w:val="0D0D0D"/>
          <w:sz w:val="20"/>
          <w:szCs w:val="20"/>
        </w:rPr>
        <w:t xml:space="preserve"> proponuje się stosować zróżnicowane metody</w:t>
      </w:r>
      <w:r w:rsidR="00412232" w:rsidRPr="008D3919">
        <w:rPr>
          <w:rFonts w:ascii="Arial" w:hAnsi="Arial" w:cs="Arial"/>
          <w:color w:val="0D0D0D"/>
          <w:sz w:val="20"/>
          <w:szCs w:val="20"/>
        </w:rPr>
        <w:t xml:space="preserve"> nauczania</w:t>
      </w:r>
      <w:r w:rsidRPr="008D3919">
        <w:rPr>
          <w:rFonts w:ascii="Arial" w:hAnsi="Arial" w:cs="Arial"/>
          <w:color w:val="0D0D0D"/>
          <w:sz w:val="20"/>
          <w:szCs w:val="20"/>
        </w:rPr>
        <w:t>, w szczególności:</w:t>
      </w:r>
    </w:p>
    <w:p w:rsidR="00602424" w:rsidRPr="008D3919" w:rsidRDefault="00602424"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8D3919">
        <w:rPr>
          <w:rFonts w:ascii="Arial" w:hAnsi="Arial" w:cs="Arial"/>
          <w:color w:val="0D0D0D"/>
          <w:sz w:val="20"/>
          <w:szCs w:val="20"/>
        </w:rPr>
        <w:t>metody podające, np. pogadankę, opis, wyjaśnienie</w:t>
      </w:r>
      <w:r w:rsidR="00646D50" w:rsidRPr="008D3919">
        <w:rPr>
          <w:rFonts w:ascii="Arial" w:hAnsi="Arial" w:cs="Arial"/>
          <w:color w:val="0D0D0D"/>
          <w:sz w:val="20"/>
          <w:szCs w:val="20"/>
        </w:rPr>
        <w:t>,</w:t>
      </w:r>
    </w:p>
    <w:p w:rsidR="00602424" w:rsidRPr="008D3919" w:rsidRDefault="00602424"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hanging="357"/>
        <w:jc w:val="both"/>
        <w:textAlignment w:val="baseline"/>
        <w:rPr>
          <w:rFonts w:ascii="Arial" w:hAnsi="Arial" w:cs="Arial"/>
          <w:color w:val="0D0D0D"/>
          <w:sz w:val="20"/>
          <w:szCs w:val="20"/>
        </w:rPr>
      </w:pPr>
      <w:r w:rsidRPr="008D3919">
        <w:rPr>
          <w:rFonts w:ascii="Arial" w:hAnsi="Arial" w:cs="Arial"/>
          <w:color w:val="0D0D0D"/>
          <w:sz w:val="20"/>
          <w:szCs w:val="20"/>
        </w:rPr>
        <w:lastRenderedPageBreak/>
        <w:t>metody aktywizujące, np. metoda tekstu przewodniego, dyskusji dydaktycznej, ćwiczeń przedmiotowych, gry dydaktycznej, inscenizacji</w:t>
      </w:r>
      <w:r w:rsidR="00646D50" w:rsidRPr="008D3919">
        <w:rPr>
          <w:rFonts w:ascii="Arial" w:hAnsi="Arial" w:cs="Arial"/>
          <w:color w:val="0D0D0D"/>
          <w:sz w:val="20"/>
          <w:szCs w:val="20"/>
        </w:rPr>
        <w:t>.</w:t>
      </w:r>
    </w:p>
    <w:p w:rsidR="00602424" w:rsidRPr="008D3919" w:rsidRDefault="00602424" w:rsidP="000B310D">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0D0D0D"/>
          <w:sz w:val="20"/>
          <w:szCs w:val="20"/>
        </w:rPr>
      </w:pPr>
    </w:p>
    <w:p w:rsidR="00602424" w:rsidRPr="008D3919" w:rsidRDefault="00602424" w:rsidP="000B310D">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0D0D0D"/>
          <w:sz w:val="20"/>
          <w:szCs w:val="20"/>
        </w:rPr>
      </w:pPr>
      <w:r w:rsidRPr="008D3919">
        <w:rPr>
          <w:rFonts w:ascii="Arial" w:hAnsi="Arial" w:cs="Arial"/>
          <w:color w:val="0D0D0D"/>
          <w:sz w:val="20"/>
          <w:szCs w:val="20"/>
        </w:rPr>
        <w:t>Wśród środków dydaktycznych rekomendowanych do wykorzystania przez nauczycieli wymienić należy:</w:t>
      </w:r>
    </w:p>
    <w:p w:rsidR="00602424" w:rsidRPr="008D3919" w:rsidRDefault="00602424"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8D3919">
        <w:rPr>
          <w:rFonts w:ascii="Arial" w:hAnsi="Arial" w:cs="Arial"/>
          <w:color w:val="0D0D0D"/>
          <w:sz w:val="20"/>
          <w:szCs w:val="20"/>
        </w:rPr>
        <w:t xml:space="preserve">wzrokowe w postaci tablicy szkolnej lub flipchartu do obrazowania rysunków czy przykładów graficznych, a także wydruki, fotografie, katalogi sprzętu, maszyn i urządzeń, karty pracy, dokumentacja technologiczna produkcji wyrobów mięsnych, schematy blokowe produkcji wyrobów mięsnych, schematy technologiczne produkcji wyrobów mięsnych, słowniki, przykładowe oferty pracy dla zawodu </w:t>
      </w:r>
      <w:r w:rsidR="00046904">
        <w:rPr>
          <w:rFonts w:ascii="Arial" w:hAnsi="Arial" w:cs="Arial"/>
          <w:color w:val="0D0D0D"/>
          <w:sz w:val="20"/>
          <w:szCs w:val="20"/>
        </w:rPr>
        <w:t>przetwórca mięsa</w:t>
      </w:r>
      <w:r w:rsidR="00646D50" w:rsidRPr="008D3919">
        <w:rPr>
          <w:rFonts w:ascii="Arial" w:hAnsi="Arial" w:cs="Arial"/>
          <w:color w:val="0D0D0D"/>
          <w:sz w:val="20"/>
          <w:szCs w:val="20"/>
        </w:rPr>
        <w:t>,</w:t>
      </w:r>
    </w:p>
    <w:p w:rsidR="00602424" w:rsidRPr="008D3919" w:rsidRDefault="00602424" w:rsidP="000B310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8D3919">
        <w:rPr>
          <w:rFonts w:ascii="Arial" w:hAnsi="Arial" w:cs="Arial"/>
          <w:color w:val="0D0D0D"/>
          <w:sz w:val="20"/>
          <w:szCs w:val="20"/>
        </w:rPr>
        <w:t>wzrokowo-słuchowe, np. filmy dydaktyczne dotyczące technologii produkcji wyrobów mięsnych, prezentacje multimedialne, strony internetowe zawierające w/w tematykę</w:t>
      </w:r>
      <w:r w:rsidR="00A809BC" w:rsidRPr="008D3919">
        <w:rPr>
          <w:rFonts w:ascii="Arial" w:hAnsi="Arial" w:cs="Arial"/>
          <w:color w:val="0D0D0D"/>
          <w:sz w:val="20"/>
          <w:szCs w:val="20"/>
        </w:rPr>
        <w:t>.</w:t>
      </w:r>
    </w:p>
    <w:p w:rsidR="00602424" w:rsidRPr="008D3919" w:rsidRDefault="00602424" w:rsidP="000B310D">
      <w:pPr>
        <w:spacing w:line="360" w:lineRule="auto"/>
        <w:jc w:val="both"/>
        <w:rPr>
          <w:rFonts w:ascii="Arial" w:hAnsi="Arial" w:cs="Arial"/>
          <w:color w:val="0D0D0D"/>
          <w:sz w:val="20"/>
          <w:szCs w:val="20"/>
        </w:rPr>
      </w:pPr>
    </w:p>
    <w:p w:rsidR="00602424" w:rsidRPr="008D3919" w:rsidRDefault="00602424" w:rsidP="000B310D">
      <w:pPr>
        <w:spacing w:line="360" w:lineRule="auto"/>
        <w:jc w:val="both"/>
        <w:rPr>
          <w:rFonts w:ascii="Arial" w:hAnsi="Arial" w:cs="Arial"/>
          <w:color w:val="0D0D0D"/>
          <w:sz w:val="20"/>
          <w:szCs w:val="20"/>
        </w:rPr>
      </w:pPr>
      <w:r w:rsidRPr="008D3919">
        <w:rPr>
          <w:rFonts w:ascii="Arial" w:hAnsi="Arial" w:cs="Arial"/>
          <w:color w:val="0D0D0D"/>
          <w:sz w:val="20"/>
          <w:szCs w:val="20"/>
        </w:rPr>
        <w:t xml:space="preserve">Zajęcia powinny odbywać się w pracowni, w której znajduje się komputer z dostępem do </w:t>
      </w:r>
      <w:r w:rsidR="00263989" w:rsidRPr="008D3919">
        <w:rPr>
          <w:rFonts w:ascii="Arial" w:hAnsi="Arial" w:cs="Arial"/>
          <w:color w:val="0D0D0D"/>
          <w:sz w:val="20"/>
          <w:szCs w:val="20"/>
        </w:rPr>
        <w:t>i</w:t>
      </w:r>
      <w:r w:rsidRPr="008D3919">
        <w:rPr>
          <w:rFonts w:ascii="Arial" w:hAnsi="Arial" w:cs="Arial"/>
          <w:color w:val="0D0D0D"/>
          <w:sz w:val="20"/>
          <w:szCs w:val="20"/>
        </w:rPr>
        <w:t>nternetu i projektor multimedialny.</w:t>
      </w:r>
    </w:p>
    <w:p w:rsidR="00602424" w:rsidRPr="008D3919" w:rsidRDefault="00602424" w:rsidP="000B310D">
      <w:pPr>
        <w:spacing w:line="360" w:lineRule="auto"/>
        <w:jc w:val="both"/>
        <w:rPr>
          <w:rFonts w:ascii="Arial" w:hAnsi="Arial" w:cs="Arial"/>
          <w:color w:val="0D0D0D"/>
          <w:sz w:val="20"/>
          <w:szCs w:val="20"/>
        </w:rPr>
      </w:pPr>
      <w:r w:rsidRPr="008D3919">
        <w:rPr>
          <w:rFonts w:ascii="Arial" w:hAnsi="Arial" w:cs="Arial"/>
          <w:color w:val="0D0D0D"/>
          <w:sz w:val="20"/>
          <w:szCs w:val="20"/>
        </w:rPr>
        <w:t>I</w:t>
      </w:r>
      <w:r w:rsidRPr="008D3919">
        <w:rPr>
          <w:rFonts w:ascii="Arial" w:hAnsi="Arial" w:cs="Arial"/>
          <w:bCs/>
          <w:color w:val="0D0D0D"/>
          <w:sz w:val="20"/>
          <w:szCs w:val="20"/>
        </w:rPr>
        <w:t>ndywidualizacja pracy z uczniami powinna uwzględnić:</w:t>
      </w:r>
    </w:p>
    <w:p w:rsidR="00602424" w:rsidRPr="008D3919" w:rsidRDefault="00602424" w:rsidP="008A4E30">
      <w:pPr>
        <w:numPr>
          <w:ilvl w:val="0"/>
          <w:numId w:val="149"/>
        </w:numPr>
        <w:autoSpaceDE w:val="0"/>
        <w:autoSpaceDN w:val="0"/>
        <w:adjustRightInd w:val="0"/>
        <w:spacing w:line="360" w:lineRule="auto"/>
        <w:ind w:left="426"/>
        <w:jc w:val="both"/>
        <w:rPr>
          <w:rFonts w:ascii="Arial" w:hAnsi="Arial" w:cs="Arial"/>
          <w:color w:val="0D0D0D"/>
          <w:sz w:val="20"/>
          <w:szCs w:val="20"/>
        </w:rPr>
      </w:pPr>
      <w:r w:rsidRPr="008D3919">
        <w:rPr>
          <w:rFonts w:ascii="Arial" w:hAnsi="Arial" w:cs="Arial"/>
          <w:color w:val="0D0D0D"/>
          <w:sz w:val="20"/>
          <w:szCs w:val="20"/>
        </w:rPr>
        <w:t>dostosowanie warunków, metod, środków i form kształcenia do potrzeb ucznia szczególnie zdolnego – przygotowanie specjalnych zadań o wyżs</w:t>
      </w:r>
      <w:r w:rsidR="00A01894" w:rsidRPr="008D3919">
        <w:rPr>
          <w:rFonts w:ascii="Arial" w:hAnsi="Arial" w:cs="Arial"/>
          <w:color w:val="0D0D0D"/>
          <w:sz w:val="20"/>
          <w:szCs w:val="20"/>
        </w:rPr>
        <w:t xml:space="preserve">zym </w:t>
      </w:r>
      <w:r w:rsidRPr="008D3919">
        <w:rPr>
          <w:rFonts w:ascii="Arial" w:hAnsi="Arial" w:cs="Arial"/>
          <w:color w:val="0D0D0D"/>
          <w:sz w:val="20"/>
          <w:szCs w:val="20"/>
        </w:rPr>
        <w:t>stopniu trudności,</w:t>
      </w:r>
    </w:p>
    <w:p w:rsidR="00602424" w:rsidRPr="008D3919" w:rsidRDefault="00602424" w:rsidP="000B310D">
      <w:pPr>
        <w:autoSpaceDE w:val="0"/>
        <w:autoSpaceDN w:val="0"/>
        <w:adjustRightInd w:val="0"/>
        <w:spacing w:line="360" w:lineRule="auto"/>
        <w:jc w:val="both"/>
        <w:rPr>
          <w:rFonts w:ascii="Arial" w:hAnsi="Arial" w:cs="Arial"/>
          <w:color w:val="0D0D0D"/>
          <w:sz w:val="20"/>
          <w:szCs w:val="20"/>
        </w:rPr>
      </w:pPr>
      <w:r w:rsidRPr="008D3919">
        <w:rPr>
          <w:rFonts w:ascii="Arial" w:hAnsi="Arial" w:cs="Arial"/>
          <w:color w:val="0D0D0D"/>
          <w:sz w:val="20"/>
          <w:szCs w:val="20"/>
        </w:rPr>
        <w:t>lub</w:t>
      </w:r>
    </w:p>
    <w:p w:rsidR="00602424" w:rsidRPr="008D3919" w:rsidRDefault="00602424" w:rsidP="008A4E30">
      <w:pPr>
        <w:pStyle w:val="Akapitzlist1"/>
        <w:numPr>
          <w:ilvl w:val="0"/>
          <w:numId w:val="149"/>
        </w:numPr>
        <w:spacing w:line="360" w:lineRule="auto"/>
        <w:ind w:left="426"/>
        <w:jc w:val="both"/>
        <w:rPr>
          <w:rFonts w:ascii="Arial" w:hAnsi="Arial" w:cs="Arial"/>
          <w:color w:val="0D0D0D"/>
          <w:sz w:val="20"/>
          <w:szCs w:val="20"/>
        </w:rPr>
      </w:pPr>
      <w:r w:rsidRPr="008D3919">
        <w:rPr>
          <w:rFonts w:ascii="Arial" w:hAnsi="Arial" w:cs="Arial"/>
          <w:color w:val="0D0D0D"/>
          <w:sz w:val="20"/>
          <w:szCs w:val="20"/>
        </w:rPr>
        <w:t>dostosowanie warunków, metod, środków i form kształcenia do możliwości ucznia o niższym potencjale – stosowanie indywidualnych zadań o niższym stopniu trudności, pomoc nauczyciela w miarę potrzeb ucznia.</w:t>
      </w:r>
    </w:p>
    <w:p w:rsidR="00602424" w:rsidRDefault="00602424" w:rsidP="000B310D">
      <w:pPr>
        <w:spacing w:line="360" w:lineRule="auto"/>
        <w:jc w:val="both"/>
        <w:rPr>
          <w:rFonts w:ascii="Arial" w:hAnsi="Arial" w:cs="Arial"/>
          <w:b/>
          <w:color w:val="0D0D0D"/>
          <w:sz w:val="20"/>
          <w:szCs w:val="20"/>
        </w:rPr>
      </w:pPr>
    </w:p>
    <w:p w:rsidR="008D3919" w:rsidRPr="008D3919" w:rsidRDefault="008D3919" w:rsidP="000B310D">
      <w:pPr>
        <w:spacing w:line="360" w:lineRule="auto"/>
        <w:jc w:val="both"/>
        <w:rPr>
          <w:rFonts w:ascii="Arial" w:hAnsi="Arial" w:cs="Arial"/>
          <w:b/>
          <w:color w:val="0D0D0D"/>
          <w:sz w:val="20"/>
          <w:szCs w:val="20"/>
        </w:rPr>
      </w:pPr>
    </w:p>
    <w:p w:rsidR="00602424" w:rsidRPr="008D3919" w:rsidRDefault="00602424" w:rsidP="000B310D">
      <w:pPr>
        <w:spacing w:line="360" w:lineRule="auto"/>
        <w:jc w:val="both"/>
        <w:rPr>
          <w:rFonts w:ascii="Arial" w:hAnsi="Arial" w:cs="Arial"/>
          <w:b/>
          <w:color w:val="0D0D0D"/>
          <w:sz w:val="20"/>
          <w:szCs w:val="20"/>
        </w:rPr>
      </w:pPr>
      <w:r w:rsidRPr="008D3919">
        <w:rPr>
          <w:rFonts w:ascii="Arial" w:hAnsi="Arial" w:cs="Arial"/>
          <w:b/>
          <w:color w:val="0D0D0D"/>
          <w:sz w:val="20"/>
          <w:szCs w:val="20"/>
        </w:rPr>
        <w:t>PROPONOWANE METODY SPRAWDZANIA OSIĄGNIĘĆ EDUKACYJNYCH UCZNIA</w:t>
      </w:r>
    </w:p>
    <w:p w:rsidR="00602424" w:rsidRPr="008D3919" w:rsidRDefault="00602424" w:rsidP="000B310D">
      <w:pPr>
        <w:spacing w:line="360" w:lineRule="auto"/>
        <w:jc w:val="both"/>
        <w:rPr>
          <w:rFonts w:ascii="Arial" w:hAnsi="Arial" w:cs="Arial"/>
          <w:color w:val="0D0D0D"/>
          <w:sz w:val="20"/>
          <w:szCs w:val="20"/>
        </w:rPr>
      </w:pPr>
      <w:r w:rsidRPr="008D3919">
        <w:rPr>
          <w:rFonts w:ascii="Arial" w:hAnsi="Arial" w:cs="Arial"/>
          <w:color w:val="0D0D0D"/>
          <w:sz w:val="20"/>
          <w:szCs w:val="20"/>
        </w:rPr>
        <w:t>Wiedza i umiejętności uczniów mogą być sprawdzane i oceniane za pomocą różnych metod, np. odpowiedzi ustnych, sprawdzianów pisemnych, testów osiągnięć z zadaniami otwartymi i zamkniętymi oraz obserwacji pracy uczniów. Sprawdzeniu podlegać powinny również umiejętności praktyczne</w:t>
      </w:r>
      <w:r w:rsidRPr="008D3919">
        <w:rPr>
          <w:rFonts w:ascii="Arial" w:hAnsi="Arial" w:cs="Arial"/>
          <w:b/>
          <w:color w:val="0D0D0D"/>
          <w:sz w:val="20"/>
          <w:szCs w:val="20"/>
        </w:rPr>
        <w:t xml:space="preserve"> – </w:t>
      </w:r>
      <w:r w:rsidRPr="008D3919">
        <w:rPr>
          <w:rFonts w:ascii="Arial" w:hAnsi="Arial" w:cs="Arial"/>
          <w:color w:val="0D0D0D"/>
          <w:sz w:val="20"/>
          <w:szCs w:val="20"/>
        </w:rPr>
        <w:t xml:space="preserve">komunikacyjne. </w:t>
      </w:r>
      <w:r w:rsidRPr="008D3919">
        <w:rPr>
          <w:rFonts w:ascii="Arial" w:hAnsi="Arial" w:cs="Arial"/>
          <w:bCs/>
          <w:color w:val="0D0D0D"/>
          <w:sz w:val="20"/>
          <w:szCs w:val="20"/>
        </w:rPr>
        <w:t xml:space="preserve">Inną metodą powinna być metoda tekstu przewodniego, pozwalająca na analizę obcojęzycznych tekstów związanych z produkcją wyrobów mięsnych oraz inscenizacji. </w:t>
      </w:r>
      <w:r w:rsidRPr="008D3919">
        <w:rPr>
          <w:rFonts w:ascii="Arial" w:hAnsi="Arial" w:cs="Arial"/>
          <w:color w:val="0D0D0D"/>
          <w:sz w:val="20"/>
          <w:szCs w:val="20"/>
        </w:rPr>
        <w:t>Kontrola osiągnięć uczniów powinna być systematyczna.</w:t>
      </w:r>
    </w:p>
    <w:p w:rsidR="00412232" w:rsidRDefault="00412232" w:rsidP="000B310D">
      <w:pPr>
        <w:spacing w:line="360" w:lineRule="auto"/>
        <w:jc w:val="both"/>
        <w:rPr>
          <w:rFonts w:ascii="Arial" w:hAnsi="Arial" w:cs="Arial"/>
          <w:bCs/>
          <w:color w:val="0D0D0D"/>
          <w:sz w:val="20"/>
          <w:szCs w:val="20"/>
        </w:rPr>
      </w:pPr>
    </w:p>
    <w:p w:rsidR="008D3919" w:rsidRDefault="008D3919" w:rsidP="000B310D">
      <w:pPr>
        <w:spacing w:line="360" w:lineRule="auto"/>
        <w:jc w:val="both"/>
        <w:rPr>
          <w:rFonts w:ascii="Arial" w:hAnsi="Arial" w:cs="Arial"/>
          <w:bCs/>
          <w:color w:val="0D0D0D"/>
          <w:sz w:val="20"/>
          <w:szCs w:val="20"/>
        </w:rPr>
      </w:pPr>
    </w:p>
    <w:p w:rsidR="008D3919" w:rsidRPr="008D3919" w:rsidRDefault="008D3919" w:rsidP="000B310D">
      <w:pPr>
        <w:spacing w:line="360" w:lineRule="auto"/>
        <w:jc w:val="both"/>
        <w:rPr>
          <w:rFonts w:ascii="Arial" w:hAnsi="Arial" w:cs="Arial"/>
          <w:bCs/>
          <w:color w:val="0D0D0D"/>
          <w:sz w:val="20"/>
          <w:szCs w:val="20"/>
        </w:rPr>
      </w:pPr>
    </w:p>
    <w:p w:rsidR="00602424" w:rsidRPr="008D3919" w:rsidRDefault="00602424" w:rsidP="000B310D">
      <w:pPr>
        <w:spacing w:line="360" w:lineRule="auto"/>
        <w:jc w:val="both"/>
        <w:rPr>
          <w:rFonts w:ascii="Arial" w:hAnsi="Arial" w:cs="Arial"/>
          <w:color w:val="0D0D0D"/>
          <w:sz w:val="20"/>
          <w:szCs w:val="20"/>
        </w:rPr>
      </w:pPr>
      <w:r w:rsidRPr="008D3919">
        <w:rPr>
          <w:rFonts w:ascii="Arial" w:hAnsi="Arial" w:cs="Arial"/>
          <w:b/>
          <w:color w:val="0D0D0D"/>
          <w:sz w:val="20"/>
          <w:szCs w:val="20"/>
        </w:rPr>
        <w:lastRenderedPageBreak/>
        <w:t>EWALUACJA PRZEDMIOTU</w:t>
      </w:r>
    </w:p>
    <w:p w:rsidR="00602424" w:rsidRPr="008D3919" w:rsidRDefault="00602424" w:rsidP="000B310D">
      <w:pPr>
        <w:pStyle w:val="NormalnyWeb"/>
        <w:shd w:val="clear" w:color="auto" w:fill="FFFFFF"/>
        <w:spacing w:before="0" w:beforeAutospacing="0" w:after="0" w:afterAutospacing="0" w:line="360" w:lineRule="auto"/>
        <w:jc w:val="both"/>
        <w:rPr>
          <w:rFonts w:ascii="Arial" w:hAnsi="Arial" w:cs="Arial"/>
          <w:color w:val="0D0D0D"/>
          <w:sz w:val="20"/>
          <w:szCs w:val="20"/>
        </w:rPr>
      </w:pPr>
      <w:r w:rsidRPr="008D3919">
        <w:rPr>
          <w:rFonts w:ascii="Arial" w:hAnsi="Arial" w:cs="Arial"/>
          <w:color w:val="0D0D0D"/>
          <w:sz w:val="20"/>
          <w:szCs w:val="20"/>
        </w:rPr>
        <w:t>Ewaluacja przedmiotu sprawdzi czy zostały zrealizowane cele programowe, poprzez określenie zmian w umiejętnościach i wiedzy uczniów. Podstawowym narzędziem będą obserwacje z zajęć, wypowiedzi uczniów, scenki rodzajowe, testy językowe, ankiety oraz konwersacja.</w:t>
      </w:r>
    </w:p>
    <w:p w:rsidR="00602424" w:rsidRDefault="00602424" w:rsidP="000B310D">
      <w:pPr>
        <w:pStyle w:val="NormalnyWeb"/>
        <w:shd w:val="clear" w:color="auto" w:fill="FFFFFF"/>
        <w:spacing w:before="0" w:beforeAutospacing="0" w:after="0" w:afterAutospacing="0" w:line="360" w:lineRule="auto"/>
        <w:jc w:val="both"/>
        <w:rPr>
          <w:rFonts w:ascii="Arial" w:hAnsi="Arial" w:cs="Arial"/>
          <w:color w:val="0D0D0D"/>
          <w:sz w:val="20"/>
          <w:szCs w:val="20"/>
        </w:rPr>
      </w:pPr>
    </w:p>
    <w:p w:rsidR="008D3919" w:rsidRPr="008D3919" w:rsidRDefault="008D3919" w:rsidP="000B310D">
      <w:pPr>
        <w:pStyle w:val="NormalnyWeb"/>
        <w:shd w:val="clear" w:color="auto" w:fill="FFFFFF"/>
        <w:spacing w:before="0" w:beforeAutospacing="0" w:after="0" w:afterAutospacing="0" w:line="360" w:lineRule="auto"/>
        <w:jc w:val="both"/>
        <w:rPr>
          <w:rFonts w:ascii="Arial" w:hAnsi="Arial" w:cs="Arial"/>
          <w:color w:val="0D0D0D"/>
          <w:sz w:val="20"/>
          <w:szCs w:val="20"/>
        </w:rPr>
      </w:pPr>
    </w:p>
    <w:p w:rsidR="00602424" w:rsidRPr="008D3919" w:rsidRDefault="00602424" w:rsidP="000B310D">
      <w:pPr>
        <w:spacing w:line="360" w:lineRule="auto"/>
        <w:rPr>
          <w:rFonts w:ascii="Arial" w:hAnsi="Arial" w:cs="Arial"/>
          <w:b/>
          <w:color w:val="0D0D0D"/>
          <w:sz w:val="20"/>
          <w:szCs w:val="20"/>
        </w:rPr>
      </w:pPr>
      <w:r w:rsidRPr="008D3919">
        <w:rPr>
          <w:rFonts w:ascii="Arial" w:hAnsi="Arial" w:cs="Arial"/>
          <w:b/>
          <w:color w:val="0D0D0D"/>
          <w:sz w:val="20"/>
          <w:szCs w:val="20"/>
        </w:rPr>
        <w:t>ZALECANA LITERATURA DO PRZEDMIOTU</w:t>
      </w:r>
    </w:p>
    <w:p w:rsidR="00602424" w:rsidRPr="008D3919" w:rsidRDefault="00602424" w:rsidP="000B310D">
      <w:pPr>
        <w:spacing w:line="360" w:lineRule="auto"/>
        <w:rPr>
          <w:rFonts w:ascii="Arial" w:hAnsi="Arial" w:cs="Arial"/>
          <w:b/>
          <w:color w:val="auto"/>
          <w:sz w:val="20"/>
          <w:szCs w:val="20"/>
        </w:rPr>
      </w:pPr>
      <w:r w:rsidRPr="008D3919">
        <w:rPr>
          <w:rFonts w:ascii="Arial" w:hAnsi="Arial" w:cs="Arial"/>
          <w:b/>
          <w:color w:val="auto"/>
          <w:sz w:val="20"/>
          <w:szCs w:val="20"/>
        </w:rPr>
        <w:t>Proponowane podręczniki:</w:t>
      </w:r>
    </w:p>
    <w:p w:rsidR="00602424" w:rsidRPr="008D3919" w:rsidRDefault="00602424" w:rsidP="000B310D">
      <w:pPr>
        <w:numPr>
          <w:ilvl w:val="0"/>
          <w:numId w:val="18"/>
        </w:numPr>
        <w:spacing w:line="360" w:lineRule="auto"/>
        <w:rPr>
          <w:rFonts w:ascii="Arial" w:hAnsi="Arial" w:cs="Arial"/>
          <w:b/>
          <w:color w:val="auto"/>
          <w:sz w:val="20"/>
          <w:szCs w:val="20"/>
        </w:rPr>
      </w:pPr>
      <w:r w:rsidRPr="008D3919">
        <w:rPr>
          <w:rFonts w:ascii="Arial" w:hAnsi="Arial" w:cs="Arial"/>
          <w:color w:val="auto"/>
          <w:sz w:val="20"/>
          <w:szCs w:val="20"/>
        </w:rPr>
        <w:t>Sarna</w:t>
      </w:r>
      <w:r w:rsidR="00AD29A6" w:rsidRPr="008D3919">
        <w:rPr>
          <w:rFonts w:ascii="Arial" w:hAnsi="Arial" w:cs="Arial"/>
          <w:color w:val="auto"/>
          <w:sz w:val="20"/>
          <w:szCs w:val="20"/>
        </w:rPr>
        <w:t xml:space="preserve"> R.</w:t>
      </w:r>
      <w:r w:rsidRPr="008D3919">
        <w:rPr>
          <w:rFonts w:ascii="Arial" w:hAnsi="Arial" w:cs="Arial"/>
          <w:color w:val="auto"/>
          <w:sz w:val="20"/>
          <w:szCs w:val="20"/>
        </w:rPr>
        <w:t>, Sarna</w:t>
      </w:r>
      <w:r w:rsidR="00AD29A6" w:rsidRPr="008D3919">
        <w:rPr>
          <w:rFonts w:ascii="Arial" w:hAnsi="Arial" w:cs="Arial"/>
          <w:color w:val="auto"/>
          <w:sz w:val="20"/>
          <w:szCs w:val="20"/>
        </w:rPr>
        <w:t xml:space="preserve"> K.</w:t>
      </w:r>
      <w:r w:rsidRPr="008D3919">
        <w:rPr>
          <w:rFonts w:ascii="Arial" w:hAnsi="Arial" w:cs="Arial"/>
          <w:color w:val="auto"/>
          <w:sz w:val="20"/>
          <w:szCs w:val="20"/>
        </w:rPr>
        <w:t xml:space="preserve">, </w:t>
      </w:r>
      <w:r w:rsidR="00E31DDE" w:rsidRPr="008D3919">
        <w:rPr>
          <w:rFonts w:ascii="Arial" w:hAnsi="Arial" w:cs="Arial"/>
          <w:i/>
          <w:color w:val="auto"/>
          <w:sz w:val="20"/>
          <w:szCs w:val="20"/>
        </w:rPr>
        <w:t>Język angielski zawodowy w gastronomii</w:t>
      </w:r>
      <w:r w:rsidR="00AD29A6" w:rsidRPr="008D3919">
        <w:rPr>
          <w:rFonts w:ascii="Arial" w:hAnsi="Arial" w:cs="Arial"/>
          <w:i/>
          <w:color w:val="auto"/>
          <w:sz w:val="20"/>
          <w:szCs w:val="20"/>
        </w:rPr>
        <w:t>.</w:t>
      </w:r>
    </w:p>
    <w:p w:rsidR="00046904" w:rsidRPr="00046904" w:rsidRDefault="00602424" w:rsidP="000B310D">
      <w:pPr>
        <w:numPr>
          <w:ilvl w:val="0"/>
          <w:numId w:val="18"/>
        </w:numPr>
        <w:spacing w:line="360" w:lineRule="auto"/>
        <w:ind w:left="426"/>
        <w:rPr>
          <w:rFonts w:ascii="Arial" w:hAnsi="Arial" w:cs="Arial"/>
          <w:b/>
          <w:color w:val="0D0D0D"/>
          <w:sz w:val="20"/>
          <w:szCs w:val="20"/>
        </w:rPr>
      </w:pPr>
      <w:r w:rsidRPr="008D3919">
        <w:rPr>
          <w:rFonts w:ascii="Arial" w:hAnsi="Arial" w:cs="Arial"/>
          <w:color w:val="auto"/>
          <w:sz w:val="20"/>
          <w:szCs w:val="20"/>
        </w:rPr>
        <w:t>Dul</w:t>
      </w:r>
      <w:r w:rsidR="00AD29A6" w:rsidRPr="008D3919">
        <w:rPr>
          <w:rFonts w:ascii="Arial" w:hAnsi="Arial" w:cs="Arial"/>
          <w:color w:val="auto"/>
          <w:sz w:val="20"/>
          <w:szCs w:val="20"/>
        </w:rPr>
        <w:t xml:space="preserve"> A.</w:t>
      </w:r>
      <w:r w:rsidRPr="008D3919">
        <w:rPr>
          <w:rFonts w:ascii="Arial" w:hAnsi="Arial" w:cs="Arial"/>
          <w:color w:val="auto"/>
          <w:sz w:val="20"/>
          <w:szCs w:val="20"/>
        </w:rPr>
        <w:t xml:space="preserve">, </w:t>
      </w:r>
      <w:r w:rsidR="00E31DDE" w:rsidRPr="008D3919">
        <w:rPr>
          <w:rFonts w:ascii="Arial" w:hAnsi="Arial" w:cs="Arial"/>
          <w:i/>
          <w:color w:val="auto"/>
          <w:sz w:val="20"/>
          <w:szCs w:val="20"/>
        </w:rPr>
        <w:t>Język niemiecki zawodowy w gastronomii</w:t>
      </w:r>
      <w:r w:rsidR="00AD29A6" w:rsidRPr="008D3919">
        <w:rPr>
          <w:rFonts w:ascii="Arial" w:hAnsi="Arial" w:cs="Arial"/>
          <w:i/>
          <w:color w:val="auto"/>
          <w:sz w:val="20"/>
          <w:szCs w:val="20"/>
        </w:rPr>
        <w:t>.</w:t>
      </w:r>
    </w:p>
    <w:p w:rsidR="00052BAB" w:rsidRPr="008D3919" w:rsidRDefault="00046904" w:rsidP="00046904">
      <w:pPr>
        <w:spacing w:line="360" w:lineRule="auto"/>
        <w:rPr>
          <w:rFonts w:ascii="Arial" w:hAnsi="Arial" w:cs="Arial"/>
          <w:b/>
          <w:color w:val="0D0D0D"/>
          <w:sz w:val="20"/>
          <w:szCs w:val="20"/>
        </w:rPr>
      </w:pPr>
      <w:r>
        <w:rPr>
          <w:rFonts w:ascii="Arial" w:hAnsi="Arial" w:cs="Arial"/>
          <w:color w:val="auto"/>
          <w:sz w:val="20"/>
          <w:szCs w:val="20"/>
        </w:rPr>
        <w:br w:type="column"/>
      </w:r>
      <w:r w:rsidR="00052BAB" w:rsidRPr="008D3919">
        <w:rPr>
          <w:rFonts w:ascii="Arial" w:hAnsi="Arial" w:cs="Arial"/>
          <w:b/>
          <w:color w:val="0D0D0D"/>
          <w:sz w:val="20"/>
          <w:szCs w:val="20"/>
        </w:rPr>
        <w:lastRenderedPageBreak/>
        <w:t>NAZWA PRZEDMIOTU</w:t>
      </w:r>
    </w:p>
    <w:p w:rsidR="00052BAB" w:rsidRPr="008D3919" w:rsidRDefault="00900D48" w:rsidP="000B310D">
      <w:pPr>
        <w:spacing w:line="360" w:lineRule="auto"/>
        <w:rPr>
          <w:rFonts w:ascii="Arial" w:hAnsi="Arial" w:cs="Arial"/>
          <w:b/>
          <w:sz w:val="20"/>
          <w:szCs w:val="20"/>
        </w:rPr>
      </w:pPr>
      <w:r w:rsidRPr="008D3919">
        <w:rPr>
          <w:rStyle w:val="Pogrubienie"/>
          <w:rFonts w:ascii="Arial" w:hAnsi="Arial" w:cs="Arial"/>
          <w:sz w:val="20"/>
          <w:szCs w:val="20"/>
        </w:rPr>
        <w:t xml:space="preserve">Procesy technologiczne w przemyśle mięsnym </w:t>
      </w:r>
    </w:p>
    <w:p w:rsidR="00052BAB" w:rsidRPr="008D3919" w:rsidRDefault="00052BAB" w:rsidP="000B310D">
      <w:pPr>
        <w:spacing w:line="360" w:lineRule="auto"/>
        <w:jc w:val="both"/>
        <w:rPr>
          <w:rFonts w:ascii="Arial" w:hAnsi="Arial" w:cs="Arial"/>
          <w:b/>
          <w:color w:val="0D0D0D"/>
          <w:sz w:val="20"/>
          <w:szCs w:val="20"/>
        </w:rPr>
      </w:pPr>
    </w:p>
    <w:p w:rsidR="00052BAB" w:rsidRPr="008D3919" w:rsidRDefault="00052BAB" w:rsidP="000B310D">
      <w:pPr>
        <w:spacing w:line="360" w:lineRule="auto"/>
        <w:jc w:val="both"/>
        <w:rPr>
          <w:rFonts w:ascii="Arial" w:hAnsi="Arial" w:cs="Arial"/>
          <w:b/>
          <w:color w:val="0D0D0D"/>
          <w:sz w:val="20"/>
          <w:szCs w:val="20"/>
        </w:rPr>
      </w:pPr>
      <w:r w:rsidRPr="008D3919">
        <w:rPr>
          <w:rFonts w:ascii="Arial" w:hAnsi="Arial" w:cs="Arial"/>
          <w:b/>
          <w:color w:val="0D0D0D"/>
          <w:sz w:val="20"/>
          <w:szCs w:val="20"/>
        </w:rPr>
        <w:t xml:space="preserve">Cele ogólne </w:t>
      </w:r>
    </w:p>
    <w:p w:rsidR="003934E9" w:rsidRPr="008D3919" w:rsidRDefault="003934E9" w:rsidP="000B310D">
      <w:pPr>
        <w:numPr>
          <w:ilvl w:val="0"/>
          <w:numId w:val="20"/>
        </w:numPr>
        <w:spacing w:line="360" w:lineRule="auto"/>
        <w:ind w:left="426"/>
        <w:jc w:val="both"/>
        <w:rPr>
          <w:rFonts w:ascii="Arial" w:hAnsi="Arial" w:cs="Arial"/>
          <w:color w:val="0D0D0D"/>
          <w:sz w:val="20"/>
          <w:szCs w:val="20"/>
        </w:rPr>
      </w:pPr>
      <w:r w:rsidRPr="008D3919">
        <w:rPr>
          <w:rFonts w:ascii="Arial" w:hAnsi="Arial" w:cs="Arial"/>
          <w:color w:val="0D0D0D"/>
          <w:sz w:val="20"/>
          <w:szCs w:val="20"/>
        </w:rPr>
        <w:t>Wykonywanie zadań zawodowych zgodnie z przepisami bezpieczeństwa i higieny pracy, ochrony przeciwpożarowej oraz ochrony środowiska.</w:t>
      </w:r>
    </w:p>
    <w:p w:rsidR="00052BAB" w:rsidRPr="008D3919" w:rsidRDefault="00F148B2"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C</w:t>
      </w:r>
      <w:r w:rsidR="00052BAB" w:rsidRPr="008D3919">
        <w:rPr>
          <w:rFonts w:ascii="Arial" w:hAnsi="Arial" w:cs="Arial"/>
          <w:color w:val="auto"/>
          <w:sz w:val="20"/>
          <w:szCs w:val="20"/>
        </w:rPr>
        <w:t>harakteryz</w:t>
      </w:r>
      <w:r w:rsidRPr="008D3919">
        <w:rPr>
          <w:rFonts w:ascii="Arial" w:hAnsi="Arial" w:cs="Arial"/>
          <w:color w:val="auto"/>
          <w:sz w:val="20"/>
          <w:szCs w:val="20"/>
        </w:rPr>
        <w:t>owanie warunków</w:t>
      </w:r>
      <w:r w:rsidR="00052BAB" w:rsidRPr="008D3919">
        <w:rPr>
          <w:rFonts w:ascii="Arial" w:hAnsi="Arial" w:cs="Arial"/>
          <w:color w:val="auto"/>
          <w:sz w:val="20"/>
          <w:szCs w:val="20"/>
        </w:rPr>
        <w:t xml:space="preserve"> przechowywania mięsa i tłuszczów surowych</w:t>
      </w:r>
      <w:r w:rsidRPr="008D3919">
        <w:rPr>
          <w:rFonts w:ascii="Arial" w:hAnsi="Arial" w:cs="Arial"/>
          <w:color w:val="auto"/>
          <w:sz w:val="20"/>
          <w:szCs w:val="20"/>
        </w:rPr>
        <w:t>.</w:t>
      </w:r>
    </w:p>
    <w:p w:rsidR="00052BAB" w:rsidRPr="008D3919" w:rsidRDefault="00F148B2"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W</w:t>
      </w:r>
      <w:r w:rsidR="00052BAB" w:rsidRPr="008D3919">
        <w:rPr>
          <w:rFonts w:ascii="Arial" w:hAnsi="Arial" w:cs="Arial"/>
          <w:color w:val="auto"/>
          <w:sz w:val="20"/>
          <w:szCs w:val="20"/>
        </w:rPr>
        <w:t>ykon</w:t>
      </w:r>
      <w:r w:rsidRPr="008D3919">
        <w:rPr>
          <w:rFonts w:ascii="Arial" w:hAnsi="Arial" w:cs="Arial"/>
          <w:color w:val="auto"/>
          <w:sz w:val="20"/>
          <w:szCs w:val="20"/>
        </w:rPr>
        <w:t>ywanie czynności związanych</w:t>
      </w:r>
      <w:r w:rsidR="00052BAB" w:rsidRPr="008D3919">
        <w:rPr>
          <w:rFonts w:ascii="Arial" w:hAnsi="Arial" w:cs="Arial"/>
          <w:color w:val="auto"/>
          <w:sz w:val="20"/>
          <w:szCs w:val="20"/>
        </w:rPr>
        <w:t xml:space="preserve"> z wychładzaniem oraz zamrażaniem mięsa i tłuszczów surowych</w:t>
      </w:r>
      <w:r w:rsidRPr="008D3919">
        <w:rPr>
          <w:rFonts w:ascii="Arial" w:hAnsi="Arial" w:cs="Arial"/>
          <w:color w:val="auto"/>
          <w:sz w:val="20"/>
          <w:szCs w:val="20"/>
        </w:rPr>
        <w:t>.</w:t>
      </w:r>
    </w:p>
    <w:p w:rsidR="00052BAB" w:rsidRPr="008D3919" w:rsidRDefault="00F148B2"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O</w:t>
      </w:r>
      <w:r w:rsidR="00052BAB" w:rsidRPr="008D3919">
        <w:rPr>
          <w:rFonts w:ascii="Arial" w:hAnsi="Arial" w:cs="Arial"/>
          <w:color w:val="auto"/>
          <w:sz w:val="20"/>
          <w:szCs w:val="20"/>
        </w:rPr>
        <w:t>bsług</w:t>
      </w:r>
      <w:r w:rsidRPr="008D3919">
        <w:rPr>
          <w:rFonts w:ascii="Arial" w:hAnsi="Arial" w:cs="Arial"/>
          <w:color w:val="auto"/>
          <w:sz w:val="20"/>
          <w:szCs w:val="20"/>
        </w:rPr>
        <w:t>iwanie</w:t>
      </w:r>
      <w:r w:rsidR="00052BAB" w:rsidRPr="008D3919">
        <w:rPr>
          <w:rFonts w:ascii="Arial" w:hAnsi="Arial" w:cs="Arial"/>
          <w:color w:val="auto"/>
          <w:sz w:val="20"/>
          <w:szCs w:val="20"/>
        </w:rPr>
        <w:t xml:space="preserve"> urządze</w:t>
      </w:r>
      <w:r w:rsidRPr="008D3919">
        <w:rPr>
          <w:rFonts w:ascii="Arial" w:hAnsi="Arial" w:cs="Arial"/>
          <w:color w:val="auto"/>
          <w:sz w:val="20"/>
          <w:szCs w:val="20"/>
        </w:rPr>
        <w:t>ń</w:t>
      </w:r>
      <w:r w:rsidR="00052BAB" w:rsidRPr="008D3919">
        <w:rPr>
          <w:rFonts w:ascii="Arial" w:hAnsi="Arial" w:cs="Arial"/>
          <w:color w:val="auto"/>
          <w:sz w:val="20"/>
          <w:szCs w:val="20"/>
        </w:rPr>
        <w:t xml:space="preserve"> i aparatur</w:t>
      </w:r>
      <w:r w:rsidRPr="008D3919">
        <w:rPr>
          <w:rFonts w:ascii="Arial" w:hAnsi="Arial" w:cs="Arial"/>
          <w:color w:val="auto"/>
          <w:sz w:val="20"/>
          <w:szCs w:val="20"/>
        </w:rPr>
        <w:t>y kontrolno-pomiarowej stosowanej</w:t>
      </w:r>
      <w:r w:rsidR="00052BAB" w:rsidRPr="008D3919">
        <w:rPr>
          <w:rFonts w:ascii="Arial" w:hAnsi="Arial" w:cs="Arial"/>
          <w:color w:val="auto"/>
          <w:sz w:val="20"/>
          <w:szCs w:val="20"/>
        </w:rPr>
        <w:t xml:space="preserve"> w pomieszczeniach chłodni i zamrażalniach</w:t>
      </w:r>
      <w:r w:rsidRPr="008D3919">
        <w:rPr>
          <w:rFonts w:ascii="Arial" w:hAnsi="Arial" w:cs="Arial"/>
          <w:color w:val="auto"/>
          <w:sz w:val="20"/>
          <w:szCs w:val="20"/>
        </w:rPr>
        <w:t>.</w:t>
      </w:r>
    </w:p>
    <w:p w:rsidR="00052BAB" w:rsidRPr="008D3919" w:rsidRDefault="00F148B2"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S</w:t>
      </w:r>
      <w:r w:rsidR="00052BAB" w:rsidRPr="008D3919">
        <w:rPr>
          <w:rFonts w:ascii="Arial" w:hAnsi="Arial" w:cs="Arial"/>
          <w:color w:val="auto"/>
          <w:sz w:val="20"/>
          <w:szCs w:val="20"/>
        </w:rPr>
        <w:t>tos</w:t>
      </w:r>
      <w:r w:rsidRPr="008D3919">
        <w:rPr>
          <w:rFonts w:ascii="Arial" w:hAnsi="Arial" w:cs="Arial"/>
          <w:color w:val="auto"/>
          <w:sz w:val="20"/>
          <w:szCs w:val="20"/>
        </w:rPr>
        <w:t xml:space="preserve">owanie metod i technik </w:t>
      </w:r>
      <w:r w:rsidR="00052BAB" w:rsidRPr="008D3919">
        <w:rPr>
          <w:rFonts w:ascii="Arial" w:hAnsi="Arial" w:cs="Arial"/>
          <w:color w:val="auto"/>
          <w:sz w:val="20"/>
          <w:szCs w:val="20"/>
        </w:rPr>
        <w:t>rozmrażania mięsa</w:t>
      </w:r>
      <w:r w:rsidRPr="008D3919">
        <w:rPr>
          <w:rFonts w:ascii="Arial" w:hAnsi="Arial" w:cs="Arial"/>
          <w:color w:val="auto"/>
          <w:sz w:val="20"/>
          <w:szCs w:val="20"/>
        </w:rPr>
        <w:t>.</w:t>
      </w:r>
    </w:p>
    <w:p w:rsidR="00052BAB" w:rsidRPr="008D3919" w:rsidRDefault="00F148B2"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W</w:t>
      </w:r>
      <w:r w:rsidR="00052BAB" w:rsidRPr="008D3919">
        <w:rPr>
          <w:rFonts w:ascii="Arial" w:hAnsi="Arial" w:cs="Arial"/>
          <w:color w:val="auto"/>
          <w:sz w:val="20"/>
          <w:szCs w:val="20"/>
        </w:rPr>
        <w:t>ykon</w:t>
      </w:r>
      <w:r w:rsidRPr="008D3919">
        <w:rPr>
          <w:rFonts w:ascii="Arial" w:hAnsi="Arial" w:cs="Arial"/>
          <w:color w:val="auto"/>
          <w:sz w:val="20"/>
          <w:szCs w:val="20"/>
        </w:rPr>
        <w:t>ywanie czynności związanych</w:t>
      </w:r>
      <w:r w:rsidR="00052BAB" w:rsidRPr="008D3919">
        <w:rPr>
          <w:rFonts w:ascii="Arial" w:hAnsi="Arial" w:cs="Arial"/>
          <w:color w:val="auto"/>
          <w:sz w:val="20"/>
          <w:szCs w:val="20"/>
        </w:rPr>
        <w:t xml:space="preserve"> z konfekcjonowaniem mięsa</w:t>
      </w:r>
      <w:r w:rsidRPr="008D3919">
        <w:rPr>
          <w:rFonts w:ascii="Arial" w:hAnsi="Arial" w:cs="Arial"/>
          <w:color w:val="auto"/>
          <w:sz w:val="20"/>
          <w:szCs w:val="20"/>
        </w:rPr>
        <w:t xml:space="preserve"> przeznaczonego do dystrybucji.</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 xml:space="preserve">Przestrzeganie norm i stosowanie instrukcji technologicznych dotyczących rozbioru i wykrawania mięsa zwierząt rzeźnych i drobiu </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 xml:space="preserve">Charakteryzowanie elementów struktury układu kostnego i mięśniowego zwierząt rzeźnych i drobiu </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 xml:space="preserve">Obsługiwanie maszyn, urządzeń i sprzętu drobnego stosowanego podczas wykonywania czynności związanych z rozbiorem tusz, półtusz i ćwierćtusz na części zasadnicze </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bCs/>
          <w:color w:val="auto"/>
          <w:sz w:val="20"/>
          <w:szCs w:val="20"/>
        </w:rPr>
        <w:t>Przeprowadzanie obróbki części zasadniczych uzyskanych z rozbioru różnych rodzajów mięs.</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 xml:space="preserve">Prowadzenie dokumentacji dotyczącej rozbioru tusz i wykrawania mięs drobnych </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Stosowanie norm obowiązujących w produkcji przetworów mięsnych i tłuszczowych.</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Dobiera</w:t>
      </w:r>
      <w:r w:rsidR="00CF75DD" w:rsidRPr="008D3919">
        <w:rPr>
          <w:rFonts w:ascii="Arial" w:hAnsi="Arial" w:cs="Arial"/>
          <w:color w:val="auto"/>
          <w:sz w:val="20"/>
          <w:szCs w:val="20"/>
        </w:rPr>
        <w:t>nie</w:t>
      </w:r>
      <w:r w:rsidRPr="008D3919">
        <w:rPr>
          <w:rFonts w:ascii="Arial" w:hAnsi="Arial" w:cs="Arial"/>
          <w:color w:val="auto"/>
          <w:sz w:val="20"/>
          <w:szCs w:val="20"/>
        </w:rPr>
        <w:t xml:space="preserve"> surowców, dodatków oraz materiałów pomocniczych do produkcji przetworów mięsnych i tłuszczowych.</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Użytkowanie maszyn i urządzeń, sprzętu oraz aparatury kontrolno-pomiarowej do produkcji przetworów mięsnych i tłuszczowych</w:t>
      </w:r>
      <w:r w:rsidR="00CF75DD" w:rsidRPr="008D3919">
        <w:rPr>
          <w:rFonts w:ascii="Arial" w:hAnsi="Arial" w:cs="Arial"/>
          <w:color w:val="auto"/>
          <w:sz w:val="20"/>
          <w:szCs w:val="20"/>
        </w:rPr>
        <w:t>.</w:t>
      </w:r>
      <w:r w:rsidRPr="008D3919">
        <w:rPr>
          <w:rFonts w:ascii="Arial" w:hAnsi="Arial" w:cs="Arial"/>
          <w:color w:val="auto"/>
          <w:sz w:val="20"/>
          <w:szCs w:val="20"/>
        </w:rPr>
        <w:t xml:space="preserve"> </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Wykonywanie czynności związanych z produkcją węd</w:t>
      </w:r>
      <w:r w:rsidR="00CF75DD" w:rsidRPr="008D3919">
        <w:rPr>
          <w:rFonts w:ascii="Arial" w:hAnsi="Arial" w:cs="Arial"/>
          <w:color w:val="auto"/>
          <w:sz w:val="20"/>
          <w:szCs w:val="20"/>
        </w:rPr>
        <w:t xml:space="preserve">lin, konserw, </w:t>
      </w:r>
      <w:r w:rsidRPr="008D3919">
        <w:rPr>
          <w:rFonts w:ascii="Arial" w:hAnsi="Arial" w:cs="Arial"/>
          <w:color w:val="auto"/>
          <w:sz w:val="20"/>
          <w:szCs w:val="20"/>
        </w:rPr>
        <w:t>wyrobów blokowych</w:t>
      </w:r>
      <w:r w:rsidR="00CF75DD" w:rsidRPr="008D3919">
        <w:rPr>
          <w:rFonts w:ascii="Arial" w:hAnsi="Arial" w:cs="Arial"/>
          <w:color w:val="auto"/>
          <w:sz w:val="20"/>
          <w:szCs w:val="20"/>
        </w:rPr>
        <w:t>, g</w:t>
      </w:r>
      <w:r w:rsidRPr="008D3919">
        <w:rPr>
          <w:rFonts w:ascii="Arial" w:hAnsi="Arial" w:cs="Arial"/>
          <w:color w:val="auto"/>
          <w:sz w:val="20"/>
          <w:szCs w:val="20"/>
        </w:rPr>
        <w:t>armażeryjnych i konfekcjonowanych</w:t>
      </w:r>
      <w:r w:rsidR="00CF75DD" w:rsidRPr="008D3919">
        <w:rPr>
          <w:rFonts w:ascii="Arial" w:hAnsi="Arial" w:cs="Arial"/>
          <w:color w:val="auto"/>
          <w:sz w:val="20"/>
          <w:szCs w:val="20"/>
        </w:rPr>
        <w:t>.</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Wykonywanie czynności związanych z pro</w:t>
      </w:r>
      <w:r w:rsidR="00CF75DD" w:rsidRPr="008D3919">
        <w:rPr>
          <w:rFonts w:ascii="Arial" w:hAnsi="Arial" w:cs="Arial"/>
          <w:color w:val="auto"/>
          <w:sz w:val="20"/>
          <w:szCs w:val="20"/>
        </w:rPr>
        <w:t>dukcją przetworów tłuszczowych.</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Obliczanie zużycia surowców oraz określanie wydajności produkcji przetworów mięsnych</w:t>
      </w:r>
      <w:r w:rsidR="00046904">
        <w:rPr>
          <w:rFonts w:ascii="Arial" w:hAnsi="Arial" w:cs="Arial"/>
          <w:color w:val="auto"/>
          <w:sz w:val="20"/>
          <w:szCs w:val="20"/>
        </w:rPr>
        <w:t xml:space="preserve"> </w:t>
      </w:r>
      <w:r w:rsidRPr="008D3919">
        <w:rPr>
          <w:rFonts w:ascii="Arial" w:hAnsi="Arial" w:cs="Arial"/>
          <w:color w:val="auto"/>
          <w:sz w:val="20"/>
          <w:szCs w:val="20"/>
        </w:rPr>
        <w:t>i tłuszczowych</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Rozpoznawanie wad produkcyjnych przetworów mięsnych i tłuszczowych.</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Wykonywanie prac związanych z przygotowaniem przetworów mięsnych i tłuszczowych do dystrybucji.</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 xml:space="preserve">Obsługiwanie środków transportu wewnętrznego </w:t>
      </w:r>
      <w:r w:rsidR="00CF75DD" w:rsidRPr="008D3919">
        <w:rPr>
          <w:rFonts w:ascii="Arial" w:hAnsi="Arial" w:cs="Arial"/>
          <w:color w:val="auto"/>
          <w:sz w:val="20"/>
          <w:szCs w:val="20"/>
        </w:rPr>
        <w:t>w produkcji</w:t>
      </w:r>
      <w:r w:rsidRPr="008D3919">
        <w:rPr>
          <w:rFonts w:ascii="Arial" w:hAnsi="Arial" w:cs="Arial"/>
          <w:color w:val="auto"/>
          <w:sz w:val="20"/>
          <w:szCs w:val="20"/>
        </w:rPr>
        <w:t xml:space="preserve"> przetworów mięsnych i tłuszczowych.</w:t>
      </w:r>
    </w:p>
    <w:p w:rsidR="00900D48" w:rsidRPr="008D3919" w:rsidRDefault="00900D48"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Dobieranie warunków magazynowania przetworów mięsnych i tłuszczowych.</w:t>
      </w:r>
    </w:p>
    <w:p w:rsidR="00A91B9C" w:rsidRPr="008D3919" w:rsidRDefault="00A91B9C"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lastRenderedPageBreak/>
        <w:t>Przestrzeganie zasad kultury i etyki podczas realizacji praktycznych zadań zawodowych.</w:t>
      </w:r>
    </w:p>
    <w:p w:rsidR="00A91B9C" w:rsidRPr="008D3919" w:rsidRDefault="00A91B9C"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Planowanie wykonywania zadań, oceny czasu i budżetu zadań.</w:t>
      </w:r>
    </w:p>
    <w:p w:rsidR="00A91B9C" w:rsidRPr="008D3919" w:rsidRDefault="00A91B9C" w:rsidP="000B310D">
      <w:pPr>
        <w:numPr>
          <w:ilvl w:val="0"/>
          <w:numId w:val="20"/>
        </w:numPr>
        <w:spacing w:line="360" w:lineRule="auto"/>
        <w:ind w:left="426"/>
        <w:jc w:val="both"/>
        <w:rPr>
          <w:rFonts w:ascii="Arial" w:hAnsi="Arial" w:cs="Arial"/>
          <w:color w:val="auto"/>
          <w:sz w:val="20"/>
          <w:szCs w:val="20"/>
        </w:rPr>
      </w:pPr>
      <w:r w:rsidRPr="008D3919">
        <w:rPr>
          <w:rFonts w:ascii="Arial" w:hAnsi="Arial" w:cs="Arial"/>
          <w:color w:val="auto"/>
          <w:sz w:val="20"/>
          <w:szCs w:val="20"/>
        </w:rPr>
        <w:t>Stosowanie technik radzenia sobie ze stresem.</w:t>
      </w:r>
    </w:p>
    <w:p w:rsidR="00A91B9C" w:rsidRPr="008D3919" w:rsidRDefault="00A91B9C" w:rsidP="000B310D">
      <w:pPr>
        <w:spacing w:line="360" w:lineRule="auto"/>
        <w:ind w:left="720"/>
        <w:jc w:val="both"/>
        <w:rPr>
          <w:rFonts w:ascii="Arial" w:hAnsi="Arial" w:cs="Arial"/>
          <w:color w:val="auto"/>
          <w:sz w:val="20"/>
          <w:szCs w:val="20"/>
        </w:rPr>
      </w:pPr>
    </w:p>
    <w:p w:rsidR="00052BAB" w:rsidRPr="008D3919" w:rsidRDefault="00052BAB" w:rsidP="000B310D">
      <w:pPr>
        <w:pStyle w:val="Nagwek2"/>
        <w:spacing w:line="360" w:lineRule="auto"/>
        <w:ind w:left="4678" w:hanging="4678"/>
        <w:jc w:val="both"/>
        <w:rPr>
          <w:rFonts w:ascii="Arial" w:hAnsi="Arial" w:cs="Arial"/>
          <w:b/>
          <w:i w:val="0"/>
          <w:color w:val="auto"/>
          <w:sz w:val="20"/>
          <w:szCs w:val="20"/>
        </w:rPr>
      </w:pPr>
      <w:r w:rsidRPr="008D3919">
        <w:rPr>
          <w:rFonts w:ascii="Arial" w:hAnsi="Arial" w:cs="Arial"/>
          <w:b/>
          <w:i w:val="0"/>
          <w:color w:val="auto"/>
          <w:sz w:val="20"/>
          <w:szCs w:val="20"/>
        </w:rPr>
        <w:t>Cele operacyjne</w:t>
      </w:r>
    </w:p>
    <w:p w:rsidR="00C8350C" w:rsidRPr="000B310D" w:rsidRDefault="004A58D5"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i/>
          <w:sz w:val="20"/>
          <w:szCs w:val="20"/>
        </w:rPr>
      </w:pPr>
      <w:r w:rsidRPr="006A7F63">
        <w:rPr>
          <w:rFonts w:ascii="Arial" w:hAnsi="Arial" w:cs="Arial"/>
          <w:b/>
          <w:sz w:val="20"/>
          <w:szCs w:val="20"/>
        </w:rPr>
        <w:t>Uczeń potrafi:</w:t>
      </w:r>
    </w:p>
    <w:p w:rsidR="003934E9" w:rsidRPr="008D3919" w:rsidRDefault="003934E9" w:rsidP="008A4E30">
      <w:pPr>
        <w:numPr>
          <w:ilvl w:val="0"/>
          <w:numId w:val="87"/>
        </w:numPr>
        <w:spacing w:line="360" w:lineRule="auto"/>
        <w:ind w:left="426"/>
        <w:rPr>
          <w:rFonts w:ascii="Arial" w:hAnsi="Arial" w:cs="Arial"/>
          <w:b/>
          <w:color w:val="0D0D0D"/>
          <w:sz w:val="20"/>
          <w:szCs w:val="20"/>
        </w:rPr>
      </w:pPr>
      <w:r w:rsidRPr="008D3919">
        <w:rPr>
          <w:rFonts w:ascii="Arial" w:hAnsi="Arial" w:cs="Arial"/>
          <w:color w:val="0D0D0D"/>
          <w:sz w:val="20"/>
          <w:szCs w:val="20"/>
        </w:rPr>
        <w:t>przestrzegać przepisów bhp, ppoż. i ochrony środowiska przy wykonywaniu zadań zawodowych,</w:t>
      </w:r>
    </w:p>
    <w:p w:rsidR="003934E9" w:rsidRPr="008D3919" w:rsidRDefault="003934E9" w:rsidP="008A4E30">
      <w:pPr>
        <w:numPr>
          <w:ilvl w:val="0"/>
          <w:numId w:val="87"/>
        </w:numPr>
        <w:spacing w:line="360" w:lineRule="auto"/>
        <w:ind w:left="426"/>
        <w:rPr>
          <w:rFonts w:ascii="Arial" w:hAnsi="Arial" w:cs="Arial"/>
          <w:b/>
          <w:color w:val="0D0D0D"/>
          <w:sz w:val="20"/>
          <w:szCs w:val="20"/>
        </w:rPr>
      </w:pPr>
      <w:r w:rsidRPr="008D3919">
        <w:rPr>
          <w:rFonts w:ascii="Arial" w:hAnsi="Arial" w:cs="Arial"/>
          <w:color w:val="0D0D0D"/>
          <w:sz w:val="20"/>
          <w:szCs w:val="20"/>
        </w:rPr>
        <w:t>organizować stanowisko pracy zgodnie z zasadami ergonomii, przepisami bezpieczeństwa i higieny pracy, ppoż, i ochrony środowiska,</w:t>
      </w:r>
    </w:p>
    <w:p w:rsidR="00F148B2" w:rsidRPr="008D3919" w:rsidRDefault="00C818C4"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określać warunki przechowywania różnych gatunków mięsa i tłuszczów surowych</w:t>
      </w:r>
      <w:r w:rsidR="00624D4D" w:rsidRPr="008D3919">
        <w:rPr>
          <w:rFonts w:ascii="Arial" w:hAnsi="Arial" w:cs="Arial"/>
          <w:color w:val="auto"/>
          <w:sz w:val="20"/>
          <w:szCs w:val="20"/>
        </w:rPr>
        <w:t xml:space="preserve"> oraz </w:t>
      </w:r>
      <w:r w:rsidR="00E168DD" w:rsidRPr="008D3919">
        <w:rPr>
          <w:rFonts w:ascii="Arial" w:hAnsi="Arial" w:cs="Arial"/>
          <w:color w:val="auto"/>
          <w:sz w:val="20"/>
          <w:szCs w:val="20"/>
        </w:rPr>
        <w:t>d</w:t>
      </w:r>
      <w:r w:rsidR="00F148B2" w:rsidRPr="008D3919">
        <w:rPr>
          <w:rFonts w:ascii="Arial" w:hAnsi="Arial" w:cs="Arial"/>
          <w:color w:val="auto"/>
          <w:sz w:val="20"/>
          <w:szCs w:val="20"/>
        </w:rPr>
        <w:t xml:space="preserve">obierać </w:t>
      </w:r>
      <w:r w:rsidR="00624D4D" w:rsidRPr="008D3919">
        <w:rPr>
          <w:rFonts w:ascii="Arial" w:hAnsi="Arial" w:cs="Arial"/>
          <w:color w:val="auto"/>
          <w:sz w:val="20"/>
          <w:szCs w:val="20"/>
        </w:rPr>
        <w:t>do tego metody i techniki,</w:t>
      </w:r>
    </w:p>
    <w:p w:rsidR="00F148B2" w:rsidRPr="008D3919" w:rsidRDefault="00E168DD" w:rsidP="008A4E30">
      <w:pPr>
        <w:numPr>
          <w:ilvl w:val="0"/>
          <w:numId w:val="87"/>
        </w:numPr>
        <w:spacing w:line="360" w:lineRule="auto"/>
        <w:ind w:left="426"/>
        <w:jc w:val="both"/>
        <w:rPr>
          <w:rFonts w:ascii="Arial" w:hAnsi="Arial" w:cs="Arial"/>
          <w:color w:val="auto"/>
          <w:sz w:val="20"/>
          <w:szCs w:val="20"/>
        </w:rPr>
      </w:pPr>
      <w:r w:rsidRPr="008D3919">
        <w:rPr>
          <w:rFonts w:ascii="Arial" w:hAnsi="Arial" w:cs="Arial"/>
          <w:color w:val="auto"/>
          <w:sz w:val="20"/>
          <w:szCs w:val="20"/>
        </w:rPr>
        <w:t>o</w:t>
      </w:r>
      <w:r w:rsidR="00F148B2" w:rsidRPr="008D3919">
        <w:rPr>
          <w:rFonts w:ascii="Arial" w:hAnsi="Arial" w:cs="Arial"/>
          <w:color w:val="auto"/>
          <w:sz w:val="20"/>
          <w:szCs w:val="20"/>
        </w:rPr>
        <w:t>bjaśniać metody i techniki wychładzania oraz zamraż</w:t>
      </w:r>
      <w:r w:rsidRPr="008D3919">
        <w:rPr>
          <w:rFonts w:ascii="Arial" w:hAnsi="Arial" w:cs="Arial"/>
          <w:color w:val="auto"/>
          <w:sz w:val="20"/>
          <w:szCs w:val="20"/>
        </w:rPr>
        <w:t>ania mięsa i tłuszczów surowych,</w:t>
      </w:r>
    </w:p>
    <w:p w:rsidR="00F148B2" w:rsidRPr="008D3919" w:rsidRDefault="00E168DD" w:rsidP="008A4E30">
      <w:pPr>
        <w:numPr>
          <w:ilvl w:val="0"/>
          <w:numId w:val="87"/>
        </w:numPr>
        <w:spacing w:line="360" w:lineRule="auto"/>
        <w:ind w:left="426"/>
        <w:jc w:val="both"/>
        <w:rPr>
          <w:rFonts w:ascii="Arial" w:hAnsi="Arial" w:cs="Arial"/>
          <w:color w:val="auto"/>
          <w:sz w:val="20"/>
          <w:szCs w:val="20"/>
        </w:rPr>
      </w:pPr>
      <w:r w:rsidRPr="008D3919">
        <w:rPr>
          <w:rFonts w:ascii="Arial" w:hAnsi="Arial" w:cs="Arial"/>
          <w:color w:val="auto"/>
          <w:sz w:val="20"/>
          <w:szCs w:val="20"/>
        </w:rPr>
        <w:t>d</w:t>
      </w:r>
      <w:r w:rsidR="00F148B2" w:rsidRPr="008D3919">
        <w:rPr>
          <w:rFonts w:ascii="Arial" w:hAnsi="Arial" w:cs="Arial"/>
          <w:color w:val="auto"/>
          <w:sz w:val="20"/>
          <w:szCs w:val="20"/>
        </w:rPr>
        <w:t xml:space="preserve">okonywać pomiarów parametrów przechowywania </w:t>
      </w:r>
      <w:r w:rsidR="00624D4D" w:rsidRPr="008D3919">
        <w:rPr>
          <w:rFonts w:ascii="Arial" w:hAnsi="Arial" w:cs="Arial"/>
          <w:color w:val="auto"/>
          <w:sz w:val="20"/>
          <w:szCs w:val="20"/>
        </w:rPr>
        <w:t xml:space="preserve">mięsa i tłuszczów surowych </w:t>
      </w:r>
      <w:r w:rsidR="00F148B2" w:rsidRPr="008D3919">
        <w:rPr>
          <w:rFonts w:ascii="Arial" w:hAnsi="Arial" w:cs="Arial"/>
          <w:color w:val="auto"/>
          <w:sz w:val="20"/>
          <w:szCs w:val="20"/>
        </w:rPr>
        <w:t xml:space="preserve">w chłodni i zamrażalni za pomocą </w:t>
      </w:r>
      <w:r w:rsidR="00412232" w:rsidRPr="008D3919">
        <w:rPr>
          <w:rFonts w:ascii="Arial" w:hAnsi="Arial" w:cs="Arial"/>
          <w:color w:val="auto"/>
          <w:sz w:val="20"/>
          <w:szCs w:val="20"/>
        </w:rPr>
        <w:t>a</w:t>
      </w:r>
      <w:r w:rsidRPr="008D3919">
        <w:rPr>
          <w:rFonts w:ascii="Arial" w:hAnsi="Arial" w:cs="Arial"/>
          <w:color w:val="auto"/>
          <w:sz w:val="20"/>
          <w:szCs w:val="20"/>
        </w:rPr>
        <w:t>paratury kontrolno-pomiarowej,</w:t>
      </w:r>
    </w:p>
    <w:p w:rsidR="00F148B2" w:rsidRPr="008D3919" w:rsidRDefault="00E168DD" w:rsidP="008A4E30">
      <w:pPr>
        <w:numPr>
          <w:ilvl w:val="0"/>
          <w:numId w:val="87"/>
        </w:numPr>
        <w:spacing w:line="360" w:lineRule="auto"/>
        <w:ind w:left="426"/>
        <w:jc w:val="both"/>
        <w:rPr>
          <w:rFonts w:ascii="Arial" w:hAnsi="Arial" w:cs="Arial"/>
          <w:color w:val="auto"/>
          <w:sz w:val="20"/>
          <w:szCs w:val="20"/>
        </w:rPr>
      </w:pPr>
      <w:r w:rsidRPr="008D3919">
        <w:rPr>
          <w:rFonts w:ascii="Arial" w:hAnsi="Arial" w:cs="Arial"/>
          <w:color w:val="auto"/>
          <w:sz w:val="20"/>
          <w:szCs w:val="20"/>
        </w:rPr>
        <w:t>i</w:t>
      </w:r>
      <w:r w:rsidR="00F148B2" w:rsidRPr="008D3919">
        <w:rPr>
          <w:rFonts w:ascii="Arial" w:hAnsi="Arial" w:cs="Arial"/>
          <w:color w:val="auto"/>
          <w:sz w:val="20"/>
          <w:szCs w:val="20"/>
        </w:rPr>
        <w:t>nterpretować wyniki pomiarów parametrów przech</w:t>
      </w:r>
      <w:r w:rsidRPr="008D3919">
        <w:rPr>
          <w:rFonts w:ascii="Arial" w:hAnsi="Arial" w:cs="Arial"/>
          <w:color w:val="auto"/>
          <w:sz w:val="20"/>
          <w:szCs w:val="20"/>
        </w:rPr>
        <w:t>owywania w chłodni i zamrażalni,</w:t>
      </w:r>
    </w:p>
    <w:p w:rsidR="00F148B2" w:rsidRPr="008D3919" w:rsidRDefault="00E168DD" w:rsidP="008A4E30">
      <w:pPr>
        <w:numPr>
          <w:ilvl w:val="0"/>
          <w:numId w:val="87"/>
        </w:numPr>
        <w:spacing w:line="360" w:lineRule="auto"/>
        <w:ind w:left="426"/>
        <w:jc w:val="both"/>
        <w:rPr>
          <w:rFonts w:ascii="Arial" w:hAnsi="Arial" w:cs="Arial"/>
          <w:color w:val="auto"/>
          <w:sz w:val="20"/>
          <w:szCs w:val="20"/>
        </w:rPr>
      </w:pPr>
      <w:r w:rsidRPr="008D3919">
        <w:rPr>
          <w:rFonts w:ascii="Arial" w:hAnsi="Arial" w:cs="Arial"/>
          <w:color w:val="auto"/>
          <w:sz w:val="20"/>
          <w:szCs w:val="20"/>
        </w:rPr>
        <w:t>w</w:t>
      </w:r>
      <w:r w:rsidR="00F148B2" w:rsidRPr="008D3919">
        <w:rPr>
          <w:rFonts w:ascii="Arial" w:hAnsi="Arial" w:cs="Arial"/>
          <w:color w:val="auto"/>
          <w:sz w:val="20"/>
          <w:szCs w:val="20"/>
        </w:rPr>
        <w:t>ykonywać czynności związane z</w:t>
      </w:r>
      <w:r w:rsidR="00624D4D" w:rsidRPr="008D3919">
        <w:rPr>
          <w:rFonts w:ascii="Arial" w:hAnsi="Arial" w:cs="Arial"/>
          <w:color w:val="auto"/>
          <w:sz w:val="20"/>
          <w:szCs w:val="20"/>
        </w:rPr>
        <w:t xml:space="preserve"> chłodzeniem, zamrażaniem i </w:t>
      </w:r>
      <w:r w:rsidR="00F148B2" w:rsidRPr="008D3919">
        <w:rPr>
          <w:rFonts w:ascii="Arial" w:hAnsi="Arial" w:cs="Arial"/>
          <w:color w:val="auto"/>
          <w:sz w:val="20"/>
          <w:szCs w:val="20"/>
        </w:rPr>
        <w:t>rozmrażani</w:t>
      </w:r>
      <w:r w:rsidRPr="008D3919">
        <w:rPr>
          <w:rFonts w:ascii="Arial" w:hAnsi="Arial" w:cs="Arial"/>
          <w:color w:val="auto"/>
          <w:sz w:val="20"/>
          <w:szCs w:val="20"/>
        </w:rPr>
        <w:t>em mięsa</w:t>
      </w:r>
      <w:r w:rsidR="00624D4D" w:rsidRPr="008D3919">
        <w:rPr>
          <w:rFonts w:ascii="Arial" w:hAnsi="Arial" w:cs="Arial"/>
          <w:color w:val="auto"/>
          <w:sz w:val="20"/>
          <w:szCs w:val="20"/>
        </w:rPr>
        <w:t xml:space="preserve"> i surowców tłuszczowych</w:t>
      </w:r>
      <w:r w:rsidRPr="008D3919">
        <w:rPr>
          <w:rFonts w:ascii="Arial" w:hAnsi="Arial" w:cs="Arial"/>
          <w:color w:val="auto"/>
          <w:sz w:val="20"/>
          <w:szCs w:val="20"/>
        </w:rPr>
        <w:t>,</w:t>
      </w:r>
    </w:p>
    <w:p w:rsidR="00795286" w:rsidRPr="008D3919" w:rsidRDefault="00E168DD" w:rsidP="008A4E30">
      <w:pPr>
        <w:numPr>
          <w:ilvl w:val="0"/>
          <w:numId w:val="87"/>
        </w:numPr>
        <w:spacing w:line="360" w:lineRule="auto"/>
        <w:ind w:left="426"/>
        <w:jc w:val="both"/>
        <w:rPr>
          <w:rFonts w:ascii="Arial" w:hAnsi="Arial" w:cs="Arial"/>
          <w:color w:val="auto"/>
          <w:sz w:val="20"/>
          <w:szCs w:val="20"/>
        </w:rPr>
      </w:pPr>
      <w:r w:rsidRPr="008D3919">
        <w:rPr>
          <w:rFonts w:ascii="Arial" w:hAnsi="Arial" w:cs="Arial"/>
          <w:color w:val="auto"/>
          <w:sz w:val="20"/>
          <w:szCs w:val="20"/>
        </w:rPr>
        <w:t>o</w:t>
      </w:r>
      <w:r w:rsidR="00795286" w:rsidRPr="008D3919">
        <w:rPr>
          <w:rFonts w:ascii="Arial" w:hAnsi="Arial" w:cs="Arial"/>
          <w:color w:val="auto"/>
          <w:sz w:val="20"/>
          <w:szCs w:val="20"/>
        </w:rPr>
        <w:t>cenia</w:t>
      </w:r>
      <w:r w:rsidR="001A5F62" w:rsidRPr="008D3919">
        <w:rPr>
          <w:rFonts w:ascii="Arial" w:hAnsi="Arial" w:cs="Arial"/>
          <w:color w:val="auto"/>
          <w:sz w:val="20"/>
          <w:szCs w:val="20"/>
        </w:rPr>
        <w:t>ć</w:t>
      </w:r>
      <w:r w:rsidR="00795286" w:rsidRPr="008D3919">
        <w:rPr>
          <w:rFonts w:ascii="Arial" w:hAnsi="Arial" w:cs="Arial"/>
          <w:color w:val="auto"/>
          <w:sz w:val="20"/>
          <w:szCs w:val="20"/>
        </w:rPr>
        <w:t xml:space="preserve"> organoleptycznie jakość mięsa wychłodzonego, zamrożonego i rozmrożonego</w:t>
      </w:r>
      <w:r w:rsidRPr="008D3919">
        <w:rPr>
          <w:rFonts w:ascii="Arial" w:hAnsi="Arial" w:cs="Arial"/>
          <w:color w:val="auto"/>
          <w:sz w:val="20"/>
          <w:szCs w:val="20"/>
        </w:rPr>
        <w:t>,</w:t>
      </w:r>
    </w:p>
    <w:p w:rsidR="001A5F62" w:rsidRPr="008D3919" w:rsidRDefault="00CF13E9" w:rsidP="008A4E30">
      <w:pPr>
        <w:numPr>
          <w:ilvl w:val="0"/>
          <w:numId w:val="87"/>
        </w:numPr>
        <w:spacing w:line="360" w:lineRule="auto"/>
        <w:ind w:left="426"/>
        <w:jc w:val="both"/>
        <w:rPr>
          <w:rFonts w:ascii="Arial" w:hAnsi="Arial" w:cs="Arial"/>
          <w:color w:val="auto"/>
          <w:sz w:val="20"/>
          <w:szCs w:val="20"/>
        </w:rPr>
      </w:pPr>
      <w:r w:rsidRPr="008D3919">
        <w:rPr>
          <w:rFonts w:ascii="Arial" w:hAnsi="Arial" w:cs="Arial"/>
          <w:color w:val="auto"/>
          <w:sz w:val="20"/>
          <w:szCs w:val="20"/>
        </w:rPr>
        <w:t xml:space="preserve">przygotować mięso i surowce tłuszczowe do </w:t>
      </w:r>
      <w:r w:rsidR="00E168DD" w:rsidRPr="008D3919">
        <w:rPr>
          <w:rFonts w:ascii="Arial" w:hAnsi="Arial" w:cs="Arial"/>
          <w:color w:val="auto"/>
          <w:sz w:val="20"/>
          <w:szCs w:val="20"/>
        </w:rPr>
        <w:t>k</w:t>
      </w:r>
      <w:r w:rsidR="00747374" w:rsidRPr="008D3919">
        <w:rPr>
          <w:rFonts w:ascii="Arial" w:hAnsi="Arial" w:cs="Arial"/>
          <w:color w:val="auto"/>
          <w:sz w:val="20"/>
          <w:szCs w:val="20"/>
        </w:rPr>
        <w:t>onfekcjonowa</w:t>
      </w:r>
      <w:r w:rsidRPr="008D3919">
        <w:rPr>
          <w:rFonts w:ascii="Arial" w:hAnsi="Arial" w:cs="Arial"/>
          <w:color w:val="auto"/>
          <w:sz w:val="20"/>
          <w:szCs w:val="20"/>
        </w:rPr>
        <w:t xml:space="preserve">nia i </w:t>
      </w:r>
      <w:r w:rsidR="00E168DD" w:rsidRPr="008D3919">
        <w:rPr>
          <w:rFonts w:ascii="Arial" w:hAnsi="Arial" w:cs="Arial"/>
          <w:color w:val="auto"/>
          <w:sz w:val="20"/>
          <w:szCs w:val="20"/>
        </w:rPr>
        <w:t>dystrybucji,</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stosować normy technologiczne dotyczące rozbioru i wykrawania mięsa zwierząt rzeźnych i drobiu,</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rozróżniać elementy struktury układu kostnego i mięśniowego trzody chlewnej, bydła, dziczyzny i drobiu,</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rozróżniać rodzaje rozbiorów tusz zwierząt rzeźnych i drobiu,</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wyznaczać</w:t>
      </w:r>
      <w:r w:rsidR="00046904">
        <w:rPr>
          <w:rFonts w:ascii="Arial" w:hAnsi="Arial" w:cs="Arial"/>
          <w:color w:val="auto"/>
          <w:sz w:val="20"/>
          <w:szCs w:val="20"/>
        </w:rPr>
        <w:t xml:space="preserve"> </w:t>
      </w:r>
      <w:r w:rsidRPr="008D3919">
        <w:rPr>
          <w:rFonts w:ascii="Arial" w:hAnsi="Arial" w:cs="Arial"/>
          <w:color w:val="auto"/>
          <w:sz w:val="20"/>
          <w:szCs w:val="20"/>
        </w:rPr>
        <w:t>linie cięć podziału tusz zwierząt rzeźnych na półtusze, ćwierćtusze</w:t>
      </w:r>
      <w:r w:rsidR="00B37BE8" w:rsidRPr="008D3919">
        <w:rPr>
          <w:rFonts w:ascii="Arial" w:hAnsi="Arial" w:cs="Arial"/>
          <w:color w:val="auto"/>
          <w:sz w:val="20"/>
          <w:szCs w:val="20"/>
        </w:rPr>
        <w:t xml:space="preserve"> i </w:t>
      </w:r>
      <w:r w:rsidRPr="008D3919">
        <w:rPr>
          <w:rFonts w:ascii="Arial" w:hAnsi="Arial" w:cs="Arial"/>
          <w:color w:val="auto"/>
          <w:sz w:val="20"/>
          <w:szCs w:val="20"/>
        </w:rPr>
        <w:t>elementy zasadnicze</w:t>
      </w:r>
      <w:r w:rsidR="00B37BE8" w:rsidRPr="008D3919">
        <w:rPr>
          <w:rFonts w:ascii="Arial" w:hAnsi="Arial" w:cs="Arial"/>
          <w:color w:val="auto"/>
          <w:sz w:val="20"/>
          <w:szCs w:val="20"/>
        </w:rPr>
        <w:t xml:space="preserve"> oraz dokonywać rozbioru</w:t>
      </w:r>
      <w:r w:rsidRPr="008D3919">
        <w:rPr>
          <w:rFonts w:ascii="Arial" w:hAnsi="Arial" w:cs="Arial"/>
          <w:color w:val="auto"/>
          <w:sz w:val="20"/>
          <w:szCs w:val="20"/>
        </w:rPr>
        <w:t>,</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wyznaczać linie cięć w tuszkach drobiowych na elementy kulinarne</w:t>
      </w:r>
      <w:r w:rsidR="00B37BE8" w:rsidRPr="008D3919">
        <w:rPr>
          <w:rFonts w:ascii="Arial" w:hAnsi="Arial" w:cs="Arial"/>
          <w:color w:val="auto"/>
          <w:sz w:val="20"/>
          <w:szCs w:val="20"/>
        </w:rPr>
        <w:t xml:space="preserve"> i dokonywać rozbioru</w:t>
      </w:r>
      <w:r w:rsidRPr="008D3919">
        <w:rPr>
          <w:rFonts w:ascii="Arial" w:hAnsi="Arial" w:cs="Arial"/>
          <w:color w:val="auto"/>
          <w:sz w:val="20"/>
          <w:szCs w:val="20"/>
        </w:rPr>
        <w:t>,</w:t>
      </w:r>
    </w:p>
    <w:p w:rsidR="00B37BE8" w:rsidRPr="008D3919" w:rsidRDefault="00B37BE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wykrawać mięsa różnych gatunków zwierząt rzeźnych i drobiu,</w:t>
      </w:r>
    </w:p>
    <w:p w:rsidR="00B37BE8" w:rsidRPr="008D3919" w:rsidRDefault="00B37BE8" w:rsidP="008A4E30">
      <w:pPr>
        <w:numPr>
          <w:ilvl w:val="0"/>
          <w:numId w:val="87"/>
        </w:numPr>
        <w:spacing w:line="360" w:lineRule="auto"/>
        <w:ind w:left="426"/>
        <w:jc w:val="both"/>
        <w:rPr>
          <w:rFonts w:ascii="Arial" w:hAnsi="Arial" w:cs="Arial"/>
          <w:color w:val="auto"/>
          <w:sz w:val="20"/>
          <w:szCs w:val="20"/>
        </w:rPr>
      </w:pPr>
      <w:r w:rsidRPr="008D3919">
        <w:rPr>
          <w:rFonts w:ascii="Arial" w:hAnsi="Arial" w:cs="Arial"/>
          <w:bCs/>
          <w:color w:val="auto"/>
          <w:sz w:val="20"/>
          <w:szCs w:val="20"/>
        </w:rPr>
        <w:t xml:space="preserve">rozróżnić mięsa drobne uzyskane z wykrawania różnych gatunków zwierząt </w:t>
      </w:r>
      <w:r w:rsidRPr="008D3919">
        <w:rPr>
          <w:rFonts w:ascii="Arial" w:hAnsi="Arial" w:cs="Arial"/>
          <w:color w:val="auto"/>
          <w:sz w:val="20"/>
          <w:szCs w:val="20"/>
        </w:rPr>
        <w:t>rzeźnych i drobiu,</w:t>
      </w:r>
    </w:p>
    <w:p w:rsidR="00B37BE8" w:rsidRPr="008D3919" w:rsidRDefault="00B37BE8" w:rsidP="008A4E30">
      <w:pPr>
        <w:numPr>
          <w:ilvl w:val="0"/>
          <w:numId w:val="87"/>
        </w:numPr>
        <w:spacing w:line="360" w:lineRule="auto"/>
        <w:ind w:left="426"/>
        <w:jc w:val="both"/>
        <w:rPr>
          <w:rFonts w:ascii="Arial" w:hAnsi="Arial" w:cs="Arial"/>
          <w:color w:val="auto"/>
          <w:sz w:val="20"/>
          <w:szCs w:val="20"/>
        </w:rPr>
      </w:pPr>
      <w:r w:rsidRPr="008D3919">
        <w:rPr>
          <w:rFonts w:ascii="Arial" w:hAnsi="Arial" w:cs="Arial"/>
          <w:bCs/>
          <w:color w:val="auto"/>
          <w:sz w:val="20"/>
          <w:szCs w:val="20"/>
        </w:rPr>
        <w:t>klasyfikować i oceniać organoleptycznie mięsa drobne,</w:t>
      </w:r>
    </w:p>
    <w:p w:rsidR="00B37BE8" w:rsidRPr="008D3919" w:rsidRDefault="00B37BE8" w:rsidP="008A4E30">
      <w:pPr>
        <w:numPr>
          <w:ilvl w:val="0"/>
          <w:numId w:val="87"/>
        </w:numPr>
        <w:spacing w:line="360" w:lineRule="auto"/>
        <w:ind w:left="426"/>
        <w:jc w:val="both"/>
        <w:rPr>
          <w:rFonts w:ascii="Arial" w:hAnsi="Arial" w:cs="Arial"/>
          <w:color w:val="auto"/>
          <w:sz w:val="20"/>
          <w:szCs w:val="20"/>
        </w:rPr>
      </w:pPr>
      <w:r w:rsidRPr="008D3919">
        <w:rPr>
          <w:rFonts w:ascii="Arial" w:hAnsi="Arial" w:cs="Arial"/>
          <w:color w:val="auto"/>
          <w:sz w:val="20"/>
          <w:szCs w:val="20"/>
        </w:rPr>
        <w:t>wypełniać dokumentację dotyczącą rozbioru i wykrawania mięs drobnych,</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dobierać maszyny, urządzenia i sprzęt drobny do czynności związanych z rozbiorem tusz, półtusz i ćwierćtusz zwierząt rzeźnych na części zasadnicze, ich obróbką i wykrawaniem</w:t>
      </w:r>
      <w:r w:rsidR="005537B2" w:rsidRPr="008D3919">
        <w:rPr>
          <w:rFonts w:ascii="Arial" w:hAnsi="Arial" w:cs="Arial"/>
          <w:color w:val="auto"/>
          <w:sz w:val="20"/>
          <w:szCs w:val="20"/>
        </w:rPr>
        <w:t>,</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lastRenderedPageBreak/>
        <w:t>dobierać maszyny, urządzenia i sprzęt drobny do czynności związanych z rozbiorem tuszek drobiowych na elementy zasadnicze i kulinarne,</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posługiwać się instrukcjami obsługi maszyn i urządzeń stosowanych</w:t>
      </w:r>
      <w:r w:rsidR="000317FA" w:rsidRPr="008D3919">
        <w:rPr>
          <w:rFonts w:ascii="Arial" w:hAnsi="Arial" w:cs="Arial"/>
          <w:color w:val="auto"/>
          <w:sz w:val="20"/>
          <w:szCs w:val="20"/>
        </w:rPr>
        <w:t xml:space="preserve"> do</w:t>
      </w:r>
      <w:r w:rsidRPr="008D3919">
        <w:rPr>
          <w:rFonts w:ascii="Arial" w:hAnsi="Arial" w:cs="Arial"/>
          <w:color w:val="auto"/>
          <w:sz w:val="20"/>
          <w:szCs w:val="20"/>
        </w:rPr>
        <w:t xml:space="preserve"> rozbior</w:t>
      </w:r>
      <w:r w:rsidR="000317FA" w:rsidRPr="008D3919">
        <w:rPr>
          <w:rFonts w:ascii="Arial" w:hAnsi="Arial" w:cs="Arial"/>
          <w:color w:val="auto"/>
          <w:sz w:val="20"/>
          <w:szCs w:val="20"/>
        </w:rPr>
        <w:t xml:space="preserve">u </w:t>
      </w:r>
      <w:r w:rsidRPr="008D3919">
        <w:rPr>
          <w:rFonts w:ascii="Arial" w:hAnsi="Arial" w:cs="Arial"/>
          <w:color w:val="auto"/>
          <w:sz w:val="20"/>
          <w:szCs w:val="20"/>
        </w:rPr>
        <w:t>tusz, półtusz i ćwierćtusz zwierząt rzeźnych na części zasadnicze, ich obróbk</w:t>
      </w:r>
      <w:r w:rsidR="000317FA" w:rsidRPr="008D3919">
        <w:rPr>
          <w:rFonts w:ascii="Arial" w:hAnsi="Arial" w:cs="Arial"/>
          <w:color w:val="auto"/>
          <w:sz w:val="20"/>
          <w:szCs w:val="20"/>
        </w:rPr>
        <w:t>i i wykrawania</w:t>
      </w:r>
      <w:r w:rsidRPr="008D3919">
        <w:rPr>
          <w:rFonts w:ascii="Arial" w:hAnsi="Arial" w:cs="Arial"/>
          <w:color w:val="auto"/>
          <w:sz w:val="20"/>
          <w:szCs w:val="20"/>
        </w:rPr>
        <w:t>,</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 xml:space="preserve">posługiwać się instrukcjami obsługi maszyn i urządzeń stosowanych </w:t>
      </w:r>
      <w:r w:rsidR="000317FA" w:rsidRPr="008D3919">
        <w:rPr>
          <w:rFonts w:ascii="Arial" w:hAnsi="Arial" w:cs="Arial"/>
          <w:color w:val="auto"/>
          <w:sz w:val="20"/>
          <w:szCs w:val="20"/>
        </w:rPr>
        <w:t>do rozbioru</w:t>
      </w:r>
      <w:r w:rsidRPr="008D3919">
        <w:rPr>
          <w:rFonts w:ascii="Arial" w:hAnsi="Arial" w:cs="Arial"/>
          <w:color w:val="auto"/>
          <w:sz w:val="20"/>
          <w:szCs w:val="20"/>
        </w:rPr>
        <w:t xml:space="preserve"> tuszek drobiowych na elementy zasadnicze i kulinarne,</w:t>
      </w:r>
    </w:p>
    <w:p w:rsidR="00900D48" w:rsidRPr="008D3919" w:rsidRDefault="00CF13E9"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 xml:space="preserve">obsługiwać </w:t>
      </w:r>
      <w:r w:rsidR="00900D48" w:rsidRPr="008D3919">
        <w:rPr>
          <w:rFonts w:ascii="Arial" w:hAnsi="Arial" w:cs="Arial"/>
          <w:color w:val="auto"/>
          <w:sz w:val="20"/>
          <w:szCs w:val="20"/>
        </w:rPr>
        <w:t>maszyn</w:t>
      </w:r>
      <w:r w:rsidRPr="008D3919">
        <w:rPr>
          <w:rFonts w:ascii="Arial" w:hAnsi="Arial" w:cs="Arial"/>
          <w:color w:val="auto"/>
          <w:sz w:val="20"/>
          <w:szCs w:val="20"/>
        </w:rPr>
        <w:t>y</w:t>
      </w:r>
      <w:r w:rsidR="00900D48" w:rsidRPr="008D3919">
        <w:rPr>
          <w:rFonts w:ascii="Arial" w:hAnsi="Arial" w:cs="Arial"/>
          <w:color w:val="auto"/>
          <w:sz w:val="20"/>
          <w:szCs w:val="20"/>
        </w:rPr>
        <w:t>, urządzenia i sprzęt drobny</w:t>
      </w:r>
      <w:r w:rsidRPr="008D3919">
        <w:rPr>
          <w:rFonts w:ascii="Arial" w:hAnsi="Arial" w:cs="Arial"/>
          <w:color w:val="auto"/>
          <w:sz w:val="20"/>
          <w:szCs w:val="20"/>
        </w:rPr>
        <w:t xml:space="preserve"> służący do </w:t>
      </w:r>
      <w:r w:rsidR="00900D48" w:rsidRPr="008D3919">
        <w:rPr>
          <w:rFonts w:ascii="Arial" w:hAnsi="Arial" w:cs="Arial"/>
          <w:color w:val="auto"/>
          <w:sz w:val="20"/>
          <w:szCs w:val="20"/>
        </w:rPr>
        <w:t>rozbior</w:t>
      </w:r>
      <w:r w:rsidRPr="008D3919">
        <w:rPr>
          <w:rFonts w:ascii="Arial" w:hAnsi="Arial" w:cs="Arial"/>
          <w:color w:val="auto"/>
          <w:sz w:val="20"/>
          <w:szCs w:val="20"/>
        </w:rPr>
        <w:t xml:space="preserve">u </w:t>
      </w:r>
      <w:r w:rsidR="00900D48" w:rsidRPr="008D3919">
        <w:rPr>
          <w:rFonts w:ascii="Arial" w:hAnsi="Arial" w:cs="Arial"/>
          <w:color w:val="auto"/>
          <w:sz w:val="20"/>
          <w:szCs w:val="20"/>
        </w:rPr>
        <w:t>tusz, półtusz i ćwierćtusz zwierząt rzeźnych na części zasadnicze, ich obróbk</w:t>
      </w:r>
      <w:r w:rsidR="000317FA" w:rsidRPr="008D3919">
        <w:rPr>
          <w:rFonts w:ascii="Arial" w:hAnsi="Arial" w:cs="Arial"/>
          <w:color w:val="auto"/>
          <w:sz w:val="20"/>
          <w:szCs w:val="20"/>
        </w:rPr>
        <w:t>i i wykrawania,</w:t>
      </w:r>
    </w:p>
    <w:p w:rsidR="00900D48" w:rsidRPr="008D3919" w:rsidRDefault="000317FA"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 xml:space="preserve">obsługiwać </w:t>
      </w:r>
      <w:r w:rsidR="00900D48" w:rsidRPr="008D3919">
        <w:rPr>
          <w:rFonts w:ascii="Arial" w:hAnsi="Arial" w:cs="Arial"/>
          <w:color w:val="auto"/>
          <w:sz w:val="20"/>
          <w:szCs w:val="20"/>
        </w:rPr>
        <w:t>maszyn</w:t>
      </w:r>
      <w:r w:rsidRPr="008D3919">
        <w:rPr>
          <w:rFonts w:ascii="Arial" w:hAnsi="Arial" w:cs="Arial"/>
          <w:color w:val="auto"/>
          <w:sz w:val="20"/>
          <w:szCs w:val="20"/>
        </w:rPr>
        <w:t>y</w:t>
      </w:r>
      <w:r w:rsidR="00900D48" w:rsidRPr="008D3919">
        <w:rPr>
          <w:rFonts w:ascii="Arial" w:hAnsi="Arial" w:cs="Arial"/>
          <w:color w:val="auto"/>
          <w:sz w:val="20"/>
          <w:szCs w:val="20"/>
        </w:rPr>
        <w:t>, urządzenia i sprzęt drobny</w:t>
      </w:r>
      <w:r w:rsidRPr="008D3919">
        <w:rPr>
          <w:rFonts w:ascii="Arial" w:hAnsi="Arial" w:cs="Arial"/>
          <w:color w:val="auto"/>
          <w:sz w:val="20"/>
          <w:szCs w:val="20"/>
        </w:rPr>
        <w:t xml:space="preserve"> służący do</w:t>
      </w:r>
      <w:r w:rsidR="00900D48" w:rsidRPr="008D3919">
        <w:rPr>
          <w:rFonts w:ascii="Arial" w:hAnsi="Arial" w:cs="Arial"/>
          <w:color w:val="auto"/>
          <w:sz w:val="20"/>
          <w:szCs w:val="20"/>
        </w:rPr>
        <w:t xml:space="preserve"> rozbior</w:t>
      </w:r>
      <w:r w:rsidRPr="008D3919">
        <w:rPr>
          <w:rFonts w:ascii="Arial" w:hAnsi="Arial" w:cs="Arial"/>
          <w:color w:val="auto"/>
          <w:sz w:val="20"/>
          <w:szCs w:val="20"/>
        </w:rPr>
        <w:t>u</w:t>
      </w:r>
      <w:r w:rsidR="00900D48" w:rsidRPr="008D3919">
        <w:rPr>
          <w:rFonts w:ascii="Arial" w:hAnsi="Arial" w:cs="Arial"/>
          <w:color w:val="auto"/>
          <w:sz w:val="20"/>
          <w:szCs w:val="20"/>
        </w:rPr>
        <w:t xml:space="preserve"> tuszek drobiowych na elementy zasadnicze i kulinarne,</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prowadzić mycie i dezynfekcję maszyn</w:t>
      </w:r>
      <w:r w:rsidR="000317FA" w:rsidRPr="008D3919">
        <w:rPr>
          <w:rFonts w:ascii="Arial" w:hAnsi="Arial" w:cs="Arial"/>
          <w:color w:val="auto"/>
          <w:sz w:val="20"/>
          <w:szCs w:val="20"/>
        </w:rPr>
        <w:t>,</w:t>
      </w:r>
      <w:r w:rsidRPr="008D3919">
        <w:rPr>
          <w:rFonts w:ascii="Arial" w:hAnsi="Arial" w:cs="Arial"/>
          <w:color w:val="auto"/>
          <w:sz w:val="20"/>
          <w:szCs w:val="20"/>
        </w:rPr>
        <w:t xml:space="preserve"> urządzeń i sprzętu stosowanego </w:t>
      </w:r>
      <w:r w:rsidR="000317FA" w:rsidRPr="008D3919">
        <w:rPr>
          <w:rFonts w:ascii="Arial" w:hAnsi="Arial" w:cs="Arial"/>
          <w:color w:val="auto"/>
          <w:sz w:val="20"/>
          <w:szCs w:val="20"/>
        </w:rPr>
        <w:t>do rozbioru tusz, półtusz i </w:t>
      </w:r>
      <w:r w:rsidRPr="008D3919">
        <w:rPr>
          <w:rFonts w:ascii="Arial" w:hAnsi="Arial" w:cs="Arial"/>
          <w:color w:val="auto"/>
          <w:sz w:val="20"/>
          <w:szCs w:val="20"/>
        </w:rPr>
        <w:t>ćwierćtusz zwierząt rzeźnych na części zasadnicze, ich obróbk</w:t>
      </w:r>
      <w:r w:rsidR="000317FA" w:rsidRPr="008D3919">
        <w:rPr>
          <w:rFonts w:ascii="Arial" w:hAnsi="Arial" w:cs="Arial"/>
          <w:color w:val="auto"/>
          <w:sz w:val="20"/>
          <w:szCs w:val="20"/>
        </w:rPr>
        <w:t>i i wykrawania</w:t>
      </w:r>
      <w:r w:rsidRPr="008D3919">
        <w:rPr>
          <w:rFonts w:ascii="Arial" w:hAnsi="Arial" w:cs="Arial"/>
          <w:color w:val="auto"/>
          <w:sz w:val="20"/>
          <w:szCs w:val="20"/>
        </w:rPr>
        <w:t xml:space="preserve"> mięs drobnych,</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 xml:space="preserve">prowadzić mycie i dezynfekcję maszyn urządzeń i sprzętu stosowanego </w:t>
      </w:r>
      <w:r w:rsidR="000317FA" w:rsidRPr="008D3919">
        <w:rPr>
          <w:rFonts w:ascii="Arial" w:hAnsi="Arial" w:cs="Arial"/>
          <w:color w:val="auto"/>
          <w:sz w:val="20"/>
          <w:szCs w:val="20"/>
        </w:rPr>
        <w:t xml:space="preserve">do </w:t>
      </w:r>
      <w:r w:rsidRPr="008D3919">
        <w:rPr>
          <w:rFonts w:ascii="Arial" w:hAnsi="Arial" w:cs="Arial"/>
          <w:color w:val="auto"/>
          <w:sz w:val="20"/>
          <w:szCs w:val="20"/>
        </w:rPr>
        <w:t>rozbi</w:t>
      </w:r>
      <w:r w:rsidR="00B37BE8" w:rsidRPr="008D3919">
        <w:rPr>
          <w:rFonts w:ascii="Arial" w:hAnsi="Arial" w:cs="Arial"/>
          <w:color w:val="auto"/>
          <w:sz w:val="20"/>
          <w:szCs w:val="20"/>
        </w:rPr>
        <w:t>oru</w:t>
      </w:r>
      <w:r w:rsidRPr="008D3919">
        <w:rPr>
          <w:rFonts w:ascii="Arial" w:hAnsi="Arial" w:cs="Arial"/>
          <w:color w:val="auto"/>
          <w:sz w:val="20"/>
          <w:szCs w:val="20"/>
        </w:rPr>
        <w:t xml:space="preserve"> tuszek drobiowych na elementy zasadnicze i kulinarne,</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korzystać z instrukcji technologicznych z zakresu produkcji przetworów mięsnych i tłuszczowych,</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 xml:space="preserve">stosować surowce, dodatki oraz materiały pomocnicze stosowane do produkcji </w:t>
      </w:r>
      <w:r w:rsidR="0016629F" w:rsidRPr="008D3919">
        <w:rPr>
          <w:rFonts w:ascii="Arial" w:hAnsi="Arial" w:cs="Arial"/>
          <w:color w:val="auto"/>
          <w:sz w:val="20"/>
          <w:szCs w:val="20"/>
        </w:rPr>
        <w:t>przetworów mięsnych, drobiowych i tłuszczów topionych,</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 xml:space="preserve">posługiwać się instrukcjami obsługi maszyn i urządzeń </w:t>
      </w:r>
      <w:r w:rsidR="0016629F" w:rsidRPr="008D3919">
        <w:rPr>
          <w:rFonts w:ascii="Arial" w:hAnsi="Arial" w:cs="Arial"/>
          <w:color w:val="auto"/>
          <w:sz w:val="20"/>
          <w:szCs w:val="20"/>
        </w:rPr>
        <w:t>do</w:t>
      </w:r>
      <w:r w:rsidRPr="008D3919">
        <w:rPr>
          <w:rFonts w:ascii="Arial" w:hAnsi="Arial" w:cs="Arial"/>
          <w:color w:val="auto"/>
          <w:sz w:val="20"/>
          <w:szCs w:val="20"/>
        </w:rPr>
        <w:t xml:space="preserve"> produkcj</w:t>
      </w:r>
      <w:r w:rsidR="0016629F" w:rsidRPr="008D3919">
        <w:rPr>
          <w:rFonts w:ascii="Arial" w:hAnsi="Arial" w:cs="Arial"/>
          <w:color w:val="auto"/>
          <w:sz w:val="20"/>
          <w:szCs w:val="20"/>
        </w:rPr>
        <w:t>i przetworów mięsnych, drobiowych i tłuszczów topionych</w:t>
      </w:r>
      <w:r w:rsidRPr="008D3919">
        <w:rPr>
          <w:rFonts w:ascii="Arial" w:hAnsi="Arial" w:cs="Arial"/>
          <w:bCs/>
          <w:color w:val="auto"/>
          <w:sz w:val="20"/>
          <w:szCs w:val="20"/>
        </w:rPr>
        <w:t>,</w:t>
      </w:r>
    </w:p>
    <w:p w:rsidR="00900D48" w:rsidRPr="008D3919" w:rsidRDefault="0016629F"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 xml:space="preserve">obsługiwać </w:t>
      </w:r>
      <w:r w:rsidR="00900D48" w:rsidRPr="008D3919">
        <w:rPr>
          <w:rFonts w:ascii="Arial" w:hAnsi="Arial" w:cs="Arial"/>
          <w:color w:val="auto"/>
          <w:sz w:val="20"/>
          <w:szCs w:val="20"/>
        </w:rPr>
        <w:t xml:space="preserve">maszyny, urządzenia i sprzęt </w:t>
      </w:r>
      <w:r w:rsidRPr="008D3919">
        <w:rPr>
          <w:rFonts w:ascii="Arial" w:hAnsi="Arial" w:cs="Arial"/>
          <w:color w:val="auto"/>
          <w:sz w:val="20"/>
          <w:szCs w:val="20"/>
        </w:rPr>
        <w:t>pomocniczy do produkcji przetworów mięsnych, drobiowych i tłuszczów topionych</w:t>
      </w:r>
      <w:r w:rsidR="00900D48" w:rsidRPr="008D3919">
        <w:rPr>
          <w:rFonts w:ascii="Arial" w:hAnsi="Arial" w:cs="Arial"/>
          <w:bCs/>
          <w:color w:val="auto"/>
          <w:sz w:val="20"/>
          <w:szCs w:val="20"/>
        </w:rPr>
        <w:t>,</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prowadzić mycie i dezynfekcję maszyn i urządzeń stosowan</w:t>
      </w:r>
      <w:r w:rsidR="0016629F" w:rsidRPr="008D3919">
        <w:rPr>
          <w:rFonts w:ascii="Arial" w:hAnsi="Arial" w:cs="Arial"/>
          <w:color w:val="auto"/>
          <w:sz w:val="20"/>
          <w:szCs w:val="20"/>
        </w:rPr>
        <w:t>ych do produkcji przetworów mięsnych, drobiowych i tłuszczów topionych</w:t>
      </w:r>
      <w:r w:rsidRPr="008D3919">
        <w:rPr>
          <w:rFonts w:ascii="Arial" w:hAnsi="Arial" w:cs="Arial"/>
          <w:bCs/>
          <w:color w:val="auto"/>
          <w:sz w:val="20"/>
          <w:szCs w:val="20"/>
        </w:rPr>
        <w:t>,</w:t>
      </w:r>
    </w:p>
    <w:p w:rsidR="00900D48" w:rsidRPr="008D3919" w:rsidRDefault="0016629F"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odczytywać pomiary aparatury</w:t>
      </w:r>
      <w:r w:rsidR="00900D48" w:rsidRPr="008D3919">
        <w:rPr>
          <w:rFonts w:ascii="Arial" w:hAnsi="Arial" w:cs="Arial"/>
          <w:color w:val="auto"/>
          <w:sz w:val="20"/>
          <w:szCs w:val="20"/>
        </w:rPr>
        <w:t xml:space="preserve"> kontrolno-pomiarow</w:t>
      </w:r>
      <w:r w:rsidRPr="008D3919">
        <w:rPr>
          <w:rFonts w:ascii="Arial" w:hAnsi="Arial" w:cs="Arial"/>
          <w:color w:val="auto"/>
          <w:sz w:val="20"/>
          <w:szCs w:val="20"/>
        </w:rPr>
        <w:t>ej</w:t>
      </w:r>
      <w:r w:rsidR="00900D48" w:rsidRPr="008D3919">
        <w:rPr>
          <w:rFonts w:ascii="Arial" w:hAnsi="Arial" w:cs="Arial"/>
          <w:color w:val="auto"/>
          <w:sz w:val="20"/>
          <w:szCs w:val="20"/>
        </w:rPr>
        <w:t xml:space="preserve"> podczas procesu produkcji wędzonek, </w:t>
      </w:r>
      <w:r w:rsidR="00900D48" w:rsidRPr="008D3919">
        <w:rPr>
          <w:rFonts w:ascii="Arial" w:hAnsi="Arial" w:cs="Arial"/>
          <w:bCs/>
          <w:color w:val="auto"/>
          <w:sz w:val="20"/>
          <w:szCs w:val="20"/>
        </w:rPr>
        <w:t>kiełbas, wędlin podrobowych i wyrobów blokowych</w:t>
      </w:r>
      <w:r w:rsidR="00046904">
        <w:rPr>
          <w:rFonts w:ascii="Arial" w:hAnsi="Arial" w:cs="Arial"/>
          <w:bCs/>
          <w:color w:val="auto"/>
          <w:sz w:val="20"/>
          <w:szCs w:val="20"/>
        </w:rPr>
        <w:t xml:space="preserve"> </w:t>
      </w:r>
      <w:r w:rsidR="00900D48" w:rsidRPr="008D3919">
        <w:rPr>
          <w:rFonts w:ascii="Arial" w:hAnsi="Arial" w:cs="Arial"/>
          <w:bCs/>
          <w:color w:val="auto"/>
          <w:sz w:val="20"/>
          <w:szCs w:val="20"/>
        </w:rPr>
        <w:t>konserw, wyrobów garmażeryjnych i tłuszczów topionych,</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eastAsia="Calibri" w:hAnsi="Arial" w:cs="Arial"/>
          <w:color w:val="auto"/>
          <w:sz w:val="20"/>
          <w:szCs w:val="20"/>
        </w:rPr>
        <w:t>wykonywać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czynno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 zwi</w:t>
      </w:r>
      <w:r w:rsidRPr="008D3919">
        <w:rPr>
          <w:rFonts w:ascii="Arial" w:eastAsia="TimesNewRoman" w:hAnsi="Arial" w:cs="Arial"/>
          <w:color w:val="auto"/>
          <w:sz w:val="20"/>
          <w:szCs w:val="20"/>
        </w:rPr>
        <w:t>ą</w:t>
      </w:r>
      <w:r w:rsidRPr="008D3919">
        <w:rPr>
          <w:rFonts w:ascii="Arial" w:eastAsia="Calibri" w:hAnsi="Arial" w:cs="Arial"/>
          <w:color w:val="auto"/>
          <w:sz w:val="20"/>
          <w:szCs w:val="20"/>
        </w:rPr>
        <w:t>zane z produkcj</w:t>
      </w:r>
      <w:r w:rsidRPr="008D3919">
        <w:rPr>
          <w:rFonts w:ascii="Arial" w:eastAsia="TimesNewRoman" w:hAnsi="Arial" w:cs="Arial"/>
          <w:color w:val="auto"/>
          <w:sz w:val="20"/>
          <w:szCs w:val="20"/>
        </w:rPr>
        <w:t xml:space="preserve">ą </w:t>
      </w:r>
      <w:r w:rsidR="00B03E23" w:rsidRPr="008D3919">
        <w:rPr>
          <w:rFonts w:ascii="Arial" w:hAnsi="Arial" w:cs="Arial"/>
          <w:color w:val="auto"/>
          <w:sz w:val="20"/>
          <w:szCs w:val="20"/>
        </w:rPr>
        <w:t>przetworów mięsnych, drobiowych i tłuszczów topionych</w:t>
      </w:r>
      <w:r w:rsidRPr="008D3919">
        <w:rPr>
          <w:rFonts w:ascii="Arial" w:eastAsia="Calibri" w:hAnsi="Arial" w:cs="Arial"/>
          <w:color w:val="auto"/>
          <w:sz w:val="20"/>
          <w:szCs w:val="20"/>
        </w:rPr>
        <w:t>, zgodnie z normami jako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 zdrowotnej produktów oraz bezpiecze</w:t>
      </w:r>
      <w:r w:rsidRPr="008D3919">
        <w:rPr>
          <w:rFonts w:ascii="Arial" w:eastAsia="TimesNewRoman" w:hAnsi="Arial" w:cs="Arial"/>
          <w:color w:val="auto"/>
          <w:sz w:val="20"/>
          <w:szCs w:val="20"/>
        </w:rPr>
        <w:t>ń</w:t>
      </w:r>
      <w:r w:rsidRPr="008D3919">
        <w:rPr>
          <w:rFonts w:ascii="Arial" w:eastAsia="Calibri" w:hAnsi="Arial" w:cs="Arial"/>
          <w:color w:val="auto"/>
          <w:sz w:val="20"/>
          <w:szCs w:val="20"/>
        </w:rPr>
        <w:t xml:space="preserve">stwa zdrowotnego </w:t>
      </w:r>
      <w:r w:rsidRPr="008D3919">
        <w:rPr>
          <w:rFonts w:ascii="Arial" w:eastAsia="TimesNewRoman" w:hAnsi="Arial" w:cs="Arial"/>
          <w:color w:val="auto"/>
          <w:sz w:val="20"/>
          <w:szCs w:val="20"/>
        </w:rPr>
        <w:t>ż</w:t>
      </w:r>
      <w:r w:rsidRPr="008D3919">
        <w:rPr>
          <w:rFonts w:ascii="Arial" w:eastAsia="Calibri" w:hAnsi="Arial" w:cs="Arial"/>
          <w:color w:val="auto"/>
          <w:sz w:val="20"/>
          <w:szCs w:val="20"/>
        </w:rPr>
        <w:t>ywno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 xml:space="preserve">ci, </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eastAsia="Calibri" w:hAnsi="Arial" w:cs="Arial"/>
          <w:color w:val="auto"/>
          <w:sz w:val="20"/>
          <w:szCs w:val="20"/>
        </w:rPr>
        <w:t xml:space="preserve">oceniać jakość wyprodukowanych </w:t>
      </w:r>
      <w:r w:rsidR="00B03E23" w:rsidRPr="008D3919">
        <w:rPr>
          <w:rFonts w:ascii="Arial" w:eastAsia="Calibri" w:hAnsi="Arial" w:cs="Arial"/>
          <w:color w:val="auto"/>
          <w:sz w:val="20"/>
          <w:szCs w:val="20"/>
        </w:rPr>
        <w:t xml:space="preserve">przetworów </w:t>
      </w:r>
      <w:r w:rsidR="00B03E23" w:rsidRPr="008D3919">
        <w:rPr>
          <w:rFonts w:ascii="Arial" w:hAnsi="Arial" w:cs="Arial"/>
          <w:color w:val="auto"/>
          <w:sz w:val="20"/>
          <w:szCs w:val="20"/>
        </w:rPr>
        <w:t>mięsnych, drobiowych i tłuszczów topionych,</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eastAsia="Calibri" w:hAnsi="Arial" w:cs="Arial"/>
          <w:color w:val="auto"/>
          <w:sz w:val="20"/>
          <w:szCs w:val="20"/>
        </w:rPr>
        <w:t>stosować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 xml:space="preserve">zasady GMP, GHP oraz HACCP podczas produkcji przetworów </w:t>
      </w:r>
      <w:r w:rsidR="00B03E23" w:rsidRPr="008D3919">
        <w:rPr>
          <w:rFonts w:ascii="Arial" w:eastAsia="Calibri" w:hAnsi="Arial" w:cs="Arial"/>
          <w:color w:val="auto"/>
          <w:sz w:val="20"/>
          <w:szCs w:val="20"/>
        </w:rPr>
        <w:t>mięsnych, drobiowych i tłuszczów topionych,</w:t>
      </w:r>
    </w:p>
    <w:p w:rsidR="00900D48" w:rsidRPr="008D3919" w:rsidRDefault="00B03E23"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 xml:space="preserve">obliczać zapotrzebowanie </w:t>
      </w:r>
      <w:r w:rsidR="00900D48" w:rsidRPr="008D3919">
        <w:rPr>
          <w:rFonts w:ascii="Arial" w:hAnsi="Arial" w:cs="Arial"/>
          <w:color w:val="auto"/>
          <w:sz w:val="20"/>
          <w:szCs w:val="20"/>
        </w:rPr>
        <w:t xml:space="preserve">surowcowe </w:t>
      </w:r>
      <w:r w:rsidRPr="008D3919">
        <w:rPr>
          <w:rFonts w:ascii="Arial" w:hAnsi="Arial" w:cs="Arial"/>
          <w:color w:val="auto"/>
          <w:sz w:val="20"/>
          <w:szCs w:val="20"/>
        </w:rPr>
        <w:t xml:space="preserve">do </w:t>
      </w:r>
      <w:r w:rsidR="00900D48" w:rsidRPr="008D3919">
        <w:rPr>
          <w:rFonts w:ascii="Arial" w:hAnsi="Arial" w:cs="Arial"/>
          <w:color w:val="auto"/>
          <w:sz w:val="20"/>
          <w:szCs w:val="20"/>
        </w:rPr>
        <w:t xml:space="preserve">produkcji </w:t>
      </w:r>
      <w:r w:rsidR="00900D48" w:rsidRPr="008D3919">
        <w:rPr>
          <w:rFonts w:ascii="Arial" w:hAnsi="Arial" w:cs="Arial"/>
          <w:bCs/>
          <w:color w:val="auto"/>
          <w:sz w:val="20"/>
          <w:szCs w:val="20"/>
        </w:rPr>
        <w:t>wędzonek, kiełbas, wędlin podrobowych, wyrobów blokowych, konserw, wyrobów garmażeryjnych i tłuszczów topionych</w:t>
      </w:r>
      <w:r w:rsidRPr="008D3919">
        <w:rPr>
          <w:rFonts w:ascii="Arial" w:hAnsi="Arial" w:cs="Arial"/>
          <w:bCs/>
          <w:color w:val="auto"/>
          <w:sz w:val="20"/>
          <w:szCs w:val="20"/>
        </w:rPr>
        <w:t xml:space="preserve"> oraz wyrobów drobiowych,</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 xml:space="preserve">obliczać wydajności produkcji </w:t>
      </w:r>
      <w:r w:rsidRPr="008D3919">
        <w:rPr>
          <w:rFonts w:ascii="Arial" w:hAnsi="Arial" w:cs="Arial"/>
          <w:bCs/>
          <w:color w:val="auto"/>
          <w:sz w:val="20"/>
          <w:szCs w:val="20"/>
        </w:rPr>
        <w:t>wędzonek, kiełbas, wędlin podrobowych, wyrobów blokowych, konserw, wyrobów garmażeryjnych i tłuszczów topionych,</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wskazywać wady produkcyjne przetworó</w:t>
      </w:r>
      <w:r w:rsidR="00E02173" w:rsidRPr="008D3919">
        <w:rPr>
          <w:rFonts w:ascii="Arial" w:hAnsi="Arial" w:cs="Arial"/>
          <w:color w:val="auto"/>
          <w:sz w:val="20"/>
          <w:szCs w:val="20"/>
        </w:rPr>
        <w:t>w mięsnych</w:t>
      </w:r>
      <w:r w:rsidR="00046904">
        <w:rPr>
          <w:rFonts w:ascii="Arial" w:hAnsi="Arial" w:cs="Arial"/>
          <w:color w:val="auto"/>
          <w:sz w:val="20"/>
          <w:szCs w:val="20"/>
        </w:rPr>
        <w:t xml:space="preserve"> </w:t>
      </w:r>
      <w:r w:rsidR="00E02173" w:rsidRPr="008D3919">
        <w:rPr>
          <w:rFonts w:ascii="Arial" w:hAnsi="Arial" w:cs="Arial"/>
          <w:color w:val="auto"/>
          <w:sz w:val="20"/>
          <w:szCs w:val="20"/>
        </w:rPr>
        <w:t>i tłuszczowych, np.</w:t>
      </w:r>
      <w:r w:rsidRPr="008D3919">
        <w:rPr>
          <w:rFonts w:ascii="Arial" w:hAnsi="Arial" w:cs="Arial"/>
          <w:color w:val="auto"/>
          <w:sz w:val="20"/>
          <w:szCs w:val="20"/>
        </w:rPr>
        <w:t xml:space="preserve"> </w:t>
      </w:r>
      <w:r w:rsidRPr="008D3919">
        <w:rPr>
          <w:rFonts w:ascii="Arial" w:hAnsi="Arial" w:cs="Arial"/>
          <w:bCs/>
          <w:color w:val="auto"/>
          <w:sz w:val="20"/>
          <w:szCs w:val="20"/>
        </w:rPr>
        <w:t>wędzonek, kiełbas, wędlin podrobowych, wyrobów blokowych, konserw, wyrobów garmażeryjnych i tłuszczów jadalnych,</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lastRenderedPageBreak/>
        <w:t xml:space="preserve">obsługiwać urządzenia do konfekcjonowania </w:t>
      </w:r>
      <w:r w:rsidRPr="008D3919">
        <w:rPr>
          <w:rFonts w:ascii="Arial" w:hAnsi="Arial" w:cs="Arial"/>
          <w:bCs/>
          <w:color w:val="auto"/>
          <w:sz w:val="20"/>
          <w:szCs w:val="20"/>
        </w:rPr>
        <w:t>wędzonek, kiełbas, wędlin podrobowych, wyrobów blokowych, konserw, wyrobów garmażeryjnych i tłuszczów topionych,</w:t>
      </w:r>
    </w:p>
    <w:p w:rsidR="00B03E23" w:rsidRPr="008D3919" w:rsidRDefault="00B03E23"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przygotować przetwory mięsne, drobiowe i tłuszczowe do magazynowania,</w:t>
      </w:r>
    </w:p>
    <w:p w:rsidR="00900D48" w:rsidRPr="008D3919" w:rsidRDefault="00900D48"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znakować przetwory mięsne</w:t>
      </w:r>
      <w:r w:rsidR="00B03E23" w:rsidRPr="008D3919">
        <w:rPr>
          <w:rFonts w:ascii="Arial" w:hAnsi="Arial" w:cs="Arial"/>
          <w:color w:val="auto"/>
          <w:sz w:val="20"/>
          <w:szCs w:val="20"/>
        </w:rPr>
        <w:t>, drobiowe</w:t>
      </w:r>
      <w:r w:rsidRPr="008D3919">
        <w:rPr>
          <w:rFonts w:ascii="Arial" w:hAnsi="Arial" w:cs="Arial"/>
          <w:color w:val="auto"/>
          <w:sz w:val="20"/>
          <w:szCs w:val="20"/>
        </w:rPr>
        <w:t xml:space="preserve"> i tłuszczowe do dystrybucji,</w:t>
      </w:r>
    </w:p>
    <w:p w:rsidR="00900D48" w:rsidRPr="008D3919" w:rsidRDefault="00900D48" w:rsidP="008A4E30">
      <w:pPr>
        <w:numPr>
          <w:ilvl w:val="0"/>
          <w:numId w:val="87"/>
        </w:numPr>
        <w:spacing w:line="360" w:lineRule="auto"/>
        <w:ind w:left="426"/>
        <w:jc w:val="both"/>
        <w:rPr>
          <w:rFonts w:ascii="Arial" w:hAnsi="Arial" w:cs="Arial"/>
          <w:color w:val="auto"/>
          <w:sz w:val="20"/>
          <w:szCs w:val="20"/>
        </w:rPr>
      </w:pPr>
      <w:r w:rsidRPr="008D3919">
        <w:rPr>
          <w:rFonts w:ascii="Arial" w:hAnsi="Arial" w:cs="Arial"/>
          <w:color w:val="auto"/>
          <w:sz w:val="20"/>
          <w:szCs w:val="20"/>
        </w:rPr>
        <w:t xml:space="preserve">użytkować środki transportu wewnętrznego w produkcji </w:t>
      </w:r>
      <w:r w:rsidR="00B03E23" w:rsidRPr="008D3919">
        <w:rPr>
          <w:rFonts w:ascii="Arial" w:hAnsi="Arial" w:cs="Arial"/>
          <w:color w:val="auto"/>
          <w:sz w:val="20"/>
          <w:szCs w:val="20"/>
        </w:rPr>
        <w:t>przetworów mięsnych, drobiowych i tłuszczów topionych</w:t>
      </w:r>
      <w:r w:rsidRPr="008D3919">
        <w:rPr>
          <w:rFonts w:ascii="Arial" w:hAnsi="Arial" w:cs="Arial"/>
          <w:bCs/>
          <w:color w:val="auto"/>
          <w:sz w:val="20"/>
          <w:szCs w:val="20"/>
        </w:rPr>
        <w:t>,</w:t>
      </w:r>
    </w:p>
    <w:p w:rsidR="00F24D7F" w:rsidRPr="008D3919" w:rsidRDefault="00900D48" w:rsidP="008A4E30">
      <w:pPr>
        <w:numPr>
          <w:ilvl w:val="0"/>
          <w:numId w:val="87"/>
        </w:numPr>
        <w:spacing w:line="360" w:lineRule="auto"/>
        <w:ind w:left="426"/>
        <w:jc w:val="both"/>
        <w:rPr>
          <w:rFonts w:ascii="Arial" w:hAnsi="Arial" w:cs="Arial"/>
          <w:color w:val="auto"/>
          <w:sz w:val="20"/>
          <w:szCs w:val="20"/>
        </w:rPr>
      </w:pPr>
      <w:r w:rsidRPr="008D3919">
        <w:rPr>
          <w:rFonts w:ascii="Arial" w:hAnsi="Arial" w:cs="Arial"/>
          <w:color w:val="auto"/>
          <w:sz w:val="20"/>
          <w:szCs w:val="20"/>
        </w:rPr>
        <w:t xml:space="preserve">kontrolować warunki magazynowania </w:t>
      </w:r>
      <w:r w:rsidR="00F24D7F" w:rsidRPr="008D3919">
        <w:rPr>
          <w:rFonts w:ascii="Arial" w:hAnsi="Arial" w:cs="Arial"/>
          <w:color w:val="auto"/>
          <w:sz w:val="20"/>
          <w:szCs w:val="20"/>
        </w:rPr>
        <w:t>przetworów mięsnych, drobiowych i tłuszczów topionych do dystrybucji,</w:t>
      </w:r>
    </w:p>
    <w:p w:rsidR="00900D48" w:rsidRPr="008D3919" w:rsidRDefault="00900D48" w:rsidP="008A4E30">
      <w:pPr>
        <w:numPr>
          <w:ilvl w:val="0"/>
          <w:numId w:val="87"/>
        </w:numPr>
        <w:spacing w:line="360" w:lineRule="auto"/>
        <w:ind w:left="426"/>
        <w:jc w:val="both"/>
        <w:rPr>
          <w:rFonts w:ascii="Arial" w:hAnsi="Arial" w:cs="Arial"/>
          <w:color w:val="auto"/>
          <w:sz w:val="20"/>
          <w:szCs w:val="20"/>
        </w:rPr>
      </w:pPr>
      <w:r w:rsidRPr="008D3919">
        <w:rPr>
          <w:rFonts w:ascii="Arial" w:hAnsi="Arial" w:cs="Arial"/>
          <w:color w:val="auto"/>
          <w:sz w:val="20"/>
          <w:szCs w:val="20"/>
        </w:rPr>
        <w:t xml:space="preserve">podejmować działania korygujące w celu zapewnienia optymalnych warunków magazynowania i jakości </w:t>
      </w:r>
      <w:r w:rsidR="00F24D7F" w:rsidRPr="008D3919">
        <w:rPr>
          <w:rFonts w:ascii="Arial" w:hAnsi="Arial" w:cs="Arial"/>
          <w:color w:val="auto"/>
          <w:sz w:val="20"/>
          <w:szCs w:val="20"/>
        </w:rPr>
        <w:t>przetworów mięsnych, drobiowych i tłuszczów topionych.</w:t>
      </w:r>
    </w:p>
    <w:p w:rsidR="00A91B9C" w:rsidRPr="008D3919" w:rsidRDefault="00A91B9C"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 xml:space="preserve">zastosować zasady kultury osobistej i ogólnie przyjęte normy zachowania w środowisku pracy, </w:t>
      </w:r>
    </w:p>
    <w:p w:rsidR="00A91B9C" w:rsidRPr="008D3919" w:rsidRDefault="00A91B9C"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aktualizować wiedzę i doskonalić umiejętności zawodowe,</w:t>
      </w:r>
    </w:p>
    <w:p w:rsidR="00A91B9C" w:rsidRPr="008D3919" w:rsidRDefault="00A91B9C"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stosować zasady komunikacji interpersonalnej,</w:t>
      </w:r>
    </w:p>
    <w:p w:rsidR="00A91B9C" w:rsidRPr="008D3919" w:rsidRDefault="00A91B9C"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stosować metody i techniki rozwiązywania problemów,</w:t>
      </w:r>
    </w:p>
    <w:p w:rsidR="00A91B9C" w:rsidRPr="008D3919" w:rsidRDefault="00A91B9C" w:rsidP="008A4E30">
      <w:pPr>
        <w:numPr>
          <w:ilvl w:val="0"/>
          <w:numId w:val="87"/>
        </w:numPr>
        <w:spacing w:line="360" w:lineRule="auto"/>
        <w:ind w:left="426"/>
        <w:rPr>
          <w:rFonts w:ascii="Arial" w:hAnsi="Arial" w:cs="Arial"/>
          <w:color w:val="auto"/>
          <w:sz w:val="20"/>
          <w:szCs w:val="20"/>
        </w:rPr>
      </w:pPr>
      <w:r w:rsidRPr="008D3919">
        <w:rPr>
          <w:rFonts w:ascii="Arial" w:hAnsi="Arial" w:cs="Arial"/>
          <w:color w:val="auto"/>
          <w:sz w:val="20"/>
          <w:szCs w:val="20"/>
        </w:rPr>
        <w:t>współpracować w zespole,</w:t>
      </w:r>
    </w:p>
    <w:p w:rsidR="00A91B9C" w:rsidRPr="008D3919" w:rsidRDefault="00A91B9C" w:rsidP="008A4E30">
      <w:pPr>
        <w:numPr>
          <w:ilvl w:val="0"/>
          <w:numId w:val="87"/>
        </w:numPr>
        <w:spacing w:line="360" w:lineRule="auto"/>
        <w:ind w:left="426"/>
        <w:jc w:val="both"/>
        <w:rPr>
          <w:rFonts w:ascii="Arial" w:hAnsi="Arial" w:cs="Arial"/>
          <w:color w:val="auto"/>
          <w:sz w:val="20"/>
          <w:szCs w:val="20"/>
        </w:rPr>
      </w:pPr>
      <w:r w:rsidRPr="008D3919">
        <w:rPr>
          <w:rFonts w:ascii="Arial" w:hAnsi="Arial" w:cs="Arial"/>
          <w:color w:val="auto"/>
          <w:sz w:val="20"/>
          <w:szCs w:val="20"/>
        </w:rPr>
        <w:t>wykazywać się odpowiedzialnością, kreatywnością i otwartością na zmiany.</w:t>
      </w:r>
    </w:p>
    <w:p w:rsidR="00052BAB" w:rsidRPr="008D3919" w:rsidRDefault="008A47EB" w:rsidP="000B310D">
      <w:pPr>
        <w:spacing w:line="360" w:lineRule="auto"/>
        <w:jc w:val="both"/>
        <w:rPr>
          <w:rFonts w:ascii="Arial" w:hAnsi="Arial" w:cs="Arial"/>
          <w:color w:val="0D0D0D"/>
          <w:sz w:val="20"/>
          <w:szCs w:val="20"/>
        </w:rPr>
      </w:pPr>
      <w:r w:rsidRPr="008D3919">
        <w:rPr>
          <w:rFonts w:ascii="Arial" w:hAnsi="Arial" w:cs="Arial"/>
          <w:color w:val="auto"/>
          <w:sz w:val="20"/>
          <w:szCs w:val="20"/>
        </w:rPr>
        <w:br w:type="page"/>
      </w:r>
      <w:r w:rsidR="00052BAB" w:rsidRPr="008D3919">
        <w:rPr>
          <w:rFonts w:ascii="Arial" w:hAnsi="Arial" w:cs="Arial"/>
          <w:b/>
          <w:color w:val="0D0D0D"/>
          <w:sz w:val="20"/>
          <w:szCs w:val="20"/>
        </w:rPr>
        <w:lastRenderedPageBreak/>
        <w:t>MATERIAŁ NAUCZANIA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2394"/>
        <w:gridCol w:w="988"/>
        <w:gridCol w:w="3784"/>
        <w:gridCol w:w="3365"/>
        <w:gridCol w:w="1528"/>
      </w:tblGrid>
      <w:tr w:rsidR="00052BAB" w:rsidRPr="00DC5B49">
        <w:tc>
          <w:tcPr>
            <w:tcW w:w="2235" w:type="dxa"/>
            <w:vMerge w:val="restart"/>
            <w:shd w:val="clear" w:color="auto" w:fill="auto"/>
          </w:tcPr>
          <w:p w:rsidR="00052BAB" w:rsidRPr="008D3919" w:rsidRDefault="00052BAB" w:rsidP="000B310D">
            <w:pPr>
              <w:pStyle w:val="Bezodstpw"/>
              <w:rPr>
                <w:rFonts w:ascii="Arial" w:hAnsi="Arial" w:cs="Arial"/>
                <w:color w:val="0D0D0D"/>
                <w:sz w:val="20"/>
                <w:szCs w:val="20"/>
              </w:rPr>
            </w:pPr>
            <w:r w:rsidRPr="008D3919">
              <w:rPr>
                <w:rFonts w:ascii="Arial" w:hAnsi="Arial" w:cs="Arial"/>
                <w:color w:val="0D0D0D"/>
                <w:sz w:val="20"/>
                <w:szCs w:val="20"/>
              </w:rPr>
              <w:t>Dział programowy</w:t>
            </w:r>
          </w:p>
        </w:tc>
        <w:tc>
          <w:tcPr>
            <w:tcW w:w="2409" w:type="dxa"/>
            <w:vMerge w:val="restart"/>
            <w:shd w:val="clear" w:color="auto" w:fill="auto"/>
          </w:tcPr>
          <w:p w:rsidR="00052BAB" w:rsidRPr="008D3919" w:rsidRDefault="00052BAB" w:rsidP="000B310D">
            <w:pPr>
              <w:pStyle w:val="Bezodstpw"/>
              <w:rPr>
                <w:rFonts w:ascii="Arial" w:hAnsi="Arial" w:cs="Arial"/>
                <w:color w:val="0D0D0D"/>
                <w:sz w:val="20"/>
                <w:szCs w:val="20"/>
              </w:rPr>
            </w:pPr>
            <w:r w:rsidRPr="008D3919">
              <w:rPr>
                <w:rFonts w:ascii="Arial" w:hAnsi="Arial" w:cs="Arial"/>
                <w:color w:val="0D0D0D"/>
                <w:sz w:val="20"/>
                <w:szCs w:val="20"/>
              </w:rPr>
              <w:t>Tematy jednostek metodycznych</w:t>
            </w:r>
          </w:p>
        </w:tc>
        <w:tc>
          <w:tcPr>
            <w:tcW w:w="993" w:type="dxa"/>
            <w:vMerge w:val="restart"/>
            <w:shd w:val="clear" w:color="auto" w:fill="auto"/>
          </w:tcPr>
          <w:p w:rsidR="00052BAB" w:rsidRPr="008D3919" w:rsidRDefault="00052BAB" w:rsidP="000B310D">
            <w:pPr>
              <w:pStyle w:val="Bezodstpw"/>
              <w:jc w:val="center"/>
              <w:rPr>
                <w:rFonts w:ascii="Arial" w:hAnsi="Arial" w:cs="Arial"/>
                <w:color w:val="0D0D0D"/>
                <w:sz w:val="20"/>
                <w:szCs w:val="20"/>
              </w:rPr>
            </w:pPr>
            <w:r w:rsidRPr="008D3919">
              <w:rPr>
                <w:rFonts w:ascii="Arial" w:hAnsi="Arial" w:cs="Arial"/>
                <w:color w:val="0D0D0D"/>
                <w:sz w:val="20"/>
                <w:szCs w:val="20"/>
              </w:rPr>
              <w:t>Liczba godz.</w:t>
            </w:r>
          </w:p>
        </w:tc>
        <w:tc>
          <w:tcPr>
            <w:tcW w:w="7229" w:type="dxa"/>
            <w:gridSpan w:val="2"/>
            <w:shd w:val="clear" w:color="auto" w:fill="auto"/>
          </w:tcPr>
          <w:p w:rsidR="00052BAB" w:rsidRPr="008D3919" w:rsidRDefault="00052BAB" w:rsidP="000B310D">
            <w:pPr>
              <w:pStyle w:val="Bezodstpw"/>
              <w:jc w:val="center"/>
              <w:rPr>
                <w:rFonts w:ascii="Arial" w:hAnsi="Arial" w:cs="Arial"/>
                <w:color w:val="0D0D0D"/>
                <w:sz w:val="20"/>
                <w:szCs w:val="20"/>
              </w:rPr>
            </w:pPr>
            <w:r w:rsidRPr="008D3919">
              <w:rPr>
                <w:rFonts w:ascii="Arial" w:hAnsi="Arial" w:cs="Arial"/>
                <w:color w:val="0D0D0D"/>
                <w:sz w:val="20"/>
                <w:szCs w:val="20"/>
              </w:rPr>
              <w:t>Wymagania programowe</w:t>
            </w:r>
          </w:p>
        </w:tc>
        <w:tc>
          <w:tcPr>
            <w:tcW w:w="1417" w:type="dxa"/>
            <w:shd w:val="clear" w:color="auto" w:fill="auto"/>
          </w:tcPr>
          <w:p w:rsidR="00052BAB" w:rsidRPr="008D3919" w:rsidRDefault="00052BAB" w:rsidP="000B310D">
            <w:pPr>
              <w:pStyle w:val="Bezodstpw"/>
              <w:rPr>
                <w:rFonts w:ascii="Arial" w:hAnsi="Arial" w:cs="Arial"/>
                <w:color w:val="0D0D0D"/>
                <w:sz w:val="20"/>
                <w:szCs w:val="20"/>
              </w:rPr>
            </w:pPr>
            <w:r w:rsidRPr="008D3919">
              <w:rPr>
                <w:rFonts w:ascii="Arial" w:hAnsi="Arial" w:cs="Arial"/>
                <w:color w:val="0D0D0D"/>
                <w:sz w:val="20"/>
                <w:szCs w:val="20"/>
              </w:rPr>
              <w:t>Uwagi o realizacji</w:t>
            </w:r>
          </w:p>
        </w:tc>
      </w:tr>
      <w:tr w:rsidR="00052BAB" w:rsidRPr="00DC5B49">
        <w:tc>
          <w:tcPr>
            <w:tcW w:w="2235" w:type="dxa"/>
            <w:vMerge/>
            <w:shd w:val="clear" w:color="auto" w:fill="auto"/>
          </w:tcPr>
          <w:p w:rsidR="00052BAB" w:rsidRPr="008D3919" w:rsidRDefault="00052BAB" w:rsidP="000B310D">
            <w:pPr>
              <w:pStyle w:val="Bezodstpw"/>
              <w:rPr>
                <w:rFonts w:ascii="Arial" w:hAnsi="Arial" w:cs="Arial"/>
                <w:color w:val="0D0D0D"/>
                <w:sz w:val="20"/>
                <w:szCs w:val="20"/>
              </w:rPr>
            </w:pPr>
          </w:p>
        </w:tc>
        <w:tc>
          <w:tcPr>
            <w:tcW w:w="2409" w:type="dxa"/>
            <w:vMerge/>
            <w:shd w:val="clear" w:color="auto" w:fill="auto"/>
          </w:tcPr>
          <w:p w:rsidR="00052BAB" w:rsidRPr="008D3919" w:rsidRDefault="00052BAB" w:rsidP="000B310D">
            <w:pPr>
              <w:pStyle w:val="Bezodstpw"/>
              <w:rPr>
                <w:rFonts w:ascii="Arial" w:hAnsi="Arial" w:cs="Arial"/>
                <w:color w:val="0D0D0D"/>
                <w:sz w:val="20"/>
                <w:szCs w:val="20"/>
              </w:rPr>
            </w:pPr>
          </w:p>
        </w:tc>
        <w:tc>
          <w:tcPr>
            <w:tcW w:w="993" w:type="dxa"/>
            <w:vMerge/>
            <w:shd w:val="clear" w:color="auto" w:fill="auto"/>
          </w:tcPr>
          <w:p w:rsidR="00052BAB" w:rsidRPr="008D3919" w:rsidRDefault="00052BAB" w:rsidP="000B310D">
            <w:pPr>
              <w:pStyle w:val="Bezodstpw"/>
              <w:jc w:val="center"/>
              <w:rPr>
                <w:rFonts w:ascii="Arial" w:hAnsi="Arial" w:cs="Arial"/>
                <w:color w:val="0D0D0D"/>
                <w:sz w:val="20"/>
                <w:szCs w:val="20"/>
              </w:rPr>
            </w:pPr>
          </w:p>
        </w:tc>
        <w:tc>
          <w:tcPr>
            <w:tcW w:w="3827" w:type="dxa"/>
            <w:shd w:val="clear" w:color="auto" w:fill="auto"/>
          </w:tcPr>
          <w:p w:rsidR="00052BAB" w:rsidRPr="008D3919" w:rsidRDefault="00052BAB" w:rsidP="000B310D">
            <w:pPr>
              <w:pStyle w:val="Bezodstpw"/>
              <w:rPr>
                <w:rFonts w:ascii="Arial" w:hAnsi="Arial" w:cs="Arial"/>
                <w:color w:val="0D0D0D"/>
                <w:sz w:val="20"/>
                <w:szCs w:val="20"/>
              </w:rPr>
            </w:pPr>
            <w:r w:rsidRPr="008D3919">
              <w:rPr>
                <w:rFonts w:ascii="Arial" w:hAnsi="Arial" w:cs="Arial"/>
                <w:color w:val="0D0D0D"/>
                <w:sz w:val="20"/>
                <w:szCs w:val="20"/>
              </w:rPr>
              <w:t>Podstawowe</w:t>
            </w:r>
          </w:p>
          <w:p w:rsidR="00052BAB" w:rsidRPr="008D3919" w:rsidRDefault="00052BAB" w:rsidP="000B310D">
            <w:pPr>
              <w:pStyle w:val="Bezodstpw"/>
              <w:rPr>
                <w:rFonts w:ascii="Arial" w:hAnsi="Arial" w:cs="Arial"/>
                <w:b/>
                <w:color w:val="0D0D0D"/>
                <w:sz w:val="20"/>
                <w:szCs w:val="20"/>
              </w:rPr>
            </w:pPr>
            <w:r w:rsidRPr="008D3919">
              <w:rPr>
                <w:rFonts w:ascii="Arial" w:hAnsi="Arial" w:cs="Arial"/>
                <w:b/>
                <w:color w:val="0D0D0D"/>
                <w:sz w:val="20"/>
                <w:szCs w:val="20"/>
              </w:rPr>
              <w:t>Uczeń potrafi:</w:t>
            </w:r>
          </w:p>
        </w:tc>
        <w:tc>
          <w:tcPr>
            <w:tcW w:w="3402" w:type="dxa"/>
            <w:shd w:val="clear" w:color="auto" w:fill="auto"/>
          </w:tcPr>
          <w:p w:rsidR="00052BAB" w:rsidRPr="008D3919" w:rsidRDefault="00052BAB" w:rsidP="000B310D">
            <w:pPr>
              <w:pStyle w:val="Bezodstpw"/>
              <w:rPr>
                <w:rFonts w:ascii="Arial" w:hAnsi="Arial" w:cs="Arial"/>
                <w:color w:val="0D0D0D"/>
                <w:sz w:val="20"/>
                <w:szCs w:val="20"/>
              </w:rPr>
            </w:pPr>
            <w:r w:rsidRPr="008D3919">
              <w:rPr>
                <w:rFonts w:ascii="Arial" w:hAnsi="Arial" w:cs="Arial"/>
                <w:color w:val="0D0D0D"/>
                <w:sz w:val="20"/>
                <w:szCs w:val="20"/>
              </w:rPr>
              <w:t>Ponadpodstawowe</w:t>
            </w:r>
          </w:p>
          <w:p w:rsidR="00052BAB" w:rsidRPr="008D3919" w:rsidRDefault="00052BAB" w:rsidP="000B310D">
            <w:pPr>
              <w:pStyle w:val="Bezodstpw"/>
              <w:rPr>
                <w:rFonts w:ascii="Arial" w:hAnsi="Arial" w:cs="Arial"/>
                <w:b/>
                <w:color w:val="0D0D0D"/>
                <w:sz w:val="20"/>
                <w:szCs w:val="20"/>
              </w:rPr>
            </w:pPr>
            <w:r w:rsidRPr="008D3919">
              <w:rPr>
                <w:rFonts w:ascii="Arial" w:hAnsi="Arial" w:cs="Arial"/>
                <w:b/>
                <w:color w:val="0D0D0D"/>
                <w:sz w:val="20"/>
                <w:szCs w:val="20"/>
              </w:rPr>
              <w:t>Uczeń potrafi:</w:t>
            </w:r>
          </w:p>
        </w:tc>
        <w:tc>
          <w:tcPr>
            <w:tcW w:w="1417" w:type="dxa"/>
            <w:shd w:val="clear" w:color="auto" w:fill="auto"/>
          </w:tcPr>
          <w:p w:rsidR="00052BAB" w:rsidRPr="008D3919" w:rsidRDefault="00052BAB" w:rsidP="000B310D">
            <w:pPr>
              <w:pStyle w:val="Bezodstpw"/>
              <w:rPr>
                <w:rFonts w:ascii="Arial" w:hAnsi="Arial" w:cs="Arial"/>
                <w:color w:val="0D0D0D"/>
                <w:sz w:val="20"/>
                <w:szCs w:val="20"/>
              </w:rPr>
            </w:pPr>
            <w:r w:rsidRPr="008D3919">
              <w:rPr>
                <w:rFonts w:ascii="Arial" w:hAnsi="Arial" w:cs="Arial"/>
                <w:color w:val="0D0D0D"/>
                <w:sz w:val="20"/>
                <w:szCs w:val="20"/>
              </w:rPr>
              <w:t>Etap realizacji</w:t>
            </w:r>
          </w:p>
        </w:tc>
      </w:tr>
      <w:tr w:rsidR="00052BAB" w:rsidRPr="00871309">
        <w:tc>
          <w:tcPr>
            <w:tcW w:w="2235" w:type="dxa"/>
            <w:shd w:val="clear" w:color="auto" w:fill="auto"/>
          </w:tcPr>
          <w:p w:rsidR="00052BAB" w:rsidRPr="008D3919" w:rsidRDefault="00052BAB" w:rsidP="000B310D">
            <w:pPr>
              <w:pStyle w:val="Bezodstpw"/>
              <w:rPr>
                <w:rFonts w:ascii="Arial" w:hAnsi="Arial" w:cs="Arial"/>
                <w:color w:val="0D0D0D"/>
                <w:sz w:val="20"/>
                <w:szCs w:val="20"/>
              </w:rPr>
            </w:pPr>
            <w:r w:rsidRPr="008D3919">
              <w:rPr>
                <w:rFonts w:ascii="Arial" w:hAnsi="Arial" w:cs="Arial"/>
                <w:color w:val="0D0D0D"/>
                <w:sz w:val="20"/>
                <w:szCs w:val="20"/>
              </w:rPr>
              <w:t xml:space="preserve">I. </w:t>
            </w:r>
            <w:r w:rsidR="001C4178" w:rsidRPr="008D3919">
              <w:rPr>
                <w:rFonts w:ascii="Arial" w:hAnsi="Arial" w:cs="Arial"/>
                <w:color w:val="0D0D0D"/>
                <w:sz w:val="20"/>
                <w:szCs w:val="20"/>
              </w:rPr>
              <w:t xml:space="preserve">BHP w </w:t>
            </w:r>
            <w:r w:rsidR="00E7011A" w:rsidRPr="008D3919">
              <w:rPr>
                <w:rFonts w:ascii="Arial" w:hAnsi="Arial" w:cs="Arial"/>
                <w:color w:val="0D0D0D"/>
                <w:sz w:val="20"/>
                <w:szCs w:val="20"/>
              </w:rPr>
              <w:t>magazynie mięsa i surowców tłuszczowych</w:t>
            </w:r>
          </w:p>
        </w:tc>
        <w:tc>
          <w:tcPr>
            <w:tcW w:w="2409" w:type="dxa"/>
            <w:shd w:val="clear" w:color="auto" w:fill="auto"/>
          </w:tcPr>
          <w:p w:rsidR="00E7011A" w:rsidRPr="008D3919" w:rsidRDefault="00E7011A" w:rsidP="000B310D">
            <w:pPr>
              <w:pStyle w:val="Default"/>
              <w:ind w:left="317" w:hanging="284"/>
              <w:rPr>
                <w:rFonts w:ascii="Arial" w:hAnsi="Arial" w:cs="Arial"/>
                <w:color w:val="auto"/>
                <w:sz w:val="20"/>
                <w:szCs w:val="20"/>
                <w:lang w:bidi="en-US"/>
              </w:rPr>
            </w:pPr>
            <w:r w:rsidRPr="008D3919">
              <w:rPr>
                <w:rFonts w:ascii="Arial" w:hAnsi="Arial" w:cs="Arial"/>
                <w:color w:val="0D0D0D"/>
                <w:sz w:val="20"/>
                <w:szCs w:val="20"/>
              </w:rPr>
              <w:t xml:space="preserve">1. </w:t>
            </w:r>
            <w:r w:rsidR="00330CE4" w:rsidRPr="008D3919">
              <w:rPr>
                <w:rFonts w:ascii="Arial" w:hAnsi="Arial" w:cs="Arial"/>
                <w:color w:val="auto"/>
                <w:sz w:val="20"/>
                <w:szCs w:val="20"/>
              </w:rPr>
              <w:t>Zasady bezpieczeństwa i </w:t>
            </w:r>
            <w:r w:rsidRPr="008D3919">
              <w:rPr>
                <w:rFonts w:ascii="Arial" w:hAnsi="Arial" w:cs="Arial"/>
                <w:color w:val="auto"/>
                <w:sz w:val="20"/>
                <w:szCs w:val="20"/>
              </w:rPr>
              <w:t>higieny pr</w:t>
            </w:r>
            <w:r w:rsidR="00330CE4" w:rsidRPr="008D3919">
              <w:rPr>
                <w:rFonts w:ascii="Arial" w:hAnsi="Arial" w:cs="Arial"/>
                <w:color w:val="auto"/>
                <w:sz w:val="20"/>
                <w:szCs w:val="20"/>
              </w:rPr>
              <w:t>acy, ochrony przeciwpożarowej i </w:t>
            </w:r>
            <w:r w:rsidRPr="008D3919">
              <w:rPr>
                <w:rFonts w:ascii="Arial" w:hAnsi="Arial" w:cs="Arial"/>
                <w:color w:val="auto"/>
                <w:sz w:val="20"/>
                <w:szCs w:val="20"/>
              </w:rPr>
              <w:t>ochrony środowiska obowiązujące przy magazynowaniu mięsa i surowców tłuszczowych</w:t>
            </w:r>
          </w:p>
          <w:p w:rsidR="00052BAB" w:rsidRPr="008D3919" w:rsidRDefault="00052BAB" w:rsidP="000B310D">
            <w:pPr>
              <w:pStyle w:val="Bezodstpw"/>
              <w:ind w:left="317" w:hanging="284"/>
              <w:rPr>
                <w:rFonts w:ascii="Arial" w:hAnsi="Arial" w:cs="Arial"/>
                <w:color w:val="FF0000"/>
                <w:sz w:val="20"/>
                <w:szCs w:val="20"/>
              </w:rPr>
            </w:pPr>
          </w:p>
        </w:tc>
        <w:tc>
          <w:tcPr>
            <w:tcW w:w="993" w:type="dxa"/>
            <w:shd w:val="clear" w:color="auto" w:fill="auto"/>
          </w:tcPr>
          <w:p w:rsidR="00052BAB" w:rsidRPr="008D3919" w:rsidRDefault="00052BAB" w:rsidP="000B310D">
            <w:pPr>
              <w:pStyle w:val="Bezodstpw"/>
              <w:jc w:val="center"/>
              <w:rPr>
                <w:rFonts w:ascii="Arial" w:hAnsi="Arial" w:cs="Arial"/>
                <w:color w:val="0D0D0D"/>
                <w:sz w:val="20"/>
                <w:szCs w:val="20"/>
              </w:rPr>
            </w:pPr>
          </w:p>
        </w:tc>
        <w:tc>
          <w:tcPr>
            <w:tcW w:w="3827" w:type="dxa"/>
            <w:shd w:val="clear" w:color="auto" w:fill="auto"/>
          </w:tcPr>
          <w:p w:rsidR="00E7011A" w:rsidRPr="008D3919" w:rsidRDefault="001A433E" w:rsidP="000B310D">
            <w:pPr>
              <w:numPr>
                <w:ilvl w:val="0"/>
                <w:numId w:val="35"/>
              </w:numPr>
              <w:rPr>
                <w:rFonts w:ascii="Arial" w:hAnsi="Arial" w:cs="Arial"/>
                <w:sz w:val="20"/>
                <w:szCs w:val="20"/>
              </w:rPr>
            </w:pPr>
            <w:r w:rsidRPr="008D3919">
              <w:rPr>
                <w:rFonts w:ascii="Arial" w:hAnsi="Arial" w:cs="Arial"/>
                <w:sz w:val="20"/>
                <w:szCs w:val="20"/>
              </w:rPr>
              <w:t>określić zagrożenia związane z </w:t>
            </w:r>
            <w:r w:rsidR="00E7011A" w:rsidRPr="008D3919">
              <w:rPr>
                <w:rFonts w:ascii="Arial" w:hAnsi="Arial" w:cs="Arial"/>
                <w:sz w:val="20"/>
                <w:szCs w:val="20"/>
              </w:rPr>
              <w:t>występowaniem szkodliwych czynników przy magazynowaniu</w:t>
            </w:r>
            <w:r w:rsidR="00046904">
              <w:rPr>
                <w:rFonts w:ascii="Arial" w:hAnsi="Arial" w:cs="Arial"/>
                <w:sz w:val="20"/>
                <w:szCs w:val="20"/>
              </w:rPr>
              <w:t xml:space="preserve"> </w:t>
            </w:r>
            <w:r w:rsidR="00E7011A" w:rsidRPr="008D3919">
              <w:rPr>
                <w:rFonts w:ascii="Arial" w:hAnsi="Arial" w:cs="Arial"/>
                <w:sz w:val="20"/>
                <w:szCs w:val="20"/>
              </w:rPr>
              <w:t>mięsa i surowców tłuszczowych</w:t>
            </w:r>
          </w:p>
          <w:p w:rsidR="00E7011A" w:rsidRPr="008D3919" w:rsidRDefault="00E7011A" w:rsidP="000B310D">
            <w:pPr>
              <w:numPr>
                <w:ilvl w:val="0"/>
                <w:numId w:val="35"/>
              </w:numPr>
              <w:rPr>
                <w:rFonts w:ascii="Arial" w:hAnsi="Arial" w:cs="Arial"/>
                <w:sz w:val="20"/>
                <w:szCs w:val="20"/>
              </w:rPr>
            </w:pPr>
            <w:r w:rsidRPr="008D3919">
              <w:rPr>
                <w:rFonts w:ascii="Arial" w:hAnsi="Arial" w:cs="Arial"/>
                <w:sz w:val="20"/>
                <w:szCs w:val="20"/>
              </w:rPr>
              <w:t>określić skutki oddziaływania na organizm człowieka szkodliwych czynników przy magazynowaniu</w:t>
            </w:r>
            <w:r w:rsidR="005761F3" w:rsidRPr="008D3919">
              <w:rPr>
                <w:rFonts w:ascii="Arial" w:hAnsi="Arial" w:cs="Arial"/>
                <w:sz w:val="20"/>
                <w:szCs w:val="20"/>
              </w:rPr>
              <w:t xml:space="preserve"> </w:t>
            </w:r>
            <w:r w:rsidRPr="008D3919">
              <w:rPr>
                <w:rFonts w:ascii="Arial" w:hAnsi="Arial" w:cs="Arial"/>
                <w:sz w:val="20"/>
                <w:szCs w:val="20"/>
              </w:rPr>
              <w:t>mięsa i surowców tłuszczowych</w:t>
            </w:r>
          </w:p>
          <w:p w:rsidR="00E7011A" w:rsidRPr="008D3919" w:rsidRDefault="00E7011A" w:rsidP="000B310D">
            <w:pPr>
              <w:numPr>
                <w:ilvl w:val="0"/>
                <w:numId w:val="35"/>
              </w:numPr>
              <w:rPr>
                <w:rFonts w:ascii="Arial" w:hAnsi="Arial" w:cs="Arial"/>
                <w:sz w:val="20"/>
                <w:szCs w:val="20"/>
              </w:rPr>
            </w:pPr>
            <w:r w:rsidRPr="008D3919">
              <w:rPr>
                <w:rFonts w:ascii="Arial" w:hAnsi="Arial" w:cs="Arial"/>
                <w:sz w:val="20"/>
                <w:szCs w:val="20"/>
              </w:rPr>
              <w:t>zorganizować stanowisko pracy przy magazynowaniu mięsa i surowców tłuszczowych zgodnie z obowiązującymi wymaganiami ergonomii, przepisami bezpieczeństwa i higieny pracy, ochrony przeciwpożarowej i ochrony środowiska</w:t>
            </w:r>
          </w:p>
          <w:p w:rsidR="00E7011A" w:rsidRPr="008D3919" w:rsidRDefault="00E7011A" w:rsidP="000B310D">
            <w:pPr>
              <w:pStyle w:val="Default"/>
              <w:numPr>
                <w:ilvl w:val="0"/>
                <w:numId w:val="35"/>
              </w:numPr>
              <w:rPr>
                <w:rFonts w:ascii="Arial" w:hAnsi="Arial" w:cs="Arial"/>
                <w:color w:val="auto"/>
                <w:sz w:val="20"/>
                <w:szCs w:val="20"/>
              </w:rPr>
            </w:pPr>
            <w:r w:rsidRPr="008D3919">
              <w:rPr>
                <w:rFonts w:ascii="Arial" w:hAnsi="Arial" w:cs="Arial"/>
                <w:color w:val="auto"/>
                <w:sz w:val="20"/>
                <w:szCs w:val="20"/>
              </w:rPr>
              <w:t>zastosować środki ochrony indywidualnej i zbiorowej podczas</w:t>
            </w:r>
            <w:r w:rsidR="00E02173" w:rsidRPr="008D3919">
              <w:rPr>
                <w:rFonts w:ascii="Arial" w:hAnsi="Arial" w:cs="Arial"/>
                <w:sz w:val="20"/>
                <w:szCs w:val="20"/>
              </w:rPr>
              <w:t xml:space="preserve"> magazynowania </w:t>
            </w:r>
            <w:r w:rsidRPr="008D3919">
              <w:rPr>
                <w:rFonts w:ascii="Arial" w:hAnsi="Arial" w:cs="Arial"/>
                <w:sz w:val="20"/>
                <w:szCs w:val="20"/>
              </w:rPr>
              <w:t>mięsa i surowców tłuszczowych</w:t>
            </w:r>
          </w:p>
          <w:p w:rsidR="001A433E" w:rsidRPr="008D3919" w:rsidRDefault="00E7011A" w:rsidP="000B310D">
            <w:pPr>
              <w:pStyle w:val="Default"/>
              <w:numPr>
                <w:ilvl w:val="0"/>
                <w:numId w:val="35"/>
              </w:numPr>
              <w:rPr>
                <w:rFonts w:ascii="Arial" w:hAnsi="Arial" w:cs="Arial"/>
                <w:color w:val="auto"/>
                <w:sz w:val="20"/>
                <w:szCs w:val="20"/>
              </w:rPr>
            </w:pPr>
            <w:r w:rsidRPr="008D3919">
              <w:rPr>
                <w:rFonts w:ascii="Arial" w:hAnsi="Arial" w:cs="Arial"/>
                <w:color w:val="auto"/>
                <w:sz w:val="20"/>
                <w:szCs w:val="20"/>
              </w:rPr>
              <w:t>przestrzegać zasad bezpieczeństwa i higieny pracy oraz przepisów ochrony przeciwpożarowej i ochrony środowiska podczas prac związanych z</w:t>
            </w:r>
            <w:r w:rsidRPr="008D3919">
              <w:rPr>
                <w:rFonts w:ascii="Arial" w:hAnsi="Arial" w:cs="Arial"/>
                <w:sz w:val="20"/>
                <w:szCs w:val="20"/>
              </w:rPr>
              <w:t xml:space="preserve"> magazynowaniem</w:t>
            </w:r>
            <w:r w:rsidR="00046904">
              <w:rPr>
                <w:rFonts w:ascii="Arial" w:hAnsi="Arial" w:cs="Arial"/>
                <w:sz w:val="20"/>
                <w:szCs w:val="20"/>
              </w:rPr>
              <w:t xml:space="preserve"> </w:t>
            </w:r>
            <w:r w:rsidRPr="008D3919">
              <w:rPr>
                <w:rFonts w:ascii="Arial" w:hAnsi="Arial" w:cs="Arial"/>
                <w:sz w:val="20"/>
                <w:szCs w:val="20"/>
              </w:rPr>
              <w:t>mięsa i surowców tłuszczowych</w:t>
            </w:r>
          </w:p>
        </w:tc>
        <w:tc>
          <w:tcPr>
            <w:tcW w:w="3402" w:type="dxa"/>
            <w:shd w:val="clear" w:color="auto" w:fill="auto"/>
          </w:tcPr>
          <w:p w:rsidR="00F24D7F" w:rsidRPr="008D3919" w:rsidRDefault="00F24D7F" w:rsidP="000B310D">
            <w:pPr>
              <w:numPr>
                <w:ilvl w:val="0"/>
                <w:numId w:val="35"/>
              </w:numPr>
              <w:rPr>
                <w:rFonts w:ascii="Arial" w:hAnsi="Arial" w:cs="Arial"/>
                <w:sz w:val="20"/>
                <w:szCs w:val="20"/>
              </w:rPr>
            </w:pPr>
            <w:r w:rsidRPr="008D3919">
              <w:rPr>
                <w:rFonts w:ascii="Arial" w:hAnsi="Arial" w:cs="Arial"/>
                <w:sz w:val="20"/>
                <w:szCs w:val="20"/>
              </w:rPr>
              <w:t>przewidzieć zagrożenia dla zdrowia i życia człowieka oraz</w:t>
            </w:r>
            <w:r w:rsidR="00330CE4" w:rsidRPr="008D3919">
              <w:rPr>
                <w:rFonts w:ascii="Arial" w:hAnsi="Arial" w:cs="Arial"/>
                <w:sz w:val="20"/>
                <w:szCs w:val="20"/>
              </w:rPr>
              <w:t xml:space="preserve"> mienia i środowiska związane z magazynowaniem</w:t>
            </w:r>
            <w:r w:rsidR="00046904">
              <w:rPr>
                <w:rFonts w:ascii="Arial" w:hAnsi="Arial" w:cs="Arial"/>
                <w:sz w:val="20"/>
                <w:szCs w:val="20"/>
              </w:rPr>
              <w:t xml:space="preserve"> </w:t>
            </w:r>
            <w:r w:rsidR="00330CE4" w:rsidRPr="008D3919">
              <w:rPr>
                <w:rFonts w:ascii="Arial" w:hAnsi="Arial" w:cs="Arial"/>
                <w:sz w:val="20"/>
                <w:szCs w:val="20"/>
              </w:rPr>
              <w:t>mięsa i </w:t>
            </w:r>
            <w:r w:rsidRPr="008D3919">
              <w:rPr>
                <w:rFonts w:ascii="Arial" w:hAnsi="Arial" w:cs="Arial"/>
                <w:sz w:val="20"/>
                <w:szCs w:val="20"/>
              </w:rPr>
              <w:t>surowców tłuszczowych</w:t>
            </w:r>
          </w:p>
          <w:p w:rsidR="00F24D7F" w:rsidRPr="008D3919" w:rsidRDefault="00F24D7F" w:rsidP="000B310D">
            <w:pPr>
              <w:numPr>
                <w:ilvl w:val="0"/>
                <w:numId w:val="35"/>
              </w:numPr>
              <w:rPr>
                <w:rFonts w:ascii="Arial" w:hAnsi="Arial" w:cs="Arial"/>
                <w:sz w:val="20"/>
                <w:szCs w:val="20"/>
              </w:rPr>
            </w:pPr>
            <w:r w:rsidRPr="008D3919">
              <w:rPr>
                <w:rFonts w:ascii="Arial" w:hAnsi="Arial" w:cs="Arial"/>
                <w:sz w:val="20"/>
                <w:szCs w:val="20"/>
              </w:rPr>
              <w:t xml:space="preserve">udzielić pierwszej pomocy poszkodowanym w wypadkach przy pracy przy </w:t>
            </w:r>
            <w:r w:rsidR="00E02173" w:rsidRPr="008D3919">
              <w:rPr>
                <w:rFonts w:ascii="Arial" w:hAnsi="Arial" w:cs="Arial"/>
                <w:sz w:val="20"/>
                <w:szCs w:val="20"/>
              </w:rPr>
              <w:t xml:space="preserve">magazynowaniu </w:t>
            </w:r>
            <w:r w:rsidR="00330CE4" w:rsidRPr="008D3919">
              <w:rPr>
                <w:rFonts w:ascii="Arial" w:hAnsi="Arial" w:cs="Arial"/>
                <w:sz w:val="20"/>
                <w:szCs w:val="20"/>
              </w:rPr>
              <w:t>mięsa i </w:t>
            </w:r>
            <w:r w:rsidRPr="008D3919">
              <w:rPr>
                <w:rFonts w:ascii="Arial" w:hAnsi="Arial" w:cs="Arial"/>
                <w:sz w:val="20"/>
                <w:szCs w:val="20"/>
              </w:rPr>
              <w:t>surowców tłuszczowych</w:t>
            </w:r>
          </w:p>
          <w:p w:rsidR="00052BAB" w:rsidRPr="008D3919" w:rsidRDefault="00052BAB" w:rsidP="000B310D">
            <w:pPr>
              <w:pStyle w:val="Akapitzlist1"/>
              <w:ind w:left="113"/>
              <w:rPr>
                <w:rFonts w:ascii="Arial" w:hAnsi="Arial" w:cs="Arial"/>
                <w:color w:val="auto"/>
                <w:sz w:val="20"/>
                <w:szCs w:val="20"/>
              </w:rPr>
            </w:pPr>
          </w:p>
        </w:tc>
        <w:tc>
          <w:tcPr>
            <w:tcW w:w="1417" w:type="dxa"/>
            <w:shd w:val="clear" w:color="auto" w:fill="auto"/>
          </w:tcPr>
          <w:p w:rsidR="00052BAB" w:rsidRPr="008D3919" w:rsidRDefault="007E235F" w:rsidP="000B310D">
            <w:pPr>
              <w:pStyle w:val="Bezodstpw"/>
              <w:rPr>
                <w:rFonts w:ascii="Arial" w:hAnsi="Arial" w:cs="Arial"/>
                <w:color w:val="auto"/>
                <w:sz w:val="20"/>
                <w:szCs w:val="20"/>
              </w:rPr>
            </w:pPr>
            <w:r w:rsidRPr="008D3919">
              <w:rPr>
                <w:rFonts w:ascii="Arial" w:hAnsi="Arial" w:cs="Arial"/>
                <w:color w:val="auto"/>
                <w:sz w:val="20"/>
                <w:szCs w:val="20"/>
              </w:rPr>
              <w:t>Klasa I</w:t>
            </w:r>
          </w:p>
        </w:tc>
      </w:tr>
      <w:tr w:rsidR="00214F6C" w:rsidRPr="00871309">
        <w:tc>
          <w:tcPr>
            <w:tcW w:w="2235" w:type="dxa"/>
            <w:vMerge w:val="restart"/>
            <w:shd w:val="clear" w:color="auto" w:fill="auto"/>
          </w:tcPr>
          <w:p w:rsidR="00214F6C" w:rsidRPr="008D3919" w:rsidRDefault="001A433E" w:rsidP="000B310D">
            <w:pPr>
              <w:pStyle w:val="Bezodstpw"/>
              <w:rPr>
                <w:rFonts w:ascii="Arial" w:hAnsi="Arial" w:cs="Arial"/>
                <w:color w:val="0D0D0D"/>
                <w:sz w:val="20"/>
                <w:szCs w:val="20"/>
              </w:rPr>
            </w:pPr>
            <w:r w:rsidRPr="008D3919">
              <w:rPr>
                <w:rFonts w:ascii="Arial" w:hAnsi="Arial" w:cs="Arial"/>
                <w:color w:val="0D0D0D"/>
                <w:sz w:val="20"/>
                <w:szCs w:val="20"/>
              </w:rPr>
              <w:t>II. Chłodzenie, zamrażanie i </w:t>
            </w:r>
            <w:r w:rsidR="00214F6C" w:rsidRPr="008D3919">
              <w:rPr>
                <w:rFonts w:ascii="Arial" w:hAnsi="Arial" w:cs="Arial"/>
                <w:color w:val="0D0D0D"/>
                <w:sz w:val="20"/>
                <w:szCs w:val="20"/>
              </w:rPr>
              <w:t>rozmrażanie mięsa</w:t>
            </w:r>
          </w:p>
        </w:tc>
        <w:tc>
          <w:tcPr>
            <w:tcW w:w="2409" w:type="dxa"/>
            <w:shd w:val="clear" w:color="auto" w:fill="auto"/>
          </w:tcPr>
          <w:p w:rsidR="00214F6C" w:rsidRPr="008D3919" w:rsidRDefault="00214F6C" w:rsidP="000B310D">
            <w:pPr>
              <w:tabs>
                <w:tab w:val="left" w:pos="214"/>
              </w:tabs>
              <w:ind w:left="175" w:hanging="175"/>
              <w:rPr>
                <w:rFonts w:ascii="Arial" w:hAnsi="Arial" w:cs="Arial"/>
                <w:color w:val="0D0D0D"/>
                <w:sz w:val="20"/>
                <w:szCs w:val="20"/>
              </w:rPr>
            </w:pPr>
            <w:r w:rsidRPr="008D3919">
              <w:rPr>
                <w:rFonts w:ascii="Arial" w:hAnsi="Arial" w:cs="Arial"/>
                <w:sz w:val="20"/>
                <w:szCs w:val="20"/>
                <w:lang w:eastAsia="en-US"/>
              </w:rPr>
              <w:t>1. Warunki przechowywania mięsa w chłodniach</w:t>
            </w:r>
            <w:r w:rsidR="001A433E" w:rsidRPr="008D3919">
              <w:rPr>
                <w:rFonts w:ascii="Arial" w:hAnsi="Arial" w:cs="Arial"/>
                <w:sz w:val="20"/>
                <w:szCs w:val="20"/>
                <w:lang w:eastAsia="en-US"/>
              </w:rPr>
              <w:t xml:space="preserve"> i </w:t>
            </w:r>
            <w:r w:rsidR="00AD2294" w:rsidRPr="008D3919">
              <w:rPr>
                <w:rFonts w:ascii="Arial" w:hAnsi="Arial" w:cs="Arial"/>
                <w:sz w:val="20"/>
                <w:szCs w:val="20"/>
                <w:lang w:eastAsia="en-US"/>
              </w:rPr>
              <w:t>mroźniach</w:t>
            </w:r>
          </w:p>
        </w:tc>
        <w:tc>
          <w:tcPr>
            <w:tcW w:w="993" w:type="dxa"/>
            <w:shd w:val="clear" w:color="auto" w:fill="auto"/>
          </w:tcPr>
          <w:p w:rsidR="00214F6C" w:rsidRPr="008D3919" w:rsidRDefault="00214F6C" w:rsidP="000B310D">
            <w:pPr>
              <w:pStyle w:val="Bezodstpw"/>
              <w:jc w:val="center"/>
              <w:rPr>
                <w:rFonts w:ascii="Arial" w:hAnsi="Arial" w:cs="Arial"/>
                <w:color w:val="0D0D0D"/>
                <w:sz w:val="20"/>
                <w:szCs w:val="20"/>
              </w:rPr>
            </w:pPr>
          </w:p>
        </w:tc>
        <w:tc>
          <w:tcPr>
            <w:tcW w:w="3827" w:type="dxa"/>
            <w:shd w:val="clear" w:color="auto" w:fill="auto"/>
          </w:tcPr>
          <w:p w:rsidR="00214F6C" w:rsidRPr="008D3919" w:rsidRDefault="00214F6C" w:rsidP="000B310D">
            <w:pPr>
              <w:numPr>
                <w:ilvl w:val="0"/>
                <w:numId w:val="33"/>
              </w:numPr>
              <w:ind w:left="318" w:hanging="284"/>
              <w:rPr>
                <w:rFonts w:ascii="Arial" w:hAnsi="Arial" w:cs="Arial"/>
                <w:color w:val="auto"/>
                <w:sz w:val="20"/>
                <w:szCs w:val="20"/>
                <w:lang w:eastAsia="en-US"/>
              </w:rPr>
            </w:pPr>
            <w:r w:rsidRPr="008D3919">
              <w:rPr>
                <w:rFonts w:ascii="Arial" w:hAnsi="Arial" w:cs="Arial"/>
                <w:color w:val="auto"/>
                <w:sz w:val="20"/>
                <w:szCs w:val="20"/>
                <w:lang w:eastAsia="en-US"/>
              </w:rPr>
              <w:t>rozmieścić</w:t>
            </w:r>
            <w:r w:rsidR="00046904">
              <w:rPr>
                <w:rFonts w:ascii="Arial" w:hAnsi="Arial" w:cs="Arial"/>
                <w:color w:val="auto"/>
                <w:sz w:val="20"/>
                <w:szCs w:val="20"/>
                <w:lang w:eastAsia="en-US"/>
              </w:rPr>
              <w:t xml:space="preserve"> </w:t>
            </w:r>
            <w:r w:rsidRPr="008D3919">
              <w:rPr>
                <w:rFonts w:ascii="Arial" w:hAnsi="Arial" w:cs="Arial"/>
                <w:color w:val="auto"/>
                <w:sz w:val="20"/>
                <w:szCs w:val="20"/>
                <w:lang w:eastAsia="en-US"/>
              </w:rPr>
              <w:t>w chłodni, mroźni mięso zgodnie z obowiązującymi zasadami</w:t>
            </w:r>
          </w:p>
          <w:p w:rsidR="00214F6C" w:rsidRPr="008D3919" w:rsidRDefault="00214F6C" w:rsidP="000B310D">
            <w:pPr>
              <w:numPr>
                <w:ilvl w:val="0"/>
                <w:numId w:val="33"/>
              </w:numPr>
              <w:ind w:left="318" w:hanging="284"/>
              <w:rPr>
                <w:rFonts w:ascii="Arial" w:hAnsi="Arial" w:cs="Arial"/>
                <w:color w:val="auto"/>
                <w:sz w:val="20"/>
                <w:szCs w:val="20"/>
                <w:lang w:eastAsia="en-US"/>
              </w:rPr>
            </w:pPr>
            <w:r w:rsidRPr="008D3919">
              <w:rPr>
                <w:rFonts w:ascii="Arial" w:hAnsi="Arial" w:cs="Arial"/>
                <w:color w:val="auto"/>
                <w:sz w:val="20"/>
                <w:szCs w:val="20"/>
                <w:lang w:eastAsia="en-US"/>
              </w:rPr>
              <w:t>d</w:t>
            </w:r>
            <w:r w:rsidR="00FA50B5" w:rsidRPr="008D3919">
              <w:rPr>
                <w:rFonts w:ascii="Arial" w:hAnsi="Arial" w:cs="Arial"/>
                <w:color w:val="auto"/>
                <w:sz w:val="20"/>
                <w:szCs w:val="20"/>
                <w:lang w:eastAsia="en-US"/>
              </w:rPr>
              <w:t>ob</w:t>
            </w:r>
            <w:r w:rsidRPr="008D3919">
              <w:rPr>
                <w:rFonts w:ascii="Arial" w:hAnsi="Arial" w:cs="Arial"/>
                <w:color w:val="auto"/>
                <w:sz w:val="20"/>
                <w:szCs w:val="20"/>
                <w:lang w:eastAsia="en-US"/>
              </w:rPr>
              <w:t>rać parametry magazynowania mięsa w chłodniach, mroźniach</w:t>
            </w:r>
          </w:p>
          <w:p w:rsidR="00214F6C" w:rsidRPr="008D3919" w:rsidRDefault="00214F6C" w:rsidP="000B310D">
            <w:pPr>
              <w:numPr>
                <w:ilvl w:val="0"/>
                <w:numId w:val="33"/>
              </w:numPr>
              <w:ind w:left="318" w:hanging="284"/>
              <w:rPr>
                <w:rFonts w:ascii="Arial" w:hAnsi="Arial" w:cs="Arial"/>
                <w:color w:val="auto"/>
                <w:sz w:val="20"/>
                <w:szCs w:val="20"/>
              </w:rPr>
            </w:pPr>
            <w:r w:rsidRPr="008D3919">
              <w:rPr>
                <w:rFonts w:ascii="Arial" w:hAnsi="Arial" w:cs="Arial"/>
                <w:color w:val="auto"/>
                <w:sz w:val="20"/>
                <w:szCs w:val="20"/>
              </w:rPr>
              <w:t xml:space="preserve">dokonać odczytu wskazań aparatury </w:t>
            </w:r>
            <w:r w:rsidR="001A433E" w:rsidRPr="008D3919">
              <w:rPr>
                <w:rFonts w:ascii="Arial" w:hAnsi="Arial" w:cs="Arial"/>
                <w:color w:val="auto"/>
                <w:sz w:val="20"/>
                <w:szCs w:val="20"/>
              </w:rPr>
              <w:t xml:space="preserve">kontrolno-pomiarowej używanej </w:t>
            </w:r>
            <w:r w:rsidR="001A433E" w:rsidRPr="008D3919">
              <w:rPr>
                <w:rFonts w:ascii="Arial" w:hAnsi="Arial" w:cs="Arial"/>
                <w:color w:val="auto"/>
                <w:sz w:val="20"/>
                <w:szCs w:val="20"/>
              </w:rPr>
              <w:lastRenderedPageBreak/>
              <w:t>w </w:t>
            </w:r>
            <w:r w:rsidRPr="008D3919">
              <w:rPr>
                <w:rFonts w:ascii="Arial" w:hAnsi="Arial" w:cs="Arial"/>
                <w:color w:val="auto"/>
                <w:sz w:val="20"/>
                <w:szCs w:val="20"/>
              </w:rPr>
              <w:t>magazynach mięsa i tłuszczów surowych</w:t>
            </w:r>
          </w:p>
        </w:tc>
        <w:tc>
          <w:tcPr>
            <w:tcW w:w="3402" w:type="dxa"/>
            <w:shd w:val="clear" w:color="auto" w:fill="auto"/>
          </w:tcPr>
          <w:p w:rsidR="00214F6C" w:rsidRPr="008D3919" w:rsidRDefault="001A433E" w:rsidP="000B310D">
            <w:pPr>
              <w:numPr>
                <w:ilvl w:val="0"/>
                <w:numId w:val="33"/>
              </w:numPr>
              <w:ind w:left="317"/>
              <w:contextualSpacing/>
              <w:rPr>
                <w:rFonts w:ascii="Arial" w:hAnsi="Arial" w:cs="Arial"/>
                <w:color w:val="auto"/>
                <w:sz w:val="20"/>
                <w:szCs w:val="20"/>
              </w:rPr>
            </w:pPr>
            <w:r w:rsidRPr="008D3919">
              <w:rPr>
                <w:rFonts w:ascii="Arial" w:hAnsi="Arial" w:cs="Arial"/>
                <w:color w:val="auto"/>
                <w:sz w:val="20"/>
                <w:szCs w:val="20"/>
              </w:rPr>
              <w:lastRenderedPageBreak/>
              <w:t>porównać wyniki odczytu z </w:t>
            </w:r>
            <w:r w:rsidR="00214F6C" w:rsidRPr="008D3919">
              <w:rPr>
                <w:rFonts w:ascii="Arial" w:hAnsi="Arial" w:cs="Arial"/>
                <w:color w:val="auto"/>
                <w:sz w:val="20"/>
                <w:szCs w:val="20"/>
              </w:rPr>
              <w:t>obowiązującymi parametrami</w:t>
            </w:r>
          </w:p>
        </w:tc>
        <w:tc>
          <w:tcPr>
            <w:tcW w:w="1417" w:type="dxa"/>
            <w:shd w:val="clear" w:color="auto" w:fill="auto"/>
          </w:tcPr>
          <w:p w:rsidR="00214F6C" w:rsidRPr="008D3919" w:rsidRDefault="00E168DD" w:rsidP="000B310D">
            <w:pPr>
              <w:pStyle w:val="Bezodstpw"/>
              <w:rPr>
                <w:rFonts w:ascii="Arial" w:hAnsi="Arial" w:cs="Arial"/>
                <w:color w:val="auto"/>
                <w:sz w:val="20"/>
                <w:szCs w:val="20"/>
              </w:rPr>
            </w:pPr>
            <w:r w:rsidRPr="008D3919">
              <w:rPr>
                <w:rFonts w:ascii="Arial" w:hAnsi="Arial" w:cs="Arial"/>
                <w:color w:val="auto"/>
                <w:sz w:val="20"/>
                <w:szCs w:val="20"/>
              </w:rPr>
              <w:t>Klasa I</w:t>
            </w:r>
          </w:p>
        </w:tc>
      </w:tr>
      <w:tr w:rsidR="00214F6C" w:rsidRPr="00871309" w:rsidTr="000B310D">
        <w:trPr>
          <w:trHeight w:val="2501"/>
        </w:trPr>
        <w:tc>
          <w:tcPr>
            <w:tcW w:w="2235" w:type="dxa"/>
            <w:vMerge/>
            <w:shd w:val="clear" w:color="auto" w:fill="auto"/>
          </w:tcPr>
          <w:p w:rsidR="00214F6C" w:rsidRPr="008D3919" w:rsidRDefault="00214F6C" w:rsidP="000B310D">
            <w:pPr>
              <w:pStyle w:val="Bezodstpw"/>
              <w:rPr>
                <w:rFonts w:ascii="Arial" w:hAnsi="Arial" w:cs="Arial"/>
                <w:color w:val="0D0D0D"/>
                <w:sz w:val="20"/>
                <w:szCs w:val="20"/>
              </w:rPr>
            </w:pPr>
          </w:p>
        </w:tc>
        <w:tc>
          <w:tcPr>
            <w:tcW w:w="2409" w:type="dxa"/>
            <w:shd w:val="clear" w:color="auto" w:fill="auto"/>
          </w:tcPr>
          <w:p w:rsidR="00214F6C" w:rsidRPr="008D3919" w:rsidRDefault="00214F6C" w:rsidP="000B310D">
            <w:pPr>
              <w:tabs>
                <w:tab w:val="left" w:pos="214"/>
              </w:tabs>
              <w:ind w:left="175" w:hanging="175"/>
              <w:rPr>
                <w:rFonts w:ascii="Arial" w:hAnsi="Arial" w:cs="Arial"/>
                <w:color w:val="0D0D0D"/>
                <w:sz w:val="20"/>
                <w:szCs w:val="20"/>
              </w:rPr>
            </w:pPr>
            <w:r w:rsidRPr="008D3919">
              <w:rPr>
                <w:rFonts w:ascii="Arial" w:hAnsi="Arial" w:cs="Arial"/>
                <w:color w:val="0D0D0D"/>
                <w:sz w:val="20"/>
                <w:szCs w:val="20"/>
              </w:rPr>
              <w:t xml:space="preserve">2. </w:t>
            </w:r>
            <w:r w:rsidRPr="008D3919">
              <w:rPr>
                <w:rFonts w:ascii="Arial" w:hAnsi="Arial" w:cs="Arial"/>
                <w:sz w:val="20"/>
                <w:szCs w:val="20"/>
                <w:lang w:eastAsia="en-US"/>
              </w:rPr>
              <w:t>Metody i techniki chłodzenia, zamrażania i</w:t>
            </w:r>
            <w:r w:rsidR="00330CE4" w:rsidRPr="008D3919">
              <w:rPr>
                <w:rFonts w:ascii="Arial" w:hAnsi="Arial" w:cs="Arial"/>
                <w:sz w:val="20"/>
                <w:szCs w:val="20"/>
                <w:lang w:eastAsia="en-US"/>
              </w:rPr>
              <w:t> </w:t>
            </w:r>
            <w:r w:rsidRPr="008D3919">
              <w:rPr>
                <w:rFonts w:ascii="Arial" w:hAnsi="Arial" w:cs="Arial"/>
                <w:sz w:val="20"/>
                <w:szCs w:val="20"/>
                <w:lang w:eastAsia="en-US"/>
              </w:rPr>
              <w:t>rozmrażania mięsa</w:t>
            </w:r>
          </w:p>
        </w:tc>
        <w:tc>
          <w:tcPr>
            <w:tcW w:w="993" w:type="dxa"/>
            <w:shd w:val="clear" w:color="auto" w:fill="auto"/>
          </w:tcPr>
          <w:p w:rsidR="00214F6C" w:rsidRPr="008D3919" w:rsidRDefault="00214F6C" w:rsidP="000B310D">
            <w:pPr>
              <w:pStyle w:val="Bezodstpw"/>
              <w:jc w:val="center"/>
              <w:rPr>
                <w:rFonts w:ascii="Arial" w:hAnsi="Arial" w:cs="Arial"/>
                <w:color w:val="0D0D0D"/>
                <w:sz w:val="20"/>
                <w:szCs w:val="20"/>
              </w:rPr>
            </w:pPr>
          </w:p>
        </w:tc>
        <w:tc>
          <w:tcPr>
            <w:tcW w:w="3827" w:type="dxa"/>
            <w:shd w:val="clear" w:color="auto" w:fill="auto"/>
          </w:tcPr>
          <w:p w:rsidR="00214F6C" w:rsidRPr="008D3919" w:rsidRDefault="001A433E" w:rsidP="000B310D">
            <w:pPr>
              <w:numPr>
                <w:ilvl w:val="0"/>
                <w:numId w:val="43"/>
              </w:numPr>
              <w:rPr>
                <w:rFonts w:ascii="Arial" w:hAnsi="Arial" w:cs="Arial"/>
                <w:color w:val="auto"/>
                <w:sz w:val="20"/>
                <w:szCs w:val="20"/>
              </w:rPr>
            </w:pPr>
            <w:r w:rsidRPr="008D3919">
              <w:rPr>
                <w:rFonts w:ascii="Arial" w:hAnsi="Arial" w:cs="Arial"/>
                <w:color w:val="auto"/>
                <w:sz w:val="20"/>
                <w:szCs w:val="20"/>
              </w:rPr>
              <w:t xml:space="preserve">stosować różne </w:t>
            </w:r>
            <w:r w:rsidR="00214F6C" w:rsidRPr="008D3919">
              <w:rPr>
                <w:rFonts w:ascii="Arial" w:hAnsi="Arial" w:cs="Arial"/>
                <w:color w:val="auto"/>
                <w:sz w:val="20"/>
                <w:szCs w:val="20"/>
              </w:rPr>
              <w:t>metody i techniki przechowywania różnych gatunków mięsa i tłuszczów surowych</w:t>
            </w:r>
          </w:p>
          <w:p w:rsidR="00214F6C" w:rsidRPr="008D3919" w:rsidRDefault="00214F6C" w:rsidP="000B310D">
            <w:pPr>
              <w:numPr>
                <w:ilvl w:val="0"/>
                <w:numId w:val="43"/>
              </w:numPr>
              <w:rPr>
                <w:rFonts w:ascii="Arial" w:hAnsi="Arial" w:cs="Arial"/>
                <w:color w:val="auto"/>
                <w:sz w:val="20"/>
                <w:szCs w:val="20"/>
              </w:rPr>
            </w:pPr>
            <w:r w:rsidRPr="008D3919">
              <w:rPr>
                <w:rFonts w:ascii="Arial" w:hAnsi="Arial" w:cs="Arial"/>
                <w:color w:val="auto"/>
                <w:sz w:val="20"/>
                <w:szCs w:val="20"/>
              </w:rPr>
              <w:t>określić warunki przechowywania różnych gatunków mięsa i tłuszczów surowych</w:t>
            </w:r>
          </w:p>
          <w:p w:rsidR="00214F6C" w:rsidRPr="008D3919" w:rsidRDefault="00214F6C" w:rsidP="000B310D">
            <w:pPr>
              <w:numPr>
                <w:ilvl w:val="0"/>
                <w:numId w:val="43"/>
              </w:numPr>
              <w:rPr>
                <w:rFonts w:ascii="Arial" w:hAnsi="Arial" w:cs="Arial"/>
                <w:color w:val="auto"/>
                <w:sz w:val="20"/>
                <w:szCs w:val="20"/>
              </w:rPr>
            </w:pPr>
            <w:r w:rsidRPr="008D3919">
              <w:rPr>
                <w:rFonts w:ascii="Arial" w:hAnsi="Arial" w:cs="Arial"/>
                <w:color w:val="auto"/>
                <w:sz w:val="20"/>
                <w:szCs w:val="20"/>
              </w:rPr>
              <w:t>objaśnić metody i techniki wychładzania oraz zamrażania mięsa i tłuszczów surowych</w:t>
            </w:r>
          </w:p>
          <w:p w:rsidR="00214F6C" w:rsidRPr="008D3919" w:rsidRDefault="001A433E" w:rsidP="000B310D">
            <w:pPr>
              <w:numPr>
                <w:ilvl w:val="0"/>
                <w:numId w:val="43"/>
              </w:numPr>
              <w:rPr>
                <w:rFonts w:ascii="Arial" w:hAnsi="Arial" w:cs="Arial"/>
                <w:color w:val="auto"/>
                <w:sz w:val="20"/>
                <w:szCs w:val="20"/>
              </w:rPr>
            </w:pPr>
            <w:r w:rsidRPr="008D3919">
              <w:rPr>
                <w:rFonts w:ascii="Arial" w:hAnsi="Arial" w:cs="Arial"/>
                <w:color w:val="auto"/>
                <w:sz w:val="20"/>
                <w:szCs w:val="20"/>
              </w:rPr>
              <w:t>wykonać czynności związane z </w:t>
            </w:r>
            <w:r w:rsidR="00214F6C" w:rsidRPr="008D3919">
              <w:rPr>
                <w:rFonts w:ascii="Arial" w:hAnsi="Arial" w:cs="Arial"/>
                <w:color w:val="auto"/>
                <w:sz w:val="20"/>
                <w:szCs w:val="20"/>
              </w:rPr>
              <w:t>rozmrażaniem mięsa</w:t>
            </w:r>
          </w:p>
        </w:tc>
        <w:tc>
          <w:tcPr>
            <w:tcW w:w="3402" w:type="dxa"/>
            <w:shd w:val="clear" w:color="auto" w:fill="auto"/>
          </w:tcPr>
          <w:p w:rsidR="00214F6C" w:rsidRPr="008D3919" w:rsidRDefault="00FA50B5" w:rsidP="000B310D">
            <w:pPr>
              <w:numPr>
                <w:ilvl w:val="0"/>
                <w:numId w:val="32"/>
              </w:numPr>
              <w:ind w:left="360"/>
              <w:rPr>
                <w:rFonts w:ascii="Arial" w:hAnsi="Arial" w:cs="Arial"/>
                <w:color w:val="auto"/>
                <w:sz w:val="20"/>
                <w:szCs w:val="20"/>
              </w:rPr>
            </w:pPr>
            <w:r w:rsidRPr="008D3919">
              <w:rPr>
                <w:rFonts w:ascii="Arial" w:hAnsi="Arial" w:cs="Arial"/>
                <w:color w:val="auto"/>
                <w:sz w:val="20"/>
                <w:szCs w:val="20"/>
              </w:rPr>
              <w:t>dob</w:t>
            </w:r>
            <w:r w:rsidR="00214F6C" w:rsidRPr="008D3919">
              <w:rPr>
                <w:rFonts w:ascii="Arial" w:hAnsi="Arial" w:cs="Arial"/>
                <w:color w:val="auto"/>
                <w:sz w:val="20"/>
                <w:szCs w:val="20"/>
              </w:rPr>
              <w:t>rać metody i techniki przechowywania różnych gatunków mięsa i tłuszczów surowych</w:t>
            </w:r>
          </w:p>
          <w:p w:rsidR="00214F6C" w:rsidRPr="008D3919" w:rsidRDefault="00214F6C" w:rsidP="000B310D">
            <w:pPr>
              <w:pStyle w:val="Akapitzlist1"/>
              <w:numPr>
                <w:ilvl w:val="0"/>
                <w:numId w:val="32"/>
              </w:numPr>
              <w:ind w:left="360"/>
              <w:rPr>
                <w:rFonts w:ascii="Arial" w:hAnsi="Arial" w:cs="Arial"/>
                <w:color w:val="auto"/>
                <w:sz w:val="20"/>
                <w:szCs w:val="20"/>
              </w:rPr>
            </w:pPr>
            <w:r w:rsidRPr="008D3919">
              <w:rPr>
                <w:rFonts w:ascii="Arial" w:hAnsi="Arial" w:cs="Arial"/>
                <w:color w:val="auto"/>
                <w:sz w:val="20"/>
                <w:szCs w:val="20"/>
              </w:rPr>
              <w:t>kontrolować wskaźniki</w:t>
            </w:r>
            <w:r w:rsidR="00046904">
              <w:rPr>
                <w:rFonts w:ascii="Arial" w:hAnsi="Arial" w:cs="Arial"/>
                <w:color w:val="auto"/>
                <w:sz w:val="20"/>
                <w:szCs w:val="20"/>
              </w:rPr>
              <w:t xml:space="preserve"> </w:t>
            </w:r>
            <w:r w:rsidRPr="008D3919">
              <w:rPr>
                <w:rFonts w:ascii="Arial" w:hAnsi="Arial" w:cs="Arial"/>
                <w:color w:val="auto"/>
                <w:sz w:val="20"/>
                <w:szCs w:val="20"/>
              </w:rPr>
              <w:t>wychładzania i zamrażania mięsa i tłuszczów surowych</w:t>
            </w:r>
          </w:p>
        </w:tc>
        <w:tc>
          <w:tcPr>
            <w:tcW w:w="1417" w:type="dxa"/>
            <w:shd w:val="clear" w:color="auto" w:fill="auto"/>
          </w:tcPr>
          <w:p w:rsidR="00214F6C" w:rsidRPr="008D3919" w:rsidRDefault="00214F6C" w:rsidP="000B310D">
            <w:pPr>
              <w:pStyle w:val="Bezodstpw"/>
              <w:rPr>
                <w:rFonts w:ascii="Arial" w:hAnsi="Arial" w:cs="Arial"/>
                <w:color w:val="auto"/>
                <w:sz w:val="20"/>
                <w:szCs w:val="20"/>
              </w:rPr>
            </w:pPr>
            <w:r w:rsidRPr="008D3919">
              <w:rPr>
                <w:rFonts w:ascii="Arial" w:hAnsi="Arial" w:cs="Arial"/>
                <w:color w:val="auto"/>
                <w:sz w:val="20"/>
                <w:szCs w:val="20"/>
              </w:rPr>
              <w:t>Klasa I</w:t>
            </w:r>
          </w:p>
        </w:tc>
      </w:tr>
      <w:tr w:rsidR="00214F6C" w:rsidRPr="00871309">
        <w:tc>
          <w:tcPr>
            <w:tcW w:w="2235" w:type="dxa"/>
            <w:vMerge/>
            <w:shd w:val="clear" w:color="auto" w:fill="auto"/>
          </w:tcPr>
          <w:p w:rsidR="00214F6C" w:rsidRPr="008D3919" w:rsidRDefault="00214F6C" w:rsidP="000B310D">
            <w:pPr>
              <w:pStyle w:val="Bezodstpw"/>
              <w:rPr>
                <w:rFonts w:ascii="Arial" w:hAnsi="Arial" w:cs="Arial"/>
                <w:color w:val="0D0D0D"/>
                <w:sz w:val="20"/>
                <w:szCs w:val="20"/>
              </w:rPr>
            </w:pPr>
          </w:p>
        </w:tc>
        <w:tc>
          <w:tcPr>
            <w:tcW w:w="2409" w:type="dxa"/>
            <w:shd w:val="clear" w:color="auto" w:fill="auto"/>
          </w:tcPr>
          <w:p w:rsidR="00214F6C" w:rsidRPr="008D3919" w:rsidRDefault="00214F6C" w:rsidP="000B310D">
            <w:pPr>
              <w:tabs>
                <w:tab w:val="left" w:pos="214"/>
              </w:tabs>
              <w:ind w:left="175" w:hanging="142"/>
              <w:rPr>
                <w:rFonts w:ascii="Arial" w:hAnsi="Arial" w:cs="Arial"/>
                <w:color w:val="0D0D0D"/>
                <w:sz w:val="20"/>
                <w:szCs w:val="20"/>
              </w:rPr>
            </w:pPr>
            <w:r w:rsidRPr="008D3919">
              <w:rPr>
                <w:rFonts w:ascii="Arial" w:hAnsi="Arial" w:cs="Arial"/>
                <w:sz w:val="20"/>
                <w:szCs w:val="20"/>
                <w:lang w:eastAsia="en-US"/>
              </w:rPr>
              <w:t>3. Zmiany zachodzące w mięsie i tłuszczach surowych po</w:t>
            </w:r>
            <w:r w:rsidR="00330CE4" w:rsidRPr="008D3919">
              <w:rPr>
                <w:rFonts w:ascii="Arial" w:hAnsi="Arial" w:cs="Arial"/>
                <w:sz w:val="20"/>
                <w:szCs w:val="20"/>
                <w:lang w:eastAsia="en-US"/>
              </w:rPr>
              <w:t>dczas chłodzenia, zamrażania i </w:t>
            </w:r>
            <w:r w:rsidRPr="008D3919">
              <w:rPr>
                <w:rFonts w:ascii="Arial" w:hAnsi="Arial" w:cs="Arial"/>
                <w:sz w:val="20"/>
                <w:szCs w:val="20"/>
                <w:lang w:eastAsia="en-US"/>
              </w:rPr>
              <w:t>rozmrażania</w:t>
            </w:r>
          </w:p>
        </w:tc>
        <w:tc>
          <w:tcPr>
            <w:tcW w:w="993" w:type="dxa"/>
            <w:shd w:val="clear" w:color="auto" w:fill="auto"/>
          </w:tcPr>
          <w:p w:rsidR="00214F6C" w:rsidRPr="008D3919" w:rsidRDefault="00214F6C" w:rsidP="000B310D">
            <w:pPr>
              <w:pStyle w:val="Bezodstpw"/>
              <w:jc w:val="center"/>
              <w:rPr>
                <w:rFonts w:ascii="Arial" w:hAnsi="Arial" w:cs="Arial"/>
                <w:color w:val="0D0D0D"/>
                <w:sz w:val="20"/>
                <w:szCs w:val="20"/>
              </w:rPr>
            </w:pPr>
          </w:p>
        </w:tc>
        <w:tc>
          <w:tcPr>
            <w:tcW w:w="3827" w:type="dxa"/>
            <w:shd w:val="clear" w:color="auto" w:fill="auto"/>
          </w:tcPr>
          <w:p w:rsidR="00214F6C" w:rsidRPr="008D3919" w:rsidRDefault="00214F6C" w:rsidP="000B310D">
            <w:pPr>
              <w:numPr>
                <w:ilvl w:val="0"/>
                <w:numId w:val="42"/>
              </w:numPr>
              <w:rPr>
                <w:rFonts w:ascii="Arial" w:hAnsi="Arial" w:cs="Arial"/>
                <w:color w:val="auto"/>
                <w:sz w:val="20"/>
                <w:szCs w:val="20"/>
              </w:rPr>
            </w:pPr>
            <w:r w:rsidRPr="008D3919">
              <w:rPr>
                <w:rFonts w:ascii="Arial" w:hAnsi="Arial" w:cs="Arial"/>
                <w:color w:val="auto"/>
                <w:sz w:val="20"/>
                <w:szCs w:val="20"/>
              </w:rPr>
              <w:t>scharakteryzować zmiany zachodzące w mięsie w czasie chłodzenia, zamrażania i rozmrażania</w:t>
            </w:r>
          </w:p>
          <w:p w:rsidR="00214F6C" w:rsidRPr="008D3919" w:rsidRDefault="00214F6C" w:rsidP="000B310D">
            <w:pPr>
              <w:numPr>
                <w:ilvl w:val="0"/>
                <w:numId w:val="42"/>
              </w:numPr>
              <w:contextualSpacing/>
              <w:rPr>
                <w:rFonts w:ascii="Arial" w:hAnsi="Arial" w:cs="Arial"/>
                <w:color w:val="auto"/>
                <w:sz w:val="20"/>
                <w:szCs w:val="20"/>
              </w:rPr>
            </w:pPr>
            <w:r w:rsidRPr="008D3919">
              <w:rPr>
                <w:rFonts w:ascii="Arial" w:hAnsi="Arial" w:cs="Arial"/>
                <w:color w:val="auto"/>
                <w:sz w:val="20"/>
                <w:szCs w:val="20"/>
              </w:rPr>
              <w:t xml:space="preserve">scharakteryzować zmiany zachodzące </w:t>
            </w:r>
            <w:r w:rsidR="00E02173" w:rsidRPr="008D3919">
              <w:rPr>
                <w:rFonts w:ascii="Arial" w:hAnsi="Arial" w:cs="Arial"/>
                <w:color w:val="auto"/>
                <w:sz w:val="20"/>
                <w:szCs w:val="20"/>
              </w:rPr>
              <w:t xml:space="preserve">w tłuszczach surowych w czasie </w:t>
            </w:r>
            <w:r w:rsidRPr="008D3919">
              <w:rPr>
                <w:rFonts w:ascii="Arial" w:hAnsi="Arial" w:cs="Arial"/>
                <w:color w:val="auto"/>
                <w:sz w:val="20"/>
                <w:szCs w:val="20"/>
                <w:lang w:eastAsia="en-US"/>
              </w:rPr>
              <w:t>chłodz</w:t>
            </w:r>
            <w:r w:rsidR="00C751B4" w:rsidRPr="008D3919">
              <w:rPr>
                <w:rFonts w:ascii="Arial" w:hAnsi="Arial" w:cs="Arial"/>
                <w:color w:val="auto"/>
                <w:sz w:val="20"/>
                <w:szCs w:val="20"/>
                <w:lang w:eastAsia="en-US"/>
              </w:rPr>
              <w:t>enia, zamrażania i</w:t>
            </w:r>
            <w:r w:rsidR="00046904">
              <w:rPr>
                <w:rFonts w:ascii="Arial" w:hAnsi="Arial" w:cs="Arial"/>
                <w:color w:val="auto"/>
                <w:sz w:val="20"/>
                <w:szCs w:val="20"/>
                <w:lang w:eastAsia="en-US"/>
              </w:rPr>
              <w:t xml:space="preserve"> </w:t>
            </w:r>
            <w:r w:rsidR="00C751B4" w:rsidRPr="008D3919">
              <w:rPr>
                <w:rFonts w:ascii="Arial" w:hAnsi="Arial" w:cs="Arial"/>
                <w:color w:val="auto"/>
                <w:sz w:val="20"/>
                <w:szCs w:val="20"/>
                <w:lang w:eastAsia="en-US"/>
              </w:rPr>
              <w:t>rozmrażania</w:t>
            </w:r>
          </w:p>
          <w:p w:rsidR="00214F6C" w:rsidRPr="008D3919" w:rsidRDefault="00214F6C" w:rsidP="000B310D">
            <w:pPr>
              <w:numPr>
                <w:ilvl w:val="0"/>
                <w:numId w:val="42"/>
              </w:numPr>
              <w:contextualSpacing/>
              <w:rPr>
                <w:rFonts w:ascii="Arial" w:hAnsi="Arial" w:cs="Arial"/>
                <w:color w:val="auto"/>
                <w:sz w:val="20"/>
                <w:szCs w:val="20"/>
              </w:rPr>
            </w:pPr>
            <w:r w:rsidRPr="008D3919">
              <w:rPr>
                <w:rFonts w:ascii="Arial" w:hAnsi="Arial" w:cs="Arial"/>
                <w:color w:val="auto"/>
                <w:sz w:val="20"/>
                <w:szCs w:val="20"/>
                <w:lang w:eastAsia="en-US"/>
              </w:rPr>
              <w:t>wskazać przyczyny powstawania zmian w mięsie i tłuszczach surowych p</w:t>
            </w:r>
            <w:r w:rsidR="00E02173" w:rsidRPr="008D3919">
              <w:rPr>
                <w:rFonts w:ascii="Arial" w:hAnsi="Arial" w:cs="Arial"/>
                <w:color w:val="auto"/>
                <w:sz w:val="20"/>
                <w:szCs w:val="20"/>
                <w:lang w:eastAsia="en-US"/>
              </w:rPr>
              <w:t>odczas chłodzenia, zamrażania i</w:t>
            </w:r>
            <w:r w:rsidRPr="008D3919">
              <w:rPr>
                <w:rFonts w:ascii="Arial" w:hAnsi="Arial" w:cs="Arial"/>
                <w:color w:val="auto"/>
                <w:sz w:val="20"/>
                <w:szCs w:val="20"/>
                <w:lang w:eastAsia="en-US"/>
              </w:rPr>
              <w:t xml:space="preserve"> rozmrażania</w:t>
            </w:r>
          </w:p>
        </w:tc>
        <w:tc>
          <w:tcPr>
            <w:tcW w:w="3402" w:type="dxa"/>
            <w:shd w:val="clear" w:color="auto" w:fill="auto"/>
          </w:tcPr>
          <w:p w:rsidR="00214F6C" w:rsidRPr="008D3919" w:rsidRDefault="00214F6C" w:rsidP="000B310D">
            <w:pPr>
              <w:pStyle w:val="Akapitzlist1"/>
              <w:numPr>
                <w:ilvl w:val="0"/>
                <w:numId w:val="41"/>
              </w:numPr>
              <w:rPr>
                <w:rFonts w:ascii="Arial" w:hAnsi="Arial" w:cs="Arial"/>
                <w:color w:val="auto"/>
                <w:sz w:val="20"/>
                <w:szCs w:val="20"/>
                <w:lang w:eastAsia="en-US"/>
              </w:rPr>
            </w:pPr>
            <w:r w:rsidRPr="008D3919">
              <w:rPr>
                <w:rFonts w:ascii="Arial" w:hAnsi="Arial" w:cs="Arial"/>
                <w:color w:val="auto"/>
                <w:sz w:val="20"/>
                <w:szCs w:val="20"/>
                <w:lang w:eastAsia="en-US"/>
              </w:rPr>
              <w:t>rozpoznać zmiany zachodzące mięsie podczas chłodzenia, zarażania i rozmrażania</w:t>
            </w:r>
          </w:p>
          <w:p w:rsidR="00214F6C" w:rsidRPr="008D3919" w:rsidRDefault="00214F6C" w:rsidP="000B310D">
            <w:pPr>
              <w:pStyle w:val="Akapitzlist1"/>
              <w:numPr>
                <w:ilvl w:val="0"/>
                <w:numId w:val="41"/>
              </w:numPr>
              <w:rPr>
                <w:rFonts w:ascii="Arial" w:hAnsi="Arial" w:cs="Arial"/>
                <w:color w:val="auto"/>
                <w:sz w:val="20"/>
                <w:szCs w:val="20"/>
              </w:rPr>
            </w:pPr>
            <w:r w:rsidRPr="008D3919">
              <w:rPr>
                <w:rFonts w:ascii="Arial" w:hAnsi="Arial" w:cs="Arial"/>
                <w:color w:val="auto"/>
                <w:sz w:val="20"/>
                <w:szCs w:val="20"/>
                <w:lang w:eastAsia="en-US"/>
              </w:rPr>
              <w:t>wskazać sposoby zapobiegania powstawania niekorzystnych zmian w mięsie i tłuszczach surowych podczas chłodzenia, zamrażania i</w:t>
            </w:r>
            <w:r w:rsidR="00046904">
              <w:rPr>
                <w:rFonts w:ascii="Arial" w:hAnsi="Arial" w:cs="Arial"/>
                <w:color w:val="auto"/>
                <w:sz w:val="20"/>
                <w:szCs w:val="20"/>
                <w:lang w:eastAsia="en-US"/>
              </w:rPr>
              <w:t xml:space="preserve"> </w:t>
            </w:r>
            <w:r w:rsidRPr="008D3919">
              <w:rPr>
                <w:rFonts w:ascii="Arial" w:hAnsi="Arial" w:cs="Arial"/>
                <w:color w:val="auto"/>
                <w:sz w:val="20"/>
                <w:szCs w:val="20"/>
                <w:lang w:eastAsia="en-US"/>
              </w:rPr>
              <w:t>rozmrażania</w:t>
            </w:r>
          </w:p>
        </w:tc>
        <w:tc>
          <w:tcPr>
            <w:tcW w:w="1417" w:type="dxa"/>
            <w:shd w:val="clear" w:color="auto" w:fill="auto"/>
          </w:tcPr>
          <w:p w:rsidR="00214F6C" w:rsidRPr="008D3919" w:rsidRDefault="00214F6C" w:rsidP="000B310D">
            <w:pPr>
              <w:pStyle w:val="Bezodstpw"/>
              <w:rPr>
                <w:rFonts w:ascii="Arial" w:hAnsi="Arial" w:cs="Arial"/>
                <w:color w:val="auto"/>
                <w:sz w:val="20"/>
                <w:szCs w:val="20"/>
              </w:rPr>
            </w:pPr>
            <w:r w:rsidRPr="008D3919">
              <w:rPr>
                <w:rFonts w:ascii="Arial" w:hAnsi="Arial" w:cs="Arial"/>
                <w:color w:val="auto"/>
                <w:sz w:val="20"/>
                <w:szCs w:val="20"/>
              </w:rPr>
              <w:t>Klasa I</w:t>
            </w:r>
          </w:p>
        </w:tc>
      </w:tr>
      <w:tr w:rsidR="00214F6C" w:rsidRPr="00871309">
        <w:tc>
          <w:tcPr>
            <w:tcW w:w="2235" w:type="dxa"/>
            <w:vMerge/>
            <w:shd w:val="clear" w:color="auto" w:fill="auto"/>
          </w:tcPr>
          <w:p w:rsidR="00214F6C" w:rsidRPr="008D3919" w:rsidRDefault="00214F6C" w:rsidP="000B310D">
            <w:pPr>
              <w:pStyle w:val="Bezodstpw"/>
              <w:rPr>
                <w:rFonts w:ascii="Arial" w:hAnsi="Arial" w:cs="Arial"/>
                <w:color w:val="0D0D0D"/>
                <w:sz w:val="20"/>
                <w:szCs w:val="20"/>
              </w:rPr>
            </w:pPr>
          </w:p>
        </w:tc>
        <w:tc>
          <w:tcPr>
            <w:tcW w:w="2409" w:type="dxa"/>
            <w:shd w:val="clear" w:color="auto" w:fill="auto"/>
          </w:tcPr>
          <w:p w:rsidR="00214F6C" w:rsidRPr="008D3919" w:rsidRDefault="00214F6C" w:rsidP="000B310D">
            <w:pPr>
              <w:tabs>
                <w:tab w:val="left" w:pos="214"/>
              </w:tabs>
              <w:ind w:left="175" w:hanging="175"/>
              <w:rPr>
                <w:rFonts w:ascii="Arial" w:hAnsi="Arial" w:cs="Arial"/>
                <w:color w:val="0D0D0D"/>
                <w:sz w:val="20"/>
                <w:szCs w:val="20"/>
              </w:rPr>
            </w:pPr>
            <w:r w:rsidRPr="008D3919">
              <w:rPr>
                <w:rFonts w:ascii="Arial" w:hAnsi="Arial" w:cs="Arial"/>
                <w:sz w:val="20"/>
                <w:szCs w:val="20"/>
                <w:lang w:eastAsia="en-US"/>
              </w:rPr>
              <w:t>4. Ocena jakości mięsa chłodzonego, zamrożonego i rozmrożonego</w:t>
            </w:r>
          </w:p>
        </w:tc>
        <w:tc>
          <w:tcPr>
            <w:tcW w:w="993" w:type="dxa"/>
            <w:shd w:val="clear" w:color="auto" w:fill="auto"/>
          </w:tcPr>
          <w:p w:rsidR="00214F6C" w:rsidRPr="008D3919" w:rsidRDefault="00214F6C" w:rsidP="000B310D">
            <w:pPr>
              <w:pStyle w:val="Bezodstpw"/>
              <w:jc w:val="center"/>
              <w:rPr>
                <w:rFonts w:ascii="Arial" w:hAnsi="Arial" w:cs="Arial"/>
                <w:color w:val="0D0D0D"/>
                <w:sz w:val="20"/>
                <w:szCs w:val="20"/>
              </w:rPr>
            </w:pPr>
          </w:p>
        </w:tc>
        <w:tc>
          <w:tcPr>
            <w:tcW w:w="3827" w:type="dxa"/>
            <w:shd w:val="clear" w:color="auto" w:fill="auto"/>
          </w:tcPr>
          <w:p w:rsidR="00214F6C" w:rsidRPr="008D3919" w:rsidRDefault="00214F6C" w:rsidP="000B310D">
            <w:pPr>
              <w:numPr>
                <w:ilvl w:val="0"/>
                <w:numId w:val="37"/>
              </w:numPr>
              <w:rPr>
                <w:rFonts w:ascii="Arial" w:hAnsi="Arial" w:cs="Arial"/>
                <w:color w:val="auto"/>
                <w:sz w:val="20"/>
                <w:szCs w:val="20"/>
              </w:rPr>
            </w:pPr>
            <w:r w:rsidRPr="008D3919">
              <w:rPr>
                <w:rFonts w:ascii="Arial" w:hAnsi="Arial" w:cs="Arial"/>
                <w:color w:val="auto"/>
                <w:sz w:val="20"/>
                <w:szCs w:val="20"/>
              </w:rPr>
              <w:t>dokonać pomi</w:t>
            </w:r>
            <w:r w:rsidR="00E02173" w:rsidRPr="008D3919">
              <w:rPr>
                <w:rFonts w:ascii="Arial" w:hAnsi="Arial" w:cs="Arial"/>
                <w:color w:val="auto"/>
                <w:sz w:val="20"/>
                <w:szCs w:val="20"/>
              </w:rPr>
              <w:t xml:space="preserve">arów parametrów przechowywania </w:t>
            </w:r>
            <w:r w:rsidRPr="008D3919">
              <w:rPr>
                <w:rFonts w:ascii="Arial" w:hAnsi="Arial" w:cs="Arial"/>
                <w:color w:val="auto"/>
                <w:sz w:val="20"/>
                <w:szCs w:val="20"/>
              </w:rPr>
              <w:t xml:space="preserve">w chłodni i </w:t>
            </w:r>
            <w:r w:rsidR="00AD2294" w:rsidRPr="008D3919">
              <w:rPr>
                <w:rFonts w:ascii="Arial" w:hAnsi="Arial" w:cs="Arial"/>
                <w:color w:val="auto"/>
                <w:sz w:val="20"/>
                <w:szCs w:val="20"/>
              </w:rPr>
              <w:t>mroźni</w:t>
            </w:r>
            <w:r w:rsidRPr="008D3919">
              <w:rPr>
                <w:rFonts w:ascii="Arial" w:hAnsi="Arial" w:cs="Arial"/>
                <w:color w:val="auto"/>
                <w:sz w:val="20"/>
                <w:szCs w:val="20"/>
              </w:rPr>
              <w:t xml:space="preserve"> za pomocą urządzeń i aparatury kontrolno-pomiarowej</w:t>
            </w:r>
          </w:p>
          <w:p w:rsidR="00214F6C" w:rsidRPr="008D3919" w:rsidRDefault="00214F6C" w:rsidP="000B310D">
            <w:pPr>
              <w:numPr>
                <w:ilvl w:val="0"/>
                <w:numId w:val="37"/>
              </w:numPr>
              <w:contextualSpacing/>
              <w:rPr>
                <w:rFonts w:ascii="Arial" w:hAnsi="Arial" w:cs="Arial"/>
                <w:color w:val="auto"/>
                <w:sz w:val="20"/>
                <w:szCs w:val="20"/>
              </w:rPr>
            </w:pPr>
            <w:r w:rsidRPr="008D3919">
              <w:rPr>
                <w:rFonts w:ascii="Arial" w:hAnsi="Arial" w:cs="Arial"/>
                <w:color w:val="auto"/>
                <w:sz w:val="20"/>
                <w:szCs w:val="20"/>
              </w:rPr>
              <w:t>ok</w:t>
            </w:r>
            <w:r w:rsidR="00CE690E" w:rsidRPr="008D3919">
              <w:rPr>
                <w:rFonts w:ascii="Arial" w:hAnsi="Arial" w:cs="Arial"/>
                <w:color w:val="auto"/>
                <w:sz w:val="20"/>
                <w:szCs w:val="20"/>
              </w:rPr>
              <w:t>reślić cechy jakościowe mięsa i </w:t>
            </w:r>
            <w:r w:rsidRPr="008D3919">
              <w:rPr>
                <w:rFonts w:ascii="Arial" w:hAnsi="Arial" w:cs="Arial"/>
                <w:color w:val="auto"/>
                <w:sz w:val="20"/>
                <w:szCs w:val="20"/>
              </w:rPr>
              <w:t>tłuszczów surowych</w:t>
            </w:r>
          </w:p>
        </w:tc>
        <w:tc>
          <w:tcPr>
            <w:tcW w:w="3402" w:type="dxa"/>
            <w:shd w:val="clear" w:color="auto" w:fill="auto"/>
          </w:tcPr>
          <w:p w:rsidR="00214F6C" w:rsidRPr="008D3919" w:rsidRDefault="00214F6C" w:rsidP="000B310D">
            <w:pPr>
              <w:pStyle w:val="Akapitzlist1"/>
              <w:numPr>
                <w:ilvl w:val="0"/>
                <w:numId w:val="38"/>
              </w:numPr>
              <w:rPr>
                <w:rFonts w:ascii="Arial" w:hAnsi="Arial" w:cs="Arial"/>
                <w:color w:val="auto"/>
                <w:sz w:val="20"/>
                <w:szCs w:val="20"/>
              </w:rPr>
            </w:pPr>
            <w:r w:rsidRPr="008D3919">
              <w:rPr>
                <w:rFonts w:ascii="Arial" w:hAnsi="Arial" w:cs="Arial"/>
                <w:color w:val="auto"/>
                <w:sz w:val="20"/>
                <w:szCs w:val="20"/>
              </w:rPr>
              <w:t>ocenić organoleptycznie jakość mięsa wychłodzonego, zamrożonego i rozmrożonego</w:t>
            </w:r>
          </w:p>
          <w:p w:rsidR="00214F6C" w:rsidRPr="008D3919" w:rsidRDefault="00214F6C" w:rsidP="000B310D">
            <w:pPr>
              <w:pStyle w:val="Akapitzlist1"/>
              <w:numPr>
                <w:ilvl w:val="0"/>
                <w:numId w:val="38"/>
              </w:numPr>
              <w:rPr>
                <w:rFonts w:ascii="Arial" w:hAnsi="Arial" w:cs="Arial"/>
                <w:color w:val="auto"/>
                <w:sz w:val="20"/>
                <w:szCs w:val="20"/>
              </w:rPr>
            </w:pPr>
            <w:r w:rsidRPr="008D3919">
              <w:rPr>
                <w:rFonts w:ascii="Arial" w:hAnsi="Arial" w:cs="Arial"/>
                <w:color w:val="auto"/>
                <w:sz w:val="20"/>
                <w:szCs w:val="20"/>
              </w:rPr>
              <w:t>interpretować wyniki pomia</w:t>
            </w:r>
            <w:r w:rsidR="00AF1D2A" w:rsidRPr="008D3919">
              <w:rPr>
                <w:rFonts w:ascii="Arial" w:hAnsi="Arial" w:cs="Arial"/>
                <w:color w:val="auto"/>
                <w:sz w:val="20"/>
                <w:szCs w:val="20"/>
              </w:rPr>
              <w:t>rów parametrów przechowywania w </w:t>
            </w:r>
            <w:r w:rsidRPr="008D3919">
              <w:rPr>
                <w:rFonts w:ascii="Arial" w:hAnsi="Arial" w:cs="Arial"/>
                <w:color w:val="auto"/>
                <w:sz w:val="20"/>
                <w:szCs w:val="20"/>
              </w:rPr>
              <w:t xml:space="preserve">chłodni i </w:t>
            </w:r>
            <w:r w:rsidR="00AD2294" w:rsidRPr="008D3919">
              <w:rPr>
                <w:rFonts w:ascii="Arial" w:hAnsi="Arial" w:cs="Arial"/>
                <w:color w:val="auto"/>
                <w:sz w:val="20"/>
                <w:szCs w:val="20"/>
              </w:rPr>
              <w:t>mroźni</w:t>
            </w:r>
          </w:p>
        </w:tc>
        <w:tc>
          <w:tcPr>
            <w:tcW w:w="1417" w:type="dxa"/>
            <w:shd w:val="clear" w:color="auto" w:fill="auto"/>
          </w:tcPr>
          <w:p w:rsidR="00214F6C" w:rsidRPr="008D3919" w:rsidRDefault="00214F6C" w:rsidP="000B310D">
            <w:pPr>
              <w:pStyle w:val="Bezodstpw"/>
              <w:rPr>
                <w:rFonts w:ascii="Arial" w:hAnsi="Arial" w:cs="Arial"/>
                <w:color w:val="auto"/>
                <w:sz w:val="20"/>
                <w:szCs w:val="20"/>
              </w:rPr>
            </w:pPr>
            <w:r w:rsidRPr="008D3919">
              <w:rPr>
                <w:rFonts w:ascii="Arial" w:hAnsi="Arial" w:cs="Arial"/>
                <w:color w:val="auto"/>
                <w:sz w:val="20"/>
                <w:szCs w:val="20"/>
              </w:rPr>
              <w:t>Klasa I</w:t>
            </w:r>
          </w:p>
        </w:tc>
      </w:tr>
      <w:tr w:rsidR="00F93FF1" w:rsidRPr="00871309">
        <w:tc>
          <w:tcPr>
            <w:tcW w:w="2235" w:type="dxa"/>
            <w:vMerge w:val="restart"/>
            <w:shd w:val="clear" w:color="auto" w:fill="auto"/>
          </w:tcPr>
          <w:p w:rsidR="00F93FF1" w:rsidRPr="008D3919" w:rsidRDefault="00F93FF1" w:rsidP="000B310D">
            <w:pPr>
              <w:pStyle w:val="Bezodstpw"/>
              <w:rPr>
                <w:rFonts w:ascii="Arial" w:hAnsi="Arial" w:cs="Arial"/>
                <w:color w:val="0D0D0D"/>
                <w:sz w:val="20"/>
                <w:szCs w:val="20"/>
              </w:rPr>
            </w:pPr>
            <w:r w:rsidRPr="008D3919">
              <w:rPr>
                <w:rFonts w:ascii="Arial" w:hAnsi="Arial" w:cs="Arial"/>
                <w:color w:val="0D0D0D"/>
                <w:sz w:val="20"/>
                <w:szCs w:val="20"/>
              </w:rPr>
              <w:t xml:space="preserve">III. </w:t>
            </w:r>
            <w:r w:rsidRPr="008D3919">
              <w:rPr>
                <w:rFonts w:ascii="Arial" w:hAnsi="Arial" w:cs="Arial"/>
                <w:sz w:val="20"/>
                <w:szCs w:val="20"/>
                <w:lang w:eastAsia="en-US"/>
              </w:rPr>
              <w:t>Konfekcjonowanie i magazynowanie mięsa</w:t>
            </w:r>
          </w:p>
        </w:tc>
        <w:tc>
          <w:tcPr>
            <w:tcW w:w="2409" w:type="dxa"/>
            <w:shd w:val="clear" w:color="auto" w:fill="auto"/>
          </w:tcPr>
          <w:p w:rsidR="00F93FF1" w:rsidRPr="008D3919" w:rsidRDefault="00F93FF1" w:rsidP="000B310D">
            <w:pPr>
              <w:tabs>
                <w:tab w:val="left" w:pos="214"/>
              </w:tabs>
              <w:ind w:left="175" w:hanging="175"/>
              <w:rPr>
                <w:rFonts w:ascii="Arial" w:hAnsi="Arial" w:cs="Arial"/>
                <w:color w:val="0D0D0D"/>
                <w:sz w:val="20"/>
                <w:szCs w:val="20"/>
              </w:rPr>
            </w:pPr>
            <w:r w:rsidRPr="008D3919">
              <w:rPr>
                <w:rFonts w:ascii="Arial" w:hAnsi="Arial" w:cs="Arial"/>
                <w:color w:val="0D0D0D"/>
                <w:sz w:val="20"/>
                <w:szCs w:val="20"/>
              </w:rPr>
              <w:t>1. Konfekcjonowanie mięsa</w:t>
            </w:r>
          </w:p>
        </w:tc>
        <w:tc>
          <w:tcPr>
            <w:tcW w:w="993" w:type="dxa"/>
            <w:shd w:val="clear" w:color="auto" w:fill="auto"/>
          </w:tcPr>
          <w:p w:rsidR="00F93FF1" w:rsidRPr="008D3919" w:rsidRDefault="00F93FF1" w:rsidP="00D53D39">
            <w:pPr>
              <w:pStyle w:val="Bezodstpw"/>
              <w:jc w:val="center"/>
              <w:rPr>
                <w:rFonts w:ascii="Arial" w:hAnsi="Arial" w:cs="Arial"/>
                <w:color w:val="0D0D0D"/>
                <w:sz w:val="20"/>
                <w:szCs w:val="20"/>
              </w:rPr>
            </w:pPr>
          </w:p>
        </w:tc>
        <w:tc>
          <w:tcPr>
            <w:tcW w:w="3827" w:type="dxa"/>
            <w:shd w:val="clear" w:color="auto" w:fill="auto"/>
          </w:tcPr>
          <w:p w:rsidR="00F93FF1" w:rsidRPr="008D3919" w:rsidRDefault="00F93FF1" w:rsidP="000B310D">
            <w:pPr>
              <w:numPr>
                <w:ilvl w:val="0"/>
                <w:numId w:val="36"/>
              </w:numPr>
              <w:rPr>
                <w:rFonts w:ascii="Arial" w:hAnsi="Arial" w:cs="Arial"/>
                <w:color w:val="auto"/>
                <w:sz w:val="20"/>
                <w:szCs w:val="20"/>
              </w:rPr>
            </w:pPr>
            <w:r w:rsidRPr="008D3919">
              <w:rPr>
                <w:rFonts w:ascii="Arial" w:hAnsi="Arial" w:cs="Arial"/>
                <w:color w:val="auto"/>
                <w:sz w:val="20"/>
                <w:szCs w:val="20"/>
              </w:rPr>
              <w:t>konfekcjonować mięso przeznaczone do dystrybucji</w:t>
            </w:r>
          </w:p>
          <w:p w:rsidR="00F93FF1" w:rsidRPr="008D3919" w:rsidRDefault="00F93FF1" w:rsidP="000B310D">
            <w:pPr>
              <w:numPr>
                <w:ilvl w:val="0"/>
                <w:numId w:val="36"/>
              </w:numPr>
              <w:contextualSpacing/>
              <w:rPr>
                <w:rFonts w:ascii="Arial" w:hAnsi="Arial" w:cs="Arial"/>
                <w:color w:val="auto"/>
                <w:sz w:val="20"/>
                <w:szCs w:val="20"/>
              </w:rPr>
            </w:pPr>
            <w:r w:rsidRPr="008D3919">
              <w:rPr>
                <w:rFonts w:ascii="Arial" w:hAnsi="Arial" w:cs="Arial"/>
                <w:color w:val="auto"/>
                <w:sz w:val="20"/>
                <w:szCs w:val="20"/>
              </w:rPr>
              <w:t>znakować mi</w:t>
            </w:r>
            <w:r w:rsidR="00CE690E" w:rsidRPr="008D3919">
              <w:rPr>
                <w:rFonts w:ascii="Arial" w:hAnsi="Arial" w:cs="Arial"/>
                <w:color w:val="auto"/>
                <w:sz w:val="20"/>
                <w:szCs w:val="20"/>
              </w:rPr>
              <w:t>ęsa przeznaczone do dystrybucji</w:t>
            </w:r>
          </w:p>
        </w:tc>
        <w:tc>
          <w:tcPr>
            <w:tcW w:w="3402" w:type="dxa"/>
            <w:shd w:val="clear" w:color="auto" w:fill="auto"/>
          </w:tcPr>
          <w:p w:rsidR="00F93FF1" w:rsidRPr="008D3919" w:rsidRDefault="00F93FF1" w:rsidP="000B310D">
            <w:pPr>
              <w:pStyle w:val="Akapitzlist1"/>
              <w:numPr>
                <w:ilvl w:val="0"/>
                <w:numId w:val="39"/>
              </w:numPr>
              <w:rPr>
                <w:rFonts w:ascii="Arial" w:hAnsi="Arial" w:cs="Arial"/>
                <w:color w:val="auto"/>
                <w:sz w:val="20"/>
                <w:szCs w:val="20"/>
              </w:rPr>
            </w:pPr>
            <w:r w:rsidRPr="008D3919">
              <w:rPr>
                <w:rFonts w:ascii="Arial" w:hAnsi="Arial" w:cs="Arial"/>
                <w:color w:val="auto"/>
                <w:sz w:val="20"/>
                <w:szCs w:val="20"/>
              </w:rPr>
              <w:t>obsługiwać urządzenia stosowane</w:t>
            </w:r>
            <w:r w:rsidR="00C751B4" w:rsidRPr="008D3919">
              <w:rPr>
                <w:rFonts w:ascii="Arial" w:hAnsi="Arial" w:cs="Arial"/>
                <w:color w:val="auto"/>
                <w:sz w:val="20"/>
                <w:szCs w:val="20"/>
              </w:rPr>
              <w:t xml:space="preserve"> podczas konfekcjonowania mięsa</w:t>
            </w:r>
          </w:p>
        </w:tc>
        <w:tc>
          <w:tcPr>
            <w:tcW w:w="1417" w:type="dxa"/>
            <w:shd w:val="clear" w:color="auto" w:fill="auto"/>
          </w:tcPr>
          <w:p w:rsidR="00F93FF1" w:rsidRPr="008D3919" w:rsidRDefault="00F93FF1" w:rsidP="000B310D">
            <w:pPr>
              <w:pStyle w:val="Bezodstpw"/>
              <w:rPr>
                <w:rFonts w:ascii="Arial" w:hAnsi="Arial" w:cs="Arial"/>
                <w:color w:val="auto"/>
                <w:sz w:val="20"/>
                <w:szCs w:val="20"/>
              </w:rPr>
            </w:pPr>
            <w:r w:rsidRPr="008D3919">
              <w:rPr>
                <w:rFonts w:ascii="Arial" w:hAnsi="Arial" w:cs="Arial"/>
                <w:color w:val="auto"/>
                <w:sz w:val="20"/>
                <w:szCs w:val="20"/>
              </w:rPr>
              <w:t>Klasa I</w:t>
            </w:r>
          </w:p>
        </w:tc>
      </w:tr>
      <w:tr w:rsidR="00F93FF1" w:rsidRPr="00871309">
        <w:tc>
          <w:tcPr>
            <w:tcW w:w="2235" w:type="dxa"/>
            <w:vMerge/>
            <w:shd w:val="clear" w:color="auto" w:fill="auto"/>
          </w:tcPr>
          <w:p w:rsidR="00F93FF1" w:rsidRPr="008D3919" w:rsidRDefault="00F93FF1" w:rsidP="000B310D">
            <w:pPr>
              <w:pStyle w:val="Bezodstpw"/>
              <w:rPr>
                <w:rFonts w:ascii="Arial" w:hAnsi="Arial" w:cs="Arial"/>
                <w:color w:val="0D0D0D"/>
                <w:sz w:val="20"/>
                <w:szCs w:val="20"/>
              </w:rPr>
            </w:pPr>
          </w:p>
        </w:tc>
        <w:tc>
          <w:tcPr>
            <w:tcW w:w="2409" w:type="dxa"/>
            <w:shd w:val="clear" w:color="auto" w:fill="auto"/>
          </w:tcPr>
          <w:p w:rsidR="00F93FF1" w:rsidRPr="008D3919" w:rsidRDefault="00F93FF1" w:rsidP="000B310D">
            <w:pPr>
              <w:tabs>
                <w:tab w:val="left" w:pos="214"/>
              </w:tabs>
              <w:ind w:left="175" w:hanging="175"/>
              <w:rPr>
                <w:rFonts w:ascii="Arial" w:hAnsi="Arial" w:cs="Arial"/>
                <w:color w:val="0D0D0D"/>
                <w:sz w:val="20"/>
                <w:szCs w:val="20"/>
              </w:rPr>
            </w:pPr>
            <w:r w:rsidRPr="008D3919">
              <w:rPr>
                <w:rFonts w:ascii="Arial" w:hAnsi="Arial" w:cs="Arial"/>
                <w:color w:val="0D0D0D"/>
                <w:sz w:val="20"/>
                <w:szCs w:val="20"/>
              </w:rPr>
              <w:t>2. Magazynowanie mięsa</w:t>
            </w:r>
          </w:p>
        </w:tc>
        <w:tc>
          <w:tcPr>
            <w:tcW w:w="993" w:type="dxa"/>
            <w:shd w:val="clear" w:color="auto" w:fill="auto"/>
          </w:tcPr>
          <w:p w:rsidR="00F93FF1" w:rsidRPr="008D3919" w:rsidRDefault="00F93FF1" w:rsidP="000B310D">
            <w:pPr>
              <w:pStyle w:val="Bezodstpw"/>
              <w:jc w:val="center"/>
              <w:rPr>
                <w:rFonts w:ascii="Arial" w:hAnsi="Arial" w:cs="Arial"/>
                <w:color w:val="0D0D0D"/>
                <w:sz w:val="20"/>
                <w:szCs w:val="20"/>
              </w:rPr>
            </w:pPr>
          </w:p>
        </w:tc>
        <w:tc>
          <w:tcPr>
            <w:tcW w:w="3827" w:type="dxa"/>
            <w:shd w:val="clear" w:color="auto" w:fill="auto"/>
          </w:tcPr>
          <w:p w:rsidR="00F93FF1" w:rsidRPr="008D3919" w:rsidRDefault="00F24D7F" w:rsidP="008A4E30">
            <w:pPr>
              <w:numPr>
                <w:ilvl w:val="0"/>
                <w:numId w:val="149"/>
              </w:numPr>
              <w:ind w:left="363"/>
              <w:rPr>
                <w:rFonts w:ascii="Arial" w:hAnsi="Arial" w:cs="Arial"/>
                <w:color w:val="auto"/>
                <w:sz w:val="20"/>
                <w:szCs w:val="20"/>
              </w:rPr>
            </w:pPr>
            <w:r w:rsidRPr="008D3919">
              <w:rPr>
                <w:rFonts w:ascii="Arial" w:hAnsi="Arial" w:cs="Arial"/>
                <w:color w:val="auto"/>
                <w:sz w:val="20"/>
                <w:szCs w:val="20"/>
              </w:rPr>
              <w:t>dokonać zapisów pomiarów parametrów powietrza podczas magazynowania mięsa konfekcjonowanego</w:t>
            </w:r>
          </w:p>
        </w:tc>
        <w:tc>
          <w:tcPr>
            <w:tcW w:w="3402" w:type="dxa"/>
            <w:shd w:val="clear" w:color="auto" w:fill="auto"/>
          </w:tcPr>
          <w:p w:rsidR="00F93FF1" w:rsidRPr="008D3919" w:rsidRDefault="00F93FF1" w:rsidP="000B310D">
            <w:pPr>
              <w:numPr>
                <w:ilvl w:val="0"/>
                <w:numId w:val="40"/>
              </w:numPr>
              <w:rPr>
                <w:rFonts w:ascii="Arial" w:hAnsi="Arial" w:cs="Arial"/>
                <w:sz w:val="20"/>
                <w:szCs w:val="20"/>
                <w:lang w:eastAsia="en-US"/>
              </w:rPr>
            </w:pPr>
            <w:r w:rsidRPr="008D3919">
              <w:rPr>
                <w:rFonts w:ascii="Arial" w:hAnsi="Arial" w:cs="Arial"/>
                <w:sz w:val="20"/>
                <w:szCs w:val="20"/>
                <w:lang w:eastAsia="en-US"/>
              </w:rPr>
              <w:t>dokonać analizy dokumentacji magazynowej mięsa konfekcjonowanego</w:t>
            </w:r>
          </w:p>
          <w:p w:rsidR="00F93FF1" w:rsidRPr="008D3919" w:rsidRDefault="00F93FF1" w:rsidP="000B310D">
            <w:pPr>
              <w:ind w:left="360"/>
              <w:rPr>
                <w:rFonts w:ascii="Arial" w:hAnsi="Arial" w:cs="Arial"/>
                <w:sz w:val="20"/>
                <w:szCs w:val="20"/>
                <w:lang w:eastAsia="en-US"/>
              </w:rPr>
            </w:pPr>
          </w:p>
        </w:tc>
        <w:tc>
          <w:tcPr>
            <w:tcW w:w="1417" w:type="dxa"/>
            <w:shd w:val="clear" w:color="auto" w:fill="auto"/>
          </w:tcPr>
          <w:p w:rsidR="00F93FF1" w:rsidRPr="008D3919" w:rsidRDefault="00F93FF1" w:rsidP="000B310D">
            <w:pPr>
              <w:pStyle w:val="Bezodstpw"/>
              <w:rPr>
                <w:rFonts w:ascii="Arial" w:hAnsi="Arial" w:cs="Arial"/>
                <w:color w:val="auto"/>
                <w:sz w:val="20"/>
                <w:szCs w:val="20"/>
              </w:rPr>
            </w:pPr>
            <w:r w:rsidRPr="008D3919">
              <w:rPr>
                <w:rFonts w:ascii="Arial" w:hAnsi="Arial" w:cs="Arial"/>
                <w:color w:val="auto"/>
                <w:sz w:val="20"/>
                <w:szCs w:val="20"/>
              </w:rPr>
              <w:t>Klasa I</w:t>
            </w:r>
          </w:p>
        </w:tc>
      </w:tr>
      <w:tr w:rsidR="00FA3206" w:rsidRPr="00871309">
        <w:tc>
          <w:tcPr>
            <w:tcW w:w="2235" w:type="dxa"/>
            <w:shd w:val="clear" w:color="auto" w:fill="auto"/>
          </w:tcPr>
          <w:p w:rsidR="00FA3206" w:rsidRPr="008D3919" w:rsidRDefault="00FA3206" w:rsidP="000B310D">
            <w:pPr>
              <w:pStyle w:val="Bezodstpw"/>
              <w:rPr>
                <w:rFonts w:ascii="Arial" w:hAnsi="Arial" w:cs="Arial"/>
                <w:color w:val="auto"/>
                <w:sz w:val="20"/>
                <w:szCs w:val="20"/>
              </w:rPr>
            </w:pPr>
            <w:r w:rsidRPr="008D3919">
              <w:rPr>
                <w:rFonts w:ascii="Arial" w:hAnsi="Arial" w:cs="Arial"/>
                <w:color w:val="auto"/>
                <w:sz w:val="20"/>
                <w:szCs w:val="20"/>
              </w:rPr>
              <w:lastRenderedPageBreak/>
              <w:t>I</w:t>
            </w:r>
            <w:r w:rsidR="005D334C" w:rsidRPr="008D3919">
              <w:rPr>
                <w:rFonts w:ascii="Arial" w:hAnsi="Arial" w:cs="Arial"/>
                <w:color w:val="auto"/>
                <w:sz w:val="20"/>
                <w:szCs w:val="20"/>
              </w:rPr>
              <w:t>V</w:t>
            </w:r>
            <w:r w:rsidRPr="008D3919">
              <w:rPr>
                <w:rFonts w:ascii="Arial" w:hAnsi="Arial" w:cs="Arial"/>
                <w:color w:val="auto"/>
                <w:sz w:val="20"/>
                <w:szCs w:val="20"/>
              </w:rPr>
              <w:t xml:space="preserve">. BHP </w:t>
            </w:r>
            <w:r w:rsidR="00C81223" w:rsidRPr="008D3919">
              <w:rPr>
                <w:rFonts w:ascii="Arial" w:hAnsi="Arial" w:cs="Arial"/>
                <w:color w:val="auto"/>
                <w:sz w:val="20"/>
                <w:szCs w:val="20"/>
              </w:rPr>
              <w:t>przy rozbiorze i wykrawaniu mięsa</w:t>
            </w:r>
          </w:p>
        </w:tc>
        <w:tc>
          <w:tcPr>
            <w:tcW w:w="2409" w:type="dxa"/>
            <w:shd w:val="clear" w:color="auto" w:fill="auto"/>
          </w:tcPr>
          <w:p w:rsidR="00FA3206" w:rsidRPr="008D3919" w:rsidRDefault="00FA3206" w:rsidP="000B310D">
            <w:pPr>
              <w:pStyle w:val="Default"/>
              <w:ind w:left="175" w:hanging="175"/>
              <w:rPr>
                <w:rFonts w:ascii="Arial" w:hAnsi="Arial" w:cs="Arial"/>
                <w:color w:val="auto"/>
                <w:sz w:val="20"/>
                <w:szCs w:val="20"/>
                <w:lang w:bidi="en-US"/>
              </w:rPr>
            </w:pPr>
            <w:r w:rsidRPr="008D3919">
              <w:rPr>
                <w:rFonts w:ascii="Arial" w:hAnsi="Arial" w:cs="Arial"/>
                <w:color w:val="auto"/>
                <w:sz w:val="20"/>
                <w:szCs w:val="20"/>
              </w:rPr>
              <w:t xml:space="preserve">1. </w:t>
            </w:r>
            <w:r w:rsidR="00330CE4" w:rsidRPr="008D3919">
              <w:rPr>
                <w:rFonts w:ascii="Arial" w:hAnsi="Arial" w:cs="Arial"/>
                <w:color w:val="auto"/>
                <w:sz w:val="20"/>
                <w:szCs w:val="20"/>
                <w:lang w:eastAsia="en-US"/>
              </w:rPr>
              <w:t>Zasady bezpieczeństwa i </w:t>
            </w:r>
            <w:r w:rsidR="00C81223" w:rsidRPr="008D3919">
              <w:rPr>
                <w:rFonts w:ascii="Arial" w:hAnsi="Arial" w:cs="Arial"/>
                <w:color w:val="auto"/>
                <w:sz w:val="20"/>
                <w:szCs w:val="20"/>
                <w:lang w:eastAsia="en-US"/>
              </w:rPr>
              <w:t>higieny pracy, ochrony przeciwpożarowej i ochrony środowiska przy rozbiorze i wykrawaniu mięsa</w:t>
            </w:r>
          </w:p>
          <w:p w:rsidR="00FA3206" w:rsidRPr="008D3919" w:rsidRDefault="00FA3206" w:rsidP="000B310D">
            <w:pPr>
              <w:pStyle w:val="Bezodstpw"/>
              <w:ind w:left="175" w:hanging="175"/>
              <w:rPr>
                <w:rFonts w:ascii="Arial" w:hAnsi="Arial" w:cs="Arial"/>
                <w:color w:val="auto"/>
                <w:sz w:val="20"/>
                <w:szCs w:val="20"/>
              </w:rPr>
            </w:pPr>
          </w:p>
        </w:tc>
        <w:tc>
          <w:tcPr>
            <w:tcW w:w="993" w:type="dxa"/>
            <w:shd w:val="clear" w:color="auto" w:fill="auto"/>
          </w:tcPr>
          <w:p w:rsidR="00FA3206" w:rsidRPr="008D3919" w:rsidRDefault="00FA3206" w:rsidP="000B310D">
            <w:pPr>
              <w:pStyle w:val="Bezodstpw"/>
              <w:jc w:val="center"/>
              <w:rPr>
                <w:rFonts w:ascii="Arial" w:hAnsi="Arial" w:cs="Arial"/>
                <w:color w:val="auto"/>
                <w:sz w:val="20"/>
                <w:szCs w:val="20"/>
              </w:rPr>
            </w:pPr>
          </w:p>
        </w:tc>
        <w:tc>
          <w:tcPr>
            <w:tcW w:w="3827" w:type="dxa"/>
            <w:shd w:val="clear" w:color="auto" w:fill="auto"/>
          </w:tcPr>
          <w:p w:rsidR="00C81223" w:rsidRPr="008D3919" w:rsidRDefault="00AF1D2A" w:rsidP="000B310D">
            <w:pPr>
              <w:numPr>
                <w:ilvl w:val="0"/>
                <w:numId w:val="44"/>
              </w:numPr>
              <w:rPr>
                <w:rFonts w:ascii="Arial" w:hAnsi="Arial" w:cs="Arial"/>
                <w:color w:val="auto"/>
                <w:sz w:val="20"/>
                <w:szCs w:val="20"/>
                <w:lang w:eastAsia="en-US"/>
              </w:rPr>
            </w:pPr>
            <w:r w:rsidRPr="008D3919">
              <w:rPr>
                <w:rFonts w:ascii="Arial" w:hAnsi="Arial" w:cs="Arial"/>
                <w:color w:val="auto"/>
                <w:sz w:val="20"/>
                <w:szCs w:val="20"/>
                <w:lang w:eastAsia="en-US"/>
              </w:rPr>
              <w:t>określić zagrożenia związane z </w:t>
            </w:r>
            <w:r w:rsidR="00C81223" w:rsidRPr="008D3919">
              <w:rPr>
                <w:rFonts w:ascii="Arial" w:hAnsi="Arial" w:cs="Arial"/>
                <w:color w:val="auto"/>
                <w:sz w:val="20"/>
                <w:szCs w:val="20"/>
                <w:lang w:eastAsia="en-US"/>
              </w:rPr>
              <w:t>występowaniem szkodliwych czynników na dziale rozbioru i wykrawania mięsa</w:t>
            </w:r>
          </w:p>
          <w:p w:rsidR="00C81223" w:rsidRPr="008D3919" w:rsidRDefault="00C81223" w:rsidP="000B310D">
            <w:pPr>
              <w:numPr>
                <w:ilvl w:val="0"/>
                <w:numId w:val="44"/>
              </w:numPr>
              <w:rPr>
                <w:rFonts w:ascii="Arial" w:hAnsi="Arial" w:cs="Arial"/>
                <w:color w:val="auto"/>
                <w:sz w:val="20"/>
                <w:szCs w:val="20"/>
                <w:lang w:eastAsia="en-US"/>
              </w:rPr>
            </w:pPr>
            <w:r w:rsidRPr="008D3919">
              <w:rPr>
                <w:rFonts w:ascii="Arial" w:hAnsi="Arial" w:cs="Arial"/>
                <w:color w:val="auto"/>
                <w:sz w:val="20"/>
                <w:szCs w:val="20"/>
                <w:lang w:eastAsia="en-US"/>
              </w:rPr>
              <w:t>określić skutki oddziaływania na organizm człowieka szkodliwych czynników na dziale rozbioru i wykrawania mięsa</w:t>
            </w:r>
          </w:p>
          <w:p w:rsidR="00C81223" w:rsidRPr="008D3919" w:rsidRDefault="00C81223" w:rsidP="000B310D">
            <w:pPr>
              <w:numPr>
                <w:ilvl w:val="0"/>
                <w:numId w:val="44"/>
              </w:numPr>
              <w:rPr>
                <w:rFonts w:ascii="Arial" w:hAnsi="Arial" w:cs="Arial"/>
                <w:color w:val="auto"/>
                <w:sz w:val="20"/>
                <w:szCs w:val="20"/>
                <w:lang w:eastAsia="en-US"/>
              </w:rPr>
            </w:pPr>
            <w:r w:rsidRPr="008D3919">
              <w:rPr>
                <w:rFonts w:ascii="Arial" w:hAnsi="Arial" w:cs="Arial"/>
                <w:color w:val="auto"/>
                <w:sz w:val="20"/>
                <w:szCs w:val="20"/>
                <w:lang w:eastAsia="en-US"/>
              </w:rPr>
              <w:t>zorganizować stanowisko pracy podczas rozbioru i wykrawania mięsa</w:t>
            </w:r>
            <w:r w:rsidR="00046904">
              <w:rPr>
                <w:rFonts w:ascii="Arial" w:hAnsi="Arial" w:cs="Arial"/>
                <w:color w:val="auto"/>
                <w:sz w:val="20"/>
                <w:szCs w:val="20"/>
                <w:lang w:eastAsia="en-US"/>
              </w:rPr>
              <w:t xml:space="preserve"> </w:t>
            </w:r>
            <w:r w:rsidRPr="008D3919">
              <w:rPr>
                <w:rFonts w:ascii="Arial" w:hAnsi="Arial" w:cs="Arial"/>
                <w:color w:val="auto"/>
                <w:sz w:val="20"/>
                <w:szCs w:val="20"/>
                <w:lang w:eastAsia="en-US"/>
              </w:rPr>
              <w:t>zgodnie z obowiązującymi wymaganiami ergonomii, przepisami bezpieczeństwa i higieny pracy, ochrony przeciwpożarowej i ochrony środowiska</w:t>
            </w:r>
          </w:p>
          <w:p w:rsidR="00FA3206" w:rsidRPr="008D3919" w:rsidRDefault="00C81223" w:rsidP="000B310D">
            <w:pPr>
              <w:pStyle w:val="Default"/>
              <w:numPr>
                <w:ilvl w:val="0"/>
                <w:numId w:val="44"/>
              </w:numPr>
              <w:rPr>
                <w:rFonts w:ascii="Arial" w:hAnsi="Arial" w:cs="Arial"/>
                <w:color w:val="auto"/>
                <w:sz w:val="20"/>
                <w:szCs w:val="20"/>
                <w:lang w:eastAsia="en-US"/>
              </w:rPr>
            </w:pPr>
            <w:r w:rsidRPr="008D3919">
              <w:rPr>
                <w:rFonts w:ascii="Arial" w:hAnsi="Arial" w:cs="Arial"/>
                <w:color w:val="auto"/>
                <w:sz w:val="20"/>
                <w:szCs w:val="20"/>
                <w:lang w:eastAsia="en-US"/>
              </w:rPr>
              <w:t>zastosować środki ochrony indywidualnej i zbiorowej podczas rozbioru i wykrawania mięsa</w:t>
            </w:r>
          </w:p>
        </w:tc>
        <w:tc>
          <w:tcPr>
            <w:tcW w:w="3402" w:type="dxa"/>
            <w:shd w:val="clear" w:color="auto" w:fill="auto"/>
          </w:tcPr>
          <w:p w:rsidR="00AB742B" w:rsidRPr="008D3919" w:rsidRDefault="00AB742B" w:rsidP="000B310D">
            <w:pPr>
              <w:numPr>
                <w:ilvl w:val="0"/>
                <w:numId w:val="44"/>
              </w:numPr>
              <w:rPr>
                <w:rFonts w:ascii="Arial" w:hAnsi="Arial" w:cs="Arial"/>
                <w:color w:val="auto"/>
                <w:sz w:val="20"/>
                <w:szCs w:val="20"/>
                <w:lang w:eastAsia="en-US"/>
              </w:rPr>
            </w:pPr>
            <w:r w:rsidRPr="008D3919">
              <w:rPr>
                <w:rFonts w:ascii="Arial" w:hAnsi="Arial" w:cs="Arial"/>
                <w:color w:val="auto"/>
                <w:sz w:val="20"/>
                <w:szCs w:val="20"/>
                <w:lang w:eastAsia="en-US"/>
              </w:rPr>
              <w:t>przewidzieć zagrożenia dla zdrowia i życia człowieka oraz</w:t>
            </w:r>
            <w:r w:rsidR="00AF1D2A" w:rsidRPr="008D3919">
              <w:rPr>
                <w:rFonts w:ascii="Arial" w:hAnsi="Arial" w:cs="Arial"/>
                <w:color w:val="auto"/>
                <w:sz w:val="20"/>
                <w:szCs w:val="20"/>
                <w:lang w:eastAsia="en-US"/>
              </w:rPr>
              <w:t xml:space="preserve"> mienia i środowiska związane z </w:t>
            </w:r>
            <w:r w:rsidR="00C751B4" w:rsidRPr="008D3919">
              <w:rPr>
                <w:rFonts w:ascii="Arial" w:hAnsi="Arial" w:cs="Arial"/>
                <w:color w:val="auto"/>
                <w:sz w:val="20"/>
                <w:szCs w:val="20"/>
                <w:lang w:eastAsia="en-US"/>
              </w:rPr>
              <w:t>rozbiorem i wykrawaniem mięsa</w:t>
            </w:r>
          </w:p>
          <w:p w:rsidR="00AB742B" w:rsidRPr="008D3919" w:rsidRDefault="00AB742B" w:rsidP="000B310D">
            <w:pPr>
              <w:numPr>
                <w:ilvl w:val="0"/>
                <w:numId w:val="44"/>
              </w:numPr>
              <w:rPr>
                <w:rFonts w:ascii="Arial" w:hAnsi="Arial" w:cs="Arial"/>
                <w:color w:val="auto"/>
                <w:sz w:val="20"/>
                <w:szCs w:val="20"/>
                <w:lang w:eastAsia="en-US"/>
              </w:rPr>
            </w:pPr>
            <w:r w:rsidRPr="008D3919">
              <w:rPr>
                <w:rFonts w:ascii="Arial" w:hAnsi="Arial" w:cs="Arial"/>
                <w:color w:val="auto"/>
                <w:sz w:val="20"/>
                <w:szCs w:val="20"/>
                <w:lang w:eastAsia="en-US"/>
              </w:rPr>
              <w:t xml:space="preserve">udzielić pierwszej pomocy poszkodowanym w wypadkach </w:t>
            </w:r>
            <w:r w:rsidR="00AF1D2A" w:rsidRPr="008D3919">
              <w:rPr>
                <w:rFonts w:ascii="Arial" w:hAnsi="Arial" w:cs="Arial"/>
                <w:color w:val="auto"/>
                <w:sz w:val="20"/>
                <w:szCs w:val="20"/>
                <w:lang w:eastAsia="en-US"/>
              </w:rPr>
              <w:t>przy pracy</w:t>
            </w:r>
            <w:r w:rsidR="00046904">
              <w:rPr>
                <w:rFonts w:ascii="Arial" w:hAnsi="Arial" w:cs="Arial"/>
                <w:color w:val="auto"/>
                <w:sz w:val="20"/>
                <w:szCs w:val="20"/>
                <w:lang w:eastAsia="en-US"/>
              </w:rPr>
              <w:t xml:space="preserve"> </w:t>
            </w:r>
            <w:r w:rsidR="00AF1D2A" w:rsidRPr="008D3919">
              <w:rPr>
                <w:rFonts w:ascii="Arial" w:hAnsi="Arial" w:cs="Arial"/>
                <w:color w:val="auto"/>
                <w:sz w:val="20"/>
                <w:szCs w:val="20"/>
                <w:lang w:eastAsia="en-US"/>
              </w:rPr>
              <w:t>podczas</w:t>
            </w:r>
            <w:r w:rsidR="00046904">
              <w:rPr>
                <w:rFonts w:ascii="Arial" w:hAnsi="Arial" w:cs="Arial"/>
                <w:color w:val="auto"/>
                <w:sz w:val="20"/>
                <w:szCs w:val="20"/>
                <w:lang w:eastAsia="en-US"/>
              </w:rPr>
              <w:t xml:space="preserve"> </w:t>
            </w:r>
            <w:r w:rsidR="00AF1D2A" w:rsidRPr="008D3919">
              <w:rPr>
                <w:rFonts w:ascii="Arial" w:hAnsi="Arial" w:cs="Arial"/>
                <w:color w:val="auto"/>
                <w:sz w:val="20"/>
                <w:szCs w:val="20"/>
                <w:lang w:eastAsia="en-US"/>
              </w:rPr>
              <w:t>rozbioru i </w:t>
            </w:r>
            <w:r w:rsidRPr="008D3919">
              <w:rPr>
                <w:rFonts w:ascii="Arial" w:hAnsi="Arial" w:cs="Arial"/>
                <w:color w:val="auto"/>
                <w:sz w:val="20"/>
                <w:szCs w:val="20"/>
                <w:lang w:eastAsia="en-US"/>
              </w:rPr>
              <w:t>wykrawania mięsa</w:t>
            </w:r>
          </w:p>
          <w:p w:rsidR="00FA3206" w:rsidRPr="008D3919" w:rsidRDefault="00FA3206" w:rsidP="000B310D">
            <w:pPr>
              <w:pStyle w:val="Akapitzlist1"/>
              <w:ind w:left="113"/>
              <w:rPr>
                <w:rFonts w:ascii="Arial" w:hAnsi="Arial" w:cs="Arial"/>
                <w:color w:val="auto"/>
                <w:sz w:val="20"/>
                <w:szCs w:val="20"/>
              </w:rPr>
            </w:pPr>
          </w:p>
        </w:tc>
        <w:tc>
          <w:tcPr>
            <w:tcW w:w="1417" w:type="dxa"/>
            <w:shd w:val="clear" w:color="auto" w:fill="auto"/>
          </w:tcPr>
          <w:p w:rsidR="00FA3206" w:rsidRPr="008D3919" w:rsidRDefault="00FA3206" w:rsidP="000B310D">
            <w:pPr>
              <w:pStyle w:val="Bezodstpw"/>
              <w:rPr>
                <w:rFonts w:ascii="Arial" w:hAnsi="Arial" w:cs="Arial"/>
                <w:color w:val="auto"/>
                <w:sz w:val="20"/>
                <w:szCs w:val="20"/>
              </w:rPr>
            </w:pPr>
            <w:r w:rsidRPr="008D3919">
              <w:rPr>
                <w:rFonts w:ascii="Arial" w:hAnsi="Arial" w:cs="Arial"/>
                <w:color w:val="auto"/>
                <w:sz w:val="20"/>
                <w:szCs w:val="20"/>
              </w:rPr>
              <w:t>Klasa I</w:t>
            </w:r>
            <w:r w:rsidR="008E0104" w:rsidRPr="008D3919">
              <w:rPr>
                <w:rFonts w:ascii="Arial" w:hAnsi="Arial" w:cs="Arial"/>
                <w:color w:val="auto"/>
                <w:sz w:val="20"/>
                <w:szCs w:val="20"/>
              </w:rPr>
              <w:t>I</w:t>
            </w:r>
          </w:p>
        </w:tc>
      </w:tr>
      <w:tr w:rsidR="00FA3206" w:rsidRPr="00871309">
        <w:tc>
          <w:tcPr>
            <w:tcW w:w="2235" w:type="dxa"/>
            <w:vMerge w:val="restart"/>
            <w:shd w:val="clear" w:color="auto" w:fill="auto"/>
          </w:tcPr>
          <w:p w:rsidR="00566F8E" w:rsidRPr="008D3919" w:rsidRDefault="005D334C" w:rsidP="000B310D">
            <w:pPr>
              <w:pStyle w:val="Default"/>
              <w:rPr>
                <w:rFonts w:ascii="Arial" w:hAnsi="Arial" w:cs="Arial"/>
                <w:color w:val="auto"/>
                <w:sz w:val="20"/>
                <w:szCs w:val="20"/>
                <w:lang w:eastAsia="en-US"/>
              </w:rPr>
            </w:pPr>
            <w:r w:rsidRPr="008D3919">
              <w:rPr>
                <w:rFonts w:ascii="Arial" w:hAnsi="Arial" w:cs="Arial"/>
                <w:color w:val="auto"/>
                <w:sz w:val="20"/>
                <w:szCs w:val="20"/>
              </w:rPr>
              <w:t>V</w:t>
            </w:r>
            <w:r w:rsidR="00FA3206" w:rsidRPr="008D3919">
              <w:rPr>
                <w:rFonts w:ascii="Arial" w:hAnsi="Arial" w:cs="Arial"/>
                <w:color w:val="auto"/>
                <w:sz w:val="20"/>
                <w:szCs w:val="20"/>
              </w:rPr>
              <w:t>.</w:t>
            </w:r>
            <w:r w:rsidR="00FA3206" w:rsidRPr="008D3919">
              <w:rPr>
                <w:rFonts w:ascii="Arial" w:hAnsi="Arial" w:cs="Arial"/>
                <w:color w:val="FF0000"/>
                <w:sz w:val="20"/>
                <w:szCs w:val="20"/>
              </w:rPr>
              <w:t xml:space="preserve"> </w:t>
            </w:r>
            <w:r w:rsidR="00566F8E" w:rsidRPr="008D3919">
              <w:rPr>
                <w:rFonts w:ascii="Arial" w:hAnsi="Arial" w:cs="Arial"/>
                <w:color w:val="auto"/>
                <w:sz w:val="20"/>
                <w:szCs w:val="20"/>
                <w:lang w:eastAsia="en-US"/>
              </w:rPr>
              <w:t>Normy i instrukcje technologiczne dotyczące rozbioru</w:t>
            </w:r>
            <w:r w:rsidR="005965A3" w:rsidRPr="008D3919">
              <w:rPr>
                <w:rFonts w:ascii="Arial" w:hAnsi="Arial" w:cs="Arial"/>
                <w:color w:val="auto"/>
                <w:sz w:val="20"/>
                <w:szCs w:val="20"/>
                <w:lang w:eastAsia="en-US"/>
              </w:rPr>
              <w:t>,</w:t>
            </w:r>
            <w:r w:rsidR="00566F8E" w:rsidRPr="008D3919">
              <w:rPr>
                <w:rFonts w:ascii="Arial" w:hAnsi="Arial" w:cs="Arial"/>
                <w:color w:val="auto"/>
                <w:sz w:val="20"/>
                <w:szCs w:val="20"/>
                <w:lang w:eastAsia="en-US"/>
              </w:rPr>
              <w:t xml:space="preserve"> wykrawania i klasyfikowania mięsa</w:t>
            </w:r>
          </w:p>
          <w:p w:rsidR="00FA3206" w:rsidRPr="008D3919" w:rsidRDefault="00FA3206" w:rsidP="000B310D">
            <w:pPr>
              <w:pStyle w:val="Bezodstpw"/>
              <w:rPr>
                <w:rFonts w:ascii="Arial" w:hAnsi="Arial" w:cs="Arial"/>
                <w:color w:val="FF0000"/>
                <w:sz w:val="20"/>
                <w:szCs w:val="20"/>
              </w:rPr>
            </w:pPr>
          </w:p>
        </w:tc>
        <w:tc>
          <w:tcPr>
            <w:tcW w:w="2409" w:type="dxa"/>
            <w:shd w:val="clear" w:color="auto" w:fill="auto"/>
          </w:tcPr>
          <w:p w:rsidR="00FA3206" w:rsidRPr="008D3919" w:rsidRDefault="00FA3206" w:rsidP="000B310D">
            <w:pPr>
              <w:tabs>
                <w:tab w:val="left" w:pos="214"/>
              </w:tabs>
              <w:ind w:left="175" w:hanging="175"/>
              <w:rPr>
                <w:rFonts w:ascii="Arial" w:hAnsi="Arial" w:cs="Arial"/>
                <w:color w:val="auto"/>
                <w:sz w:val="20"/>
                <w:szCs w:val="20"/>
              </w:rPr>
            </w:pPr>
            <w:r w:rsidRPr="008D3919">
              <w:rPr>
                <w:rFonts w:ascii="Arial" w:hAnsi="Arial" w:cs="Arial"/>
                <w:color w:val="auto"/>
                <w:sz w:val="20"/>
                <w:szCs w:val="20"/>
                <w:lang w:eastAsia="en-US"/>
              </w:rPr>
              <w:t xml:space="preserve">1. </w:t>
            </w:r>
            <w:r w:rsidR="005965A3" w:rsidRPr="008D3919">
              <w:rPr>
                <w:rFonts w:ascii="Arial" w:hAnsi="Arial" w:cs="Arial"/>
                <w:color w:val="auto"/>
                <w:sz w:val="20"/>
                <w:szCs w:val="20"/>
                <w:lang w:eastAsia="en-US"/>
              </w:rPr>
              <w:t>Normy i instrukcje technologiczne</w:t>
            </w:r>
          </w:p>
        </w:tc>
        <w:tc>
          <w:tcPr>
            <w:tcW w:w="993" w:type="dxa"/>
            <w:shd w:val="clear" w:color="auto" w:fill="auto"/>
          </w:tcPr>
          <w:p w:rsidR="00FA3206" w:rsidRPr="008D3919" w:rsidRDefault="00FA3206" w:rsidP="000B310D">
            <w:pPr>
              <w:pStyle w:val="Bezodstpw"/>
              <w:jc w:val="center"/>
              <w:rPr>
                <w:rFonts w:ascii="Arial" w:hAnsi="Arial" w:cs="Arial"/>
                <w:color w:val="auto"/>
                <w:sz w:val="20"/>
                <w:szCs w:val="20"/>
              </w:rPr>
            </w:pPr>
          </w:p>
        </w:tc>
        <w:tc>
          <w:tcPr>
            <w:tcW w:w="3827" w:type="dxa"/>
            <w:shd w:val="clear" w:color="auto" w:fill="auto"/>
          </w:tcPr>
          <w:p w:rsidR="00B0257F" w:rsidRPr="000B310D" w:rsidRDefault="00AF1D2A" w:rsidP="000B310D">
            <w:pPr>
              <w:numPr>
                <w:ilvl w:val="0"/>
                <w:numId w:val="46"/>
              </w:numPr>
              <w:rPr>
                <w:rFonts w:ascii="Arial" w:hAnsi="Arial" w:cs="Arial"/>
                <w:color w:val="auto"/>
                <w:sz w:val="20"/>
                <w:szCs w:val="20"/>
              </w:rPr>
            </w:pPr>
            <w:r w:rsidRPr="008D3919">
              <w:rPr>
                <w:rFonts w:ascii="Arial" w:hAnsi="Arial" w:cs="Arial"/>
                <w:color w:val="auto"/>
                <w:sz w:val="20"/>
                <w:szCs w:val="20"/>
              </w:rPr>
              <w:t>stosować</w:t>
            </w:r>
            <w:r w:rsidR="00B0257F" w:rsidRPr="008D3919">
              <w:rPr>
                <w:rFonts w:ascii="Arial" w:hAnsi="Arial" w:cs="Arial"/>
                <w:color w:val="auto"/>
                <w:sz w:val="20"/>
                <w:szCs w:val="20"/>
              </w:rPr>
              <w:t xml:space="preserve"> instrukcje technologiczne dotyczące rozbioru i wykrawania mięsa zwierząt rzeźnych i drobiu</w:t>
            </w:r>
          </w:p>
          <w:p w:rsidR="00FA3206" w:rsidRPr="008D3919" w:rsidRDefault="00FA3206" w:rsidP="000B310D">
            <w:pPr>
              <w:ind w:left="318"/>
              <w:rPr>
                <w:rFonts w:ascii="Arial" w:hAnsi="Arial" w:cs="Arial"/>
                <w:color w:val="auto"/>
                <w:sz w:val="20"/>
                <w:szCs w:val="20"/>
              </w:rPr>
            </w:pPr>
          </w:p>
        </w:tc>
        <w:tc>
          <w:tcPr>
            <w:tcW w:w="3402" w:type="dxa"/>
            <w:shd w:val="clear" w:color="auto" w:fill="auto"/>
          </w:tcPr>
          <w:p w:rsidR="00B0257F" w:rsidRPr="000B310D" w:rsidRDefault="00441744" w:rsidP="000B310D">
            <w:pPr>
              <w:numPr>
                <w:ilvl w:val="0"/>
                <w:numId w:val="47"/>
              </w:numPr>
              <w:rPr>
                <w:rFonts w:ascii="Arial" w:hAnsi="Arial" w:cs="Arial"/>
                <w:color w:val="auto"/>
                <w:sz w:val="20"/>
                <w:szCs w:val="20"/>
              </w:rPr>
            </w:pPr>
            <w:r w:rsidRPr="008D3919">
              <w:rPr>
                <w:rFonts w:ascii="Arial" w:hAnsi="Arial" w:cs="Arial"/>
                <w:color w:val="auto"/>
                <w:sz w:val="20"/>
                <w:szCs w:val="20"/>
              </w:rPr>
              <w:t>rozróżni</w:t>
            </w:r>
            <w:r w:rsidR="005965A3" w:rsidRPr="008D3919">
              <w:rPr>
                <w:rFonts w:ascii="Arial" w:hAnsi="Arial" w:cs="Arial"/>
                <w:color w:val="auto"/>
                <w:sz w:val="20"/>
                <w:szCs w:val="20"/>
              </w:rPr>
              <w:t>ć</w:t>
            </w:r>
            <w:r w:rsidR="00B0257F" w:rsidRPr="008D3919">
              <w:rPr>
                <w:rFonts w:ascii="Arial" w:hAnsi="Arial" w:cs="Arial"/>
                <w:color w:val="auto"/>
                <w:sz w:val="20"/>
                <w:szCs w:val="20"/>
              </w:rPr>
              <w:t xml:space="preserve"> rodzaje no</w:t>
            </w:r>
            <w:r w:rsidR="00AF1D2A" w:rsidRPr="008D3919">
              <w:rPr>
                <w:rFonts w:ascii="Arial" w:hAnsi="Arial" w:cs="Arial"/>
                <w:color w:val="auto"/>
                <w:sz w:val="20"/>
                <w:szCs w:val="20"/>
              </w:rPr>
              <w:t>rm stosowanych przy rozbiorze i </w:t>
            </w:r>
            <w:r w:rsidR="00B0257F" w:rsidRPr="008D3919">
              <w:rPr>
                <w:rFonts w:ascii="Arial" w:hAnsi="Arial" w:cs="Arial"/>
                <w:color w:val="auto"/>
                <w:sz w:val="20"/>
                <w:szCs w:val="20"/>
              </w:rPr>
              <w:t>wykrawaniu m</w:t>
            </w:r>
            <w:r w:rsidR="00AF1D2A" w:rsidRPr="008D3919">
              <w:rPr>
                <w:rFonts w:ascii="Arial" w:hAnsi="Arial" w:cs="Arial"/>
                <w:color w:val="auto"/>
                <w:sz w:val="20"/>
                <w:szCs w:val="20"/>
              </w:rPr>
              <w:t>ięsa zwierząt rzeźnych i drobiu</w:t>
            </w:r>
          </w:p>
          <w:p w:rsidR="00B0257F" w:rsidRPr="008D3919" w:rsidRDefault="00441744" w:rsidP="000B310D">
            <w:pPr>
              <w:numPr>
                <w:ilvl w:val="0"/>
                <w:numId w:val="47"/>
              </w:numPr>
              <w:contextualSpacing/>
              <w:rPr>
                <w:rFonts w:ascii="Arial" w:hAnsi="Arial" w:cs="Arial"/>
                <w:color w:val="auto"/>
                <w:sz w:val="20"/>
                <w:szCs w:val="20"/>
              </w:rPr>
            </w:pPr>
            <w:r w:rsidRPr="008D3919">
              <w:rPr>
                <w:rFonts w:ascii="Arial" w:hAnsi="Arial" w:cs="Arial"/>
                <w:color w:val="auto"/>
                <w:sz w:val="20"/>
                <w:szCs w:val="20"/>
              </w:rPr>
              <w:t>uzasadni</w:t>
            </w:r>
            <w:r w:rsidR="005965A3" w:rsidRPr="008D3919">
              <w:rPr>
                <w:rFonts w:ascii="Arial" w:hAnsi="Arial" w:cs="Arial"/>
                <w:color w:val="auto"/>
                <w:sz w:val="20"/>
                <w:szCs w:val="20"/>
              </w:rPr>
              <w:t>ć</w:t>
            </w:r>
            <w:r w:rsidR="00B0257F" w:rsidRPr="008D3919">
              <w:rPr>
                <w:rFonts w:ascii="Arial" w:hAnsi="Arial" w:cs="Arial"/>
                <w:color w:val="auto"/>
                <w:sz w:val="20"/>
                <w:szCs w:val="20"/>
              </w:rPr>
              <w:t xml:space="preserve"> zastosowanie norm i instrukcji technolo</w:t>
            </w:r>
            <w:r w:rsidR="00AF1D2A" w:rsidRPr="008D3919">
              <w:rPr>
                <w:rFonts w:ascii="Arial" w:hAnsi="Arial" w:cs="Arial"/>
                <w:color w:val="auto"/>
                <w:sz w:val="20"/>
                <w:szCs w:val="20"/>
              </w:rPr>
              <w:t>gicznych dotyczących rozbioru i </w:t>
            </w:r>
            <w:r w:rsidR="00B0257F" w:rsidRPr="008D3919">
              <w:rPr>
                <w:rFonts w:ascii="Arial" w:hAnsi="Arial" w:cs="Arial"/>
                <w:color w:val="auto"/>
                <w:sz w:val="20"/>
                <w:szCs w:val="20"/>
              </w:rPr>
              <w:t>wykrawania mięsa zwierząt rzeźnych i drobiu</w:t>
            </w:r>
          </w:p>
          <w:p w:rsidR="00FA3206" w:rsidRPr="008D3919" w:rsidRDefault="00B0257F" w:rsidP="000B310D">
            <w:pPr>
              <w:numPr>
                <w:ilvl w:val="0"/>
                <w:numId w:val="47"/>
              </w:numPr>
              <w:contextualSpacing/>
              <w:rPr>
                <w:rFonts w:ascii="Arial" w:hAnsi="Arial" w:cs="Arial"/>
                <w:color w:val="auto"/>
                <w:sz w:val="20"/>
                <w:szCs w:val="20"/>
              </w:rPr>
            </w:pPr>
            <w:r w:rsidRPr="008D3919">
              <w:rPr>
                <w:rFonts w:ascii="Arial" w:hAnsi="Arial" w:cs="Arial"/>
                <w:color w:val="auto"/>
                <w:sz w:val="20"/>
                <w:szCs w:val="20"/>
              </w:rPr>
              <w:t>stos</w:t>
            </w:r>
            <w:r w:rsidR="005965A3" w:rsidRPr="008D3919">
              <w:rPr>
                <w:rFonts w:ascii="Arial" w:hAnsi="Arial" w:cs="Arial"/>
                <w:color w:val="auto"/>
                <w:sz w:val="20"/>
                <w:szCs w:val="20"/>
              </w:rPr>
              <w:t>ować</w:t>
            </w:r>
            <w:r w:rsidRPr="008D3919">
              <w:rPr>
                <w:rFonts w:ascii="Arial" w:hAnsi="Arial" w:cs="Arial"/>
                <w:color w:val="auto"/>
                <w:sz w:val="20"/>
                <w:szCs w:val="20"/>
              </w:rPr>
              <w:t xml:space="preserve"> normy technologiczne dotyczące rozbioru i wykrawania mięsa zwierząt rzeźnych i drobiu</w:t>
            </w:r>
          </w:p>
        </w:tc>
        <w:tc>
          <w:tcPr>
            <w:tcW w:w="1417" w:type="dxa"/>
            <w:shd w:val="clear" w:color="auto" w:fill="auto"/>
          </w:tcPr>
          <w:p w:rsidR="00FA3206" w:rsidRPr="008D3919" w:rsidRDefault="008E0104" w:rsidP="000B310D">
            <w:pPr>
              <w:pStyle w:val="Bezodstpw"/>
              <w:rPr>
                <w:rFonts w:ascii="Arial" w:hAnsi="Arial" w:cs="Arial"/>
                <w:color w:val="auto"/>
                <w:sz w:val="20"/>
                <w:szCs w:val="20"/>
              </w:rPr>
            </w:pPr>
            <w:r w:rsidRPr="008D3919">
              <w:rPr>
                <w:rFonts w:ascii="Arial" w:hAnsi="Arial" w:cs="Arial"/>
                <w:color w:val="auto"/>
                <w:sz w:val="20"/>
                <w:szCs w:val="20"/>
              </w:rPr>
              <w:t>Klasa II</w:t>
            </w:r>
          </w:p>
        </w:tc>
      </w:tr>
      <w:tr w:rsidR="009865FE" w:rsidRPr="00871309">
        <w:trPr>
          <w:trHeight w:val="2551"/>
        </w:trPr>
        <w:tc>
          <w:tcPr>
            <w:tcW w:w="2235" w:type="dxa"/>
            <w:vMerge/>
            <w:shd w:val="clear" w:color="auto" w:fill="auto"/>
          </w:tcPr>
          <w:p w:rsidR="009865FE" w:rsidRPr="008D3919" w:rsidRDefault="009865FE" w:rsidP="000B310D">
            <w:pPr>
              <w:pStyle w:val="Bezodstpw"/>
              <w:rPr>
                <w:rFonts w:ascii="Arial" w:hAnsi="Arial" w:cs="Arial"/>
                <w:color w:val="FF0000"/>
                <w:sz w:val="20"/>
                <w:szCs w:val="20"/>
              </w:rPr>
            </w:pPr>
          </w:p>
        </w:tc>
        <w:tc>
          <w:tcPr>
            <w:tcW w:w="2409" w:type="dxa"/>
            <w:shd w:val="clear" w:color="auto" w:fill="auto"/>
          </w:tcPr>
          <w:p w:rsidR="009865FE" w:rsidRPr="008D3919" w:rsidRDefault="009865FE" w:rsidP="000B310D">
            <w:pPr>
              <w:tabs>
                <w:tab w:val="left" w:pos="214"/>
              </w:tabs>
              <w:ind w:left="175" w:hanging="175"/>
              <w:rPr>
                <w:rFonts w:ascii="Arial" w:hAnsi="Arial" w:cs="Arial"/>
                <w:color w:val="auto"/>
                <w:sz w:val="20"/>
                <w:szCs w:val="20"/>
              </w:rPr>
            </w:pPr>
            <w:r w:rsidRPr="008D3919">
              <w:rPr>
                <w:rFonts w:ascii="Arial" w:hAnsi="Arial" w:cs="Arial"/>
                <w:color w:val="auto"/>
                <w:sz w:val="20"/>
                <w:szCs w:val="20"/>
              </w:rPr>
              <w:t xml:space="preserve">2. </w:t>
            </w:r>
            <w:r w:rsidRPr="008D3919">
              <w:rPr>
                <w:rFonts w:ascii="Arial" w:hAnsi="Arial" w:cs="Arial"/>
                <w:color w:val="auto"/>
                <w:sz w:val="20"/>
                <w:szCs w:val="20"/>
                <w:lang w:eastAsia="en-US"/>
              </w:rPr>
              <w:t>Układ kostny i mięśniowy zwierząt rzeźnych i drobiu</w:t>
            </w:r>
          </w:p>
        </w:tc>
        <w:tc>
          <w:tcPr>
            <w:tcW w:w="993" w:type="dxa"/>
            <w:shd w:val="clear" w:color="auto" w:fill="auto"/>
          </w:tcPr>
          <w:p w:rsidR="009865FE" w:rsidRPr="008D3919" w:rsidRDefault="009865FE" w:rsidP="00D53D39">
            <w:pPr>
              <w:pStyle w:val="Bezodstpw"/>
              <w:jc w:val="center"/>
              <w:rPr>
                <w:rFonts w:ascii="Arial" w:hAnsi="Arial" w:cs="Arial"/>
                <w:color w:val="auto"/>
                <w:sz w:val="20"/>
                <w:szCs w:val="20"/>
              </w:rPr>
            </w:pPr>
          </w:p>
        </w:tc>
        <w:tc>
          <w:tcPr>
            <w:tcW w:w="3827" w:type="dxa"/>
            <w:shd w:val="clear" w:color="auto" w:fill="auto"/>
          </w:tcPr>
          <w:p w:rsidR="009865FE" w:rsidRPr="008D3919" w:rsidRDefault="00441744" w:rsidP="000B310D">
            <w:pPr>
              <w:numPr>
                <w:ilvl w:val="0"/>
                <w:numId w:val="45"/>
              </w:numPr>
              <w:rPr>
                <w:rFonts w:ascii="Arial" w:hAnsi="Arial" w:cs="Arial"/>
                <w:color w:val="auto"/>
                <w:sz w:val="20"/>
                <w:szCs w:val="20"/>
              </w:rPr>
            </w:pPr>
            <w:r w:rsidRPr="008D3919">
              <w:rPr>
                <w:rFonts w:ascii="Arial" w:hAnsi="Arial" w:cs="Arial"/>
                <w:color w:val="auto"/>
                <w:sz w:val="20"/>
                <w:szCs w:val="20"/>
              </w:rPr>
              <w:t>rozróżni</w:t>
            </w:r>
            <w:r w:rsidR="009865FE" w:rsidRPr="008D3919">
              <w:rPr>
                <w:rFonts w:ascii="Arial" w:hAnsi="Arial" w:cs="Arial"/>
                <w:color w:val="auto"/>
                <w:sz w:val="20"/>
                <w:szCs w:val="20"/>
              </w:rPr>
              <w:t xml:space="preserve">ć rodzaje rozbiorów tusz zwierząt rzeźnych i drobiu </w:t>
            </w:r>
          </w:p>
          <w:p w:rsidR="009865FE" w:rsidRPr="008D3919" w:rsidRDefault="00441744" w:rsidP="000B310D">
            <w:pPr>
              <w:numPr>
                <w:ilvl w:val="0"/>
                <w:numId w:val="45"/>
              </w:numPr>
              <w:rPr>
                <w:rFonts w:ascii="Arial" w:hAnsi="Arial" w:cs="Arial"/>
                <w:color w:val="auto"/>
                <w:sz w:val="20"/>
                <w:szCs w:val="20"/>
              </w:rPr>
            </w:pPr>
            <w:r w:rsidRPr="008D3919">
              <w:rPr>
                <w:rFonts w:ascii="Arial" w:hAnsi="Arial" w:cs="Arial"/>
                <w:color w:val="auto"/>
                <w:sz w:val="20"/>
                <w:szCs w:val="20"/>
              </w:rPr>
              <w:t>wyznaczyć</w:t>
            </w:r>
            <w:r w:rsidR="009865FE" w:rsidRPr="008D3919">
              <w:rPr>
                <w:rFonts w:ascii="Arial" w:hAnsi="Arial" w:cs="Arial"/>
                <w:color w:val="auto"/>
                <w:sz w:val="20"/>
                <w:szCs w:val="20"/>
              </w:rPr>
              <w:t xml:space="preserve"> linie cięć podziału tusz zwierząt rzeźnych na półtusze, ć</w:t>
            </w:r>
            <w:r w:rsidR="00C751B4" w:rsidRPr="008D3919">
              <w:rPr>
                <w:rFonts w:ascii="Arial" w:hAnsi="Arial" w:cs="Arial"/>
                <w:color w:val="auto"/>
                <w:sz w:val="20"/>
                <w:szCs w:val="20"/>
              </w:rPr>
              <w:t>wierćtusze, elementy zasadnicze</w:t>
            </w:r>
          </w:p>
          <w:p w:rsidR="009865FE" w:rsidRPr="008D3919" w:rsidRDefault="00441744" w:rsidP="000B310D">
            <w:pPr>
              <w:numPr>
                <w:ilvl w:val="0"/>
                <w:numId w:val="45"/>
              </w:numPr>
              <w:rPr>
                <w:rFonts w:ascii="Arial" w:hAnsi="Arial" w:cs="Arial"/>
                <w:color w:val="auto"/>
                <w:sz w:val="20"/>
                <w:szCs w:val="20"/>
              </w:rPr>
            </w:pPr>
            <w:r w:rsidRPr="008D3919">
              <w:rPr>
                <w:rFonts w:ascii="Arial" w:hAnsi="Arial" w:cs="Arial"/>
                <w:color w:val="auto"/>
                <w:sz w:val="20"/>
                <w:szCs w:val="20"/>
              </w:rPr>
              <w:t>wyznaczy</w:t>
            </w:r>
            <w:r w:rsidR="009865FE" w:rsidRPr="008D3919">
              <w:rPr>
                <w:rFonts w:ascii="Arial" w:hAnsi="Arial" w:cs="Arial"/>
                <w:color w:val="auto"/>
                <w:sz w:val="20"/>
                <w:szCs w:val="20"/>
              </w:rPr>
              <w:t>ć linie cięć w tuszkach d</w:t>
            </w:r>
            <w:r w:rsidR="00C751B4" w:rsidRPr="008D3919">
              <w:rPr>
                <w:rFonts w:ascii="Arial" w:hAnsi="Arial" w:cs="Arial"/>
                <w:color w:val="auto"/>
                <w:sz w:val="20"/>
                <w:szCs w:val="20"/>
              </w:rPr>
              <w:t>robiowych na elementy kulinarne</w:t>
            </w:r>
          </w:p>
          <w:p w:rsidR="009865FE" w:rsidRPr="008D3919" w:rsidRDefault="009865FE" w:rsidP="000B310D">
            <w:pPr>
              <w:ind w:left="360"/>
              <w:rPr>
                <w:rFonts w:ascii="Arial" w:hAnsi="Arial" w:cs="Arial"/>
                <w:color w:val="auto"/>
                <w:sz w:val="20"/>
                <w:szCs w:val="20"/>
              </w:rPr>
            </w:pPr>
          </w:p>
          <w:p w:rsidR="009865FE" w:rsidRPr="008D3919" w:rsidRDefault="009865FE" w:rsidP="000B310D">
            <w:pPr>
              <w:ind w:left="360"/>
              <w:rPr>
                <w:rFonts w:ascii="Arial" w:hAnsi="Arial" w:cs="Arial"/>
                <w:color w:val="auto"/>
                <w:sz w:val="20"/>
                <w:szCs w:val="20"/>
              </w:rPr>
            </w:pPr>
          </w:p>
          <w:p w:rsidR="009865FE" w:rsidRPr="008D3919" w:rsidRDefault="009865FE" w:rsidP="000B310D">
            <w:pPr>
              <w:ind w:left="360"/>
              <w:contextualSpacing/>
              <w:rPr>
                <w:rFonts w:ascii="Arial" w:hAnsi="Arial" w:cs="Arial"/>
                <w:color w:val="auto"/>
                <w:sz w:val="20"/>
                <w:szCs w:val="20"/>
              </w:rPr>
            </w:pPr>
          </w:p>
        </w:tc>
        <w:tc>
          <w:tcPr>
            <w:tcW w:w="3402" w:type="dxa"/>
            <w:shd w:val="clear" w:color="auto" w:fill="auto"/>
          </w:tcPr>
          <w:p w:rsidR="009865FE" w:rsidRPr="008D3919" w:rsidRDefault="00441744" w:rsidP="000B310D">
            <w:pPr>
              <w:numPr>
                <w:ilvl w:val="0"/>
                <w:numId w:val="32"/>
              </w:numPr>
              <w:ind w:left="360"/>
              <w:rPr>
                <w:rFonts w:ascii="Arial" w:hAnsi="Arial" w:cs="Arial"/>
                <w:color w:val="auto"/>
                <w:sz w:val="20"/>
                <w:szCs w:val="20"/>
              </w:rPr>
            </w:pPr>
            <w:r w:rsidRPr="008D3919">
              <w:rPr>
                <w:rFonts w:ascii="Arial" w:hAnsi="Arial" w:cs="Arial"/>
                <w:color w:val="auto"/>
                <w:sz w:val="20"/>
                <w:szCs w:val="20"/>
              </w:rPr>
              <w:t>rozróżni</w:t>
            </w:r>
            <w:r w:rsidR="009865FE" w:rsidRPr="008D3919">
              <w:rPr>
                <w:rFonts w:ascii="Arial" w:hAnsi="Arial" w:cs="Arial"/>
                <w:color w:val="auto"/>
                <w:sz w:val="20"/>
                <w:szCs w:val="20"/>
              </w:rPr>
              <w:t>ć elementy struktury układu kostnego i mięśniowego trzody chlewnej, bydła, dziczyzny i drobiu</w:t>
            </w:r>
          </w:p>
          <w:p w:rsidR="009865FE" w:rsidRPr="008D3919" w:rsidRDefault="00441744" w:rsidP="000B310D">
            <w:pPr>
              <w:pStyle w:val="Akapitzlist1"/>
              <w:numPr>
                <w:ilvl w:val="0"/>
                <w:numId w:val="32"/>
              </w:numPr>
              <w:ind w:left="360"/>
              <w:rPr>
                <w:rFonts w:ascii="Arial" w:hAnsi="Arial" w:cs="Arial"/>
                <w:color w:val="auto"/>
                <w:sz w:val="20"/>
                <w:szCs w:val="20"/>
              </w:rPr>
            </w:pPr>
            <w:r w:rsidRPr="008D3919">
              <w:rPr>
                <w:rFonts w:ascii="Arial" w:hAnsi="Arial" w:cs="Arial"/>
                <w:color w:val="auto"/>
                <w:sz w:val="20"/>
                <w:szCs w:val="20"/>
              </w:rPr>
              <w:t>sporządzi</w:t>
            </w:r>
            <w:r w:rsidR="009865FE" w:rsidRPr="008D3919">
              <w:rPr>
                <w:rFonts w:ascii="Arial" w:hAnsi="Arial" w:cs="Arial"/>
                <w:color w:val="auto"/>
                <w:sz w:val="20"/>
                <w:szCs w:val="20"/>
              </w:rPr>
              <w:t>ć plan czynności podziału tusz zwierząt rzeźnych na półtusze, ćwierćtusze</w:t>
            </w:r>
            <w:r w:rsidR="00AF1D2A" w:rsidRPr="008D3919">
              <w:rPr>
                <w:rFonts w:ascii="Arial" w:hAnsi="Arial" w:cs="Arial"/>
                <w:color w:val="auto"/>
                <w:sz w:val="20"/>
                <w:szCs w:val="20"/>
              </w:rPr>
              <w:t xml:space="preserve"> i </w:t>
            </w:r>
            <w:r w:rsidR="009865FE" w:rsidRPr="008D3919">
              <w:rPr>
                <w:rFonts w:ascii="Arial" w:hAnsi="Arial" w:cs="Arial"/>
                <w:color w:val="auto"/>
                <w:sz w:val="20"/>
                <w:szCs w:val="20"/>
              </w:rPr>
              <w:t>elementy zasadnicze</w:t>
            </w:r>
          </w:p>
          <w:p w:rsidR="009865FE" w:rsidRPr="008D3919" w:rsidRDefault="00441744" w:rsidP="000B310D">
            <w:pPr>
              <w:pStyle w:val="Akapitzlist1"/>
              <w:numPr>
                <w:ilvl w:val="0"/>
                <w:numId w:val="32"/>
              </w:numPr>
              <w:ind w:left="360"/>
              <w:rPr>
                <w:rFonts w:ascii="Arial" w:hAnsi="Arial" w:cs="Arial"/>
                <w:color w:val="auto"/>
                <w:sz w:val="20"/>
                <w:szCs w:val="20"/>
              </w:rPr>
            </w:pPr>
            <w:r w:rsidRPr="008D3919">
              <w:rPr>
                <w:rFonts w:ascii="Arial" w:hAnsi="Arial" w:cs="Arial"/>
                <w:color w:val="auto"/>
                <w:sz w:val="20"/>
                <w:szCs w:val="20"/>
              </w:rPr>
              <w:t>sporządzi</w:t>
            </w:r>
            <w:r w:rsidR="009865FE" w:rsidRPr="008D3919">
              <w:rPr>
                <w:rFonts w:ascii="Arial" w:hAnsi="Arial" w:cs="Arial"/>
                <w:color w:val="auto"/>
                <w:sz w:val="20"/>
                <w:szCs w:val="20"/>
              </w:rPr>
              <w:t>ć plan czynności podziału tuszek drobiowych na elementy kulinarne</w:t>
            </w:r>
          </w:p>
        </w:tc>
        <w:tc>
          <w:tcPr>
            <w:tcW w:w="1417" w:type="dxa"/>
            <w:shd w:val="clear" w:color="auto" w:fill="auto"/>
          </w:tcPr>
          <w:p w:rsidR="009865FE" w:rsidRPr="008D3919" w:rsidRDefault="009865FE" w:rsidP="000B310D">
            <w:pPr>
              <w:pStyle w:val="Bezodstpw"/>
              <w:rPr>
                <w:rFonts w:ascii="Arial" w:hAnsi="Arial" w:cs="Arial"/>
                <w:color w:val="auto"/>
                <w:sz w:val="20"/>
                <w:szCs w:val="20"/>
              </w:rPr>
            </w:pPr>
            <w:r w:rsidRPr="008D3919">
              <w:rPr>
                <w:rFonts w:ascii="Arial" w:hAnsi="Arial" w:cs="Arial"/>
                <w:color w:val="auto"/>
                <w:sz w:val="20"/>
                <w:szCs w:val="20"/>
              </w:rPr>
              <w:t>Klasa II</w:t>
            </w:r>
          </w:p>
        </w:tc>
      </w:tr>
      <w:tr w:rsidR="004A175F" w:rsidRPr="00871309">
        <w:tc>
          <w:tcPr>
            <w:tcW w:w="2235" w:type="dxa"/>
            <w:vMerge w:val="restart"/>
            <w:shd w:val="clear" w:color="auto" w:fill="auto"/>
          </w:tcPr>
          <w:p w:rsidR="004A175F" w:rsidRPr="008D3919" w:rsidRDefault="005D334C" w:rsidP="000B310D">
            <w:pPr>
              <w:pStyle w:val="Bezodstpw"/>
              <w:rPr>
                <w:rFonts w:ascii="Arial" w:hAnsi="Arial" w:cs="Arial"/>
                <w:color w:val="auto"/>
                <w:sz w:val="20"/>
                <w:szCs w:val="20"/>
              </w:rPr>
            </w:pPr>
            <w:r w:rsidRPr="008D3919">
              <w:rPr>
                <w:rFonts w:ascii="Arial" w:hAnsi="Arial" w:cs="Arial"/>
                <w:color w:val="auto"/>
                <w:sz w:val="20"/>
                <w:szCs w:val="20"/>
              </w:rPr>
              <w:lastRenderedPageBreak/>
              <w:t>V</w:t>
            </w:r>
            <w:r w:rsidR="004A175F" w:rsidRPr="008D3919">
              <w:rPr>
                <w:rFonts w:ascii="Arial" w:hAnsi="Arial" w:cs="Arial"/>
                <w:color w:val="auto"/>
                <w:sz w:val="20"/>
                <w:szCs w:val="20"/>
              </w:rPr>
              <w:t xml:space="preserve">I. </w:t>
            </w:r>
            <w:r w:rsidR="004A175F" w:rsidRPr="008D3919">
              <w:rPr>
                <w:rFonts w:ascii="Arial" w:hAnsi="Arial" w:cs="Arial"/>
                <w:color w:val="auto"/>
                <w:sz w:val="20"/>
                <w:szCs w:val="20"/>
                <w:lang w:eastAsia="en-US"/>
              </w:rPr>
              <w:t>Rozbiór</w:t>
            </w:r>
            <w:r w:rsidR="004A175F" w:rsidRPr="008D3919">
              <w:rPr>
                <w:rFonts w:ascii="Arial" w:hAnsi="Arial" w:cs="Arial"/>
                <w:color w:val="auto"/>
                <w:sz w:val="20"/>
                <w:szCs w:val="20"/>
              </w:rPr>
              <w:t xml:space="preserve"> tusz, półtusz i ćwierćtusz zwierząt rzeźnych i tuszek drobiowych</w:t>
            </w:r>
          </w:p>
        </w:tc>
        <w:tc>
          <w:tcPr>
            <w:tcW w:w="2409" w:type="dxa"/>
            <w:shd w:val="clear" w:color="auto" w:fill="auto"/>
          </w:tcPr>
          <w:p w:rsidR="004A175F" w:rsidRPr="008D3919" w:rsidRDefault="004A175F" w:rsidP="000B310D">
            <w:pPr>
              <w:tabs>
                <w:tab w:val="left" w:pos="214"/>
              </w:tabs>
              <w:ind w:left="175" w:hanging="175"/>
              <w:rPr>
                <w:rFonts w:ascii="Arial" w:hAnsi="Arial" w:cs="Arial"/>
                <w:color w:val="auto"/>
                <w:sz w:val="20"/>
                <w:szCs w:val="20"/>
              </w:rPr>
            </w:pPr>
            <w:r w:rsidRPr="008D3919">
              <w:rPr>
                <w:rFonts w:ascii="Arial" w:hAnsi="Arial" w:cs="Arial"/>
                <w:color w:val="auto"/>
                <w:sz w:val="20"/>
                <w:szCs w:val="20"/>
              </w:rPr>
              <w:t>1. Rozbiór półtusz wieprzowych</w:t>
            </w:r>
          </w:p>
        </w:tc>
        <w:tc>
          <w:tcPr>
            <w:tcW w:w="993" w:type="dxa"/>
            <w:shd w:val="clear" w:color="auto" w:fill="auto"/>
          </w:tcPr>
          <w:p w:rsidR="004A175F" w:rsidRPr="008D3919" w:rsidRDefault="004A175F" w:rsidP="000B310D">
            <w:pPr>
              <w:pStyle w:val="Bezodstpw"/>
              <w:jc w:val="center"/>
              <w:rPr>
                <w:rFonts w:ascii="Arial" w:hAnsi="Arial" w:cs="Arial"/>
                <w:color w:val="auto"/>
                <w:sz w:val="20"/>
                <w:szCs w:val="20"/>
              </w:rPr>
            </w:pPr>
          </w:p>
        </w:tc>
        <w:tc>
          <w:tcPr>
            <w:tcW w:w="3827" w:type="dxa"/>
            <w:shd w:val="clear" w:color="auto" w:fill="auto"/>
          </w:tcPr>
          <w:p w:rsidR="004A175F" w:rsidRPr="008D3919" w:rsidRDefault="004A175F" w:rsidP="000B310D">
            <w:pPr>
              <w:numPr>
                <w:ilvl w:val="0"/>
                <w:numId w:val="50"/>
              </w:numPr>
              <w:autoSpaceDE w:val="0"/>
              <w:rPr>
                <w:rFonts w:ascii="Arial" w:hAnsi="Arial" w:cs="Arial"/>
                <w:color w:val="auto"/>
                <w:sz w:val="20"/>
                <w:szCs w:val="20"/>
              </w:rPr>
            </w:pPr>
            <w:r w:rsidRPr="008D3919">
              <w:rPr>
                <w:rFonts w:ascii="Arial" w:hAnsi="Arial" w:cs="Arial"/>
                <w:color w:val="auto"/>
                <w:sz w:val="20"/>
                <w:szCs w:val="20"/>
              </w:rPr>
              <w:t>charakteryzować linie rozbioru półtusz wieprzowych</w:t>
            </w:r>
          </w:p>
          <w:p w:rsidR="004A175F" w:rsidRPr="008D3919" w:rsidRDefault="00441744" w:rsidP="000B310D">
            <w:pPr>
              <w:numPr>
                <w:ilvl w:val="0"/>
                <w:numId w:val="49"/>
              </w:numPr>
              <w:autoSpaceDE w:val="0"/>
              <w:rPr>
                <w:rFonts w:ascii="Arial" w:hAnsi="Arial" w:cs="Arial"/>
                <w:color w:val="auto"/>
                <w:sz w:val="20"/>
                <w:szCs w:val="20"/>
              </w:rPr>
            </w:pPr>
            <w:r w:rsidRPr="008D3919">
              <w:rPr>
                <w:rFonts w:ascii="Arial" w:hAnsi="Arial" w:cs="Arial"/>
                <w:color w:val="auto"/>
                <w:sz w:val="20"/>
                <w:szCs w:val="20"/>
              </w:rPr>
              <w:t>dob</w:t>
            </w:r>
            <w:r w:rsidR="00AF1D2A" w:rsidRPr="008D3919">
              <w:rPr>
                <w:rFonts w:ascii="Arial" w:hAnsi="Arial" w:cs="Arial"/>
                <w:color w:val="auto"/>
                <w:sz w:val="20"/>
                <w:szCs w:val="20"/>
              </w:rPr>
              <w:t>rać maszyny, urządzenia i </w:t>
            </w:r>
            <w:r w:rsidR="004A175F" w:rsidRPr="008D3919">
              <w:rPr>
                <w:rFonts w:ascii="Arial" w:hAnsi="Arial" w:cs="Arial"/>
                <w:color w:val="auto"/>
                <w:sz w:val="20"/>
                <w:szCs w:val="20"/>
              </w:rPr>
              <w:t>s</w:t>
            </w:r>
            <w:r w:rsidR="00AF1D2A" w:rsidRPr="008D3919">
              <w:rPr>
                <w:rFonts w:ascii="Arial" w:hAnsi="Arial" w:cs="Arial"/>
                <w:color w:val="auto"/>
                <w:sz w:val="20"/>
                <w:szCs w:val="20"/>
              </w:rPr>
              <w:t>przęt do czynności związanych z </w:t>
            </w:r>
            <w:r w:rsidR="004A175F" w:rsidRPr="008D3919">
              <w:rPr>
                <w:rFonts w:ascii="Arial" w:hAnsi="Arial" w:cs="Arial"/>
                <w:color w:val="auto"/>
                <w:sz w:val="20"/>
                <w:szCs w:val="20"/>
              </w:rPr>
              <w:t>rozbiorem półtusz wieprzowych na części zasadnicze</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zidentyfikować części zasadnicze półtuszy wieprzowej</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zaplanować kolejność czynności podczas rozbioru półtuszy wieprzowej na części zasadnicze</w:t>
            </w:r>
          </w:p>
          <w:p w:rsidR="004A175F" w:rsidRPr="008D3919" w:rsidRDefault="004A175F" w:rsidP="000B310D">
            <w:pPr>
              <w:numPr>
                <w:ilvl w:val="0"/>
                <w:numId w:val="49"/>
              </w:numPr>
              <w:autoSpaceDE w:val="0"/>
              <w:rPr>
                <w:rFonts w:ascii="Arial" w:hAnsi="Arial" w:cs="Arial"/>
                <w:color w:val="auto"/>
                <w:sz w:val="20"/>
                <w:szCs w:val="20"/>
              </w:rPr>
            </w:pPr>
            <w:r w:rsidRPr="008D3919">
              <w:rPr>
                <w:rFonts w:ascii="Arial" w:hAnsi="Arial" w:cs="Arial"/>
                <w:color w:val="auto"/>
                <w:sz w:val="20"/>
                <w:szCs w:val="20"/>
              </w:rPr>
              <w:t>prowadzić rozbiór półtusz wieprzowych na elementy zasadnicze</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ocenić przydatność technologiczną cz</w:t>
            </w:r>
            <w:r w:rsidR="00AF1D2A" w:rsidRPr="008D3919">
              <w:rPr>
                <w:rFonts w:ascii="Arial" w:hAnsi="Arial" w:cs="Arial"/>
                <w:color w:val="auto"/>
                <w:sz w:val="20"/>
                <w:szCs w:val="20"/>
                <w:lang w:eastAsia="en-US"/>
              </w:rPr>
              <w:t>ęści zasadniczych otrzymanych z </w:t>
            </w:r>
            <w:r w:rsidRPr="008D3919">
              <w:rPr>
                <w:rFonts w:ascii="Arial" w:hAnsi="Arial" w:cs="Arial"/>
                <w:color w:val="auto"/>
                <w:sz w:val="20"/>
                <w:szCs w:val="20"/>
                <w:lang w:eastAsia="en-US"/>
              </w:rPr>
              <w:t>rozbioru półtuszy wieprzowej</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wykonać obróbkę części zasadniczych półtuszy wieprzowej przeznaczonych do handlu</w:t>
            </w:r>
          </w:p>
          <w:p w:rsidR="004A175F" w:rsidRPr="008D3919" w:rsidRDefault="004A175F" w:rsidP="000B310D">
            <w:pPr>
              <w:numPr>
                <w:ilvl w:val="0"/>
                <w:numId w:val="49"/>
              </w:numPr>
              <w:ind w:left="357" w:hanging="357"/>
              <w:rPr>
                <w:rFonts w:ascii="Arial" w:hAnsi="Arial" w:cs="Arial"/>
                <w:color w:val="auto"/>
                <w:sz w:val="20"/>
                <w:szCs w:val="20"/>
                <w:lang w:eastAsia="en-US"/>
              </w:rPr>
            </w:pPr>
            <w:r w:rsidRPr="008D3919">
              <w:rPr>
                <w:rFonts w:ascii="Arial" w:hAnsi="Arial" w:cs="Arial"/>
                <w:color w:val="auto"/>
                <w:sz w:val="20"/>
                <w:szCs w:val="20"/>
                <w:lang w:eastAsia="en-US"/>
              </w:rPr>
              <w:t>wykonać obróbkę części zasadniczych półtuszy wieprzowej przeznaczonych do przetwórstwa</w:t>
            </w:r>
          </w:p>
          <w:p w:rsidR="004A175F" w:rsidRPr="008D3919" w:rsidRDefault="004A175F" w:rsidP="000B310D">
            <w:pPr>
              <w:numPr>
                <w:ilvl w:val="0"/>
                <w:numId w:val="49"/>
              </w:numPr>
              <w:ind w:left="357" w:hanging="357"/>
              <w:rPr>
                <w:rFonts w:ascii="Arial" w:hAnsi="Arial" w:cs="Arial"/>
                <w:color w:val="auto"/>
                <w:sz w:val="20"/>
                <w:szCs w:val="20"/>
                <w:lang w:eastAsia="en-US"/>
              </w:rPr>
            </w:pPr>
            <w:r w:rsidRPr="008D3919">
              <w:rPr>
                <w:rFonts w:ascii="Arial" w:hAnsi="Arial" w:cs="Arial"/>
                <w:color w:val="auto"/>
                <w:sz w:val="20"/>
                <w:szCs w:val="20"/>
              </w:rPr>
              <w:t>wskazać dokumentację dotyczącą rozbioru półtusz wieprzowych</w:t>
            </w:r>
          </w:p>
        </w:tc>
        <w:tc>
          <w:tcPr>
            <w:tcW w:w="3402" w:type="dxa"/>
            <w:shd w:val="clear" w:color="auto" w:fill="auto"/>
          </w:tcPr>
          <w:p w:rsidR="004A175F" w:rsidRPr="008D3919" w:rsidRDefault="004A175F"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posługiwać się instrukcjami obsługi maszyn i urządzeń stosowanych podczas wykonywania czynności związanych z rozbiorem półtusz wieprzowych na części zasadnicze</w:t>
            </w:r>
          </w:p>
          <w:p w:rsidR="004A175F" w:rsidRPr="008D3919" w:rsidRDefault="002A118C"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obsługiwać ma</w:t>
            </w:r>
            <w:r w:rsidR="004A175F" w:rsidRPr="008D3919">
              <w:rPr>
                <w:rFonts w:ascii="Arial" w:hAnsi="Arial" w:cs="Arial"/>
                <w:color w:val="auto"/>
                <w:sz w:val="20"/>
                <w:szCs w:val="20"/>
              </w:rPr>
              <w:t>szyn</w:t>
            </w:r>
            <w:r w:rsidRPr="008D3919">
              <w:rPr>
                <w:rFonts w:ascii="Arial" w:hAnsi="Arial" w:cs="Arial"/>
                <w:color w:val="auto"/>
                <w:sz w:val="20"/>
                <w:szCs w:val="20"/>
              </w:rPr>
              <w:t>y</w:t>
            </w:r>
            <w:r w:rsidR="004A175F" w:rsidRPr="008D3919">
              <w:rPr>
                <w:rFonts w:ascii="Arial" w:hAnsi="Arial" w:cs="Arial"/>
                <w:color w:val="auto"/>
                <w:sz w:val="20"/>
                <w:szCs w:val="20"/>
              </w:rPr>
              <w:t>, urządzenia i sprzęt</w:t>
            </w:r>
            <w:r w:rsidRPr="008D3919">
              <w:rPr>
                <w:rFonts w:ascii="Arial" w:hAnsi="Arial" w:cs="Arial"/>
                <w:color w:val="auto"/>
                <w:sz w:val="20"/>
                <w:szCs w:val="20"/>
              </w:rPr>
              <w:t xml:space="preserve"> pomocniczy</w:t>
            </w:r>
            <w:r w:rsidR="004A175F" w:rsidRPr="008D3919">
              <w:rPr>
                <w:rFonts w:ascii="Arial" w:hAnsi="Arial" w:cs="Arial"/>
                <w:color w:val="auto"/>
                <w:sz w:val="20"/>
                <w:szCs w:val="20"/>
              </w:rPr>
              <w:t xml:space="preserve"> podczas wyk</w:t>
            </w:r>
            <w:r w:rsidR="00AF1D2A" w:rsidRPr="008D3919">
              <w:rPr>
                <w:rFonts w:ascii="Arial" w:hAnsi="Arial" w:cs="Arial"/>
                <w:color w:val="auto"/>
                <w:sz w:val="20"/>
                <w:szCs w:val="20"/>
              </w:rPr>
              <w:t>onywania czynności związanych z </w:t>
            </w:r>
            <w:r w:rsidR="004A175F" w:rsidRPr="008D3919">
              <w:rPr>
                <w:rFonts w:ascii="Arial" w:hAnsi="Arial" w:cs="Arial"/>
                <w:color w:val="auto"/>
                <w:sz w:val="20"/>
                <w:szCs w:val="20"/>
              </w:rPr>
              <w:t>rozbiorem półtusz wieprzowych na części zasadnicze</w:t>
            </w:r>
          </w:p>
          <w:p w:rsidR="004A175F" w:rsidRPr="008D3919" w:rsidRDefault="004A175F"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prowadzić mycie i dezynfekcję maszyn urządzeń</w:t>
            </w:r>
            <w:r w:rsidR="00046904">
              <w:rPr>
                <w:rFonts w:ascii="Arial" w:hAnsi="Arial" w:cs="Arial"/>
                <w:color w:val="auto"/>
                <w:sz w:val="20"/>
                <w:szCs w:val="20"/>
              </w:rPr>
              <w:t xml:space="preserve"> </w:t>
            </w:r>
            <w:r w:rsidRPr="008D3919">
              <w:rPr>
                <w:rFonts w:ascii="Arial" w:hAnsi="Arial" w:cs="Arial"/>
                <w:color w:val="auto"/>
                <w:sz w:val="20"/>
                <w:szCs w:val="20"/>
              </w:rPr>
              <w:t>i sprzętu stosowanego podczas wykonywania czynności związanych z rozbiorem półtusz wieprzowych na części zasadnicze</w:t>
            </w:r>
          </w:p>
          <w:p w:rsidR="004A175F" w:rsidRPr="008D3919" w:rsidRDefault="004A175F"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wypełnić dokumentację dotyczącą rozbioru półtusz wieprzowych</w:t>
            </w:r>
          </w:p>
          <w:p w:rsidR="004A175F" w:rsidRPr="008D3919" w:rsidRDefault="005513C5"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lang w:eastAsia="en-US"/>
              </w:rPr>
              <w:t>obliczyć</w:t>
            </w:r>
            <w:r w:rsidR="004A175F" w:rsidRPr="008D3919">
              <w:rPr>
                <w:rFonts w:ascii="Arial" w:hAnsi="Arial" w:cs="Arial"/>
                <w:color w:val="auto"/>
                <w:sz w:val="20"/>
                <w:szCs w:val="20"/>
                <w:lang w:eastAsia="en-US"/>
              </w:rPr>
              <w:t xml:space="preserve"> wielkość uzysków elementów zasadniczych otrzymanych z rozbioru półtusz </w:t>
            </w:r>
            <w:r w:rsidR="004A175F" w:rsidRPr="008D3919">
              <w:rPr>
                <w:rFonts w:ascii="Arial" w:hAnsi="Arial" w:cs="Arial"/>
                <w:color w:val="auto"/>
                <w:sz w:val="20"/>
                <w:szCs w:val="20"/>
                <w:lang w:eastAsia="en-US"/>
              </w:rPr>
              <w:lastRenderedPageBreak/>
              <w:t>wieprzowych</w:t>
            </w:r>
          </w:p>
        </w:tc>
        <w:tc>
          <w:tcPr>
            <w:tcW w:w="1417" w:type="dxa"/>
            <w:shd w:val="clear" w:color="auto" w:fill="auto"/>
          </w:tcPr>
          <w:p w:rsidR="004A175F" w:rsidRPr="008D3919" w:rsidRDefault="004A175F" w:rsidP="000B310D">
            <w:pPr>
              <w:pStyle w:val="Bezodstpw"/>
              <w:rPr>
                <w:rFonts w:ascii="Arial" w:hAnsi="Arial" w:cs="Arial"/>
                <w:color w:val="auto"/>
                <w:sz w:val="20"/>
                <w:szCs w:val="20"/>
              </w:rPr>
            </w:pPr>
            <w:r w:rsidRPr="008D3919">
              <w:rPr>
                <w:rFonts w:ascii="Arial" w:hAnsi="Arial" w:cs="Arial"/>
                <w:color w:val="auto"/>
                <w:sz w:val="20"/>
                <w:szCs w:val="20"/>
              </w:rPr>
              <w:lastRenderedPageBreak/>
              <w:t>Klasa I</w:t>
            </w:r>
            <w:r w:rsidR="009117F8" w:rsidRPr="008D3919">
              <w:rPr>
                <w:rFonts w:ascii="Arial" w:hAnsi="Arial" w:cs="Arial"/>
                <w:color w:val="auto"/>
                <w:sz w:val="20"/>
                <w:szCs w:val="20"/>
              </w:rPr>
              <w:t>I</w:t>
            </w:r>
          </w:p>
        </w:tc>
      </w:tr>
      <w:tr w:rsidR="004A175F" w:rsidRPr="00871309">
        <w:tc>
          <w:tcPr>
            <w:tcW w:w="2235" w:type="dxa"/>
            <w:vMerge/>
            <w:shd w:val="clear" w:color="auto" w:fill="auto"/>
          </w:tcPr>
          <w:p w:rsidR="004A175F" w:rsidRPr="008D3919" w:rsidRDefault="004A175F" w:rsidP="000B310D">
            <w:pPr>
              <w:pStyle w:val="Bezodstpw"/>
              <w:rPr>
                <w:rFonts w:ascii="Arial" w:hAnsi="Arial" w:cs="Arial"/>
                <w:color w:val="auto"/>
                <w:sz w:val="20"/>
                <w:szCs w:val="20"/>
              </w:rPr>
            </w:pPr>
          </w:p>
        </w:tc>
        <w:tc>
          <w:tcPr>
            <w:tcW w:w="2409" w:type="dxa"/>
            <w:shd w:val="clear" w:color="auto" w:fill="auto"/>
          </w:tcPr>
          <w:p w:rsidR="004A175F" w:rsidRPr="008D3919" w:rsidRDefault="004A175F" w:rsidP="000B310D">
            <w:pPr>
              <w:tabs>
                <w:tab w:val="left" w:pos="214"/>
              </w:tabs>
              <w:ind w:left="175" w:hanging="175"/>
              <w:rPr>
                <w:rFonts w:ascii="Arial" w:hAnsi="Arial" w:cs="Arial"/>
                <w:color w:val="auto"/>
                <w:sz w:val="20"/>
                <w:szCs w:val="20"/>
              </w:rPr>
            </w:pPr>
            <w:r w:rsidRPr="008D3919">
              <w:rPr>
                <w:rFonts w:ascii="Arial" w:hAnsi="Arial" w:cs="Arial"/>
                <w:color w:val="auto"/>
                <w:sz w:val="20"/>
                <w:szCs w:val="20"/>
              </w:rPr>
              <w:t xml:space="preserve">2. Rozbiór ćwierćtusz wołowych </w:t>
            </w:r>
          </w:p>
        </w:tc>
        <w:tc>
          <w:tcPr>
            <w:tcW w:w="993" w:type="dxa"/>
            <w:shd w:val="clear" w:color="auto" w:fill="auto"/>
          </w:tcPr>
          <w:p w:rsidR="004A175F" w:rsidRPr="008D3919" w:rsidRDefault="004A175F" w:rsidP="000B310D">
            <w:pPr>
              <w:pStyle w:val="Bezodstpw"/>
              <w:jc w:val="center"/>
              <w:rPr>
                <w:rFonts w:ascii="Arial" w:hAnsi="Arial" w:cs="Arial"/>
                <w:color w:val="auto"/>
                <w:sz w:val="20"/>
                <w:szCs w:val="20"/>
              </w:rPr>
            </w:pPr>
          </w:p>
        </w:tc>
        <w:tc>
          <w:tcPr>
            <w:tcW w:w="3827" w:type="dxa"/>
            <w:shd w:val="clear" w:color="auto" w:fill="auto"/>
          </w:tcPr>
          <w:p w:rsidR="004A175F" w:rsidRPr="008D3919" w:rsidRDefault="004A175F" w:rsidP="000B310D">
            <w:pPr>
              <w:numPr>
                <w:ilvl w:val="0"/>
                <w:numId w:val="50"/>
              </w:numPr>
              <w:autoSpaceDE w:val="0"/>
              <w:rPr>
                <w:rFonts w:ascii="Arial" w:hAnsi="Arial" w:cs="Arial"/>
                <w:color w:val="auto"/>
                <w:sz w:val="20"/>
                <w:szCs w:val="20"/>
              </w:rPr>
            </w:pPr>
            <w:r w:rsidRPr="008D3919">
              <w:rPr>
                <w:rFonts w:ascii="Arial" w:hAnsi="Arial" w:cs="Arial"/>
                <w:color w:val="auto"/>
                <w:sz w:val="20"/>
                <w:szCs w:val="20"/>
              </w:rPr>
              <w:t>charakteryzować linie rozbioru ćwierćtusz wołowych</w:t>
            </w:r>
          </w:p>
          <w:p w:rsidR="004A175F" w:rsidRPr="008D3919" w:rsidRDefault="00AF1D2A" w:rsidP="000B310D">
            <w:pPr>
              <w:numPr>
                <w:ilvl w:val="0"/>
                <w:numId w:val="49"/>
              </w:numPr>
              <w:autoSpaceDE w:val="0"/>
              <w:rPr>
                <w:rFonts w:ascii="Arial" w:hAnsi="Arial" w:cs="Arial"/>
                <w:color w:val="auto"/>
                <w:sz w:val="20"/>
                <w:szCs w:val="20"/>
              </w:rPr>
            </w:pPr>
            <w:r w:rsidRPr="008D3919">
              <w:rPr>
                <w:rFonts w:ascii="Arial" w:hAnsi="Arial" w:cs="Arial"/>
                <w:color w:val="auto"/>
                <w:sz w:val="20"/>
                <w:szCs w:val="20"/>
              </w:rPr>
              <w:t>dobierać maszyny, urządzenia i </w:t>
            </w:r>
            <w:r w:rsidR="004A175F" w:rsidRPr="008D3919">
              <w:rPr>
                <w:rFonts w:ascii="Arial" w:hAnsi="Arial" w:cs="Arial"/>
                <w:color w:val="auto"/>
                <w:sz w:val="20"/>
                <w:szCs w:val="20"/>
              </w:rPr>
              <w:t>s</w:t>
            </w:r>
            <w:r w:rsidRPr="008D3919">
              <w:rPr>
                <w:rFonts w:ascii="Arial" w:hAnsi="Arial" w:cs="Arial"/>
                <w:color w:val="auto"/>
                <w:sz w:val="20"/>
                <w:szCs w:val="20"/>
              </w:rPr>
              <w:t>przęt do czynności związanych z </w:t>
            </w:r>
            <w:r w:rsidR="004A175F" w:rsidRPr="008D3919">
              <w:rPr>
                <w:rFonts w:ascii="Arial" w:hAnsi="Arial" w:cs="Arial"/>
                <w:color w:val="auto"/>
                <w:sz w:val="20"/>
                <w:szCs w:val="20"/>
              </w:rPr>
              <w:t>rozbiorem ćwierćtusz wołowych na części zasadnicze</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 xml:space="preserve">zidentyfikować części zasadnicze </w:t>
            </w:r>
            <w:r w:rsidRPr="008D3919">
              <w:rPr>
                <w:rFonts w:ascii="Arial" w:hAnsi="Arial" w:cs="Arial"/>
                <w:color w:val="auto"/>
                <w:sz w:val="20"/>
                <w:szCs w:val="20"/>
              </w:rPr>
              <w:t>ćwierćtusz wołowych</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 xml:space="preserve">zaplanować kolejność czynności podczas rozbioru </w:t>
            </w:r>
            <w:r w:rsidRPr="008D3919">
              <w:rPr>
                <w:rFonts w:ascii="Arial" w:hAnsi="Arial" w:cs="Arial"/>
                <w:color w:val="auto"/>
                <w:sz w:val="20"/>
                <w:szCs w:val="20"/>
              </w:rPr>
              <w:t>ćwierćtusz wołowych n</w:t>
            </w:r>
            <w:r w:rsidRPr="008D3919">
              <w:rPr>
                <w:rFonts w:ascii="Arial" w:hAnsi="Arial" w:cs="Arial"/>
                <w:color w:val="auto"/>
                <w:sz w:val="20"/>
                <w:szCs w:val="20"/>
                <w:lang w:eastAsia="en-US"/>
              </w:rPr>
              <w:t>a części zasadnicze</w:t>
            </w:r>
          </w:p>
          <w:p w:rsidR="004A175F" w:rsidRPr="008D3919" w:rsidRDefault="004A175F" w:rsidP="000B310D">
            <w:pPr>
              <w:numPr>
                <w:ilvl w:val="0"/>
                <w:numId w:val="49"/>
              </w:numPr>
              <w:autoSpaceDE w:val="0"/>
              <w:rPr>
                <w:rFonts w:ascii="Arial" w:hAnsi="Arial" w:cs="Arial"/>
                <w:color w:val="auto"/>
                <w:sz w:val="20"/>
                <w:szCs w:val="20"/>
              </w:rPr>
            </w:pPr>
            <w:r w:rsidRPr="008D3919">
              <w:rPr>
                <w:rFonts w:ascii="Arial" w:hAnsi="Arial" w:cs="Arial"/>
                <w:color w:val="auto"/>
                <w:sz w:val="20"/>
                <w:szCs w:val="20"/>
              </w:rPr>
              <w:t>prowadzić rozbiór ćwierćtusz wołowych na elementy zasadnicze</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ocenić przydatność technologiczną cz</w:t>
            </w:r>
            <w:r w:rsidR="00AF1D2A" w:rsidRPr="008D3919">
              <w:rPr>
                <w:rFonts w:ascii="Arial" w:hAnsi="Arial" w:cs="Arial"/>
                <w:color w:val="auto"/>
                <w:sz w:val="20"/>
                <w:szCs w:val="20"/>
                <w:lang w:eastAsia="en-US"/>
              </w:rPr>
              <w:t>ęści zasadniczych otrzymanych z </w:t>
            </w:r>
            <w:r w:rsidRPr="008D3919">
              <w:rPr>
                <w:rFonts w:ascii="Arial" w:hAnsi="Arial" w:cs="Arial"/>
                <w:color w:val="auto"/>
                <w:sz w:val="20"/>
                <w:szCs w:val="20"/>
                <w:lang w:eastAsia="en-US"/>
              </w:rPr>
              <w:t>rozbioru ćwierćtusz wołowych</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 xml:space="preserve">wykonać obróbkę części zasadniczych </w:t>
            </w:r>
            <w:r w:rsidRPr="008D3919">
              <w:rPr>
                <w:rFonts w:ascii="Arial" w:hAnsi="Arial" w:cs="Arial"/>
                <w:color w:val="auto"/>
                <w:sz w:val="20"/>
                <w:szCs w:val="20"/>
              </w:rPr>
              <w:t xml:space="preserve">ćwierćtuszy wołowej </w:t>
            </w:r>
            <w:r w:rsidRPr="008D3919">
              <w:rPr>
                <w:rFonts w:ascii="Arial" w:hAnsi="Arial" w:cs="Arial"/>
                <w:color w:val="auto"/>
                <w:sz w:val="20"/>
                <w:szCs w:val="20"/>
                <w:lang w:eastAsia="en-US"/>
              </w:rPr>
              <w:t>przeznaczonych do handlu</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 xml:space="preserve">wykonać obróbkę części zasadniczych </w:t>
            </w:r>
            <w:r w:rsidRPr="008D3919">
              <w:rPr>
                <w:rFonts w:ascii="Arial" w:hAnsi="Arial" w:cs="Arial"/>
                <w:color w:val="auto"/>
                <w:sz w:val="20"/>
                <w:szCs w:val="20"/>
              </w:rPr>
              <w:t xml:space="preserve">ćwierćtuszy wołowej </w:t>
            </w:r>
            <w:r w:rsidRPr="008D3919">
              <w:rPr>
                <w:rFonts w:ascii="Arial" w:hAnsi="Arial" w:cs="Arial"/>
                <w:color w:val="auto"/>
                <w:sz w:val="20"/>
                <w:szCs w:val="20"/>
                <w:lang w:eastAsia="en-US"/>
              </w:rPr>
              <w:t>przeznaczonych do przetwórstwa</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rPr>
              <w:t>wskazać dokumentację dotyczącą rozbioru ćwierćtusz wołowych</w:t>
            </w:r>
          </w:p>
        </w:tc>
        <w:tc>
          <w:tcPr>
            <w:tcW w:w="3402" w:type="dxa"/>
            <w:shd w:val="clear" w:color="auto" w:fill="auto"/>
          </w:tcPr>
          <w:p w:rsidR="004A175F" w:rsidRPr="008D3919" w:rsidRDefault="004A175F"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 xml:space="preserve">posługiwać się instrukcjami obsługi maszyn i urządzeń stosowanych </w:t>
            </w:r>
            <w:r w:rsidR="00AF1D2A" w:rsidRPr="008D3919">
              <w:rPr>
                <w:rFonts w:ascii="Arial" w:hAnsi="Arial" w:cs="Arial"/>
                <w:color w:val="auto"/>
                <w:sz w:val="20"/>
                <w:szCs w:val="20"/>
              </w:rPr>
              <w:t>do</w:t>
            </w:r>
            <w:r w:rsidRPr="008D3919">
              <w:rPr>
                <w:rFonts w:ascii="Arial" w:hAnsi="Arial" w:cs="Arial"/>
                <w:color w:val="auto"/>
                <w:sz w:val="20"/>
                <w:szCs w:val="20"/>
              </w:rPr>
              <w:t xml:space="preserve"> rozbior</w:t>
            </w:r>
            <w:r w:rsidR="00AF1D2A" w:rsidRPr="008D3919">
              <w:rPr>
                <w:rFonts w:ascii="Arial" w:hAnsi="Arial" w:cs="Arial"/>
                <w:color w:val="auto"/>
                <w:sz w:val="20"/>
                <w:szCs w:val="20"/>
              </w:rPr>
              <w:t xml:space="preserve">u </w:t>
            </w:r>
            <w:r w:rsidRPr="008D3919">
              <w:rPr>
                <w:rFonts w:ascii="Arial" w:hAnsi="Arial" w:cs="Arial"/>
                <w:color w:val="auto"/>
                <w:sz w:val="20"/>
                <w:szCs w:val="20"/>
              </w:rPr>
              <w:t>ćwierćtusz wołowych na części zasadnicze</w:t>
            </w:r>
          </w:p>
          <w:p w:rsidR="004A175F" w:rsidRPr="008D3919" w:rsidRDefault="00AF1D2A"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obsługiwać</w:t>
            </w:r>
            <w:r w:rsidR="004A175F" w:rsidRPr="008D3919">
              <w:rPr>
                <w:rFonts w:ascii="Arial" w:hAnsi="Arial" w:cs="Arial"/>
                <w:color w:val="auto"/>
                <w:sz w:val="20"/>
                <w:szCs w:val="20"/>
              </w:rPr>
              <w:t xml:space="preserve"> maszyn</w:t>
            </w:r>
            <w:r w:rsidRPr="008D3919">
              <w:rPr>
                <w:rFonts w:ascii="Arial" w:hAnsi="Arial" w:cs="Arial"/>
                <w:color w:val="auto"/>
                <w:sz w:val="20"/>
                <w:szCs w:val="20"/>
              </w:rPr>
              <w:t>y</w:t>
            </w:r>
            <w:r w:rsidR="004A175F" w:rsidRPr="008D3919">
              <w:rPr>
                <w:rFonts w:ascii="Arial" w:hAnsi="Arial" w:cs="Arial"/>
                <w:color w:val="auto"/>
                <w:sz w:val="20"/>
                <w:szCs w:val="20"/>
              </w:rPr>
              <w:t>, urządzenia i sprzęt</w:t>
            </w:r>
            <w:r w:rsidRPr="008D3919">
              <w:rPr>
                <w:rFonts w:ascii="Arial" w:hAnsi="Arial" w:cs="Arial"/>
                <w:color w:val="auto"/>
                <w:sz w:val="20"/>
                <w:szCs w:val="20"/>
              </w:rPr>
              <w:t xml:space="preserve"> pomocniczy</w:t>
            </w:r>
            <w:r w:rsidR="004A175F" w:rsidRPr="008D3919">
              <w:rPr>
                <w:rFonts w:ascii="Arial" w:hAnsi="Arial" w:cs="Arial"/>
                <w:color w:val="auto"/>
                <w:sz w:val="20"/>
                <w:szCs w:val="20"/>
              </w:rPr>
              <w:t xml:space="preserve"> podczas wyk</w:t>
            </w:r>
            <w:r w:rsidRPr="008D3919">
              <w:rPr>
                <w:rFonts w:ascii="Arial" w:hAnsi="Arial" w:cs="Arial"/>
                <w:color w:val="auto"/>
                <w:sz w:val="20"/>
                <w:szCs w:val="20"/>
              </w:rPr>
              <w:t>onywania czynności związanych z </w:t>
            </w:r>
            <w:r w:rsidR="004A175F" w:rsidRPr="008D3919">
              <w:rPr>
                <w:rFonts w:ascii="Arial" w:hAnsi="Arial" w:cs="Arial"/>
                <w:color w:val="auto"/>
                <w:sz w:val="20"/>
                <w:szCs w:val="20"/>
              </w:rPr>
              <w:t>rozbiorem ćwierćtusz wołowych na części zasadnicze</w:t>
            </w:r>
          </w:p>
          <w:p w:rsidR="004A175F" w:rsidRPr="008D3919" w:rsidRDefault="004A175F"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prowadzić mycie i dezynfekcję maszyn urządzeń</w:t>
            </w:r>
            <w:r w:rsidR="00046904">
              <w:rPr>
                <w:rFonts w:ascii="Arial" w:hAnsi="Arial" w:cs="Arial"/>
                <w:color w:val="auto"/>
                <w:sz w:val="20"/>
                <w:szCs w:val="20"/>
              </w:rPr>
              <w:t xml:space="preserve"> </w:t>
            </w:r>
            <w:r w:rsidRPr="008D3919">
              <w:rPr>
                <w:rFonts w:ascii="Arial" w:hAnsi="Arial" w:cs="Arial"/>
                <w:color w:val="auto"/>
                <w:sz w:val="20"/>
                <w:szCs w:val="20"/>
              </w:rPr>
              <w:t xml:space="preserve">i sprzętu </w:t>
            </w:r>
            <w:r w:rsidR="00AF1D2A" w:rsidRPr="008D3919">
              <w:rPr>
                <w:rFonts w:ascii="Arial" w:hAnsi="Arial" w:cs="Arial"/>
                <w:color w:val="auto"/>
                <w:sz w:val="20"/>
                <w:szCs w:val="20"/>
              </w:rPr>
              <w:t>do</w:t>
            </w:r>
            <w:r w:rsidRPr="008D3919">
              <w:rPr>
                <w:rFonts w:ascii="Arial" w:hAnsi="Arial" w:cs="Arial"/>
                <w:color w:val="auto"/>
                <w:sz w:val="20"/>
                <w:szCs w:val="20"/>
              </w:rPr>
              <w:t xml:space="preserve"> rozbior</w:t>
            </w:r>
            <w:r w:rsidR="00AF1D2A" w:rsidRPr="008D3919">
              <w:rPr>
                <w:rFonts w:ascii="Arial" w:hAnsi="Arial" w:cs="Arial"/>
                <w:color w:val="auto"/>
                <w:sz w:val="20"/>
                <w:szCs w:val="20"/>
              </w:rPr>
              <w:t>u</w:t>
            </w:r>
            <w:r w:rsidRPr="008D3919">
              <w:rPr>
                <w:rFonts w:ascii="Arial" w:hAnsi="Arial" w:cs="Arial"/>
                <w:color w:val="auto"/>
                <w:sz w:val="20"/>
                <w:szCs w:val="20"/>
              </w:rPr>
              <w:t xml:space="preserve"> ćwierćtusz wołowych na części zasadnicze</w:t>
            </w:r>
          </w:p>
          <w:p w:rsidR="004A175F" w:rsidRPr="008D3919" w:rsidRDefault="00D66D61"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wypełni</w:t>
            </w:r>
            <w:r w:rsidR="004A175F" w:rsidRPr="008D3919">
              <w:rPr>
                <w:rFonts w:ascii="Arial" w:hAnsi="Arial" w:cs="Arial"/>
                <w:color w:val="auto"/>
                <w:sz w:val="20"/>
                <w:szCs w:val="20"/>
              </w:rPr>
              <w:t>ć dokumentację dotyczącą rozbioru ćwierćtusz wo</w:t>
            </w:r>
            <w:r w:rsidR="00AB742B" w:rsidRPr="008D3919">
              <w:rPr>
                <w:rFonts w:ascii="Arial" w:hAnsi="Arial" w:cs="Arial"/>
                <w:color w:val="auto"/>
                <w:sz w:val="20"/>
                <w:szCs w:val="20"/>
              </w:rPr>
              <w:t>ł</w:t>
            </w:r>
            <w:r w:rsidR="004A175F" w:rsidRPr="008D3919">
              <w:rPr>
                <w:rFonts w:ascii="Arial" w:hAnsi="Arial" w:cs="Arial"/>
                <w:color w:val="auto"/>
                <w:sz w:val="20"/>
                <w:szCs w:val="20"/>
              </w:rPr>
              <w:t>owych</w:t>
            </w:r>
          </w:p>
          <w:p w:rsidR="004A175F" w:rsidRPr="008D3919" w:rsidRDefault="005513C5"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lang w:eastAsia="en-US"/>
              </w:rPr>
              <w:t>obliczyć</w:t>
            </w:r>
            <w:r w:rsidR="004A175F" w:rsidRPr="008D3919">
              <w:rPr>
                <w:rFonts w:ascii="Arial" w:hAnsi="Arial" w:cs="Arial"/>
                <w:color w:val="auto"/>
                <w:sz w:val="20"/>
                <w:szCs w:val="20"/>
                <w:lang w:eastAsia="en-US"/>
              </w:rPr>
              <w:t xml:space="preserve"> wielkość uzysków elementów zasadniczych otrzymanych z rozbioru ćwierćtusz wołowych</w:t>
            </w:r>
          </w:p>
        </w:tc>
        <w:tc>
          <w:tcPr>
            <w:tcW w:w="1417" w:type="dxa"/>
            <w:shd w:val="clear" w:color="auto" w:fill="auto"/>
          </w:tcPr>
          <w:p w:rsidR="004A175F" w:rsidRPr="008D3919" w:rsidRDefault="004A175F" w:rsidP="000B310D">
            <w:pPr>
              <w:pStyle w:val="Bezodstpw"/>
              <w:rPr>
                <w:rFonts w:ascii="Arial" w:hAnsi="Arial" w:cs="Arial"/>
                <w:i/>
                <w:color w:val="auto"/>
                <w:sz w:val="20"/>
                <w:szCs w:val="20"/>
              </w:rPr>
            </w:pPr>
            <w:r w:rsidRPr="008D3919">
              <w:rPr>
                <w:rFonts w:ascii="Arial" w:hAnsi="Arial" w:cs="Arial"/>
                <w:color w:val="auto"/>
                <w:sz w:val="20"/>
                <w:szCs w:val="20"/>
              </w:rPr>
              <w:t>Klasa I</w:t>
            </w:r>
            <w:r w:rsidR="009117F8" w:rsidRPr="008D3919">
              <w:rPr>
                <w:rFonts w:ascii="Arial" w:hAnsi="Arial" w:cs="Arial"/>
                <w:color w:val="auto"/>
                <w:sz w:val="20"/>
                <w:szCs w:val="20"/>
              </w:rPr>
              <w:t>I</w:t>
            </w:r>
          </w:p>
        </w:tc>
      </w:tr>
      <w:tr w:rsidR="004A175F" w:rsidRPr="00871309">
        <w:tc>
          <w:tcPr>
            <w:tcW w:w="2235" w:type="dxa"/>
            <w:vMerge/>
            <w:shd w:val="clear" w:color="auto" w:fill="auto"/>
          </w:tcPr>
          <w:p w:rsidR="004A175F" w:rsidRPr="008D3919" w:rsidRDefault="004A175F" w:rsidP="000B310D">
            <w:pPr>
              <w:pStyle w:val="Bezodstpw"/>
              <w:rPr>
                <w:rFonts w:ascii="Arial" w:hAnsi="Arial" w:cs="Arial"/>
                <w:color w:val="auto"/>
                <w:sz w:val="20"/>
                <w:szCs w:val="20"/>
              </w:rPr>
            </w:pPr>
          </w:p>
        </w:tc>
        <w:tc>
          <w:tcPr>
            <w:tcW w:w="2409" w:type="dxa"/>
            <w:shd w:val="clear" w:color="auto" w:fill="auto"/>
          </w:tcPr>
          <w:p w:rsidR="004A175F" w:rsidRPr="008D3919" w:rsidRDefault="004A175F" w:rsidP="000B310D">
            <w:pPr>
              <w:tabs>
                <w:tab w:val="left" w:pos="214"/>
              </w:tabs>
              <w:rPr>
                <w:rFonts w:ascii="Arial" w:hAnsi="Arial" w:cs="Arial"/>
                <w:color w:val="auto"/>
                <w:sz w:val="20"/>
                <w:szCs w:val="20"/>
              </w:rPr>
            </w:pPr>
            <w:r w:rsidRPr="008D3919">
              <w:rPr>
                <w:rFonts w:ascii="Arial" w:hAnsi="Arial" w:cs="Arial"/>
                <w:color w:val="auto"/>
                <w:sz w:val="20"/>
                <w:szCs w:val="20"/>
              </w:rPr>
              <w:t>3. Rozbiór tusz baranich</w:t>
            </w:r>
          </w:p>
        </w:tc>
        <w:tc>
          <w:tcPr>
            <w:tcW w:w="993" w:type="dxa"/>
            <w:shd w:val="clear" w:color="auto" w:fill="auto"/>
          </w:tcPr>
          <w:p w:rsidR="004A175F" w:rsidRPr="008D3919" w:rsidRDefault="004A175F" w:rsidP="000B310D">
            <w:pPr>
              <w:pStyle w:val="Bezodstpw"/>
              <w:jc w:val="center"/>
              <w:rPr>
                <w:rFonts w:ascii="Arial" w:hAnsi="Arial" w:cs="Arial"/>
                <w:color w:val="auto"/>
                <w:sz w:val="20"/>
                <w:szCs w:val="20"/>
              </w:rPr>
            </w:pPr>
          </w:p>
        </w:tc>
        <w:tc>
          <w:tcPr>
            <w:tcW w:w="3827" w:type="dxa"/>
            <w:shd w:val="clear" w:color="auto" w:fill="auto"/>
          </w:tcPr>
          <w:p w:rsidR="004A175F" w:rsidRPr="008D3919" w:rsidRDefault="004A175F" w:rsidP="000B310D">
            <w:pPr>
              <w:numPr>
                <w:ilvl w:val="0"/>
                <w:numId w:val="50"/>
              </w:numPr>
              <w:autoSpaceDE w:val="0"/>
              <w:rPr>
                <w:rFonts w:ascii="Arial" w:hAnsi="Arial" w:cs="Arial"/>
                <w:color w:val="auto"/>
                <w:sz w:val="20"/>
                <w:szCs w:val="20"/>
              </w:rPr>
            </w:pPr>
            <w:r w:rsidRPr="008D3919">
              <w:rPr>
                <w:rFonts w:ascii="Arial" w:hAnsi="Arial" w:cs="Arial"/>
                <w:color w:val="auto"/>
                <w:sz w:val="20"/>
                <w:szCs w:val="20"/>
              </w:rPr>
              <w:t>charakteryzować linie rozbioru tusz baranich</w:t>
            </w:r>
          </w:p>
          <w:p w:rsidR="004A175F" w:rsidRPr="008D3919" w:rsidRDefault="00AF1D2A" w:rsidP="000B310D">
            <w:pPr>
              <w:numPr>
                <w:ilvl w:val="0"/>
                <w:numId w:val="49"/>
              </w:numPr>
              <w:autoSpaceDE w:val="0"/>
              <w:rPr>
                <w:rFonts w:ascii="Arial" w:hAnsi="Arial" w:cs="Arial"/>
                <w:color w:val="auto"/>
                <w:sz w:val="20"/>
                <w:szCs w:val="20"/>
              </w:rPr>
            </w:pPr>
            <w:r w:rsidRPr="008D3919">
              <w:rPr>
                <w:rFonts w:ascii="Arial" w:hAnsi="Arial" w:cs="Arial"/>
                <w:color w:val="auto"/>
                <w:sz w:val="20"/>
                <w:szCs w:val="20"/>
              </w:rPr>
              <w:t>dobrać maszyny, urządzenia i </w:t>
            </w:r>
            <w:r w:rsidR="004A175F" w:rsidRPr="008D3919">
              <w:rPr>
                <w:rFonts w:ascii="Arial" w:hAnsi="Arial" w:cs="Arial"/>
                <w:color w:val="auto"/>
                <w:sz w:val="20"/>
                <w:szCs w:val="20"/>
              </w:rPr>
              <w:t>s</w:t>
            </w:r>
            <w:r w:rsidRPr="008D3919">
              <w:rPr>
                <w:rFonts w:ascii="Arial" w:hAnsi="Arial" w:cs="Arial"/>
                <w:color w:val="auto"/>
                <w:sz w:val="20"/>
                <w:szCs w:val="20"/>
              </w:rPr>
              <w:t>przęt do czynności związanych z </w:t>
            </w:r>
            <w:r w:rsidR="004A175F" w:rsidRPr="008D3919">
              <w:rPr>
                <w:rFonts w:ascii="Arial" w:hAnsi="Arial" w:cs="Arial"/>
                <w:color w:val="auto"/>
                <w:sz w:val="20"/>
                <w:szCs w:val="20"/>
              </w:rPr>
              <w:t>rozbiorem tusz baranich na części zasadnicze</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 xml:space="preserve">zidentyfikować części zasadnicze </w:t>
            </w:r>
            <w:r w:rsidRPr="008D3919">
              <w:rPr>
                <w:rFonts w:ascii="Arial" w:hAnsi="Arial" w:cs="Arial"/>
                <w:color w:val="auto"/>
                <w:sz w:val="20"/>
                <w:szCs w:val="20"/>
              </w:rPr>
              <w:t>tusz baranich</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 xml:space="preserve">zaplanować kolejność czynności podczas rozbioru </w:t>
            </w:r>
            <w:r w:rsidRPr="008D3919">
              <w:rPr>
                <w:rFonts w:ascii="Arial" w:hAnsi="Arial" w:cs="Arial"/>
                <w:color w:val="auto"/>
                <w:sz w:val="20"/>
                <w:szCs w:val="20"/>
              </w:rPr>
              <w:t>tusz baranich n</w:t>
            </w:r>
            <w:r w:rsidRPr="008D3919">
              <w:rPr>
                <w:rFonts w:ascii="Arial" w:hAnsi="Arial" w:cs="Arial"/>
                <w:color w:val="auto"/>
                <w:sz w:val="20"/>
                <w:szCs w:val="20"/>
                <w:lang w:eastAsia="en-US"/>
              </w:rPr>
              <w:t>a części zasadnicze</w:t>
            </w:r>
          </w:p>
          <w:p w:rsidR="004A175F" w:rsidRPr="008D3919" w:rsidRDefault="004A175F" w:rsidP="000B310D">
            <w:pPr>
              <w:numPr>
                <w:ilvl w:val="0"/>
                <w:numId w:val="49"/>
              </w:numPr>
              <w:autoSpaceDE w:val="0"/>
              <w:rPr>
                <w:rFonts w:ascii="Arial" w:hAnsi="Arial" w:cs="Arial"/>
                <w:color w:val="auto"/>
                <w:sz w:val="20"/>
                <w:szCs w:val="20"/>
              </w:rPr>
            </w:pPr>
            <w:r w:rsidRPr="008D3919">
              <w:rPr>
                <w:rFonts w:ascii="Arial" w:hAnsi="Arial" w:cs="Arial"/>
                <w:color w:val="auto"/>
                <w:sz w:val="20"/>
                <w:szCs w:val="20"/>
              </w:rPr>
              <w:t>prowadzić rozbiór tusz baranich na elementy zasadnicze</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 xml:space="preserve">ocenić przydatność technologiczną </w:t>
            </w:r>
            <w:r w:rsidRPr="008D3919">
              <w:rPr>
                <w:rFonts w:ascii="Arial" w:hAnsi="Arial" w:cs="Arial"/>
                <w:color w:val="auto"/>
                <w:sz w:val="20"/>
                <w:szCs w:val="20"/>
                <w:lang w:eastAsia="en-US"/>
              </w:rPr>
              <w:lastRenderedPageBreak/>
              <w:t>cz</w:t>
            </w:r>
            <w:r w:rsidR="00064DA9" w:rsidRPr="008D3919">
              <w:rPr>
                <w:rFonts w:ascii="Arial" w:hAnsi="Arial" w:cs="Arial"/>
                <w:color w:val="auto"/>
                <w:sz w:val="20"/>
                <w:szCs w:val="20"/>
                <w:lang w:eastAsia="en-US"/>
              </w:rPr>
              <w:t>ęści zasadniczych otrzymanych z </w:t>
            </w:r>
            <w:r w:rsidRPr="008D3919">
              <w:rPr>
                <w:rFonts w:ascii="Arial" w:hAnsi="Arial" w:cs="Arial"/>
                <w:color w:val="auto"/>
                <w:sz w:val="20"/>
                <w:szCs w:val="20"/>
                <w:lang w:eastAsia="en-US"/>
              </w:rPr>
              <w:t>rozbioru tusz baranich</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 xml:space="preserve">wykonać obróbkę części zasadniczych </w:t>
            </w:r>
            <w:r w:rsidRPr="008D3919">
              <w:rPr>
                <w:rFonts w:ascii="Arial" w:hAnsi="Arial" w:cs="Arial"/>
                <w:color w:val="auto"/>
                <w:sz w:val="20"/>
                <w:szCs w:val="20"/>
              </w:rPr>
              <w:t xml:space="preserve">tusz baranich </w:t>
            </w:r>
            <w:r w:rsidRPr="008D3919">
              <w:rPr>
                <w:rFonts w:ascii="Arial" w:hAnsi="Arial" w:cs="Arial"/>
                <w:color w:val="auto"/>
                <w:sz w:val="20"/>
                <w:szCs w:val="20"/>
                <w:lang w:eastAsia="en-US"/>
              </w:rPr>
              <w:t>przeznaczonych do handlu</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 xml:space="preserve">wykonać obróbkę części zasadniczych </w:t>
            </w:r>
            <w:r w:rsidRPr="008D3919">
              <w:rPr>
                <w:rFonts w:ascii="Arial" w:hAnsi="Arial" w:cs="Arial"/>
                <w:color w:val="auto"/>
                <w:sz w:val="20"/>
                <w:szCs w:val="20"/>
              </w:rPr>
              <w:t xml:space="preserve">tusz baranich </w:t>
            </w:r>
            <w:r w:rsidRPr="008D3919">
              <w:rPr>
                <w:rFonts w:ascii="Arial" w:hAnsi="Arial" w:cs="Arial"/>
                <w:color w:val="auto"/>
                <w:sz w:val="20"/>
                <w:szCs w:val="20"/>
                <w:lang w:eastAsia="en-US"/>
              </w:rPr>
              <w:t>przeznaczonych do przetwórstwa</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rPr>
              <w:t>wskazywać dokumentację dotyczącą rozbioru tusz baranich</w:t>
            </w:r>
          </w:p>
        </w:tc>
        <w:tc>
          <w:tcPr>
            <w:tcW w:w="3402" w:type="dxa"/>
            <w:shd w:val="clear" w:color="auto" w:fill="auto"/>
          </w:tcPr>
          <w:p w:rsidR="004A175F" w:rsidRPr="008D3919" w:rsidRDefault="004A175F"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lastRenderedPageBreak/>
              <w:t xml:space="preserve">posługiwać się instrukcjami obsługi maszyn i urządzeń stosowanych podczas wykonywania czynności związanych z rozbiorem tusz </w:t>
            </w:r>
            <w:r w:rsidR="00AB742B" w:rsidRPr="008D3919">
              <w:rPr>
                <w:rFonts w:ascii="Arial" w:hAnsi="Arial" w:cs="Arial"/>
                <w:color w:val="auto"/>
                <w:sz w:val="20"/>
                <w:szCs w:val="20"/>
              </w:rPr>
              <w:t>baranich</w:t>
            </w:r>
            <w:r w:rsidRPr="008D3919">
              <w:rPr>
                <w:rFonts w:ascii="Arial" w:hAnsi="Arial" w:cs="Arial"/>
                <w:color w:val="auto"/>
                <w:sz w:val="20"/>
                <w:szCs w:val="20"/>
              </w:rPr>
              <w:t xml:space="preserve"> na części zasadnicze</w:t>
            </w:r>
          </w:p>
          <w:p w:rsidR="004A175F" w:rsidRPr="008D3919" w:rsidRDefault="002A118C"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obsługiwać maszyny</w:t>
            </w:r>
            <w:r w:rsidR="004A175F" w:rsidRPr="008D3919">
              <w:rPr>
                <w:rFonts w:ascii="Arial" w:hAnsi="Arial" w:cs="Arial"/>
                <w:color w:val="auto"/>
                <w:sz w:val="20"/>
                <w:szCs w:val="20"/>
              </w:rPr>
              <w:t>, urządzenia i sprzęt podczas wyk</w:t>
            </w:r>
            <w:r w:rsidR="00064DA9" w:rsidRPr="008D3919">
              <w:rPr>
                <w:rFonts w:ascii="Arial" w:hAnsi="Arial" w:cs="Arial"/>
                <w:color w:val="auto"/>
                <w:sz w:val="20"/>
                <w:szCs w:val="20"/>
              </w:rPr>
              <w:t>onywania czynności związanych z </w:t>
            </w:r>
            <w:r w:rsidR="004A175F" w:rsidRPr="008D3919">
              <w:rPr>
                <w:rFonts w:ascii="Arial" w:hAnsi="Arial" w:cs="Arial"/>
                <w:color w:val="auto"/>
                <w:sz w:val="20"/>
                <w:szCs w:val="20"/>
              </w:rPr>
              <w:t xml:space="preserve">rozbiorem tusz </w:t>
            </w:r>
            <w:r w:rsidR="00AB742B" w:rsidRPr="008D3919">
              <w:rPr>
                <w:rFonts w:ascii="Arial" w:hAnsi="Arial" w:cs="Arial"/>
                <w:color w:val="auto"/>
                <w:sz w:val="20"/>
                <w:szCs w:val="20"/>
              </w:rPr>
              <w:t>baranich</w:t>
            </w:r>
            <w:r w:rsidR="004A175F" w:rsidRPr="008D3919">
              <w:rPr>
                <w:rFonts w:ascii="Arial" w:hAnsi="Arial" w:cs="Arial"/>
                <w:color w:val="auto"/>
                <w:sz w:val="20"/>
                <w:szCs w:val="20"/>
              </w:rPr>
              <w:t xml:space="preserve"> na części zasadnicze</w:t>
            </w:r>
          </w:p>
          <w:p w:rsidR="004A175F" w:rsidRPr="008D3919" w:rsidRDefault="004A175F"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prowadzić mycie i dezynfekcję maszyn urządzeń</w:t>
            </w:r>
            <w:r w:rsidR="00046904">
              <w:rPr>
                <w:rFonts w:ascii="Arial" w:hAnsi="Arial" w:cs="Arial"/>
                <w:color w:val="auto"/>
                <w:sz w:val="20"/>
                <w:szCs w:val="20"/>
              </w:rPr>
              <w:t xml:space="preserve"> </w:t>
            </w:r>
            <w:r w:rsidRPr="008D3919">
              <w:rPr>
                <w:rFonts w:ascii="Arial" w:hAnsi="Arial" w:cs="Arial"/>
                <w:color w:val="auto"/>
                <w:sz w:val="20"/>
                <w:szCs w:val="20"/>
              </w:rPr>
              <w:t xml:space="preserve">i sprzętu stosowanego podczas </w:t>
            </w:r>
            <w:r w:rsidRPr="008D3919">
              <w:rPr>
                <w:rFonts w:ascii="Arial" w:hAnsi="Arial" w:cs="Arial"/>
                <w:color w:val="auto"/>
                <w:sz w:val="20"/>
                <w:szCs w:val="20"/>
              </w:rPr>
              <w:lastRenderedPageBreak/>
              <w:t>wykonywania czynności związanych z rozbiorem tusz baranich na części zasadnicze</w:t>
            </w:r>
          </w:p>
          <w:p w:rsidR="004A175F" w:rsidRPr="008D3919" w:rsidRDefault="004A175F"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wypełniać dokumentację dotyczącą rozbioru tusz baranich</w:t>
            </w:r>
          </w:p>
          <w:p w:rsidR="004A175F" w:rsidRPr="008D3919" w:rsidRDefault="005513C5"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lang w:eastAsia="en-US"/>
              </w:rPr>
              <w:t>obliczyć</w:t>
            </w:r>
            <w:r w:rsidR="004A175F" w:rsidRPr="008D3919">
              <w:rPr>
                <w:rFonts w:ascii="Arial" w:hAnsi="Arial" w:cs="Arial"/>
                <w:color w:val="auto"/>
                <w:sz w:val="20"/>
                <w:szCs w:val="20"/>
                <w:lang w:eastAsia="en-US"/>
              </w:rPr>
              <w:t xml:space="preserve"> wielkość uzysków elementów zasadniczych otrzymanych z rozbioru tusz baranich</w:t>
            </w:r>
          </w:p>
        </w:tc>
        <w:tc>
          <w:tcPr>
            <w:tcW w:w="1417" w:type="dxa"/>
            <w:shd w:val="clear" w:color="auto" w:fill="auto"/>
          </w:tcPr>
          <w:p w:rsidR="004A175F" w:rsidRPr="008D3919" w:rsidRDefault="009117F8" w:rsidP="000B310D">
            <w:pPr>
              <w:pStyle w:val="Bezodstpw"/>
              <w:rPr>
                <w:rFonts w:ascii="Arial" w:hAnsi="Arial" w:cs="Arial"/>
                <w:color w:val="auto"/>
                <w:sz w:val="20"/>
                <w:szCs w:val="20"/>
              </w:rPr>
            </w:pPr>
            <w:r w:rsidRPr="008D3919">
              <w:rPr>
                <w:rFonts w:ascii="Arial" w:hAnsi="Arial" w:cs="Arial"/>
                <w:color w:val="auto"/>
                <w:sz w:val="20"/>
                <w:szCs w:val="20"/>
              </w:rPr>
              <w:lastRenderedPageBreak/>
              <w:t>Klasa II</w:t>
            </w:r>
          </w:p>
        </w:tc>
      </w:tr>
      <w:tr w:rsidR="004A175F" w:rsidRPr="00871309">
        <w:tc>
          <w:tcPr>
            <w:tcW w:w="2235" w:type="dxa"/>
            <w:vMerge/>
            <w:shd w:val="clear" w:color="auto" w:fill="auto"/>
          </w:tcPr>
          <w:p w:rsidR="004A175F" w:rsidRPr="008D3919" w:rsidRDefault="004A175F" w:rsidP="000B310D">
            <w:pPr>
              <w:pStyle w:val="Bezodstpw"/>
              <w:rPr>
                <w:rFonts w:ascii="Arial" w:hAnsi="Arial" w:cs="Arial"/>
                <w:color w:val="auto"/>
                <w:sz w:val="20"/>
                <w:szCs w:val="20"/>
              </w:rPr>
            </w:pPr>
          </w:p>
        </w:tc>
        <w:tc>
          <w:tcPr>
            <w:tcW w:w="2409" w:type="dxa"/>
            <w:shd w:val="clear" w:color="auto" w:fill="auto"/>
          </w:tcPr>
          <w:p w:rsidR="004A175F" w:rsidRPr="008D3919" w:rsidRDefault="004A175F" w:rsidP="000B310D">
            <w:pPr>
              <w:tabs>
                <w:tab w:val="left" w:pos="214"/>
              </w:tabs>
              <w:ind w:left="175" w:hanging="175"/>
              <w:rPr>
                <w:rFonts w:ascii="Arial" w:hAnsi="Arial" w:cs="Arial"/>
                <w:color w:val="auto"/>
                <w:sz w:val="20"/>
                <w:szCs w:val="20"/>
              </w:rPr>
            </w:pPr>
            <w:r w:rsidRPr="008D3919">
              <w:rPr>
                <w:rFonts w:ascii="Arial" w:hAnsi="Arial" w:cs="Arial"/>
                <w:color w:val="auto"/>
                <w:sz w:val="20"/>
                <w:szCs w:val="20"/>
              </w:rPr>
              <w:t>4. Rozbiór tusz cielęcych</w:t>
            </w:r>
          </w:p>
        </w:tc>
        <w:tc>
          <w:tcPr>
            <w:tcW w:w="993" w:type="dxa"/>
            <w:shd w:val="clear" w:color="auto" w:fill="auto"/>
          </w:tcPr>
          <w:p w:rsidR="004A175F" w:rsidRPr="008D3919" w:rsidRDefault="004A175F" w:rsidP="000B310D">
            <w:pPr>
              <w:pStyle w:val="Bezodstpw"/>
              <w:jc w:val="center"/>
              <w:rPr>
                <w:rFonts w:ascii="Arial" w:hAnsi="Arial" w:cs="Arial"/>
                <w:color w:val="auto"/>
                <w:sz w:val="20"/>
                <w:szCs w:val="20"/>
              </w:rPr>
            </w:pPr>
          </w:p>
        </w:tc>
        <w:tc>
          <w:tcPr>
            <w:tcW w:w="3827" w:type="dxa"/>
            <w:shd w:val="clear" w:color="auto" w:fill="auto"/>
          </w:tcPr>
          <w:p w:rsidR="004A175F" w:rsidRPr="008D3919" w:rsidRDefault="004A175F" w:rsidP="000B310D">
            <w:pPr>
              <w:numPr>
                <w:ilvl w:val="0"/>
                <w:numId w:val="50"/>
              </w:numPr>
              <w:autoSpaceDE w:val="0"/>
              <w:rPr>
                <w:rFonts w:ascii="Arial" w:hAnsi="Arial" w:cs="Arial"/>
                <w:color w:val="auto"/>
                <w:sz w:val="20"/>
                <w:szCs w:val="20"/>
              </w:rPr>
            </w:pPr>
            <w:r w:rsidRPr="008D3919">
              <w:rPr>
                <w:rFonts w:ascii="Arial" w:hAnsi="Arial" w:cs="Arial"/>
                <w:color w:val="auto"/>
                <w:sz w:val="20"/>
                <w:szCs w:val="20"/>
              </w:rPr>
              <w:t>charakteryzować linie rozbioru tusz cielęcych</w:t>
            </w:r>
          </w:p>
          <w:p w:rsidR="004A175F" w:rsidRPr="008D3919" w:rsidRDefault="00441744" w:rsidP="000B310D">
            <w:pPr>
              <w:numPr>
                <w:ilvl w:val="0"/>
                <w:numId w:val="49"/>
              </w:numPr>
              <w:autoSpaceDE w:val="0"/>
              <w:rPr>
                <w:rFonts w:ascii="Arial" w:hAnsi="Arial" w:cs="Arial"/>
                <w:color w:val="auto"/>
                <w:sz w:val="20"/>
                <w:szCs w:val="20"/>
              </w:rPr>
            </w:pPr>
            <w:r w:rsidRPr="008D3919">
              <w:rPr>
                <w:rFonts w:ascii="Arial" w:hAnsi="Arial" w:cs="Arial"/>
                <w:color w:val="auto"/>
                <w:sz w:val="20"/>
                <w:szCs w:val="20"/>
              </w:rPr>
              <w:t>dob</w:t>
            </w:r>
            <w:r w:rsidR="004A175F" w:rsidRPr="008D3919">
              <w:rPr>
                <w:rFonts w:ascii="Arial" w:hAnsi="Arial" w:cs="Arial"/>
                <w:color w:val="auto"/>
                <w:sz w:val="20"/>
                <w:szCs w:val="20"/>
              </w:rPr>
              <w:t>rać maszyny, urządzenia i sprzęt do czynności związanych z rozbiorem tusz cielęcych na części zasadnicze</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 xml:space="preserve">zidentyfikować części zasadnicze </w:t>
            </w:r>
            <w:r w:rsidRPr="008D3919">
              <w:rPr>
                <w:rFonts w:ascii="Arial" w:hAnsi="Arial" w:cs="Arial"/>
                <w:color w:val="auto"/>
                <w:sz w:val="20"/>
                <w:szCs w:val="20"/>
              </w:rPr>
              <w:t xml:space="preserve">tusz </w:t>
            </w:r>
            <w:r w:rsidR="00AB742B" w:rsidRPr="008D3919">
              <w:rPr>
                <w:rFonts w:ascii="Arial" w:hAnsi="Arial" w:cs="Arial"/>
                <w:color w:val="auto"/>
                <w:sz w:val="20"/>
                <w:szCs w:val="20"/>
              </w:rPr>
              <w:t>cielęcych</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 xml:space="preserve">zaplanować kolejność czynności podczas rozbioru </w:t>
            </w:r>
            <w:r w:rsidRPr="008D3919">
              <w:rPr>
                <w:rFonts w:ascii="Arial" w:hAnsi="Arial" w:cs="Arial"/>
                <w:color w:val="auto"/>
                <w:sz w:val="20"/>
                <w:szCs w:val="20"/>
              </w:rPr>
              <w:t>tusz cielęcych n</w:t>
            </w:r>
            <w:r w:rsidRPr="008D3919">
              <w:rPr>
                <w:rFonts w:ascii="Arial" w:hAnsi="Arial" w:cs="Arial"/>
                <w:color w:val="auto"/>
                <w:sz w:val="20"/>
                <w:szCs w:val="20"/>
                <w:lang w:eastAsia="en-US"/>
              </w:rPr>
              <w:t>a części zasadnicze</w:t>
            </w:r>
          </w:p>
          <w:p w:rsidR="004A175F" w:rsidRPr="008D3919" w:rsidRDefault="004A175F" w:rsidP="000B310D">
            <w:pPr>
              <w:numPr>
                <w:ilvl w:val="0"/>
                <w:numId w:val="49"/>
              </w:numPr>
              <w:autoSpaceDE w:val="0"/>
              <w:rPr>
                <w:rFonts w:ascii="Arial" w:hAnsi="Arial" w:cs="Arial"/>
                <w:color w:val="auto"/>
                <w:sz w:val="20"/>
                <w:szCs w:val="20"/>
              </w:rPr>
            </w:pPr>
            <w:r w:rsidRPr="008D3919">
              <w:rPr>
                <w:rFonts w:ascii="Arial" w:hAnsi="Arial" w:cs="Arial"/>
                <w:color w:val="auto"/>
                <w:sz w:val="20"/>
                <w:szCs w:val="20"/>
              </w:rPr>
              <w:t xml:space="preserve">prowadzić rozbiór tusz </w:t>
            </w:r>
            <w:r w:rsidR="00AB742B" w:rsidRPr="008D3919">
              <w:rPr>
                <w:rFonts w:ascii="Arial" w:hAnsi="Arial" w:cs="Arial"/>
                <w:color w:val="auto"/>
                <w:sz w:val="20"/>
                <w:szCs w:val="20"/>
              </w:rPr>
              <w:t>cielęcych</w:t>
            </w:r>
            <w:r w:rsidR="00064DA9" w:rsidRPr="008D3919">
              <w:rPr>
                <w:rFonts w:ascii="Arial" w:hAnsi="Arial" w:cs="Arial"/>
                <w:color w:val="auto"/>
                <w:sz w:val="20"/>
                <w:szCs w:val="20"/>
              </w:rPr>
              <w:t xml:space="preserve"> na elementy zasadnicze</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ocenić przydatność technologiczną części zasadniczych otrzymanych z rozbioru tusz cielęcych</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 xml:space="preserve">wykonać obróbkę części zasadniczych </w:t>
            </w:r>
            <w:r w:rsidRPr="008D3919">
              <w:rPr>
                <w:rFonts w:ascii="Arial" w:hAnsi="Arial" w:cs="Arial"/>
                <w:color w:val="auto"/>
                <w:sz w:val="20"/>
                <w:szCs w:val="20"/>
              </w:rPr>
              <w:t xml:space="preserve">tusz cielęcych </w:t>
            </w:r>
            <w:r w:rsidRPr="008D3919">
              <w:rPr>
                <w:rFonts w:ascii="Arial" w:hAnsi="Arial" w:cs="Arial"/>
                <w:color w:val="auto"/>
                <w:sz w:val="20"/>
                <w:szCs w:val="20"/>
                <w:lang w:eastAsia="en-US"/>
              </w:rPr>
              <w:t>przeznaczonych do handlu</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 xml:space="preserve">wykonać obróbkę części zasadniczych </w:t>
            </w:r>
            <w:r w:rsidRPr="008D3919">
              <w:rPr>
                <w:rFonts w:ascii="Arial" w:hAnsi="Arial" w:cs="Arial"/>
                <w:color w:val="auto"/>
                <w:sz w:val="20"/>
                <w:szCs w:val="20"/>
              </w:rPr>
              <w:t xml:space="preserve">tusz cielęcych </w:t>
            </w:r>
            <w:r w:rsidRPr="008D3919">
              <w:rPr>
                <w:rFonts w:ascii="Arial" w:hAnsi="Arial" w:cs="Arial"/>
                <w:color w:val="auto"/>
                <w:sz w:val="20"/>
                <w:szCs w:val="20"/>
                <w:lang w:eastAsia="en-US"/>
              </w:rPr>
              <w:t>przeznaczonych do przetwórstwa</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rPr>
              <w:t>wskazać dokumentację dotyczącą rozbioru tusz cielęcych</w:t>
            </w:r>
          </w:p>
        </w:tc>
        <w:tc>
          <w:tcPr>
            <w:tcW w:w="3402" w:type="dxa"/>
            <w:shd w:val="clear" w:color="auto" w:fill="auto"/>
          </w:tcPr>
          <w:p w:rsidR="004A175F" w:rsidRPr="008D3919" w:rsidRDefault="004A175F"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posługiwać się instrukcjami obsługi maszyn i urządzeń stosowanych podczas wykonywania czynności związanych z rozbiorem tusz cielęcych na części zasadnicze</w:t>
            </w:r>
          </w:p>
          <w:p w:rsidR="004A175F" w:rsidRPr="008D3919" w:rsidRDefault="004A175F"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posługiwać się maszynami, urządzeniami i sprzętem podczas wyk</w:t>
            </w:r>
            <w:r w:rsidR="00064DA9" w:rsidRPr="008D3919">
              <w:rPr>
                <w:rFonts w:ascii="Arial" w:hAnsi="Arial" w:cs="Arial"/>
                <w:color w:val="auto"/>
                <w:sz w:val="20"/>
                <w:szCs w:val="20"/>
              </w:rPr>
              <w:t>onywania czynności związanych z </w:t>
            </w:r>
            <w:r w:rsidRPr="008D3919">
              <w:rPr>
                <w:rFonts w:ascii="Arial" w:hAnsi="Arial" w:cs="Arial"/>
                <w:color w:val="auto"/>
                <w:sz w:val="20"/>
                <w:szCs w:val="20"/>
              </w:rPr>
              <w:t>rozbiorem tusz cielęcych na części zasadnicze</w:t>
            </w:r>
          </w:p>
          <w:p w:rsidR="004A175F" w:rsidRPr="008D3919" w:rsidRDefault="004A175F"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prowadzić mycie i dezynfekcję maszyn urządzeń</w:t>
            </w:r>
            <w:r w:rsidR="00046904">
              <w:rPr>
                <w:rFonts w:ascii="Arial" w:hAnsi="Arial" w:cs="Arial"/>
                <w:color w:val="auto"/>
                <w:sz w:val="20"/>
                <w:szCs w:val="20"/>
              </w:rPr>
              <w:t xml:space="preserve"> </w:t>
            </w:r>
            <w:r w:rsidRPr="008D3919">
              <w:rPr>
                <w:rFonts w:ascii="Arial" w:hAnsi="Arial" w:cs="Arial"/>
                <w:color w:val="auto"/>
                <w:sz w:val="20"/>
                <w:szCs w:val="20"/>
              </w:rPr>
              <w:t>i sprzętu stosowanego podczas wykonywania czynności związanych z rozbiorem tusz cielęcych na części zasadnicze</w:t>
            </w:r>
          </w:p>
          <w:p w:rsidR="004A175F" w:rsidRPr="008D3919" w:rsidRDefault="00D66D61"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rPr>
              <w:t>wypełni</w:t>
            </w:r>
            <w:r w:rsidR="004A175F" w:rsidRPr="008D3919">
              <w:rPr>
                <w:rFonts w:ascii="Arial" w:hAnsi="Arial" w:cs="Arial"/>
                <w:color w:val="auto"/>
                <w:sz w:val="20"/>
                <w:szCs w:val="20"/>
              </w:rPr>
              <w:t>ć dokumentację dotyczącą rozbioru tusz cielęcych</w:t>
            </w:r>
          </w:p>
          <w:p w:rsidR="004A175F" w:rsidRPr="008D3919" w:rsidRDefault="005513C5" w:rsidP="000B310D">
            <w:pPr>
              <w:numPr>
                <w:ilvl w:val="0"/>
                <w:numId w:val="48"/>
              </w:numPr>
              <w:autoSpaceDE w:val="0"/>
              <w:ind w:left="357" w:hanging="357"/>
              <w:rPr>
                <w:rFonts w:ascii="Arial" w:hAnsi="Arial" w:cs="Arial"/>
                <w:color w:val="auto"/>
                <w:sz w:val="20"/>
                <w:szCs w:val="20"/>
              </w:rPr>
            </w:pPr>
            <w:r w:rsidRPr="008D3919">
              <w:rPr>
                <w:rFonts w:ascii="Arial" w:hAnsi="Arial" w:cs="Arial"/>
                <w:color w:val="auto"/>
                <w:sz w:val="20"/>
                <w:szCs w:val="20"/>
                <w:lang w:eastAsia="en-US"/>
              </w:rPr>
              <w:t xml:space="preserve">obliczyć </w:t>
            </w:r>
            <w:r w:rsidR="004A175F" w:rsidRPr="008D3919">
              <w:rPr>
                <w:rFonts w:ascii="Arial" w:hAnsi="Arial" w:cs="Arial"/>
                <w:color w:val="auto"/>
                <w:sz w:val="20"/>
                <w:szCs w:val="20"/>
                <w:lang w:eastAsia="en-US"/>
              </w:rPr>
              <w:t>wielkość uzysków elementów zasadniczych otrzymanych z rozbioru tusz cielęcych</w:t>
            </w:r>
          </w:p>
        </w:tc>
        <w:tc>
          <w:tcPr>
            <w:tcW w:w="1417" w:type="dxa"/>
            <w:shd w:val="clear" w:color="auto" w:fill="auto"/>
          </w:tcPr>
          <w:p w:rsidR="004A175F" w:rsidRPr="008D3919" w:rsidRDefault="009117F8" w:rsidP="000B310D">
            <w:pPr>
              <w:pStyle w:val="Bezodstpw"/>
              <w:rPr>
                <w:rFonts w:ascii="Arial" w:hAnsi="Arial" w:cs="Arial"/>
                <w:color w:val="auto"/>
                <w:sz w:val="20"/>
                <w:szCs w:val="20"/>
              </w:rPr>
            </w:pPr>
            <w:r w:rsidRPr="008D3919">
              <w:rPr>
                <w:rFonts w:ascii="Arial" w:hAnsi="Arial" w:cs="Arial"/>
                <w:color w:val="auto"/>
                <w:sz w:val="20"/>
                <w:szCs w:val="20"/>
              </w:rPr>
              <w:t>Klasa II</w:t>
            </w:r>
          </w:p>
        </w:tc>
      </w:tr>
      <w:tr w:rsidR="004A175F" w:rsidRPr="00871309">
        <w:tc>
          <w:tcPr>
            <w:tcW w:w="2235" w:type="dxa"/>
            <w:vMerge/>
            <w:shd w:val="clear" w:color="auto" w:fill="auto"/>
          </w:tcPr>
          <w:p w:rsidR="004A175F" w:rsidRPr="008D3919" w:rsidRDefault="004A175F" w:rsidP="000B310D">
            <w:pPr>
              <w:pStyle w:val="Bezodstpw"/>
              <w:rPr>
                <w:rFonts w:ascii="Arial" w:hAnsi="Arial" w:cs="Arial"/>
                <w:color w:val="auto"/>
                <w:sz w:val="20"/>
                <w:szCs w:val="20"/>
              </w:rPr>
            </w:pPr>
          </w:p>
        </w:tc>
        <w:tc>
          <w:tcPr>
            <w:tcW w:w="2409" w:type="dxa"/>
            <w:shd w:val="clear" w:color="auto" w:fill="auto"/>
          </w:tcPr>
          <w:p w:rsidR="004A175F" w:rsidRPr="008D3919" w:rsidRDefault="004A175F" w:rsidP="000B310D">
            <w:pPr>
              <w:tabs>
                <w:tab w:val="left" w:pos="214"/>
              </w:tabs>
              <w:ind w:left="175" w:hanging="175"/>
              <w:rPr>
                <w:rFonts w:ascii="Arial" w:hAnsi="Arial" w:cs="Arial"/>
                <w:color w:val="auto"/>
                <w:sz w:val="20"/>
                <w:szCs w:val="20"/>
              </w:rPr>
            </w:pPr>
            <w:r w:rsidRPr="008D3919">
              <w:rPr>
                <w:rFonts w:ascii="Arial" w:hAnsi="Arial" w:cs="Arial"/>
                <w:color w:val="auto"/>
                <w:sz w:val="20"/>
                <w:szCs w:val="20"/>
              </w:rPr>
              <w:t>5. Rozbiór tuszek drobiowych</w:t>
            </w:r>
          </w:p>
        </w:tc>
        <w:tc>
          <w:tcPr>
            <w:tcW w:w="993" w:type="dxa"/>
            <w:shd w:val="clear" w:color="auto" w:fill="auto"/>
          </w:tcPr>
          <w:p w:rsidR="004A175F" w:rsidRPr="008D3919" w:rsidRDefault="004A175F" w:rsidP="000B310D">
            <w:pPr>
              <w:pStyle w:val="Bezodstpw"/>
              <w:jc w:val="center"/>
              <w:rPr>
                <w:rFonts w:ascii="Arial" w:hAnsi="Arial" w:cs="Arial"/>
                <w:color w:val="auto"/>
                <w:sz w:val="20"/>
                <w:szCs w:val="20"/>
              </w:rPr>
            </w:pPr>
          </w:p>
        </w:tc>
        <w:tc>
          <w:tcPr>
            <w:tcW w:w="3827" w:type="dxa"/>
            <w:shd w:val="clear" w:color="auto" w:fill="auto"/>
          </w:tcPr>
          <w:p w:rsidR="004A175F" w:rsidRPr="008D3919" w:rsidRDefault="004A175F" w:rsidP="000B310D">
            <w:pPr>
              <w:numPr>
                <w:ilvl w:val="0"/>
                <w:numId w:val="50"/>
              </w:numPr>
              <w:autoSpaceDE w:val="0"/>
              <w:rPr>
                <w:rFonts w:ascii="Arial" w:hAnsi="Arial" w:cs="Arial"/>
                <w:color w:val="auto"/>
                <w:sz w:val="20"/>
                <w:szCs w:val="20"/>
              </w:rPr>
            </w:pPr>
            <w:r w:rsidRPr="008D3919">
              <w:rPr>
                <w:rFonts w:ascii="Arial" w:hAnsi="Arial" w:cs="Arial"/>
                <w:color w:val="auto"/>
                <w:sz w:val="20"/>
                <w:szCs w:val="20"/>
              </w:rPr>
              <w:t>charakteryzować linie rozbioru tuszek drobiowych</w:t>
            </w:r>
          </w:p>
          <w:p w:rsidR="004A175F" w:rsidRPr="008D3919" w:rsidRDefault="004A175F" w:rsidP="000B310D">
            <w:pPr>
              <w:numPr>
                <w:ilvl w:val="0"/>
                <w:numId w:val="50"/>
              </w:numPr>
              <w:autoSpaceDE w:val="0"/>
              <w:rPr>
                <w:rFonts w:ascii="Arial" w:hAnsi="Arial" w:cs="Arial"/>
                <w:color w:val="auto"/>
                <w:sz w:val="20"/>
                <w:szCs w:val="20"/>
              </w:rPr>
            </w:pPr>
            <w:r w:rsidRPr="008D3919">
              <w:rPr>
                <w:rFonts w:ascii="Arial" w:hAnsi="Arial" w:cs="Arial"/>
                <w:color w:val="auto"/>
                <w:sz w:val="20"/>
                <w:szCs w:val="20"/>
              </w:rPr>
              <w:t>dobra</w:t>
            </w:r>
            <w:r w:rsidR="00AB742B" w:rsidRPr="008D3919">
              <w:rPr>
                <w:rFonts w:ascii="Arial" w:hAnsi="Arial" w:cs="Arial"/>
                <w:color w:val="auto"/>
                <w:sz w:val="20"/>
                <w:szCs w:val="20"/>
              </w:rPr>
              <w:t>ć</w:t>
            </w:r>
            <w:r w:rsidR="00064DA9" w:rsidRPr="008D3919">
              <w:rPr>
                <w:rFonts w:ascii="Arial" w:hAnsi="Arial" w:cs="Arial"/>
                <w:color w:val="auto"/>
                <w:sz w:val="20"/>
                <w:szCs w:val="20"/>
              </w:rPr>
              <w:t xml:space="preserve"> maszyny, urządzenia i </w:t>
            </w:r>
            <w:r w:rsidRPr="008D3919">
              <w:rPr>
                <w:rFonts w:ascii="Arial" w:hAnsi="Arial" w:cs="Arial"/>
                <w:color w:val="auto"/>
                <w:sz w:val="20"/>
                <w:szCs w:val="20"/>
              </w:rPr>
              <w:t>s</w:t>
            </w:r>
            <w:r w:rsidR="00064DA9" w:rsidRPr="008D3919">
              <w:rPr>
                <w:rFonts w:ascii="Arial" w:hAnsi="Arial" w:cs="Arial"/>
                <w:color w:val="auto"/>
                <w:sz w:val="20"/>
                <w:szCs w:val="20"/>
              </w:rPr>
              <w:t xml:space="preserve">przęt do czynności związanych </w:t>
            </w:r>
            <w:r w:rsidR="00064DA9" w:rsidRPr="008D3919">
              <w:rPr>
                <w:rFonts w:ascii="Arial" w:hAnsi="Arial" w:cs="Arial"/>
                <w:color w:val="auto"/>
                <w:sz w:val="20"/>
                <w:szCs w:val="20"/>
              </w:rPr>
              <w:lastRenderedPageBreak/>
              <w:t>z </w:t>
            </w:r>
            <w:r w:rsidRPr="008D3919">
              <w:rPr>
                <w:rFonts w:ascii="Arial" w:hAnsi="Arial" w:cs="Arial"/>
                <w:color w:val="auto"/>
                <w:sz w:val="20"/>
                <w:szCs w:val="20"/>
              </w:rPr>
              <w:t>rozbiorem tuszek drobiowych na elementy zasadnicze i kulinarne</w:t>
            </w:r>
          </w:p>
          <w:p w:rsidR="004A175F" w:rsidRPr="008D3919" w:rsidRDefault="004A175F" w:rsidP="000B310D">
            <w:pPr>
              <w:numPr>
                <w:ilvl w:val="0"/>
                <w:numId w:val="50"/>
              </w:numPr>
              <w:contextualSpacing/>
              <w:rPr>
                <w:rFonts w:ascii="Arial" w:hAnsi="Arial" w:cs="Arial"/>
                <w:color w:val="auto"/>
                <w:sz w:val="20"/>
                <w:szCs w:val="20"/>
              </w:rPr>
            </w:pPr>
            <w:r w:rsidRPr="008D3919">
              <w:rPr>
                <w:rFonts w:ascii="Arial" w:hAnsi="Arial" w:cs="Arial"/>
                <w:color w:val="auto"/>
                <w:sz w:val="20"/>
                <w:szCs w:val="20"/>
              </w:rPr>
              <w:t>prowadzi</w:t>
            </w:r>
            <w:r w:rsidR="00AB742B" w:rsidRPr="008D3919">
              <w:rPr>
                <w:rFonts w:ascii="Arial" w:hAnsi="Arial" w:cs="Arial"/>
                <w:color w:val="auto"/>
                <w:sz w:val="20"/>
                <w:szCs w:val="20"/>
              </w:rPr>
              <w:t xml:space="preserve">ć </w:t>
            </w:r>
            <w:r w:rsidRPr="008D3919">
              <w:rPr>
                <w:rFonts w:ascii="Arial" w:hAnsi="Arial" w:cs="Arial"/>
                <w:color w:val="auto"/>
                <w:sz w:val="20"/>
                <w:szCs w:val="20"/>
              </w:rPr>
              <w:t xml:space="preserve">rozbiór tuszek drobiowych na elementy zasadnicze </w:t>
            </w:r>
            <w:r w:rsidR="00064DA9" w:rsidRPr="008D3919">
              <w:rPr>
                <w:rFonts w:ascii="Arial" w:hAnsi="Arial" w:cs="Arial"/>
                <w:color w:val="auto"/>
                <w:sz w:val="20"/>
                <w:szCs w:val="20"/>
              </w:rPr>
              <w:t>i kulinarne</w:t>
            </w:r>
          </w:p>
          <w:p w:rsidR="004A175F" w:rsidRPr="008D3919" w:rsidRDefault="004A175F" w:rsidP="000B310D">
            <w:pPr>
              <w:numPr>
                <w:ilvl w:val="0"/>
                <w:numId w:val="49"/>
              </w:numPr>
              <w:rPr>
                <w:rFonts w:ascii="Arial" w:hAnsi="Arial" w:cs="Arial"/>
                <w:color w:val="auto"/>
                <w:sz w:val="20"/>
                <w:szCs w:val="20"/>
                <w:lang w:eastAsia="en-US"/>
              </w:rPr>
            </w:pPr>
            <w:r w:rsidRPr="008D3919">
              <w:rPr>
                <w:rFonts w:ascii="Arial" w:hAnsi="Arial" w:cs="Arial"/>
                <w:color w:val="auto"/>
                <w:sz w:val="20"/>
                <w:szCs w:val="20"/>
                <w:lang w:eastAsia="en-US"/>
              </w:rPr>
              <w:t>ocenić przydatność technologiczną cz</w:t>
            </w:r>
            <w:r w:rsidR="00064DA9" w:rsidRPr="008D3919">
              <w:rPr>
                <w:rFonts w:ascii="Arial" w:hAnsi="Arial" w:cs="Arial"/>
                <w:color w:val="auto"/>
                <w:sz w:val="20"/>
                <w:szCs w:val="20"/>
                <w:lang w:eastAsia="en-US"/>
              </w:rPr>
              <w:t>ęści zasadniczych otrzymanych z </w:t>
            </w:r>
            <w:r w:rsidRPr="008D3919">
              <w:rPr>
                <w:rFonts w:ascii="Arial" w:hAnsi="Arial" w:cs="Arial"/>
                <w:color w:val="auto"/>
                <w:sz w:val="20"/>
                <w:szCs w:val="20"/>
                <w:lang w:eastAsia="en-US"/>
              </w:rPr>
              <w:t>rozbioru tuszek drobiowych</w:t>
            </w:r>
          </w:p>
          <w:p w:rsidR="004A175F" w:rsidRPr="008D3919" w:rsidRDefault="004A175F" w:rsidP="000B310D">
            <w:pPr>
              <w:numPr>
                <w:ilvl w:val="0"/>
                <w:numId w:val="50"/>
              </w:numPr>
              <w:rPr>
                <w:rFonts w:ascii="Arial" w:hAnsi="Arial" w:cs="Arial"/>
                <w:color w:val="auto"/>
                <w:sz w:val="20"/>
                <w:szCs w:val="20"/>
                <w:lang w:eastAsia="en-US"/>
              </w:rPr>
            </w:pPr>
            <w:r w:rsidRPr="008D3919">
              <w:rPr>
                <w:rFonts w:ascii="Arial" w:hAnsi="Arial" w:cs="Arial"/>
                <w:color w:val="auto"/>
                <w:sz w:val="20"/>
                <w:szCs w:val="20"/>
                <w:lang w:eastAsia="en-US"/>
              </w:rPr>
              <w:t xml:space="preserve">wykonać obróbkę części zasadniczych </w:t>
            </w:r>
            <w:r w:rsidRPr="008D3919">
              <w:rPr>
                <w:rFonts w:ascii="Arial" w:hAnsi="Arial" w:cs="Arial"/>
                <w:color w:val="auto"/>
                <w:sz w:val="20"/>
                <w:szCs w:val="20"/>
              </w:rPr>
              <w:t xml:space="preserve">tuszek drobiowych </w:t>
            </w:r>
            <w:r w:rsidRPr="008D3919">
              <w:rPr>
                <w:rFonts w:ascii="Arial" w:hAnsi="Arial" w:cs="Arial"/>
                <w:color w:val="auto"/>
                <w:sz w:val="20"/>
                <w:szCs w:val="20"/>
                <w:lang w:eastAsia="en-US"/>
              </w:rPr>
              <w:t>przeznaczonych do handlu</w:t>
            </w:r>
          </w:p>
          <w:p w:rsidR="004A175F" w:rsidRPr="008D3919" w:rsidRDefault="004A175F" w:rsidP="000B310D">
            <w:pPr>
              <w:numPr>
                <w:ilvl w:val="0"/>
                <w:numId w:val="50"/>
              </w:numPr>
              <w:contextualSpacing/>
              <w:rPr>
                <w:rFonts w:ascii="Arial" w:hAnsi="Arial" w:cs="Arial"/>
                <w:color w:val="auto"/>
                <w:sz w:val="20"/>
                <w:szCs w:val="20"/>
              </w:rPr>
            </w:pPr>
            <w:r w:rsidRPr="008D3919">
              <w:rPr>
                <w:rFonts w:ascii="Arial" w:hAnsi="Arial" w:cs="Arial"/>
                <w:color w:val="auto"/>
                <w:sz w:val="20"/>
                <w:szCs w:val="20"/>
                <w:lang w:eastAsia="en-US"/>
              </w:rPr>
              <w:t xml:space="preserve">wykonać obróbkę części zasadniczych </w:t>
            </w:r>
            <w:r w:rsidRPr="008D3919">
              <w:rPr>
                <w:rFonts w:ascii="Arial" w:hAnsi="Arial" w:cs="Arial"/>
                <w:color w:val="auto"/>
                <w:sz w:val="20"/>
                <w:szCs w:val="20"/>
              </w:rPr>
              <w:t xml:space="preserve">tuszek drobiowych </w:t>
            </w:r>
            <w:r w:rsidRPr="008D3919">
              <w:rPr>
                <w:rFonts w:ascii="Arial" w:hAnsi="Arial" w:cs="Arial"/>
                <w:color w:val="auto"/>
                <w:sz w:val="20"/>
                <w:szCs w:val="20"/>
                <w:lang w:eastAsia="en-US"/>
              </w:rPr>
              <w:t>przeznaczonych do przetwórstwa</w:t>
            </w:r>
          </w:p>
          <w:p w:rsidR="004A175F" w:rsidRPr="008D3919" w:rsidRDefault="004A175F" w:rsidP="000B310D">
            <w:pPr>
              <w:numPr>
                <w:ilvl w:val="0"/>
                <w:numId w:val="50"/>
              </w:numPr>
              <w:contextualSpacing/>
              <w:rPr>
                <w:rFonts w:ascii="Arial" w:hAnsi="Arial" w:cs="Arial"/>
                <w:color w:val="auto"/>
                <w:sz w:val="20"/>
                <w:szCs w:val="20"/>
              </w:rPr>
            </w:pPr>
            <w:r w:rsidRPr="008D3919">
              <w:rPr>
                <w:rFonts w:ascii="Arial" w:hAnsi="Arial" w:cs="Arial"/>
                <w:color w:val="auto"/>
                <w:sz w:val="20"/>
                <w:szCs w:val="20"/>
              </w:rPr>
              <w:t>wskazać dokumentację dotyczącą rozbioru tuszek drobiowych</w:t>
            </w:r>
          </w:p>
        </w:tc>
        <w:tc>
          <w:tcPr>
            <w:tcW w:w="3402" w:type="dxa"/>
            <w:shd w:val="clear" w:color="auto" w:fill="auto"/>
          </w:tcPr>
          <w:p w:rsidR="004A175F" w:rsidRPr="000B310D" w:rsidRDefault="004A175F" w:rsidP="000B310D">
            <w:pPr>
              <w:numPr>
                <w:ilvl w:val="0"/>
                <w:numId w:val="36"/>
              </w:numPr>
              <w:autoSpaceDE w:val="0"/>
              <w:ind w:left="357" w:hanging="357"/>
              <w:rPr>
                <w:rFonts w:ascii="Arial" w:hAnsi="Arial" w:cs="Arial"/>
                <w:color w:val="auto"/>
                <w:sz w:val="20"/>
                <w:szCs w:val="20"/>
              </w:rPr>
            </w:pPr>
            <w:r w:rsidRPr="008D3919">
              <w:rPr>
                <w:rFonts w:ascii="Arial" w:hAnsi="Arial" w:cs="Arial"/>
                <w:color w:val="auto"/>
                <w:sz w:val="20"/>
                <w:szCs w:val="20"/>
              </w:rPr>
              <w:lastRenderedPageBreak/>
              <w:t>posługiwać się instrukcjami obsługi maszyn</w:t>
            </w:r>
            <w:r w:rsidR="00046904">
              <w:rPr>
                <w:rFonts w:ascii="Arial" w:hAnsi="Arial" w:cs="Arial"/>
                <w:color w:val="auto"/>
                <w:sz w:val="20"/>
                <w:szCs w:val="20"/>
              </w:rPr>
              <w:t xml:space="preserve"> </w:t>
            </w:r>
            <w:r w:rsidRPr="008D3919">
              <w:rPr>
                <w:rFonts w:ascii="Arial" w:hAnsi="Arial" w:cs="Arial"/>
                <w:color w:val="auto"/>
                <w:sz w:val="20"/>
                <w:szCs w:val="20"/>
              </w:rPr>
              <w:t xml:space="preserve">i urządzeń stosowanych podczas wykonywania czynności </w:t>
            </w:r>
            <w:r w:rsidRPr="008D3919">
              <w:rPr>
                <w:rFonts w:ascii="Arial" w:hAnsi="Arial" w:cs="Arial"/>
                <w:color w:val="auto"/>
                <w:sz w:val="20"/>
                <w:szCs w:val="20"/>
              </w:rPr>
              <w:lastRenderedPageBreak/>
              <w:t>związanych z rozbiorem tuszek drobiowych na elementy zasadnicze i kulinarne</w:t>
            </w:r>
          </w:p>
          <w:p w:rsidR="004A175F" w:rsidRPr="000B310D" w:rsidRDefault="004A175F" w:rsidP="000B310D">
            <w:pPr>
              <w:numPr>
                <w:ilvl w:val="0"/>
                <w:numId w:val="36"/>
              </w:numPr>
              <w:autoSpaceDE w:val="0"/>
              <w:ind w:left="357" w:hanging="357"/>
              <w:rPr>
                <w:rFonts w:ascii="Arial" w:hAnsi="Arial" w:cs="Arial"/>
                <w:color w:val="auto"/>
                <w:sz w:val="20"/>
                <w:szCs w:val="20"/>
              </w:rPr>
            </w:pPr>
            <w:r w:rsidRPr="008D3919">
              <w:rPr>
                <w:rFonts w:ascii="Arial" w:hAnsi="Arial" w:cs="Arial"/>
                <w:color w:val="auto"/>
                <w:sz w:val="20"/>
                <w:szCs w:val="20"/>
              </w:rPr>
              <w:t>posługiwać się maszynami, urządzeniami i sprzętem podczas czynności związanych z rozbiorem tuszek drobiowych na elementy zasadnicze i kulinarne</w:t>
            </w:r>
          </w:p>
          <w:p w:rsidR="004A175F" w:rsidRPr="008D3919" w:rsidRDefault="004A175F" w:rsidP="000B310D">
            <w:pPr>
              <w:pStyle w:val="Akapitzlist1"/>
              <w:numPr>
                <w:ilvl w:val="0"/>
                <w:numId w:val="36"/>
              </w:numPr>
              <w:ind w:left="357" w:hanging="357"/>
              <w:rPr>
                <w:rFonts w:ascii="Arial" w:hAnsi="Arial" w:cs="Arial"/>
                <w:color w:val="auto"/>
                <w:sz w:val="20"/>
                <w:szCs w:val="20"/>
              </w:rPr>
            </w:pPr>
            <w:r w:rsidRPr="008D3919">
              <w:rPr>
                <w:rFonts w:ascii="Arial" w:hAnsi="Arial" w:cs="Arial"/>
                <w:color w:val="auto"/>
                <w:sz w:val="20"/>
                <w:szCs w:val="20"/>
              </w:rPr>
              <w:t>prowadzić mycie i dezynfekcję maszyn urządzeń i sprzętu stosowanego podczas wykonywania czynności związanych z rozbiorem tuszek drobiowych na elementy zasadnicze i kulinarne</w:t>
            </w:r>
          </w:p>
          <w:p w:rsidR="004A175F" w:rsidRPr="008D3919" w:rsidRDefault="00D66D61" w:rsidP="000B310D">
            <w:pPr>
              <w:pStyle w:val="Akapitzlist1"/>
              <w:numPr>
                <w:ilvl w:val="0"/>
                <w:numId w:val="36"/>
              </w:numPr>
              <w:ind w:left="357" w:hanging="357"/>
              <w:rPr>
                <w:rFonts w:ascii="Arial" w:hAnsi="Arial" w:cs="Arial"/>
                <w:color w:val="auto"/>
                <w:sz w:val="20"/>
                <w:szCs w:val="20"/>
              </w:rPr>
            </w:pPr>
            <w:r w:rsidRPr="008D3919">
              <w:rPr>
                <w:rFonts w:ascii="Arial" w:hAnsi="Arial" w:cs="Arial"/>
                <w:color w:val="auto"/>
                <w:sz w:val="20"/>
                <w:szCs w:val="20"/>
              </w:rPr>
              <w:t>wypełni</w:t>
            </w:r>
            <w:r w:rsidR="004A175F" w:rsidRPr="008D3919">
              <w:rPr>
                <w:rFonts w:ascii="Arial" w:hAnsi="Arial" w:cs="Arial"/>
                <w:color w:val="auto"/>
                <w:sz w:val="20"/>
                <w:szCs w:val="20"/>
              </w:rPr>
              <w:t>ć dokumentację dotyczącą rozbioru tuszek drobiowych</w:t>
            </w:r>
          </w:p>
          <w:p w:rsidR="004A175F" w:rsidRPr="008D3919" w:rsidRDefault="005513C5" w:rsidP="000B310D">
            <w:pPr>
              <w:pStyle w:val="Akapitzlist1"/>
              <w:numPr>
                <w:ilvl w:val="0"/>
                <w:numId w:val="36"/>
              </w:numPr>
              <w:ind w:left="357" w:hanging="357"/>
              <w:rPr>
                <w:rFonts w:ascii="Arial" w:hAnsi="Arial" w:cs="Arial"/>
                <w:color w:val="auto"/>
                <w:sz w:val="20"/>
                <w:szCs w:val="20"/>
              </w:rPr>
            </w:pPr>
            <w:r w:rsidRPr="008D3919">
              <w:rPr>
                <w:rFonts w:ascii="Arial" w:hAnsi="Arial" w:cs="Arial"/>
                <w:color w:val="auto"/>
                <w:sz w:val="20"/>
                <w:szCs w:val="20"/>
                <w:lang w:eastAsia="en-US"/>
              </w:rPr>
              <w:t>obliczyć</w:t>
            </w:r>
            <w:r w:rsidR="004A175F" w:rsidRPr="008D3919">
              <w:rPr>
                <w:rFonts w:ascii="Arial" w:hAnsi="Arial" w:cs="Arial"/>
                <w:color w:val="auto"/>
                <w:sz w:val="20"/>
                <w:szCs w:val="20"/>
                <w:lang w:eastAsia="en-US"/>
              </w:rPr>
              <w:t xml:space="preserve"> wielkość uzysków elementów zasadniczych otrzymanych z rozbioru tuszek drobiowych</w:t>
            </w:r>
          </w:p>
        </w:tc>
        <w:tc>
          <w:tcPr>
            <w:tcW w:w="1417" w:type="dxa"/>
            <w:shd w:val="clear" w:color="auto" w:fill="auto"/>
          </w:tcPr>
          <w:p w:rsidR="004A175F" w:rsidRPr="008D3919" w:rsidRDefault="009117F8" w:rsidP="000B310D">
            <w:pPr>
              <w:pStyle w:val="Bezodstpw"/>
              <w:rPr>
                <w:rFonts w:ascii="Arial" w:hAnsi="Arial" w:cs="Arial"/>
                <w:color w:val="auto"/>
                <w:sz w:val="20"/>
                <w:szCs w:val="20"/>
              </w:rPr>
            </w:pPr>
            <w:r w:rsidRPr="008D3919">
              <w:rPr>
                <w:rFonts w:ascii="Arial" w:hAnsi="Arial" w:cs="Arial"/>
                <w:color w:val="auto"/>
                <w:sz w:val="20"/>
                <w:szCs w:val="20"/>
              </w:rPr>
              <w:lastRenderedPageBreak/>
              <w:t>Klasa II</w:t>
            </w:r>
          </w:p>
        </w:tc>
      </w:tr>
      <w:tr w:rsidR="00E56E9E" w:rsidRPr="00871309">
        <w:tc>
          <w:tcPr>
            <w:tcW w:w="2235" w:type="dxa"/>
            <w:vMerge w:val="restart"/>
            <w:shd w:val="clear" w:color="auto" w:fill="auto"/>
          </w:tcPr>
          <w:p w:rsidR="00E56E9E" w:rsidRPr="008D3919" w:rsidRDefault="00E56E9E" w:rsidP="000B310D">
            <w:pPr>
              <w:pStyle w:val="Bezodstpw"/>
              <w:rPr>
                <w:rFonts w:ascii="Arial" w:hAnsi="Arial" w:cs="Arial"/>
                <w:color w:val="auto"/>
                <w:sz w:val="20"/>
                <w:szCs w:val="20"/>
              </w:rPr>
            </w:pPr>
            <w:r w:rsidRPr="008D3919">
              <w:rPr>
                <w:rFonts w:ascii="Arial" w:hAnsi="Arial" w:cs="Arial"/>
                <w:color w:val="auto"/>
                <w:sz w:val="20"/>
                <w:szCs w:val="20"/>
              </w:rPr>
              <w:lastRenderedPageBreak/>
              <w:t>V</w:t>
            </w:r>
            <w:r w:rsidR="005D334C" w:rsidRPr="008D3919">
              <w:rPr>
                <w:rFonts w:ascii="Arial" w:hAnsi="Arial" w:cs="Arial"/>
                <w:color w:val="auto"/>
                <w:sz w:val="20"/>
                <w:szCs w:val="20"/>
              </w:rPr>
              <w:t>II.</w:t>
            </w:r>
            <w:r w:rsidRPr="008D3919">
              <w:rPr>
                <w:rFonts w:ascii="Arial" w:hAnsi="Arial" w:cs="Arial"/>
                <w:color w:val="auto"/>
                <w:sz w:val="20"/>
                <w:szCs w:val="20"/>
              </w:rPr>
              <w:t xml:space="preserve"> Wykrawanie mięsa różnych gatunków zwierząt rzeźnych i drobiu</w:t>
            </w:r>
          </w:p>
        </w:tc>
        <w:tc>
          <w:tcPr>
            <w:tcW w:w="2409" w:type="dxa"/>
            <w:shd w:val="clear" w:color="auto" w:fill="auto"/>
          </w:tcPr>
          <w:p w:rsidR="00E56E9E" w:rsidRPr="008D3919" w:rsidRDefault="00E56E9E" w:rsidP="000B310D">
            <w:pPr>
              <w:tabs>
                <w:tab w:val="left" w:pos="214"/>
              </w:tabs>
              <w:ind w:left="175" w:hanging="142"/>
              <w:rPr>
                <w:rFonts w:ascii="Arial" w:hAnsi="Arial" w:cs="Arial"/>
                <w:color w:val="auto"/>
                <w:sz w:val="20"/>
                <w:szCs w:val="20"/>
              </w:rPr>
            </w:pPr>
            <w:r w:rsidRPr="008D3919">
              <w:rPr>
                <w:rFonts w:ascii="Arial" w:hAnsi="Arial" w:cs="Arial"/>
                <w:color w:val="auto"/>
                <w:sz w:val="20"/>
                <w:szCs w:val="20"/>
              </w:rPr>
              <w:t xml:space="preserve">1. Wykrawanie </w:t>
            </w:r>
            <w:r w:rsidR="00E76706" w:rsidRPr="008D3919">
              <w:rPr>
                <w:rFonts w:ascii="Arial" w:hAnsi="Arial" w:cs="Arial"/>
                <w:color w:val="auto"/>
                <w:sz w:val="20"/>
                <w:szCs w:val="20"/>
              </w:rPr>
              <w:t xml:space="preserve">części </w:t>
            </w:r>
            <w:r w:rsidR="00F25BF3" w:rsidRPr="008D3919">
              <w:rPr>
                <w:rFonts w:ascii="Arial" w:hAnsi="Arial" w:cs="Arial"/>
                <w:color w:val="auto"/>
                <w:sz w:val="20"/>
                <w:szCs w:val="20"/>
              </w:rPr>
              <w:t>zasadniczych półtuszy wieprzowej</w:t>
            </w:r>
            <w:r w:rsidR="00E76706" w:rsidRPr="008D3919">
              <w:rPr>
                <w:rFonts w:ascii="Arial" w:hAnsi="Arial" w:cs="Arial"/>
                <w:color w:val="auto"/>
                <w:sz w:val="20"/>
                <w:szCs w:val="20"/>
              </w:rPr>
              <w:t xml:space="preserve"> na mięsa drobne</w:t>
            </w:r>
          </w:p>
        </w:tc>
        <w:tc>
          <w:tcPr>
            <w:tcW w:w="993" w:type="dxa"/>
            <w:shd w:val="clear" w:color="auto" w:fill="auto"/>
          </w:tcPr>
          <w:p w:rsidR="00E56E9E" w:rsidRPr="008D3919" w:rsidRDefault="00E56E9E" w:rsidP="000B310D">
            <w:pPr>
              <w:pStyle w:val="Bezodstpw"/>
              <w:jc w:val="center"/>
              <w:rPr>
                <w:rFonts w:ascii="Arial" w:hAnsi="Arial" w:cs="Arial"/>
                <w:color w:val="auto"/>
                <w:sz w:val="20"/>
                <w:szCs w:val="20"/>
              </w:rPr>
            </w:pPr>
          </w:p>
        </w:tc>
        <w:tc>
          <w:tcPr>
            <w:tcW w:w="3827" w:type="dxa"/>
            <w:shd w:val="clear" w:color="auto" w:fill="auto"/>
          </w:tcPr>
          <w:p w:rsidR="00F25BF3" w:rsidRPr="008D3919" w:rsidRDefault="00E56E9E" w:rsidP="000B310D">
            <w:pPr>
              <w:numPr>
                <w:ilvl w:val="0"/>
                <w:numId w:val="51"/>
              </w:numPr>
              <w:autoSpaceDE w:val="0"/>
              <w:rPr>
                <w:rFonts w:ascii="Arial" w:hAnsi="Arial" w:cs="Arial"/>
                <w:color w:val="auto"/>
                <w:sz w:val="20"/>
                <w:szCs w:val="20"/>
              </w:rPr>
            </w:pPr>
            <w:r w:rsidRPr="008D3919">
              <w:rPr>
                <w:rFonts w:ascii="Arial" w:hAnsi="Arial" w:cs="Arial"/>
                <w:color w:val="auto"/>
                <w:sz w:val="20"/>
                <w:szCs w:val="20"/>
              </w:rPr>
              <w:t>dobiera</w:t>
            </w:r>
            <w:r w:rsidR="006C32D1" w:rsidRPr="008D3919">
              <w:rPr>
                <w:rFonts w:ascii="Arial" w:hAnsi="Arial" w:cs="Arial"/>
                <w:color w:val="auto"/>
                <w:sz w:val="20"/>
                <w:szCs w:val="20"/>
              </w:rPr>
              <w:t>ć</w:t>
            </w:r>
            <w:r w:rsidRPr="008D3919">
              <w:rPr>
                <w:rFonts w:ascii="Arial" w:hAnsi="Arial" w:cs="Arial"/>
                <w:color w:val="auto"/>
                <w:sz w:val="20"/>
                <w:szCs w:val="20"/>
              </w:rPr>
              <w:t xml:space="preserve"> sprzęt do czynności związanych z wykrawaniem </w:t>
            </w:r>
            <w:r w:rsidR="00563126" w:rsidRPr="008D3919">
              <w:rPr>
                <w:rFonts w:ascii="Arial" w:hAnsi="Arial" w:cs="Arial"/>
                <w:color w:val="auto"/>
                <w:sz w:val="20"/>
                <w:szCs w:val="20"/>
              </w:rPr>
              <w:t xml:space="preserve">części zasadniczych półtuszy wieprzowej na </w:t>
            </w:r>
            <w:r w:rsidRPr="008D3919">
              <w:rPr>
                <w:rFonts w:ascii="Arial" w:hAnsi="Arial" w:cs="Arial"/>
                <w:color w:val="auto"/>
                <w:sz w:val="20"/>
                <w:szCs w:val="20"/>
              </w:rPr>
              <w:t>mięs</w:t>
            </w:r>
            <w:r w:rsidR="00563126" w:rsidRPr="008D3919">
              <w:rPr>
                <w:rFonts w:ascii="Arial" w:hAnsi="Arial" w:cs="Arial"/>
                <w:color w:val="auto"/>
                <w:sz w:val="20"/>
                <w:szCs w:val="20"/>
              </w:rPr>
              <w:t>a drobne</w:t>
            </w:r>
          </w:p>
          <w:p w:rsidR="00F25BF3" w:rsidRPr="008D3919" w:rsidRDefault="00F25BF3"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 xml:space="preserve">zaplanować kolejność czynności </w:t>
            </w:r>
            <w:r w:rsidRPr="008D3919">
              <w:rPr>
                <w:rFonts w:ascii="Arial" w:hAnsi="Arial" w:cs="Arial"/>
                <w:color w:val="auto"/>
                <w:sz w:val="20"/>
                <w:szCs w:val="20"/>
              </w:rPr>
              <w:t xml:space="preserve">związanych </w:t>
            </w:r>
            <w:r w:rsidR="00563126" w:rsidRPr="008D3919">
              <w:rPr>
                <w:rFonts w:ascii="Arial" w:hAnsi="Arial" w:cs="Arial"/>
                <w:color w:val="auto"/>
                <w:sz w:val="20"/>
                <w:szCs w:val="20"/>
              </w:rPr>
              <w:t>z wykrawaniem części zasadniczych półtuszy wieprzowej na mięsa drobne</w:t>
            </w:r>
          </w:p>
          <w:p w:rsidR="00F25BF3" w:rsidRPr="008D3919" w:rsidRDefault="00441744"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wykroić</w:t>
            </w:r>
            <w:r w:rsidR="00F25BF3" w:rsidRPr="008D3919">
              <w:rPr>
                <w:rFonts w:ascii="Arial" w:hAnsi="Arial" w:cs="Arial"/>
                <w:color w:val="auto"/>
                <w:sz w:val="20"/>
                <w:szCs w:val="20"/>
                <w:lang w:eastAsia="en-US"/>
              </w:rPr>
              <w:t xml:space="preserve"> kości z elementów zasadniczych </w:t>
            </w:r>
            <w:r w:rsidR="00F25BF3" w:rsidRPr="008D3919">
              <w:rPr>
                <w:rFonts w:ascii="Arial" w:hAnsi="Arial" w:cs="Arial"/>
                <w:color w:val="auto"/>
                <w:sz w:val="20"/>
                <w:szCs w:val="20"/>
              </w:rPr>
              <w:t>półtuszy wieprzowej</w:t>
            </w:r>
            <w:r w:rsidR="00F25BF3" w:rsidRPr="008D3919">
              <w:rPr>
                <w:rFonts w:ascii="Arial" w:hAnsi="Arial" w:cs="Arial"/>
                <w:color w:val="auto"/>
                <w:sz w:val="20"/>
                <w:szCs w:val="20"/>
                <w:lang w:eastAsia="en-US"/>
              </w:rPr>
              <w:t xml:space="preserve"> zgodnie z instrukcją technologiczną</w:t>
            </w:r>
          </w:p>
          <w:p w:rsidR="00F25BF3" w:rsidRPr="008D3919" w:rsidRDefault="00563126"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wy</w:t>
            </w:r>
            <w:r w:rsidR="00DE34A9" w:rsidRPr="008D3919">
              <w:rPr>
                <w:rFonts w:ascii="Arial" w:hAnsi="Arial" w:cs="Arial"/>
                <w:color w:val="auto"/>
                <w:sz w:val="20"/>
                <w:szCs w:val="20"/>
                <w:lang w:eastAsia="en-US"/>
              </w:rPr>
              <w:t>krawać z elementów zasadniczych</w:t>
            </w:r>
            <w:r w:rsidRPr="008D3919">
              <w:rPr>
                <w:rFonts w:ascii="Arial" w:hAnsi="Arial" w:cs="Arial"/>
                <w:color w:val="auto"/>
                <w:sz w:val="20"/>
                <w:szCs w:val="20"/>
                <w:lang w:eastAsia="en-US"/>
              </w:rPr>
              <w:t xml:space="preserve"> </w:t>
            </w:r>
            <w:r w:rsidRPr="008D3919">
              <w:rPr>
                <w:rFonts w:ascii="Arial" w:hAnsi="Arial" w:cs="Arial"/>
                <w:color w:val="auto"/>
                <w:sz w:val="20"/>
                <w:szCs w:val="20"/>
              </w:rPr>
              <w:t>półtuszy wieprzowej</w:t>
            </w:r>
            <w:r w:rsidRPr="008D3919">
              <w:rPr>
                <w:rFonts w:ascii="Arial" w:hAnsi="Arial" w:cs="Arial"/>
                <w:color w:val="auto"/>
                <w:sz w:val="20"/>
                <w:szCs w:val="20"/>
                <w:lang w:eastAsia="en-US"/>
              </w:rPr>
              <w:t xml:space="preserve"> </w:t>
            </w:r>
            <w:r w:rsidR="00F25BF3" w:rsidRPr="008D3919">
              <w:rPr>
                <w:rFonts w:ascii="Arial" w:hAnsi="Arial" w:cs="Arial"/>
                <w:color w:val="auto"/>
                <w:sz w:val="20"/>
                <w:szCs w:val="20"/>
                <w:lang w:eastAsia="en-US"/>
              </w:rPr>
              <w:t>mięsa drobne zgodnie z instrukcją technologiczną</w:t>
            </w:r>
          </w:p>
          <w:p w:rsidR="00F25BF3" w:rsidRPr="008D3919" w:rsidRDefault="00F25BF3"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 xml:space="preserve">zidentyfikować cechy mięsa </w:t>
            </w:r>
            <w:r w:rsidRPr="008D3919">
              <w:rPr>
                <w:rFonts w:ascii="Arial" w:hAnsi="Arial" w:cs="Arial"/>
                <w:color w:val="auto"/>
                <w:sz w:val="20"/>
                <w:szCs w:val="20"/>
                <w:lang w:eastAsia="en-US"/>
              </w:rPr>
              <w:lastRenderedPageBreak/>
              <w:t>wieprzowego klasy I, II(A, B), III i IV</w:t>
            </w:r>
            <w:r w:rsidR="00064DA9" w:rsidRPr="008D3919">
              <w:rPr>
                <w:rFonts w:ascii="Arial" w:hAnsi="Arial" w:cs="Arial"/>
                <w:color w:val="auto"/>
                <w:sz w:val="20"/>
                <w:szCs w:val="20"/>
                <w:lang w:eastAsia="en-US"/>
              </w:rPr>
              <w:t>,</w:t>
            </w:r>
          </w:p>
          <w:p w:rsidR="00EA71AA" w:rsidRPr="008D3919" w:rsidRDefault="00F25BF3"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 xml:space="preserve">posegregować mięsa drobne uzyskane z wykrawania </w:t>
            </w:r>
            <w:r w:rsidR="00563126" w:rsidRPr="008D3919">
              <w:rPr>
                <w:rFonts w:ascii="Arial" w:hAnsi="Arial" w:cs="Arial"/>
                <w:color w:val="auto"/>
                <w:sz w:val="20"/>
                <w:szCs w:val="20"/>
                <w:lang w:eastAsia="en-US"/>
              </w:rPr>
              <w:t xml:space="preserve">części zasadniczych </w:t>
            </w:r>
            <w:r w:rsidRPr="008D3919">
              <w:rPr>
                <w:rFonts w:ascii="Arial" w:hAnsi="Arial" w:cs="Arial"/>
                <w:color w:val="auto"/>
                <w:sz w:val="20"/>
                <w:szCs w:val="20"/>
              </w:rPr>
              <w:t>półtuszy wieprzowej</w:t>
            </w:r>
            <w:r w:rsidRPr="008D3919">
              <w:rPr>
                <w:rFonts w:ascii="Arial" w:hAnsi="Arial" w:cs="Arial"/>
                <w:color w:val="auto"/>
                <w:sz w:val="20"/>
                <w:szCs w:val="20"/>
                <w:lang w:eastAsia="en-US"/>
              </w:rPr>
              <w:t xml:space="preserve"> na poszczególne klasy</w:t>
            </w:r>
          </w:p>
          <w:p w:rsidR="00F25BF3" w:rsidRPr="008D3919" w:rsidRDefault="00EA71AA"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rPr>
              <w:t xml:space="preserve">wskazać dokumentację dotyczącą wykrawania </w:t>
            </w:r>
            <w:r w:rsidR="00563126" w:rsidRPr="008D3919">
              <w:rPr>
                <w:rFonts w:ascii="Arial" w:hAnsi="Arial" w:cs="Arial"/>
                <w:color w:val="auto"/>
                <w:sz w:val="20"/>
                <w:szCs w:val="20"/>
              </w:rPr>
              <w:t xml:space="preserve">części zasadniczych półtusz wieprzowych na </w:t>
            </w:r>
            <w:r w:rsidRPr="008D3919">
              <w:rPr>
                <w:rFonts w:ascii="Arial" w:hAnsi="Arial" w:cs="Arial"/>
                <w:color w:val="auto"/>
                <w:sz w:val="20"/>
                <w:szCs w:val="20"/>
              </w:rPr>
              <w:t>mięs</w:t>
            </w:r>
            <w:r w:rsidR="00563126" w:rsidRPr="008D3919">
              <w:rPr>
                <w:rFonts w:ascii="Arial" w:hAnsi="Arial" w:cs="Arial"/>
                <w:color w:val="auto"/>
                <w:sz w:val="20"/>
                <w:szCs w:val="20"/>
              </w:rPr>
              <w:t>a</w:t>
            </w:r>
            <w:r w:rsidRPr="008D3919">
              <w:rPr>
                <w:rFonts w:ascii="Arial" w:hAnsi="Arial" w:cs="Arial"/>
                <w:color w:val="auto"/>
                <w:sz w:val="20"/>
                <w:szCs w:val="20"/>
              </w:rPr>
              <w:t xml:space="preserve"> drobn</w:t>
            </w:r>
            <w:r w:rsidR="00563126" w:rsidRPr="008D3919">
              <w:rPr>
                <w:rFonts w:ascii="Arial" w:hAnsi="Arial" w:cs="Arial"/>
                <w:color w:val="auto"/>
                <w:sz w:val="20"/>
                <w:szCs w:val="20"/>
              </w:rPr>
              <w:t>e</w:t>
            </w:r>
          </w:p>
        </w:tc>
        <w:tc>
          <w:tcPr>
            <w:tcW w:w="3402" w:type="dxa"/>
            <w:shd w:val="clear" w:color="auto" w:fill="auto"/>
          </w:tcPr>
          <w:p w:rsidR="00E56E9E" w:rsidRPr="008D3919" w:rsidRDefault="00A92AD3" w:rsidP="000B310D">
            <w:pPr>
              <w:numPr>
                <w:ilvl w:val="0"/>
                <w:numId w:val="51"/>
              </w:numPr>
              <w:autoSpaceDE w:val="0"/>
              <w:ind w:left="357" w:hanging="357"/>
              <w:rPr>
                <w:rFonts w:ascii="Arial" w:hAnsi="Arial" w:cs="Arial"/>
                <w:color w:val="auto"/>
                <w:sz w:val="20"/>
                <w:szCs w:val="20"/>
              </w:rPr>
            </w:pPr>
            <w:r w:rsidRPr="008D3919">
              <w:rPr>
                <w:rFonts w:ascii="Arial" w:hAnsi="Arial" w:cs="Arial"/>
                <w:color w:val="auto"/>
                <w:sz w:val="20"/>
                <w:szCs w:val="20"/>
              </w:rPr>
              <w:lastRenderedPageBreak/>
              <w:t>posługiwać</w:t>
            </w:r>
            <w:r w:rsidR="00E56E9E" w:rsidRPr="008D3919">
              <w:rPr>
                <w:rFonts w:ascii="Arial" w:hAnsi="Arial" w:cs="Arial"/>
                <w:color w:val="auto"/>
                <w:sz w:val="20"/>
                <w:szCs w:val="20"/>
              </w:rPr>
              <w:t xml:space="preserve"> się instrukcjami obsługi </w:t>
            </w:r>
            <w:r w:rsidR="009D0876" w:rsidRPr="008D3919">
              <w:rPr>
                <w:rFonts w:ascii="Arial" w:hAnsi="Arial" w:cs="Arial"/>
                <w:color w:val="auto"/>
                <w:sz w:val="20"/>
                <w:szCs w:val="20"/>
              </w:rPr>
              <w:t>sprzętu</w:t>
            </w:r>
            <w:r w:rsidR="00E56E9E" w:rsidRPr="008D3919">
              <w:rPr>
                <w:rFonts w:ascii="Arial" w:hAnsi="Arial" w:cs="Arial"/>
                <w:color w:val="auto"/>
                <w:sz w:val="20"/>
                <w:szCs w:val="20"/>
              </w:rPr>
              <w:t xml:space="preserve"> stosowan</w:t>
            </w:r>
            <w:r w:rsidR="009D0876" w:rsidRPr="008D3919">
              <w:rPr>
                <w:rFonts w:ascii="Arial" w:hAnsi="Arial" w:cs="Arial"/>
                <w:color w:val="auto"/>
                <w:sz w:val="20"/>
                <w:szCs w:val="20"/>
              </w:rPr>
              <w:t xml:space="preserve">ego </w:t>
            </w:r>
            <w:r w:rsidR="00E56E9E" w:rsidRPr="008D3919">
              <w:rPr>
                <w:rFonts w:ascii="Arial" w:hAnsi="Arial" w:cs="Arial"/>
                <w:color w:val="auto"/>
                <w:sz w:val="20"/>
                <w:szCs w:val="20"/>
              </w:rPr>
              <w:t>podczas wyk</w:t>
            </w:r>
            <w:r w:rsidR="00064DA9" w:rsidRPr="008D3919">
              <w:rPr>
                <w:rFonts w:ascii="Arial" w:hAnsi="Arial" w:cs="Arial"/>
                <w:color w:val="auto"/>
                <w:sz w:val="20"/>
                <w:szCs w:val="20"/>
              </w:rPr>
              <w:t>onywania czynności związanych z </w:t>
            </w:r>
            <w:r w:rsidR="00E56E9E" w:rsidRPr="008D3919">
              <w:rPr>
                <w:rFonts w:ascii="Arial" w:hAnsi="Arial" w:cs="Arial"/>
                <w:color w:val="auto"/>
                <w:sz w:val="20"/>
                <w:szCs w:val="20"/>
              </w:rPr>
              <w:t xml:space="preserve">wykrawaniem </w:t>
            </w:r>
            <w:r w:rsidR="00563126" w:rsidRPr="008D3919">
              <w:rPr>
                <w:rFonts w:ascii="Arial" w:hAnsi="Arial" w:cs="Arial"/>
                <w:color w:val="auto"/>
                <w:sz w:val="20"/>
                <w:szCs w:val="20"/>
              </w:rPr>
              <w:t xml:space="preserve">części zasadniczych półtuszy wieprzowej </w:t>
            </w:r>
            <w:r w:rsidR="00646D50" w:rsidRPr="008D3919">
              <w:rPr>
                <w:rFonts w:ascii="Arial" w:hAnsi="Arial" w:cs="Arial"/>
                <w:color w:val="auto"/>
                <w:sz w:val="20"/>
                <w:szCs w:val="20"/>
              </w:rPr>
              <w:t xml:space="preserve">na </w:t>
            </w:r>
            <w:r w:rsidR="00E56E9E" w:rsidRPr="008D3919">
              <w:rPr>
                <w:rFonts w:ascii="Arial" w:hAnsi="Arial" w:cs="Arial"/>
                <w:color w:val="auto"/>
                <w:sz w:val="20"/>
                <w:szCs w:val="20"/>
              </w:rPr>
              <w:t>mięs</w:t>
            </w:r>
            <w:r w:rsidR="00563126" w:rsidRPr="008D3919">
              <w:rPr>
                <w:rFonts w:ascii="Arial" w:hAnsi="Arial" w:cs="Arial"/>
                <w:color w:val="auto"/>
                <w:sz w:val="20"/>
                <w:szCs w:val="20"/>
              </w:rPr>
              <w:t>a drobne</w:t>
            </w:r>
          </w:p>
          <w:p w:rsidR="00E56E9E" w:rsidRPr="008D3919" w:rsidRDefault="00E56E9E" w:rsidP="000B310D">
            <w:pPr>
              <w:numPr>
                <w:ilvl w:val="0"/>
                <w:numId w:val="51"/>
              </w:numPr>
              <w:autoSpaceDE w:val="0"/>
              <w:ind w:left="357" w:hanging="357"/>
              <w:rPr>
                <w:rFonts w:ascii="Arial" w:hAnsi="Arial" w:cs="Arial"/>
                <w:color w:val="auto"/>
                <w:sz w:val="20"/>
                <w:szCs w:val="20"/>
              </w:rPr>
            </w:pPr>
            <w:r w:rsidRPr="008D3919">
              <w:rPr>
                <w:rFonts w:ascii="Arial" w:hAnsi="Arial" w:cs="Arial"/>
                <w:color w:val="auto"/>
                <w:sz w:val="20"/>
                <w:szCs w:val="20"/>
              </w:rPr>
              <w:t>posług</w:t>
            </w:r>
            <w:r w:rsidR="00A92AD3" w:rsidRPr="008D3919">
              <w:rPr>
                <w:rFonts w:ascii="Arial" w:hAnsi="Arial" w:cs="Arial"/>
                <w:color w:val="auto"/>
                <w:sz w:val="20"/>
                <w:szCs w:val="20"/>
              </w:rPr>
              <w:t>iwać</w:t>
            </w:r>
            <w:r w:rsidRPr="008D3919">
              <w:rPr>
                <w:rFonts w:ascii="Arial" w:hAnsi="Arial" w:cs="Arial"/>
                <w:color w:val="auto"/>
                <w:sz w:val="20"/>
                <w:szCs w:val="20"/>
              </w:rPr>
              <w:t xml:space="preserve"> się sprzętem podczas czynności związanych z wykrawaniem </w:t>
            </w:r>
            <w:r w:rsidR="00563126" w:rsidRPr="008D3919">
              <w:rPr>
                <w:rFonts w:ascii="Arial" w:hAnsi="Arial" w:cs="Arial"/>
                <w:color w:val="auto"/>
                <w:sz w:val="20"/>
                <w:szCs w:val="20"/>
              </w:rPr>
              <w:t xml:space="preserve">części zasadniczych półtuszy wieprzowej na </w:t>
            </w:r>
            <w:r w:rsidRPr="008D3919">
              <w:rPr>
                <w:rFonts w:ascii="Arial" w:hAnsi="Arial" w:cs="Arial"/>
                <w:color w:val="auto"/>
                <w:sz w:val="20"/>
                <w:szCs w:val="20"/>
              </w:rPr>
              <w:t>mięs</w:t>
            </w:r>
            <w:r w:rsidR="00563126" w:rsidRPr="008D3919">
              <w:rPr>
                <w:rFonts w:ascii="Arial" w:hAnsi="Arial" w:cs="Arial"/>
                <w:color w:val="auto"/>
                <w:sz w:val="20"/>
                <w:szCs w:val="20"/>
              </w:rPr>
              <w:t>a drobne</w:t>
            </w:r>
          </w:p>
          <w:p w:rsidR="00E56E9E" w:rsidRPr="008D3919" w:rsidRDefault="00E56E9E" w:rsidP="000B310D">
            <w:pPr>
              <w:numPr>
                <w:ilvl w:val="0"/>
                <w:numId w:val="51"/>
              </w:numPr>
              <w:autoSpaceDE w:val="0"/>
              <w:ind w:left="357" w:hanging="357"/>
              <w:rPr>
                <w:rFonts w:ascii="Arial" w:hAnsi="Arial" w:cs="Arial"/>
                <w:color w:val="auto"/>
                <w:sz w:val="20"/>
                <w:szCs w:val="20"/>
              </w:rPr>
            </w:pPr>
            <w:r w:rsidRPr="008D3919">
              <w:rPr>
                <w:rFonts w:ascii="Arial" w:hAnsi="Arial" w:cs="Arial"/>
                <w:color w:val="auto"/>
                <w:sz w:val="20"/>
                <w:szCs w:val="20"/>
              </w:rPr>
              <w:t>prowadzi</w:t>
            </w:r>
            <w:r w:rsidR="00A92AD3" w:rsidRPr="008D3919">
              <w:rPr>
                <w:rFonts w:ascii="Arial" w:hAnsi="Arial" w:cs="Arial"/>
                <w:color w:val="auto"/>
                <w:sz w:val="20"/>
                <w:szCs w:val="20"/>
              </w:rPr>
              <w:t>ć</w:t>
            </w:r>
            <w:r w:rsidRPr="008D3919">
              <w:rPr>
                <w:rFonts w:ascii="Arial" w:hAnsi="Arial" w:cs="Arial"/>
                <w:color w:val="auto"/>
                <w:sz w:val="20"/>
                <w:szCs w:val="20"/>
              </w:rPr>
              <w:t xml:space="preserve"> mycie i dezynfekcję sprzętu stosowanego podczas wykonywania czynności związanych z wykrawaniem </w:t>
            </w:r>
            <w:r w:rsidR="00563126" w:rsidRPr="008D3919">
              <w:rPr>
                <w:rFonts w:ascii="Arial" w:hAnsi="Arial" w:cs="Arial"/>
                <w:color w:val="auto"/>
                <w:sz w:val="20"/>
                <w:szCs w:val="20"/>
              </w:rPr>
              <w:lastRenderedPageBreak/>
              <w:t xml:space="preserve">części zasadniczych półtuszy wieprzowej na </w:t>
            </w:r>
            <w:r w:rsidRPr="008D3919">
              <w:rPr>
                <w:rFonts w:ascii="Arial" w:hAnsi="Arial" w:cs="Arial"/>
                <w:color w:val="auto"/>
                <w:sz w:val="20"/>
                <w:szCs w:val="20"/>
              </w:rPr>
              <w:t>mięs</w:t>
            </w:r>
            <w:r w:rsidR="00563126" w:rsidRPr="008D3919">
              <w:rPr>
                <w:rFonts w:ascii="Arial" w:hAnsi="Arial" w:cs="Arial"/>
                <w:color w:val="auto"/>
                <w:sz w:val="20"/>
                <w:szCs w:val="20"/>
              </w:rPr>
              <w:t>a drobne</w:t>
            </w:r>
          </w:p>
          <w:p w:rsidR="009D0876" w:rsidRPr="000B310D" w:rsidRDefault="00441744" w:rsidP="000B310D">
            <w:pPr>
              <w:numPr>
                <w:ilvl w:val="0"/>
                <w:numId w:val="51"/>
              </w:numPr>
              <w:autoSpaceDE w:val="0"/>
              <w:ind w:left="357" w:hanging="357"/>
              <w:rPr>
                <w:rFonts w:ascii="Arial" w:hAnsi="Arial" w:cs="Arial"/>
                <w:color w:val="auto"/>
                <w:sz w:val="20"/>
                <w:szCs w:val="20"/>
              </w:rPr>
            </w:pPr>
            <w:r w:rsidRPr="008D3919">
              <w:rPr>
                <w:rFonts w:ascii="Arial" w:hAnsi="Arial" w:cs="Arial"/>
                <w:bCs/>
                <w:color w:val="auto"/>
                <w:sz w:val="20"/>
                <w:szCs w:val="20"/>
              </w:rPr>
              <w:t>rozróżni</w:t>
            </w:r>
            <w:r w:rsidR="009D0876" w:rsidRPr="008D3919">
              <w:rPr>
                <w:rFonts w:ascii="Arial" w:hAnsi="Arial" w:cs="Arial"/>
                <w:bCs/>
                <w:color w:val="auto"/>
                <w:sz w:val="20"/>
                <w:szCs w:val="20"/>
              </w:rPr>
              <w:t xml:space="preserve">ć mięsa drobne uzyskane z wykrawania </w:t>
            </w:r>
            <w:r w:rsidR="009D0876" w:rsidRPr="008D3919">
              <w:rPr>
                <w:rFonts w:ascii="Arial" w:hAnsi="Arial" w:cs="Arial"/>
                <w:color w:val="auto"/>
                <w:sz w:val="20"/>
                <w:szCs w:val="20"/>
              </w:rPr>
              <w:t>części zasadniczych półtuszy wieprzowej</w:t>
            </w:r>
          </w:p>
          <w:p w:rsidR="009D0876" w:rsidRPr="000B310D" w:rsidRDefault="009D0876" w:rsidP="000B310D">
            <w:pPr>
              <w:numPr>
                <w:ilvl w:val="0"/>
                <w:numId w:val="51"/>
              </w:numPr>
              <w:autoSpaceDE w:val="0"/>
              <w:ind w:left="357" w:hanging="357"/>
              <w:rPr>
                <w:rFonts w:ascii="Arial" w:hAnsi="Arial" w:cs="Arial"/>
                <w:color w:val="auto"/>
                <w:sz w:val="20"/>
                <w:szCs w:val="20"/>
              </w:rPr>
            </w:pPr>
            <w:r w:rsidRPr="008D3919">
              <w:rPr>
                <w:rFonts w:ascii="Arial" w:hAnsi="Arial" w:cs="Arial"/>
                <w:bCs/>
                <w:color w:val="auto"/>
                <w:sz w:val="20"/>
                <w:szCs w:val="20"/>
              </w:rPr>
              <w:t xml:space="preserve">klasyfikować i oceniać organoleptycznie mięsa drobne uzyskane z wykrawania </w:t>
            </w:r>
            <w:r w:rsidRPr="008D3919">
              <w:rPr>
                <w:rFonts w:ascii="Arial" w:hAnsi="Arial" w:cs="Arial"/>
                <w:color w:val="auto"/>
                <w:sz w:val="20"/>
                <w:szCs w:val="20"/>
              </w:rPr>
              <w:t>części zasadniczych półtuszy wieprzowej</w:t>
            </w:r>
          </w:p>
          <w:p w:rsidR="00B33BCB" w:rsidRPr="008D3919" w:rsidRDefault="00441744" w:rsidP="000B310D">
            <w:pPr>
              <w:numPr>
                <w:ilvl w:val="0"/>
                <w:numId w:val="51"/>
              </w:numPr>
              <w:autoSpaceDE w:val="0"/>
              <w:ind w:left="357" w:hanging="357"/>
              <w:rPr>
                <w:rFonts w:ascii="Arial" w:hAnsi="Arial" w:cs="Arial"/>
                <w:color w:val="auto"/>
                <w:sz w:val="20"/>
                <w:szCs w:val="20"/>
              </w:rPr>
            </w:pPr>
            <w:r w:rsidRPr="008D3919">
              <w:rPr>
                <w:rFonts w:ascii="Arial" w:hAnsi="Arial" w:cs="Arial"/>
                <w:color w:val="auto"/>
                <w:sz w:val="20"/>
                <w:szCs w:val="20"/>
              </w:rPr>
              <w:t>wypełni</w:t>
            </w:r>
            <w:r w:rsidR="00B33BCB" w:rsidRPr="008D3919">
              <w:rPr>
                <w:rFonts w:ascii="Arial" w:hAnsi="Arial" w:cs="Arial"/>
                <w:color w:val="auto"/>
                <w:sz w:val="20"/>
                <w:szCs w:val="20"/>
              </w:rPr>
              <w:t xml:space="preserve">ć dokumentację dotyczącą wykrawania </w:t>
            </w:r>
            <w:r w:rsidR="00563126" w:rsidRPr="008D3919">
              <w:rPr>
                <w:rFonts w:ascii="Arial" w:hAnsi="Arial" w:cs="Arial"/>
                <w:color w:val="auto"/>
                <w:sz w:val="20"/>
                <w:szCs w:val="20"/>
              </w:rPr>
              <w:t xml:space="preserve">części zasadniczych półtusz wieprzowych na </w:t>
            </w:r>
            <w:r w:rsidR="00B33BCB" w:rsidRPr="008D3919">
              <w:rPr>
                <w:rFonts w:ascii="Arial" w:hAnsi="Arial" w:cs="Arial"/>
                <w:color w:val="auto"/>
                <w:sz w:val="20"/>
                <w:szCs w:val="20"/>
              </w:rPr>
              <w:t>mięs</w:t>
            </w:r>
            <w:r w:rsidR="00563126" w:rsidRPr="008D3919">
              <w:rPr>
                <w:rFonts w:ascii="Arial" w:hAnsi="Arial" w:cs="Arial"/>
                <w:color w:val="auto"/>
                <w:sz w:val="20"/>
                <w:szCs w:val="20"/>
              </w:rPr>
              <w:t>a</w:t>
            </w:r>
            <w:r w:rsidR="00B33BCB" w:rsidRPr="008D3919">
              <w:rPr>
                <w:rFonts w:ascii="Arial" w:hAnsi="Arial" w:cs="Arial"/>
                <w:color w:val="auto"/>
                <w:sz w:val="20"/>
                <w:szCs w:val="20"/>
              </w:rPr>
              <w:t xml:space="preserve"> drobn</w:t>
            </w:r>
            <w:r w:rsidR="00563126" w:rsidRPr="008D3919">
              <w:rPr>
                <w:rFonts w:ascii="Arial" w:hAnsi="Arial" w:cs="Arial"/>
                <w:color w:val="auto"/>
                <w:sz w:val="20"/>
                <w:szCs w:val="20"/>
              </w:rPr>
              <w:t>e</w:t>
            </w:r>
          </w:p>
          <w:p w:rsidR="00EF513C" w:rsidRPr="000B310D" w:rsidRDefault="005513C5" w:rsidP="000B310D">
            <w:pPr>
              <w:numPr>
                <w:ilvl w:val="0"/>
                <w:numId w:val="51"/>
              </w:numPr>
              <w:autoSpaceDE w:val="0"/>
              <w:ind w:left="357" w:hanging="357"/>
              <w:rPr>
                <w:rFonts w:ascii="Arial" w:hAnsi="Arial" w:cs="Arial"/>
                <w:color w:val="auto"/>
                <w:sz w:val="20"/>
                <w:szCs w:val="20"/>
              </w:rPr>
            </w:pPr>
            <w:r w:rsidRPr="008D3919">
              <w:rPr>
                <w:rFonts w:ascii="Arial" w:hAnsi="Arial" w:cs="Arial"/>
                <w:color w:val="auto"/>
                <w:sz w:val="20"/>
                <w:szCs w:val="20"/>
                <w:lang w:eastAsia="en-US"/>
              </w:rPr>
              <w:t>obliczyć</w:t>
            </w:r>
            <w:r w:rsidR="00EF513C" w:rsidRPr="008D3919">
              <w:rPr>
                <w:rFonts w:ascii="Arial" w:hAnsi="Arial" w:cs="Arial"/>
                <w:color w:val="auto"/>
                <w:sz w:val="20"/>
                <w:szCs w:val="20"/>
                <w:lang w:eastAsia="en-US"/>
              </w:rPr>
              <w:t xml:space="preserve"> wielkość uzys</w:t>
            </w:r>
            <w:r w:rsidR="00064DA9" w:rsidRPr="008D3919">
              <w:rPr>
                <w:rFonts w:ascii="Arial" w:hAnsi="Arial" w:cs="Arial"/>
                <w:color w:val="auto"/>
                <w:sz w:val="20"/>
                <w:szCs w:val="20"/>
                <w:lang w:eastAsia="en-US"/>
              </w:rPr>
              <w:t>ków mięs drobnych otrzymanych z </w:t>
            </w:r>
            <w:r w:rsidR="00EF513C" w:rsidRPr="008D3919">
              <w:rPr>
                <w:rFonts w:ascii="Arial" w:hAnsi="Arial" w:cs="Arial"/>
                <w:color w:val="auto"/>
                <w:sz w:val="20"/>
                <w:szCs w:val="20"/>
                <w:lang w:eastAsia="en-US"/>
              </w:rPr>
              <w:t>wykrawania elementów zasadniczych półtusz wieprzowych</w:t>
            </w:r>
          </w:p>
        </w:tc>
        <w:tc>
          <w:tcPr>
            <w:tcW w:w="1417" w:type="dxa"/>
            <w:shd w:val="clear" w:color="auto" w:fill="auto"/>
          </w:tcPr>
          <w:p w:rsidR="00E56E9E" w:rsidRPr="008D3919" w:rsidRDefault="00391C94" w:rsidP="000B310D">
            <w:pPr>
              <w:pStyle w:val="Bezodstpw"/>
              <w:rPr>
                <w:rFonts w:ascii="Arial" w:hAnsi="Arial" w:cs="Arial"/>
                <w:color w:val="auto"/>
                <w:sz w:val="20"/>
                <w:szCs w:val="20"/>
              </w:rPr>
            </w:pPr>
            <w:r w:rsidRPr="008D3919">
              <w:rPr>
                <w:rFonts w:ascii="Arial" w:hAnsi="Arial" w:cs="Arial"/>
                <w:color w:val="auto"/>
                <w:sz w:val="20"/>
                <w:szCs w:val="20"/>
              </w:rPr>
              <w:lastRenderedPageBreak/>
              <w:t>Klasa III</w:t>
            </w:r>
          </w:p>
        </w:tc>
      </w:tr>
      <w:tr w:rsidR="00E56E9E" w:rsidRPr="00871309">
        <w:tc>
          <w:tcPr>
            <w:tcW w:w="2235" w:type="dxa"/>
            <w:vMerge/>
            <w:shd w:val="clear" w:color="auto" w:fill="auto"/>
          </w:tcPr>
          <w:p w:rsidR="00E56E9E" w:rsidRPr="008D3919" w:rsidRDefault="00E56E9E" w:rsidP="000B310D">
            <w:pPr>
              <w:pStyle w:val="Bezodstpw"/>
              <w:rPr>
                <w:rFonts w:ascii="Arial" w:hAnsi="Arial" w:cs="Arial"/>
                <w:color w:val="auto"/>
                <w:sz w:val="20"/>
                <w:szCs w:val="20"/>
              </w:rPr>
            </w:pPr>
          </w:p>
        </w:tc>
        <w:tc>
          <w:tcPr>
            <w:tcW w:w="2409" w:type="dxa"/>
            <w:shd w:val="clear" w:color="auto" w:fill="auto"/>
          </w:tcPr>
          <w:p w:rsidR="00E56E9E" w:rsidRPr="008D3919" w:rsidRDefault="00E56E9E" w:rsidP="000B310D">
            <w:pPr>
              <w:tabs>
                <w:tab w:val="left" w:pos="214"/>
              </w:tabs>
              <w:ind w:left="175" w:hanging="175"/>
              <w:rPr>
                <w:rFonts w:ascii="Arial" w:hAnsi="Arial" w:cs="Arial"/>
                <w:color w:val="auto"/>
                <w:sz w:val="20"/>
                <w:szCs w:val="20"/>
              </w:rPr>
            </w:pPr>
            <w:r w:rsidRPr="008D3919">
              <w:rPr>
                <w:rFonts w:ascii="Arial" w:hAnsi="Arial" w:cs="Arial"/>
                <w:color w:val="auto"/>
                <w:sz w:val="20"/>
                <w:szCs w:val="20"/>
              </w:rPr>
              <w:t xml:space="preserve">2. Wykrawanie </w:t>
            </w:r>
            <w:r w:rsidR="00F25BF3" w:rsidRPr="008D3919">
              <w:rPr>
                <w:rFonts w:ascii="Arial" w:hAnsi="Arial" w:cs="Arial"/>
                <w:color w:val="auto"/>
                <w:sz w:val="20"/>
                <w:szCs w:val="20"/>
              </w:rPr>
              <w:t>części zasadniczych ćwierćtusz wołowych</w:t>
            </w:r>
            <w:r w:rsidR="00E76706" w:rsidRPr="008D3919">
              <w:rPr>
                <w:rFonts w:ascii="Arial" w:hAnsi="Arial" w:cs="Arial"/>
                <w:color w:val="auto"/>
                <w:sz w:val="20"/>
                <w:szCs w:val="20"/>
              </w:rPr>
              <w:t xml:space="preserve"> na mięsa drobne</w:t>
            </w:r>
          </w:p>
        </w:tc>
        <w:tc>
          <w:tcPr>
            <w:tcW w:w="993" w:type="dxa"/>
            <w:shd w:val="clear" w:color="auto" w:fill="auto"/>
          </w:tcPr>
          <w:p w:rsidR="00E56E9E" w:rsidRPr="008D3919" w:rsidRDefault="00E56E9E" w:rsidP="000B310D">
            <w:pPr>
              <w:pStyle w:val="Bezodstpw"/>
              <w:jc w:val="center"/>
              <w:rPr>
                <w:rFonts w:ascii="Arial" w:hAnsi="Arial" w:cs="Arial"/>
                <w:color w:val="auto"/>
                <w:sz w:val="20"/>
                <w:szCs w:val="20"/>
              </w:rPr>
            </w:pPr>
          </w:p>
        </w:tc>
        <w:tc>
          <w:tcPr>
            <w:tcW w:w="3827" w:type="dxa"/>
            <w:shd w:val="clear" w:color="auto" w:fill="auto"/>
          </w:tcPr>
          <w:p w:rsidR="0004710B" w:rsidRPr="008D3919" w:rsidRDefault="0004710B" w:rsidP="000B310D">
            <w:pPr>
              <w:numPr>
                <w:ilvl w:val="0"/>
                <w:numId w:val="51"/>
              </w:numPr>
              <w:autoSpaceDE w:val="0"/>
              <w:rPr>
                <w:rFonts w:ascii="Arial" w:hAnsi="Arial" w:cs="Arial"/>
                <w:color w:val="auto"/>
                <w:sz w:val="20"/>
                <w:szCs w:val="20"/>
              </w:rPr>
            </w:pPr>
            <w:r w:rsidRPr="008D3919">
              <w:rPr>
                <w:rFonts w:ascii="Arial" w:hAnsi="Arial" w:cs="Arial"/>
                <w:color w:val="auto"/>
                <w:sz w:val="20"/>
                <w:szCs w:val="20"/>
              </w:rPr>
              <w:t xml:space="preserve">dobrać sprzęt do czynności związanych z wykrawaniem </w:t>
            </w:r>
            <w:r w:rsidR="006A02AF" w:rsidRPr="008D3919">
              <w:rPr>
                <w:rFonts w:ascii="Arial" w:hAnsi="Arial" w:cs="Arial"/>
                <w:color w:val="auto"/>
                <w:sz w:val="20"/>
                <w:szCs w:val="20"/>
              </w:rPr>
              <w:t xml:space="preserve">części zasadniczych ćwierćtusz wołowych na </w:t>
            </w:r>
            <w:r w:rsidRPr="008D3919">
              <w:rPr>
                <w:rFonts w:ascii="Arial" w:hAnsi="Arial" w:cs="Arial"/>
                <w:color w:val="auto"/>
                <w:sz w:val="20"/>
                <w:szCs w:val="20"/>
              </w:rPr>
              <w:t>mięs</w:t>
            </w:r>
            <w:r w:rsidR="006A02AF" w:rsidRPr="008D3919">
              <w:rPr>
                <w:rFonts w:ascii="Arial" w:hAnsi="Arial" w:cs="Arial"/>
                <w:color w:val="auto"/>
                <w:sz w:val="20"/>
                <w:szCs w:val="20"/>
              </w:rPr>
              <w:t>a</w:t>
            </w:r>
            <w:r w:rsidRPr="008D3919">
              <w:rPr>
                <w:rFonts w:ascii="Arial" w:hAnsi="Arial" w:cs="Arial"/>
                <w:color w:val="auto"/>
                <w:sz w:val="20"/>
                <w:szCs w:val="20"/>
              </w:rPr>
              <w:t xml:space="preserve"> </w:t>
            </w:r>
            <w:r w:rsidR="006A02AF" w:rsidRPr="008D3919">
              <w:rPr>
                <w:rFonts w:ascii="Arial" w:hAnsi="Arial" w:cs="Arial"/>
                <w:color w:val="auto"/>
                <w:sz w:val="20"/>
                <w:szCs w:val="20"/>
              </w:rPr>
              <w:t>drobne</w:t>
            </w:r>
          </w:p>
          <w:p w:rsidR="006A02AF" w:rsidRPr="008D3919" w:rsidRDefault="0004710B"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 xml:space="preserve">zaplanować kolejność czynności </w:t>
            </w:r>
            <w:r w:rsidRPr="008D3919">
              <w:rPr>
                <w:rFonts w:ascii="Arial" w:hAnsi="Arial" w:cs="Arial"/>
                <w:color w:val="auto"/>
                <w:sz w:val="20"/>
                <w:szCs w:val="20"/>
              </w:rPr>
              <w:t xml:space="preserve">związanych </w:t>
            </w:r>
            <w:r w:rsidR="006A02AF" w:rsidRPr="008D3919">
              <w:rPr>
                <w:rFonts w:ascii="Arial" w:hAnsi="Arial" w:cs="Arial"/>
                <w:color w:val="auto"/>
                <w:sz w:val="20"/>
                <w:szCs w:val="20"/>
              </w:rPr>
              <w:t>z wykrawaniem części zasadniczych ćwierćtusz wołowych na mięsa drobne</w:t>
            </w:r>
          </w:p>
          <w:p w:rsidR="0004710B" w:rsidRPr="008D3919" w:rsidRDefault="00441744"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wykroić</w:t>
            </w:r>
            <w:r w:rsidR="0004710B" w:rsidRPr="008D3919">
              <w:rPr>
                <w:rFonts w:ascii="Arial" w:hAnsi="Arial" w:cs="Arial"/>
                <w:color w:val="auto"/>
                <w:sz w:val="20"/>
                <w:szCs w:val="20"/>
                <w:lang w:eastAsia="en-US"/>
              </w:rPr>
              <w:t xml:space="preserve"> kości z elementów zasadniczych </w:t>
            </w:r>
            <w:r w:rsidR="0004710B" w:rsidRPr="008D3919">
              <w:rPr>
                <w:rFonts w:ascii="Arial" w:hAnsi="Arial" w:cs="Arial"/>
                <w:color w:val="auto"/>
                <w:sz w:val="20"/>
                <w:szCs w:val="20"/>
              </w:rPr>
              <w:t>ćwierćtusz wołowych</w:t>
            </w:r>
            <w:r w:rsidR="0004710B" w:rsidRPr="008D3919">
              <w:rPr>
                <w:rFonts w:ascii="Arial" w:hAnsi="Arial" w:cs="Arial"/>
                <w:color w:val="auto"/>
                <w:sz w:val="20"/>
                <w:szCs w:val="20"/>
                <w:lang w:eastAsia="en-US"/>
              </w:rPr>
              <w:t xml:space="preserve"> zgodnie z instrukcją technologiczną</w:t>
            </w:r>
          </w:p>
          <w:p w:rsidR="00F25BF3" w:rsidRPr="008D3919" w:rsidRDefault="00441744"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 xml:space="preserve">wykrawać </w:t>
            </w:r>
            <w:r w:rsidR="00F25BF3" w:rsidRPr="008D3919">
              <w:rPr>
                <w:rFonts w:ascii="Arial" w:hAnsi="Arial" w:cs="Arial"/>
                <w:color w:val="auto"/>
                <w:sz w:val="20"/>
                <w:szCs w:val="20"/>
                <w:lang w:eastAsia="en-US"/>
              </w:rPr>
              <w:t xml:space="preserve">mięsa drobne z elementów zasadniczych </w:t>
            </w:r>
            <w:r w:rsidR="0004710B" w:rsidRPr="008D3919">
              <w:rPr>
                <w:rFonts w:ascii="Arial" w:hAnsi="Arial" w:cs="Arial"/>
                <w:color w:val="auto"/>
                <w:sz w:val="20"/>
                <w:szCs w:val="20"/>
              </w:rPr>
              <w:t>ćwierćtuszy wołowej</w:t>
            </w:r>
            <w:r w:rsidR="0004710B" w:rsidRPr="008D3919">
              <w:rPr>
                <w:rFonts w:ascii="Arial" w:hAnsi="Arial" w:cs="Arial"/>
                <w:color w:val="auto"/>
                <w:sz w:val="20"/>
                <w:szCs w:val="20"/>
                <w:lang w:eastAsia="en-US"/>
              </w:rPr>
              <w:t xml:space="preserve"> </w:t>
            </w:r>
            <w:r w:rsidR="00F25BF3" w:rsidRPr="008D3919">
              <w:rPr>
                <w:rFonts w:ascii="Arial" w:hAnsi="Arial" w:cs="Arial"/>
                <w:color w:val="auto"/>
                <w:sz w:val="20"/>
                <w:szCs w:val="20"/>
                <w:lang w:eastAsia="en-US"/>
              </w:rPr>
              <w:t>zgodnie z instrukcją technologiczną</w:t>
            </w:r>
          </w:p>
          <w:p w:rsidR="00F25BF3" w:rsidRPr="008D3919" w:rsidRDefault="00F25BF3"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 xml:space="preserve">zidentyfikować cechy mięsa </w:t>
            </w:r>
            <w:r w:rsidR="00D03BC9" w:rsidRPr="008D3919">
              <w:rPr>
                <w:rFonts w:ascii="Arial" w:hAnsi="Arial" w:cs="Arial"/>
                <w:color w:val="auto"/>
                <w:sz w:val="20"/>
                <w:szCs w:val="20"/>
                <w:lang w:eastAsia="en-US"/>
              </w:rPr>
              <w:t xml:space="preserve">drobnego </w:t>
            </w:r>
            <w:r w:rsidRPr="008D3919">
              <w:rPr>
                <w:rFonts w:ascii="Arial" w:hAnsi="Arial" w:cs="Arial"/>
                <w:color w:val="auto"/>
                <w:sz w:val="20"/>
                <w:szCs w:val="20"/>
                <w:lang w:eastAsia="en-US"/>
              </w:rPr>
              <w:t>wołowego klasy I, II, III i IV</w:t>
            </w:r>
            <w:r w:rsidR="00D03BC9" w:rsidRPr="008D3919">
              <w:rPr>
                <w:rFonts w:ascii="Arial" w:hAnsi="Arial" w:cs="Arial"/>
                <w:color w:val="auto"/>
                <w:sz w:val="20"/>
                <w:szCs w:val="20"/>
                <w:lang w:eastAsia="en-US"/>
              </w:rPr>
              <w:t xml:space="preserve"> uzyskanego z wykrawania czę</w:t>
            </w:r>
            <w:r w:rsidR="005513C5" w:rsidRPr="008D3919">
              <w:rPr>
                <w:rFonts w:ascii="Arial" w:hAnsi="Arial" w:cs="Arial"/>
                <w:color w:val="auto"/>
                <w:sz w:val="20"/>
                <w:szCs w:val="20"/>
                <w:lang w:eastAsia="en-US"/>
              </w:rPr>
              <w:t>ści zasadniczych ćwierćtuszy woł</w:t>
            </w:r>
            <w:r w:rsidR="00D03BC9" w:rsidRPr="008D3919">
              <w:rPr>
                <w:rFonts w:ascii="Arial" w:hAnsi="Arial" w:cs="Arial"/>
                <w:color w:val="auto"/>
                <w:sz w:val="20"/>
                <w:szCs w:val="20"/>
                <w:lang w:eastAsia="en-US"/>
              </w:rPr>
              <w:t>owej</w:t>
            </w:r>
          </w:p>
          <w:p w:rsidR="00E56E9E" w:rsidRPr="008D3919" w:rsidRDefault="009E00C5"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lastRenderedPageBreak/>
              <w:t xml:space="preserve">posegregować mięsa drobne uzyskane z wykrawania </w:t>
            </w:r>
            <w:r w:rsidRPr="008D3919">
              <w:rPr>
                <w:rFonts w:ascii="Arial" w:hAnsi="Arial" w:cs="Arial"/>
                <w:color w:val="auto"/>
                <w:sz w:val="20"/>
                <w:szCs w:val="20"/>
              </w:rPr>
              <w:t>części zasadniczych ćwierćtuszy wołowej</w:t>
            </w:r>
            <w:r w:rsidRPr="008D3919">
              <w:rPr>
                <w:rFonts w:ascii="Arial" w:hAnsi="Arial" w:cs="Arial"/>
                <w:color w:val="auto"/>
                <w:sz w:val="20"/>
                <w:szCs w:val="20"/>
                <w:lang w:eastAsia="en-US"/>
              </w:rPr>
              <w:t xml:space="preserve"> na poszczególne klasy</w:t>
            </w:r>
          </w:p>
          <w:p w:rsidR="00EA71AA" w:rsidRPr="008D3919" w:rsidRDefault="00EA71AA"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rPr>
              <w:t xml:space="preserve">wskazać dokumentację dotyczącą wykrawania </w:t>
            </w:r>
            <w:r w:rsidR="00D03BC9" w:rsidRPr="008D3919">
              <w:rPr>
                <w:rFonts w:ascii="Arial" w:hAnsi="Arial" w:cs="Arial"/>
                <w:color w:val="auto"/>
                <w:sz w:val="20"/>
                <w:szCs w:val="20"/>
              </w:rPr>
              <w:t>części zasad</w:t>
            </w:r>
            <w:r w:rsidR="007563DC" w:rsidRPr="008D3919">
              <w:rPr>
                <w:rFonts w:ascii="Arial" w:hAnsi="Arial" w:cs="Arial"/>
                <w:color w:val="auto"/>
                <w:sz w:val="20"/>
                <w:szCs w:val="20"/>
              </w:rPr>
              <w:t xml:space="preserve">niczych ćwierćtusz wołowych na </w:t>
            </w:r>
            <w:r w:rsidRPr="008D3919">
              <w:rPr>
                <w:rFonts w:ascii="Arial" w:hAnsi="Arial" w:cs="Arial"/>
                <w:color w:val="auto"/>
                <w:sz w:val="20"/>
                <w:szCs w:val="20"/>
              </w:rPr>
              <w:t>mięs</w:t>
            </w:r>
            <w:r w:rsidR="00D03BC9" w:rsidRPr="008D3919">
              <w:rPr>
                <w:rFonts w:ascii="Arial" w:hAnsi="Arial" w:cs="Arial"/>
                <w:color w:val="auto"/>
                <w:sz w:val="20"/>
                <w:szCs w:val="20"/>
              </w:rPr>
              <w:t>a</w:t>
            </w:r>
            <w:r w:rsidRPr="008D3919">
              <w:rPr>
                <w:rFonts w:ascii="Arial" w:hAnsi="Arial" w:cs="Arial"/>
                <w:color w:val="auto"/>
                <w:sz w:val="20"/>
                <w:szCs w:val="20"/>
              </w:rPr>
              <w:t xml:space="preserve"> drobn</w:t>
            </w:r>
            <w:r w:rsidR="00D03BC9" w:rsidRPr="008D3919">
              <w:rPr>
                <w:rFonts w:ascii="Arial" w:hAnsi="Arial" w:cs="Arial"/>
                <w:color w:val="auto"/>
                <w:sz w:val="20"/>
                <w:szCs w:val="20"/>
              </w:rPr>
              <w:t>e</w:t>
            </w:r>
          </w:p>
        </w:tc>
        <w:tc>
          <w:tcPr>
            <w:tcW w:w="3402" w:type="dxa"/>
            <w:shd w:val="clear" w:color="auto" w:fill="auto"/>
          </w:tcPr>
          <w:p w:rsidR="00A92AD3" w:rsidRPr="008D3919" w:rsidRDefault="009D0876" w:rsidP="000B310D">
            <w:pPr>
              <w:numPr>
                <w:ilvl w:val="0"/>
                <w:numId w:val="51"/>
              </w:numPr>
              <w:autoSpaceDE w:val="0"/>
              <w:ind w:left="357" w:hanging="357"/>
              <w:rPr>
                <w:rFonts w:ascii="Arial" w:hAnsi="Arial" w:cs="Arial"/>
                <w:color w:val="auto"/>
                <w:sz w:val="20"/>
                <w:szCs w:val="20"/>
              </w:rPr>
            </w:pPr>
            <w:r w:rsidRPr="008D3919">
              <w:rPr>
                <w:rFonts w:ascii="Arial" w:hAnsi="Arial" w:cs="Arial"/>
                <w:color w:val="auto"/>
                <w:sz w:val="20"/>
                <w:szCs w:val="20"/>
              </w:rPr>
              <w:lastRenderedPageBreak/>
              <w:t>posług</w:t>
            </w:r>
            <w:r w:rsidR="00A92AD3" w:rsidRPr="008D3919">
              <w:rPr>
                <w:rFonts w:ascii="Arial" w:hAnsi="Arial" w:cs="Arial"/>
                <w:color w:val="auto"/>
                <w:sz w:val="20"/>
                <w:szCs w:val="20"/>
              </w:rPr>
              <w:t>iwać</w:t>
            </w:r>
            <w:r w:rsidRPr="008D3919">
              <w:rPr>
                <w:rFonts w:ascii="Arial" w:hAnsi="Arial" w:cs="Arial"/>
                <w:color w:val="auto"/>
                <w:sz w:val="20"/>
                <w:szCs w:val="20"/>
              </w:rPr>
              <w:t xml:space="preserve"> się instrukcjami obsługi sprzętu stosowanego podczas wykonywania czynności związanych z wykrawaniem </w:t>
            </w:r>
            <w:r w:rsidR="00A92AD3" w:rsidRPr="008D3919">
              <w:rPr>
                <w:rFonts w:ascii="Arial" w:hAnsi="Arial" w:cs="Arial"/>
                <w:color w:val="auto"/>
                <w:sz w:val="20"/>
                <w:szCs w:val="20"/>
              </w:rPr>
              <w:t>części zasadniczych ćwier</w:t>
            </w:r>
            <w:r w:rsidR="00DE34A9" w:rsidRPr="008D3919">
              <w:rPr>
                <w:rFonts w:ascii="Arial" w:hAnsi="Arial" w:cs="Arial"/>
                <w:color w:val="auto"/>
                <w:sz w:val="20"/>
                <w:szCs w:val="20"/>
              </w:rPr>
              <w:t>ćtusz wołowych na</w:t>
            </w:r>
            <w:r w:rsidR="00C751B4" w:rsidRPr="008D3919">
              <w:rPr>
                <w:rFonts w:ascii="Arial" w:hAnsi="Arial" w:cs="Arial"/>
                <w:color w:val="auto"/>
                <w:sz w:val="20"/>
                <w:szCs w:val="20"/>
              </w:rPr>
              <w:t xml:space="preserve"> mięsa drobne</w:t>
            </w:r>
          </w:p>
          <w:p w:rsidR="009D0876" w:rsidRPr="008D3919" w:rsidRDefault="00A92AD3" w:rsidP="000B310D">
            <w:pPr>
              <w:numPr>
                <w:ilvl w:val="0"/>
                <w:numId w:val="51"/>
              </w:numPr>
              <w:autoSpaceDE w:val="0"/>
              <w:ind w:left="357" w:hanging="357"/>
              <w:rPr>
                <w:rFonts w:ascii="Arial" w:hAnsi="Arial" w:cs="Arial"/>
                <w:color w:val="auto"/>
                <w:sz w:val="20"/>
                <w:szCs w:val="20"/>
              </w:rPr>
            </w:pPr>
            <w:r w:rsidRPr="008D3919">
              <w:rPr>
                <w:rFonts w:ascii="Arial" w:hAnsi="Arial" w:cs="Arial"/>
                <w:color w:val="auto"/>
                <w:sz w:val="20"/>
                <w:szCs w:val="20"/>
              </w:rPr>
              <w:t>posługiwać</w:t>
            </w:r>
            <w:r w:rsidR="009D0876" w:rsidRPr="008D3919">
              <w:rPr>
                <w:rFonts w:ascii="Arial" w:hAnsi="Arial" w:cs="Arial"/>
                <w:color w:val="auto"/>
                <w:sz w:val="20"/>
                <w:szCs w:val="20"/>
              </w:rPr>
              <w:t xml:space="preserve"> się sprzętem podczas czynności związanych </w:t>
            </w:r>
            <w:r w:rsidRPr="008D3919">
              <w:rPr>
                <w:rFonts w:ascii="Arial" w:hAnsi="Arial" w:cs="Arial"/>
                <w:color w:val="auto"/>
                <w:sz w:val="20"/>
                <w:szCs w:val="20"/>
              </w:rPr>
              <w:t>z wykrawaniem części zasad</w:t>
            </w:r>
            <w:r w:rsidR="00DE34A9" w:rsidRPr="008D3919">
              <w:rPr>
                <w:rFonts w:ascii="Arial" w:hAnsi="Arial" w:cs="Arial"/>
                <w:color w:val="auto"/>
                <w:sz w:val="20"/>
                <w:szCs w:val="20"/>
              </w:rPr>
              <w:t xml:space="preserve">niczych ćwierćtusz wołowych na </w:t>
            </w:r>
            <w:r w:rsidRPr="008D3919">
              <w:rPr>
                <w:rFonts w:ascii="Arial" w:hAnsi="Arial" w:cs="Arial"/>
                <w:color w:val="auto"/>
                <w:sz w:val="20"/>
                <w:szCs w:val="20"/>
              </w:rPr>
              <w:t>mięsa drobne</w:t>
            </w:r>
          </w:p>
          <w:p w:rsidR="00A92AD3" w:rsidRPr="000B310D" w:rsidRDefault="00A92AD3" w:rsidP="000B310D">
            <w:pPr>
              <w:numPr>
                <w:ilvl w:val="0"/>
                <w:numId w:val="52"/>
              </w:numPr>
              <w:autoSpaceDE w:val="0"/>
              <w:ind w:left="357" w:hanging="357"/>
              <w:rPr>
                <w:rFonts w:ascii="Arial" w:hAnsi="Arial" w:cs="Arial"/>
                <w:color w:val="auto"/>
                <w:sz w:val="20"/>
                <w:szCs w:val="20"/>
              </w:rPr>
            </w:pPr>
            <w:r w:rsidRPr="008D3919">
              <w:rPr>
                <w:rFonts w:ascii="Arial" w:hAnsi="Arial" w:cs="Arial"/>
                <w:color w:val="auto"/>
                <w:sz w:val="20"/>
                <w:szCs w:val="20"/>
              </w:rPr>
              <w:t xml:space="preserve">prowadzić </w:t>
            </w:r>
            <w:r w:rsidR="009D0876" w:rsidRPr="008D3919">
              <w:rPr>
                <w:rFonts w:ascii="Arial" w:hAnsi="Arial" w:cs="Arial"/>
                <w:color w:val="auto"/>
                <w:sz w:val="20"/>
                <w:szCs w:val="20"/>
              </w:rPr>
              <w:t xml:space="preserve">mycie i dezynfekcję sprzętu stosowanego podczas wykonywania czynności związanych </w:t>
            </w:r>
            <w:r w:rsidRPr="008D3919">
              <w:rPr>
                <w:rFonts w:ascii="Arial" w:hAnsi="Arial" w:cs="Arial"/>
                <w:color w:val="auto"/>
                <w:sz w:val="20"/>
                <w:szCs w:val="20"/>
              </w:rPr>
              <w:t>z wykrawaniem części zasa</w:t>
            </w:r>
            <w:r w:rsidR="007563DC" w:rsidRPr="008D3919">
              <w:rPr>
                <w:rFonts w:ascii="Arial" w:hAnsi="Arial" w:cs="Arial"/>
                <w:color w:val="auto"/>
                <w:sz w:val="20"/>
                <w:szCs w:val="20"/>
              </w:rPr>
              <w:t>dniczych ćwierćtusz wołowych na</w:t>
            </w:r>
            <w:r w:rsidRPr="008D3919">
              <w:rPr>
                <w:rFonts w:ascii="Arial" w:hAnsi="Arial" w:cs="Arial"/>
                <w:color w:val="auto"/>
                <w:sz w:val="20"/>
                <w:szCs w:val="20"/>
              </w:rPr>
              <w:t xml:space="preserve"> mięsa drobne</w:t>
            </w:r>
          </w:p>
          <w:p w:rsidR="0004710B" w:rsidRPr="000B310D" w:rsidRDefault="0004710B" w:rsidP="000B310D">
            <w:pPr>
              <w:numPr>
                <w:ilvl w:val="0"/>
                <w:numId w:val="52"/>
              </w:numPr>
              <w:autoSpaceDE w:val="0"/>
              <w:ind w:left="357" w:hanging="357"/>
              <w:rPr>
                <w:rFonts w:ascii="Arial" w:hAnsi="Arial" w:cs="Arial"/>
                <w:color w:val="auto"/>
                <w:sz w:val="20"/>
                <w:szCs w:val="20"/>
              </w:rPr>
            </w:pPr>
            <w:r w:rsidRPr="008D3919">
              <w:rPr>
                <w:rFonts w:ascii="Arial" w:hAnsi="Arial" w:cs="Arial"/>
                <w:bCs/>
                <w:color w:val="auto"/>
                <w:sz w:val="20"/>
                <w:szCs w:val="20"/>
              </w:rPr>
              <w:lastRenderedPageBreak/>
              <w:t xml:space="preserve">rozróżniać mięsa drobne uzyskane z wykrawania </w:t>
            </w:r>
            <w:r w:rsidRPr="008D3919">
              <w:rPr>
                <w:rFonts w:ascii="Arial" w:hAnsi="Arial" w:cs="Arial"/>
                <w:color w:val="auto"/>
                <w:sz w:val="20"/>
                <w:szCs w:val="20"/>
              </w:rPr>
              <w:t xml:space="preserve">części zasadniczych </w:t>
            </w:r>
            <w:r w:rsidR="009D0876" w:rsidRPr="008D3919">
              <w:rPr>
                <w:rFonts w:ascii="Arial" w:hAnsi="Arial" w:cs="Arial"/>
                <w:color w:val="auto"/>
                <w:sz w:val="20"/>
                <w:szCs w:val="20"/>
              </w:rPr>
              <w:t>ćwierćtusz wołowych</w:t>
            </w:r>
          </w:p>
          <w:p w:rsidR="00E56E9E" w:rsidRPr="000B310D" w:rsidRDefault="0004710B" w:rsidP="000B310D">
            <w:pPr>
              <w:numPr>
                <w:ilvl w:val="0"/>
                <w:numId w:val="52"/>
              </w:numPr>
              <w:autoSpaceDE w:val="0"/>
              <w:ind w:left="357" w:hanging="357"/>
              <w:rPr>
                <w:rFonts w:ascii="Arial" w:hAnsi="Arial" w:cs="Arial"/>
                <w:color w:val="auto"/>
                <w:sz w:val="20"/>
                <w:szCs w:val="20"/>
              </w:rPr>
            </w:pPr>
            <w:r w:rsidRPr="008D3919">
              <w:rPr>
                <w:rFonts w:ascii="Arial" w:hAnsi="Arial" w:cs="Arial"/>
                <w:bCs/>
                <w:color w:val="auto"/>
                <w:sz w:val="20"/>
                <w:szCs w:val="20"/>
              </w:rPr>
              <w:t xml:space="preserve">klasyfikować i oceniać organoleptycznie mięsa drobne uzyskane z wykrawania </w:t>
            </w:r>
            <w:r w:rsidRPr="008D3919">
              <w:rPr>
                <w:rFonts w:ascii="Arial" w:hAnsi="Arial" w:cs="Arial"/>
                <w:color w:val="auto"/>
                <w:sz w:val="20"/>
                <w:szCs w:val="20"/>
              </w:rPr>
              <w:t xml:space="preserve">części zasadniczych </w:t>
            </w:r>
            <w:r w:rsidR="009D0876" w:rsidRPr="008D3919">
              <w:rPr>
                <w:rFonts w:ascii="Arial" w:hAnsi="Arial" w:cs="Arial"/>
                <w:color w:val="auto"/>
                <w:sz w:val="20"/>
                <w:szCs w:val="20"/>
              </w:rPr>
              <w:t>ćwierćtusz wołowych</w:t>
            </w:r>
          </w:p>
          <w:p w:rsidR="00A92AD3" w:rsidRPr="000B310D" w:rsidRDefault="00B33BCB" w:rsidP="000B310D">
            <w:pPr>
              <w:numPr>
                <w:ilvl w:val="0"/>
                <w:numId w:val="52"/>
              </w:numPr>
              <w:autoSpaceDE w:val="0"/>
              <w:ind w:left="357" w:hanging="357"/>
              <w:rPr>
                <w:rFonts w:ascii="Arial" w:hAnsi="Arial" w:cs="Arial"/>
                <w:color w:val="auto"/>
                <w:sz w:val="20"/>
                <w:szCs w:val="20"/>
              </w:rPr>
            </w:pPr>
            <w:r w:rsidRPr="008D3919">
              <w:rPr>
                <w:rFonts w:ascii="Arial" w:hAnsi="Arial" w:cs="Arial"/>
                <w:color w:val="auto"/>
                <w:sz w:val="20"/>
                <w:szCs w:val="20"/>
              </w:rPr>
              <w:t xml:space="preserve">wypełniać dokumentację dotyczącą </w:t>
            </w:r>
            <w:r w:rsidR="00A92AD3" w:rsidRPr="008D3919">
              <w:rPr>
                <w:rFonts w:ascii="Arial" w:hAnsi="Arial" w:cs="Arial"/>
                <w:color w:val="auto"/>
                <w:sz w:val="20"/>
                <w:szCs w:val="20"/>
              </w:rPr>
              <w:t>wykrawania części zasad</w:t>
            </w:r>
            <w:r w:rsidR="00441744" w:rsidRPr="008D3919">
              <w:rPr>
                <w:rFonts w:ascii="Arial" w:hAnsi="Arial" w:cs="Arial"/>
                <w:color w:val="auto"/>
                <w:sz w:val="20"/>
                <w:szCs w:val="20"/>
              </w:rPr>
              <w:t xml:space="preserve">niczych ćwierćtusz wołowych na </w:t>
            </w:r>
            <w:r w:rsidR="00A92AD3" w:rsidRPr="008D3919">
              <w:rPr>
                <w:rFonts w:ascii="Arial" w:hAnsi="Arial" w:cs="Arial"/>
                <w:color w:val="auto"/>
                <w:sz w:val="20"/>
                <w:szCs w:val="20"/>
              </w:rPr>
              <w:t>mięsa drobne</w:t>
            </w:r>
          </w:p>
          <w:p w:rsidR="00EF513C" w:rsidRPr="000B310D" w:rsidRDefault="005513C5" w:rsidP="000B310D">
            <w:pPr>
              <w:numPr>
                <w:ilvl w:val="0"/>
                <w:numId w:val="52"/>
              </w:numPr>
              <w:autoSpaceDE w:val="0"/>
              <w:ind w:left="357" w:hanging="357"/>
              <w:rPr>
                <w:rFonts w:ascii="Arial" w:hAnsi="Arial" w:cs="Arial"/>
                <w:color w:val="auto"/>
                <w:sz w:val="20"/>
                <w:szCs w:val="20"/>
              </w:rPr>
            </w:pPr>
            <w:r w:rsidRPr="008D3919">
              <w:rPr>
                <w:rFonts w:ascii="Arial" w:hAnsi="Arial" w:cs="Arial"/>
                <w:color w:val="auto"/>
                <w:sz w:val="20"/>
                <w:szCs w:val="20"/>
                <w:lang w:eastAsia="en-US"/>
              </w:rPr>
              <w:t>obliczyć</w:t>
            </w:r>
            <w:r w:rsidR="00EF513C" w:rsidRPr="008D3919">
              <w:rPr>
                <w:rFonts w:ascii="Arial" w:hAnsi="Arial" w:cs="Arial"/>
                <w:color w:val="auto"/>
                <w:sz w:val="20"/>
                <w:szCs w:val="20"/>
                <w:lang w:eastAsia="en-US"/>
              </w:rPr>
              <w:t xml:space="preserve"> wielkość uzysków mięs drobnych otrzymanych z wykrawania elemen</w:t>
            </w:r>
            <w:r w:rsidR="00441744" w:rsidRPr="008D3919">
              <w:rPr>
                <w:rFonts w:ascii="Arial" w:hAnsi="Arial" w:cs="Arial"/>
                <w:color w:val="auto"/>
                <w:sz w:val="20"/>
                <w:szCs w:val="20"/>
                <w:lang w:eastAsia="en-US"/>
              </w:rPr>
              <w:t>tów zasadniczych</w:t>
            </w:r>
            <w:r w:rsidRPr="008D3919">
              <w:rPr>
                <w:rFonts w:ascii="Arial" w:hAnsi="Arial" w:cs="Arial"/>
                <w:color w:val="auto"/>
                <w:sz w:val="20"/>
                <w:szCs w:val="20"/>
                <w:lang w:eastAsia="en-US"/>
              </w:rPr>
              <w:t xml:space="preserve"> ćwierćtusz woł</w:t>
            </w:r>
            <w:r w:rsidR="00EF513C" w:rsidRPr="008D3919">
              <w:rPr>
                <w:rFonts w:ascii="Arial" w:hAnsi="Arial" w:cs="Arial"/>
                <w:color w:val="auto"/>
                <w:sz w:val="20"/>
                <w:szCs w:val="20"/>
                <w:lang w:eastAsia="en-US"/>
              </w:rPr>
              <w:t>owych</w:t>
            </w:r>
          </w:p>
        </w:tc>
        <w:tc>
          <w:tcPr>
            <w:tcW w:w="1417" w:type="dxa"/>
            <w:shd w:val="clear" w:color="auto" w:fill="auto"/>
          </w:tcPr>
          <w:p w:rsidR="00E56E9E" w:rsidRPr="008D3919" w:rsidRDefault="00391C94" w:rsidP="000B310D">
            <w:pPr>
              <w:pStyle w:val="Bezodstpw"/>
              <w:rPr>
                <w:rFonts w:ascii="Arial" w:hAnsi="Arial" w:cs="Arial"/>
                <w:color w:val="auto"/>
                <w:sz w:val="20"/>
                <w:szCs w:val="20"/>
              </w:rPr>
            </w:pPr>
            <w:r w:rsidRPr="008D3919">
              <w:rPr>
                <w:rFonts w:ascii="Arial" w:hAnsi="Arial" w:cs="Arial"/>
                <w:color w:val="auto"/>
                <w:sz w:val="20"/>
                <w:szCs w:val="20"/>
              </w:rPr>
              <w:lastRenderedPageBreak/>
              <w:t>Klasa III</w:t>
            </w:r>
          </w:p>
        </w:tc>
      </w:tr>
      <w:tr w:rsidR="00E56E9E" w:rsidRPr="00871309">
        <w:tc>
          <w:tcPr>
            <w:tcW w:w="2235" w:type="dxa"/>
            <w:vMerge/>
            <w:shd w:val="clear" w:color="auto" w:fill="auto"/>
          </w:tcPr>
          <w:p w:rsidR="00E56E9E" w:rsidRPr="008D3919" w:rsidRDefault="00E56E9E" w:rsidP="000B310D">
            <w:pPr>
              <w:pStyle w:val="Bezodstpw"/>
              <w:rPr>
                <w:rFonts w:ascii="Arial" w:hAnsi="Arial" w:cs="Arial"/>
                <w:color w:val="auto"/>
                <w:sz w:val="20"/>
                <w:szCs w:val="20"/>
              </w:rPr>
            </w:pPr>
          </w:p>
        </w:tc>
        <w:tc>
          <w:tcPr>
            <w:tcW w:w="2409" w:type="dxa"/>
            <w:shd w:val="clear" w:color="auto" w:fill="auto"/>
          </w:tcPr>
          <w:p w:rsidR="00E56E9E" w:rsidRPr="008D3919" w:rsidRDefault="00E56E9E" w:rsidP="000B310D">
            <w:pPr>
              <w:tabs>
                <w:tab w:val="left" w:pos="214"/>
              </w:tabs>
              <w:ind w:left="175" w:hanging="175"/>
              <w:rPr>
                <w:rFonts w:ascii="Arial" w:hAnsi="Arial" w:cs="Arial"/>
                <w:color w:val="auto"/>
                <w:sz w:val="20"/>
                <w:szCs w:val="20"/>
              </w:rPr>
            </w:pPr>
            <w:r w:rsidRPr="008D3919">
              <w:rPr>
                <w:rFonts w:ascii="Arial" w:hAnsi="Arial" w:cs="Arial"/>
                <w:color w:val="auto"/>
                <w:sz w:val="20"/>
                <w:szCs w:val="20"/>
              </w:rPr>
              <w:t xml:space="preserve">3. Wykrawanie </w:t>
            </w:r>
            <w:r w:rsidR="00F25BF3" w:rsidRPr="008D3919">
              <w:rPr>
                <w:rFonts w:ascii="Arial" w:hAnsi="Arial" w:cs="Arial"/>
                <w:color w:val="auto"/>
                <w:sz w:val="20"/>
                <w:szCs w:val="20"/>
              </w:rPr>
              <w:t>części zasadniczych tuszy baraniej</w:t>
            </w:r>
            <w:r w:rsidR="00E76706" w:rsidRPr="008D3919">
              <w:rPr>
                <w:rFonts w:ascii="Arial" w:hAnsi="Arial" w:cs="Arial"/>
                <w:color w:val="auto"/>
                <w:sz w:val="20"/>
                <w:szCs w:val="20"/>
              </w:rPr>
              <w:t xml:space="preserve"> na mięsa drobne </w:t>
            </w:r>
          </w:p>
        </w:tc>
        <w:tc>
          <w:tcPr>
            <w:tcW w:w="993" w:type="dxa"/>
            <w:shd w:val="clear" w:color="auto" w:fill="auto"/>
          </w:tcPr>
          <w:p w:rsidR="00E56E9E" w:rsidRPr="008D3919" w:rsidRDefault="00E56E9E" w:rsidP="000B310D">
            <w:pPr>
              <w:pStyle w:val="Bezodstpw"/>
              <w:jc w:val="center"/>
              <w:rPr>
                <w:rFonts w:ascii="Arial" w:hAnsi="Arial" w:cs="Arial"/>
                <w:color w:val="auto"/>
                <w:sz w:val="20"/>
                <w:szCs w:val="20"/>
              </w:rPr>
            </w:pPr>
          </w:p>
        </w:tc>
        <w:tc>
          <w:tcPr>
            <w:tcW w:w="3827" w:type="dxa"/>
            <w:shd w:val="clear" w:color="auto" w:fill="auto"/>
          </w:tcPr>
          <w:p w:rsidR="00CF5186" w:rsidRPr="008D3919" w:rsidRDefault="00CF5186" w:rsidP="000B310D">
            <w:pPr>
              <w:numPr>
                <w:ilvl w:val="0"/>
                <w:numId w:val="51"/>
              </w:numPr>
              <w:autoSpaceDE w:val="0"/>
              <w:rPr>
                <w:rFonts w:ascii="Arial" w:hAnsi="Arial" w:cs="Arial"/>
                <w:color w:val="auto"/>
                <w:sz w:val="20"/>
                <w:szCs w:val="20"/>
              </w:rPr>
            </w:pPr>
            <w:r w:rsidRPr="008D3919">
              <w:rPr>
                <w:rFonts w:ascii="Arial" w:hAnsi="Arial" w:cs="Arial"/>
                <w:color w:val="auto"/>
                <w:sz w:val="20"/>
                <w:szCs w:val="20"/>
              </w:rPr>
              <w:t xml:space="preserve">dobrać sprzęt do czynności związanych z wykrawaniem </w:t>
            </w:r>
            <w:r w:rsidR="006C594D" w:rsidRPr="008D3919">
              <w:rPr>
                <w:rFonts w:ascii="Arial" w:hAnsi="Arial" w:cs="Arial"/>
                <w:color w:val="auto"/>
                <w:sz w:val="20"/>
                <w:szCs w:val="20"/>
              </w:rPr>
              <w:t xml:space="preserve">części zasadniczych tuszy baraniej na </w:t>
            </w:r>
            <w:r w:rsidRPr="008D3919">
              <w:rPr>
                <w:rFonts w:ascii="Arial" w:hAnsi="Arial" w:cs="Arial"/>
                <w:color w:val="auto"/>
                <w:sz w:val="20"/>
                <w:szCs w:val="20"/>
              </w:rPr>
              <w:t>mięs</w:t>
            </w:r>
            <w:r w:rsidR="006C594D" w:rsidRPr="008D3919">
              <w:rPr>
                <w:rFonts w:ascii="Arial" w:hAnsi="Arial" w:cs="Arial"/>
                <w:color w:val="auto"/>
                <w:sz w:val="20"/>
                <w:szCs w:val="20"/>
              </w:rPr>
              <w:t>a</w:t>
            </w:r>
            <w:r w:rsidRPr="008D3919">
              <w:rPr>
                <w:rFonts w:ascii="Arial" w:hAnsi="Arial" w:cs="Arial"/>
                <w:color w:val="auto"/>
                <w:sz w:val="20"/>
                <w:szCs w:val="20"/>
              </w:rPr>
              <w:t xml:space="preserve"> </w:t>
            </w:r>
            <w:r w:rsidR="006C594D" w:rsidRPr="008D3919">
              <w:rPr>
                <w:rFonts w:ascii="Arial" w:hAnsi="Arial" w:cs="Arial"/>
                <w:color w:val="auto"/>
                <w:sz w:val="20"/>
                <w:szCs w:val="20"/>
              </w:rPr>
              <w:t>drobne</w:t>
            </w:r>
          </w:p>
          <w:p w:rsidR="00CF5186" w:rsidRPr="008D3919" w:rsidRDefault="00CF5186"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 xml:space="preserve">zaplanować kolejność czynności </w:t>
            </w:r>
            <w:r w:rsidRPr="008D3919">
              <w:rPr>
                <w:rFonts w:ascii="Arial" w:hAnsi="Arial" w:cs="Arial"/>
                <w:color w:val="auto"/>
                <w:sz w:val="20"/>
                <w:szCs w:val="20"/>
              </w:rPr>
              <w:t>związanych z wykrawaniem mięs drobnych z części zasadniczych tuszy baraniej</w:t>
            </w:r>
          </w:p>
          <w:p w:rsidR="00F25BF3" w:rsidRPr="008D3919" w:rsidRDefault="00441744"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wykroić</w:t>
            </w:r>
            <w:r w:rsidR="00F25BF3" w:rsidRPr="008D3919">
              <w:rPr>
                <w:rFonts w:ascii="Arial" w:hAnsi="Arial" w:cs="Arial"/>
                <w:color w:val="auto"/>
                <w:sz w:val="20"/>
                <w:szCs w:val="20"/>
                <w:lang w:eastAsia="en-US"/>
              </w:rPr>
              <w:t xml:space="preserve"> kości z elementów zasadniczych </w:t>
            </w:r>
            <w:r w:rsidR="00AB742B" w:rsidRPr="008D3919">
              <w:rPr>
                <w:rFonts w:ascii="Arial" w:hAnsi="Arial" w:cs="Arial"/>
                <w:color w:val="auto"/>
                <w:sz w:val="20"/>
                <w:szCs w:val="20"/>
              </w:rPr>
              <w:t>tuszy baraniej</w:t>
            </w:r>
            <w:r w:rsidR="00F25BF3" w:rsidRPr="008D3919">
              <w:rPr>
                <w:rFonts w:ascii="Arial" w:hAnsi="Arial" w:cs="Arial"/>
                <w:color w:val="auto"/>
                <w:sz w:val="20"/>
                <w:szCs w:val="20"/>
                <w:lang w:eastAsia="en-US"/>
              </w:rPr>
              <w:t xml:space="preserve"> zgodnie z instrukcją technologiczną</w:t>
            </w:r>
          </w:p>
          <w:p w:rsidR="00F25BF3" w:rsidRPr="008D3919" w:rsidRDefault="00F25BF3"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wykrawać</w:t>
            </w:r>
            <w:r w:rsidR="00046904">
              <w:rPr>
                <w:rFonts w:ascii="Arial" w:hAnsi="Arial" w:cs="Arial"/>
                <w:color w:val="auto"/>
                <w:sz w:val="20"/>
                <w:szCs w:val="20"/>
                <w:lang w:eastAsia="en-US"/>
              </w:rPr>
              <w:t xml:space="preserve"> </w:t>
            </w:r>
            <w:r w:rsidRPr="008D3919">
              <w:rPr>
                <w:rFonts w:ascii="Arial" w:hAnsi="Arial" w:cs="Arial"/>
                <w:color w:val="auto"/>
                <w:sz w:val="20"/>
                <w:szCs w:val="20"/>
                <w:lang w:eastAsia="en-US"/>
              </w:rPr>
              <w:t>mięsa drobne z elementów zasadniczych</w:t>
            </w:r>
            <w:r w:rsidR="00046904">
              <w:rPr>
                <w:rFonts w:ascii="Arial" w:hAnsi="Arial" w:cs="Arial"/>
                <w:color w:val="auto"/>
                <w:sz w:val="20"/>
                <w:szCs w:val="20"/>
                <w:lang w:eastAsia="en-US"/>
              </w:rPr>
              <w:t xml:space="preserve"> </w:t>
            </w:r>
            <w:r w:rsidR="00CF5186" w:rsidRPr="008D3919">
              <w:rPr>
                <w:rFonts w:ascii="Arial" w:hAnsi="Arial" w:cs="Arial"/>
                <w:color w:val="auto"/>
                <w:sz w:val="20"/>
                <w:szCs w:val="20"/>
              </w:rPr>
              <w:t xml:space="preserve">tuszy baraniej </w:t>
            </w:r>
            <w:r w:rsidRPr="008D3919">
              <w:rPr>
                <w:rFonts w:ascii="Arial" w:hAnsi="Arial" w:cs="Arial"/>
                <w:color w:val="auto"/>
                <w:sz w:val="20"/>
                <w:szCs w:val="20"/>
                <w:lang w:eastAsia="en-US"/>
              </w:rPr>
              <w:t>zgodnie z instrukcją technologiczną</w:t>
            </w:r>
          </w:p>
          <w:p w:rsidR="00F25BF3" w:rsidRPr="008D3919" w:rsidRDefault="00441744"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zidentyfikować</w:t>
            </w:r>
            <w:r w:rsidR="00F25BF3" w:rsidRPr="008D3919">
              <w:rPr>
                <w:rFonts w:ascii="Arial" w:hAnsi="Arial" w:cs="Arial"/>
                <w:color w:val="auto"/>
                <w:sz w:val="20"/>
                <w:szCs w:val="20"/>
                <w:lang w:eastAsia="en-US"/>
              </w:rPr>
              <w:t xml:space="preserve"> cechy mięsa baraniego klasy I, II i III</w:t>
            </w:r>
          </w:p>
          <w:p w:rsidR="0082462B" w:rsidRPr="008D3919" w:rsidRDefault="00CF5186"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 xml:space="preserve">posegregować mięsa drobne uzyskane z wykrawania </w:t>
            </w:r>
            <w:r w:rsidRPr="008D3919">
              <w:rPr>
                <w:rFonts w:ascii="Arial" w:hAnsi="Arial" w:cs="Arial"/>
                <w:color w:val="auto"/>
                <w:sz w:val="20"/>
                <w:szCs w:val="20"/>
              </w:rPr>
              <w:t>części zasadniczych tuszy baraniej</w:t>
            </w:r>
            <w:r w:rsidRPr="008D3919">
              <w:rPr>
                <w:rFonts w:ascii="Arial" w:hAnsi="Arial" w:cs="Arial"/>
                <w:color w:val="auto"/>
                <w:sz w:val="20"/>
                <w:szCs w:val="20"/>
                <w:lang w:eastAsia="en-US"/>
              </w:rPr>
              <w:t xml:space="preserve"> na poszczególne klasy</w:t>
            </w:r>
          </w:p>
          <w:p w:rsidR="00EA71AA" w:rsidRPr="008D3919" w:rsidRDefault="00EA71AA"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rPr>
              <w:lastRenderedPageBreak/>
              <w:t xml:space="preserve">wskazać dokumentację dotyczącą wykrawania </w:t>
            </w:r>
            <w:r w:rsidR="00A92AD3" w:rsidRPr="008D3919">
              <w:rPr>
                <w:rFonts w:ascii="Arial" w:hAnsi="Arial" w:cs="Arial"/>
                <w:color w:val="auto"/>
                <w:sz w:val="20"/>
                <w:szCs w:val="20"/>
              </w:rPr>
              <w:t xml:space="preserve">części zasadniczych tusz baranich na </w:t>
            </w:r>
            <w:r w:rsidRPr="008D3919">
              <w:rPr>
                <w:rFonts w:ascii="Arial" w:hAnsi="Arial" w:cs="Arial"/>
                <w:color w:val="auto"/>
                <w:sz w:val="20"/>
                <w:szCs w:val="20"/>
              </w:rPr>
              <w:t>mięs</w:t>
            </w:r>
            <w:r w:rsidR="00A92AD3" w:rsidRPr="008D3919">
              <w:rPr>
                <w:rFonts w:ascii="Arial" w:hAnsi="Arial" w:cs="Arial"/>
                <w:color w:val="auto"/>
                <w:sz w:val="20"/>
                <w:szCs w:val="20"/>
              </w:rPr>
              <w:t>a</w:t>
            </w:r>
            <w:r w:rsidRPr="008D3919">
              <w:rPr>
                <w:rFonts w:ascii="Arial" w:hAnsi="Arial" w:cs="Arial"/>
                <w:color w:val="auto"/>
                <w:sz w:val="20"/>
                <w:szCs w:val="20"/>
              </w:rPr>
              <w:t xml:space="preserve"> drobn</w:t>
            </w:r>
            <w:r w:rsidR="00A92AD3" w:rsidRPr="008D3919">
              <w:rPr>
                <w:rFonts w:ascii="Arial" w:hAnsi="Arial" w:cs="Arial"/>
                <w:color w:val="auto"/>
                <w:sz w:val="20"/>
                <w:szCs w:val="20"/>
              </w:rPr>
              <w:t>e</w:t>
            </w:r>
          </w:p>
        </w:tc>
        <w:tc>
          <w:tcPr>
            <w:tcW w:w="3402" w:type="dxa"/>
            <w:shd w:val="clear" w:color="auto" w:fill="auto"/>
          </w:tcPr>
          <w:p w:rsidR="009D0876" w:rsidRPr="008D3919" w:rsidRDefault="009D0876" w:rsidP="000B310D">
            <w:pPr>
              <w:numPr>
                <w:ilvl w:val="0"/>
                <w:numId w:val="51"/>
              </w:numPr>
              <w:autoSpaceDE w:val="0"/>
              <w:ind w:left="357" w:hanging="357"/>
              <w:rPr>
                <w:rFonts w:ascii="Arial" w:hAnsi="Arial" w:cs="Arial"/>
                <w:color w:val="auto"/>
                <w:sz w:val="20"/>
                <w:szCs w:val="20"/>
              </w:rPr>
            </w:pPr>
            <w:r w:rsidRPr="008D3919">
              <w:rPr>
                <w:rFonts w:ascii="Arial" w:hAnsi="Arial" w:cs="Arial"/>
                <w:color w:val="auto"/>
                <w:sz w:val="20"/>
                <w:szCs w:val="20"/>
              </w:rPr>
              <w:lastRenderedPageBreak/>
              <w:t>posług</w:t>
            </w:r>
            <w:r w:rsidR="008A3EAB" w:rsidRPr="008D3919">
              <w:rPr>
                <w:rFonts w:ascii="Arial" w:hAnsi="Arial" w:cs="Arial"/>
                <w:color w:val="auto"/>
                <w:sz w:val="20"/>
                <w:szCs w:val="20"/>
              </w:rPr>
              <w:t>iwać</w:t>
            </w:r>
            <w:r w:rsidRPr="008D3919">
              <w:rPr>
                <w:rFonts w:ascii="Arial" w:hAnsi="Arial" w:cs="Arial"/>
                <w:color w:val="auto"/>
                <w:sz w:val="20"/>
                <w:szCs w:val="20"/>
              </w:rPr>
              <w:t xml:space="preserve"> się instrukcjami obsługi sprzętu stosowanego podczas wykonywania czynności związanych z wykrawaniem </w:t>
            </w:r>
            <w:r w:rsidR="008A3EAB" w:rsidRPr="008D3919">
              <w:rPr>
                <w:rFonts w:ascii="Arial" w:hAnsi="Arial" w:cs="Arial"/>
                <w:color w:val="auto"/>
                <w:sz w:val="20"/>
                <w:szCs w:val="20"/>
              </w:rPr>
              <w:t>części zasadniczych tusz baranich na mięsa drobne</w:t>
            </w:r>
          </w:p>
          <w:p w:rsidR="00A92AD3" w:rsidRPr="008D3919" w:rsidRDefault="009D0876" w:rsidP="000B310D">
            <w:pPr>
              <w:numPr>
                <w:ilvl w:val="0"/>
                <w:numId w:val="51"/>
              </w:numPr>
              <w:autoSpaceDE w:val="0"/>
              <w:ind w:left="357" w:hanging="357"/>
              <w:rPr>
                <w:rFonts w:ascii="Arial" w:hAnsi="Arial" w:cs="Arial"/>
                <w:color w:val="auto"/>
                <w:sz w:val="20"/>
                <w:szCs w:val="20"/>
              </w:rPr>
            </w:pPr>
            <w:r w:rsidRPr="008D3919">
              <w:rPr>
                <w:rFonts w:ascii="Arial" w:hAnsi="Arial" w:cs="Arial"/>
                <w:color w:val="auto"/>
                <w:sz w:val="20"/>
                <w:szCs w:val="20"/>
              </w:rPr>
              <w:t>posług</w:t>
            </w:r>
            <w:r w:rsidR="00A92AD3" w:rsidRPr="008D3919">
              <w:rPr>
                <w:rFonts w:ascii="Arial" w:hAnsi="Arial" w:cs="Arial"/>
                <w:color w:val="auto"/>
                <w:sz w:val="20"/>
                <w:szCs w:val="20"/>
              </w:rPr>
              <w:t>iwać</w:t>
            </w:r>
            <w:r w:rsidRPr="008D3919">
              <w:rPr>
                <w:rFonts w:ascii="Arial" w:hAnsi="Arial" w:cs="Arial"/>
                <w:color w:val="auto"/>
                <w:sz w:val="20"/>
                <w:szCs w:val="20"/>
              </w:rPr>
              <w:t xml:space="preserve"> się sprzętem podczas czynności związanych z wykrawaniem </w:t>
            </w:r>
            <w:r w:rsidR="00A92AD3" w:rsidRPr="008D3919">
              <w:rPr>
                <w:rFonts w:ascii="Arial" w:hAnsi="Arial" w:cs="Arial"/>
                <w:color w:val="auto"/>
                <w:sz w:val="20"/>
                <w:szCs w:val="20"/>
              </w:rPr>
              <w:t>części zasadniczyc</w:t>
            </w:r>
            <w:r w:rsidR="00412009" w:rsidRPr="008D3919">
              <w:rPr>
                <w:rFonts w:ascii="Arial" w:hAnsi="Arial" w:cs="Arial"/>
                <w:color w:val="auto"/>
                <w:sz w:val="20"/>
                <w:szCs w:val="20"/>
              </w:rPr>
              <w:t>h tusz baranich na mięsa drobne</w:t>
            </w:r>
          </w:p>
          <w:p w:rsidR="009D0876" w:rsidRPr="008D3919" w:rsidRDefault="009D0876" w:rsidP="000B310D">
            <w:pPr>
              <w:numPr>
                <w:ilvl w:val="0"/>
                <w:numId w:val="51"/>
              </w:numPr>
              <w:autoSpaceDE w:val="0"/>
              <w:ind w:left="357" w:hanging="357"/>
              <w:rPr>
                <w:rFonts w:ascii="Arial" w:hAnsi="Arial" w:cs="Arial"/>
                <w:color w:val="auto"/>
                <w:sz w:val="20"/>
                <w:szCs w:val="20"/>
              </w:rPr>
            </w:pPr>
            <w:r w:rsidRPr="008D3919">
              <w:rPr>
                <w:rFonts w:ascii="Arial" w:hAnsi="Arial" w:cs="Arial"/>
                <w:color w:val="auto"/>
                <w:sz w:val="20"/>
                <w:szCs w:val="20"/>
              </w:rPr>
              <w:t>prowadzi</w:t>
            </w:r>
            <w:r w:rsidR="00A92AD3" w:rsidRPr="008D3919">
              <w:rPr>
                <w:rFonts w:ascii="Arial" w:hAnsi="Arial" w:cs="Arial"/>
                <w:color w:val="auto"/>
                <w:sz w:val="20"/>
                <w:szCs w:val="20"/>
              </w:rPr>
              <w:t>ć</w:t>
            </w:r>
            <w:r w:rsidRPr="008D3919">
              <w:rPr>
                <w:rFonts w:ascii="Arial" w:hAnsi="Arial" w:cs="Arial"/>
                <w:color w:val="auto"/>
                <w:sz w:val="20"/>
                <w:szCs w:val="20"/>
              </w:rPr>
              <w:t xml:space="preserve"> mycie i dezynfekcję sprzętu stosowanego podczas wykonywania czynności związanych z wykrawaniem </w:t>
            </w:r>
            <w:r w:rsidR="00A92AD3" w:rsidRPr="008D3919">
              <w:rPr>
                <w:rFonts w:ascii="Arial" w:hAnsi="Arial" w:cs="Arial"/>
                <w:color w:val="auto"/>
                <w:sz w:val="20"/>
                <w:szCs w:val="20"/>
              </w:rPr>
              <w:t>części zasadniczych tusz baranich na mięsa drobne</w:t>
            </w:r>
          </w:p>
          <w:p w:rsidR="00CF5186" w:rsidRPr="000B310D" w:rsidRDefault="00CF5186" w:rsidP="000B310D">
            <w:pPr>
              <w:numPr>
                <w:ilvl w:val="0"/>
                <w:numId w:val="52"/>
              </w:numPr>
              <w:autoSpaceDE w:val="0"/>
              <w:ind w:left="357" w:hanging="357"/>
              <w:rPr>
                <w:rFonts w:ascii="Arial" w:hAnsi="Arial" w:cs="Arial"/>
                <w:color w:val="auto"/>
                <w:sz w:val="20"/>
                <w:szCs w:val="20"/>
              </w:rPr>
            </w:pPr>
            <w:r w:rsidRPr="008D3919">
              <w:rPr>
                <w:rFonts w:ascii="Arial" w:hAnsi="Arial" w:cs="Arial"/>
                <w:bCs/>
                <w:color w:val="auto"/>
                <w:sz w:val="20"/>
                <w:szCs w:val="20"/>
              </w:rPr>
              <w:t xml:space="preserve">rozróżniać mięsa drobne uzyskane z wykrawania </w:t>
            </w:r>
            <w:r w:rsidRPr="008D3919">
              <w:rPr>
                <w:rFonts w:ascii="Arial" w:hAnsi="Arial" w:cs="Arial"/>
                <w:color w:val="auto"/>
                <w:sz w:val="20"/>
                <w:szCs w:val="20"/>
              </w:rPr>
              <w:t>części zasadniczych tuszy baraniej</w:t>
            </w:r>
          </w:p>
          <w:p w:rsidR="00E56E9E" w:rsidRPr="000B310D" w:rsidRDefault="00CF5186" w:rsidP="000B310D">
            <w:pPr>
              <w:numPr>
                <w:ilvl w:val="0"/>
                <w:numId w:val="52"/>
              </w:numPr>
              <w:autoSpaceDE w:val="0"/>
              <w:ind w:left="357" w:hanging="357"/>
              <w:rPr>
                <w:rFonts w:ascii="Arial" w:hAnsi="Arial" w:cs="Arial"/>
                <w:color w:val="auto"/>
                <w:sz w:val="20"/>
                <w:szCs w:val="20"/>
              </w:rPr>
            </w:pPr>
            <w:r w:rsidRPr="008D3919">
              <w:rPr>
                <w:rFonts w:ascii="Arial" w:hAnsi="Arial" w:cs="Arial"/>
                <w:bCs/>
                <w:color w:val="auto"/>
                <w:sz w:val="20"/>
                <w:szCs w:val="20"/>
              </w:rPr>
              <w:lastRenderedPageBreak/>
              <w:t xml:space="preserve">klasyfikować i oceniać organoleptycznie mięsa drobne uzyskane z wykrawania </w:t>
            </w:r>
            <w:r w:rsidRPr="008D3919">
              <w:rPr>
                <w:rFonts w:ascii="Arial" w:hAnsi="Arial" w:cs="Arial"/>
                <w:color w:val="auto"/>
                <w:sz w:val="20"/>
                <w:szCs w:val="20"/>
              </w:rPr>
              <w:t>części zasadniczych tuszy baraniej</w:t>
            </w:r>
          </w:p>
          <w:p w:rsidR="00B33BCB" w:rsidRPr="000B310D" w:rsidRDefault="00B33BCB" w:rsidP="000B310D">
            <w:pPr>
              <w:numPr>
                <w:ilvl w:val="0"/>
                <w:numId w:val="52"/>
              </w:numPr>
              <w:autoSpaceDE w:val="0"/>
              <w:ind w:left="357" w:hanging="357"/>
              <w:rPr>
                <w:rFonts w:ascii="Arial" w:hAnsi="Arial" w:cs="Arial"/>
                <w:color w:val="auto"/>
                <w:sz w:val="20"/>
                <w:szCs w:val="20"/>
              </w:rPr>
            </w:pPr>
            <w:r w:rsidRPr="008D3919">
              <w:rPr>
                <w:rFonts w:ascii="Arial" w:hAnsi="Arial" w:cs="Arial"/>
                <w:color w:val="auto"/>
                <w:sz w:val="20"/>
                <w:szCs w:val="20"/>
              </w:rPr>
              <w:t xml:space="preserve">wypełniać dokumentację dotyczącą </w:t>
            </w:r>
            <w:r w:rsidR="00A92AD3" w:rsidRPr="008D3919">
              <w:rPr>
                <w:rFonts w:ascii="Arial" w:hAnsi="Arial" w:cs="Arial"/>
                <w:color w:val="auto"/>
                <w:sz w:val="20"/>
                <w:szCs w:val="20"/>
              </w:rPr>
              <w:t>wykrawania części zasadniczych tusz baranich na mięsa drobne</w:t>
            </w:r>
          </w:p>
          <w:p w:rsidR="00EF513C" w:rsidRPr="000B310D" w:rsidRDefault="00C77637" w:rsidP="000B310D">
            <w:pPr>
              <w:numPr>
                <w:ilvl w:val="0"/>
                <w:numId w:val="52"/>
              </w:numPr>
              <w:autoSpaceDE w:val="0"/>
              <w:ind w:left="357" w:hanging="357"/>
              <w:rPr>
                <w:rFonts w:ascii="Arial" w:hAnsi="Arial" w:cs="Arial"/>
                <w:color w:val="auto"/>
                <w:sz w:val="20"/>
                <w:szCs w:val="20"/>
              </w:rPr>
            </w:pPr>
            <w:r w:rsidRPr="008D3919">
              <w:rPr>
                <w:rFonts w:ascii="Arial" w:hAnsi="Arial" w:cs="Arial"/>
                <w:color w:val="auto"/>
                <w:sz w:val="20"/>
                <w:szCs w:val="20"/>
                <w:lang w:eastAsia="en-US"/>
              </w:rPr>
              <w:t>obliczyć</w:t>
            </w:r>
            <w:r w:rsidR="00EF513C" w:rsidRPr="008D3919">
              <w:rPr>
                <w:rFonts w:ascii="Arial" w:hAnsi="Arial" w:cs="Arial"/>
                <w:color w:val="auto"/>
                <w:sz w:val="20"/>
                <w:szCs w:val="20"/>
                <w:lang w:eastAsia="en-US"/>
              </w:rPr>
              <w:t xml:space="preserve"> wielkość uzys</w:t>
            </w:r>
            <w:r w:rsidR="001A433E" w:rsidRPr="008D3919">
              <w:rPr>
                <w:rFonts w:ascii="Arial" w:hAnsi="Arial" w:cs="Arial"/>
                <w:color w:val="auto"/>
                <w:sz w:val="20"/>
                <w:szCs w:val="20"/>
                <w:lang w:eastAsia="en-US"/>
              </w:rPr>
              <w:t>ków mięs drobnych otrzymanych z </w:t>
            </w:r>
            <w:r w:rsidR="00EF513C" w:rsidRPr="008D3919">
              <w:rPr>
                <w:rFonts w:ascii="Arial" w:hAnsi="Arial" w:cs="Arial"/>
                <w:color w:val="auto"/>
                <w:sz w:val="20"/>
                <w:szCs w:val="20"/>
                <w:lang w:eastAsia="en-US"/>
              </w:rPr>
              <w:t>wyk</w:t>
            </w:r>
            <w:r w:rsidR="00412009" w:rsidRPr="008D3919">
              <w:rPr>
                <w:rFonts w:ascii="Arial" w:hAnsi="Arial" w:cs="Arial"/>
                <w:color w:val="auto"/>
                <w:sz w:val="20"/>
                <w:szCs w:val="20"/>
                <w:lang w:eastAsia="en-US"/>
              </w:rPr>
              <w:t xml:space="preserve">rawania elementów zasadniczych </w:t>
            </w:r>
            <w:r w:rsidR="00EF513C" w:rsidRPr="008D3919">
              <w:rPr>
                <w:rFonts w:ascii="Arial" w:hAnsi="Arial" w:cs="Arial"/>
                <w:color w:val="auto"/>
                <w:sz w:val="20"/>
                <w:szCs w:val="20"/>
                <w:lang w:eastAsia="en-US"/>
              </w:rPr>
              <w:t>tusz baranich</w:t>
            </w:r>
          </w:p>
        </w:tc>
        <w:tc>
          <w:tcPr>
            <w:tcW w:w="1417" w:type="dxa"/>
            <w:shd w:val="clear" w:color="auto" w:fill="auto"/>
          </w:tcPr>
          <w:p w:rsidR="00E56E9E" w:rsidRPr="008D3919" w:rsidRDefault="00391C94" w:rsidP="000B310D">
            <w:pPr>
              <w:pStyle w:val="Bezodstpw"/>
              <w:rPr>
                <w:rFonts w:ascii="Arial" w:hAnsi="Arial" w:cs="Arial"/>
                <w:color w:val="auto"/>
                <w:sz w:val="20"/>
                <w:szCs w:val="20"/>
              </w:rPr>
            </w:pPr>
            <w:r w:rsidRPr="008D3919">
              <w:rPr>
                <w:rFonts w:ascii="Arial" w:hAnsi="Arial" w:cs="Arial"/>
                <w:color w:val="auto"/>
                <w:sz w:val="20"/>
                <w:szCs w:val="20"/>
              </w:rPr>
              <w:lastRenderedPageBreak/>
              <w:t>Klasa III</w:t>
            </w:r>
          </w:p>
        </w:tc>
      </w:tr>
      <w:tr w:rsidR="00E56E9E" w:rsidRPr="00871309">
        <w:tc>
          <w:tcPr>
            <w:tcW w:w="2235" w:type="dxa"/>
            <w:vMerge/>
            <w:shd w:val="clear" w:color="auto" w:fill="auto"/>
          </w:tcPr>
          <w:p w:rsidR="00E56E9E" w:rsidRPr="008D3919" w:rsidRDefault="00E56E9E" w:rsidP="000B310D">
            <w:pPr>
              <w:pStyle w:val="Bezodstpw"/>
              <w:rPr>
                <w:rFonts w:ascii="Arial" w:hAnsi="Arial" w:cs="Arial"/>
                <w:color w:val="auto"/>
                <w:sz w:val="20"/>
                <w:szCs w:val="20"/>
              </w:rPr>
            </w:pPr>
          </w:p>
        </w:tc>
        <w:tc>
          <w:tcPr>
            <w:tcW w:w="2409" w:type="dxa"/>
            <w:shd w:val="clear" w:color="auto" w:fill="auto"/>
          </w:tcPr>
          <w:p w:rsidR="00E56E9E" w:rsidRPr="008D3919" w:rsidRDefault="00E56E9E"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4. Wykrawanie </w:t>
            </w:r>
            <w:r w:rsidR="00F25BF3" w:rsidRPr="008D3919">
              <w:rPr>
                <w:rFonts w:ascii="Arial" w:hAnsi="Arial" w:cs="Arial"/>
                <w:color w:val="auto"/>
                <w:sz w:val="20"/>
                <w:szCs w:val="20"/>
              </w:rPr>
              <w:t>części zasadniczych tuszy cielęcej</w:t>
            </w:r>
            <w:r w:rsidR="00E76706" w:rsidRPr="008D3919">
              <w:rPr>
                <w:rFonts w:ascii="Arial" w:hAnsi="Arial" w:cs="Arial"/>
                <w:color w:val="auto"/>
                <w:sz w:val="20"/>
                <w:szCs w:val="20"/>
              </w:rPr>
              <w:t xml:space="preserve"> na mięsa drobne</w:t>
            </w:r>
          </w:p>
        </w:tc>
        <w:tc>
          <w:tcPr>
            <w:tcW w:w="993" w:type="dxa"/>
            <w:shd w:val="clear" w:color="auto" w:fill="auto"/>
          </w:tcPr>
          <w:p w:rsidR="00E56E9E" w:rsidRPr="008D3919" w:rsidRDefault="00E56E9E" w:rsidP="00D53D39">
            <w:pPr>
              <w:pStyle w:val="Bezodstpw"/>
              <w:jc w:val="center"/>
              <w:rPr>
                <w:rFonts w:ascii="Arial" w:hAnsi="Arial" w:cs="Arial"/>
                <w:color w:val="auto"/>
                <w:sz w:val="20"/>
                <w:szCs w:val="20"/>
              </w:rPr>
            </w:pPr>
          </w:p>
        </w:tc>
        <w:tc>
          <w:tcPr>
            <w:tcW w:w="3827" w:type="dxa"/>
            <w:shd w:val="clear" w:color="auto" w:fill="auto"/>
          </w:tcPr>
          <w:p w:rsidR="00F25BF3" w:rsidRPr="008D3919" w:rsidRDefault="00F25BF3" w:rsidP="000B310D">
            <w:pPr>
              <w:numPr>
                <w:ilvl w:val="0"/>
                <w:numId w:val="51"/>
              </w:numPr>
              <w:autoSpaceDE w:val="0"/>
              <w:rPr>
                <w:rFonts w:ascii="Arial" w:hAnsi="Arial" w:cs="Arial"/>
                <w:color w:val="auto"/>
                <w:sz w:val="20"/>
                <w:szCs w:val="20"/>
              </w:rPr>
            </w:pPr>
            <w:r w:rsidRPr="008D3919">
              <w:rPr>
                <w:rFonts w:ascii="Arial" w:hAnsi="Arial" w:cs="Arial"/>
                <w:color w:val="auto"/>
                <w:sz w:val="20"/>
                <w:szCs w:val="20"/>
              </w:rPr>
              <w:t xml:space="preserve">dobrać sprzęt do czynności związanych z wykrawaniem </w:t>
            </w:r>
            <w:r w:rsidR="00331A94" w:rsidRPr="008D3919">
              <w:rPr>
                <w:rFonts w:ascii="Arial" w:hAnsi="Arial" w:cs="Arial"/>
                <w:color w:val="auto"/>
                <w:sz w:val="20"/>
                <w:szCs w:val="20"/>
              </w:rPr>
              <w:t xml:space="preserve">części zasadniczych tuszy cielęcej na </w:t>
            </w:r>
            <w:r w:rsidRPr="008D3919">
              <w:rPr>
                <w:rFonts w:ascii="Arial" w:hAnsi="Arial" w:cs="Arial"/>
                <w:color w:val="auto"/>
                <w:sz w:val="20"/>
                <w:szCs w:val="20"/>
              </w:rPr>
              <w:t>mięs</w:t>
            </w:r>
            <w:r w:rsidR="00331A94" w:rsidRPr="008D3919">
              <w:rPr>
                <w:rFonts w:ascii="Arial" w:hAnsi="Arial" w:cs="Arial"/>
                <w:color w:val="auto"/>
                <w:sz w:val="20"/>
                <w:szCs w:val="20"/>
              </w:rPr>
              <w:t>a</w:t>
            </w:r>
            <w:r w:rsidRPr="008D3919">
              <w:rPr>
                <w:rFonts w:ascii="Arial" w:hAnsi="Arial" w:cs="Arial"/>
                <w:color w:val="auto"/>
                <w:sz w:val="20"/>
                <w:szCs w:val="20"/>
              </w:rPr>
              <w:t xml:space="preserve"> </w:t>
            </w:r>
            <w:r w:rsidR="00331A94" w:rsidRPr="008D3919">
              <w:rPr>
                <w:rFonts w:ascii="Arial" w:hAnsi="Arial" w:cs="Arial"/>
                <w:color w:val="auto"/>
                <w:sz w:val="20"/>
                <w:szCs w:val="20"/>
              </w:rPr>
              <w:t>drobne</w:t>
            </w:r>
          </w:p>
          <w:p w:rsidR="00331A94" w:rsidRPr="008D3919" w:rsidRDefault="00F25BF3" w:rsidP="000B310D">
            <w:pPr>
              <w:numPr>
                <w:ilvl w:val="0"/>
                <w:numId w:val="51"/>
              </w:numPr>
              <w:autoSpaceDE w:val="0"/>
              <w:rPr>
                <w:rFonts w:ascii="Arial" w:hAnsi="Arial" w:cs="Arial"/>
                <w:color w:val="auto"/>
                <w:sz w:val="20"/>
                <w:szCs w:val="20"/>
              </w:rPr>
            </w:pPr>
            <w:r w:rsidRPr="008D3919">
              <w:rPr>
                <w:rFonts w:ascii="Arial" w:hAnsi="Arial" w:cs="Arial"/>
                <w:color w:val="auto"/>
                <w:sz w:val="20"/>
                <w:szCs w:val="20"/>
                <w:lang w:eastAsia="en-US"/>
              </w:rPr>
              <w:t xml:space="preserve">zaplanować kolejność czynności </w:t>
            </w:r>
            <w:r w:rsidRPr="008D3919">
              <w:rPr>
                <w:rFonts w:ascii="Arial" w:hAnsi="Arial" w:cs="Arial"/>
                <w:color w:val="auto"/>
                <w:sz w:val="20"/>
                <w:szCs w:val="20"/>
              </w:rPr>
              <w:t xml:space="preserve">związanych </w:t>
            </w:r>
            <w:r w:rsidR="00331A94" w:rsidRPr="008D3919">
              <w:rPr>
                <w:rFonts w:ascii="Arial" w:hAnsi="Arial" w:cs="Arial"/>
                <w:color w:val="auto"/>
                <w:sz w:val="20"/>
                <w:szCs w:val="20"/>
              </w:rPr>
              <w:t>z wykrawaniem części zasadniczych tuszy cielęcej na mięsa drobne</w:t>
            </w:r>
          </w:p>
          <w:p w:rsidR="00F25BF3" w:rsidRPr="008D3919" w:rsidRDefault="00D66D61"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wykroić</w:t>
            </w:r>
            <w:r w:rsidR="0095282A" w:rsidRPr="008D3919">
              <w:rPr>
                <w:rFonts w:ascii="Arial" w:hAnsi="Arial" w:cs="Arial"/>
                <w:color w:val="auto"/>
                <w:sz w:val="20"/>
                <w:szCs w:val="20"/>
                <w:lang w:eastAsia="en-US"/>
              </w:rPr>
              <w:t xml:space="preserve"> kości </w:t>
            </w:r>
            <w:r w:rsidR="0095282A" w:rsidRPr="008D3919">
              <w:rPr>
                <w:rFonts w:ascii="Arial" w:hAnsi="Arial" w:cs="Arial"/>
                <w:color w:val="auto"/>
                <w:sz w:val="20"/>
                <w:szCs w:val="20"/>
              </w:rPr>
              <w:t>z części zasadniczych tuszy cielęcej</w:t>
            </w:r>
            <w:r w:rsidR="0095282A" w:rsidRPr="008D3919">
              <w:rPr>
                <w:rFonts w:ascii="Arial" w:hAnsi="Arial" w:cs="Arial"/>
                <w:color w:val="auto"/>
                <w:sz w:val="20"/>
                <w:szCs w:val="20"/>
                <w:lang w:eastAsia="en-US"/>
              </w:rPr>
              <w:t xml:space="preserve"> </w:t>
            </w:r>
            <w:r w:rsidR="00F25BF3" w:rsidRPr="008D3919">
              <w:rPr>
                <w:rFonts w:ascii="Arial" w:hAnsi="Arial" w:cs="Arial"/>
                <w:color w:val="auto"/>
                <w:sz w:val="20"/>
                <w:szCs w:val="20"/>
                <w:lang w:eastAsia="en-US"/>
              </w:rPr>
              <w:t>zgodnie z instrukcją technologiczną</w:t>
            </w:r>
          </w:p>
          <w:p w:rsidR="00331A94" w:rsidRPr="008D3919" w:rsidRDefault="00F25BF3" w:rsidP="000B310D">
            <w:pPr>
              <w:numPr>
                <w:ilvl w:val="0"/>
                <w:numId w:val="51"/>
              </w:numPr>
              <w:autoSpaceDE w:val="0"/>
              <w:rPr>
                <w:rFonts w:ascii="Arial" w:hAnsi="Arial" w:cs="Arial"/>
                <w:color w:val="auto"/>
                <w:sz w:val="20"/>
                <w:szCs w:val="20"/>
              </w:rPr>
            </w:pPr>
            <w:r w:rsidRPr="008D3919">
              <w:rPr>
                <w:rFonts w:ascii="Arial" w:hAnsi="Arial" w:cs="Arial"/>
                <w:color w:val="auto"/>
                <w:sz w:val="20"/>
                <w:szCs w:val="20"/>
                <w:lang w:eastAsia="en-US"/>
              </w:rPr>
              <w:t xml:space="preserve">wykrawać </w:t>
            </w:r>
            <w:r w:rsidR="00331A94" w:rsidRPr="008D3919">
              <w:rPr>
                <w:rFonts w:ascii="Arial" w:hAnsi="Arial" w:cs="Arial"/>
                <w:color w:val="auto"/>
                <w:sz w:val="20"/>
                <w:szCs w:val="20"/>
              </w:rPr>
              <w:t>części zasadnicze tuszy cielęcej na mięsa drobne</w:t>
            </w:r>
            <w:r w:rsidR="00412009" w:rsidRPr="008D3919">
              <w:rPr>
                <w:rFonts w:ascii="Arial" w:hAnsi="Arial" w:cs="Arial"/>
                <w:color w:val="auto"/>
                <w:sz w:val="20"/>
                <w:szCs w:val="20"/>
              </w:rPr>
              <w:t>,</w:t>
            </w:r>
          </w:p>
          <w:p w:rsidR="00F25BF3" w:rsidRPr="008D3919" w:rsidRDefault="00F25BF3"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 xml:space="preserve">zidentyfikować cechy mięsa </w:t>
            </w:r>
            <w:r w:rsidR="0095282A" w:rsidRPr="008D3919">
              <w:rPr>
                <w:rFonts w:ascii="Arial" w:hAnsi="Arial" w:cs="Arial"/>
                <w:color w:val="auto"/>
                <w:sz w:val="20"/>
                <w:szCs w:val="20"/>
                <w:lang w:eastAsia="en-US"/>
              </w:rPr>
              <w:t xml:space="preserve">drobnego </w:t>
            </w:r>
            <w:r w:rsidR="00CF5186" w:rsidRPr="008D3919">
              <w:rPr>
                <w:rFonts w:ascii="Arial" w:hAnsi="Arial" w:cs="Arial"/>
                <w:color w:val="auto"/>
                <w:sz w:val="20"/>
                <w:szCs w:val="20"/>
                <w:lang w:eastAsia="en-US"/>
              </w:rPr>
              <w:t>cielęcego</w:t>
            </w:r>
            <w:r w:rsidRPr="008D3919">
              <w:rPr>
                <w:rFonts w:ascii="Arial" w:hAnsi="Arial" w:cs="Arial"/>
                <w:color w:val="auto"/>
                <w:sz w:val="20"/>
                <w:szCs w:val="20"/>
                <w:lang w:eastAsia="en-US"/>
              </w:rPr>
              <w:t xml:space="preserve"> klasy </w:t>
            </w:r>
            <w:r w:rsidR="00412009" w:rsidRPr="008D3919">
              <w:rPr>
                <w:rFonts w:ascii="Arial" w:hAnsi="Arial" w:cs="Arial"/>
                <w:color w:val="auto"/>
                <w:sz w:val="20"/>
                <w:szCs w:val="20"/>
                <w:lang w:eastAsia="en-US"/>
              </w:rPr>
              <w:t>I, II, III</w:t>
            </w:r>
          </w:p>
          <w:p w:rsidR="0082462B" w:rsidRPr="008D3919" w:rsidRDefault="00F25BF3"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 xml:space="preserve">posegregować mięsa drobne uzyskane z wykrawania </w:t>
            </w:r>
            <w:r w:rsidR="00CF5186" w:rsidRPr="008D3919">
              <w:rPr>
                <w:rFonts w:ascii="Arial" w:hAnsi="Arial" w:cs="Arial"/>
                <w:color w:val="auto"/>
                <w:sz w:val="20"/>
                <w:szCs w:val="20"/>
              </w:rPr>
              <w:t>części zasadniczych tuszy cielęcej</w:t>
            </w:r>
            <w:r w:rsidRPr="008D3919">
              <w:rPr>
                <w:rFonts w:ascii="Arial" w:hAnsi="Arial" w:cs="Arial"/>
                <w:color w:val="auto"/>
                <w:sz w:val="20"/>
                <w:szCs w:val="20"/>
                <w:lang w:eastAsia="en-US"/>
              </w:rPr>
              <w:t xml:space="preserve"> na poszczególne klasy</w:t>
            </w:r>
          </w:p>
          <w:p w:rsidR="00331A94" w:rsidRPr="008D3919" w:rsidRDefault="00193D0F" w:rsidP="000B310D">
            <w:pPr>
              <w:numPr>
                <w:ilvl w:val="0"/>
                <w:numId w:val="51"/>
              </w:numPr>
              <w:autoSpaceDE w:val="0"/>
              <w:rPr>
                <w:rFonts w:ascii="Arial" w:hAnsi="Arial" w:cs="Arial"/>
                <w:color w:val="auto"/>
                <w:sz w:val="20"/>
                <w:szCs w:val="20"/>
              </w:rPr>
            </w:pPr>
            <w:r w:rsidRPr="008D3919">
              <w:rPr>
                <w:rFonts w:ascii="Arial" w:hAnsi="Arial" w:cs="Arial"/>
                <w:color w:val="auto"/>
                <w:sz w:val="20"/>
                <w:szCs w:val="20"/>
              </w:rPr>
              <w:t xml:space="preserve">wskazać dokumentację dotyczącą wykrawania </w:t>
            </w:r>
            <w:r w:rsidR="00331A94" w:rsidRPr="008D3919">
              <w:rPr>
                <w:rFonts w:ascii="Arial" w:hAnsi="Arial" w:cs="Arial"/>
                <w:color w:val="auto"/>
                <w:sz w:val="20"/>
                <w:szCs w:val="20"/>
              </w:rPr>
              <w:t>części zasadniczych tuszy cielęcej na mięsa drobne</w:t>
            </w:r>
          </w:p>
          <w:p w:rsidR="00193D0F" w:rsidRPr="008D3919" w:rsidRDefault="00193D0F" w:rsidP="000B310D">
            <w:pPr>
              <w:ind w:left="360"/>
              <w:rPr>
                <w:rFonts w:ascii="Arial" w:hAnsi="Arial" w:cs="Arial"/>
                <w:color w:val="auto"/>
                <w:sz w:val="20"/>
                <w:szCs w:val="20"/>
                <w:lang w:eastAsia="en-US"/>
              </w:rPr>
            </w:pPr>
          </w:p>
        </w:tc>
        <w:tc>
          <w:tcPr>
            <w:tcW w:w="3402" w:type="dxa"/>
            <w:shd w:val="clear" w:color="auto" w:fill="auto"/>
          </w:tcPr>
          <w:p w:rsidR="00331A94" w:rsidRPr="008D3919" w:rsidRDefault="009D0876" w:rsidP="000B310D">
            <w:pPr>
              <w:numPr>
                <w:ilvl w:val="0"/>
                <w:numId w:val="51"/>
              </w:numPr>
              <w:autoSpaceDE w:val="0"/>
              <w:rPr>
                <w:rFonts w:ascii="Arial" w:hAnsi="Arial" w:cs="Arial"/>
                <w:color w:val="auto"/>
                <w:sz w:val="20"/>
                <w:szCs w:val="20"/>
              </w:rPr>
            </w:pPr>
            <w:r w:rsidRPr="008D3919">
              <w:rPr>
                <w:rFonts w:ascii="Arial" w:hAnsi="Arial" w:cs="Arial"/>
                <w:color w:val="auto"/>
                <w:sz w:val="20"/>
                <w:szCs w:val="20"/>
              </w:rPr>
              <w:t xml:space="preserve">posługuje się instrukcjami obsługi sprzętu stosowanego podczas wykonywania czynności związanych </w:t>
            </w:r>
            <w:r w:rsidR="00331A94" w:rsidRPr="008D3919">
              <w:rPr>
                <w:rFonts w:ascii="Arial" w:hAnsi="Arial" w:cs="Arial"/>
                <w:color w:val="auto"/>
                <w:sz w:val="20"/>
                <w:szCs w:val="20"/>
              </w:rPr>
              <w:t>z wykrawaniem części zasadniczych tuszy cielęcej na mięsa drobne</w:t>
            </w:r>
          </w:p>
          <w:p w:rsidR="00331A94" w:rsidRPr="008D3919" w:rsidRDefault="009D0876" w:rsidP="000B310D">
            <w:pPr>
              <w:numPr>
                <w:ilvl w:val="0"/>
                <w:numId w:val="51"/>
              </w:numPr>
              <w:autoSpaceDE w:val="0"/>
              <w:rPr>
                <w:rFonts w:ascii="Arial" w:hAnsi="Arial" w:cs="Arial"/>
                <w:color w:val="auto"/>
                <w:sz w:val="20"/>
                <w:szCs w:val="20"/>
              </w:rPr>
            </w:pPr>
            <w:r w:rsidRPr="008D3919">
              <w:rPr>
                <w:rFonts w:ascii="Arial" w:hAnsi="Arial" w:cs="Arial"/>
                <w:color w:val="auto"/>
                <w:sz w:val="20"/>
                <w:szCs w:val="20"/>
              </w:rPr>
              <w:t xml:space="preserve">posługuje się sprzętem podczas czynności związanych </w:t>
            </w:r>
            <w:r w:rsidR="00331A94" w:rsidRPr="008D3919">
              <w:rPr>
                <w:rFonts w:ascii="Arial" w:hAnsi="Arial" w:cs="Arial"/>
                <w:color w:val="auto"/>
                <w:sz w:val="20"/>
                <w:szCs w:val="20"/>
              </w:rPr>
              <w:t>z wykrawaniem części zasadniczych tuszy cielęcej na mięsa drobne</w:t>
            </w:r>
          </w:p>
          <w:p w:rsidR="009D0876" w:rsidRPr="008D3919" w:rsidRDefault="009D0876" w:rsidP="000B310D">
            <w:pPr>
              <w:numPr>
                <w:ilvl w:val="0"/>
                <w:numId w:val="51"/>
              </w:numPr>
              <w:autoSpaceDE w:val="0"/>
              <w:rPr>
                <w:rFonts w:ascii="Arial" w:hAnsi="Arial" w:cs="Arial"/>
                <w:color w:val="auto"/>
                <w:sz w:val="20"/>
                <w:szCs w:val="20"/>
              </w:rPr>
            </w:pPr>
            <w:r w:rsidRPr="008D3919">
              <w:rPr>
                <w:rFonts w:ascii="Arial" w:hAnsi="Arial" w:cs="Arial"/>
                <w:color w:val="auto"/>
                <w:sz w:val="20"/>
                <w:szCs w:val="20"/>
              </w:rPr>
              <w:t xml:space="preserve">prowadzi mycie i dezynfekcję sprzętu stosowanego podczas wykonywania czynności związanych </w:t>
            </w:r>
            <w:r w:rsidR="00331A94" w:rsidRPr="008D3919">
              <w:rPr>
                <w:rFonts w:ascii="Arial" w:hAnsi="Arial" w:cs="Arial"/>
                <w:color w:val="auto"/>
                <w:sz w:val="20"/>
                <w:szCs w:val="20"/>
              </w:rPr>
              <w:t>z wykrawaniem części zasadniczych tuszy cielęcej na mięsa drobne</w:t>
            </w:r>
          </w:p>
          <w:p w:rsidR="00B1014B" w:rsidRPr="000B310D" w:rsidRDefault="00215623" w:rsidP="000B310D">
            <w:pPr>
              <w:numPr>
                <w:ilvl w:val="0"/>
                <w:numId w:val="52"/>
              </w:numPr>
              <w:autoSpaceDE w:val="0"/>
              <w:ind w:left="357" w:hanging="357"/>
              <w:rPr>
                <w:rFonts w:ascii="Arial" w:hAnsi="Arial" w:cs="Arial"/>
                <w:color w:val="auto"/>
                <w:sz w:val="20"/>
                <w:szCs w:val="20"/>
              </w:rPr>
            </w:pPr>
            <w:r w:rsidRPr="008D3919">
              <w:rPr>
                <w:rFonts w:ascii="Arial" w:hAnsi="Arial" w:cs="Arial"/>
                <w:bCs/>
                <w:color w:val="auto"/>
                <w:sz w:val="20"/>
                <w:szCs w:val="20"/>
              </w:rPr>
              <w:t>rozróżni</w:t>
            </w:r>
            <w:r w:rsidR="00B1014B" w:rsidRPr="008D3919">
              <w:rPr>
                <w:rFonts w:ascii="Arial" w:hAnsi="Arial" w:cs="Arial"/>
                <w:bCs/>
                <w:color w:val="auto"/>
                <w:sz w:val="20"/>
                <w:szCs w:val="20"/>
              </w:rPr>
              <w:t xml:space="preserve">ć mięsa drobne uzyskane z wykrawania </w:t>
            </w:r>
            <w:r w:rsidR="00CF5186" w:rsidRPr="008D3919">
              <w:rPr>
                <w:rFonts w:ascii="Arial" w:hAnsi="Arial" w:cs="Arial"/>
                <w:color w:val="auto"/>
                <w:sz w:val="20"/>
                <w:szCs w:val="20"/>
              </w:rPr>
              <w:t>części zasadniczych tuszy cielęcej</w:t>
            </w:r>
          </w:p>
          <w:p w:rsidR="00E56E9E" w:rsidRPr="000B310D" w:rsidRDefault="00B1014B" w:rsidP="000B310D">
            <w:pPr>
              <w:numPr>
                <w:ilvl w:val="0"/>
                <w:numId w:val="52"/>
              </w:numPr>
              <w:autoSpaceDE w:val="0"/>
              <w:ind w:left="357" w:hanging="357"/>
              <w:rPr>
                <w:rFonts w:ascii="Arial" w:hAnsi="Arial" w:cs="Arial"/>
                <w:color w:val="auto"/>
                <w:sz w:val="20"/>
                <w:szCs w:val="20"/>
              </w:rPr>
            </w:pPr>
            <w:r w:rsidRPr="008D3919">
              <w:rPr>
                <w:rFonts w:ascii="Arial" w:hAnsi="Arial" w:cs="Arial"/>
                <w:bCs/>
                <w:color w:val="auto"/>
                <w:sz w:val="20"/>
                <w:szCs w:val="20"/>
              </w:rPr>
              <w:t xml:space="preserve">klasyfikować i oceniać organoleptycznie mięsa drobne uzyskane z wykrawania </w:t>
            </w:r>
            <w:r w:rsidR="00CF5186" w:rsidRPr="008D3919">
              <w:rPr>
                <w:rFonts w:ascii="Arial" w:hAnsi="Arial" w:cs="Arial"/>
                <w:color w:val="auto"/>
                <w:sz w:val="20"/>
                <w:szCs w:val="20"/>
              </w:rPr>
              <w:t>części zasadniczych tuszy cielęcej</w:t>
            </w:r>
          </w:p>
          <w:p w:rsidR="00B33BCB" w:rsidRPr="000B310D" w:rsidRDefault="00215623" w:rsidP="000B310D">
            <w:pPr>
              <w:numPr>
                <w:ilvl w:val="0"/>
                <w:numId w:val="52"/>
              </w:numPr>
              <w:autoSpaceDE w:val="0"/>
              <w:ind w:left="357" w:hanging="357"/>
              <w:rPr>
                <w:rFonts w:ascii="Arial" w:hAnsi="Arial" w:cs="Arial"/>
                <w:color w:val="auto"/>
                <w:sz w:val="20"/>
                <w:szCs w:val="20"/>
              </w:rPr>
            </w:pPr>
            <w:r w:rsidRPr="008D3919">
              <w:rPr>
                <w:rFonts w:ascii="Arial" w:hAnsi="Arial" w:cs="Arial"/>
                <w:color w:val="auto"/>
                <w:sz w:val="20"/>
                <w:szCs w:val="20"/>
              </w:rPr>
              <w:t>wypełni</w:t>
            </w:r>
            <w:r w:rsidR="00B33BCB" w:rsidRPr="008D3919">
              <w:rPr>
                <w:rFonts w:ascii="Arial" w:hAnsi="Arial" w:cs="Arial"/>
                <w:color w:val="auto"/>
                <w:sz w:val="20"/>
                <w:szCs w:val="20"/>
              </w:rPr>
              <w:t xml:space="preserve">ć dokumentację dotyczącą wykrawania </w:t>
            </w:r>
            <w:r w:rsidR="00331A94" w:rsidRPr="008D3919">
              <w:rPr>
                <w:rFonts w:ascii="Arial" w:hAnsi="Arial" w:cs="Arial"/>
                <w:color w:val="auto"/>
                <w:sz w:val="20"/>
                <w:szCs w:val="20"/>
              </w:rPr>
              <w:t xml:space="preserve">części </w:t>
            </w:r>
            <w:r w:rsidR="00331A94" w:rsidRPr="008D3919">
              <w:rPr>
                <w:rFonts w:ascii="Arial" w:hAnsi="Arial" w:cs="Arial"/>
                <w:color w:val="auto"/>
                <w:sz w:val="20"/>
                <w:szCs w:val="20"/>
              </w:rPr>
              <w:lastRenderedPageBreak/>
              <w:t xml:space="preserve">zasadniczych tuszy cielęcej na </w:t>
            </w:r>
            <w:r w:rsidR="00B33BCB" w:rsidRPr="008D3919">
              <w:rPr>
                <w:rFonts w:ascii="Arial" w:hAnsi="Arial" w:cs="Arial"/>
                <w:color w:val="auto"/>
                <w:sz w:val="20"/>
                <w:szCs w:val="20"/>
              </w:rPr>
              <w:t>mięs</w:t>
            </w:r>
            <w:r w:rsidR="00331A94" w:rsidRPr="008D3919">
              <w:rPr>
                <w:rFonts w:ascii="Arial" w:hAnsi="Arial" w:cs="Arial"/>
                <w:color w:val="auto"/>
                <w:sz w:val="20"/>
                <w:szCs w:val="20"/>
              </w:rPr>
              <w:t>a drobne</w:t>
            </w:r>
          </w:p>
          <w:p w:rsidR="00EF513C" w:rsidRPr="000B310D" w:rsidRDefault="00C77637" w:rsidP="000B310D">
            <w:pPr>
              <w:numPr>
                <w:ilvl w:val="0"/>
                <w:numId w:val="52"/>
              </w:numPr>
              <w:autoSpaceDE w:val="0"/>
              <w:ind w:left="357" w:hanging="357"/>
              <w:rPr>
                <w:rFonts w:ascii="Arial" w:hAnsi="Arial" w:cs="Arial"/>
                <w:color w:val="auto"/>
                <w:sz w:val="20"/>
                <w:szCs w:val="20"/>
              </w:rPr>
            </w:pPr>
            <w:r w:rsidRPr="008D3919">
              <w:rPr>
                <w:rFonts w:ascii="Arial" w:hAnsi="Arial" w:cs="Arial"/>
                <w:color w:val="auto"/>
                <w:sz w:val="20"/>
                <w:szCs w:val="20"/>
                <w:lang w:eastAsia="en-US"/>
              </w:rPr>
              <w:t>obliczyć</w:t>
            </w:r>
            <w:r w:rsidR="00EF513C" w:rsidRPr="008D3919">
              <w:rPr>
                <w:rFonts w:ascii="Arial" w:hAnsi="Arial" w:cs="Arial"/>
                <w:color w:val="auto"/>
                <w:sz w:val="20"/>
                <w:szCs w:val="20"/>
                <w:lang w:eastAsia="en-US"/>
              </w:rPr>
              <w:t xml:space="preserve"> wielkość uzysków mięs drobnych otrzymanych z wy</w:t>
            </w:r>
            <w:r w:rsidR="00DE34A9" w:rsidRPr="008D3919">
              <w:rPr>
                <w:rFonts w:ascii="Arial" w:hAnsi="Arial" w:cs="Arial"/>
                <w:color w:val="auto"/>
                <w:sz w:val="20"/>
                <w:szCs w:val="20"/>
                <w:lang w:eastAsia="en-US"/>
              </w:rPr>
              <w:t>krawania elementów zasadniczych</w:t>
            </w:r>
            <w:r w:rsidR="00EF513C" w:rsidRPr="008D3919">
              <w:rPr>
                <w:rFonts w:ascii="Arial" w:hAnsi="Arial" w:cs="Arial"/>
                <w:color w:val="auto"/>
                <w:sz w:val="20"/>
                <w:szCs w:val="20"/>
                <w:lang w:eastAsia="en-US"/>
              </w:rPr>
              <w:t xml:space="preserve"> tusz cielęcych</w:t>
            </w:r>
          </w:p>
        </w:tc>
        <w:tc>
          <w:tcPr>
            <w:tcW w:w="1417" w:type="dxa"/>
            <w:shd w:val="clear" w:color="auto" w:fill="auto"/>
          </w:tcPr>
          <w:p w:rsidR="00E56E9E" w:rsidRPr="008D3919" w:rsidRDefault="00391C94" w:rsidP="000B310D">
            <w:pPr>
              <w:pStyle w:val="Bezodstpw"/>
              <w:rPr>
                <w:rFonts w:ascii="Arial" w:hAnsi="Arial" w:cs="Arial"/>
                <w:color w:val="auto"/>
                <w:sz w:val="20"/>
                <w:szCs w:val="20"/>
              </w:rPr>
            </w:pPr>
            <w:r w:rsidRPr="008D3919">
              <w:rPr>
                <w:rFonts w:ascii="Arial" w:hAnsi="Arial" w:cs="Arial"/>
                <w:color w:val="auto"/>
                <w:sz w:val="20"/>
                <w:szCs w:val="20"/>
              </w:rPr>
              <w:lastRenderedPageBreak/>
              <w:t>Klasa III</w:t>
            </w:r>
          </w:p>
        </w:tc>
      </w:tr>
      <w:tr w:rsidR="00E56E9E" w:rsidRPr="00871309">
        <w:tc>
          <w:tcPr>
            <w:tcW w:w="2235" w:type="dxa"/>
            <w:vMerge/>
            <w:shd w:val="clear" w:color="auto" w:fill="auto"/>
          </w:tcPr>
          <w:p w:rsidR="00E56E9E" w:rsidRPr="008D3919" w:rsidRDefault="00E56E9E" w:rsidP="000B310D">
            <w:pPr>
              <w:pStyle w:val="Bezodstpw"/>
              <w:rPr>
                <w:rFonts w:ascii="Arial" w:hAnsi="Arial" w:cs="Arial"/>
                <w:color w:val="auto"/>
                <w:sz w:val="20"/>
                <w:szCs w:val="20"/>
              </w:rPr>
            </w:pPr>
          </w:p>
        </w:tc>
        <w:tc>
          <w:tcPr>
            <w:tcW w:w="2409" w:type="dxa"/>
            <w:shd w:val="clear" w:color="auto" w:fill="auto"/>
          </w:tcPr>
          <w:p w:rsidR="00E56E9E" w:rsidRPr="008D3919" w:rsidRDefault="00E56E9E" w:rsidP="000B310D">
            <w:pPr>
              <w:tabs>
                <w:tab w:val="left" w:pos="214"/>
              </w:tabs>
              <w:rPr>
                <w:rFonts w:ascii="Arial" w:hAnsi="Arial" w:cs="Arial"/>
                <w:color w:val="auto"/>
                <w:sz w:val="20"/>
                <w:szCs w:val="20"/>
              </w:rPr>
            </w:pPr>
            <w:r w:rsidRPr="008D3919">
              <w:rPr>
                <w:rFonts w:ascii="Arial" w:hAnsi="Arial" w:cs="Arial"/>
                <w:color w:val="auto"/>
                <w:sz w:val="20"/>
                <w:szCs w:val="20"/>
              </w:rPr>
              <w:t>5. Wykrawanie</w:t>
            </w:r>
            <w:r w:rsidR="00BC7384" w:rsidRPr="008D3919">
              <w:rPr>
                <w:rFonts w:ascii="Arial" w:hAnsi="Arial" w:cs="Arial"/>
                <w:color w:val="auto"/>
                <w:sz w:val="20"/>
                <w:szCs w:val="20"/>
              </w:rPr>
              <w:t xml:space="preserve"> części zasadniczych</w:t>
            </w:r>
            <w:r w:rsidRPr="008D3919">
              <w:rPr>
                <w:rFonts w:ascii="Arial" w:hAnsi="Arial" w:cs="Arial"/>
                <w:color w:val="auto"/>
                <w:sz w:val="20"/>
                <w:szCs w:val="20"/>
              </w:rPr>
              <w:t xml:space="preserve"> tuszek drobiowych</w:t>
            </w:r>
            <w:r w:rsidR="00E76706" w:rsidRPr="008D3919">
              <w:rPr>
                <w:rFonts w:ascii="Arial" w:hAnsi="Arial" w:cs="Arial"/>
                <w:color w:val="auto"/>
                <w:sz w:val="20"/>
                <w:szCs w:val="20"/>
              </w:rPr>
              <w:t xml:space="preserve"> na mięsa drobne</w:t>
            </w:r>
          </w:p>
        </w:tc>
        <w:tc>
          <w:tcPr>
            <w:tcW w:w="993" w:type="dxa"/>
            <w:shd w:val="clear" w:color="auto" w:fill="auto"/>
          </w:tcPr>
          <w:p w:rsidR="00E56E9E" w:rsidRPr="008D3919" w:rsidRDefault="00E56E9E" w:rsidP="000B310D">
            <w:pPr>
              <w:pStyle w:val="Bezodstpw"/>
              <w:jc w:val="center"/>
              <w:rPr>
                <w:rFonts w:ascii="Arial" w:hAnsi="Arial" w:cs="Arial"/>
                <w:color w:val="auto"/>
                <w:sz w:val="20"/>
                <w:szCs w:val="20"/>
              </w:rPr>
            </w:pPr>
          </w:p>
        </w:tc>
        <w:tc>
          <w:tcPr>
            <w:tcW w:w="3827" w:type="dxa"/>
            <w:shd w:val="clear" w:color="auto" w:fill="auto"/>
          </w:tcPr>
          <w:p w:rsidR="00E14B0B" w:rsidRPr="008D3919" w:rsidRDefault="00E14B0B"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rPr>
              <w:t xml:space="preserve">dobrać sprzęt do czynności związanych </w:t>
            </w:r>
            <w:r w:rsidR="00331A94" w:rsidRPr="008D3919">
              <w:rPr>
                <w:rFonts w:ascii="Arial" w:hAnsi="Arial" w:cs="Arial"/>
                <w:color w:val="auto"/>
                <w:sz w:val="20"/>
                <w:szCs w:val="20"/>
              </w:rPr>
              <w:t>z wykrawaniem części zasadniczych tuszek drobiowych na mięsa drobne</w:t>
            </w:r>
          </w:p>
          <w:p w:rsidR="00E14B0B" w:rsidRPr="008D3919" w:rsidRDefault="00E14B0B"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lang w:eastAsia="en-US"/>
              </w:rPr>
              <w:t xml:space="preserve">zaplanować kolejność czynności </w:t>
            </w:r>
            <w:r w:rsidRPr="008D3919">
              <w:rPr>
                <w:rFonts w:ascii="Arial" w:hAnsi="Arial" w:cs="Arial"/>
                <w:color w:val="auto"/>
                <w:sz w:val="20"/>
                <w:szCs w:val="20"/>
              </w:rPr>
              <w:t xml:space="preserve">związanych z wykrawaniem </w:t>
            </w:r>
            <w:r w:rsidR="00331A94" w:rsidRPr="008D3919">
              <w:rPr>
                <w:rFonts w:ascii="Arial" w:hAnsi="Arial" w:cs="Arial"/>
                <w:color w:val="auto"/>
                <w:sz w:val="20"/>
                <w:szCs w:val="20"/>
              </w:rPr>
              <w:t xml:space="preserve">części zasadniczych tuszek drobiowych na </w:t>
            </w:r>
            <w:r w:rsidRPr="008D3919">
              <w:rPr>
                <w:rFonts w:ascii="Arial" w:hAnsi="Arial" w:cs="Arial"/>
                <w:color w:val="auto"/>
                <w:sz w:val="20"/>
                <w:szCs w:val="20"/>
              </w:rPr>
              <w:t>mięs</w:t>
            </w:r>
            <w:r w:rsidR="00331A94" w:rsidRPr="008D3919">
              <w:rPr>
                <w:rFonts w:ascii="Arial" w:hAnsi="Arial" w:cs="Arial"/>
                <w:color w:val="auto"/>
                <w:sz w:val="20"/>
                <w:szCs w:val="20"/>
              </w:rPr>
              <w:t>a drobne</w:t>
            </w:r>
          </w:p>
          <w:p w:rsidR="006C32D1" w:rsidRPr="008D3919" w:rsidRDefault="006C32D1" w:rsidP="000B310D">
            <w:pPr>
              <w:numPr>
                <w:ilvl w:val="0"/>
                <w:numId w:val="53"/>
              </w:numPr>
              <w:autoSpaceDE w:val="0"/>
              <w:rPr>
                <w:rFonts w:ascii="Arial" w:hAnsi="Arial" w:cs="Arial"/>
                <w:color w:val="auto"/>
                <w:sz w:val="20"/>
                <w:szCs w:val="20"/>
              </w:rPr>
            </w:pPr>
            <w:r w:rsidRPr="008D3919">
              <w:rPr>
                <w:rFonts w:ascii="Arial" w:hAnsi="Arial" w:cs="Arial"/>
                <w:color w:val="auto"/>
                <w:sz w:val="20"/>
                <w:szCs w:val="20"/>
              </w:rPr>
              <w:t>wykrawa</w:t>
            </w:r>
            <w:r w:rsidR="00B1014B" w:rsidRPr="008D3919">
              <w:rPr>
                <w:rFonts w:ascii="Arial" w:hAnsi="Arial" w:cs="Arial"/>
                <w:color w:val="auto"/>
                <w:sz w:val="20"/>
                <w:szCs w:val="20"/>
              </w:rPr>
              <w:t>ć</w:t>
            </w:r>
            <w:r w:rsidRPr="008D3919">
              <w:rPr>
                <w:rFonts w:ascii="Arial" w:hAnsi="Arial" w:cs="Arial"/>
                <w:color w:val="auto"/>
                <w:sz w:val="20"/>
                <w:szCs w:val="20"/>
              </w:rPr>
              <w:t xml:space="preserve"> </w:t>
            </w:r>
            <w:r w:rsidR="00331A94" w:rsidRPr="008D3919">
              <w:rPr>
                <w:rFonts w:ascii="Arial" w:hAnsi="Arial" w:cs="Arial"/>
                <w:color w:val="auto"/>
                <w:sz w:val="20"/>
                <w:szCs w:val="20"/>
              </w:rPr>
              <w:t xml:space="preserve">części zasadnicze </w:t>
            </w:r>
            <w:r w:rsidR="009865FE" w:rsidRPr="008D3919">
              <w:rPr>
                <w:rFonts w:ascii="Arial" w:hAnsi="Arial" w:cs="Arial"/>
                <w:color w:val="auto"/>
                <w:sz w:val="20"/>
                <w:szCs w:val="20"/>
              </w:rPr>
              <w:t xml:space="preserve">drobiu </w:t>
            </w:r>
            <w:r w:rsidR="00331A94" w:rsidRPr="008D3919">
              <w:rPr>
                <w:rFonts w:ascii="Arial" w:hAnsi="Arial" w:cs="Arial"/>
                <w:color w:val="auto"/>
                <w:sz w:val="20"/>
                <w:szCs w:val="20"/>
              </w:rPr>
              <w:t>na mięsa drobne</w:t>
            </w:r>
            <w:r w:rsidR="001A433E" w:rsidRPr="008D3919">
              <w:rPr>
                <w:rFonts w:ascii="Arial" w:hAnsi="Arial" w:cs="Arial"/>
                <w:color w:val="auto"/>
                <w:sz w:val="20"/>
                <w:szCs w:val="20"/>
              </w:rPr>
              <w:t>,</w:t>
            </w:r>
          </w:p>
          <w:p w:rsidR="00E56E9E" w:rsidRPr="008D3919" w:rsidRDefault="006C32D1" w:rsidP="000B310D">
            <w:pPr>
              <w:numPr>
                <w:ilvl w:val="0"/>
                <w:numId w:val="53"/>
              </w:numPr>
              <w:autoSpaceDE w:val="0"/>
              <w:rPr>
                <w:rFonts w:ascii="Arial" w:hAnsi="Arial" w:cs="Arial"/>
                <w:color w:val="auto"/>
                <w:sz w:val="20"/>
                <w:szCs w:val="20"/>
              </w:rPr>
            </w:pPr>
            <w:r w:rsidRPr="008D3919">
              <w:rPr>
                <w:rFonts w:ascii="Arial" w:hAnsi="Arial" w:cs="Arial"/>
                <w:color w:val="auto"/>
                <w:sz w:val="20"/>
                <w:szCs w:val="20"/>
              </w:rPr>
              <w:t>wykon</w:t>
            </w:r>
            <w:r w:rsidR="00B1014B" w:rsidRPr="008D3919">
              <w:rPr>
                <w:rFonts w:ascii="Arial" w:hAnsi="Arial" w:cs="Arial"/>
                <w:color w:val="auto"/>
                <w:sz w:val="20"/>
                <w:szCs w:val="20"/>
              </w:rPr>
              <w:t>ać</w:t>
            </w:r>
            <w:r w:rsidRPr="008D3919">
              <w:rPr>
                <w:rFonts w:ascii="Arial" w:hAnsi="Arial" w:cs="Arial"/>
                <w:color w:val="auto"/>
                <w:sz w:val="20"/>
                <w:szCs w:val="20"/>
              </w:rPr>
              <w:t xml:space="preserve"> czynności z zakresu odkostniania drobiu</w:t>
            </w:r>
          </w:p>
          <w:p w:rsidR="0082462B" w:rsidRPr="008D3919" w:rsidRDefault="0082462B" w:rsidP="000B310D">
            <w:pPr>
              <w:numPr>
                <w:ilvl w:val="0"/>
                <w:numId w:val="53"/>
              </w:numPr>
              <w:autoSpaceDE w:val="0"/>
              <w:rPr>
                <w:rFonts w:ascii="Arial" w:hAnsi="Arial" w:cs="Arial"/>
                <w:color w:val="auto"/>
                <w:sz w:val="20"/>
                <w:szCs w:val="20"/>
              </w:rPr>
            </w:pPr>
            <w:r w:rsidRPr="008D3919">
              <w:rPr>
                <w:rFonts w:ascii="Arial" w:hAnsi="Arial" w:cs="Arial"/>
                <w:color w:val="auto"/>
                <w:sz w:val="20"/>
                <w:szCs w:val="20"/>
                <w:lang w:eastAsia="en-US"/>
              </w:rPr>
              <w:t xml:space="preserve">posegregować mięsa drobne uzyskane z wykrawania </w:t>
            </w:r>
            <w:r w:rsidR="008509CF" w:rsidRPr="008D3919">
              <w:rPr>
                <w:rFonts w:ascii="Arial" w:hAnsi="Arial" w:cs="Arial"/>
                <w:color w:val="auto"/>
                <w:sz w:val="20"/>
                <w:szCs w:val="20"/>
                <w:lang w:eastAsia="en-US"/>
              </w:rPr>
              <w:t xml:space="preserve">tuszek drobiowych </w:t>
            </w:r>
            <w:r w:rsidRPr="008D3919">
              <w:rPr>
                <w:rFonts w:ascii="Arial" w:hAnsi="Arial" w:cs="Arial"/>
                <w:color w:val="auto"/>
                <w:sz w:val="20"/>
                <w:szCs w:val="20"/>
                <w:lang w:eastAsia="en-US"/>
              </w:rPr>
              <w:t>na poszczególne klasy</w:t>
            </w:r>
          </w:p>
          <w:p w:rsidR="00193D0F" w:rsidRPr="008D3919" w:rsidRDefault="00193D0F" w:rsidP="000B310D">
            <w:pPr>
              <w:numPr>
                <w:ilvl w:val="0"/>
                <w:numId w:val="53"/>
              </w:numPr>
              <w:autoSpaceDE w:val="0"/>
              <w:rPr>
                <w:rFonts w:ascii="Arial" w:hAnsi="Arial" w:cs="Arial"/>
                <w:color w:val="auto"/>
                <w:sz w:val="20"/>
                <w:szCs w:val="20"/>
              </w:rPr>
            </w:pPr>
            <w:r w:rsidRPr="008D3919">
              <w:rPr>
                <w:rFonts w:ascii="Arial" w:hAnsi="Arial" w:cs="Arial"/>
                <w:color w:val="auto"/>
                <w:sz w:val="20"/>
                <w:szCs w:val="20"/>
              </w:rPr>
              <w:t xml:space="preserve">wskazać dokumentację dotyczącą wykrawania </w:t>
            </w:r>
            <w:r w:rsidR="00331A94" w:rsidRPr="008D3919">
              <w:rPr>
                <w:rFonts w:ascii="Arial" w:hAnsi="Arial" w:cs="Arial"/>
                <w:color w:val="auto"/>
                <w:sz w:val="20"/>
                <w:szCs w:val="20"/>
              </w:rPr>
              <w:t xml:space="preserve">części zasadniczych tuszek drobiowych na </w:t>
            </w:r>
            <w:r w:rsidRPr="008D3919">
              <w:rPr>
                <w:rFonts w:ascii="Arial" w:hAnsi="Arial" w:cs="Arial"/>
                <w:color w:val="auto"/>
                <w:sz w:val="20"/>
                <w:szCs w:val="20"/>
              </w:rPr>
              <w:t>mięs</w:t>
            </w:r>
            <w:r w:rsidR="00331A94" w:rsidRPr="008D3919">
              <w:rPr>
                <w:rFonts w:ascii="Arial" w:hAnsi="Arial" w:cs="Arial"/>
                <w:color w:val="auto"/>
                <w:sz w:val="20"/>
                <w:szCs w:val="20"/>
              </w:rPr>
              <w:t>a</w:t>
            </w:r>
            <w:r w:rsidRPr="008D3919">
              <w:rPr>
                <w:rFonts w:ascii="Arial" w:hAnsi="Arial" w:cs="Arial"/>
                <w:color w:val="auto"/>
                <w:sz w:val="20"/>
                <w:szCs w:val="20"/>
              </w:rPr>
              <w:t xml:space="preserve"> drobn</w:t>
            </w:r>
            <w:r w:rsidR="00331A94" w:rsidRPr="008D3919">
              <w:rPr>
                <w:rFonts w:ascii="Arial" w:hAnsi="Arial" w:cs="Arial"/>
                <w:color w:val="auto"/>
                <w:sz w:val="20"/>
                <w:szCs w:val="20"/>
              </w:rPr>
              <w:t>e</w:t>
            </w:r>
          </w:p>
        </w:tc>
        <w:tc>
          <w:tcPr>
            <w:tcW w:w="3402" w:type="dxa"/>
            <w:shd w:val="clear" w:color="auto" w:fill="auto"/>
          </w:tcPr>
          <w:p w:rsidR="00331A94" w:rsidRPr="008D3919" w:rsidRDefault="009D0876"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rPr>
              <w:t>posług</w:t>
            </w:r>
            <w:r w:rsidR="009865FE" w:rsidRPr="008D3919">
              <w:rPr>
                <w:rFonts w:ascii="Arial" w:hAnsi="Arial" w:cs="Arial"/>
                <w:color w:val="auto"/>
                <w:sz w:val="20"/>
                <w:szCs w:val="20"/>
              </w:rPr>
              <w:t>iwać</w:t>
            </w:r>
            <w:r w:rsidRPr="008D3919">
              <w:rPr>
                <w:rFonts w:ascii="Arial" w:hAnsi="Arial" w:cs="Arial"/>
                <w:color w:val="auto"/>
                <w:sz w:val="20"/>
                <w:szCs w:val="20"/>
              </w:rPr>
              <w:t xml:space="preserve"> się instrukcjami obsługi sprzętu stosowanego podczas wykonywania czynności związanych </w:t>
            </w:r>
            <w:r w:rsidR="00331A94" w:rsidRPr="008D3919">
              <w:rPr>
                <w:rFonts w:ascii="Arial" w:hAnsi="Arial" w:cs="Arial"/>
                <w:color w:val="auto"/>
                <w:sz w:val="20"/>
                <w:szCs w:val="20"/>
              </w:rPr>
              <w:t>z wykrawaniem części zasadniczych tuszek drobiowych na mięsa drobne</w:t>
            </w:r>
          </w:p>
          <w:p w:rsidR="00331A94" w:rsidRPr="008D3919" w:rsidRDefault="009D0876"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rPr>
              <w:t>posług</w:t>
            </w:r>
            <w:r w:rsidR="009865FE" w:rsidRPr="008D3919">
              <w:rPr>
                <w:rFonts w:ascii="Arial" w:hAnsi="Arial" w:cs="Arial"/>
                <w:color w:val="auto"/>
                <w:sz w:val="20"/>
                <w:szCs w:val="20"/>
              </w:rPr>
              <w:t>iwać</w:t>
            </w:r>
            <w:r w:rsidRPr="008D3919">
              <w:rPr>
                <w:rFonts w:ascii="Arial" w:hAnsi="Arial" w:cs="Arial"/>
                <w:color w:val="auto"/>
                <w:sz w:val="20"/>
                <w:szCs w:val="20"/>
              </w:rPr>
              <w:t xml:space="preserve"> się sprzętem</w:t>
            </w:r>
            <w:r w:rsidR="00331A94" w:rsidRPr="008D3919">
              <w:rPr>
                <w:rFonts w:ascii="Arial" w:hAnsi="Arial" w:cs="Arial"/>
                <w:color w:val="auto"/>
                <w:sz w:val="20"/>
                <w:szCs w:val="20"/>
              </w:rPr>
              <w:t xml:space="preserve"> podczas czynności związanych z wykrawaniem części zasadniczych tuszek drobiowych na mięsa drobne</w:t>
            </w:r>
          </w:p>
          <w:p w:rsidR="00331A94" w:rsidRPr="008D3919" w:rsidRDefault="009D0876"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rPr>
              <w:t>prowadzi</w:t>
            </w:r>
            <w:r w:rsidR="009865FE" w:rsidRPr="008D3919">
              <w:rPr>
                <w:rFonts w:ascii="Arial" w:hAnsi="Arial" w:cs="Arial"/>
                <w:color w:val="auto"/>
                <w:sz w:val="20"/>
                <w:szCs w:val="20"/>
              </w:rPr>
              <w:t>ć</w:t>
            </w:r>
            <w:r w:rsidRPr="008D3919">
              <w:rPr>
                <w:rFonts w:ascii="Arial" w:hAnsi="Arial" w:cs="Arial"/>
                <w:color w:val="auto"/>
                <w:sz w:val="20"/>
                <w:szCs w:val="20"/>
              </w:rPr>
              <w:t xml:space="preserve"> mycie i dezynfekcję sprzętu stosowanego podczas wykonywania czynności związanych </w:t>
            </w:r>
            <w:r w:rsidR="00331A94" w:rsidRPr="008D3919">
              <w:rPr>
                <w:rFonts w:ascii="Arial" w:hAnsi="Arial" w:cs="Arial"/>
                <w:color w:val="auto"/>
                <w:sz w:val="20"/>
                <w:szCs w:val="20"/>
              </w:rPr>
              <w:t>z wykrawaniem części zasadniczych tuszek drobiowych na mięsa drobne</w:t>
            </w:r>
          </w:p>
          <w:p w:rsidR="006C32D1" w:rsidRPr="000B310D" w:rsidRDefault="00215623" w:rsidP="000B310D">
            <w:pPr>
              <w:numPr>
                <w:ilvl w:val="0"/>
                <w:numId w:val="52"/>
              </w:numPr>
              <w:autoSpaceDE w:val="0"/>
              <w:ind w:left="357" w:hanging="357"/>
              <w:rPr>
                <w:rFonts w:ascii="Arial" w:hAnsi="Arial" w:cs="Arial"/>
                <w:color w:val="auto"/>
                <w:sz w:val="20"/>
                <w:szCs w:val="20"/>
              </w:rPr>
            </w:pPr>
            <w:r w:rsidRPr="008D3919">
              <w:rPr>
                <w:rFonts w:ascii="Arial" w:hAnsi="Arial" w:cs="Arial"/>
                <w:bCs/>
                <w:color w:val="auto"/>
                <w:sz w:val="20"/>
                <w:szCs w:val="20"/>
              </w:rPr>
              <w:t>rozróżni</w:t>
            </w:r>
            <w:r w:rsidR="00B1014B" w:rsidRPr="008D3919">
              <w:rPr>
                <w:rFonts w:ascii="Arial" w:hAnsi="Arial" w:cs="Arial"/>
                <w:bCs/>
                <w:color w:val="auto"/>
                <w:sz w:val="20"/>
                <w:szCs w:val="20"/>
              </w:rPr>
              <w:t>ć</w:t>
            </w:r>
            <w:r w:rsidR="006C32D1" w:rsidRPr="008D3919">
              <w:rPr>
                <w:rFonts w:ascii="Arial" w:hAnsi="Arial" w:cs="Arial"/>
                <w:bCs/>
                <w:color w:val="auto"/>
                <w:sz w:val="20"/>
                <w:szCs w:val="20"/>
              </w:rPr>
              <w:t xml:space="preserve"> mięsa drobne uzyskane z wykrawania </w:t>
            </w:r>
            <w:r w:rsidR="006C32D1" w:rsidRPr="008D3919">
              <w:rPr>
                <w:rFonts w:ascii="Arial" w:hAnsi="Arial" w:cs="Arial"/>
                <w:color w:val="auto"/>
                <w:sz w:val="20"/>
                <w:szCs w:val="20"/>
              </w:rPr>
              <w:t>drobiu</w:t>
            </w:r>
          </w:p>
          <w:p w:rsidR="00E56E9E" w:rsidRPr="008D3919" w:rsidRDefault="006C32D1" w:rsidP="000B310D">
            <w:pPr>
              <w:numPr>
                <w:ilvl w:val="0"/>
                <w:numId w:val="52"/>
              </w:numPr>
              <w:autoSpaceDE w:val="0"/>
              <w:ind w:left="357" w:hanging="357"/>
              <w:rPr>
                <w:rFonts w:ascii="Arial" w:hAnsi="Arial" w:cs="Arial"/>
                <w:color w:val="auto"/>
                <w:sz w:val="20"/>
                <w:szCs w:val="20"/>
              </w:rPr>
            </w:pPr>
            <w:r w:rsidRPr="008D3919">
              <w:rPr>
                <w:rFonts w:ascii="Arial" w:hAnsi="Arial" w:cs="Arial"/>
                <w:bCs/>
                <w:color w:val="auto"/>
                <w:sz w:val="20"/>
                <w:szCs w:val="20"/>
              </w:rPr>
              <w:t>klasyfik</w:t>
            </w:r>
            <w:r w:rsidR="00B1014B" w:rsidRPr="008D3919">
              <w:rPr>
                <w:rFonts w:ascii="Arial" w:hAnsi="Arial" w:cs="Arial"/>
                <w:bCs/>
                <w:color w:val="auto"/>
                <w:sz w:val="20"/>
                <w:szCs w:val="20"/>
              </w:rPr>
              <w:t>ować</w:t>
            </w:r>
            <w:r w:rsidRPr="008D3919">
              <w:rPr>
                <w:rFonts w:ascii="Arial" w:hAnsi="Arial" w:cs="Arial"/>
                <w:bCs/>
                <w:color w:val="auto"/>
                <w:sz w:val="20"/>
                <w:szCs w:val="20"/>
              </w:rPr>
              <w:t xml:space="preserve"> i o</w:t>
            </w:r>
            <w:r w:rsidR="00B1014B" w:rsidRPr="008D3919">
              <w:rPr>
                <w:rFonts w:ascii="Arial" w:hAnsi="Arial" w:cs="Arial"/>
                <w:bCs/>
                <w:color w:val="auto"/>
                <w:sz w:val="20"/>
                <w:szCs w:val="20"/>
              </w:rPr>
              <w:t xml:space="preserve">ceniać </w:t>
            </w:r>
            <w:r w:rsidRPr="008D3919">
              <w:rPr>
                <w:rFonts w:ascii="Arial" w:hAnsi="Arial" w:cs="Arial"/>
                <w:bCs/>
                <w:color w:val="auto"/>
                <w:sz w:val="20"/>
                <w:szCs w:val="20"/>
              </w:rPr>
              <w:t xml:space="preserve">organoleptycznie mięsa drobne uzyskane z wykrawania </w:t>
            </w:r>
            <w:r w:rsidRPr="008D3919">
              <w:rPr>
                <w:rFonts w:ascii="Arial" w:hAnsi="Arial" w:cs="Arial"/>
                <w:color w:val="auto"/>
                <w:sz w:val="20"/>
                <w:szCs w:val="20"/>
              </w:rPr>
              <w:t>drobiu</w:t>
            </w:r>
          </w:p>
          <w:p w:rsidR="00331A94" w:rsidRPr="008D3919" w:rsidRDefault="00215623" w:rsidP="000B310D">
            <w:pPr>
              <w:numPr>
                <w:ilvl w:val="0"/>
                <w:numId w:val="51"/>
              </w:numPr>
              <w:rPr>
                <w:rFonts w:ascii="Arial" w:hAnsi="Arial" w:cs="Arial"/>
                <w:color w:val="auto"/>
                <w:sz w:val="20"/>
                <w:szCs w:val="20"/>
                <w:lang w:eastAsia="en-US"/>
              </w:rPr>
            </w:pPr>
            <w:r w:rsidRPr="008D3919">
              <w:rPr>
                <w:rFonts w:ascii="Arial" w:hAnsi="Arial" w:cs="Arial"/>
                <w:color w:val="auto"/>
                <w:sz w:val="20"/>
                <w:szCs w:val="20"/>
              </w:rPr>
              <w:t>wypełni</w:t>
            </w:r>
            <w:r w:rsidR="00755C4D" w:rsidRPr="008D3919">
              <w:rPr>
                <w:rFonts w:ascii="Arial" w:hAnsi="Arial" w:cs="Arial"/>
                <w:color w:val="auto"/>
                <w:sz w:val="20"/>
                <w:szCs w:val="20"/>
              </w:rPr>
              <w:t>ć dokumentację dotyczącą</w:t>
            </w:r>
            <w:r w:rsidR="00331A94" w:rsidRPr="008D3919">
              <w:rPr>
                <w:rFonts w:ascii="Arial" w:hAnsi="Arial" w:cs="Arial"/>
                <w:color w:val="auto"/>
                <w:sz w:val="20"/>
                <w:szCs w:val="20"/>
              </w:rPr>
              <w:t xml:space="preserve"> wykrawania części zasadniczych tuszek drobiowych na mięsa drobne</w:t>
            </w:r>
          </w:p>
          <w:p w:rsidR="00EF513C" w:rsidRPr="008D3919" w:rsidRDefault="00C77637" w:rsidP="000B310D">
            <w:pPr>
              <w:numPr>
                <w:ilvl w:val="0"/>
                <w:numId w:val="52"/>
              </w:numPr>
              <w:autoSpaceDE w:val="0"/>
              <w:ind w:left="357" w:hanging="357"/>
              <w:rPr>
                <w:rFonts w:ascii="Arial" w:hAnsi="Arial" w:cs="Arial"/>
                <w:color w:val="auto"/>
                <w:sz w:val="20"/>
                <w:szCs w:val="20"/>
              </w:rPr>
            </w:pPr>
            <w:r w:rsidRPr="008D3919">
              <w:rPr>
                <w:rFonts w:ascii="Arial" w:hAnsi="Arial" w:cs="Arial"/>
                <w:color w:val="auto"/>
                <w:sz w:val="20"/>
                <w:szCs w:val="20"/>
                <w:lang w:eastAsia="en-US"/>
              </w:rPr>
              <w:t xml:space="preserve">obliczyć </w:t>
            </w:r>
            <w:r w:rsidR="00EF513C" w:rsidRPr="008D3919">
              <w:rPr>
                <w:rFonts w:ascii="Arial" w:hAnsi="Arial" w:cs="Arial"/>
                <w:color w:val="auto"/>
                <w:sz w:val="20"/>
                <w:szCs w:val="20"/>
                <w:lang w:eastAsia="en-US"/>
              </w:rPr>
              <w:t>wielkość uzys</w:t>
            </w:r>
            <w:r w:rsidR="001A433E" w:rsidRPr="008D3919">
              <w:rPr>
                <w:rFonts w:ascii="Arial" w:hAnsi="Arial" w:cs="Arial"/>
                <w:color w:val="auto"/>
                <w:sz w:val="20"/>
                <w:szCs w:val="20"/>
                <w:lang w:eastAsia="en-US"/>
              </w:rPr>
              <w:t>ków mięs drobnych otrzymanych z </w:t>
            </w:r>
            <w:r w:rsidR="00EF513C" w:rsidRPr="008D3919">
              <w:rPr>
                <w:rFonts w:ascii="Arial" w:hAnsi="Arial" w:cs="Arial"/>
                <w:color w:val="auto"/>
                <w:sz w:val="20"/>
                <w:szCs w:val="20"/>
                <w:lang w:eastAsia="en-US"/>
              </w:rPr>
              <w:t>wykrawania elementów zasadniczych</w:t>
            </w:r>
            <w:r w:rsidR="00046904">
              <w:rPr>
                <w:rFonts w:ascii="Arial" w:hAnsi="Arial" w:cs="Arial"/>
                <w:color w:val="auto"/>
                <w:sz w:val="20"/>
                <w:szCs w:val="20"/>
                <w:lang w:eastAsia="en-US"/>
              </w:rPr>
              <w:t xml:space="preserve"> </w:t>
            </w:r>
            <w:r w:rsidR="00EF513C" w:rsidRPr="008D3919">
              <w:rPr>
                <w:rFonts w:ascii="Arial" w:hAnsi="Arial" w:cs="Arial"/>
                <w:color w:val="auto"/>
                <w:sz w:val="20"/>
                <w:szCs w:val="20"/>
                <w:lang w:eastAsia="en-US"/>
              </w:rPr>
              <w:t>tuszek drobiowych</w:t>
            </w:r>
          </w:p>
        </w:tc>
        <w:tc>
          <w:tcPr>
            <w:tcW w:w="1417" w:type="dxa"/>
            <w:shd w:val="clear" w:color="auto" w:fill="auto"/>
          </w:tcPr>
          <w:p w:rsidR="00E56E9E" w:rsidRPr="008D3919" w:rsidRDefault="00391C94"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C50B5E" w:rsidRPr="00871309">
        <w:tc>
          <w:tcPr>
            <w:tcW w:w="2235" w:type="dxa"/>
            <w:shd w:val="clear" w:color="auto" w:fill="auto"/>
          </w:tcPr>
          <w:p w:rsidR="00AB58B4" w:rsidRPr="008D3919" w:rsidRDefault="005D334C" w:rsidP="000B310D">
            <w:pPr>
              <w:pStyle w:val="Default"/>
              <w:rPr>
                <w:rFonts w:ascii="Arial" w:hAnsi="Arial" w:cs="Arial"/>
                <w:color w:val="auto"/>
                <w:sz w:val="20"/>
                <w:szCs w:val="20"/>
                <w:lang w:bidi="en-US"/>
              </w:rPr>
            </w:pPr>
            <w:r w:rsidRPr="008D3919">
              <w:rPr>
                <w:rFonts w:ascii="Arial" w:hAnsi="Arial" w:cs="Arial"/>
                <w:color w:val="auto"/>
                <w:sz w:val="20"/>
                <w:szCs w:val="20"/>
              </w:rPr>
              <w:t>VII</w:t>
            </w:r>
            <w:r w:rsidR="00C50B5E" w:rsidRPr="008D3919">
              <w:rPr>
                <w:rFonts w:ascii="Arial" w:hAnsi="Arial" w:cs="Arial"/>
                <w:color w:val="auto"/>
                <w:sz w:val="20"/>
                <w:szCs w:val="20"/>
              </w:rPr>
              <w:t xml:space="preserve">I. BHP przy </w:t>
            </w:r>
            <w:r w:rsidR="00AB58B4" w:rsidRPr="008D3919">
              <w:rPr>
                <w:rFonts w:ascii="Arial" w:hAnsi="Arial" w:cs="Arial"/>
                <w:color w:val="auto"/>
                <w:sz w:val="20"/>
                <w:szCs w:val="20"/>
              </w:rPr>
              <w:lastRenderedPageBreak/>
              <w:t xml:space="preserve">produkcji </w:t>
            </w:r>
            <w:r w:rsidR="00AB58B4" w:rsidRPr="008D3919">
              <w:rPr>
                <w:rFonts w:ascii="Arial" w:hAnsi="Arial" w:cs="Arial"/>
                <w:color w:val="auto"/>
                <w:sz w:val="20"/>
                <w:szCs w:val="20"/>
                <w:lang w:eastAsia="en-US"/>
              </w:rPr>
              <w:t>wyrobów mięsnych i tłuszczowych</w:t>
            </w:r>
          </w:p>
          <w:p w:rsidR="00C50B5E" w:rsidRPr="008D3919" w:rsidRDefault="00C50B5E" w:rsidP="000B310D">
            <w:pPr>
              <w:pStyle w:val="Bezodstpw"/>
              <w:rPr>
                <w:rFonts w:ascii="Arial" w:hAnsi="Arial" w:cs="Arial"/>
                <w:color w:val="auto"/>
                <w:sz w:val="20"/>
                <w:szCs w:val="20"/>
              </w:rPr>
            </w:pPr>
          </w:p>
        </w:tc>
        <w:tc>
          <w:tcPr>
            <w:tcW w:w="2409" w:type="dxa"/>
            <w:shd w:val="clear" w:color="auto" w:fill="auto"/>
          </w:tcPr>
          <w:p w:rsidR="00C50B5E" w:rsidRPr="008D3919" w:rsidRDefault="00C50B5E" w:rsidP="000B310D">
            <w:pPr>
              <w:pStyle w:val="Default"/>
              <w:ind w:left="175" w:hanging="175"/>
              <w:rPr>
                <w:rFonts w:ascii="Arial" w:hAnsi="Arial" w:cs="Arial"/>
                <w:color w:val="auto"/>
                <w:sz w:val="20"/>
                <w:szCs w:val="20"/>
                <w:lang w:bidi="en-US"/>
              </w:rPr>
            </w:pPr>
            <w:r w:rsidRPr="008D3919">
              <w:rPr>
                <w:rFonts w:ascii="Arial" w:hAnsi="Arial" w:cs="Arial"/>
                <w:color w:val="auto"/>
                <w:sz w:val="20"/>
                <w:szCs w:val="20"/>
              </w:rPr>
              <w:lastRenderedPageBreak/>
              <w:t xml:space="preserve">1. </w:t>
            </w:r>
            <w:r w:rsidR="00330CE4" w:rsidRPr="008D3919">
              <w:rPr>
                <w:rFonts w:ascii="Arial" w:hAnsi="Arial" w:cs="Arial"/>
                <w:color w:val="auto"/>
                <w:sz w:val="20"/>
                <w:szCs w:val="20"/>
                <w:lang w:eastAsia="en-US"/>
              </w:rPr>
              <w:t xml:space="preserve">Zasady </w:t>
            </w:r>
            <w:r w:rsidR="00330CE4" w:rsidRPr="008D3919">
              <w:rPr>
                <w:rFonts w:ascii="Arial" w:hAnsi="Arial" w:cs="Arial"/>
                <w:color w:val="auto"/>
                <w:sz w:val="20"/>
                <w:szCs w:val="20"/>
                <w:lang w:eastAsia="en-US"/>
              </w:rPr>
              <w:lastRenderedPageBreak/>
              <w:t>bezpieczeństwa i </w:t>
            </w:r>
            <w:r w:rsidRPr="008D3919">
              <w:rPr>
                <w:rFonts w:ascii="Arial" w:hAnsi="Arial" w:cs="Arial"/>
                <w:color w:val="auto"/>
                <w:sz w:val="20"/>
                <w:szCs w:val="20"/>
                <w:lang w:eastAsia="en-US"/>
              </w:rPr>
              <w:t>higieny pr</w:t>
            </w:r>
            <w:r w:rsidR="00330CE4" w:rsidRPr="008D3919">
              <w:rPr>
                <w:rFonts w:ascii="Arial" w:hAnsi="Arial" w:cs="Arial"/>
                <w:color w:val="auto"/>
                <w:sz w:val="20"/>
                <w:szCs w:val="20"/>
                <w:lang w:eastAsia="en-US"/>
              </w:rPr>
              <w:t>acy, ochrony przeciwpożarowej i </w:t>
            </w:r>
            <w:r w:rsidRPr="008D3919">
              <w:rPr>
                <w:rFonts w:ascii="Arial" w:hAnsi="Arial" w:cs="Arial"/>
                <w:color w:val="auto"/>
                <w:sz w:val="20"/>
                <w:szCs w:val="20"/>
                <w:lang w:eastAsia="en-US"/>
              </w:rPr>
              <w:t xml:space="preserve">ochrony środowiska przy </w:t>
            </w:r>
            <w:r w:rsidR="00AB58B4" w:rsidRPr="008D3919">
              <w:rPr>
                <w:rFonts w:ascii="Arial" w:hAnsi="Arial" w:cs="Arial"/>
                <w:color w:val="auto"/>
                <w:sz w:val="20"/>
                <w:szCs w:val="20"/>
                <w:lang w:eastAsia="en-US"/>
              </w:rPr>
              <w:t>produkcji wyrobów mięsnych i</w:t>
            </w:r>
            <w:r w:rsidR="00330CE4" w:rsidRPr="008D3919">
              <w:rPr>
                <w:rFonts w:ascii="Arial" w:hAnsi="Arial" w:cs="Arial"/>
                <w:color w:val="auto"/>
                <w:sz w:val="20"/>
                <w:szCs w:val="20"/>
                <w:lang w:eastAsia="en-US"/>
              </w:rPr>
              <w:t> </w:t>
            </w:r>
            <w:r w:rsidR="00AB58B4" w:rsidRPr="008D3919">
              <w:rPr>
                <w:rFonts w:ascii="Arial" w:hAnsi="Arial" w:cs="Arial"/>
                <w:color w:val="auto"/>
                <w:sz w:val="20"/>
                <w:szCs w:val="20"/>
                <w:lang w:eastAsia="en-US"/>
              </w:rPr>
              <w:t>tłuszczowych</w:t>
            </w:r>
          </w:p>
          <w:p w:rsidR="00C50B5E" w:rsidRPr="008D3919" w:rsidRDefault="00C50B5E" w:rsidP="000B310D">
            <w:pPr>
              <w:pStyle w:val="Bezodstpw"/>
              <w:rPr>
                <w:rFonts w:ascii="Arial" w:hAnsi="Arial" w:cs="Arial"/>
                <w:color w:val="auto"/>
                <w:sz w:val="20"/>
                <w:szCs w:val="20"/>
              </w:rPr>
            </w:pPr>
          </w:p>
        </w:tc>
        <w:tc>
          <w:tcPr>
            <w:tcW w:w="993" w:type="dxa"/>
            <w:shd w:val="clear" w:color="auto" w:fill="auto"/>
          </w:tcPr>
          <w:p w:rsidR="00C50B5E" w:rsidRPr="008D3919" w:rsidRDefault="00C50B5E" w:rsidP="000B310D">
            <w:pPr>
              <w:pStyle w:val="Bezodstpw"/>
              <w:jc w:val="center"/>
              <w:rPr>
                <w:rFonts w:ascii="Arial" w:hAnsi="Arial" w:cs="Arial"/>
                <w:color w:val="auto"/>
                <w:sz w:val="20"/>
                <w:szCs w:val="20"/>
              </w:rPr>
            </w:pPr>
          </w:p>
        </w:tc>
        <w:tc>
          <w:tcPr>
            <w:tcW w:w="3827" w:type="dxa"/>
            <w:shd w:val="clear" w:color="auto" w:fill="auto"/>
          </w:tcPr>
          <w:p w:rsidR="00AB58B4" w:rsidRPr="008D3919" w:rsidRDefault="001A433E" w:rsidP="000B310D">
            <w:pPr>
              <w:pStyle w:val="Default"/>
              <w:numPr>
                <w:ilvl w:val="0"/>
                <w:numId w:val="2"/>
              </w:numPr>
              <w:ind w:left="318"/>
              <w:rPr>
                <w:rFonts w:ascii="Arial" w:hAnsi="Arial" w:cs="Arial"/>
                <w:color w:val="auto"/>
                <w:sz w:val="20"/>
                <w:szCs w:val="20"/>
                <w:lang w:bidi="en-US"/>
              </w:rPr>
            </w:pPr>
            <w:r w:rsidRPr="008D3919">
              <w:rPr>
                <w:rFonts w:ascii="Arial" w:hAnsi="Arial" w:cs="Arial"/>
                <w:color w:val="auto"/>
                <w:sz w:val="20"/>
                <w:szCs w:val="20"/>
                <w:lang w:eastAsia="en-US"/>
              </w:rPr>
              <w:t xml:space="preserve">określić zagrożenia związane </w:t>
            </w:r>
            <w:r w:rsidRPr="008D3919">
              <w:rPr>
                <w:rFonts w:ascii="Arial" w:hAnsi="Arial" w:cs="Arial"/>
                <w:color w:val="auto"/>
                <w:sz w:val="20"/>
                <w:szCs w:val="20"/>
                <w:lang w:eastAsia="en-US"/>
              </w:rPr>
              <w:lastRenderedPageBreak/>
              <w:t>z </w:t>
            </w:r>
            <w:r w:rsidR="00C50B5E" w:rsidRPr="008D3919">
              <w:rPr>
                <w:rFonts w:ascii="Arial" w:hAnsi="Arial" w:cs="Arial"/>
                <w:color w:val="auto"/>
                <w:sz w:val="20"/>
                <w:szCs w:val="20"/>
                <w:lang w:eastAsia="en-US"/>
              </w:rPr>
              <w:t xml:space="preserve">występowaniem szkodliwych czynników na dziale </w:t>
            </w:r>
            <w:r w:rsidR="00AB58B4" w:rsidRPr="008D3919">
              <w:rPr>
                <w:rFonts w:ascii="Arial" w:hAnsi="Arial" w:cs="Arial"/>
                <w:color w:val="auto"/>
                <w:sz w:val="20"/>
                <w:szCs w:val="20"/>
                <w:lang w:eastAsia="en-US"/>
              </w:rPr>
              <w:t>produkcji wyrobów mięsnych i tłuszczowych</w:t>
            </w:r>
          </w:p>
          <w:p w:rsidR="00AB58B4" w:rsidRPr="008D3919" w:rsidRDefault="00C50B5E" w:rsidP="000B310D">
            <w:pPr>
              <w:pStyle w:val="Default"/>
              <w:numPr>
                <w:ilvl w:val="0"/>
                <w:numId w:val="2"/>
              </w:numPr>
              <w:ind w:left="318"/>
              <w:rPr>
                <w:rFonts w:ascii="Arial" w:hAnsi="Arial" w:cs="Arial"/>
                <w:color w:val="auto"/>
                <w:sz w:val="20"/>
                <w:szCs w:val="20"/>
                <w:lang w:bidi="en-US"/>
              </w:rPr>
            </w:pPr>
            <w:r w:rsidRPr="008D3919">
              <w:rPr>
                <w:rFonts w:ascii="Arial" w:hAnsi="Arial" w:cs="Arial"/>
                <w:color w:val="auto"/>
                <w:sz w:val="20"/>
                <w:szCs w:val="20"/>
                <w:lang w:eastAsia="en-US"/>
              </w:rPr>
              <w:t xml:space="preserve">określić skutki oddziaływania na organizm człowieka szkodliwych czynników </w:t>
            </w:r>
            <w:r w:rsidR="006F362D" w:rsidRPr="008D3919">
              <w:rPr>
                <w:rFonts w:ascii="Arial" w:hAnsi="Arial" w:cs="Arial"/>
                <w:color w:val="auto"/>
                <w:sz w:val="20"/>
                <w:szCs w:val="20"/>
                <w:lang w:eastAsia="en-US"/>
              </w:rPr>
              <w:t>w</w:t>
            </w:r>
            <w:r w:rsidRPr="008D3919">
              <w:rPr>
                <w:rFonts w:ascii="Arial" w:hAnsi="Arial" w:cs="Arial"/>
                <w:color w:val="auto"/>
                <w:sz w:val="20"/>
                <w:szCs w:val="20"/>
                <w:lang w:eastAsia="en-US"/>
              </w:rPr>
              <w:t xml:space="preserve"> dziale </w:t>
            </w:r>
            <w:r w:rsidR="00AB58B4" w:rsidRPr="008D3919">
              <w:rPr>
                <w:rFonts w:ascii="Arial" w:hAnsi="Arial" w:cs="Arial"/>
                <w:color w:val="auto"/>
                <w:sz w:val="20"/>
                <w:szCs w:val="20"/>
                <w:lang w:eastAsia="en-US"/>
              </w:rPr>
              <w:t>produkcji wyrobów mięsnych i tłuszczowych</w:t>
            </w:r>
          </w:p>
          <w:p w:rsidR="00C50B5E" w:rsidRPr="008D3919" w:rsidRDefault="00C50B5E" w:rsidP="000B310D">
            <w:pPr>
              <w:pStyle w:val="Default"/>
              <w:numPr>
                <w:ilvl w:val="0"/>
                <w:numId w:val="2"/>
              </w:numPr>
              <w:ind w:left="318"/>
              <w:rPr>
                <w:rFonts w:ascii="Arial" w:hAnsi="Arial" w:cs="Arial"/>
                <w:color w:val="auto"/>
                <w:sz w:val="20"/>
                <w:szCs w:val="20"/>
                <w:lang w:bidi="en-US"/>
              </w:rPr>
            </w:pPr>
            <w:r w:rsidRPr="008D3919">
              <w:rPr>
                <w:rFonts w:ascii="Arial" w:hAnsi="Arial" w:cs="Arial"/>
                <w:color w:val="auto"/>
                <w:sz w:val="20"/>
                <w:szCs w:val="20"/>
                <w:lang w:eastAsia="en-US"/>
              </w:rPr>
              <w:t xml:space="preserve">zorganizować stanowisko pracy podczas </w:t>
            </w:r>
            <w:r w:rsidR="00AB58B4" w:rsidRPr="008D3919">
              <w:rPr>
                <w:rFonts w:ascii="Arial" w:hAnsi="Arial" w:cs="Arial"/>
                <w:color w:val="auto"/>
                <w:sz w:val="20"/>
                <w:szCs w:val="20"/>
                <w:lang w:eastAsia="en-US"/>
              </w:rPr>
              <w:t xml:space="preserve">produkcji wyrobów mięsnych i tłuszczowych </w:t>
            </w:r>
            <w:r w:rsidRPr="008D3919">
              <w:rPr>
                <w:rFonts w:ascii="Arial" w:hAnsi="Arial" w:cs="Arial"/>
                <w:color w:val="auto"/>
                <w:sz w:val="20"/>
                <w:szCs w:val="20"/>
                <w:lang w:eastAsia="en-US"/>
              </w:rPr>
              <w:t>zgodnie z obowiązującymi wymaganiami ergonomii, przepisami bezpieczeństwa i higieny pracy, ochrony przeciwpożarowej i ochrony środowiska</w:t>
            </w:r>
          </w:p>
          <w:p w:rsidR="00C50B5E" w:rsidRPr="008D3919" w:rsidRDefault="00C50B5E" w:rsidP="000B310D">
            <w:pPr>
              <w:pStyle w:val="Default"/>
              <w:numPr>
                <w:ilvl w:val="0"/>
                <w:numId w:val="2"/>
              </w:numPr>
              <w:ind w:left="318"/>
              <w:rPr>
                <w:rFonts w:ascii="Arial" w:hAnsi="Arial" w:cs="Arial"/>
                <w:color w:val="auto"/>
                <w:sz w:val="20"/>
                <w:szCs w:val="20"/>
                <w:lang w:bidi="en-US"/>
              </w:rPr>
            </w:pPr>
            <w:r w:rsidRPr="008D3919">
              <w:rPr>
                <w:rFonts w:ascii="Arial" w:hAnsi="Arial" w:cs="Arial"/>
                <w:color w:val="auto"/>
                <w:sz w:val="20"/>
                <w:szCs w:val="20"/>
                <w:lang w:eastAsia="en-US"/>
              </w:rPr>
              <w:t>zastosować środki ochrony indywidualnej i zbiorowej podczas</w:t>
            </w:r>
            <w:r w:rsidR="00046904">
              <w:rPr>
                <w:rFonts w:ascii="Arial" w:hAnsi="Arial" w:cs="Arial"/>
                <w:color w:val="auto"/>
                <w:sz w:val="20"/>
                <w:szCs w:val="20"/>
                <w:lang w:eastAsia="en-US"/>
              </w:rPr>
              <w:t xml:space="preserve"> </w:t>
            </w:r>
            <w:r w:rsidR="00AB58B4" w:rsidRPr="008D3919">
              <w:rPr>
                <w:rFonts w:ascii="Arial" w:hAnsi="Arial" w:cs="Arial"/>
                <w:color w:val="auto"/>
                <w:sz w:val="20"/>
                <w:szCs w:val="20"/>
                <w:lang w:eastAsia="en-US"/>
              </w:rPr>
              <w:t>produkcji wyrobów mięsnych i tłuszczowych</w:t>
            </w:r>
          </w:p>
        </w:tc>
        <w:tc>
          <w:tcPr>
            <w:tcW w:w="3402" w:type="dxa"/>
            <w:shd w:val="clear" w:color="auto" w:fill="auto"/>
          </w:tcPr>
          <w:p w:rsidR="006F362D" w:rsidRPr="008D3919" w:rsidRDefault="006F362D" w:rsidP="000B310D">
            <w:pPr>
              <w:pStyle w:val="Default"/>
              <w:numPr>
                <w:ilvl w:val="0"/>
                <w:numId w:val="2"/>
              </w:numPr>
              <w:ind w:left="318"/>
              <w:rPr>
                <w:rFonts w:ascii="Arial" w:hAnsi="Arial" w:cs="Arial"/>
                <w:color w:val="auto"/>
                <w:sz w:val="20"/>
                <w:szCs w:val="20"/>
                <w:lang w:bidi="en-US"/>
              </w:rPr>
            </w:pPr>
            <w:r w:rsidRPr="008D3919">
              <w:rPr>
                <w:rFonts w:ascii="Arial" w:hAnsi="Arial" w:cs="Arial"/>
                <w:color w:val="auto"/>
                <w:sz w:val="20"/>
                <w:szCs w:val="20"/>
                <w:lang w:eastAsia="en-US"/>
              </w:rPr>
              <w:lastRenderedPageBreak/>
              <w:t xml:space="preserve">przewidzieć zagrożenia dla </w:t>
            </w:r>
            <w:r w:rsidRPr="008D3919">
              <w:rPr>
                <w:rFonts w:ascii="Arial" w:hAnsi="Arial" w:cs="Arial"/>
                <w:color w:val="auto"/>
                <w:sz w:val="20"/>
                <w:szCs w:val="20"/>
                <w:lang w:eastAsia="en-US"/>
              </w:rPr>
              <w:lastRenderedPageBreak/>
              <w:t xml:space="preserve">zdrowia i życia człowieka oraz mienia i środowiska związane z </w:t>
            </w:r>
            <w:r w:rsidR="001A433E" w:rsidRPr="008D3919">
              <w:rPr>
                <w:rFonts w:ascii="Arial" w:hAnsi="Arial" w:cs="Arial"/>
                <w:color w:val="auto"/>
                <w:sz w:val="20"/>
                <w:szCs w:val="20"/>
                <w:lang w:eastAsia="en-US"/>
              </w:rPr>
              <w:t>produkcją wyrobów mięsnych i </w:t>
            </w:r>
            <w:r w:rsidRPr="008D3919">
              <w:rPr>
                <w:rFonts w:ascii="Arial" w:hAnsi="Arial" w:cs="Arial"/>
                <w:color w:val="auto"/>
                <w:sz w:val="20"/>
                <w:szCs w:val="20"/>
                <w:lang w:eastAsia="en-US"/>
              </w:rPr>
              <w:t>tłuszczowych</w:t>
            </w:r>
          </w:p>
          <w:p w:rsidR="00C50B5E" w:rsidRPr="008D3919" w:rsidRDefault="006F362D" w:rsidP="000B310D">
            <w:pPr>
              <w:pStyle w:val="Default"/>
              <w:numPr>
                <w:ilvl w:val="0"/>
                <w:numId w:val="2"/>
              </w:numPr>
              <w:ind w:left="318"/>
              <w:rPr>
                <w:rFonts w:ascii="Arial" w:hAnsi="Arial" w:cs="Arial"/>
                <w:color w:val="auto"/>
                <w:sz w:val="20"/>
                <w:szCs w:val="20"/>
                <w:lang w:bidi="en-US"/>
              </w:rPr>
            </w:pPr>
            <w:r w:rsidRPr="008D3919">
              <w:rPr>
                <w:rFonts w:ascii="Arial" w:hAnsi="Arial" w:cs="Arial"/>
                <w:color w:val="auto"/>
                <w:sz w:val="20"/>
                <w:szCs w:val="20"/>
                <w:lang w:eastAsia="en-US"/>
              </w:rPr>
              <w:t>udzielić pierwszej pomocy poszko</w:t>
            </w:r>
            <w:r w:rsidR="00755C4D" w:rsidRPr="008D3919">
              <w:rPr>
                <w:rFonts w:ascii="Arial" w:hAnsi="Arial" w:cs="Arial"/>
                <w:color w:val="auto"/>
                <w:sz w:val="20"/>
                <w:szCs w:val="20"/>
                <w:lang w:eastAsia="en-US"/>
              </w:rPr>
              <w:t xml:space="preserve">dowanym w wypadkach przy pracy </w:t>
            </w:r>
            <w:r w:rsidRPr="008D3919">
              <w:rPr>
                <w:rFonts w:ascii="Arial" w:hAnsi="Arial" w:cs="Arial"/>
                <w:color w:val="auto"/>
                <w:sz w:val="20"/>
                <w:szCs w:val="20"/>
                <w:lang w:eastAsia="en-US"/>
              </w:rPr>
              <w:t>podczas</w:t>
            </w:r>
            <w:r w:rsidR="00046904">
              <w:rPr>
                <w:rFonts w:ascii="Arial" w:hAnsi="Arial" w:cs="Arial"/>
                <w:color w:val="auto"/>
                <w:sz w:val="20"/>
                <w:szCs w:val="20"/>
                <w:lang w:eastAsia="en-US"/>
              </w:rPr>
              <w:t xml:space="preserve"> </w:t>
            </w:r>
            <w:r w:rsidRPr="008D3919">
              <w:rPr>
                <w:rFonts w:ascii="Arial" w:hAnsi="Arial" w:cs="Arial"/>
                <w:color w:val="auto"/>
                <w:sz w:val="20"/>
                <w:szCs w:val="20"/>
                <w:lang w:eastAsia="en-US"/>
              </w:rPr>
              <w:t>produkcji wyrobów mięsnych i tłuszczowych</w:t>
            </w:r>
          </w:p>
        </w:tc>
        <w:tc>
          <w:tcPr>
            <w:tcW w:w="1417" w:type="dxa"/>
            <w:shd w:val="clear" w:color="auto" w:fill="auto"/>
          </w:tcPr>
          <w:p w:rsidR="00C50B5E" w:rsidRPr="008D3919" w:rsidRDefault="00C50B5E" w:rsidP="000B310D">
            <w:pPr>
              <w:pStyle w:val="Bezodstpw"/>
              <w:rPr>
                <w:rFonts w:ascii="Arial" w:hAnsi="Arial" w:cs="Arial"/>
                <w:color w:val="auto"/>
                <w:sz w:val="20"/>
                <w:szCs w:val="20"/>
              </w:rPr>
            </w:pPr>
            <w:r w:rsidRPr="008D3919">
              <w:rPr>
                <w:rFonts w:ascii="Arial" w:hAnsi="Arial" w:cs="Arial"/>
                <w:color w:val="auto"/>
                <w:sz w:val="20"/>
                <w:szCs w:val="20"/>
              </w:rPr>
              <w:lastRenderedPageBreak/>
              <w:t>Klasa II</w:t>
            </w:r>
          </w:p>
        </w:tc>
      </w:tr>
      <w:tr w:rsidR="004B22F0" w:rsidRPr="00871309">
        <w:tc>
          <w:tcPr>
            <w:tcW w:w="2235" w:type="dxa"/>
            <w:vMerge w:val="restart"/>
            <w:shd w:val="clear" w:color="auto" w:fill="auto"/>
          </w:tcPr>
          <w:p w:rsidR="004B22F0" w:rsidRPr="008D3919" w:rsidRDefault="004B22F0" w:rsidP="000B310D">
            <w:pPr>
              <w:pStyle w:val="Default"/>
              <w:rPr>
                <w:rFonts w:ascii="Arial" w:hAnsi="Arial" w:cs="Arial"/>
                <w:color w:val="auto"/>
                <w:sz w:val="20"/>
                <w:szCs w:val="20"/>
                <w:lang w:eastAsia="en-US"/>
              </w:rPr>
            </w:pPr>
            <w:r w:rsidRPr="008D3919">
              <w:rPr>
                <w:rFonts w:ascii="Arial" w:hAnsi="Arial" w:cs="Arial"/>
                <w:color w:val="auto"/>
                <w:sz w:val="20"/>
                <w:szCs w:val="20"/>
              </w:rPr>
              <w:lastRenderedPageBreak/>
              <w:t>I</w:t>
            </w:r>
            <w:r w:rsidR="005D334C" w:rsidRPr="008D3919">
              <w:rPr>
                <w:rFonts w:ascii="Arial" w:hAnsi="Arial" w:cs="Arial"/>
                <w:color w:val="auto"/>
                <w:sz w:val="20"/>
                <w:szCs w:val="20"/>
              </w:rPr>
              <w:t>X</w:t>
            </w:r>
            <w:r w:rsidRPr="008D3919">
              <w:rPr>
                <w:rFonts w:ascii="Arial" w:hAnsi="Arial" w:cs="Arial"/>
                <w:color w:val="auto"/>
                <w:sz w:val="20"/>
                <w:szCs w:val="20"/>
              </w:rPr>
              <w:t xml:space="preserve">. </w:t>
            </w:r>
            <w:r w:rsidRPr="008D3919">
              <w:rPr>
                <w:rFonts w:ascii="Arial" w:hAnsi="Arial" w:cs="Arial"/>
                <w:color w:val="auto"/>
                <w:sz w:val="20"/>
                <w:szCs w:val="20"/>
                <w:lang w:eastAsia="en-US"/>
              </w:rPr>
              <w:t>Produkcja wędzonek</w:t>
            </w:r>
          </w:p>
          <w:p w:rsidR="004B22F0" w:rsidRPr="008D3919" w:rsidRDefault="004B22F0" w:rsidP="000B310D">
            <w:pPr>
              <w:pStyle w:val="Bezodstpw"/>
              <w:rPr>
                <w:rFonts w:ascii="Arial" w:hAnsi="Arial" w:cs="Arial"/>
                <w:color w:val="auto"/>
                <w:sz w:val="20"/>
                <w:szCs w:val="20"/>
              </w:rPr>
            </w:pPr>
          </w:p>
        </w:tc>
        <w:tc>
          <w:tcPr>
            <w:tcW w:w="2409" w:type="dxa"/>
            <w:shd w:val="clear" w:color="auto" w:fill="auto"/>
          </w:tcPr>
          <w:p w:rsidR="004B22F0" w:rsidRPr="008D3919" w:rsidRDefault="004B22F0" w:rsidP="000B310D">
            <w:pPr>
              <w:tabs>
                <w:tab w:val="left" w:pos="214"/>
              </w:tabs>
              <w:rPr>
                <w:rFonts w:ascii="Arial" w:hAnsi="Arial" w:cs="Arial"/>
                <w:color w:val="auto"/>
                <w:sz w:val="20"/>
                <w:szCs w:val="20"/>
              </w:rPr>
            </w:pPr>
            <w:r w:rsidRPr="008D3919">
              <w:rPr>
                <w:rFonts w:ascii="Arial" w:hAnsi="Arial" w:cs="Arial"/>
                <w:color w:val="auto"/>
                <w:sz w:val="20"/>
                <w:szCs w:val="20"/>
                <w:lang w:eastAsia="en-US"/>
              </w:rPr>
              <w:t>1. Normy obowiązujące w produkcji wędzonek</w:t>
            </w:r>
          </w:p>
        </w:tc>
        <w:tc>
          <w:tcPr>
            <w:tcW w:w="993" w:type="dxa"/>
            <w:shd w:val="clear" w:color="auto" w:fill="auto"/>
          </w:tcPr>
          <w:p w:rsidR="004B22F0" w:rsidRPr="008D3919" w:rsidRDefault="004B22F0" w:rsidP="000B310D">
            <w:pPr>
              <w:pStyle w:val="Bezodstpw"/>
              <w:jc w:val="center"/>
              <w:rPr>
                <w:rFonts w:ascii="Arial" w:hAnsi="Arial" w:cs="Arial"/>
                <w:color w:val="auto"/>
                <w:sz w:val="20"/>
                <w:szCs w:val="20"/>
              </w:rPr>
            </w:pPr>
          </w:p>
        </w:tc>
        <w:tc>
          <w:tcPr>
            <w:tcW w:w="3827" w:type="dxa"/>
            <w:shd w:val="clear" w:color="auto" w:fill="auto"/>
          </w:tcPr>
          <w:p w:rsidR="004B22F0" w:rsidRPr="008D3919" w:rsidRDefault="004B22F0" w:rsidP="000B310D">
            <w:pPr>
              <w:numPr>
                <w:ilvl w:val="0"/>
                <w:numId w:val="34"/>
              </w:numPr>
              <w:ind w:left="318"/>
              <w:rPr>
                <w:rFonts w:ascii="Arial" w:hAnsi="Arial" w:cs="Arial"/>
                <w:color w:val="auto"/>
                <w:sz w:val="20"/>
                <w:szCs w:val="20"/>
              </w:rPr>
            </w:pPr>
            <w:r w:rsidRPr="008D3919">
              <w:rPr>
                <w:rFonts w:ascii="Arial" w:hAnsi="Arial" w:cs="Arial"/>
                <w:color w:val="auto"/>
                <w:sz w:val="20"/>
                <w:szCs w:val="20"/>
              </w:rPr>
              <w:t>klasyfikować wędzonki</w:t>
            </w:r>
          </w:p>
          <w:p w:rsidR="004B22F0" w:rsidRPr="008D3919" w:rsidRDefault="004B22F0" w:rsidP="000B310D">
            <w:pPr>
              <w:ind w:left="318"/>
              <w:rPr>
                <w:rFonts w:ascii="Arial" w:hAnsi="Arial" w:cs="Arial"/>
                <w:color w:val="auto"/>
                <w:sz w:val="20"/>
                <w:szCs w:val="20"/>
              </w:rPr>
            </w:pPr>
          </w:p>
        </w:tc>
        <w:tc>
          <w:tcPr>
            <w:tcW w:w="3402" w:type="dxa"/>
            <w:shd w:val="clear" w:color="auto" w:fill="auto"/>
          </w:tcPr>
          <w:p w:rsidR="004B22F0" w:rsidRPr="008D3919" w:rsidRDefault="006F362D" w:rsidP="000B310D">
            <w:pPr>
              <w:numPr>
                <w:ilvl w:val="0"/>
                <w:numId w:val="47"/>
              </w:numPr>
              <w:contextualSpacing/>
              <w:rPr>
                <w:rFonts w:ascii="Arial" w:hAnsi="Arial" w:cs="Arial"/>
                <w:color w:val="auto"/>
                <w:sz w:val="20"/>
                <w:szCs w:val="20"/>
              </w:rPr>
            </w:pPr>
            <w:r w:rsidRPr="008D3919">
              <w:rPr>
                <w:rFonts w:ascii="Arial" w:hAnsi="Arial" w:cs="Arial"/>
                <w:color w:val="auto"/>
                <w:sz w:val="20"/>
                <w:szCs w:val="20"/>
              </w:rPr>
              <w:t>korzystać z instrukcji technologicznych z zakresu produkcji wędzonek</w:t>
            </w:r>
          </w:p>
        </w:tc>
        <w:tc>
          <w:tcPr>
            <w:tcW w:w="1417" w:type="dxa"/>
            <w:shd w:val="clear" w:color="auto" w:fill="auto"/>
          </w:tcPr>
          <w:p w:rsidR="004B22F0" w:rsidRPr="008D3919" w:rsidRDefault="004B22F0" w:rsidP="000B310D">
            <w:pPr>
              <w:pStyle w:val="Bezodstpw"/>
              <w:rPr>
                <w:rFonts w:ascii="Arial" w:hAnsi="Arial" w:cs="Arial"/>
                <w:color w:val="auto"/>
                <w:sz w:val="20"/>
                <w:szCs w:val="20"/>
              </w:rPr>
            </w:pPr>
            <w:r w:rsidRPr="008D3919">
              <w:rPr>
                <w:rFonts w:ascii="Arial" w:hAnsi="Arial" w:cs="Arial"/>
                <w:color w:val="auto"/>
                <w:sz w:val="20"/>
                <w:szCs w:val="20"/>
              </w:rPr>
              <w:t>Klasa II</w:t>
            </w:r>
          </w:p>
        </w:tc>
      </w:tr>
      <w:tr w:rsidR="004B22F0" w:rsidRPr="00871309">
        <w:trPr>
          <w:trHeight w:val="2086"/>
        </w:trPr>
        <w:tc>
          <w:tcPr>
            <w:tcW w:w="2235" w:type="dxa"/>
            <w:vMerge/>
            <w:shd w:val="clear" w:color="auto" w:fill="auto"/>
          </w:tcPr>
          <w:p w:rsidR="004B22F0" w:rsidRPr="008D3919" w:rsidRDefault="004B22F0" w:rsidP="000B310D">
            <w:pPr>
              <w:pStyle w:val="Bezodstpw"/>
              <w:rPr>
                <w:rFonts w:ascii="Arial" w:hAnsi="Arial" w:cs="Arial"/>
                <w:color w:val="FF0000"/>
                <w:sz w:val="20"/>
                <w:szCs w:val="20"/>
              </w:rPr>
            </w:pPr>
          </w:p>
        </w:tc>
        <w:tc>
          <w:tcPr>
            <w:tcW w:w="2409" w:type="dxa"/>
            <w:shd w:val="clear" w:color="auto" w:fill="auto"/>
          </w:tcPr>
          <w:p w:rsidR="004B22F0" w:rsidRPr="008D3919" w:rsidRDefault="004B22F0" w:rsidP="000B310D">
            <w:pPr>
              <w:tabs>
                <w:tab w:val="left" w:pos="214"/>
              </w:tabs>
              <w:rPr>
                <w:rFonts w:ascii="Arial" w:hAnsi="Arial" w:cs="Arial"/>
                <w:color w:val="auto"/>
                <w:sz w:val="20"/>
                <w:szCs w:val="20"/>
              </w:rPr>
            </w:pPr>
            <w:r w:rsidRPr="008D3919">
              <w:rPr>
                <w:rFonts w:ascii="Arial" w:hAnsi="Arial" w:cs="Arial"/>
                <w:color w:val="auto"/>
                <w:sz w:val="20"/>
                <w:szCs w:val="20"/>
              </w:rPr>
              <w:t>2. Surowce, dodatki oraz materiały pomocnicze stosowane do produkcji wędzonek</w:t>
            </w:r>
          </w:p>
        </w:tc>
        <w:tc>
          <w:tcPr>
            <w:tcW w:w="993" w:type="dxa"/>
            <w:shd w:val="clear" w:color="auto" w:fill="auto"/>
          </w:tcPr>
          <w:p w:rsidR="004B22F0" w:rsidRPr="008D3919" w:rsidRDefault="004B22F0" w:rsidP="000B310D">
            <w:pPr>
              <w:pStyle w:val="Bezodstpw"/>
              <w:jc w:val="center"/>
              <w:rPr>
                <w:rFonts w:ascii="Arial" w:hAnsi="Arial" w:cs="Arial"/>
                <w:color w:val="auto"/>
                <w:sz w:val="20"/>
                <w:szCs w:val="20"/>
              </w:rPr>
            </w:pPr>
          </w:p>
        </w:tc>
        <w:tc>
          <w:tcPr>
            <w:tcW w:w="3827" w:type="dxa"/>
            <w:shd w:val="clear" w:color="auto" w:fill="auto"/>
          </w:tcPr>
          <w:p w:rsidR="004B22F0" w:rsidRPr="008D3919" w:rsidRDefault="004B22F0" w:rsidP="000B310D">
            <w:pPr>
              <w:numPr>
                <w:ilvl w:val="0"/>
                <w:numId w:val="55"/>
              </w:numPr>
              <w:rPr>
                <w:rFonts w:ascii="Arial" w:hAnsi="Arial" w:cs="Arial"/>
                <w:bCs/>
                <w:sz w:val="20"/>
                <w:szCs w:val="20"/>
              </w:rPr>
            </w:pPr>
            <w:r w:rsidRPr="008D3919">
              <w:rPr>
                <w:rFonts w:ascii="Arial" w:hAnsi="Arial" w:cs="Arial"/>
                <w:color w:val="0D0D0D"/>
                <w:sz w:val="20"/>
                <w:szCs w:val="20"/>
              </w:rPr>
              <w:t xml:space="preserve">określić przydatność surowców </w:t>
            </w:r>
            <w:r w:rsidRPr="008D3919">
              <w:rPr>
                <w:rFonts w:ascii="Arial" w:hAnsi="Arial" w:cs="Arial"/>
                <w:sz w:val="20"/>
                <w:szCs w:val="20"/>
              </w:rPr>
              <w:t xml:space="preserve">dodatków oraz materiałów pomocniczych stosowanych do produkcji </w:t>
            </w:r>
            <w:r w:rsidRPr="008D3919">
              <w:rPr>
                <w:rFonts w:ascii="Arial" w:hAnsi="Arial" w:cs="Arial"/>
                <w:bCs/>
                <w:sz w:val="20"/>
                <w:szCs w:val="20"/>
              </w:rPr>
              <w:t>wędzonek</w:t>
            </w:r>
          </w:p>
          <w:p w:rsidR="004B22F0" w:rsidRPr="008D3919" w:rsidRDefault="004B22F0" w:rsidP="000B310D">
            <w:pPr>
              <w:numPr>
                <w:ilvl w:val="0"/>
                <w:numId w:val="55"/>
              </w:numPr>
              <w:rPr>
                <w:rFonts w:ascii="Arial" w:hAnsi="Arial" w:cs="Arial"/>
                <w:bCs/>
                <w:sz w:val="20"/>
                <w:szCs w:val="20"/>
              </w:rPr>
            </w:pPr>
            <w:r w:rsidRPr="008D3919">
              <w:rPr>
                <w:rFonts w:ascii="Arial" w:hAnsi="Arial" w:cs="Arial"/>
                <w:color w:val="0D0D0D"/>
                <w:sz w:val="20"/>
                <w:szCs w:val="20"/>
              </w:rPr>
              <w:t xml:space="preserve">określić sposób przygotowania surowców i dodatków </w:t>
            </w:r>
            <w:r w:rsidRPr="008D3919">
              <w:rPr>
                <w:rFonts w:ascii="Arial" w:hAnsi="Arial" w:cs="Arial"/>
                <w:sz w:val="20"/>
                <w:szCs w:val="20"/>
              </w:rPr>
              <w:t xml:space="preserve">oraz materiałów pomocniczych stosowanych do produkcji </w:t>
            </w:r>
            <w:r w:rsidRPr="008D3919">
              <w:rPr>
                <w:rFonts w:ascii="Arial" w:hAnsi="Arial" w:cs="Arial"/>
                <w:bCs/>
                <w:sz w:val="20"/>
                <w:szCs w:val="20"/>
              </w:rPr>
              <w:t>wędzonek</w:t>
            </w:r>
          </w:p>
        </w:tc>
        <w:tc>
          <w:tcPr>
            <w:tcW w:w="3402" w:type="dxa"/>
            <w:shd w:val="clear" w:color="auto" w:fill="auto"/>
          </w:tcPr>
          <w:p w:rsidR="006F362D" w:rsidRPr="008D3919" w:rsidRDefault="006F362D" w:rsidP="000B310D">
            <w:pPr>
              <w:numPr>
                <w:ilvl w:val="0"/>
                <w:numId w:val="55"/>
              </w:numPr>
              <w:rPr>
                <w:rFonts w:ascii="Arial" w:hAnsi="Arial" w:cs="Arial"/>
                <w:bCs/>
                <w:sz w:val="20"/>
                <w:szCs w:val="20"/>
              </w:rPr>
            </w:pPr>
            <w:r w:rsidRPr="008D3919">
              <w:rPr>
                <w:rFonts w:ascii="Arial" w:hAnsi="Arial" w:cs="Arial"/>
                <w:sz w:val="20"/>
                <w:szCs w:val="20"/>
              </w:rPr>
              <w:t xml:space="preserve">stosować surowce, dodatki oraz materiały pomocnicze stosowane do produkcji </w:t>
            </w:r>
            <w:r w:rsidRPr="008D3919">
              <w:rPr>
                <w:rFonts w:ascii="Arial" w:hAnsi="Arial" w:cs="Arial"/>
                <w:bCs/>
                <w:sz w:val="20"/>
                <w:szCs w:val="20"/>
              </w:rPr>
              <w:t>wędzonek</w:t>
            </w:r>
          </w:p>
          <w:p w:rsidR="004B22F0" w:rsidRPr="008D3919" w:rsidRDefault="004B22F0" w:rsidP="000B310D">
            <w:pPr>
              <w:pStyle w:val="Akapitzlist1"/>
              <w:ind w:left="360"/>
              <w:jc w:val="both"/>
              <w:rPr>
                <w:rFonts w:ascii="Arial" w:hAnsi="Arial" w:cs="Arial"/>
                <w:color w:val="FF0000"/>
                <w:sz w:val="20"/>
                <w:szCs w:val="20"/>
              </w:rPr>
            </w:pPr>
          </w:p>
        </w:tc>
        <w:tc>
          <w:tcPr>
            <w:tcW w:w="1417" w:type="dxa"/>
            <w:shd w:val="clear" w:color="auto" w:fill="auto"/>
          </w:tcPr>
          <w:p w:rsidR="004B22F0" w:rsidRPr="008D3919" w:rsidRDefault="004B22F0" w:rsidP="000B310D">
            <w:pPr>
              <w:pStyle w:val="Bezodstpw"/>
              <w:rPr>
                <w:rFonts w:ascii="Arial" w:hAnsi="Arial" w:cs="Arial"/>
                <w:color w:val="auto"/>
                <w:sz w:val="20"/>
                <w:szCs w:val="20"/>
              </w:rPr>
            </w:pPr>
            <w:r w:rsidRPr="008D3919">
              <w:rPr>
                <w:rFonts w:ascii="Arial" w:hAnsi="Arial" w:cs="Arial"/>
                <w:color w:val="auto"/>
                <w:sz w:val="20"/>
                <w:szCs w:val="20"/>
              </w:rPr>
              <w:t>Klasa II</w:t>
            </w:r>
          </w:p>
        </w:tc>
      </w:tr>
      <w:tr w:rsidR="004B22F0" w:rsidRPr="00871309">
        <w:tc>
          <w:tcPr>
            <w:tcW w:w="2235" w:type="dxa"/>
            <w:vMerge/>
            <w:shd w:val="clear" w:color="auto" w:fill="auto"/>
          </w:tcPr>
          <w:p w:rsidR="004B22F0" w:rsidRPr="008D3919" w:rsidRDefault="004B22F0" w:rsidP="000B310D">
            <w:pPr>
              <w:pStyle w:val="Bezodstpw"/>
              <w:rPr>
                <w:rFonts w:ascii="Arial" w:hAnsi="Arial" w:cs="Arial"/>
                <w:color w:val="FF0000"/>
                <w:sz w:val="20"/>
                <w:szCs w:val="20"/>
              </w:rPr>
            </w:pPr>
          </w:p>
        </w:tc>
        <w:tc>
          <w:tcPr>
            <w:tcW w:w="2409" w:type="dxa"/>
            <w:shd w:val="clear" w:color="auto" w:fill="auto"/>
          </w:tcPr>
          <w:p w:rsidR="004B22F0" w:rsidRPr="008D3919" w:rsidRDefault="004B22F0" w:rsidP="000B310D">
            <w:pPr>
              <w:tabs>
                <w:tab w:val="left" w:pos="214"/>
              </w:tabs>
              <w:rPr>
                <w:rFonts w:ascii="Arial" w:hAnsi="Arial" w:cs="Arial"/>
                <w:color w:val="auto"/>
                <w:sz w:val="20"/>
                <w:szCs w:val="20"/>
              </w:rPr>
            </w:pPr>
            <w:r w:rsidRPr="008D3919">
              <w:rPr>
                <w:rFonts w:ascii="Arial" w:hAnsi="Arial" w:cs="Arial"/>
                <w:color w:val="auto"/>
                <w:sz w:val="20"/>
                <w:szCs w:val="20"/>
              </w:rPr>
              <w:t>3. Maszyny, urządzenia, sprzęt oraz aparatura kontrolno-pomiarowa stosowana</w:t>
            </w:r>
            <w:r w:rsidR="00046904">
              <w:rPr>
                <w:rFonts w:ascii="Arial" w:hAnsi="Arial" w:cs="Arial"/>
                <w:color w:val="auto"/>
                <w:sz w:val="20"/>
                <w:szCs w:val="20"/>
              </w:rPr>
              <w:t xml:space="preserve"> </w:t>
            </w:r>
            <w:r w:rsidRPr="008D3919">
              <w:rPr>
                <w:rFonts w:ascii="Arial" w:hAnsi="Arial" w:cs="Arial"/>
                <w:color w:val="auto"/>
                <w:sz w:val="20"/>
                <w:szCs w:val="20"/>
              </w:rPr>
              <w:t>do produkcji wędzonek</w:t>
            </w:r>
          </w:p>
        </w:tc>
        <w:tc>
          <w:tcPr>
            <w:tcW w:w="993" w:type="dxa"/>
            <w:shd w:val="clear" w:color="auto" w:fill="auto"/>
          </w:tcPr>
          <w:p w:rsidR="004B22F0" w:rsidRPr="008D3919" w:rsidRDefault="004B22F0" w:rsidP="000B310D">
            <w:pPr>
              <w:pStyle w:val="Bezodstpw"/>
              <w:jc w:val="center"/>
              <w:rPr>
                <w:rFonts w:ascii="Arial" w:hAnsi="Arial" w:cs="Arial"/>
                <w:color w:val="auto"/>
                <w:sz w:val="20"/>
                <w:szCs w:val="20"/>
              </w:rPr>
            </w:pPr>
          </w:p>
        </w:tc>
        <w:tc>
          <w:tcPr>
            <w:tcW w:w="3827" w:type="dxa"/>
            <w:shd w:val="clear" w:color="auto" w:fill="auto"/>
          </w:tcPr>
          <w:p w:rsidR="004B22F0" w:rsidRPr="000B310D" w:rsidRDefault="004B22F0" w:rsidP="000B310D">
            <w:pPr>
              <w:numPr>
                <w:ilvl w:val="0"/>
                <w:numId w:val="32"/>
              </w:numPr>
              <w:autoSpaceDE w:val="0"/>
              <w:ind w:left="318"/>
              <w:rPr>
                <w:rFonts w:ascii="Arial" w:hAnsi="Arial" w:cs="Arial"/>
                <w:color w:val="auto"/>
                <w:sz w:val="20"/>
                <w:szCs w:val="20"/>
              </w:rPr>
            </w:pPr>
            <w:r w:rsidRPr="008D3919">
              <w:rPr>
                <w:rFonts w:ascii="Arial" w:hAnsi="Arial" w:cs="Arial"/>
                <w:color w:val="auto"/>
                <w:sz w:val="20"/>
                <w:szCs w:val="20"/>
              </w:rPr>
              <w:t xml:space="preserve">wykorzystać maszyny, urządzenia i sprzęt podczas czynności związanych z produkcją </w:t>
            </w:r>
            <w:r w:rsidRPr="008D3919">
              <w:rPr>
                <w:rFonts w:ascii="Arial" w:hAnsi="Arial" w:cs="Arial"/>
                <w:bCs/>
                <w:color w:val="auto"/>
                <w:sz w:val="20"/>
                <w:szCs w:val="20"/>
              </w:rPr>
              <w:t>wędzonek</w:t>
            </w:r>
          </w:p>
          <w:p w:rsidR="004B22F0" w:rsidRPr="000B310D" w:rsidRDefault="004B22F0" w:rsidP="000B310D">
            <w:pPr>
              <w:numPr>
                <w:ilvl w:val="0"/>
                <w:numId w:val="32"/>
              </w:numPr>
              <w:autoSpaceDE w:val="0"/>
              <w:ind w:left="318"/>
              <w:rPr>
                <w:rFonts w:ascii="Arial" w:hAnsi="Arial" w:cs="Arial"/>
                <w:color w:val="auto"/>
                <w:sz w:val="20"/>
                <w:szCs w:val="20"/>
              </w:rPr>
            </w:pPr>
            <w:r w:rsidRPr="008D3919">
              <w:rPr>
                <w:rFonts w:ascii="Arial" w:hAnsi="Arial" w:cs="Arial"/>
                <w:color w:val="auto"/>
                <w:sz w:val="20"/>
                <w:szCs w:val="20"/>
              </w:rPr>
              <w:t>prowadzić mycie i dezynfekcję maszyn i urządzeń stosowa</w:t>
            </w:r>
            <w:r w:rsidR="003B185A" w:rsidRPr="008D3919">
              <w:rPr>
                <w:rFonts w:ascii="Arial" w:hAnsi="Arial" w:cs="Arial"/>
                <w:color w:val="auto"/>
                <w:sz w:val="20"/>
                <w:szCs w:val="20"/>
              </w:rPr>
              <w:t>nych</w:t>
            </w:r>
            <w:r w:rsidRPr="008D3919">
              <w:rPr>
                <w:rFonts w:ascii="Arial" w:hAnsi="Arial" w:cs="Arial"/>
                <w:color w:val="auto"/>
                <w:sz w:val="20"/>
                <w:szCs w:val="20"/>
              </w:rPr>
              <w:t xml:space="preserve"> podczas produkcji </w:t>
            </w:r>
            <w:r w:rsidRPr="008D3919">
              <w:rPr>
                <w:rFonts w:ascii="Arial" w:hAnsi="Arial" w:cs="Arial"/>
                <w:bCs/>
                <w:color w:val="auto"/>
                <w:sz w:val="20"/>
                <w:szCs w:val="20"/>
              </w:rPr>
              <w:t>wędzonek</w:t>
            </w:r>
          </w:p>
          <w:p w:rsidR="004B22F0" w:rsidRPr="008D3919" w:rsidRDefault="004B22F0" w:rsidP="000B310D">
            <w:pPr>
              <w:numPr>
                <w:ilvl w:val="0"/>
                <w:numId w:val="32"/>
              </w:numPr>
              <w:ind w:left="318"/>
              <w:rPr>
                <w:rFonts w:ascii="Arial" w:hAnsi="Arial" w:cs="Arial"/>
                <w:color w:val="FF0000"/>
                <w:sz w:val="20"/>
                <w:szCs w:val="20"/>
                <w:lang w:eastAsia="en-US"/>
              </w:rPr>
            </w:pPr>
            <w:r w:rsidRPr="008D3919">
              <w:rPr>
                <w:rFonts w:ascii="Arial" w:hAnsi="Arial" w:cs="Arial"/>
                <w:color w:val="auto"/>
                <w:sz w:val="20"/>
                <w:szCs w:val="20"/>
              </w:rPr>
              <w:t>używać aparaturę kontrolno-</w:t>
            </w:r>
            <w:r w:rsidRPr="008D3919">
              <w:rPr>
                <w:rFonts w:ascii="Arial" w:hAnsi="Arial" w:cs="Arial"/>
                <w:color w:val="auto"/>
                <w:sz w:val="20"/>
                <w:szCs w:val="20"/>
              </w:rPr>
              <w:lastRenderedPageBreak/>
              <w:t xml:space="preserve">pomiarową podczas procesu produkcji </w:t>
            </w:r>
            <w:r w:rsidRPr="008D3919">
              <w:rPr>
                <w:rFonts w:ascii="Arial" w:hAnsi="Arial" w:cs="Arial"/>
                <w:bCs/>
                <w:color w:val="auto"/>
                <w:sz w:val="20"/>
                <w:szCs w:val="20"/>
              </w:rPr>
              <w:t>wędzonek</w:t>
            </w:r>
          </w:p>
        </w:tc>
        <w:tc>
          <w:tcPr>
            <w:tcW w:w="3402" w:type="dxa"/>
            <w:shd w:val="clear" w:color="auto" w:fill="auto"/>
          </w:tcPr>
          <w:p w:rsidR="004B22F0" w:rsidRPr="008D3919" w:rsidRDefault="004B22F0"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0D0D0D"/>
                <w:sz w:val="20"/>
                <w:szCs w:val="20"/>
              </w:rPr>
            </w:pPr>
            <w:r w:rsidRPr="008D3919">
              <w:rPr>
                <w:rFonts w:ascii="Arial" w:hAnsi="Arial" w:cs="Arial"/>
                <w:color w:val="0D0D0D"/>
                <w:sz w:val="20"/>
                <w:szCs w:val="20"/>
              </w:rPr>
              <w:lastRenderedPageBreak/>
              <w:t>rozróżnić maszyny, urządzenia</w:t>
            </w:r>
            <w:r w:rsidRPr="008D3919">
              <w:rPr>
                <w:rFonts w:ascii="Arial" w:hAnsi="Arial" w:cs="Arial"/>
                <w:color w:val="0D0D0D"/>
                <w:sz w:val="20"/>
                <w:szCs w:val="20"/>
              </w:rPr>
              <w:br/>
              <w:t>i drobny sprzęt stosowany w produkcji wędzonek</w:t>
            </w:r>
          </w:p>
          <w:p w:rsidR="004B22F0" w:rsidRPr="000B310D" w:rsidRDefault="004B22F0" w:rsidP="000B310D">
            <w:pPr>
              <w:numPr>
                <w:ilvl w:val="0"/>
                <w:numId w:val="32"/>
              </w:numPr>
              <w:autoSpaceDE w:val="0"/>
              <w:ind w:left="317"/>
              <w:rPr>
                <w:rFonts w:ascii="Arial" w:hAnsi="Arial" w:cs="Arial"/>
                <w:color w:val="auto"/>
                <w:sz w:val="20"/>
                <w:szCs w:val="20"/>
              </w:rPr>
            </w:pPr>
            <w:r w:rsidRPr="008D3919">
              <w:rPr>
                <w:rFonts w:ascii="Arial" w:hAnsi="Arial" w:cs="Arial"/>
                <w:color w:val="auto"/>
                <w:sz w:val="20"/>
                <w:szCs w:val="20"/>
              </w:rPr>
              <w:t xml:space="preserve">posługiwać </w:t>
            </w:r>
            <w:r w:rsidR="00215623" w:rsidRPr="008D3919">
              <w:rPr>
                <w:rFonts w:ascii="Arial" w:hAnsi="Arial" w:cs="Arial"/>
                <w:color w:val="auto"/>
                <w:sz w:val="20"/>
                <w:szCs w:val="20"/>
              </w:rPr>
              <w:t>się instrukcjami obsługi maszyn</w:t>
            </w:r>
            <w:r w:rsidRPr="008D3919">
              <w:rPr>
                <w:rFonts w:ascii="Arial" w:hAnsi="Arial" w:cs="Arial"/>
                <w:color w:val="auto"/>
                <w:sz w:val="20"/>
                <w:szCs w:val="20"/>
              </w:rPr>
              <w:t xml:space="preserve"> i urządzeń stosowan</w:t>
            </w:r>
            <w:r w:rsidR="003B185A" w:rsidRPr="008D3919">
              <w:rPr>
                <w:rFonts w:ascii="Arial" w:hAnsi="Arial" w:cs="Arial"/>
                <w:color w:val="auto"/>
                <w:sz w:val="20"/>
                <w:szCs w:val="20"/>
              </w:rPr>
              <w:t>ych</w:t>
            </w:r>
            <w:r w:rsidRPr="008D3919">
              <w:rPr>
                <w:rFonts w:ascii="Arial" w:hAnsi="Arial" w:cs="Arial"/>
                <w:color w:val="auto"/>
                <w:sz w:val="20"/>
                <w:szCs w:val="20"/>
              </w:rPr>
              <w:t xml:space="preserve"> podczas wykonywania czynności </w:t>
            </w:r>
            <w:r w:rsidRPr="008D3919">
              <w:rPr>
                <w:rFonts w:ascii="Arial" w:hAnsi="Arial" w:cs="Arial"/>
                <w:color w:val="auto"/>
                <w:sz w:val="20"/>
                <w:szCs w:val="20"/>
              </w:rPr>
              <w:lastRenderedPageBreak/>
              <w:t xml:space="preserve">związanych z produkcją </w:t>
            </w:r>
            <w:r w:rsidRPr="008D3919">
              <w:rPr>
                <w:rFonts w:ascii="Arial" w:hAnsi="Arial" w:cs="Arial"/>
                <w:bCs/>
                <w:color w:val="auto"/>
                <w:sz w:val="20"/>
                <w:szCs w:val="20"/>
              </w:rPr>
              <w:t>wędzonek</w:t>
            </w:r>
          </w:p>
        </w:tc>
        <w:tc>
          <w:tcPr>
            <w:tcW w:w="1417" w:type="dxa"/>
            <w:shd w:val="clear" w:color="auto" w:fill="auto"/>
          </w:tcPr>
          <w:p w:rsidR="004B22F0" w:rsidRPr="008D3919" w:rsidRDefault="004B22F0" w:rsidP="000B310D">
            <w:pPr>
              <w:pStyle w:val="Bezodstpw"/>
              <w:rPr>
                <w:rFonts w:ascii="Arial" w:hAnsi="Arial" w:cs="Arial"/>
                <w:color w:val="auto"/>
                <w:sz w:val="20"/>
                <w:szCs w:val="20"/>
              </w:rPr>
            </w:pPr>
            <w:r w:rsidRPr="008D3919">
              <w:rPr>
                <w:rFonts w:ascii="Arial" w:hAnsi="Arial" w:cs="Arial"/>
                <w:color w:val="auto"/>
                <w:sz w:val="20"/>
                <w:szCs w:val="20"/>
              </w:rPr>
              <w:lastRenderedPageBreak/>
              <w:t>Klasa II</w:t>
            </w:r>
          </w:p>
        </w:tc>
      </w:tr>
      <w:tr w:rsidR="004B22F0" w:rsidRPr="00871309">
        <w:tc>
          <w:tcPr>
            <w:tcW w:w="2235" w:type="dxa"/>
            <w:vMerge/>
            <w:shd w:val="clear" w:color="auto" w:fill="auto"/>
          </w:tcPr>
          <w:p w:rsidR="004B22F0" w:rsidRPr="008D3919" w:rsidRDefault="004B22F0" w:rsidP="000B310D">
            <w:pPr>
              <w:pStyle w:val="Bezodstpw"/>
              <w:rPr>
                <w:rFonts w:ascii="Arial" w:hAnsi="Arial" w:cs="Arial"/>
                <w:color w:val="auto"/>
                <w:sz w:val="20"/>
                <w:szCs w:val="20"/>
              </w:rPr>
            </w:pPr>
          </w:p>
        </w:tc>
        <w:tc>
          <w:tcPr>
            <w:tcW w:w="2409" w:type="dxa"/>
            <w:shd w:val="clear" w:color="auto" w:fill="auto"/>
          </w:tcPr>
          <w:p w:rsidR="004B22F0" w:rsidRPr="008D3919" w:rsidRDefault="004B22F0" w:rsidP="000B310D">
            <w:pPr>
              <w:tabs>
                <w:tab w:val="left" w:pos="214"/>
              </w:tabs>
              <w:rPr>
                <w:rFonts w:ascii="Arial" w:hAnsi="Arial" w:cs="Arial"/>
                <w:color w:val="auto"/>
                <w:sz w:val="20"/>
                <w:szCs w:val="20"/>
              </w:rPr>
            </w:pPr>
            <w:r w:rsidRPr="008D3919">
              <w:rPr>
                <w:rFonts w:ascii="Arial" w:hAnsi="Arial" w:cs="Arial"/>
                <w:color w:val="auto"/>
                <w:sz w:val="20"/>
                <w:szCs w:val="20"/>
              </w:rPr>
              <w:t>4. Proces technologiczny produkcji wędzonek</w:t>
            </w:r>
          </w:p>
        </w:tc>
        <w:tc>
          <w:tcPr>
            <w:tcW w:w="993" w:type="dxa"/>
            <w:shd w:val="clear" w:color="auto" w:fill="auto"/>
          </w:tcPr>
          <w:p w:rsidR="004B22F0" w:rsidRPr="008D3919" w:rsidRDefault="004B22F0" w:rsidP="000B310D">
            <w:pPr>
              <w:pStyle w:val="Bezodstpw"/>
              <w:jc w:val="center"/>
              <w:rPr>
                <w:rFonts w:ascii="Arial" w:hAnsi="Arial" w:cs="Arial"/>
                <w:color w:val="auto"/>
                <w:sz w:val="20"/>
                <w:szCs w:val="20"/>
              </w:rPr>
            </w:pPr>
          </w:p>
        </w:tc>
        <w:tc>
          <w:tcPr>
            <w:tcW w:w="3827" w:type="dxa"/>
            <w:shd w:val="clear" w:color="auto" w:fill="auto"/>
          </w:tcPr>
          <w:p w:rsidR="004B22F0" w:rsidRPr="008D3919" w:rsidRDefault="004B22F0" w:rsidP="000B310D">
            <w:pPr>
              <w:pStyle w:val="Bezodstpw"/>
              <w:numPr>
                <w:ilvl w:val="0"/>
                <w:numId w:val="56"/>
              </w:numPr>
              <w:rPr>
                <w:rFonts w:ascii="Arial" w:hAnsi="Arial" w:cs="Arial"/>
                <w:color w:val="0D0D0D"/>
                <w:sz w:val="20"/>
                <w:szCs w:val="20"/>
              </w:rPr>
            </w:pPr>
            <w:r w:rsidRPr="008D3919">
              <w:rPr>
                <w:rFonts w:ascii="Arial" w:hAnsi="Arial" w:cs="Arial"/>
                <w:color w:val="0D0D0D"/>
                <w:sz w:val="20"/>
                <w:szCs w:val="20"/>
              </w:rPr>
              <w:t>wymienić operacje i procesy jednostkowe występujące w produkcji wędzonek</w:t>
            </w:r>
          </w:p>
          <w:p w:rsidR="004B22F0" w:rsidRPr="008D3919" w:rsidRDefault="00C77637" w:rsidP="000B310D">
            <w:pPr>
              <w:pStyle w:val="Bezodstpw"/>
              <w:numPr>
                <w:ilvl w:val="0"/>
                <w:numId w:val="56"/>
              </w:numPr>
              <w:rPr>
                <w:rFonts w:ascii="Arial" w:hAnsi="Arial" w:cs="Arial"/>
                <w:color w:val="0D0D0D"/>
                <w:sz w:val="20"/>
                <w:szCs w:val="20"/>
              </w:rPr>
            </w:pPr>
            <w:r w:rsidRPr="008D3919">
              <w:rPr>
                <w:rFonts w:ascii="Arial" w:hAnsi="Arial" w:cs="Arial"/>
                <w:color w:val="0D0D0D"/>
                <w:sz w:val="20"/>
                <w:szCs w:val="20"/>
              </w:rPr>
              <w:t>stosować się do</w:t>
            </w:r>
            <w:r w:rsidR="004B22F0" w:rsidRPr="008D3919">
              <w:rPr>
                <w:rFonts w:ascii="Arial" w:hAnsi="Arial" w:cs="Arial"/>
                <w:color w:val="0D0D0D"/>
                <w:sz w:val="20"/>
                <w:szCs w:val="20"/>
              </w:rPr>
              <w:t xml:space="preserve"> sche</w:t>
            </w:r>
            <w:r w:rsidRPr="008D3919">
              <w:rPr>
                <w:rFonts w:ascii="Arial" w:hAnsi="Arial" w:cs="Arial"/>
                <w:color w:val="0D0D0D"/>
                <w:sz w:val="20"/>
                <w:szCs w:val="20"/>
              </w:rPr>
              <w:t xml:space="preserve">matów </w:t>
            </w:r>
            <w:r w:rsidR="004B22F0" w:rsidRPr="008D3919">
              <w:rPr>
                <w:rFonts w:ascii="Arial" w:hAnsi="Arial" w:cs="Arial"/>
                <w:color w:val="0D0D0D"/>
                <w:sz w:val="20"/>
                <w:szCs w:val="20"/>
              </w:rPr>
              <w:t>technologiczn</w:t>
            </w:r>
            <w:r w:rsidRPr="008D3919">
              <w:rPr>
                <w:rFonts w:ascii="Arial" w:hAnsi="Arial" w:cs="Arial"/>
                <w:color w:val="0D0D0D"/>
                <w:sz w:val="20"/>
                <w:szCs w:val="20"/>
              </w:rPr>
              <w:t>ych</w:t>
            </w:r>
            <w:r w:rsidR="004B22F0" w:rsidRPr="008D3919">
              <w:rPr>
                <w:rFonts w:ascii="Arial" w:hAnsi="Arial" w:cs="Arial"/>
                <w:color w:val="0D0D0D"/>
                <w:sz w:val="20"/>
                <w:szCs w:val="20"/>
              </w:rPr>
              <w:t xml:space="preserve"> produkcji wędzonek</w:t>
            </w:r>
          </w:p>
          <w:p w:rsidR="004B22F0" w:rsidRPr="008D3919" w:rsidRDefault="004B22F0" w:rsidP="000B310D">
            <w:pPr>
              <w:pStyle w:val="Bezodstpw"/>
              <w:numPr>
                <w:ilvl w:val="0"/>
                <w:numId w:val="56"/>
              </w:numPr>
              <w:rPr>
                <w:rFonts w:ascii="Arial" w:hAnsi="Arial" w:cs="Arial"/>
                <w:color w:val="0D0D0D"/>
                <w:sz w:val="20"/>
                <w:szCs w:val="20"/>
              </w:rPr>
            </w:pPr>
            <w:r w:rsidRPr="008D3919">
              <w:rPr>
                <w:rFonts w:ascii="Arial" w:hAnsi="Arial" w:cs="Arial"/>
                <w:color w:val="0D0D0D"/>
                <w:sz w:val="20"/>
                <w:szCs w:val="20"/>
              </w:rPr>
              <w:t>dobrać metody utrwalania i parametry otrzymywania wędzonek</w:t>
            </w:r>
          </w:p>
          <w:p w:rsidR="004B22F0" w:rsidRPr="008D3919" w:rsidRDefault="004B22F0" w:rsidP="000B310D">
            <w:pPr>
              <w:numPr>
                <w:ilvl w:val="0"/>
                <w:numId w:val="56"/>
              </w:numPr>
              <w:rPr>
                <w:rFonts w:ascii="Arial" w:hAnsi="Arial" w:cs="Arial"/>
                <w:color w:val="auto"/>
                <w:sz w:val="20"/>
                <w:szCs w:val="20"/>
                <w:lang w:eastAsia="en-US"/>
              </w:rPr>
            </w:pPr>
            <w:r w:rsidRPr="008D3919">
              <w:rPr>
                <w:rFonts w:ascii="Arial" w:eastAsia="Calibri" w:hAnsi="Arial" w:cs="Arial"/>
                <w:sz w:val="20"/>
                <w:szCs w:val="20"/>
              </w:rPr>
              <w:t>wykonać</w:t>
            </w:r>
            <w:r w:rsidRPr="008D3919">
              <w:rPr>
                <w:rFonts w:ascii="Arial" w:eastAsia="TimesNewRoman" w:hAnsi="Arial" w:cs="Arial"/>
                <w:sz w:val="20"/>
                <w:szCs w:val="20"/>
              </w:rPr>
              <w:t xml:space="preserve"> </w:t>
            </w:r>
            <w:r w:rsidRPr="008D3919">
              <w:rPr>
                <w:rFonts w:ascii="Arial" w:eastAsia="Calibri" w:hAnsi="Arial" w:cs="Arial"/>
                <w:sz w:val="20"/>
                <w:szCs w:val="20"/>
              </w:rPr>
              <w:t>czynno</w:t>
            </w:r>
            <w:r w:rsidRPr="008D3919">
              <w:rPr>
                <w:rFonts w:ascii="Arial" w:eastAsia="TimesNewRoman" w:hAnsi="Arial" w:cs="Arial"/>
                <w:sz w:val="20"/>
                <w:szCs w:val="20"/>
              </w:rPr>
              <w:t>ś</w:t>
            </w:r>
            <w:r w:rsidRPr="008D3919">
              <w:rPr>
                <w:rFonts w:ascii="Arial" w:eastAsia="Calibri" w:hAnsi="Arial" w:cs="Arial"/>
                <w:sz w:val="20"/>
                <w:szCs w:val="20"/>
              </w:rPr>
              <w:t>ci zwi</w:t>
            </w:r>
            <w:r w:rsidRPr="008D3919">
              <w:rPr>
                <w:rFonts w:ascii="Arial" w:eastAsia="TimesNewRoman" w:hAnsi="Arial" w:cs="Arial"/>
                <w:sz w:val="20"/>
                <w:szCs w:val="20"/>
              </w:rPr>
              <w:t>ą</w:t>
            </w:r>
            <w:r w:rsidRPr="008D3919">
              <w:rPr>
                <w:rFonts w:ascii="Arial" w:eastAsia="Calibri" w:hAnsi="Arial" w:cs="Arial"/>
                <w:sz w:val="20"/>
                <w:szCs w:val="20"/>
              </w:rPr>
              <w:t>zane z produkcj</w:t>
            </w:r>
            <w:r w:rsidRPr="008D3919">
              <w:rPr>
                <w:rFonts w:ascii="Arial" w:eastAsia="TimesNewRoman" w:hAnsi="Arial" w:cs="Arial"/>
                <w:sz w:val="20"/>
                <w:szCs w:val="20"/>
              </w:rPr>
              <w:t xml:space="preserve">ą </w:t>
            </w:r>
            <w:r w:rsidRPr="008D3919">
              <w:rPr>
                <w:rFonts w:ascii="Arial" w:eastAsia="Calibri" w:hAnsi="Arial" w:cs="Arial"/>
                <w:sz w:val="20"/>
                <w:szCs w:val="20"/>
              </w:rPr>
              <w:t>w</w:t>
            </w:r>
            <w:r w:rsidRPr="008D3919">
              <w:rPr>
                <w:rFonts w:ascii="Arial" w:eastAsia="TimesNewRoman" w:hAnsi="Arial" w:cs="Arial"/>
                <w:sz w:val="20"/>
                <w:szCs w:val="20"/>
              </w:rPr>
              <w:t>ę</w:t>
            </w:r>
            <w:r w:rsidRPr="008D3919">
              <w:rPr>
                <w:rFonts w:ascii="Arial" w:eastAsia="Calibri" w:hAnsi="Arial" w:cs="Arial"/>
                <w:sz w:val="20"/>
                <w:szCs w:val="20"/>
              </w:rPr>
              <w:t>dzonek zgodnie z normami jako</w:t>
            </w:r>
            <w:r w:rsidRPr="008D3919">
              <w:rPr>
                <w:rFonts w:ascii="Arial" w:eastAsia="TimesNewRoman" w:hAnsi="Arial" w:cs="Arial"/>
                <w:sz w:val="20"/>
                <w:szCs w:val="20"/>
              </w:rPr>
              <w:t>ś</w:t>
            </w:r>
            <w:r w:rsidRPr="008D3919">
              <w:rPr>
                <w:rFonts w:ascii="Arial" w:eastAsia="Calibri" w:hAnsi="Arial" w:cs="Arial"/>
                <w:sz w:val="20"/>
                <w:szCs w:val="20"/>
              </w:rPr>
              <w:t>ci zdrowotnej produktów oraz bezpiecze</w:t>
            </w:r>
            <w:r w:rsidRPr="008D3919">
              <w:rPr>
                <w:rFonts w:ascii="Arial" w:eastAsia="TimesNewRoman" w:hAnsi="Arial" w:cs="Arial"/>
                <w:sz w:val="20"/>
                <w:szCs w:val="20"/>
              </w:rPr>
              <w:t>ń</w:t>
            </w:r>
            <w:r w:rsidRPr="008D3919">
              <w:rPr>
                <w:rFonts w:ascii="Arial" w:eastAsia="Calibri" w:hAnsi="Arial" w:cs="Arial"/>
                <w:sz w:val="20"/>
                <w:szCs w:val="20"/>
              </w:rPr>
              <w:t xml:space="preserve">stwa zdrowotnego </w:t>
            </w:r>
            <w:r w:rsidRPr="008D3919">
              <w:rPr>
                <w:rFonts w:ascii="Arial" w:eastAsia="TimesNewRoman" w:hAnsi="Arial" w:cs="Arial"/>
                <w:sz w:val="20"/>
                <w:szCs w:val="20"/>
              </w:rPr>
              <w:t>ż</w:t>
            </w:r>
            <w:r w:rsidRPr="008D3919">
              <w:rPr>
                <w:rFonts w:ascii="Arial" w:eastAsia="Calibri" w:hAnsi="Arial" w:cs="Arial"/>
                <w:sz w:val="20"/>
                <w:szCs w:val="20"/>
              </w:rPr>
              <w:t>ywno</w:t>
            </w:r>
            <w:r w:rsidRPr="008D3919">
              <w:rPr>
                <w:rFonts w:ascii="Arial" w:eastAsia="TimesNewRoman" w:hAnsi="Arial" w:cs="Arial"/>
                <w:sz w:val="20"/>
                <w:szCs w:val="20"/>
              </w:rPr>
              <w:t>ś</w:t>
            </w:r>
            <w:r w:rsidRPr="008D3919">
              <w:rPr>
                <w:rFonts w:ascii="Arial" w:eastAsia="Calibri" w:hAnsi="Arial" w:cs="Arial"/>
                <w:sz w:val="20"/>
                <w:szCs w:val="20"/>
              </w:rPr>
              <w:t>ci</w:t>
            </w:r>
          </w:p>
          <w:p w:rsidR="004B22F0" w:rsidRPr="008D3919" w:rsidRDefault="004B22F0" w:rsidP="000B310D">
            <w:pPr>
              <w:numPr>
                <w:ilvl w:val="0"/>
                <w:numId w:val="56"/>
              </w:numPr>
              <w:rPr>
                <w:rFonts w:ascii="Arial" w:hAnsi="Arial" w:cs="Arial"/>
                <w:color w:val="auto"/>
                <w:sz w:val="20"/>
                <w:szCs w:val="20"/>
                <w:lang w:eastAsia="en-US"/>
              </w:rPr>
            </w:pPr>
            <w:r w:rsidRPr="008D3919">
              <w:rPr>
                <w:rFonts w:ascii="Arial" w:eastAsia="Calibri" w:hAnsi="Arial" w:cs="Arial"/>
                <w:sz w:val="20"/>
                <w:szCs w:val="20"/>
              </w:rPr>
              <w:t>stosować</w:t>
            </w:r>
            <w:r w:rsidRPr="008D3919">
              <w:rPr>
                <w:rFonts w:ascii="Arial" w:eastAsia="TimesNewRoman" w:hAnsi="Arial" w:cs="Arial"/>
                <w:sz w:val="20"/>
                <w:szCs w:val="20"/>
              </w:rPr>
              <w:t xml:space="preserve"> </w:t>
            </w:r>
            <w:r w:rsidRPr="008D3919">
              <w:rPr>
                <w:rFonts w:ascii="Arial" w:eastAsia="Calibri" w:hAnsi="Arial" w:cs="Arial"/>
                <w:sz w:val="20"/>
                <w:szCs w:val="20"/>
              </w:rPr>
              <w:t>zasady GMP, GHP oraz HACCP podczas produkcji wędzonek</w:t>
            </w:r>
          </w:p>
          <w:p w:rsidR="004B22F0" w:rsidRPr="008D3919" w:rsidRDefault="004B22F0" w:rsidP="000B310D">
            <w:pPr>
              <w:numPr>
                <w:ilvl w:val="0"/>
                <w:numId w:val="56"/>
              </w:numPr>
              <w:rPr>
                <w:rFonts w:ascii="Arial" w:hAnsi="Arial" w:cs="Arial"/>
                <w:color w:val="auto"/>
                <w:sz w:val="20"/>
                <w:szCs w:val="20"/>
                <w:lang w:eastAsia="en-US"/>
              </w:rPr>
            </w:pPr>
            <w:r w:rsidRPr="008D3919">
              <w:rPr>
                <w:rFonts w:ascii="Arial" w:hAnsi="Arial" w:cs="Arial"/>
                <w:sz w:val="20"/>
                <w:szCs w:val="20"/>
              </w:rPr>
              <w:t xml:space="preserve">użytkować środki transportu wewnętrznego w produkcji </w:t>
            </w:r>
            <w:r w:rsidRPr="008D3919">
              <w:rPr>
                <w:rFonts w:ascii="Arial" w:hAnsi="Arial" w:cs="Arial"/>
                <w:bCs/>
                <w:sz w:val="20"/>
                <w:szCs w:val="20"/>
              </w:rPr>
              <w:t>wędzonek</w:t>
            </w:r>
          </w:p>
        </w:tc>
        <w:tc>
          <w:tcPr>
            <w:tcW w:w="3402" w:type="dxa"/>
            <w:shd w:val="clear" w:color="auto" w:fill="auto"/>
          </w:tcPr>
          <w:p w:rsidR="004B22F0" w:rsidRPr="008D3919" w:rsidRDefault="004B22F0">
            <w:pPr>
              <w:pStyle w:val="Akapitzlist1"/>
              <w:numPr>
                <w:ilvl w:val="1"/>
                <w:numId w:val="56"/>
              </w:numPr>
              <w:pBdr>
                <w:top w:val="none" w:sz="0" w:space="0" w:color="auto"/>
                <w:left w:val="none" w:sz="0" w:space="0" w:color="auto"/>
                <w:bottom w:val="none" w:sz="0" w:space="0" w:color="auto"/>
                <w:right w:val="none" w:sz="0" w:space="0" w:color="auto"/>
                <w:between w:val="none" w:sz="0" w:space="0" w:color="auto"/>
              </w:pBdr>
              <w:ind w:left="256" w:hanging="240"/>
              <w:rPr>
                <w:rFonts w:ascii="Arial" w:hAnsi="Arial" w:cs="Arial"/>
                <w:color w:val="0D0D0D"/>
                <w:sz w:val="20"/>
                <w:szCs w:val="20"/>
              </w:rPr>
            </w:pPr>
            <w:r w:rsidRPr="008D3919">
              <w:rPr>
                <w:rFonts w:ascii="Arial" w:hAnsi="Arial" w:cs="Arial"/>
                <w:color w:val="0D0D0D"/>
                <w:sz w:val="20"/>
                <w:szCs w:val="20"/>
              </w:rPr>
              <w:t>planować etapy produkcji wędzonek</w:t>
            </w:r>
          </w:p>
          <w:p w:rsidR="004B22F0" w:rsidRPr="008D3919" w:rsidRDefault="004B22F0">
            <w:pPr>
              <w:pStyle w:val="Akapitzlist1"/>
              <w:numPr>
                <w:ilvl w:val="1"/>
                <w:numId w:val="56"/>
              </w:numPr>
              <w:pBdr>
                <w:top w:val="none" w:sz="0" w:space="0" w:color="auto"/>
                <w:left w:val="none" w:sz="0" w:space="0" w:color="auto"/>
                <w:bottom w:val="none" w:sz="0" w:space="0" w:color="auto"/>
                <w:right w:val="none" w:sz="0" w:space="0" w:color="auto"/>
                <w:between w:val="none" w:sz="0" w:space="0" w:color="auto"/>
              </w:pBdr>
              <w:ind w:left="256" w:hanging="240"/>
              <w:rPr>
                <w:rFonts w:ascii="Arial" w:hAnsi="Arial" w:cs="Arial"/>
                <w:color w:val="0D0D0D"/>
                <w:sz w:val="20"/>
                <w:szCs w:val="20"/>
              </w:rPr>
            </w:pPr>
            <w:r w:rsidRPr="008D3919">
              <w:rPr>
                <w:rFonts w:ascii="Arial" w:hAnsi="Arial" w:cs="Arial"/>
                <w:color w:val="0D0D0D"/>
                <w:sz w:val="20"/>
                <w:szCs w:val="20"/>
              </w:rPr>
              <w:t>wyjaśnić wpływ operacji i procesów jednostkowych na jakość wędzonek</w:t>
            </w:r>
          </w:p>
          <w:p w:rsidR="004B22F0" w:rsidRPr="008D3919" w:rsidRDefault="004B22F0">
            <w:pPr>
              <w:pStyle w:val="Akapitzlist1"/>
              <w:numPr>
                <w:ilvl w:val="1"/>
                <w:numId w:val="56"/>
              </w:numPr>
              <w:pBdr>
                <w:top w:val="none" w:sz="0" w:space="0" w:color="auto"/>
                <w:left w:val="none" w:sz="0" w:space="0" w:color="auto"/>
                <w:bottom w:val="none" w:sz="0" w:space="0" w:color="auto"/>
                <w:right w:val="none" w:sz="0" w:space="0" w:color="auto"/>
                <w:between w:val="none" w:sz="0" w:space="0" w:color="auto"/>
              </w:pBdr>
              <w:ind w:left="256" w:hanging="240"/>
              <w:rPr>
                <w:rFonts w:ascii="Arial" w:hAnsi="Arial" w:cs="Arial"/>
                <w:color w:val="0D0D0D"/>
                <w:sz w:val="20"/>
                <w:szCs w:val="20"/>
              </w:rPr>
            </w:pPr>
            <w:r w:rsidRPr="008D3919">
              <w:rPr>
                <w:rFonts w:ascii="Arial" w:hAnsi="Arial" w:cs="Arial"/>
                <w:color w:val="0D0D0D"/>
                <w:sz w:val="20"/>
                <w:szCs w:val="20"/>
              </w:rPr>
              <w:t>określić parametry procesu technologicznego w celu zapewnienia jakości wędzonek</w:t>
            </w:r>
          </w:p>
          <w:p w:rsidR="004B22F0" w:rsidRPr="008D3919" w:rsidRDefault="004B22F0">
            <w:pPr>
              <w:numPr>
                <w:ilvl w:val="1"/>
                <w:numId w:val="56"/>
              </w:numPr>
              <w:autoSpaceDE w:val="0"/>
              <w:ind w:left="256" w:hanging="240"/>
              <w:rPr>
                <w:rFonts w:ascii="Arial" w:hAnsi="Arial" w:cs="Arial"/>
                <w:color w:val="auto"/>
                <w:sz w:val="20"/>
                <w:szCs w:val="20"/>
              </w:rPr>
            </w:pPr>
            <w:r w:rsidRPr="008D3919">
              <w:rPr>
                <w:rFonts w:ascii="Arial" w:hAnsi="Arial" w:cs="Arial"/>
                <w:color w:val="0D0D0D"/>
                <w:sz w:val="20"/>
                <w:szCs w:val="20"/>
              </w:rPr>
              <w:t>wskazać CCP w schematach blokowych produkcji wędzonek</w:t>
            </w:r>
          </w:p>
          <w:p w:rsidR="00A13DC1" w:rsidRPr="008D3919" w:rsidRDefault="00504676">
            <w:pPr>
              <w:numPr>
                <w:ilvl w:val="1"/>
                <w:numId w:val="56"/>
              </w:numPr>
              <w:autoSpaceDE w:val="0"/>
              <w:ind w:left="256" w:hanging="240"/>
              <w:rPr>
                <w:rFonts w:ascii="Arial" w:hAnsi="Arial" w:cs="Arial"/>
                <w:color w:val="auto"/>
                <w:sz w:val="20"/>
                <w:szCs w:val="20"/>
              </w:rPr>
            </w:pPr>
            <w:r w:rsidRPr="008D3919">
              <w:rPr>
                <w:rFonts w:ascii="Arial" w:eastAsia="Calibri" w:hAnsi="Arial" w:cs="Arial"/>
                <w:sz w:val="20"/>
                <w:szCs w:val="20"/>
              </w:rPr>
              <w:t>oceni</w:t>
            </w:r>
            <w:r w:rsidR="00A13DC1" w:rsidRPr="008D3919">
              <w:rPr>
                <w:rFonts w:ascii="Arial" w:eastAsia="Calibri" w:hAnsi="Arial" w:cs="Arial"/>
                <w:sz w:val="20"/>
                <w:szCs w:val="20"/>
              </w:rPr>
              <w:t>ć jakość wyprodukowanych wędzonek</w:t>
            </w:r>
          </w:p>
          <w:p w:rsidR="004B22F0" w:rsidRPr="008D3919" w:rsidRDefault="004B22F0" w:rsidP="000B310D">
            <w:pPr>
              <w:autoSpaceDE w:val="0"/>
              <w:ind w:left="357"/>
              <w:rPr>
                <w:rFonts w:ascii="Arial" w:hAnsi="Arial" w:cs="Arial"/>
                <w:color w:val="auto"/>
                <w:sz w:val="20"/>
                <w:szCs w:val="20"/>
              </w:rPr>
            </w:pPr>
          </w:p>
        </w:tc>
        <w:tc>
          <w:tcPr>
            <w:tcW w:w="1417" w:type="dxa"/>
            <w:shd w:val="clear" w:color="auto" w:fill="auto"/>
          </w:tcPr>
          <w:p w:rsidR="004B22F0" w:rsidRPr="008D3919" w:rsidRDefault="004B22F0" w:rsidP="000B310D">
            <w:pPr>
              <w:pStyle w:val="Bezodstpw"/>
              <w:rPr>
                <w:rFonts w:ascii="Arial" w:hAnsi="Arial" w:cs="Arial"/>
                <w:i/>
                <w:color w:val="auto"/>
                <w:sz w:val="20"/>
                <w:szCs w:val="20"/>
              </w:rPr>
            </w:pPr>
            <w:r w:rsidRPr="008D3919">
              <w:rPr>
                <w:rFonts w:ascii="Arial" w:hAnsi="Arial" w:cs="Arial"/>
                <w:color w:val="auto"/>
                <w:sz w:val="20"/>
                <w:szCs w:val="20"/>
              </w:rPr>
              <w:t>Klasa II</w:t>
            </w:r>
          </w:p>
        </w:tc>
      </w:tr>
      <w:tr w:rsidR="004B22F0" w:rsidRPr="00871309">
        <w:tc>
          <w:tcPr>
            <w:tcW w:w="2235" w:type="dxa"/>
            <w:vMerge/>
            <w:shd w:val="clear" w:color="auto" w:fill="auto"/>
          </w:tcPr>
          <w:p w:rsidR="004B22F0" w:rsidRPr="008D3919" w:rsidRDefault="004B22F0" w:rsidP="000B310D">
            <w:pPr>
              <w:pStyle w:val="Bezodstpw"/>
              <w:rPr>
                <w:rFonts w:ascii="Arial" w:hAnsi="Arial" w:cs="Arial"/>
                <w:color w:val="auto"/>
                <w:sz w:val="20"/>
                <w:szCs w:val="20"/>
              </w:rPr>
            </w:pPr>
          </w:p>
        </w:tc>
        <w:tc>
          <w:tcPr>
            <w:tcW w:w="2409" w:type="dxa"/>
            <w:shd w:val="clear" w:color="auto" w:fill="auto"/>
          </w:tcPr>
          <w:p w:rsidR="004B22F0" w:rsidRPr="008D3919" w:rsidRDefault="004B22F0" w:rsidP="000B310D">
            <w:pPr>
              <w:tabs>
                <w:tab w:val="left" w:pos="214"/>
              </w:tabs>
              <w:rPr>
                <w:rFonts w:ascii="Arial" w:hAnsi="Arial" w:cs="Arial"/>
                <w:color w:val="auto"/>
                <w:sz w:val="20"/>
                <w:szCs w:val="20"/>
              </w:rPr>
            </w:pPr>
            <w:r w:rsidRPr="008D3919">
              <w:rPr>
                <w:rFonts w:ascii="Arial" w:hAnsi="Arial" w:cs="Arial"/>
                <w:color w:val="auto"/>
                <w:sz w:val="20"/>
                <w:szCs w:val="20"/>
              </w:rPr>
              <w:t>5. Zużycie surowców oraz obliczanie wydajności produkcji wędzonek</w:t>
            </w:r>
          </w:p>
        </w:tc>
        <w:tc>
          <w:tcPr>
            <w:tcW w:w="993" w:type="dxa"/>
            <w:shd w:val="clear" w:color="auto" w:fill="auto"/>
          </w:tcPr>
          <w:p w:rsidR="004B22F0" w:rsidRPr="008D3919" w:rsidRDefault="004B22F0" w:rsidP="000B310D">
            <w:pPr>
              <w:pStyle w:val="Bezodstpw"/>
              <w:jc w:val="center"/>
              <w:rPr>
                <w:rFonts w:ascii="Arial" w:hAnsi="Arial" w:cs="Arial"/>
                <w:color w:val="auto"/>
                <w:sz w:val="20"/>
                <w:szCs w:val="20"/>
              </w:rPr>
            </w:pPr>
          </w:p>
        </w:tc>
        <w:tc>
          <w:tcPr>
            <w:tcW w:w="3827" w:type="dxa"/>
            <w:shd w:val="clear" w:color="auto" w:fill="auto"/>
          </w:tcPr>
          <w:p w:rsidR="003B185A" w:rsidRPr="008D3919" w:rsidRDefault="003B185A" w:rsidP="000B310D">
            <w:pPr>
              <w:pStyle w:val="Default"/>
              <w:numPr>
                <w:ilvl w:val="0"/>
                <w:numId w:val="49"/>
              </w:numPr>
              <w:rPr>
                <w:rFonts w:ascii="Arial" w:eastAsia="Times New Roman" w:hAnsi="Arial" w:cs="Arial"/>
                <w:bCs/>
                <w:sz w:val="20"/>
                <w:szCs w:val="20"/>
              </w:rPr>
            </w:pPr>
            <w:r w:rsidRPr="008D3919">
              <w:rPr>
                <w:rFonts w:ascii="Arial" w:eastAsia="Times New Roman" w:hAnsi="Arial" w:cs="Arial"/>
                <w:sz w:val="20"/>
                <w:szCs w:val="20"/>
              </w:rPr>
              <w:t xml:space="preserve">rozliczać zużycie surowcowe w </w:t>
            </w:r>
            <w:r w:rsidRPr="008D3919">
              <w:rPr>
                <w:rFonts w:ascii="Arial" w:eastAsia="Times New Roman" w:hAnsi="Arial" w:cs="Arial"/>
                <w:color w:val="auto"/>
                <w:sz w:val="20"/>
                <w:szCs w:val="20"/>
              </w:rPr>
              <w:t xml:space="preserve">produkcji </w:t>
            </w:r>
            <w:r w:rsidRPr="008D3919">
              <w:rPr>
                <w:rFonts w:ascii="Arial" w:eastAsia="Times New Roman" w:hAnsi="Arial" w:cs="Arial"/>
                <w:bCs/>
                <w:sz w:val="20"/>
                <w:szCs w:val="20"/>
              </w:rPr>
              <w:t>wędzonek</w:t>
            </w:r>
          </w:p>
          <w:p w:rsidR="004B22F0" w:rsidRPr="008D3919" w:rsidRDefault="004B22F0" w:rsidP="000B310D">
            <w:pPr>
              <w:ind w:left="360"/>
              <w:rPr>
                <w:rFonts w:ascii="Arial" w:hAnsi="Arial" w:cs="Arial"/>
                <w:color w:val="auto"/>
                <w:sz w:val="20"/>
                <w:szCs w:val="20"/>
                <w:lang w:eastAsia="en-US"/>
              </w:rPr>
            </w:pPr>
          </w:p>
        </w:tc>
        <w:tc>
          <w:tcPr>
            <w:tcW w:w="3402" w:type="dxa"/>
            <w:shd w:val="clear" w:color="auto" w:fill="auto"/>
          </w:tcPr>
          <w:p w:rsidR="004B22F0" w:rsidRPr="008D3919" w:rsidRDefault="004B22F0" w:rsidP="000B310D">
            <w:pPr>
              <w:pStyle w:val="Default"/>
              <w:numPr>
                <w:ilvl w:val="0"/>
                <w:numId w:val="49"/>
              </w:numPr>
              <w:rPr>
                <w:rFonts w:ascii="Arial" w:hAnsi="Arial" w:cs="Arial"/>
                <w:color w:val="auto"/>
                <w:sz w:val="20"/>
                <w:szCs w:val="20"/>
              </w:rPr>
            </w:pPr>
            <w:r w:rsidRPr="008D3919">
              <w:rPr>
                <w:rFonts w:ascii="Arial" w:eastAsia="Times New Roman" w:hAnsi="Arial" w:cs="Arial"/>
                <w:sz w:val="20"/>
                <w:szCs w:val="20"/>
              </w:rPr>
              <w:t>obliczać wydajności produkcji</w:t>
            </w:r>
            <w:r w:rsidRPr="008D3919">
              <w:rPr>
                <w:rFonts w:ascii="Arial" w:eastAsia="Times New Roman" w:hAnsi="Arial" w:cs="Arial"/>
                <w:color w:val="auto"/>
                <w:sz w:val="20"/>
                <w:szCs w:val="20"/>
              </w:rPr>
              <w:t xml:space="preserve"> </w:t>
            </w:r>
            <w:r w:rsidRPr="008D3919">
              <w:rPr>
                <w:rFonts w:ascii="Arial" w:eastAsia="Times New Roman" w:hAnsi="Arial" w:cs="Arial"/>
                <w:bCs/>
                <w:sz w:val="20"/>
                <w:szCs w:val="20"/>
              </w:rPr>
              <w:t>wędzonek</w:t>
            </w:r>
          </w:p>
        </w:tc>
        <w:tc>
          <w:tcPr>
            <w:tcW w:w="1417" w:type="dxa"/>
            <w:shd w:val="clear" w:color="auto" w:fill="auto"/>
          </w:tcPr>
          <w:p w:rsidR="004B22F0" w:rsidRPr="008D3919" w:rsidRDefault="004B22F0" w:rsidP="000B310D">
            <w:pPr>
              <w:pStyle w:val="Bezodstpw"/>
              <w:rPr>
                <w:rFonts w:ascii="Arial" w:hAnsi="Arial" w:cs="Arial"/>
                <w:color w:val="auto"/>
                <w:sz w:val="20"/>
                <w:szCs w:val="20"/>
              </w:rPr>
            </w:pPr>
            <w:r w:rsidRPr="008D3919">
              <w:rPr>
                <w:rFonts w:ascii="Arial" w:hAnsi="Arial" w:cs="Arial"/>
                <w:color w:val="auto"/>
                <w:sz w:val="20"/>
                <w:szCs w:val="20"/>
              </w:rPr>
              <w:t>Klasa II</w:t>
            </w:r>
          </w:p>
        </w:tc>
      </w:tr>
      <w:tr w:rsidR="004B22F0" w:rsidRPr="00871309">
        <w:tc>
          <w:tcPr>
            <w:tcW w:w="2235" w:type="dxa"/>
            <w:vMerge/>
            <w:shd w:val="clear" w:color="auto" w:fill="auto"/>
          </w:tcPr>
          <w:p w:rsidR="004B22F0" w:rsidRPr="008D3919" w:rsidRDefault="004B22F0" w:rsidP="000B310D">
            <w:pPr>
              <w:pStyle w:val="Bezodstpw"/>
              <w:rPr>
                <w:rFonts w:ascii="Arial" w:hAnsi="Arial" w:cs="Arial"/>
                <w:color w:val="auto"/>
                <w:sz w:val="20"/>
                <w:szCs w:val="20"/>
              </w:rPr>
            </w:pPr>
          </w:p>
        </w:tc>
        <w:tc>
          <w:tcPr>
            <w:tcW w:w="2409" w:type="dxa"/>
            <w:shd w:val="clear" w:color="auto" w:fill="auto"/>
          </w:tcPr>
          <w:p w:rsidR="004B22F0" w:rsidRPr="000B310D" w:rsidRDefault="004B22F0" w:rsidP="000B310D">
            <w:pPr>
              <w:pStyle w:val="Default"/>
              <w:rPr>
                <w:rFonts w:ascii="Arial" w:hAnsi="Arial" w:cs="Arial"/>
                <w:sz w:val="20"/>
                <w:szCs w:val="20"/>
              </w:rPr>
            </w:pPr>
            <w:r w:rsidRPr="008D3919">
              <w:rPr>
                <w:rFonts w:ascii="Arial" w:hAnsi="Arial" w:cs="Arial"/>
                <w:color w:val="auto"/>
                <w:sz w:val="20"/>
                <w:szCs w:val="20"/>
              </w:rPr>
              <w:t xml:space="preserve">6. </w:t>
            </w:r>
            <w:r w:rsidRPr="008D3919">
              <w:rPr>
                <w:rFonts w:ascii="Arial" w:eastAsia="Times New Roman" w:hAnsi="Arial" w:cs="Arial"/>
                <w:color w:val="auto"/>
                <w:sz w:val="20"/>
                <w:szCs w:val="20"/>
              </w:rPr>
              <w:t>Wady produkcyjne wędzonek</w:t>
            </w:r>
          </w:p>
          <w:p w:rsidR="004B22F0" w:rsidRPr="008D3919" w:rsidRDefault="004B22F0" w:rsidP="000B310D">
            <w:pPr>
              <w:tabs>
                <w:tab w:val="left" w:pos="214"/>
              </w:tabs>
              <w:rPr>
                <w:rFonts w:ascii="Arial" w:hAnsi="Arial" w:cs="Arial"/>
                <w:color w:val="auto"/>
                <w:sz w:val="20"/>
                <w:szCs w:val="20"/>
              </w:rPr>
            </w:pPr>
          </w:p>
        </w:tc>
        <w:tc>
          <w:tcPr>
            <w:tcW w:w="993" w:type="dxa"/>
            <w:shd w:val="clear" w:color="auto" w:fill="auto"/>
          </w:tcPr>
          <w:p w:rsidR="004B22F0" w:rsidRPr="008D3919" w:rsidRDefault="004B22F0" w:rsidP="000B310D">
            <w:pPr>
              <w:pStyle w:val="Bezodstpw"/>
              <w:jc w:val="center"/>
              <w:rPr>
                <w:rFonts w:ascii="Arial" w:hAnsi="Arial" w:cs="Arial"/>
                <w:color w:val="auto"/>
                <w:sz w:val="20"/>
                <w:szCs w:val="20"/>
              </w:rPr>
            </w:pPr>
          </w:p>
        </w:tc>
        <w:tc>
          <w:tcPr>
            <w:tcW w:w="3827" w:type="dxa"/>
            <w:shd w:val="clear" w:color="auto" w:fill="auto"/>
          </w:tcPr>
          <w:p w:rsidR="004B22F0" w:rsidRPr="008D3919" w:rsidRDefault="004B22F0" w:rsidP="008A4E30">
            <w:pPr>
              <w:pStyle w:val="Bezodstpw"/>
              <w:numPr>
                <w:ilvl w:val="0"/>
                <w:numId w:val="57"/>
              </w:numPr>
              <w:ind w:left="318"/>
              <w:rPr>
                <w:rFonts w:ascii="Arial" w:hAnsi="Arial" w:cs="Arial"/>
                <w:color w:val="0D0D0D"/>
                <w:sz w:val="20"/>
                <w:szCs w:val="20"/>
              </w:rPr>
            </w:pPr>
            <w:r w:rsidRPr="008D3919">
              <w:rPr>
                <w:rFonts w:ascii="Arial" w:hAnsi="Arial" w:cs="Arial"/>
                <w:sz w:val="20"/>
                <w:szCs w:val="20"/>
              </w:rPr>
              <w:t>wskaz</w:t>
            </w:r>
            <w:r w:rsidR="003B185A" w:rsidRPr="008D3919">
              <w:rPr>
                <w:rFonts w:ascii="Arial" w:hAnsi="Arial" w:cs="Arial"/>
                <w:sz w:val="20"/>
                <w:szCs w:val="20"/>
              </w:rPr>
              <w:t>ać</w:t>
            </w:r>
            <w:r w:rsidRPr="008D3919">
              <w:rPr>
                <w:rFonts w:ascii="Arial" w:hAnsi="Arial" w:cs="Arial"/>
                <w:sz w:val="20"/>
                <w:szCs w:val="20"/>
              </w:rPr>
              <w:t xml:space="preserve"> wady produkcyjne </w:t>
            </w:r>
            <w:r w:rsidRPr="008D3919">
              <w:rPr>
                <w:rFonts w:ascii="Arial" w:hAnsi="Arial" w:cs="Arial"/>
                <w:bCs/>
                <w:sz w:val="20"/>
                <w:szCs w:val="20"/>
              </w:rPr>
              <w:t>wędzonek</w:t>
            </w:r>
          </w:p>
          <w:p w:rsidR="004B22F0" w:rsidRPr="008D3919" w:rsidRDefault="004B22F0" w:rsidP="008A4E30">
            <w:pPr>
              <w:pStyle w:val="Bezodstpw"/>
              <w:numPr>
                <w:ilvl w:val="0"/>
                <w:numId w:val="57"/>
              </w:numPr>
              <w:ind w:left="318"/>
              <w:rPr>
                <w:rFonts w:ascii="Arial" w:hAnsi="Arial" w:cs="Arial"/>
                <w:color w:val="0D0D0D"/>
                <w:sz w:val="20"/>
                <w:szCs w:val="20"/>
              </w:rPr>
            </w:pPr>
            <w:r w:rsidRPr="008D3919">
              <w:rPr>
                <w:rFonts w:ascii="Arial" w:hAnsi="Arial" w:cs="Arial"/>
                <w:color w:val="0D0D0D"/>
                <w:sz w:val="20"/>
                <w:szCs w:val="20"/>
              </w:rPr>
              <w:t>wskazać przyczyny wad wędzonek powstałych w wyniku niewłaściwie prowadzonego procesu technologicznego</w:t>
            </w:r>
          </w:p>
        </w:tc>
        <w:tc>
          <w:tcPr>
            <w:tcW w:w="3402" w:type="dxa"/>
            <w:shd w:val="clear" w:color="auto" w:fill="auto"/>
          </w:tcPr>
          <w:p w:rsidR="004B22F0" w:rsidRPr="008D3919" w:rsidRDefault="004B22F0" w:rsidP="008A4E30">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ind w:left="459"/>
              <w:rPr>
                <w:rFonts w:ascii="Arial" w:hAnsi="Arial" w:cs="Arial"/>
                <w:color w:val="0D0D0D"/>
                <w:sz w:val="20"/>
                <w:szCs w:val="20"/>
              </w:rPr>
            </w:pPr>
            <w:r w:rsidRPr="008D3919">
              <w:rPr>
                <w:rFonts w:ascii="Arial" w:hAnsi="Arial" w:cs="Arial"/>
                <w:color w:val="0D0D0D"/>
                <w:sz w:val="20"/>
                <w:szCs w:val="20"/>
              </w:rPr>
              <w:t>analizować przyczyny wad wędzonek powstałych w wyniku niewłaściwie prowadzonego procesu technologicznego</w:t>
            </w:r>
          </w:p>
          <w:p w:rsidR="004B22F0" w:rsidRPr="008D3919" w:rsidRDefault="004B22F0" w:rsidP="000B310D">
            <w:pPr>
              <w:autoSpaceDE w:val="0"/>
              <w:ind w:left="357"/>
              <w:rPr>
                <w:rFonts w:ascii="Arial" w:hAnsi="Arial" w:cs="Arial"/>
                <w:color w:val="auto"/>
                <w:sz w:val="20"/>
                <w:szCs w:val="20"/>
              </w:rPr>
            </w:pPr>
          </w:p>
        </w:tc>
        <w:tc>
          <w:tcPr>
            <w:tcW w:w="1417" w:type="dxa"/>
            <w:shd w:val="clear" w:color="auto" w:fill="auto"/>
          </w:tcPr>
          <w:p w:rsidR="004B22F0" w:rsidRPr="008D3919" w:rsidRDefault="004B22F0" w:rsidP="000B310D">
            <w:pPr>
              <w:pStyle w:val="Bezodstpw"/>
              <w:rPr>
                <w:rFonts w:ascii="Arial" w:hAnsi="Arial" w:cs="Arial"/>
                <w:color w:val="auto"/>
                <w:sz w:val="20"/>
                <w:szCs w:val="20"/>
              </w:rPr>
            </w:pPr>
            <w:r w:rsidRPr="008D3919">
              <w:rPr>
                <w:rFonts w:ascii="Arial" w:hAnsi="Arial" w:cs="Arial"/>
                <w:color w:val="auto"/>
                <w:sz w:val="20"/>
                <w:szCs w:val="20"/>
              </w:rPr>
              <w:t>Klasa II</w:t>
            </w:r>
          </w:p>
        </w:tc>
      </w:tr>
      <w:tr w:rsidR="004B22F0" w:rsidRPr="00871309">
        <w:tc>
          <w:tcPr>
            <w:tcW w:w="2235" w:type="dxa"/>
            <w:vMerge/>
            <w:shd w:val="clear" w:color="auto" w:fill="auto"/>
          </w:tcPr>
          <w:p w:rsidR="004B22F0" w:rsidRPr="008D3919" w:rsidRDefault="004B22F0" w:rsidP="000B310D">
            <w:pPr>
              <w:pStyle w:val="Bezodstpw"/>
              <w:rPr>
                <w:rFonts w:ascii="Arial" w:hAnsi="Arial" w:cs="Arial"/>
                <w:color w:val="auto"/>
                <w:sz w:val="20"/>
                <w:szCs w:val="20"/>
              </w:rPr>
            </w:pPr>
          </w:p>
        </w:tc>
        <w:tc>
          <w:tcPr>
            <w:tcW w:w="2409" w:type="dxa"/>
            <w:shd w:val="clear" w:color="auto" w:fill="auto"/>
          </w:tcPr>
          <w:p w:rsidR="004B22F0" w:rsidRPr="008D3919" w:rsidRDefault="004B22F0" w:rsidP="000B310D">
            <w:pPr>
              <w:tabs>
                <w:tab w:val="left" w:pos="214"/>
              </w:tabs>
              <w:rPr>
                <w:rFonts w:ascii="Arial" w:hAnsi="Arial" w:cs="Arial"/>
                <w:color w:val="auto"/>
                <w:sz w:val="20"/>
                <w:szCs w:val="20"/>
              </w:rPr>
            </w:pPr>
            <w:r w:rsidRPr="008D3919">
              <w:rPr>
                <w:rFonts w:ascii="Arial" w:hAnsi="Arial" w:cs="Arial"/>
                <w:color w:val="auto"/>
                <w:sz w:val="20"/>
                <w:szCs w:val="20"/>
              </w:rPr>
              <w:t>7. Przygotowanie wędzonek do dystrybucji</w:t>
            </w:r>
          </w:p>
        </w:tc>
        <w:tc>
          <w:tcPr>
            <w:tcW w:w="993" w:type="dxa"/>
            <w:shd w:val="clear" w:color="auto" w:fill="auto"/>
          </w:tcPr>
          <w:p w:rsidR="004B22F0" w:rsidRPr="008D3919" w:rsidRDefault="004B22F0" w:rsidP="000B310D">
            <w:pPr>
              <w:pStyle w:val="Bezodstpw"/>
              <w:jc w:val="center"/>
              <w:rPr>
                <w:rFonts w:ascii="Arial" w:hAnsi="Arial" w:cs="Arial"/>
                <w:color w:val="auto"/>
                <w:sz w:val="20"/>
                <w:szCs w:val="20"/>
              </w:rPr>
            </w:pPr>
          </w:p>
        </w:tc>
        <w:tc>
          <w:tcPr>
            <w:tcW w:w="3827" w:type="dxa"/>
            <w:shd w:val="clear" w:color="auto" w:fill="auto"/>
          </w:tcPr>
          <w:p w:rsidR="004B22F0" w:rsidRPr="000B310D" w:rsidRDefault="004B22F0" w:rsidP="008A4E30">
            <w:pPr>
              <w:numPr>
                <w:ilvl w:val="0"/>
                <w:numId w:val="58"/>
              </w:numPr>
              <w:rPr>
                <w:rFonts w:ascii="Arial" w:hAnsi="Arial" w:cs="Arial"/>
                <w:sz w:val="20"/>
                <w:szCs w:val="20"/>
              </w:rPr>
            </w:pPr>
            <w:r w:rsidRPr="008D3919">
              <w:rPr>
                <w:rFonts w:ascii="Arial" w:hAnsi="Arial" w:cs="Arial"/>
                <w:color w:val="0D0D0D"/>
                <w:sz w:val="20"/>
                <w:szCs w:val="20"/>
              </w:rPr>
              <w:t xml:space="preserve">konfekcjonować </w:t>
            </w:r>
            <w:r w:rsidRPr="008D3919">
              <w:rPr>
                <w:rFonts w:ascii="Arial" w:hAnsi="Arial" w:cs="Arial"/>
                <w:bCs/>
                <w:color w:val="0D0D0D"/>
                <w:sz w:val="20"/>
                <w:szCs w:val="20"/>
              </w:rPr>
              <w:t>wędzonki</w:t>
            </w:r>
          </w:p>
          <w:p w:rsidR="004B22F0" w:rsidRPr="008D3919" w:rsidRDefault="004B22F0" w:rsidP="008A4E30">
            <w:pPr>
              <w:numPr>
                <w:ilvl w:val="0"/>
                <w:numId w:val="58"/>
              </w:numPr>
              <w:contextualSpacing/>
              <w:rPr>
                <w:rFonts w:ascii="Arial" w:hAnsi="Arial" w:cs="Arial"/>
                <w:color w:val="auto"/>
                <w:sz w:val="20"/>
                <w:szCs w:val="20"/>
              </w:rPr>
            </w:pPr>
            <w:r w:rsidRPr="008D3919">
              <w:rPr>
                <w:rFonts w:ascii="Arial" w:hAnsi="Arial" w:cs="Arial"/>
                <w:sz w:val="20"/>
                <w:szCs w:val="20"/>
              </w:rPr>
              <w:t>znakować wędzonki do dystrybucji</w:t>
            </w:r>
          </w:p>
        </w:tc>
        <w:tc>
          <w:tcPr>
            <w:tcW w:w="3402" w:type="dxa"/>
            <w:shd w:val="clear" w:color="auto" w:fill="auto"/>
          </w:tcPr>
          <w:p w:rsidR="004B22F0" w:rsidRPr="008D3919" w:rsidRDefault="004B22F0" w:rsidP="008A4E30">
            <w:pPr>
              <w:numPr>
                <w:ilvl w:val="0"/>
                <w:numId w:val="58"/>
              </w:numPr>
              <w:rPr>
                <w:rFonts w:ascii="Arial" w:hAnsi="Arial" w:cs="Arial"/>
                <w:bCs/>
                <w:color w:val="0D0D0D"/>
                <w:sz w:val="20"/>
                <w:szCs w:val="20"/>
              </w:rPr>
            </w:pPr>
            <w:r w:rsidRPr="008D3919">
              <w:rPr>
                <w:rFonts w:ascii="Arial" w:hAnsi="Arial" w:cs="Arial"/>
                <w:color w:val="0D0D0D"/>
                <w:sz w:val="20"/>
                <w:szCs w:val="20"/>
              </w:rPr>
              <w:t xml:space="preserve">obsługiwać urządzenia do konfekcjonowania </w:t>
            </w:r>
            <w:r w:rsidRPr="008D3919">
              <w:rPr>
                <w:rFonts w:ascii="Arial" w:hAnsi="Arial" w:cs="Arial"/>
                <w:bCs/>
                <w:color w:val="0D0D0D"/>
                <w:sz w:val="20"/>
                <w:szCs w:val="20"/>
              </w:rPr>
              <w:t>wędzonek</w:t>
            </w:r>
          </w:p>
        </w:tc>
        <w:tc>
          <w:tcPr>
            <w:tcW w:w="1417" w:type="dxa"/>
            <w:shd w:val="clear" w:color="auto" w:fill="auto"/>
          </w:tcPr>
          <w:p w:rsidR="004B22F0" w:rsidRPr="008D3919" w:rsidRDefault="004B22F0" w:rsidP="000B310D">
            <w:pPr>
              <w:pStyle w:val="Bezodstpw"/>
              <w:rPr>
                <w:rFonts w:ascii="Arial" w:hAnsi="Arial" w:cs="Arial"/>
                <w:color w:val="auto"/>
                <w:sz w:val="20"/>
                <w:szCs w:val="20"/>
              </w:rPr>
            </w:pPr>
            <w:r w:rsidRPr="008D3919">
              <w:rPr>
                <w:rFonts w:ascii="Arial" w:hAnsi="Arial" w:cs="Arial"/>
                <w:color w:val="auto"/>
                <w:sz w:val="20"/>
                <w:szCs w:val="20"/>
              </w:rPr>
              <w:t>Klasa II</w:t>
            </w:r>
          </w:p>
        </w:tc>
      </w:tr>
      <w:tr w:rsidR="004B22F0" w:rsidRPr="00871309">
        <w:tc>
          <w:tcPr>
            <w:tcW w:w="2235" w:type="dxa"/>
            <w:vMerge/>
            <w:shd w:val="clear" w:color="auto" w:fill="auto"/>
          </w:tcPr>
          <w:p w:rsidR="004B22F0" w:rsidRPr="008D3919" w:rsidRDefault="004B22F0" w:rsidP="000B310D">
            <w:pPr>
              <w:pStyle w:val="Bezodstpw"/>
              <w:rPr>
                <w:rFonts w:ascii="Arial" w:hAnsi="Arial" w:cs="Arial"/>
                <w:color w:val="auto"/>
                <w:sz w:val="20"/>
                <w:szCs w:val="20"/>
              </w:rPr>
            </w:pPr>
          </w:p>
        </w:tc>
        <w:tc>
          <w:tcPr>
            <w:tcW w:w="2409" w:type="dxa"/>
            <w:shd w:val="clear" w:color="auto" w:fill="auto"/>
          </w:tcPr>
          <w:p w:rsidR="004B22F0" w:rsidRPr="008D3919" w:rsidRDefault="004B22F0"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8.Magazynowanie wędzonek </w:t>
            </w:r>
          </w:p>
        </w:tc>
        <w:tc>
          <w:tcPr>
            <w:tcW w:w="993" w:type="dxa"/>
            <w:shd w:val="clear" w:color="auto" w:fill="auto"/>
          </w:tcPr>
          <w:p w:rsidR="004B22F0" w:rsidRPr="008D3919" w:rsidRDefault="004B22F0" w:rsidP="000B310D">
            <w:pPr>
              <w:pStyle w:val="Bezodstpw"/>
              <w:jc w:val="center"/>
              <w:rPr>
                <w:rFonts w:ascii="Arial" w:hAnsi="Arial" w:cs="Arial"/>
                <w:color w:val="auto"/>
                <w:sz w:val="20"/>
                <w:szCs w:val="20"/>
              </w:rPr>
            </w:pPr>
          </w:p>
        </w:tc>
        <w:tc>
          <w:tcPr>
            <w:tcW w:w="3827" w:type="dxa"/>
            <w:shd w:val="clear" w:color="auto" w:fill="auto"/>
          </w:tcPr>
          <w:p w:rsidR="004B22F0" w:rsidRPr="008D3919" w:rsidRDefault="004B22F0" w:rsidP="000B310D">
            <w:pPr>
              <w:pStyle w:val="Bezodstpw"/>
              <w:numPr>
                <w:ilvl w:val="0"/>
                <w:numId w:val="50"/>
              </w:numPr>
              <w:rPr>
                <w:rFonts w:ascii="Arial" w:hAnsi="Arial" w:cs="Arial"/>
                <w:color w:val="0D0D0D"/>
                <w:sz w:val="20"/>
                <w:szCs w:val="20"/>
              </w:rPr>
            </w:pPr>
            <w:r w:rsidRPr="008D3919">
              <w:rPr>
                <w:rFonts w:ascii="Arial" w:hAnsi="Arial" w:cs="Arial"/>
                <w:color w:val="0D0D0D"/>
                <w:sz w:val="20"/>
                <w:szCs w:val="20"/>
              </w:rPr>
              <w:t>określić warunki przechowywania wędzonek</w:t>
            </w:r>
          </w:p>
          <w:p w:rsidR="004B22F0" w:rsidRPr="008D3919" w:rsidRDefault="004B22F0" w:rsidP="000B310D">
            <w:pPr>
              <w:numPr>
                <w:ilvl w:val="0"/>
                <w:numId w:val="50"/>
              </w:numPr>
              <w:contextualSpacing/>
              <w:rPr>
                <w:rFonts w:ascii="Arial" w:hAnsi="Arial" w:cs="Arial"/>
                <w:color w:val="auto"/>
                <w:sz w:val="20"/>
                <w:szCs w:val="20"/>
              </w:rPr>
            </w:pPr>
            <w:r w:rsidRPr="008D3919">
              <w:rPr>
                <w:rFonts w:ascii="Arial" w:hAnsi="Arial" w:cs="Arial"/>
                <w:sz w:val="20"/>
                <w:szCs w:val="20"/>
              </w:rPr>
              <w:t xml:space="preserve">użytkować środki transportu wewnętrznego w </w:t>
            </w:r>
            <w:r w:rsidR="003B185A" w:rsidRPr="008D3919">
              <w:rPr>
                <w:rFonts w:ascii="Arial" w:hAnsi="Arial" w:cs="Arial"/>
                <w:sz w:val="20"/>
                <w:szCs w:val="20"/>
              </w:rPr>
              <w:t xml:space="preserve">magazynowaniu </w:t>
            </w:r>
            <w:r w:rsidRPr="008D3919">
              <w:rPr>
                <w:rFonts w:ascii="Arial" w:hAnsi="Arial" w:cs="Arial"/>
                <w:bCs/>
                <w:sz w:val="20"/>
                <w:szCs w:val="20"/>
              </w:rPr>
              <w:t>wędzonek</w:t>
            </w:r>
          </w:p>
          <w:p w:rsidR="004B22F0" w:rsidRPr="000B310D" w:rsidRDefault="004B22F0" w:rsidP="000B310D">
            <w:pPr>
              <w:numPr>
                <w:ilvl w:val="0"/>
                <w:numId w:val="50"/>
              </w:numPr>
              <w:rPr>
                <w:rFonts w:ascii="Arial" w:hAnsi="Arial" w:cs="Arial"/>
                <w:sz w:val="20"/>
                <w:szCs w:val="20"/>
              </w:rPr>
            </w:pPr>
            <w:r w:rsidRPr="008D3919">
              <w:rPr>
                <w:rFonts w:ascii="Arial" w:hAnsi="Arial" w:cs="Arial"/>
                <w:sz w:val="20"/>
                <w:szCs w:val="20"/>
              </w:rPr>
              <w:lastRenderedPageBreak/>
              <w:t xml:space="preserve">przygotować </w:t>
            </w:r>
            <w:r w:rsidRPr="008D3919">
              <w:rPr>
                <w:rFonts w:ascii="Arial" w:hAnsi="Arial" w:cs="Arial"/>
                <w:bCs/>
                <w:sz w:val="20"/>
                <w:szCs w:val="20"/>
              </w:rPr>
              <w:t xml:space="preserve">wędzonki </w:t>
            </w:r>
            <w:r w:rsidRPr="008D3919">
              <w:rPr>
                <w:rFonts w:ascii="Arial" w:hAnsi="Arial" w:cs="Arial"/>
                <w:sz w:val="20"/>
                <w:szCs w:val="20"/>
              </w:rPr>
              <w:t>do magazynowania</w:t>
            </w:r>
          </w:p>
          <w:p w:rsidR="004B22F0" w:rsidRPr="000B310D" w:rsidRDefault="004B22F0" w:rsidP="000B310D">
            <w:pPr>
              <w:numPr>
                <w:ilvl w:val="0"/>
                <w:numId w:val="50"/>
              </w:numPr>
              <w:rPr>
                <w:rFonts w:ascii="Arial" w:hAnsi="Arial" w:cs="Arial"/>
                <w:sz w:val="20"/>
                <w:szCs w:val="20"/>
              </w:rPr>
            </w:pPr>
            <w:r w:rsidRPr="008D3919">
              <w:rPr>
                <w:rFonts w:ascii="Arial" w:hAnsi="Arial" w:cs="Arial"/>
                <w:sz w:val="20"/>
                <w:szCs w:val="20"/>
              </w:rPr>
              <w:t xml:space="preserve">kontrolować warunki magazynowania </w:t>
            </w:r>
            <w:r w:rsidRPr="008D3919">
              <w:rPr>
                <w:rFonts w:ascii="Arial" w:hAnsi="Arial" w:cs="Arial"/>
                <w:bCs/>
                <w:sz w:val="20"/>
                <w:szCs w:val="20"/>
              </w:rPr>
              <w:t>wędzonek</w:t>
            </w:r>
          </w:p>
        </w:tc>
        <w:tc>
          <w:tcPr>
            <w:tcW w:w="3402" w:type="dxa"/>
            <w:shd w:val="clear" w:color="auto" w:fill="auto"/>
          </w:tcPr>
          <w:p w:rsidR="004B22F0" w:rsidRPr="008D3919" w:rsidRDefault="004B22F0" w:rsidP="000B310D">
            <w:pPr>
              <w:pStyle w:val="Akapitzlist1"/>
              <w:numPr>
                <w:ilvl w:val="0"/>
                <w:numId w:val="36"/>
              </w:numPr>
              <w:ind w:left="357" w:hanging="357"/>
              <w:rPr>
                <w:rFonts w:ascii="Arial" w:hAnsi="Arial" w:cs="Arial"/>
                <w:color w:val="auto"/>
                <w:sz w:val="20"/>
                <w:szCs w:val="20"/>
              </w:rPr>
            </w:pPr>
            <w:r w:rsidRPr="008D3919">
              <w:rPr>
                <w:rFonts w:ascii="Arial" w:hAnsi="Arial" w:cs="Arial"/>
                <w:sz w:val="20"/>
                <w:szCs w:val="20"/>
              </w:rPr>
              <w:lastRenderedPageBreak/>
              <w:t xml:space="preserve">podejmować działania korygujące w celu zapewnienia optymalnych warunków magazynowania </w:t>
            </w:r>
            <w:r w:rsidRPr="008D3919">
              <w:rPr>
                <w:rFonts w:ascii="Arial" w:hAnsi="Arial" w:cs="Arial"/>
                <w:bCs/>
                <w:sz w:val="20"/>
                <w:szCs w:val="20"/>
              </w:rPr>
              <w:t>wędzonek</w:t>
            </w:r>
          </w:p>
        </w:tc>
        <w:tc>
          <w:tcPr>
            <w:tcW w:w="1417" w:type="dxa"/>
            <w:shd w:val="clear" w:color="auto" w:fill="auto"/>
          </w:tcPr>
          <w:p w:rsidR="004B22F0" w:rsidRPr="008D3919" w:rsidRDefault="00527676" w:rsidP="000B310D">
            <w:pPr>
              <w:pStyle w:val="Bezodstpw"/>
              <w:rPr>
                <w:rFonts w:ascii="Arial" w:hAnsi="Arial" w:cs="Arial"/>
                <w:color w:val="auto"/>
                <w:sz w:val="20"/>
                <w:szCs w:val="20"/>
              </w:rPr>
            </w:pPr>
            <w:r w:rsidRPr="008D3919">
              <w:rPr>
                <w:rFonts w:ascii="Arial" w:hAnsi="Arial" w:cs="Arial"/>
                <w:color w:val="auto"/>
                <w:sz w:val="20"/>
                <w:szCs w:val="20"/>
              </w:rPr>
              <w:t>Klasa II</w:t>
            </w:r>
          </w:p>
        </w:tc>
      </w:tr>
      <w:tr w:rsidR="00194FD3" w:rsidRPr="00871309">
        <w:tc>
          <w:tcPr>
            <w:tcW w:w="2235" w:type="dxa"/>
            <w:vMerge w:val="restart"/>
            <w:shd w:val="clear" w:color="auto" w:fill="auto"/>
          </w:tcPr>
          <w:p w:rsidR="00194FD3" w:rsidRPr="008D3919" w:rsidRDefault="005D334C" w:rsidP="000B310D">
            <w:pPr>
              <w:pStyle w:val="Bezodstpw"/>
              <w:rPr>
                <w:rFonts w:ascii="Arial" w:hAnsi="Arial" w:cs="Arial"/>
                <w:color w:val="auto"/>
                <w:sz w:val="20"/>
                <w:szCs w:val="20"/>
              </w:rPr>
            </w:pPr>
            <w:r w:rsidRPr="008D3919">
              <w:rPr>
                <w:rFonts w:ascii="Arial" w:hAnsi="Arial" w:cs="Arial"/>
                <w:color w:val="auto"/>
                <w:sz w:val="20"/>
                <w:szCs w:val="20"/>
              </w:rPr>
              <w:lastRenderedPageBreak/>
              <w:t>X</w:t>
            </w:r>
            <w:r w:rsidR="00194FD3" w:rsidRPr="008D3919">
              <w:rPr>
                <w:rFonts w:ascii="Arial" w:hAnsi="Arial" w:cs="Arial"/>
                <w:color w:val="auto"/>
                <w:sz w:val="20"/>
                <w:szCs w:val="20"/>
              </w:rPr>
              <w:t>. Produkcja kiełbas</w:t>
            </w:r>
          </w:p>
        </w:tc>
        <w:tc>
          <w:tcPr>
            <w:tcW w:w="2409" w:type="dxa"/>
            <w:shd w:val="clear" w:color="auto" w:fill="auto"/>
          </w:tcPr>
          <w:p w:rsidR="00194FD3" w:rsidRPr="008D3919" w:rsidRDefault="00194FD3" w:rsidP="000B310D">
            <w:pPr>
              <w:tabs>
                <w:tab w:val="left" w:pos="214"/>
              </w:tabs>
              <w:rPr>
                <w:rFonts w:ascii="Arial" w:hAnsi="Arial" w:cs="Arial"/>
                <w:color w:val="auto"/>
                <w:sz w:val="20"/>
                <w:szCs w:val="20"/>
              </w:rPr>
            </w:pPr>
            <w:r w:rsidRPr="008D3919">
              <w:rPr>
                <w:rFonts w:ascii="Arial" w:hAnsi="Arial" w:cs="Arial"/>
                <w:color w:val="auto"/>
                <w:sz w:val="20"/>
                <w:szCs w:val="20"/>
                <w:lang w:eastAsia="en-US"/>
              </w:rPr>
              <w:t>1. Normy obowiązujące w produkcji kiełbas</w:t>
            </w:r>
          </w:p>
        </w:tc>
        <w:tc>
          <w:tcPr>
            <w:tcW w:w="993" w:type="dxa"/>
            <w:shd w:val="clear" w:color="auto" w:fill="auto"/>
          </w:tcPr>
          <w:p w:rsidR="00194FD3" w:rsidRPr="008D3919" w:rsidRDefault="00194FD3" w:rsidP="000B310D">
            <w:pPr>
              <w:pStyle w:val="Bezodstpw"/>
              <w:jc w:val="center"/>
              <w:rPr>
                <w:rFonts w:ascii="Arial" w:hAnsi="Arial" w:cs="Arial"/>
                <w:color w:val="auto"/>
                <w:sz w:val="20"/>
                <w:szCs w:val="20"/>
              </w:rPr>
            </w:pPr>
          </w:p>
        </w:tc>
        <w:tc>
          <w:tcPr>
            <w:tcW w:w="3827" w:type="dxa"/>
            <w:shd w:val="clear" w:color="auto" w:fill="auto"/>
          </w:tcPr>
          <w:p w:rsidR="00194FD3" w:rsidRPr="008D3919" w:rsidRDefault="00194FD3" w:rsidP="000B310D">
            <w:pPr>
              <w:numPr>
                <w:ilvl w:val="0"/>
                <w:numId w:val="34"/>
              </w:numPr>
              <w:ind w:left="318"/>
              <w:rPr>
                <w:rFonts w:ascii="Arial" w:hAnsi="Arial" w:cs="Arial"/>
                <w:color w:val="auto"/>
                <w:sz w:val="20"/>
                <w:szCs w:val="20"/>
              </w:rPr>
            </w:pPr>
            <w:r w:rsidRPr="008D3919">
              <w:rPr>
                <w:rFonts w:ascii="Arial" w:hAnsi="Arial" w:cs="Arial"/>
                <w:color w:val="auto"/>
                <w:sz w:val="20"/>
                <w:szCs w:val="20"/>
              </w:rPr>
              <w:t xml:space="preserve">klasyfikować </w:t>
            </w:r>
            <w:r w:rsidRPr="008D3919">
              <w:rPr>
                <w:rFonts w:ascii="Arial" w:hAnsi="Arial" w:cs="Arial"/>
                <w:color w:val="auto"/>
                <w:sz w:val="20"/>
                <w:szCs w:val="20"/>
                <w:lang w:eastAsia="en-US"/>
              </w:rPr>
              <w:t>kiełbasy</w:t>
            </w:r>
          </w:p>
          <w:p w:rsidR="00194FD3" w:rsidRPr="008D3919" w:rsidRDefault="00194FD3" w:rsidP="000B310D">
            <w:pPr>
              <w:ind w:left="318"/>
              <w:rPr>
                <w:rFonts w:ascii="Arial" w:hAnsi="Arial" w:cs="Arial"/>
                <w:color w:val="auto"/>
                <w:sz w:val="20"/>
                <w:szCs w:val="20"/>
              </w:rPr>
            </w:pPr>
          </w:p>
        </w:tc>
        <w:tc>
          <w:tcPr>
            <w:tcW w:w="3402" w:type="dxa"/>
            <w:shd w:val="clear" w:color="auto" w:fill="auto"/>
          </w:tcPr>
          <w:p w:rsidR="00194FD3" w:rsidRPr="008D3919" w:rsidRDefault="003B185A" w:rsidP="000B310D">
            <w:pPr>
              <w:numPr>
                <w:ilvl w:val="0"/>
                <w:numId w:val="34"/>
              </w:numPr>
              <w:ind w:left="317"/>
              <w:contextualSpacing/>
              <w:rPr>
                <w:rFonts w:ascii="Arial" w:hAnsi="Arial" w:cs="Arial"/>
                <w:color w:val="auto"/>
                <w:sz w:val="20"/>
                <w:szCs w:val="20"/>
              </w:rPr>
            </w:pPr>
            <w:r w:rsidRPr="008D3919">
              <w:rPr>
                <w:rFonts w:ascii="Arial" w:hAnsi="Arial" w:cs="Arial"/>
                <w:color w:val="auto"/>
                <w:sz w:val="20"/>
                <w:szCs w:val="20"/>
              </w:rPr>
              <w:t xml:space="preserve">korzystać z instrukcji technologicznych z zakresu produkcji </w:t>
            </w:r>
            <w:r w:rsidRPr="008D3919">
              <w:rPr>
                <w:rFonts w:ascii="Arial" w:hAnsi="Arial" w:cs="Arial"/>
                <w:color w:val="auto"/>
                <w:sz w:val="20"/>
                <w:szCs w:val="20"/>
                <w:lang w:eastAsia="en-US"/>
              </w:rPr>
              <w:t>kiełbas</w:t>
            </w:r>
          </w:p>
        </w:tc>
        <w:tc>
          <w:tcPr>
            <w:tcW w:w="1417" w:type="dxa"/>
            <w:shd w:val="clear" w:color="auto" w:fill="auto"/>
          </w:tcPr>
          <w:p w:rsidR="00194FD3" w:rsidRPr="008D3919" w:rsidRDefault="00194FD3" w:rsidP="000B310D">
            <w:pPr>
              <w:pStyle w:val="Bezodstpw"/>
              <w:rPr>
                <w:rFonts w:ascii="Arial" w:hAnsi="Arial" w:cs="Arial"/>
                <w:color w:val="auto"/>
                <w:sz w:val="20"/>
                <w:szCs w:val="20"/>
              </w:rPr>
            </w:pPr>
            <w:r w:rsidRPr="008D3919">
              <w:rPr>
                <w:rFonts w:ascii="Arial" w:hAnsi="Arial" w:cs="Arial"/>
                <w:color w:val="auto"/>
                <w:sz w:val="20"/>
                <w:szCs w:val="20"/>
              </w:rPr>
              <w:t>Klasa II</w:t>
            </w:r>
          </w:p>
        </w:tc>
      </w:tr>
      <w:tr w:rsidR="00194FD3" w:rsidRPr="00871309">
        <w:tc>
          <w:tcPr>
            <w:tcW w:w="2235" w:type="dxa"/>
            <w:vMerge/>
            <w:shd w:val="clear" w:color="auto" w:fill="auto"/>
          </w:tcPr>
          <w:p w:rsidR="00194FD3" w:rsidRPr="008D3919" w:rsidRDefault="00194FD3" w:rsidP="000B310D">
            <w:pPr>
              <w:pStyle w:val="Bezodstpw"/>
              <w:rPr>
                <w:rFonts w:ascii="Arial" w:hAnsi="Arial" w:cs="Arial"/>
                <w:color w:val="auto"/>
                <w:sz w:val="20"/>
                <w:szCs w:val="20"/>
              </w:rPr>
            </w:pPr>
          </w:p>
        </w:tc>
        <w:tc>
          <w:tcPr>
            <w:tcW w:w="2409" w:type="dxa"/>
            <w:shd w:val="clear" w:color="auto" w:fill="auto"/>
          </w:tcPr>
          <w:p w:rsidR="00194FD3" w:rsidRPr="008D3919" w:rsidRDefault="00194FD3"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2. Surowce, dodatki oraz materiały pomocnicze stosowane do produkcji </w:t>
            </w:r>
            <w:r w:rsidRPr="008D3919">
              <w:rPr>
                <w:rFonts w:ascii="Arial" w:hAnsi="Arial" w:cs="Arial"/>
                <w:color w:val="auto"/>
                <w:sz w:val="20"/>
                <w:szCs w:val="20"/>
                <w:lang w:eastAsia="en-US"/>
              </w:rPr>
              <w:t>kiełbas</w:t>
            </w:r>
          </w:p>
        </w:tc>
        <w:tc>
          <w:tcPr>
            <w:tcW w:w="993" w:type="dxa"/>
            <w:shd w:val="clear" w:color="auto" w:fill="auto"/>
          </w:tcPr>
          <w:p w:rsidR="00194FD3" w:rsidRPr="008D3919" w:rsidRDefault="00194FD3" w:rsidP="000B310D">
            <w:pPr>
              <w:pStyle w:val="Bezodstpw"/>
              <w:jc w:val="center"/>
              <w:rPr>
                <w:rFonts w:ascii="Arial" w:hAnsi="Arial" w:cs="Arial"/>
                <w:color w:val="auto"/>
                <w:sz w:val="20"/>
                <w:szCs w:val="20"/>
              </w:rPr>
            </w:pPr>
          </w:p>
        </w:tc>
        <w:tc>
          <w:tcPr>
            <w:tcW w:w="3827" w:type="dxa"/>
            <w:shd w:val="clear" w:color="auto" w:fill="auto"/>
          </w:tcPr>
          <w:p w:rsidR="00194FD3" w:rsidRPr="008D3919" w:rsidRDefault="00194FD3" w:rsidP="000B310D">
            <w:pPr>
              <w:numPr>
                <w:ilvl w:val="0"/>
                <w:numId w:val="55"/>
              </w:numPr>
              <w:rPr>
                <w:rFonts w:ascii="Arial" w:hAnsi="Arial" w:cs="Arial"/>
                <w:bCs/>
                <w:color w:val="auto"/>
                <w:sz w:val="20"/>
                <w:szCs w:val="20"/>
              </w:rPr>
            </w:pPr>
            <w:r w:rsidRPr="008D3919">
              <w:rPr>
                <w:rFonts w:ascii="Arial" w:hAnsi="Arial" w:cs="Arial"/>
                <w:color w:val="auto"/>
                <w:sz w:val="20"/>
                <w:szCs w:val="20"/>
              </w:rPr>
              <w:t xml:space="preserve">dobrać surowce, dodatki oraz materiały pomocnicze stosowane do produkcji </w:t>
            </w:r>
            <w:r w:rsidRPr="008D3919">
              <w:rPr>
                <w:rFonts w:ascii="Arial" w:hAnsi="Arial" w:cs="Arial"/>
                <w:color w:val="auto"/>
                <w:sz w:val="20"/>
                <w:szCs w:val="20"/>
                <w:lang w:eastAsia="en-US"/>
              </w:rPr>
              <w:t>kiełbas</w:t>
            </w:r>
          </w:p>
          <w:p w:rsidR="00194FD3" w:rsidRPr="008D3919" w:rsidRDefault="00194FD3" w:rsidP="000B310D">
            <w:pPr>
              <w:numPr>
                <w:ilvl w:val="0"/>
                <w:numId w:val="55"/>
              </w:numPr>
              <w:rPr>
                <w:rFonts w:ascii="Arial" w:hAnsi="Arial" w:cs="Arial"/>
                <w:bCs/>
                <w:color w:val="auto"/>
                <w:sz w:val="20"/>
                <w:szCs w:val="20"/>
              </w:rPr>
            </w:pPr>
            <w:r w:rsidRPr="008D3919">
              <w:rPr>
                <w:rFonts w:ascii="Arial" w:hAnsi="Arial" w:cs="Arial"/>
                <w:color w:val="auto"/>
                <w:sz w:val="20"/>
                <w:szCs w:val="20"/>
              </w:rPr>
              <w:t xml:space="preserve">określić sposób przygotowania surowców i dodatków oraz materiałów pomocniczych stosowanych do produkcji </w:t>
            </w:r>
            <w:r w:rsidRPr="008D3919">
              <w:rPr>
                <w:rFonts w:ascii="Arial" w:hAnsi="Arial" w:cs="Arial"/>
                <w:color w:val="auto"/>
                <w:sz w:val="20"/>
                <w:szCs w:val="20"/>
                <w:lang w:eastAsia="en-US"/>
              </w:rPr>
              <w:t>kiełbas</w:t>
            </w:r>
          </w:p>
        </w:tc>
        <w:tc>
          <w:tcPr>
            <w:tcW w:w="3402" w:type="dxa"/>
            <w:shd w:val="clear" w:color="auto" w:fill="auto"/>
          </w:tcPr>
          <w:p w:rsidR="003B185A" w:rsidRPr="008D3919" w:rsidRDefault="003B185A" w:rsidP="000B310D">
            <w:pPr>
              <w:numPr>
                <w:ilvl w:val="0"/>
                <w:numId w:val="55"/>
              </w:numPr>
              <w:rPr>
                <w:rFonts w:ascii="Arial" w:hAnsi="Arial" w:cs="Arial"/>
                <w:bCs/>
                <w:color w:val="auto"/>
                <w:sz w:val="20"/>
                <w:szCs w:val="20"/>
              </w:rPr>
            </w:pPr>
            <w:r w:rsidRPr="008D3919">
              <w:rPr>
                <w:rFonts w:ascii="Arial" w:hAnsi="Arial" w:cs="Arial"/>
                <w:color w:val="auto"/>
                <w:sz w:val="20"/>
                <w:szCs w:val="20"/>
              </w:rPr>
              <w:t xml:space="preserve">stosować surowce, dodatki oraz materiały pomocnicze stosowane do produkcji </w:t>
            </w:r>
            <w:r w:rsidRPr="008D3919">
              <w:rPr>
                <w:rFonts w:ascii="Arial" w:hAnsi="Arial" w:cs="Arial"/>
                <w:color w:val="auto"/>
                <w:sz w:val="20"/>
                <w:szCs w:val="20"/>
                <w:lang w:eastAsia="en-US"/>
              </w:rPr>
              <w:t>kiełbas</w:t>
            </w:r>
          </w:p>
          <w:p w:rsidR="00194FD3" w:rsidRPr="008D3919" w:rsidRDefault="00194FD3" w:rsidP="000B310D">
            <w:pPr>
              <w:pStyle w:val="Akapitzlist1"/>
              <w:ind w:left="360"/>
              <w:jc w:val="both"/>
              <w:rPr>
                <w:rFonts w:ascii="Arial" w:hAnsi="Arial" w:cs="Arial"/>
                <w:color w:val="FF0000"/>
                <w:sz w:val="20"/>
                <w:szCs w:val="20"/>
              </w:rPr>
            </w:pPr>
          </w:p>
        </w:tc>
        <w:tc>
          <w:tcPr>
            <w:tcW w:w="1417" w:type="dxa"/>
            <w:shd w:val="clear" w:color="auto" w:fill="auto"/>
          </w:tcPr>
          <w:p w:rsidR="00194FD3" w:rsidRPr="008D3919" w:rsidRDefault="00194FD3" w:rsidP="000B310D">
            <w:pPr>
              <w:pStyle w:val="Bezodstpw"/>
              <w:rPr>
                <w:rFonts w:ascii="Arial" w:hAnsi="Arial" w:cs="Arial"/>
                <w:color w:val="auto"/>
                <w:sz w:val="20"/>
                <w:szCs w:val="20"/>
              </w:rPr>
            </w:pPr>
            <w:r w:rsidRPr="008D3919">
              <w:rPr>
                <w:rFonts w:ascii="Arial" w:hAnsi="Arial" w:cs="Arial"/>
                <w:color w:val="auto"/>
                <w:sz w:val="20"/>
                <w:szCs w:val="20"/>
              </w:rPr>
              <w:t>Klasa II</w:t>
            </w:r>
          </w:p>
        </w:tc>
      </w:tr>
      <w:tr w:rsidR="00194FD3" w:rsidRPr="00871309">
        <w:tc>
          <w:tcPr>
            <w:tcW w:w="2235" w:type="dxa"/>
            <w:vMerge/>
            <w:shd w:val="clear" w:color="auto" w:fill="auto"/>
          </w:tcPr>
          <w:p w:rsidR="00194FD3" w:rsidRPr="008D3919" w:rsidRDefault="00194FD3" w:rsidP="000B310D">
            <w:pPr>
              <w:pStyle w:val="Bezodstpw"/>
              <w:rPr>
                <w:rFonts w:ascii="Arial" w:hAnsi="Arial" w:cs="Arial"/>
                <w:color w:val="auto"/>
                <w:sz w:val="20"/>
                <w:szCs w:val="20"/>
              </w:rPr>
            </w:pPr>
          </w:p>
        </w:tc>
        <w:tc>
          <w:tcPr>
            <w:tcW w:w="2409" w:type="dxa"/>
            <w:shd w:val="clear" w:color="auto" w:fill="auto"/>
          </w:tcPr>
          <w:p w:rsidR="00194FD3" w:rsidRPr="008D3919" w:rsidRDefault="00194FD3" w:rsidP="000B310D">
            <w:pPr>
              <w:tabs>
                <w:tab w:val="left" w:pos="214"/>
              </w:tabs>
              <w:rPr>
                <w:rFonts w:ascii="Arial" w:hAnsi="Arial" w:cs="Arial"/>
                <w:color w:val="auto"/>
                <w:sz w:val="20"/>
                <w:szCs w:val="20"/>
              </w:rPr>
            </w:pPr>
            <w:r w:rsidRPr="008D3919">
              <w:rPr>
                <w:rFonts w:ascii="Arial" w:hAnsi="Arial" w:cs="Arial"/>
                <w:color w:val="auto"/>
                <w:sz w:val="20"/>
                <w:szCs w:val="20"/>
              </w:rPr>
              <w:t>3. Maszyny, urządzenia, sprzęt oraz aparatura kontrolno-pomiarowa stosowana</w:t>
            </w:r>
            <w:r w:rsidR="00046904">
              <w:rPr>
                <w:rFonts w:ascii="Arial" w:hAnsi="Arial" w:cs="Arial"/>
                <w:color w:val="auto"/>
                <w:sz w:val="20"/>
                <w:szCs w:val="20"/>
              </w:rPr>
              <w:t xml:space="preserve"> </w:t>
            </w:r>
            <w:r w:rsidRPr="008D3919">
              <w:rPr>
                <w:rFonts w:ascii="Arial" w:hAnsi="Arial" w:cs="Arial"/>
                <w:color w:val="auto"/>
                <w:sz w:val="20"/>
                <w:szCs w:val="20"/>
              </w:rPr>
              <w:t xml:space="preserve">do produkcji </w:t>
            </w:r>
            <w:r w:rsidRPr="008D3919">
              <w:rPr>
                <w:rFonts w:ascii="Arial" w:hAnsi="Arial" w:cs="Arial"/>
                <w:color w:val="auto"/>
                <w:sz w:val="20"/>
                <w:szCs w:val="20"/>
                <w:lang w:eastAsia="en-US"/>
              </w:rPr>
              <w:t>kiełbas</w:t>
            </w:r>
          </w:p>
        </w:tc>
        <w:tc>
          <w:tcPr>
            <w:tcW w:w="993" w:type="dxa"/>
            <w:shd w:val="clear" w:color="auto" w:fill="auto"/>
          </w:tcPr>
          <w:p w:rsidR="00194FD3" w:rsidRPr="008D3919" w:rsidRDefault="00194FD3" w:rsidP="000B310D">
            <w:pPr>
              <w:pStyle w:val="Bezodstpw"/>
              <w:jc w:val="center"/>
              <w:rPr>
                <w:rFonts w:ascii="Arial" w:hAnsi="Arial" w:cs="Arial"/>
                <w:color w:val="auto"/>
                <w:sz w:val="20"/>
                <w:szCs w:val="20"/>
              </w:rPr>
            </w:pPr>
          </w:p>
        </w:tc>
        <w:tc>
          <w:tcPr>
            <w:tcW w:w="3827" w:type="dxa"/>
            <w:shd w:val="clear" w:color="auto" w:fill="auto"/>
          </w:tcPr>
          <w:p w:rsidR="00194FD3" w:rsidRPr="000B310D" w:rsidRDefault="00194FD3" w:rsidP="000B310D">
            <w:pPr>
              <w:numPr>
                <w:ilvl w:val="0"/>
                <w:numId w:val="32"/>
              </w:numPr>
              <w:autoSpaceDE w:val="0"/>
              <w:ind w:left="317" w:hanging="357"/>
              <w:rPr>
                <w:rFonts w:ascii="Arial" w:hAnsi="Arial" w:cs="Arial"/>
                <w:color w:val="auto"/>
                <w:sz w:val="20"/>
                <w:szCs w:val="20"/>
              </w:rPr>
            </w:pPr>
            <w:r w:rsidRPr="008D3919">
              <w:rPr>
                <w:rFonts w:ascii="Arial" w:hAnsi="Arial" w:cs="Arial"/>
                <w:color w:val="auto"/>
                <w:sz w:val="20"/>
                <w:szCs w:val="20"/>
              </w:rPr>
              <w:t xml:space="preserve">wykorzystać maszyny, urządzenia i sprzęt podczas czynności związanych z produkcją </w:t>
            </w:r>
            <w:r w:rsidRPr="008D3919">
              <w:rPr>
                <w:rFonts w:ascii="Arial" w:hAnsi="Arial" w:cs="Arial"/>
                <w:color w:val="auto"/>
                <w:sz w:val="20"/>
                <w:szCs w:val="20"/>
                <w:lang w:eastAsia="en-US"/>
              </w:rPr>
              <w:t>kiełbas</w:t>
            </w:r>
          </w:p>
          <w:p w:rsidR="00194FD3" w:rsidRPr="000B310D" w:rsidRDefault="00194FD3" w:rsidP="000B310D">
            <w:pPr>
              <w:numPr>
                <w:ilvl w:val="0"/>
                <w:numId w:val="32"/>
              </w:numPr>
              <w:autoSpaceDE w:val="0"/>
              <w:ind w:left="317" w:hanging="357"/>
              <w:rPr>
                <w:rFonts w:ascii="Arial" w:hAnsi="Arial" w:cs="Arial"/>
                <w:color w:val="auto"/>
                <w:sz w:val="20"/>
                <w:szCs w:val="20"/>
              </w:rPr>
            </w:pPr>
            <w:r w:rsidRPr="008D3919">
              <w:rPr>
                <w:rFonts w:ascii="Arial" w:hAnsi="Arial" w:cs="Arial"/>
                <w:color w:val="auto"/>
                <w:sz w:val="20"/>
                <w:szCs w:val="20"/>
              </w:rPr>
              <w:t>prowadzić mycie i dezynfekcję maszyn i urządzeń stosowan</w:t>
            </w:r>
            <w:r w:rsidR="003B185A" w:rsidRPr="008D3919">
              <w:rPr>
                <w:rFonts w:ascii="Arial" w:hAnsi="Arial" w:cs="Arial"/>
                <w:color w:val="auto"/>
                <w:sz w:val="20"/>
                <w:szCs w:val="20"/>
              </w:rPr>
              <w:t xml:space="preserve">ych </w:t>
            </w:r>
            <w:r w:rsidRPr="008D3919">
              <w:rPr>
                <w:rFonts w:ascii="Arial" w:hAnsi="Arial" w:cs="Arial"/>
                <w:color w:val="auto"/>
                <w:sz w:val="20"/>
                <w:szCs w:val="20"/>
              </w:rPr>
              <w:t xml:space="preserve">podczas produkcji </w:t>
            </w:r>
            <w:r w:rsidRPr="008D3919">
              <w:rPr>
                <w:rFonts w:ascii="Arial" w:hAnsi="Arial" w:cs="Arial"/>
                <w:color w:val="auto"/>
                <w:sz w:val="20"/>
                <w:szCs w:val="20"/>
                <w:lang w:eastAsia="en-US"/>
              </w:rPr>
              <w:t>kiełbas</w:t>
            </w:r>
          </w:p>
          <w:p w:rsidR="00194FD3" w:rsidRPr="008D3919" w:rsidRDefault="00194FD3" w:rsidP="000B310D">
            <w:pPr>
              <w:numPr>
                <w:ilvl w:val="0"/>
                <w:numId w:val="32"/>
              </w:numPr>
              <w:ind w:left="318"/>
              <w:rPr>
                <w:rFonts w:ascii="Arial" w:hAnsi="Arial" w:cs="Arial"/>
                <w:color w:val="auto"/>
                <w:sz w:val="20"/>
                <w:szCs w:val="20"/>
                <w:lang w:eastAsia="en-US"/>
              </w:rPr>
            </w:pPr>
            <w:r w:rsidRPr="008D3919">
              <w:rPr>
                <w:rFonts w:ascii="Arial" w:hAnsi="Arial" w:cs="Arial"/>
                <w:color w:val="auto"/>
                <w:sz w:val="20"/>
                <w:szCs w:val="20"/>
              </w:rPr>
              <w:t xml:space="preserve">używać aparaturę kontrolno-pomiarową podczas procesu produkcji </w:t>
            </w:r>
            <w:r w:rsidRPr="008D3919">
              <w:rPr>
                <w:rFonts w:ascii="Arial" w:hAnsi="Arial" w:cs="Arial"/>
                <w:color w:val="auto"/>
                <w:sz w:val="20"/>
                <w:szCs w:val="20"/>
                <w:lang w:eastAsia="en-US"/>
              </w:rPr>
              <w:t>kiełbas</w:t>
            </w:r>
          </w:p>
        </w:tc>
        <w:tc>
          <w:tcPr>
            <w:tcW w:w="3402" w:type="dxa"/>
            <w:shd w:val="clear" w:color="auto" w:fill="auto"/>
          </w:tcPr>
          <w:p w:rsidR="00194FD3" w:rsidRPr="008D3919" w:rsidRDefault="00194FD3"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0D0D0D"/>
                <w:sz w:val="20"/>
                <w:szCs w:val="20"/>
              </w:rPr>
            </w:pPr>
            <w:r w:rsidRPr="008D3919">
              <w:rPr>
                <w:rFonts w:ascii="Arial" w:hAnsi="Arial" w:cs="Arial"/>
                <w:color w:val="0D0D0D"/>
                <w:sz w:val="20"/>
                <w:szCs w:val="20"/>
              </w:rPr>
              <w:t>rozróżnić maszyny, urządzenia</w:t>
            </w:r>
            <w:r w:rsidRPr="008D3919">
              <w:rPr>
                <w:rFonts w:ascii="Arial" w:hAnsi="Arial" w:cs="Arial"/>
                <w:color w:val="0D0D0D"/>
                <w:sz w:val="20"/>
                <w:szCs w:val="20"/>
              </w:rPr>
              <w:br/>
              <w:t xml:space="preserve">i drobny sprzęt stosowany w produkcji </w:t>
            </w:r>
            <w:r w:rsidRPr="008D3919">
              <w:rPr>
                <w:rFonts w:ascii="Arial" w:hAnsi="Arial" w:cs="Arial"/>
                <w:color w:val="auto"/>
                <w:sz w:val="20"/>
                <w:szCs w:val="20"/>
                <w:lang w:eastAsia="en-US"/>
              </w:rPr>
              <w:t>kiełbas</w:t>
            </w:r>
          </w:p>
          <w:p w:rsidR="00194FD3" w:rsidRPr="000B310D" w:rsidRDefault="00194FD3" w:rsidP="000B310D">
            <w:pPr>
              <w:numPr>
                <w:ilvl w:val="0"/>
                <w:numId w:val="32"/>
              </w:numPr>
              <w:autoSpaceDE w:val="0"/>
              <w:ind w:left="317"/>
              <w:rPr>
                <w:rFonts w:ascii="Arial" w:hAnsi="Arial" w:cs="Arial"/>
                <w:color w:val="auto"/>
                <w:sz w:val="20"/>
                <w:szCs w:val="20"/>
              </w:rPr>
            </w:pPr>
            <w:r w:rsidRPr="008D3919">
              <w:rPr>
                <w:rFonts w:ascii="Arial" w:hAnsi="Arial" w:cs="Arial"/>
                <w:color w:val="auto"/>
                <w:sz w:val="20"/>
                <w:szCs w:val="20"/>
              </w:rPr>
              <w:t>posługiwać s</w:t>
            </w:r>
            <w:r w:rsidR="00903F58" w:rsidRPr="008D3919">
              <w:rPr>
                <w:rFonts w:ascii="Arial" w:hAnsi="Arial" w:cs="Arial"/>
                <w:color w:val="auto"/>
                <w:sz w:val="20"/>
                <w:szCs w:val="20"/>
              </w:rPr>
              <w:t xml:space="preserve">ię instrukcjami obsługi maszyn </w:t>
            </w:r>
            <w:r w:rsidRPr="008D3919">
              <w:rPr>
                <w:rFonts w:ascii="Arial" w:hAnsi="Arial" w:cs="Arial"/>
                <w:color w:val="auto"/>
                <w:sz w:val="20"/>
                <w:szCs w:val="20"/>
              </w:rPr>
              <w:t>i urządzeń stosowan</w:t>
            </w:r>
            <w:r w:rsidR="003B185A" w:rsidRPr="008D3919">
              <w:rPr>
                <w:rFonts w:ascii="Arial" w:hAnsi="Arial" w:cs="Arial"/>
                <w:color w:val="auto"/>
                <w:sz w:val="20"/>
                <w:szCs w:val="20"/>
              </w:rPr>
              <w:t>ych</w:t>
            </w:r>
            <w:r w:rsidRPr="008D3919">
              <w:rPr>
                <w:rFonts w:ascii="Arial" w:hAnsi="Arial" w:cs="Arial"/>
                <w:color w:val="auto"/>
                <w:sz w:val="20"/>
                <w:szCs w:val="20"/>
              </w:rPr>
              <w:t xml:space="preserve"> podczas wykonywania czynności związanych z produkcją </w:t>
            </w:r>
            <w:r w:rsidRPr="008D3919">
              <w:rPr>
                <w:rFonts w:ascii="Arial" w:hAnsi="Arial" w:cs="Arial"/>
                <w:color w:val="auto"/>
                <w:sz w:val="20"/>
                <w:szCs w:val="20"/>
                <w:lang w:eastAsia="en-US"/>
              </w:rPr>
              <w:t>kiełbas</w:t>
            </w:r>
          </w:p>
          <w:p w:rsidR="00194FD3" w:rsidRPr="008D3919" w:rsidRDefault="00194FD3" w:rsidP="000B310D">
            <w:pPr>
              <w:autoSpaceDE w:val="0"/>
              <w:ind w:left="357"/>
              <w:rPr>
                <w:rFonts w:ascii="Arial" w:hAnsi="Arial" w:cs="Arial"/>
                <w:color w:val="FF0000"/>
                <w:sz w:val="20"/>
                <w:szCs w:val="20"/>
              </w:rPr>
            </w:pPr>
          </w:p>
        </w:tc>
        <w:tc>
          <w:tcPr>
            <w:tcW w:w="1417" w:type="dxa"/>
            <w:shd w:val="clear" w:color="auto" w:fill="auto"/>
          </w:tcPr>
          <w:p w:rsidR="00194FD3" w:rsidRPr="008D3919" w:rsidRDefault="00194FD3" w:rsidP="000B310D">
            <w:pPr>
              <w:pStyle w:val="Bezodstpw"/>
              <w:rPr>
                <w:rFonts w:ascii="Arial" w:hAnsi="Arial" w:cs="Arial"/>
                <w:color w:val="auto"/>
                <w:sz w:val="20"/>
                <w:szCs w:val="20"/>
              </w:rPr>
            </w:pPr>
            <w:r w:rsidRPr="008D3919">
              <w:rPr>
                <w:rFonts w:ascii="Arial" w:hAnsi="Arial" w:cs="Arial"/>
                <w:color w:val="auto"/>
                <w:sz w:val="20"/>
                <w:szCs w:val="20"/>
              </w:rPr>
              <w:t>Klasa II</w:t>
            </w:r>
          </w:p>
        </w:tc>
      </w:tr>
      <w:tr w:rsidR="00194FD3" w:rsidRPr="00871309">
        <w:tc>
          <w:tcPr>
            <w:tcW w:w="2235" w:type="dxa"/>
            <w:vMerge/>
            <w:shd w:val="clear" w:color="auto" w:fill="auto"/>
          </w:tcPr>
          <w:p w:rsidR="00194FD3" w:rsidRPr="008D3919" w:rsidRDefault="00194FD3" w:rsidP="000B310D">
            <w:pPr>
              <w:pStyle w:val="Bezodstpw"/>
              <w:rPr>
                <w:rFonts w:ascii="Arial" w:hAnsi="Arial" w:cs="Arial"/>
                <w:color w:val="auto"/>
                <w:sz w:val="20"/>
                <w:szCs w:val="20"/>
              </w:rPr>
            </w:pPr>
          </w:p>
        </w:tc>
        <w:tc>
          <w:tcPr>
            <w:tcW w:w="2409" w:type="dxa"/>
            <w:shd w:val="clear" w:color="auto" w:fill="auto"/>
          </w:tcPr>
          <w:p w:rsidR="00194FD3" w:rsidRPr="008D3919" w:rsidRDefault="00194FD3"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4. Proces technologiczny produkcji </w:t>
            </w:r>
            <w:r w:rsidRPr="008D3919">
              <w:rPr>
                <w:rFonts w:ascii="Arial" w:hAnsi="Arial" w:cs="Arial"/>
                <w:color w:val="auto"/>
                <w:sz w:val="20"/>
                <w:szCs w:val="20"/>
                <w:lang w:eastAsia="en-US"/>
              </w:rPr>
              <w:t>kiełbas</w:t>
            </w:r>
          </w:p>
        </w:tc>
        <w:tc>
          <w:tcPr>
            <w:tcW w:w="993" w:type="dxa"/>
            <w:shd w:val="clear" w:color="auto" w:fill="auto"/>
          </w:tcPr>
          <w:p w:rsidR="00194FD3" w:rsidRPr="008D3919" w:rsidRDefault="00194FD3" w:rsidP="000B310D">
            <w:pPr>
              <w:pStyle w:val="Bezodstpw"/>
              <w:jc w:val="center"/>
              <w:rPr>
                <w:rFonts w:ascii="Arial" w:hAnsi="Arial" w:cs="Arial"/>
                <w:color w:val="auto"/>
                <w:sz w:val="20"/>
                <w:szCs w:val="20"/>
              </w:rPr>
            </w:pPr>
          </w:p>
        </w:tc>
        <w:tc>
          <w:tcPr>
            <w:tcW w:w="3827" w:type="dxa"/>
            <w:shd w:val="clear" w:color="auto" w:fill="auto"/>
          </w:tcPr>
          <w:p w:rsidR="00194FD3" w:rsidRPr="008D3919" w:rsidRDefault="00194FD3"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 xml:space="preserve">wymienić operacje i procesy jednostkowe występujące w produkcji </w:t>
            </w:r>
            <w:r w:rsidRPr="008D3919">
              <w:rPr>
                <w:rFonts w:ascii="Arial" w:hAnsi="Arial" w:cs="Arial"/>
                <w:color w:val="auto"/>
                <w:sz w:val="20"/>
                <w:szCs w:val="20"/>
                <w:lang w:eastAsia="en-US"/>
              </w:rPr>
              <w:t>kiełbas</w:t>
            </w:r>
          </w:p>
          <w:p w:rsidR="00194FD3" w:rsidRPr="008D3919" w:rsidRDefault="00C77637"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stosować się do</w:t>
            </w:r>
            <w:r w:rsidR="00194FD3" w:rsidRPr="008D3919">
              <w:rPr>
                <w:rFonts w:ascii="Arial" w:hAnsi="Arial" w:cs="Arial"/>
                <w:color w:val="auto"/>
                <w:sz w:val="20"/>
                <w:szCs w:val="20"/>
              </w:rPr>
              <w:t xml:space="preserve"> </w:t>
            </w:r>
            <w:r w:rsidRPr="008D3919">
              <w:rPr>
                <w:rFonts w:ascii="Arial" w:hAnsi="Arial" w:cs="Arial"/>
                <w:color w:val="auto"/>
                <w:sz w:val="20"/>
                <w:szCs w:val="20"/>
              </w:rPr>
              <w:t>schematów technologicznych</w:t>
            </w:r>
            <w:r w:rsidR="00194FD3" w:rsidRPr="008D3919">
              <w:rPr>
                <w:rFonts w:ascii="Arial" w:hAnsi="Arial" w:cs="Arial"/>
                <w:color w:val="auto"/>
                <w:sz w:val="20"/>
                <w:szCs w:val="20"/>
              </w:rPr>
              <w:t xml:space="preserve"> produkcji </w:t>
            </w:r>
            <w:r w:rsidR="00194FD3" w:rsidRPr="008D3919">
              <w:rPr>
                <w:rFonts w:ascii="Arial" w:hAnsi="Arial" w:cs="Arial"/>
                <w:color w:val="auto"/>
                <w:sz w:val="20"/>
                <w:szCs w:val="20"/>
                <w:lang w:eastAsia="en-US"/>
              </w:rPr>
              <w:t>kiełbas</w:t>
            </w:r>
          </w:p>
          <w:p w:rsidR="00194FD3" w:rsidRPr="008D3919" w:rsidRDefault="00194FD3"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 xml:space="preserve">dobrać metody utrwalania i parametry otrzymywania </w:t>
            </w:r>
            <w:r w:rsidRPr="008D3919">
              <w:rPr>
                <w:rFonts w:ascii="Arial" w:hAnsi="Arial" w:cs="Arial"/>
                <w:color w:val="auto"/>
                <w:sz w:val="20"/>
                <w:szCs w:val="20"/>
                <w:lang w:eastAsia="en-US"/>
              </w:rPr>
              <w:t>kiełbas</w:t>
            </w:r>
          </w:p>
          <w:p w:rsidR="00194FD3" w:rsidRPr="008D3919" w:rsidRDefault="00194FD3" w:rsidP="000B310D">
            <w:pPr>
              <w:numPr>
                <w:ilvl w:val="0"/>
                <w:numId w:val="56"/>
              </w:numPr>
              <w:rPr>
                <w:rFonts w:ascii="Arial" w:hAnsi="Arial" w:cs="Arial"/>
                <w:color w:val="auto"/>
                <w:sz w:val="20"/>
                <w:szCs w:val="20"/>
                <w:lang w:eastAsia="en-US"/>
              </w:rPr>
            </w:pPr>
            <w:r w:rsidRPr="008D3919">
              <w:rPr>
                <w:rFonts w:ascii="Arial" w:eastAsia="Calibri" w:hAnsi="Arial" w:cs="Arial"/>
                <w:color w:val="auto"/>
                <w:sz w:val="20"/>
                <w:szCs w:val="20"/>
              </w:rPr>
              <w:t>wykonać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czynno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 zwi</w:t>
            </w:r>
            <w:r w:rsidRPr="008D3919">
              <w:rPr>
                <w:rFonts w:ascii="Arial" w:eastAsia="TimesNewRoman" w:hAnsi="Arial" w:cs="Arial"/>
                <w:color w:val="auto"/>
                <w:sz w:val="20"/>
                <w:szCs w:val="20"/>
              </w:rPr>
              <w:t>ą</w:t>
            </w:r>
            <w:r w:rsidRPr="008D3919">
              <w:rPr>
                <w:rFonts w:ascii="Arial" w:eastAsia="Calibri" w:hAnsi="Arial" w:cs="Arial"/>
                <w:color w:val="auto"/>
                <w:sz w:val="20"/>
                <w:szCs w:val="20"/>
              </w:rPr>
              <w:t>zane z produkcj</w:t>
            </w:r>
            <w:r w:rsidRPr="008D3919">
              <w:rPr>
                <w:rFonts w:ascii="Arial" w:eastAsia="TimesNewRoman" w:hAnsi="Arial" w:cs="Arial"/>
                <w:color w:val="auto"/>
                <w:sz w:val="20"/>
                <w:szCs w:val="20"/>
              </w:rPr>
              <w:t xml:space="preserve">ą </w:t>
            </w:r>
            <w:r w:rsidRPr="008D3919">
              <w:rPr>
                <w:rFonts w:ascii="Arial" w:hAnsi="Arial" w:cs="Arial"/>
                <w:color w:val="auto"/>
                <w:sz w:val="20"/>
                <w:szCs w:val="20"/>
                <w:lang w:eastAsia="en-US"/>
              </w:rPr>
              <w:t>kiełbas</w:t>
            </w:r>
            <w:r w:rsidRPr="008D3919">
              <w:rPr>
                <w:rFonts w:ascii="Arial" w:eastAsia="Calibri" w:hAnsi="Arial" w:cs="Arial"/>
                <w:color w:val="auto"/>
                <w:sz w:val="20"/>
                <w:szCs w:val="20"/>
              </w:rPr>
              <w:t xml:space="preserve"> zgodnie z normami jako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 zdrowotnej produktów oraz bezpiecze</w:t>
            </w:r>
            <w:r w:rsidRPr="008D3919">
              <w:rPr>
                <w:rFonts w:ascii="Arial" w:eastAsia="TimesNewRoman" w:hAnsi="Arial" w:cs="Arial"/>
                <w:color w:val="auto"/>
                <w:sz w:val="20"/>
                <w:szCs w:val="20"/>
              </w:rPr>
              <w:t>ń</w:t>
            </w:r>
            <w:r w:rsidRPr="008D3919">
              <w:rPr>
                <w:rFonts w:ascii="Arial" w:eastAsia="Calibri" w:hAnsi="Arial" w:cs="Arial"/>
                <w:color w:val="auto"/>
                <w:sz w:val="20"/>
                <w:szCs w:val="20"/>
              </w:rPr>
              <w:t xml:space="preserve">stwa zdrowotnego </w:t>
            </w:r>
            <w:r w:rsidRPr="008D3919">
              <w:rPr>
                <w:rFonts w:ascii="Arial" w:eastAsia="TimesNewRoman" w:hAnsi="Arial" w:cs="Arial"/>
                <w:color w:val="auto"/>
                <w:sz w:val="20"/>
                <w:szCs w:val="20"/>
              </w:rPr>
              <w:t>ż</w:t>
            </w:r>
            <w:r w:rsidRPr="008D3919">
              <w:rPr>
                <w:rFonts w:ascii="Arial" w:eastAsia="Calibri" w:hAnsi="Arial" w:cs="Arial"/>
                <w:color w:val="auto"/>
                <w:sz w:val="20"/>
                <w:szCs w:val="20"/>
              </w:rPr>
              <w:t>ywno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w:t>
            </w:r>
          </w:p>
          <w:p w:rsidR="00194FD3" w:rsidRPr="008D3919" w:rsidRDefault="00194FD3" w:rsidP="000B310D">
            <w:pPr>
              <w:numPr>
                <w:ilvl w:val="0"/>
                <w:numId w:val="56"/>
              </w:numPr>
              <w:rPr>
                <w:rFonts w:ascii="Arial" w:hAnsi="Arial" w:cs="Arial"/>
                <w:color w:val="auto"/>
                <w:sz w:val="20"/>
                <w:szCs w:val="20"/>
                <w:lang w:eastAsia="en-US"/>
              </w:rPr>
            </w:pPr>
            <w:r w:rsidRPr="008D3919">
              <w:rPr>
                <w:rFonts w:ascii="Arial" w:eastAsia="Calibri" w:hAnsi="Arial" w:cs="Arial"/>
                <w:color w:val="auto"/>
                <w:sz w:val="20"/>
                <w:szCs w:val="20"/>
              </w:rPr>
              <w:t>stosować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 xml:space="preserve">zasady GMP, GHP oraz HACCP podczas produkcji </w:t>
            </w:r>
            <w:r w:rsidRPr="008D3919">
              <w:rPr>
                <w:rFonts w:ascii="Arial" w:hAnsi="Arial" w:cs="Arial"/>
                <w:color w:val="auto"/>
                <w:sz w:val="20"/>
                <w:szCs w:val="20"/>
                <w:lang w:eastAsia="en-US"/>
              </w:rPr>
              <w:t>kiełbas</w:t>
            </w:r>
          </w:p>
          <w:p w:rsidR="00194FD3" w:rsidRPr="008D3919" w:rsidRDefault="00194FD3" w:rsidP="000B310D">
            <w:pPr>
              <w:numPr>
                <w:ilvl w:val="0"/>
                <w:numId w:val="56"/>
              </w:numPr>
              <w:rPr>
                <w:rFonts w:ascii="Arial" w:hAnsi="Arial" w:cs="Arial"/>
                <w:color w:val="auto"/>
                <w:sz w:val="20"/>
                <w:szCs w:val="20"/>
                <w:lang w:eastAsia="en-US"/>
              </w:rPr>
            </w:pPr>
            <w:r w:rsidRPr="008D3919">
              <w:rPr>
                <w:rFonts w:ascii="Arial" w:hAnsi="Arial" w:cs="Arial"/>
                <w:color w:val="auto"/>
                <w:sz w:val="20"/>
                <w:szCs w:val="20"/>
              </w:rPr>
              <w:t xml:space="preserve">użytkować środki transportu wewnętrznego w produkcji </w:t>
            </w:r>
            <w:r w:rsidRPr="008D3919">
              <w:rPr>
                <w:rFonts w:ascii="Arial" w:hAnsi="Arial" w:cs="Arial"/>
                <w:color w:val="auto"/>
                <w:sz w:val="20"/>
                <w:szCs w:val="20"/>
                <w:lang w:eastAsia="en-US"/>
              </w:rPr>
              <w:t>kiełbas</w:t>
            </w:r>
          </w:p>
        </w:tc>
        <w:tc>
          <w:tcPr>
            <w:tcW w:w="3402" w:type="dxa"/>
            <w:shd w:val="clear" w:color="auto" w:fill="auto"/>
          </w:tcPr>
          <w:p w:rsidR="00194FD3" w:rsidRPr="008D3919" w:rsidRDefault="00194FD3"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8D3919">
              <w:rPr>
                <w:rFonts w:ascii="Arial" w:hAnsi="Arial" w:cs="Arial"/>
                <w:color w:val="0D0D0D"/>
                <w:sz w:val="20"/>
                <w:szCs w:val="20"/>
              </w:rPr>
              <w:t xml:space="preserve">planować etapy produkcji </w:t>
            </w:r>
            <w:r w:rsidRPr="008D3919">
              <w:rPr>
                <w:rFonts w:ascii="Arial" w:hAnsi="Arial" w:cs="Arial"/>
                <w:color w:val="auto"/>
                <w:sz w:val="20"/>
                <w:szCs w:val="20"/>
                <w:lang w:eastAsia="en-US"/>
              </w:rPr>
              <w:t>kiełbas</w:t>
            </w:r>
          </w:p>
          <w:p w:rsidR="00194FD3" w:rsidRPr="008D3919" w:rsidRDefault="00194FD3"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8D3919">
              <w:rPr>
                <w:rFonts w:ascii="Arial" w:hAnsi="Arial" w:cs="Arial"/>
                <w:color w:val="0D0D0D"/>
                <w:sz w:val="20"/>
                <w:szCs w:val="20"/>
              </w:rPr>
              <w:t xml:space="preserve">wyjaśnić wpływ operacji i procesów jednostkowych na jakość </w:t>
            </w:r>
            <w:r w:rsidRPr="008D3919">
              <w:rPr>
                <w:rFonts w:ascii="Arial" w:hAnsi="Arial" w:cs="Arial"/>
                <w:color w:val="auto"/>
                <w:sz w:val="20"/>
                <w:szCs w:val="20"/>
                <w:lang w:eastAsia="en-US"/>
              </w:rPr>
              <w:t>kiełbas</w:t>
            </w:r>
          </w:p>
          <w:p w:rsidR="00194FD3" w:rsidRPr="008D3919" w:rsidRDefault="00194FD3"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8D3919">
              <w:rPr>
                <w:rFonts w:ascii="Arial" w:hAnsi="Arial" w:cs="Arial"/>
                <w:color w:val="0D0D0D"/>
                <w:sz w:val="20"/>
                <w:szCs w:val="20"/>
              </w:rPr>
              <w:t xml:space="preserve">określić parametry procesu technologicznego w celu zapewnienia jakości </w:t>
            </w:r>
            <w:r w:rsidRPr="008D3919">
              <w:rPr>
                <w:rFonts w:ascii="Arial" w:hAnsi="Arial" w:cs="Arial"/>
                <w:color w:val="auto"/>
                <w:sz w:val="20"/>
                <w:szCs w:val="20"/>
                <w:lang w:eastAsia="en-US"/>
              </w:rPr>
              <w:t>kiełbas</w:t>
            </w:r>
          </w:p>
          <w:p w:rsidR="00194FD3" w:rsidRPr="008D3919" w:rsidRDefault="00194FD3" w:rsidP="000B310D">
            <w:pPr>
              <w:numPr>
                <w:ilvl w:val="0"/>
                <w:numId w:val="56"/>
              </w:numPr>
              <w:autoSpaceDE w:val="0"/>
              <w:rPr>
                <w:rFonts w:ascii="Arial" w:hAnsi="Arial" w:cs="Arial"/>
                <w:color w:val="auto"/>
                <w:sz w:val="20"/>
                <w:szCs w:val="20"/>
              </w:rPr>
            </w:pPr>
            <w:r w:rsidRPr="008D3919">
              <w:rPr>
                <w:rFonts w:ascii="Arial" w:hAnsi="Arial" w:cs="Arial"/>
                <w:color w:val="0D0D0D"/>
                <w:sz w:val="20"/>
                <w:szCs w:val="20"/>
              </w:rPr>
              <w:t xml:space="preserve">wskazać CCP w schematach blokowych produkcji </w:t>
            </w:r>
            <w:r w:rsidRPr="008D3919">
              <w:rPr>
                <w:rFonts w:ascii="Arial" w:hAnsi="Arial" w:cs="Arial"/>
                <w:color w:val="auto"/>
                <w:sz w:val="20"/>
                <w:szCs w:val="20"/>
                <w:lang w:eastAsia="en-US"/>
              </w:rPr>
              <w:t>kiełbas</w:t>
            </w:r>
          </w:p>
          <w:p w:rsidR="00A13DC1" w:rsidRPr="008D3919" w:rsidRDefault="00A13DC1" w:rsidP="000B310D">
            <w:pPr>
              <w:numPr>
                <w:ilvl w:val="0"/>
                <w:numId w:val="48"/>
              </w:numPr>
              <w:autoSpaceDE w:val="0"/>
              <w:ind w:left="357" w:hanging="357"/>
              <w:rPr>
                <w:rFonts w:ascii="Arial" w:hAnsi="Arial" w:cs="Arial"/>
                <w:color w:val="auto"/>
                <w:sz w:val="20"/>
                <w:szCs w:val="20"/>
              </w:rPr>
            </w:pPr>
            <w:r w:rsidRPr="008D3919">
              <w:rPr>
                <w:rFonts w:ascii="Arial" w:eastAsia="Calibri" w:hAnsi="Arial" w:cs="Arial"/>
                <w:sz w:val="20"/>
                <w:szCs w:val="20"/>
              </w:rPr>
              <w:t>ocenić jakość wyprodukowanych kiełbas</w:t>
            </w:r>
          </w:p>
          <w:p w:rsidR="00A13DC1" w:rsidRPr="008D3919" w:rsidRDefault="00A13DC1" w:rsidP="000B310D">
            <w:pPr>
              <w:autoSpaceDE w:val="0"/>
              <w:ind w:left="360"/>
              <w:rPr>
                <w:rFonts w:ascii="Arial" w:hAnsi="Arial" w:cs="Arial"/>
                <w:color w:val="auto"/>
                <w:sz w:val="20"/>
                <w:szCs w:val="20"/>
              </w:rPr>
            </w:pPr>
          </w:p>
          <w:p w:rsidR="00194FD3" w:rsidRPr="008D3919" w:rsidRDefault="00194FD3" w:rsidP="000B310D">
            <w:pPr>
              <w:autoSpaceDE w:val="0"/>
              <w:ind w:left="357"/>
              <w:rPr>
                <w:rFonts w:ascii="Arial" w:hAnsi="Arial" w:cs="Arial"/>
                <w:color w:val="auto"/>
                <w:sz w:val="20"/>
                <w:szCs w:val="20"/>
              </w:rPr>
            </w:pPr>
          </w:p>
        </w:tc>
        <w:tc>
          <w:tcPr>
            <w:tcW w:w="1417" w:type="dxa"/>
            <w:shd w:val="clear" w:color="auto" w:fill="auto"/>
          </w:tcPr>
          <w:p w:rsidR="00194FD3" w:rsidRPr="008D3919" w:rsidRDefault="00194FD3" w:rsidP="000B310D">
            <w:pPr>
              <w:pStyle w:val="Bezodstpw"/>
              <w:rPr>
                <w:rFonts w:ascii="Arial" w:hAnsi="Arial" w:cs="Arial"/>
                <w:i/>
                <w:color w:val="auto"/>
                <w:sz w:val="20"/>
                <w:szCs w:val="20"/>
              </w:rPr>
            </w:pPr>
            <w:r w:rsidRPr="008D3919">
              <w:rPr>
                <w:rFonts w:ascii="Arial" w:hAnsi="Arial" w:cs="Arial"/>
                <w:color w:val="auto"/>
                <w:sz w:val="20"/>
                <w:szCs w:val="20"/>
              </w:rPr>
              <w:t>Klasa II</w:t>
            </w:r>
          </w:p>
        </w:tc>
      </w:tr>
      <w:tr w:rsidR="00194FD3" w:rsidRPr="00871309">
        <w:tc>
          <w:tcPr>
            <w:tcW w:w="2235" w:type="dxa"/>
            <w:vMerge/>
            <w:shd w:val="clear" w:color="auto" w:fill="auto"/>
          </w:tcPr>
          <w:p w:rsidR="00194FD3" w:rsidRPr="008D3919" w:rsidRDefault="00194FD3" w:rsidP="000B310D">
            <w:pPr>
              <w:pStyle w:val="Bezodstpw"/>
              <w:rPr>
                <w:rFonts w:ascii="Arial" w:hAnsi="Arial" w:cs="Arial"/>
                <w:color w:val="auto"/>
                <w:sz w:val="20"/>
                <w:szCs w:val="20"/>
              </w:rPr>
            </w:pPr>
          </w:p>
        </w:tc>
        <w:tc>
          <w:tcPr>
            <w:tcW w:w="2409" w:type="dxa"/>
            <w:shd w:val="clear" w:color="auto" w:fill="auto"/>
          </w:tcPr>
          <w:p w:rsidR="00194FD3" w:rsidRPr="008D3919" w:rsidRDefault="00194FD3"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5. Zużycie surowców oraz obliczanie wydajności produkcji </w:t>
            </w:r>
            <w:r w:rsidRPr="008D3919">
              <w:rPr>
                <w:rFonts w:ascii="Arial" w:hAnsi="Arial" w:cs="Arial"/>
                <w:color w:val="auto"/>
                <w:sz w:val="20"/>
                <w:szCs w:val="20"/>
                <w:lang w:eastAsia="en-US"/>
              </w:rPr>
              <w:t>kiełbas</w:t>
            </w:r>
          </w:p>
        </w:tc>
        <w:tc>
          <w:tcPr>
            <w:tcW w:w="993" w:type="dxa"/>
            <w:shd w:val="clear" w:color="auto" w:fill="auto"/>
          </w:tcPr>
          <w:p w:rsidR="00194FD3" w:rsidRPr="008D3919" w:rsidRDefault="00194FD3" w:rsidP="000B310D">
            <w:pPr>
              <w:pStyle w:val="Bezodstpw"/>
              <w:jc w:val="center"/>
              <w:rPr>
                <w:rFonts w:ascii="Arial" w:hAnsi="Arial" w:cs="Arial"/>
                <w:color w:val="auto"/>
                <w:sz w:val="20"/>
                <w:szCs w:val="20"/>
              </w:rPr>
            </w:pPr>
          </w:p>
        </w:tc>
        <w:tc>
          <w:tcPr>
            <w:tcW w:w="3827" w:type="dxa"/>
            <w:shd w:val="clear" w:color="auto" w:fill="auto"/>
          </w:tcPr>
          <w:p w:rsidR="00EC770A" w:rsidRPr="008D3919" w:rsidRDefault="00EC770A" w:rsidP="000B310D">
            <w:pPr>
              <w:pStyle w:val="Default"/>
              <w:numPr>
                <w:ilvl w:val="0"/>
                <w:numId w:val="49"/>
              </w:numPr>
              <w:rPr>
                <w:rFonts w:ascii="Arial" w:eastAsia="Times New Roman" w:hAnsi="Arial" w:cs="Arial"/>
                <w:bCs/>
                <w:sz w:val="20"/>
                <w:szCs w:val="20"/>
              </w:rPr>
            </w:pPr>
            <w:r w:rsidRPr="008D3919">
              <w:rPr>
                <w:rFonts w:ascii="Arial" w:eastAsia="Times New Roman" w:hAnsi="Arial" w:cs="Arial"/>
                <w:sz w:val="20"/>
                <w:szCs w:val="20"/>
              </w:rPr>
              <w:t xml:space="preserve">rozliczać zużycie surowcowe w </w:t>
            </w:r>
            <w:r w:rsidRPr="008D3919">
              <w:rPr>
                <w:rFonts w:ascii="Arial" w:eastAsia="Times New Roman" w:hAnsi="Arial" w:cs="Arial"/>
                <w:color w:val="auto"/>
                <w:sz w:val="20"/>
                <w:szCs w:val="20"/>
              </w:rPr>
              <w:t xml:space="preserve">produkcji </w:t>
            </w:r>
            <w:r w:rsidRPr="008D3919">
              <w:rPr>
                <w:rFonts w:ascii="Arial" w:hAnsi="Arial" w:cs="Arial"/>
                <w:color w:val="auto"/>
                <w:sz w:val="20"/>
                <w:szCs w:val="20"/>
                <w:lang w:eastAsia="en-US"/>
              </w:rPr>
              <w:t>kiełbas</w:t>
            </w:r>
          </w:p>
          <w:p w:rsidR="00194FD3" w:rsidRPr="008D3919" w:rsidRDefault="00194FD3" w:rsidP="000B310D">
            <w:pPr>
              <w:ind w:left="360"/>
              <w:rPr>
                <w:rFonts w:ascii="Arial" w:hAnsi="Arial" w:cs="Arial"/>
                <w:color w:val="auto"/>
                <w:sz w:val="20"/>
                <w:szCs w:val="20"/>
                <w:lang w:eastAsia="en-US"/>
              </w:rPr>
            </w:pPr>
          </w:p>
        </w:tc>
        <w:tc>
          <w:tcPr>
            <w:tcW w:w="3402" w:type="dxa"/>
            <w:shd w:val="clear" w:color="auto" w:fill="auto"/>
          </w:tcPr>
          <w:p w:rsidR="00194FD3" w:rsidRPr="008D3919" w:rsidRDefault="00194FD3" w:rsidP="000B310D">
            <w:pPr>
              <w:pStyle w:val="Default"/>
              <w:numPr>
                <w:ilvl w:val="0"/>
                <w:numId w:val="49"/>
              </w:numPr>
              <w:rPr>
                <w:rFonts w:ascii="Arial" w:hAnsi="Arial" w:cs="Arial"/>
                <w:color w:val="auto"/>
                <w:sz w:val="20"/>
                <w:szCs w:val="20"/>
              </w:rPr>
            </w:pPr>
            <w:r w:rsidRPr="008D3919">
              <w:rPr>
                <w:rFonts w:ascii="Arial" w:eastAsia="Times New Roman" w:hAnsi="Arial" w:cs="Arial"/>
                <w:sz w:val="20"/>
                <w:szCs w:val="20"/>
              </w:rPr>
              <w:t>obliczać wydajności produkcji</w:t>
            </w:r>
            <w:r w:rsidRPr="008D3919">
              <w:rPr>
                <w:rFonts w:ascii="Arial" w:eastAsia="Times New Roman" w:hAnsi="Arial" w:cs="Arial"/>
                <w:color w:val="auto"/>
                <w:sz w:val="20"/>
                <w:szCs w:val="20"/>
              </w:rPr>
              <w:t xml:space="preserve"> </w:t>
            </w:r>
            <w:r w:rsidRPr="008D3919">
              <w:rPr>
                <w:rFonts w:ascii="Arial" w:hAnsi="Arial" w:cs="Arial"/>
                <w:color w:val="auto"/>
                <w:sz w:val="20"/>
                <w:szCs w:val="20"/>
                <w:lang w:eastAsia="en-US"/>
              </w:rPr>
              <w:t>kiełbas</w:t>
            </w:r>
          </w:p>
        </w:tc>
        <w:tc>
          <w:tcPr>
            <w:tcW w:w="1417" w:type="dxa"/>
            <w:shd w:val="clear" w:color="auto" w:fill="auto"/>
          </w:tcPr>
          <w:p w:rsidR="00194FD3" w:rsidRPr="008D3919" w:rsidRDefault="00194FD3" w:rsidP="000B310D">
            <w:pPr>
              <w:pStyle w:val="Bezodstpw"/>
              <w:rPr>
                <w:rFonts w:ascii="Arial" w:hAnsi="Arial" w:cs="Arial"/>
                <w:color w:val="auto"/>
                <w:sz w:val="20"/>
                <w:szCs w:val="20"/>
              </w:rPr>
            </w:pPr>
            <w:r w:rsidRPr="008D3919">
              <w:rPr>
                <w:rFonts w:ascii="Arial" w:hAnsi="Arial" w:cs="Arial"/>
                <w:color w:val="auto"/>
                <w:sz w:val="20"/>
                <w:szCs w:val="20"/>
              </w:rPr>
              <w:t>Klasa II</w:t>
            </w:r>
          </w:p>
        </w:tc>
      </w:tr>
      <w:tr w:rsidR="00194FD3" w:rsidRPr="00871309">
        <w:tc>
          <w:tcPr>
            <w:tcW w:w="2235" w:type="dxa"/>
            <w:vMerge/>
            <w:shd w:val="clear" w:color="auto" w:fill="auto"/>
          </w:tcPr>
          <w:p w:rsidR="00194FD3" w:rsidRPr="008D3919" w:rsidRDefault="00194FD3" w:rsidP="000B310D">
            <w:pPr>
              <w:pStyle w:val="Bezodstpw"/>
              <w:rPr>
                <w:rFonts w:ascii="Arial" w:hAnsi="Arial" w:cs="Arial"/>
                <w:color w:val="auto"/>
                <w:sz w:val="20"/>
                <w:szCs w:val="20"/>
              </w:rPr>
            </w:pPr>
          </w:p>
        </w:tc>
        <w:tc>
          <w:tcPr>
            <w:tcW w:w="2409" w:type="dxa"/>
            <w:shd w:val="clear" w:color="auto" w:fill="auto"/>
          </w:tcPr>
          <w:p w:rsidR="00194FD3" w:rsidRPr="000B310D" w:rsidRDefault="00194FD3" w:rsidP="000B310D">
            <w:pPr>
              <w:pStyle w:val="Default"/>
              <w:rPr>
                <w:rFonts w:ascii="Arial" w:hAnsi="Arial" w:cs="Arial"/>
                <w:sz w:val="20"/>
                <w:szCs w:val="20"/>
              </w:rPr>
            </w:pPr>
            <w:r w:rsidRPr="008D3919">
              <w:rPr>
                <w:rFonts w:ascii="Arial" w:hAnsi="Arial" w:cs="Arial"/>
                <w:color w:val="auto"/>
                <w:sz w:val="20"/>
                <w:szCs w:val="20"/>
              </w:rPr>
              <w:t xml:space="preserve">6. </w:t>
            </w:r>
            <w:r w:rsidRPr="008D3919">
              <w:rPr>
                <w:rFonts w:ascii="Arial" w:eastAsia="Times New Roman" w:hAnsi="Arial" w:cs="Arial"/>
                <w:color w:val="auto"/>
                <w:sz w:val="20"/>
                <w:szCs w:val="20"/>
              </w:rPr>
              <w:t xml:space="preserve">Wady produkcyjne </w:t>
            </w:r>
            <w:r w:rsidRPr="008D3919">
              <w:rPr>
                <w:rFonts w:ascii="Arial" w:hAnsi="Arial" w:cs="Arial"/>
                <w:color w:val="auto"/>
                <w:sz w:val="20"/>
                <w:szCs w:val="20"/>
                <w:lang w:eastAsia="en-US"/>
              </w:rPr>
              <w:t>kiełbas</w:t>
            </w:r>
          </w:p>
          <w:p w:rsidR="00194FD3" w:rsidRPr="008D3919" w:rsidRDefault="00194FD3" w:rsidP="000B310D">
            <w:pPr>
              <w:tabs>
                <w:tab w:val="left" w:pos="214"/>
              </w:tabs>
              <w:rPr>
                <w:rFonts w:ascii="Arial" w:hAnsi="Arial" w:cs="Arial"/>
                <w:color w:val="auto"/>
                <w:sz w:val="20"/>
                <w:szCs w:val="20"/>
              </w:rPr>
            </w:pPr>
          </w:p>
        </w:tc>
        <w:tc>
          <w:tcPr>
            <w:tcW w:w="993" w:type="dxa"/>
            <w:shd w:val="clear" w:color="auto" w:fill="auto"/>
          </w:tcPr>
          <w:p w:rsidR="00194FD3" w:rsidRPr="008D3919" w:rsidRDefault="00194FD3" w:rsidP="00D53D39">
            <w:pPr>
              <w:pStyle w:val="Bezodstpw"/>
              <w:rPr>
                <w:rFonts w:ascii="Arial" w:hAnsi="Arial" w:cs="Arial"/>
                <w:color w:val="auto"/>
                <w:sz w:val="20"/>
                <w:szCs w:val="20"/>
              </w:rPr>
            </w:pPr>
          </w:p>
        </w:tc>
        <w:tc>
          <w:tcPr>
            <w:tcW w:w="3827" w:type="dxa"/>
            <w:shd w:val="clear" w:color="auto" w:fill="auto"/>
          </w:tcPr>
          <w:p w:rsidR="00194FD3" w:rsidRPr="008D3919" w:rsidRDefault="00194FD3" w:rsidP="008A4E30">
            <w:pPr>
              <w:pStyle w:val="Bezodstpw"/>
              <w:numPr>
                <w:ilvl w:val="0"/>
                <w:numId w:val="57"/>
              </w:numPr>
              <w:ind w:left="318"/>
              <w:rPr>
                <w:rFonts w:ascii="Arial" w:hAnsi="Arial" w:cs="Arial"/>
                <w:color w:val="0D0D0D"/>
                <w:sz w:val="20"/>
                <w:szCs w:val="20"/>
              </w:rPr>
            </w:pPr>
            <w:r w:rsidRPr="008D3919">
              <w:rPr>
                <w:rFonts w:ascii="Arial" w:hAnsi="Arial" w:cs="Arial"/>
                <w:sz w:val="20"/>
                <w:szCs w:val="20"/>
              </w:rPr>
              <w:t>wskaz</w:t>
            </w:r>
            <w:r w:rsidR="003B185A" w:rsidRPr="008D3919">
              <w:rPr>
                <w:rFonts w:ascii="Arial" w:hAnsi="Arial" w:cs="Arial"/>
                <w:sz w:val="20"/>
                <w:szCs w:val="20"/>
              </w:rPr>
              <w:t>ać</w:t>
            </w:r>
            <w:r w:rsidRPr="008D3919">
              <w:rPr>
                <w:rFonts w:ascii="Arial" w:hAnsi="Arial" w:cs="Arial"/>
                <w:sz w:val="20"/>
                <w:szCs w:val="20"/>
              </w:rPr>
              <w:t xml:space="preserve"> wady produkcyjne </w:t>
            </w:r>
            <w:r w:rsidRPr="008D3919">
              <w:rPr>
                <w:rFonts w:ascii="Arial" w:hAnsi="Arial" w:cs="Arial"/>
                <w:color w:val="auto"/>
                <w:sz w:val="20"/>
                <w:szCs w:val="20"/>
                <w:lang w:eastAsia="en-US"/>
              </w:rPr>
              <w:t>kiełbas</w:t>
            </w:r>
          </w:p>
          <w:p w:rsidR="00194FD3" w:rsidRPr="008D3919" w:rsidRDefault="00194FD3" w:rsidP="008A4E30">
            <w:pPr>
              <w:pStyle w:val="Bezodstpw"/>
              <w:numPr>
                <w:ilvl w:val="0"/>
                <w:numId w:val="57"/>
              </w:numPr>
              <w:ind w:left="318"/>
              <w:rPr>
                <w:rFonts w:ascii="Arial" w:hAnsi="Arial" w:cs="Arial"/>
                <w:color w:val="0D0D0D"/>
                <w:sz w:val="20"/>
                <w:szCs w:val="20"/>
              </w:rPr>
            </w:pPr>
            <w:r w:rsidRPr="008D3919">
              <w:rPr>
                <w:rFonts w:ascii="Arial" w:hAnsi="Arial" w:cs="Arial"/>
                <w:color w:val="0D0D0D"/>
                <w:sz w:val="20"/>
                <w:szCs w:val="20"/>
              </w:rPr>
              <w:t xml:space="preserve">wskazać przyczyny wad </w:t>
            </w:r>
            <w:r w:rsidRPr="008D3919">
              <w:rPr>
                <w:rFonts w:ascii="Arial" w:hAnsi="Arial" w:cs="Arial"/>
                <w:color w:val="auto"/>
                <w:sz w:val="20"/>
                <w:szCs w:val="20"/>
                <w:lang w:eastAsia="en-US"/>
              </w:rPr>
              <w:t>kiełbas</w:t>
            </w:r>
            <w:r w:rsidRPr="008D3919">
              <w:rPr>
                <w:rFonts w:ascii="Arial" w:hAnsi="Arial" w:cs="Arial"/>
                <w:color w:val="0D0D0D"/>
                <w:sz w:val="20"/>
                <w:szCs w:val="20"/>
              </w:rPr>
              <w:t xml:space="preserve"> powstałych w wyniku niewłaściwie prowadzonego procesu technologicznego</w:t>
            </w:r>
          </w:p>
        </w:tc>
        <w:tc>
          <w:tcPr>
            <w:tcW w:w="3402" w:type="dxa"/>
            <w:shd w:val="clear" w:color="auto" w:fill="auto"/>
          </w:tcPr>
          <w:p w:rsidR="00194FD3" w:rsidRPr="008D3919" w:rsidRDefault="00194FD3" w:rsidP="008A4E30">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ind w:left="459"/>
              <w:rPr>
                <w:rFonts w:ascii="Arial" w:hAnsi="Arial" w:cs="Arial"/>
                <w:color w:val="0D0D0D"/>
                <w:sz w:val="20"/>
                <w:szCs w:val="20"/>
              </w:rPr>
            </w:pPr>
            <w:r w:rsidRPr="008D3919">
              <w:rPr>
                <w:rFonts w:ascii="Arial" w:hAnsi="Arial" w:cs="Arial"/>
                <w:color w:val="0D0D0D"/>
                <w:sz w:val="20"/>
                <w:szCs w:val="20"/>
              </w:rPr>
              <w:t xml:space="preserve">analizować przyczyny wad </w:t>
            </w:r>
            <w:r w:rsidRPr="008D3919">
              <w:rPr>
                <w:rFonts w:ascii="Arial" w:hAnsi="Arial" w:cs="Arial"/>
                <w:color w:val="auto"/>
                <w:sz w:val="20"/>
                <w:szCs w:val="20"/>
                <w:lang w:eastAsia="en-US"/>
              </w:rPr>
              <w:t>kiełbas</w:t>
            </w:r>
            <w:r w:rsidRPr="008D3919">
              <w:rPr>
                <w:rFonts w:ascii="Arial" w:hAnsi="Arial" w:cs="Arial"/>
                <w:color w:val="0D0D0D"/>
                <w:sz w:val="20"/>
                <w:szCs w:val="20"/>
              </w:rPr>
              <w:t xml:space="preserve"> powstałych w wyniku niewłaściwie prowadzonego procesu technologicznego</w:t>
            </w:r>
          </w:p>
          <w:p w:rsidR="00194FD3" w:rsidRPr="008D3919" w:rsidRDefault="00194FD3" w:rsidP="000B310D">
            <w:pPr>
              <w:autoSpaceDE w:val="0"/>
              <w:ind w:left="357"/>
              <w:rPr>
                <w:rFonts w:ascii="Arial" w:hAnsi="Arial" w:cs="Arial"/>
                <w:color w:val="auto"/>
                <w:sz w:val="20"/>
                <w:szCs w:val="20"/>
              </w:rPr>
            </w:pPr>
          </w:p>
        </w:tc>
        <w:tc>
          <w:tcPr>
            <w:tcW w:w="1417" w:type="dxa"/>
            <w:shd w:val="clear" w:color="auto" w:fill="auto"/>
          </w:tcPr>
          <w:p w:rsidR="00194FD3" w:rsidRPr="008D3919" w:rsidRDefault="00194FD3" w:rsidP="000B310D">
            <w:pPr>
              <w:pStyle w:val="Bezodstpw"/>
              <w:rPr>
                <w:rFonts w:ascii="Arial" w:hAnsi="Arial" w:cs="Arial"/>
                <w:color w:val="auto"/>
                <w:sz w:val="20"/>
                <w:szCs w:val="20"/>
              </w:rPr>
            </w:pPr>
            <w:r w:rsidRPr="008D3919">
              <w:rPr>
                <w:rFonts w:ascii="Arial" w:hAnsi="Arial" w:cs="Arial"/>
                <w:color w:val="auto"/>
                <w:sz w:val="20"/>
                <w:szCs w:val="20"/>
              </w:rPr>
              <w:t>Klasa II</w:t>
            </w:r>
          </w:p>
        </w:tc>
      </w:tr>
      <w:tr w:rsidR="00194FD3" w:rsidRPr="00871309">
        <w:tc>
          <w:tcPr>
            <w:tcW w:w="2235" w:type="dxa"/>
            <w:vMerge/>
            <w:shd w:val="clear" w:color="auto" w:fill="auto"/>
          </w:tcPr>
          <w:p w:rsidR="00194FD3" w:rsidRPr="008D3919" w:rsidRDefault="00194FD3" w:rsidP="000B310D">
            <w:pPr>
              <w:pStyle w:val="Bezodstpw"/>
              <w:rPr>
                <w:rFonts w:ascii="Arial" w:hAnsi="Arial" w:cs="Arial"/>
                <w:color w:val="auto"/>
                <w:sz w:val="20"/>
                <w:szCs w:val="20"/>
              </w:rPr>
            </w:pPr>
          </w:p>
        </w:tc>
        <w:tc>
          <w:tcPr>
            <w:tcW w:w="2409" w:type="dxa"/>
            <w:shd w:val="clear" w:color="auto" w:fill="auto"/>
          </w:tcPr>
          <w:p w:rsidR="00194FD3" w:rsidRPr="008D3919" w:rsidRDefault="00194FD3"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7. Przygotowanie </w:t>
            </w:r>
            <w:r w:rsidRPr="008D3919">
              <w:rPr>
                <w:rFonts w:ascii="Arial" w:hAnsi="Arial" w:cs="Arial"/>
                <w:color w:val="auto"/>
                <w:sz w:val="20"/>
                <w:szCs w:val="20"/>
                <w:lang w:eastAsia="en-US"/>
              </w:rPr>
              <w:t>kiełbas</w:t>
            </w:r>
            <w:r w:rsidRPr="008D3919">
              <w:rPr>
                <w:rFonts w:ascii="Arial" w:hAnsi="Arial" w:cs="Arial"/>
                <w:color w:val="auto"/>
                <w:sz w:val="20"/>
                <w:szCs w:val="20"/>
              </w:rPr>
              <w:t xml:space="preserve"> do dystrybucji</w:t>
            </w:r>
          </w:p>
        </w:tc>
        <w:tc>
          <w:tcPr>
            <w:tcW w:w="993" w:type="dxa"/>
            <w:shd w:val="clear" w:color="auto" w:fill="auto"/>
          </w:tcPr>
          <w:p w:rsidR="00194FD3" w:rsidRPr="008D3919" w:rsidRDefault="00194FD3" w:rsidP="000B310D">
            <w:pPr>
              <w:pStyle w:val="Bezodstpw"/>
              <w:jc w:val="center"/>
              <w:rPr>
                <w:rFonts w:ascii="Arial" w:hAnsi="Arial" w:cs="Arial"/>
                <w:color w:val="auto"/>
                <w:sz w:val="20"/>
                <w:szCs w:val="20"/>
              </w:rPr>
            </w:pPr>
          </w:p>
        </w:tc>
        <w:tc>
          <w:tcPr>
            <w:tcW w:w="3827" w:type="dxa"/>
            <w:shd w:val="clear" w:color="auto" w:fill="auto"/>
          </w:tcPr>
          <w:p w:rsidR="00194FD3" w:rsidRPr="000B310D" w:rsidRDefault="00194FD3" w:rsidP="008A4E30">
            <w:pPr>
              <w:numPr>
                <w:ilvl w:val="0"/>
                <w:numId w:val="58"/>
              </w:numPr>
              <w:rPr>
                <w:rFonts w:ascii="Arial" w:hAnsi="Arial" w:cs="Arial"/>
                <w:sz w:val="20"/>
                <w:szCs w:val="20"/>
              </w:rPr>
            </w:pPr>
            <w:r w:rsidRPr="008D3919">
              <w:rPr>
                <w:rFonts w:ascii="Arial" w:hAnsi="Arial" w:cs="Arial"/>
                <w:color w:val="0D0D0D"/>
                <w:sz w:val="20"/>
                <w:szCs w:val="20"/>
              </w:rPr>
              <w:t xml:space="preserve">konfekcjonować </w:t>
            </w:r>
            <w:r w:rsidRPr="008D3919">
              <w:rPr>
                <w:rFonts w:ascii="Arial" w:hAnsi="Arial" w:cs="Arial"/>
                <w:color w:val="auto"/>
                <w:sz w:val="20"/>
                <w:szCs w:val="20"/>
                <w:lang w:eastAsia="en-US"/>
              </w:rPr>
              <w:t>kiełbasy</w:t>
            </w:r>
          </w:p>
          <w:p w:rsidR="00194FD3" w:rsidRPr="008D3919" w:rsidRDefault="00194FD3" w:rsidP="008A4E30">
            <w:pPr>
              <w:numPr>
                <w:ilvl w:val="0"/>
                <w:numId w:val="58"/>
              </w:numPr>
              <w:contextualSpacing/>
              <w:rPr>
                <w:rFonts w:ascii="Arial" w:hAnsi="Arial" w:cs="Arial"/>
                <w:color w:val="auto"/>
                <w:sz w:val="20"/>
                <w:szCs w:val="20"/>
              </w:rPr>
            </w:pPr>
            <w:r w:rsidRPr="008D3919">
              <w:rPr>
                <w:rFonts w:ascii="Arial" w:hAnsi="Arial" w:cs="Arial"/>
                <w:sz w:val="20"/>
                <w:szCs w:val="20"/>
              </w:rPr>
              <w:t xml:space="preserve">znakować </w:t>
            </w:r>
            <w:r w:rsidRPr="008D3919">
              <w:rPr>
                <w:rFonts w:ascii="Arial" w:hAnsi="Arial" w:cs="Arial"/>
                <w:color w:val="auto"/>
                <w:sz w:val="20"/>
                <w:szCs w:val="20"/>
                <w:lang w:eastAsia="en-US"/>
              </w:rPr>
              <w:t>kiełbasy</w:t>
            </w:r>
            <w:r w:rsidRPr="008D3919">
              <w:rPr>
                <w:rFonts w:ascii="Arial" w:hAnsi="Arial" w:cs="Arial"/>
                <w:sz w:val="20"/>
                <w:szCs w:val="20"/>
              </w:rPr>
              <w:t xml:space="preserve"> do dystrybucji</w:t>
            </w:r>
          </w:p>
        </w:tc>
        <w:tc>
          <w:tcPr>
            <w:tcW w:w="3402" w:type="dxa"/>
            <w:shd w:val="clear" w:color="auto" w:fill="auto"/>
          </w:tcPr>
          <w:p w:rsidR="00194FD3" w:rsidRPr="008D3919" w:rsidRDefault="00194FD3" w:rsidP="008A4E30">
            <w:pPr>
              <w:numPr>
                <w:ilvl w:val="0"/>
                <w:numId w:val="58"/>
              </w:numPr>
              <w:rPr>
                <w:rFonts w:ascii="Arial" w:hAnsi="Arial" w:cs="Arial"/>
                <w:bCs/>
                <w:color w:val="0D0D0D"/>
                <w:sz w:val="20"/>
                <w:szCs w:val="20"/>
              </w:rPr>
            </w:pPr>
            <w:r w:rsidRPr="008D3919">
              <w:rPr>
                <w:rFonts w:ascii="Arial" w:hAnsi="Arial" w:cs="Arial"/>
                <w:color w:val="0D0D0D"/>
                <w:sz w:val="20"/>
                <w:szCs w:val="20"/>
              </w:rPr>
              <w:t xml:space="preserve">obsługiwać urządzenia do konfekcjonowania </w:t>
            </w:r>
            <w:r w:rsidRPr="008D3919">
              <w:rPr>
                <w:rFonts w:ascii="Arial" w:hAnsi="Arial" w:cs="Arial"/>
                <w:color w:val="auto"/>
                <w:sz w:val="20"/>
                <w:szCs w:val="20"/>
                <w:lang w:eastAsia="en-US"/>
              </w:rPr>
              <w:t>kiełbas</w:t>
            </w:r>
          </w:p>
        </w:tc>
        <w:tc>
          <w:tcPr>
            <w:tcW w:w="1417" w:type="dxa"/>
            <w:shd w:val="clear" w:color="auto" w:fill="auto"/>
          </w:tcPr>
          <w:p w:rsidR="00194FD3" w:rsidRPr="008D3919" w:rsidRDefault="00194FD3" w:rsidP="000B310D">
            <w:pPr>
              <w:pStyle w:val="Bezodstpw"/>
              <w:rPr>
                <w:rFonts w:ascii="Arial" w:hAnsi="Arial" w:cs="Arial"/>
                <w:color w:val="auto"/>
                <w:sz w:val="20"/>
                <w:szCs w:val="20"/>
              </w:rPr>
            </w:pPr>
            <w:r w:rsidRPr="008D3919">
              <w:rPr>
                <w:rFonts w:ascii="Arial" w:hAnsi="Arial" w:cs="Arial"/>
                <w:color w:val="auto"/>
                <w:sz w:val="20"/>
                <w:szCs w:val="20"/>
              </w:rPr>
              <w:t>Klasa II</w:t>
            </w:r>
            <w:r w:rsidR="00C41402" w:rsidRPr="008D3919">
              <w:rPr>
                <w:rFonts w:ascii="Arial" w:hAnsi="Arial" w:cs="Arial"/>
                <w:color w:val="auto"/>
                <w:sz w:val="20"/>
                <w:szCs w:val="20"/>
              </w:rPr>
              <w:t>I</w:t>
            </w:r>
          </w:p>
        </w:tc>
      </w:tr>
      <w:tr w:rsidR="00194FD3" w:rsidRPr="00871309">
        <w:tc>
          <w:tcPr>
            <w:tcW w:w="2235" w:type="dxa"/>
            <w:vMerge/>
            <w:shd w:val="clear" w:color="auto" w:fill="auto"/>
          </w:tcPr>
          <w:p w:rsidR="00194FD3" w:rsidRPr="008D3919" w:rsidRDefault="00194FD3" w:rsidP="000B310D">
            <w:pPr>
              <w:pStyle w:val="Bezodstpw"/>
              <w:rPr>
                <w:rFonts w:ascii="Arial" w:hAnsi="Arial" w:cs="Arial"/>
                <w:color w:val="auto"/>
                <w:sz w:val="20"/>
                <w:szCs w:val="20"/>
              </w:rPr>
            </w:pPr>
          </w:p>
        </w:tc>
        <w:tc>
          <w:tcPr>
            <w:tcW w:w="2409" w:type="dxa"/>
            <w:shd w:val="clear" w:color="auto" w:fill="auto"/>
          </w:tcPr>
          <w:p w:rsidR="00194FD3" w:rsidRPr="008D3919" w:rsidRDefault="00194FD3"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8.Magazynowanie </w:t>
            </w:r>
            <w:r w:rsidRPr="008D3919">
              <w:rPr>
                <w:rFonts w:ascii="Arial" w:hAnsi="Arial" w:cs="Arial"/>
                <w:color w:val="auto"/>
                <w:sz w:val="20"/>
                <w:szCs w:val="20"/>
                <w:lang w:eastAsia="en-US"/>
              </w:rPr>
              <w:t>kiełbas</w:t>
            </w:r>
          </w:p>
        </w:tc>
        <w:tc>
          <w:tcPr>
            <w:tcW w:w="993" w:type="dxa"/>
            <w:shd w:val="clear" w:color="auto" w:fill="auto"/>
          </w:tcPr>
          <w:p w:rsidR="00194FD3" w:rsidRPr="008D3919" w:rsidRDefault="00194FD3" w:rsidP="000B310D">
            <w:pPr>
              <w:pStyle w:val="Bezodstpw"/>
              <w:jc w:val="center"/>
              <w:rPr>
                <w:rFonts w:ascii="Arial" w:hAnsi="Arial" w:cs="Arial"/>
                <w:color w:val="auto"/>
                <w:sz w:val="20"/>
                <w:szCs w:val="20"/>
              </w:rPr>
            </w:pPr>
          </w:p>
        </w:tc>
        <w:tc>
          <w:tcPr>
            <w:tcW w:w="3827" w:type="dxa"/>
            <w:shd w:val="clear" w:color="auto" w:fill="auto"/>
          </w:tcPr>
          <w:p w:rsidR="00194FD3" w:rsidRPr="008D3919" w:rsidRDefault="00194FD3" w:rsidP="000B310D">
            <w:pPr>
              <w:pStyle w:val="Bezodstpw"/>
              <w:numPr>
                <w:ilvl w:val="0"/>
                <w:numId w:val="50"/>
              </w:numPr>
              <w:rPr>
                <w:rFonts w:ascii="Arial" w:hAnsi="Arial" w:cs="Arial"/>
                <w:color w:val="0D0D0D"/>
                <w:sz w:val="20"/>
                <w:szCs w:val="20"/>
              </w:rPr>
            </w:pPr>
            <w:r w:rsidRPr="008D3919">
              <w:rPr>
                <w:rFonts w:ascii="Arial" w:hAnsi="Arial" w:cs="Arial"/>
                <w:color w:val="0D0D0D"/>
                <w:sz w:val="20"/>
                <w:szCs w:val="20"/>
              </w:rPr>
              <w:t xml:space="preserve">określić warunki przechowywania </w:t>
            </w:r>
            <w:r w:rsidRPr="008D3919">
              <w:rPr>
                <w:rFonts w:ascii="Arial" w:hAnsi="Arial" w:cs="Arial"/>
                <w:color w:val="auto"/>
                <w:sz w:val="20"/>
                <w:szCs w:val="20"/>
                <w:lang w:eastAsia="en-US"/>
              </w:rPr>
              <w:t>kiełbas</w:t>
            </w:r>
          </w:p>
          <w:p w:rsidR="00194FD3" w:rsidRPr="008D3919" w:rsidRDefault="00194FD3" w:rsidP="000B310D">
            <w:pPr>
              <w:numPr>
                <w:ilvl w:val="0"/>
                <w:numId w:val="50"/>
              </w:numPr>
              <w:contextualSpacing/>
              <w:rPr>
                <w:rFonts w:ascii="Arial" w:hAnsi="Arial" w:cs="Arial"/>
                <w:color w:val="auto"/>
                <w:sz w:val="20"/>
                <w:szCs w:val="20"/>
              </w:rPr>
            </w:pPr>
            <w:r w:rsidRPr="008D3919">
              <w:rPr>
                <w:rFonts w:ascii="Arial" w:hAnsi="Arial" w:cs="Arial"/>
                <w:sz w:val="20"/>
                <w:szCs w:val="20"/>
              </w:rPr>
              <w:t xml:space="preserve">użytkować środki transportu wewnętrznego w </w:t>
            </w:r>
            <w:r w:rsidR="00EC770A" w:rsidRPr="008D3919">
              <w:rPr>
                <w:rFonts w:ascii="Arial" w:hAnsi="Arial" w:cs="Arial"/>
                <w:sz w:val="20"/>
                <w:szCs w:val="20"/>
              </w:rPr>
              <w:t>magazynowaniu</w:t>
            </w:r>
            <w:r w:rsidRPr="008D3919">
              <w:rPr>
                <w:rFonts w:ascii="Arial" w:hAnsi="Arial" w:cs="Arial"/>
                <w:sz w:val="20"/>
                <w:szCs w:val="20"/>
              </w:rPr>
              <w:t xml:space="preserve"> </w:t>
            </w:r>
            <w:r w:rsidRPr="008D3919">
              <w:rPr>
                <w:rFonts w:ascii="Arial" w:hAnsi="Arial" w:cs="Arial"/>
                <w:color w:val="auto"/>
                <w:sz w:val="20"/>
                <w:szCs w:val="20"/>
                <w:lang w:eastAsia="en-US"/>
              </w:rPr>
              <w:t>kiełbas</w:t>
            </w:r>
          </w:p>
          <w:p w:rsidR="00194FD3" w:rsidRPr="000B310D" w:rsidRDefault="00194FD3" w:rsidP="000B310D">
            <w:pPr>
              <w:numPr>
                <w:ilvl w:val="0"/>
                <w:numId w:val="50"/>
              </w:numPr>
              <w:rPr>
                <w:rFonts w:ascii="Arial" w:hAnsi="Arial" w:cs="Arial"/>
                <w:sz w:val="20"/>
                <w:szCs w:val="20"/>
              </w:rPr>
            </w:pPr>
            <w:r w:rsidRPr="008D3919">
              <w:rPr>
                <w:rFonts w:ascii="Arial" w:hAnsi="Arial" w:cs="Arial"/>
                <w:sz w:val="20"/>
                <w:szCs w:val="20"/>
              </w:rPr>
              <w:t xml:space="preserve">przygotować </w:t>
            </w:r>
            <w:r w:rsidRPr="008D3919">
              <w:rPr>
                <w:rFonts w:ascii="Arial" w:hAnsi="Arial" w:cs="Arial"/>
                <w:color w:val="auto"/>
                <w:sz w:val="20"/>
                <w:szCs w:val="20"/>
                <w:lang w:eastAsia="en-US"/>
              </w:rPr>
              <w:t>kiełbasy</w:t>
            </w:r>
            <w:r w:rsidRPr="008D3919">
              <w:rPr>
                <w:rFonts w:ascii="Arial" w:hAnsi="Arial" w:cs="Arial"/>
                <w:bCs/>
                <w:sz w:val="20"/>
                <w:szCs w:val="20"/>
              </w:rPr>
              <w:t xml:space="preserve"> </w:t>
            </w:r>
            <w:r w:rsidRPr="008D3919">
              <w:rPr>
                <w:rFonts w:ascii="Arial" w:hAnsi="Arial" w:cs="Arial"/>
                <w:sz w:val="20"/>
                <w:szCs w:val="20"/>
              </w:rPr>
              <w:t>do magazynowania</w:t>
            </w:r>
          </w:p>
          <w:p w:rsidR="00194FD3" w:rsidRPr="000B310D" w:rsidRDefault="00194FD3" w:rsidP="000B310D">
            <w:pPr>
              <w:numPr>
                <w:ilvl w:val="0"/>
                <w:numId w:val="50"/>
              </w:numPr>
              <w:rPr>
                <w:rFonts w:ascii="Arial" w:hAnsi="Arial" w:cs="Arial"/>
                <w:sz w:val="20"/>
                <w:szCs w:val="20"/>
              </w:rPr>
            </w:pPr>
            <w:r w:rsidRPr="008D3919">
              <w:rPr>
                <w:rFonts w:ascii="Arial" w:hAnsi="Arial" w:cs="Arial"/>
                <w:sz w:val="20"/>
                <w:szCs w:val="20"/>
              </w:rPr>
              <w:t xml:space="preserve">kontrolować warunki magazynowania </w:t>
            </w:r>
            <w:r w:rsidRPr="008D3919">
              <w:rPr>
                <w:rFonts w:ascii="Arial" w:hAnsi="Arial" w:cs="Arial"/>
                <w:color w:val="auto"/>
                <w:sz w:val="20"/>
                <w:szCs w:val="20"/>
                <w:lang w:eastAsia="en-US"/>
              </w:rPr>
              <w:t>kiełbas</w:t>
            </w:r>
          </w:p>
        </w:tc>
        <w:tc>
          <w:tcPr>
            <w:tcW w:w="3402" w:type="dxa"/>
            <w:shd w:val="clear" w:color="auto" w:fill="auto"/>
          </w:tcPr>
          <w:p w:rsidR="00194FD3" w:rsidRPr="008D3919" w:rsidRDefault="00194FD3" w:rsidP="000B310D">
            <w:pPr>
              <w:pStyle w:val="Akapitzlist1"/>
              <w:numPr>
                <w:ilvl w:val="0"/>
                <w:numId w:val="36"/>
              </w:numPr>
              <w:ind w:left="357" w:hanging="357"/>
              <w:rPr>
                <w:rFonts w:ascii="Arial" w:hAnsi="Arial" w:cs="Arial"/>
                <w:color w:val="auto"/>
                <w:sz w:val="20"/>
                <w:szCs w:val="20"/>
              </w:rPr>
            </w:pPr>
            <w:r w:rsidRPr="008D3919">
              <w:rPr>
                <w:rFonts w:ascii="Arial" w:hAnsi="Arial" w:cs="Arial"/>
                <w:sz w:val="20"/>
                <w:szCs w:val="20"/>
              </w:rPr>
              <w:t xml:space="preserve">podejmować działania korygujące w celu zapewnienia optymalnych warunków magazynowania </w:t>
            </w:r>
            <w:r w:rsidRPr="008D3919">
              <w:rPr>
                <w:rFonts w:ascii="Arial" w:hAnsi="Arial" w:cs="Arial"/>
                <w:color w:val="auto"/>
                <w:sz w:val="20"/>
                <w:szCs w:val="20"/>
                <w:lang w:eastAsia="en-US"/>
              </w:rPr>
              <w:t>kiełbas</w:t>
            </w:r>
          </w:p>
        </w:tc>
        <w:tc>
          <w:tcPr>
            <w:tcW w:w="1417" w:type="dxa"/>
            <w:shd w:val="clear" w:color="auto" w:fill="auto"/>
          </w:tcPr>
          <w:p w:rsidR="00194FD3"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933804" w:rsidRPr="00871309">
        <w:tc>
          <w:tcPr>
            <w:tcW w:w="2235" w:type="dxa"/>
            <w:vMerge w:val="restart"/>
            <w:shd w:val="clear" w:color="auto" w:fill="auto"/>
          </w:tcPr>
          <w:p w:rsidR="00933804" w:rsidRPr="008D3919" w:rsidRDefault="005D334C" w:rsidP="000B310D">
            <w:pPr>
              <w:pStyle w:val="Bezodstpw"/>
              <w:rPr>
                <w:rFonts w:ascii="Arial" w:hAnsi="Arial" w:cs="Arial"/>
                <w:color w:val="auto"/>
                <w:sz w:val="20"/>
                <w:szCs w:val="20"/>
              </w:rPr>
            </w:pPr>
            <w:r w:rsidRPr="008D3919">
              <w:rPr>
                <w:rFonts w:ascii="Arial" w:hAnsi="Arial" w:cs="Arial"/>
                <w:color w:val="auto"/>
                <w:sz w:val="20"/>
                <w:szCs w:val="20"/>
              </w:rPr>
              <w:t>X</w:t>
            </w:r>
            <w:r w:rsidR="00933804" w:rsidRPr="008D3919">
              <w:rPr>
                <w:rFonts w:ascii="Arial" w:hAnsi="Arial" w:cs="Arial"/>
                <w:color w:val="auto"/>
                <w:sz w:val="20"/>
                <w:szCs w:val="20"/>
              </w:rPr>
              <w:t>I. Produkcja wędlin podrobowych</w:t>
            </w:r>
          </w:p>
        </w:tc>
        <w:tc>
          <w:tcPr>
            <w:tcW w:w="2409" w:type="dxa"/>
            <w:shd w:val="clear" w:color="auto" w:fill="auto"/>
          </w:tcPr>
          <w:p w:rsidR="00933804" w:rsidRPr="008D3919" w:rsidRDefault="00933804" w:rsidP="000B310D">
            <w:pPr>
              <w:tabs>
                <w:tab w:val="left" w:pos="214"/>
              </w:tabs>
              <w:rPr>
                <w:rFonts w:ascii="Arial" w:hAnsi="Arial" w:cs="Arial"/>
                <w:color w:val="auto"/>
                <w:sz w:val="20"/>
                <w:szCs w:val="20"/>
              </w:rPr>
            </w:pPr>
            <w:r w:rsidRPr="008D3919">
              <w:rPr>
                <w:rFonts w:ascii="Arial" w:hAnsi="Arial" w:cs="Arial"/>
                <w:color w:val="auto"/>
                <w:sz w:val="20"/>
                <w:szCs w:val="20"/>
                <w:lang w:eastAsia="en-US"/>
              </w:rPr>
              <w:t xml:space="preserve">1. Normy obowiązujące w produkcji </w:t>
            </w:r>
            <w:r w:rsidR="00A25334" w:rsidRPr="008D3919">
              <w:rPr>
                <w:rFonts w:ascii="Arial" w:hAnsi="Arial" w:cs="Arial"/>
                <w:color w:val="auto"/>
                <w:sz w:val="20"/>
                <w:szCs w:val="20"/>
              </w:rPr>
              <w:t>wędlin podrobowych</w:t>
            </w:r>
          </w:p>
        </w:tc>
        <w:tc>
          <w:tcPr>
            <w:tcW w:w="993" w:type="dxa"/>
            <w:shd w:val="clear" w:color="auto" w:fill="auto"/>
          </w:tcPr>
          <w:p w:rsidR="00933804" w:rsidRPr="008D3919" w:rsidRDefault="00933804" w:rsidP="000B310D">
            <w:pPr>
              <w:pStyle w:val="Bezodstpw"/>
              <w:jc w:val="center"/>
              <w:rPr>
                <w:rFonts w:ascii="Arial" w:hAnsi="Arial" w:cs="Arial"/>
                <w:color w:val="auto"/>
                <w:sz w:val="20"/>
                <w:szCs w:val="20"/>
              </w:rPr>
            </w:pPr>
          </w:p>
        </w:tc>
        <w:tc>
          <w:tcPr>
            <w:tcW w:w="3827" w:type="dxa"/>
            <w:shd w:val="clear" w:color="auto" w:fill="auto"/>
          </w:tcPr>
          <w:p w:rsidR="00933804" w:rsidRPr="008D3919" w:rsidRDefault="00933804" w:rsidP="000B310D">
            <w:pPr>
              <w:numPr>
                <w:ilvl w:val="0"/>
                <w:numId w:val="34"/>
              </w:numPr>
              <w:ind w:left="318"/>
              <w:rPr>
                <w:rFonts w:ascii="Arial" w:hAnsi="Arial" w:cs="Arial"/>
                <w:color w:val="auto"/>
                <w:sz w:val="20"/>
                <w:szCs w:val="20"/>
              </w:rPr>
            </w:pPr>
            <w:r w:rsidRPr="008D3919">
              <w:rPr>
                <w:rFonts w:ascii="Arial" w:hAnsi="Arial" w:cs="Arial"/>
                <w:color w:val="auto"/>
                <w:sz w:val="20"/>
                <w:szCs w:val="20"/>
              </w:rPr>
              <w:t xml:space="preserve">klasyfikować </w:t>
            </w:r>
            <w:r w:rsidR="007500BC" w:rsidRPr="008D3919">
              <w:rPr>
                <w:rFonts w:ascii="Arial" w:hAnsi="Arial" w:cs="Arial"/>
                <w:color w:val="auto"/>
                <w:sz w:val="20"/>
                <w:szCs w:val="20"/>
                <w:lang w:eastAsia="en-US"/>
              </w:rPr>
              <w:t>wędliny podrobowe</w:t>
            </w:r>
          </w:p>
          <w:p w:rsidR="00933804" w:rsidRPr="008D3919" w:rsidRDefault="00933804" w:rsidP="000B310D">
            <w:pPr>
              <w:ind w:left="-42"/>
              <w:rPr>
                <w:rFonts w:ascii="Arial" w:hAnsi="Arial" w:cs="Arial"/>
                <w:color w:val="auto"/>
                <w:sz w:val="20"/>
                <w:szCs w:val="20"/>
              </w:rPr>
            </w:pPr>
          </w:p>
        </w:tc>
        <w:tc>
          <w:tcPr>
            <w:tcW w:w="3402" w:type="dxa"/>
            <w:shd w:val="clear" w:color="auto" w:fill="auto"/>
          </w:tcPr>
          <w:p w:rsidR="00933804" w:rsidRPr="008D3919" w:rsidRDefault="0009648D" w:rsidP="000B310D">
            <w:pPr>
              <w:numPr>
                <w:ilvl w:val="1"/>
                <w:numId w:val="34"/>
              </w:numPr>
              <w:tabs>
                <w:tab w:val="left" w:pos="376"/>
              </w:tabs>
              <w:ind w:left="376"/>
              <w:contextualSpacing/>
              <w:rPr>
                <w:rFonts w:ascii="Arial" w:hAnsi="Arial" w:cs="Arial"/>
                <w:color w:val="auto"/>
                <w:sz w:val="20"/>
                <w:szCs w:val="20"/>
              </w:rPr>
            </w:pPr>
            <w:r w:rsidRPr="008D3919">
              <w:rPr>
                <w:rFonts w:ascii="Arial" w:hAnsi="Arial" w:cs="Arial"/>
                <w:color w:val="auto"/>
                <w:sz w:val="20"/>
                <w:szCs w:val="20"/>
              </w:rPr>
              <w:t>korzystać z instrukcji technologicznych z zakresu produkcji wędlin podrobowych</w:t>
            </w:r>
          </w:p>
        </w:tc>
        <w:tc>
          <w:tcPr>
            <w:tcW w:w="1417" w:type="dxa"/>
            <w:shd w:val="clear" w:color="auto" w:fill="auto"/>
          </w:tcPr>
          <w:p w:rsidR="00933804" w:rsidRPr="008D3919" w:rsidRDefault="00933804" w:rsidP="000B310D">
            <w:pPr>
              <w:pStyle w:val="Bezodstpw"/>
              <w:rPr>
                <w:rFonts w:ascii="Arial" w:hAnsi="Arial" w:cs="Arial"/>
                <w:color w:val="auto"/>
                <w:sz w:val="20"/>
                <w:szCs w:val="20"/>
              </w:rPr>
            </w:pPr>
            <w:r w:rsidRPr="008D3919">
              <w:rPr>
                <w:rFonts w:ascii="Arial" w:hAnsi="Arial" w:cs="Arial"/>
                <w:color w:val="auto"/>
                <w:sz w:val="20"/>
                <w:szCs w:val="20"/>
              </w:rPr>
              <w:t>Klasa II</w:t>
            </w:r>
            <w:r w:rsidR="00C41402" w:rsidRPr="008D3919">
              <w:rPr>
                <w:rFonts w:ascii="Arial" w:hAnsi="Arial" w:cs="Arial"/>
                <w:color w:val="auto"/>
                <w:sz w:val="20"/>
                <w:szCs w:val="20"/>
              </w:rPr>
              <w:t>I</w:t>
            </w:r>
          </w:p>
        </w:tc>
      </w:tr>
      <w:tr w:rsidR="00933804" w:rsidRPr="00871309">
        <w:tc>
          <w:tcPr>
            <w:tcW w:w="2235" w:type="dxa"/>
            <w:vMerge/>
            <w:shd w:val="clear" w:color="auto" w:fill="auto"/>
          </w:tcPr>
          <w:p w:rsidR="00933804" w:rsidRPr="008D3919" w:rsidRDefault="00933804" w:rsidP="000B310D">
            <w:pPr>
              <w:pStyle w:val="Bezodstpw"/>
              <w:rPr>
                <w:rFonts w:ascii="Arial" w:hAnsi="Arial" w:cs="Arial"/>
                <w:color w:val="auto"/>
                <w:sz w:val="20"/>
                <w:szCs w:val="20"/>
              </w:rPr>
            </w:pPr>
          </w:p>
        </w:tc>
        <w:tc>
          <w:tcPr>
            <w:tcW w:w="2409" w:type="dxa"/>
            <w:shd w:val="clear" w:color="auto" w:fill="auto"/>
          </w:tcPr>
          <w:p w:rsidR="00933804" w:rsidRPr="008D3919" w:rsidRDefault="00933804"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2. Surowce, dodatki oraz materiały pomocnicze stosowane do produkcji </w:t>
            </w:r>
            <w:r w:rsidR="00A25334" w:rsidRPr="008D3919">
              <w:rPr>
                <w:rFonts w:ascii="Arial" w:hAnsi="Arial" w:cs="Arial"/>
                <w:color w:val="auto"/>
                <w:sz w:val="20"/>
                <w:szCs w:val="20"/>
              </w:rPr>
              <w:t>wędlin podrobowych</w:t>
            </w:r>
          </w:p>
        </w:tc>
        <w:tc>
          <w:tcPr>
            <w:tcW w:w="993" w:type="dxa"/>
            <w:shd w:val="clear" w:color="auto" w:fill="auto"/>
          </w:tcPr>
          <w:p w:rsidR="00933804" w:rsidRPr="008D3919" w:rsidRDefault="00933804" w:rsidP="000B310D">
            <w:pPr>
              <w:pStyle w:val="Bezodstpw"/>
              <w:jc w:val="center"/>
              <w:rPr>
                <w:rFonts w:ascii="Arial" w:hAnsi="Arial" w:cs="Arial"/>
                <w:color w:val="auto"/>
                <w:sz w:val="20"/>
                <w:szCs w:val="20"/>
              </w:rPr>
            </w:pPr>
          </w:p>
        </w:tc>
        <w:tc>
          <w:tcPr>
            <w:tcW w:w="3827" w:type="dxa"/>
            <w:shd w:val="clear" w:color="auto" w:fill="auto"/>
          </w:tcPr>
          <w:p w:rsidR="00933804" w:rsidRPr="008D3919" w:rsidRDefault="00933804" w:rsidP="000B310D">
            <w:pPr>
              <w:numPr>
                <w:ilvl w:val="0"/>
                <w:numId w:val="55"/>
              </w:numPr>
              <w:rPr>
                <w:rFonts w:ascii="Arial" w:hAnsi="Arial" w:cs="Arial"/>
                <w:bCs/>
                <w:color w:val="auto"/>
                <w:sz w:val="20"/>
                <w:szCs w:val="20"/>
              </w:rPr>
            </w:pPr>
            <w:r w:rsidRPr="008D3919">
              <w:rPr>
                <w:rFonts w:ascii="Arial" w:hAnsi="Arial" w:cs="Arial"/>
                <w:color w:val="auto"/>
                <w:sz w:val="20"/>
                <w:szCs w:val="20"/>
              </w:rPr>
              <w:t xml:space="preserve">dobrać surowce, dodatki oraz materiały pomocnicze stosowane do produkcji </w:t>
            </w:r>
            <w:r w:rsidR="00C564BF" w:rsidRPr="008D3919">
              <w:rPr>
                <w:rFonts w:ascii="Arial" w:hAnsi="Arial" w:cs="Arial"/>
                <w:color w:val="auto"/>
                <w:sz w:val="20"/>
                <w:szCs w:val="20"/>
              </w:rPr>
              <w:t>wędlin podrobowych</w:t>
            </w:r>
          </w:p>
          <w:p w:rsidR="00A13DC1" w:rsidRPr="008D3919" w:rsidRDefault="00A13DC1" w:rsidP="000B310D">
            <w:pPr>
              <w:numPr>
                <w:ilvl w:val="0"/>
                <w:numId w:val="55"/>
              </w:numPr>
              <w:rPr>
                <w:rFonts w:ascii="Arial" w:hAnsi="Arial" w:cs="Arial"/>
                <w:bCs/>
                <w:color w:val="auto"/>
                <w:sz w:val="20"/>
                <w:szCs w:val="20"/>
              </w:rPr>
            </w:pPr>
            <w:r w:rsidRPr="008D3919">
              <w:rPr>
                <w:rFonts w:ascii="Arial" w:eastAsia="Calibri" w:hAnsi="Arial" w:cs="Arial"/>
                <w:sz w:val="20"/>
                <w:szCs w:val="20"/>
              </w:rPr>
              <w:t>wykonać obróbkę wstępną i obróbkę cieplną surowców do produkcji wędlin podrobowych</w:t>
            </w:r>
          </w:p>
          <w:p w:rsidR="00933804" w:rsidRPr="008D3919" w:rsidRDefault="00933804" w:rsidP="000B310D">
            <w:pPr>
              <w:numPr>
                <w:ilvl w:val="0"/>
                <w:numId w:val="55"/>
              </w:numPr>
              <w:rPr>
                <w:rFonts w:ascii="Arial" w:hAnsi="Arial" w:cs="Arial"/>
                <w:bCs/>
                <w:color w:val="auto"/>
                <w:sz w:val="20"/>
                <w:szCs w:val="20"/>
              </w:rPr>
            </w:pPr>
            <w:r w:rsidRPr="008D3919">
              <w:rPr>
                <w:rFonts w:ascii="Arial" w:hAnsi="Arial" w:cs="Arial"/>
                <w:color w:val="auto"/>
                <w:sz w:val="20"/>
                <w:szCs w:val="20"/>
              </w:rPr>
              <w:t xml:space="preserve">określić sposób przygotowania surowców i dodatków oraz materiałów pomocniczych stosowanych do produkcji </w:t>
            </w:r>
            <w:r w:rsidR="00C564BF" w:rsidRPr="008D3919">
              <w:rPr>
                <w:rFonts w:ascii="Arial" w:hAnsi="Arial" w:cs="Arial"/>
                <w:color w:val="auto"/>
                <w:sz w:val="20"/>
                <w:szCs w:val="20"/>
              </w:rPr>
              <w:t>wędlin podrobowych</w:t>
            </w:r>
          </w:p>
        </w:tc>
        <w:tc>
          <w:tcPr>
            <w:tcW w:w="3402" w:type="dxa"/>
            <w:shd w:val="clear" w:color="auto" w:fill="auto"/>
          </w:tcPr>
          <w:p w:rsidR="00EC770A" w:rsidRPr="008D3919" w:rsidRDefault="00EC770A" w:rsidP="000B310D">
            <w:pPr>
              <w:numPr>
                <w:ilvl w:val="0"/>
                <w:numId w:val="55"/>
              </w:numPr>
              <w:rPr>
                <w:rFonts w:ascii="Arial" w:hAnsi="Arial" w:cs="Arial"/>
                <w:bCs/>
                <w:color w:val="auto"/>
                <w:sz w:val="20"/>
                <w:szCs w:val="20"/>
              </w:rPr>
            </w:pPr>
            <w:r w:rsidRPr="008D3919">
              <w:rPr>
                <w:rFonts w:ascii="Arial" w:hAnsi="Arial" w:cs="Arial"/>
                <w:color w:val="auto"/>
                <w:sz w:val="20"/>
                <w:szCs w:val="20"/>
              </w:rPr>
              <w:t>stosować surowce, dodatki oraz materiały pomocnicze stosowane do produkcji wędlin podrobowych</w:t>
            </w:r>
          </w:p>
          <w:p w:rsidR="00933804" w:rsidRPr="008D3919" w:rsidRDefault="00933804" w:rsidP="000B310D">
            <w:pPr>
              <w:pStyle w:val="Akapitzlist1"/>
              <w:ind w:left="360"/>
              <w:jc w:val="both"/>
              <w:rPr>
                <w:rFonts w:ascii="Arial" w:hAnsi="Arial" w:cs="Arial"/>
                <w:color w:val="FF0000"/>
                <w:sz w:val="20"/>
                <w:szCs w:val="20"/>
              </w:rPr>
            </w:pPr>
          </w:p>
        </w:tc>
        <w:tc>
          <w:tcPr>
            <w:tcW w:w="1417" w:type="dxa"/>
            <w:shd w:val="clear" w:color="auto" w:fill="auto"/>
          </w:tcPr>
          <w:p w:rsidR="00933804" w:rsidRPr="008D3919" w:rsidRDefault="00933804" w:rsidP="000B310D">
            <w:pPr>
              <w:pStyle w:val="Bezodstpw"/>
              <w:rPr>
                <w:rFonts w:ascii="Arial" w:hAnsi="Arial" w:cs="Arial"/>
                <w:color w:val="auto"/>
                <w:sz w:val="20"/>
                <w:szCs w:val="20"/>
              </w:rPr>
            </w:pPr>
            <w:r w:rsidRPr="008D3919">
              <w:rPr>
                <w:rFonts w:ascii="Arial" w:hAnsi="Arial" w:cs="Arial"/>
                <w:color w:val="auto"/>
                <w:sz w:val="20"/>
                <w:szCs w:val="20"/>
              </w:rPr>
              <w:t>Klasa II</w:t>
            </w:r>
            <w:r w:rsidR="00C41402" w:rsidRPr="008D3919">
              <w:rPr>
                <w:rFonts w:ascii="Arial" w:hAnsi="Arial" w:cs="Arial"/>
                <w:color w:val="auto"/>
                <w:sz w:val="20"/>
                <w:szCs w:val="20"/>
              </w:rPr>
              <w:t>I</w:t>
            </w:r>
          </w:p>
        </w:tc>
      </w:tr>
      <w:tr w:rsidR="00933804" w:rsidRPr="00871309">
        <w:tc>
          <w:tcPr>
            <w:tcW w:w="2235" w:type="dxa"/>
            <w:vMerge/>
            <w:shd w:val="clear" w:color="auto" w:fill="auto"/>
          </w:tcPr>
          <w:p w:rsidR="00933804" w:rsidRPr="008D3919" w:rsidRDefault="00933804" w:rsidP="000B310D">
            <w:pPr>
              <w:pStyle w:val="Bezodstpw"/>
              <w:rPr>
                <w:rFonts w:ascii="Arial" w:hAnsi="Arial" w:cs="Arial"/>
                <w:color w:val="auto"/>
                <w:sz w:val="20"/>
                <w:szCs w:val="20"/>
              </w:rPr>
            </w:pPr>
          </w:p>
        </w:tc>
        <w:tc>
          <w:tcPr>
            <w:tcW w:w="2409" w:type="dxa"/>
            <w:shd w:val="clear" w:color="auto" w:fill="auto"/>
          </w:tcPr>
          <w:p w:rsidR="00933804" w:rsidRPr="008D3919" w:rsidRDefault="00933804" w:rsidP="000B310D">
            <w:pPr>
              <w:tabs>
                <w:tab w:val="left" w:pos="214"/>
              </w:tabs>
              <w:rPr>
                <w:rFonts w:ascii="Arial" w:hAnsi="Arial" w:cs="Arial"/>
                <w:color w:val="auto"/>
                <w:sz w:val="20"/>
                <w:szCs w:val="20"/>
              </w:rPr>
            </w:pPr>
            <w:r w:rsidRPr="008D3919">
              <w:rPr>
                <w:rFonts w:ascii="Arial" w:hAnsi="Arial" w:cs="Arial"/>
                <w:color w:val="auto"/>
                <w:sz w:val="20"/>
                <w:szCs w:val="20"/>
              </w:rPr>
              <w:t>3. Maszyny, urządzenia, sprzęt oraz aparatura kontrolno-pomiarowa stosowana</w:t>
            </w:r>
            <w:r w:rsidR="00046904">
              <w:rPr>
                <w:rFonts w:ascii="Arial" w:hAnsi="Arial" w:cs="Arial"/>
                <w:color w:val="auto"/>
                <w:sz w:val="20"/>
                <w:szCs w:val="20"/>
              </w:rPr>
              <w:t xml:space="preserve"> </w:t>
            </w:r>
            <w:r w:rsidRPr="008D3919">
              <w:rPr>
                <w:rFonts w:ascii="Arial" w:hAnsi="Arial" w:cs="Arial"/>
                <w:color w:val="auto"/>
                <w:sz w:val="20"/>
                <w:szCs w:val="20"/>
              </w:rPr>
              <w:t xml:space="preserve">do produkcji </w:t>
            </w:r>
            <w:r w:rsidR="00A25334" w:rsidRPr="008D3919">
              <w:rPr>
                <w:rFonts w:ascii="Arial" w:hAnsi="Arial" w:cs="Arial"/>
                <w:color w:val="auto"/>
                <w:sz w:val="20"/>
                <w:szCs w:val="20"/>
              </w:rPr>
              <w:t>wędlin podrobowych</w:t>
            </w:r>
          </w:p>
        </w:tc>
        <w:tc>
          <w:tcPr>
            <w:tcW w:w="993" w:type="dxa"/>
            <w:shd w:val="clear" w:color="auto" w:fill="auto"/>
          </w:tcPr>
          <w:p w:rsidR="00933804" w:rsidRPr="008D3919" w:rsidRDefault="00933804" w:rsidP="000B310D">
            <w:pPr>
              <w:pStyle w:val="Bezodstpw"/>
              <w:jc w:val="center"/>
              <w:rPr>
                <w:rFonts w:ascii="Arial" w:hAnsi="Arial" w:cs="Arial"/>
                <w:color w:val="auto"/>
                <w:sz w:val="20"/>
                <w:szCs w:val="20"/>
              </w:rPr>
            </w:pPr>
          </w:p>
        </w:tc>
        <w:tc>
          <w:tcPr>
            <w:tcW w:w="3827" w:type="dxa"/>
            <w:shd w:val="clear" w:color="auto" w:fill="auto"/>
          </w:tcPr>
          <w:p w:rsidR="00933804" w:rsidRPr="000B310D" w:rsidRDefault="00933804" w:rsidP="000B310D">
            <w:pPr>
              <w:numPr>
                <w:ilvl w:val="0"/>
                <w:numId w:val="32"/>
              </w:numPr>
              <w:autoSpaceDE w:val="0"/>
              <w:ind w:left="318"/>
              <w:rPr>
                <w:rFonts w:ascii="Arial" w:hAnsi="Arial" w:cs="Arial"/>
                <w:color w:val="auto"/>
                <w:sz w:val="20"/>
                <w:szCs w:val="20"/>
              </w:rPr>
            </w:pPr>
            <w:r w:rsidRPr="008D3919">
              <w:rPr>
                <w:rFonts w:ascii="Arial" w:hAnsi="Arial" w:cs="Arial"/>
                <w:color w:val="auto"/>
                <w:sz w:val="20"/>
                <w:szCs w:val="20"/>
              </w:rPr>
              <w:t>prowadzić mycie i dezynfekcję maszyn i urządzeń stosowan</w:t>
            </w:r>
            <w:r w:rsidR="00EC770A" w:rsidRPr="008D3919">
              <w:rPr>
                <w:rFonts w:ascii="Arial" w:hAnsi="Arial" w:cs="Arial"/>
                <w:color w:val="auto"/>
                <w:sz w:val="20"/>
                <w:szCs w:val="20"/>
              </w:rPr>
              <w:t xml:space="preserve">ych </w:t>
            </w:r>
            <w:r w:rsidRPr="008D3919">
              <w:rPr>
                <w:rFonts w:ascii="Arial" w:hAnsi="Arial" w:cs="Arial"/>
                <w:color w:val="auto"/>
                <w:sz w:val="20"/>
                <w:szCs w:val="20"/>
              </w:rPr>
              <w:t xml:space="preserve">podczas produkcji </w:t>
            </w:r>
            <w:r w:rsidR="00C564BF" w:rsidRPr="008D3919">
              <w:rPr>
                <w:rFonts w:ascii="Arial" w:hAnsi="Arial" w:cs="Arial"/>
                <w:color w:val="auto"/>
                <w:sz w:val="20"/>
                <w:szCs w:val="20"/>
              </w:rPr>
              <w:t>wędlin podrobowych</w:t>
            </w:r>
          </w:p>
          <w:p w:rsidR="00933804" w:rsidRPr="008D3919" w:rsidRDefault="00933804" w:rsidP="000B310D">
            <w:pPr>
              <w:numPr>
                <w:ilvl w:val="0"/>
                <w:numId w:val="32"/>
              </w:numPr>
              <w:ind w:left="318"/>
              <w:rPr>
                <w:rFonts w:ascii="Arial" w:hAnsi="Arial" w:cs="Arial"/>
                <w:color w:val="auto"/>
                <w:sz w:val="20"/>
                <w:szCs w:val="20"/>
                <w:lang w:eastAsia="en-US"/>
              </w:rPr>
            </w:pPr>
            <w:r w:rsidRPr="008D3919">
              <w:rPr>
                <w:rFonts w:ascii="Arial" w:hAnsi="Arial" w:cs="Arial"/>
                <w:color w:val="auto"/>
                <w:sz w:val="20"/>
                <w:szCs w:val="20"/>
              </w:rPr>
              <w:t>używać aparaturę kontrolno-</w:t>
            </w:r>
            <w:r w:rsidRPr="008D3919">
              <w:rPr>
                <w:rFonts w:ascii="Arial" w:hAnsi="Arial" w:cs="Arial"/>
                <w:color w:val="auto"/>
                <w:sz w:val="20"/>
                <w:szCs w:val="20"/>
              </w:rPr>
              <w:lastRenderedPageBreak/>
              <w:t xml:space="preserve">pomiarową podczas procesu produkcji </w:t>
            </w:r>
            <w:r w:rsidR="00C564BF" w:rsidRPr="008D3919">
              <w:rPr>
                <w:rFonts w:ascii="Arial" w:hAnsi="Arial" w:cs="Arial"/>
                <w:color w:val="auto"/>
                <w:sz w:val="20"/>
                <w:szCs w:val="20"/>
              </w:rPr>
              <w:t>wędlin podrobowych</w:t>
            </w:r>
          </w:p>
        </w:tc>
        <w:tc>
          <w:tcPr>
            <w:tcW w:w="3402" w:type="dxa"/>
            <w:shd w:val="clear" w:color="auto" w:fill="auto"/>
          </w:tcPr>
          <w:p w:rsidR="00EC770A" w:rsidRPr="000B310D" w:rsidRDefault="00EC770A" w:rsidP="000B310D">
            <w:pPr>
              <w:numPr>
                <w:ilvl w:val="0"/>
                <w:numId w:val="32"/>
              </w:numPr>
              <w:autoSpaceDE w:val="0"/>
              <w:ind w:left="318"/>
              <w:rPr>
                <w:rFonts w:ascii="Arial" w:hAnsi="Arial" w:cs="Arial"/>
                <w:color w:val="auto"/>
                <w:sz w:val="20"/>
                <w:szCs w:val="20"/>
              </w:rPr>
            </w:pPr>
            <w:r w:rsidRPr="008D3919">
              <w:rPr>
                <w:rFonts w:ascii="Arial" w:hAnsi="Arial" w:cs="Arial"/>
                <w:color w:val="auto"/>
                <w:sz w:val="20"/>
                <w:szCs w:val="20"/>
              </w:rPr>
              <w:lastRenderedPageBreak/>
              <w:t>stosować maszyny, urządzenia i sprzęt podczas czynności związanych z produkcją wędlin podrobowych</w:t>
            </w:r>
          </w:p>
          <w:p w:rsidR="00933804" w:rsidRPr="008D3919" w:rsidRDefault="00933804"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0D0D0D"/>
                <w:sz w:val="20"/>
                <w:szCs w:val="20"/>
              </w:rPr>
            </w:pPr>
            <w:r w:rsidRPr="008D3919">
              <w:rPr>
                <w:rFonts w:ascii="Arial" w:hAnsi="Arial" w:cs="Arial"/>
                <w:color w:val="0D0D0D"/>
                <w:sz w:val="20"/>
                <w:szCs w:val="20"/>
              </w:rPr>
              <w:t>rozróżnić maszyny, urządzenia</w:t>
            </w:r>
            <w:r w:rsidRPr="008D3919">
              <w:rPr>
                <w:rFonts w:ascii="Arial" w:hAnsi="Arial" w:cs="Arial"/>
                <w:color w:val="0D0D0D"/>
                <w:sz w:val="20"/>
                <w:szCs w:val="20"/>
              </w:rPr>
              <w:br/>
            </w:r>
            <w:r w:rsidRPr="008D3919">
              <w:rPr>
                <w:rFonts w:ascii="Arial" w:hAnsi="Arial" w:cs="Arial"/>
                <w:color w:val="0D0D0D"/>
                <w:sz w:val="20"/>
                <w:szCs w:val="20"/>
              </w:rPr>
              <w:lastRenderedPageBreak/>
              <w:t xml:space="preserve">i drobny sprzęt stosowany w produkcji </w:t>
            </w:r>
            <w:r w:rsidR="00C564BF" w:rsidRPr="008D3919">
              <w:rPr>
                <w:rFonts w:ascii="Arial" w:hAnsi="Arial" w:cs="Arial"/>
                <w:color w:val="auto"/>
                <w:sz w:val="20"/>
                <w:szCs w:val="20"/>
              </w:rPr>
              <w:t>wędlin podrobowych</w:t>
            </w:r>
          </w:p>
          <w:p w:rsidR="00933804" w:rsidRPr="000B310D" w:rsidRDefault="00933804" w:rsidP="000B310D">
            <w:pPr>
              <w:numPr>
                <w:ilvl w:val="0"/>
                <w:numId w:val="32"/>
              </w:numPr>
              <w:autoSpaceDE w:val="0"/>
              <w:ind w:left="317"/>
              <w:rPr>
                <w:rFonts w:ascii="Arial" w:hAnsi="Arial" w:cs="Arial"/>
                <w:color w:val="auto"/>
                <w:sz w:val="20"/>
                <w:szCs w:val="20"/>
              </w:rPr>
            </w:pPr>
            <w:r w:rsidRPr="008D3919">
              <w:rPr>
                <w:rFonts w:ascii="Arial" w:hAnsi="Arial" w:cs="Arial"/>
                <w:color w:val="auto"/>
                <w:sz w:val="20"/>
                <w:szCs w:val="20"/>
              </w:rPr>
              <w:t>posługiwać s</w:t>
            </w:r>
            <w:r w:rsidR="00BE0A8D" w:rsidRPr="008D3919">
              <w:rPr>
                <w:rFonts w:ascii="Arial" w:hAnsi="Arial" w:cs="Arial"/>
                <w:color w:val="auto"/>
                <w:sz w:val="20"/>
                <w:szCs w:val="20"/>
              </w:rPr>
              <w:t xml:space="preserve">ię instrukcjami obsługi maszyn </w:t>
            </w:r>
            <w:r w:rsidRPr="008D3919">
              <w:rPr>
                <w:rFonts w:ascii="Arial" w:hAnsi="Arial" w:cs="Arial"/>
                <w:color w:val="auto"/>
                <w:sz w:val="20"/>
                <w:szCs w:val="20"/>
              </w:rPr>
              <w:t>i urządzeń stosowan</w:t>
            </w:r>
            <w:r w:rsidR="00EC770A" w:rsidRPr="008D3919">
              <w:rPr>
                <w:rFonts w:ascii="Arial" w:hAnsi="Arial" w:cs="Arial"/>
                <w:color w:val="auto"/>
                <w:sz w:val="20"/>
                <w:szCs w:val="20"/>
              </w:rPr>
              <w:t>ych</w:t>
            </w:r>
            <w:r w:rsidR="00C77637" w:rsidRPr="008D3919">
              <w:rPr>
                <w:rFonts w:ascii="Arial" w:hAnsi="Arial" w:cs="Arial"/>
                <w:color w:val="auto"/>
                <w:sz w:val="20"/>
                <w:szCs w:val="20"/>
              </w:rPr>
              <w:t xml:space="preserve"> </w:t>
            </w:r>
            <w:r w:rsidRPr="008D3919">
              <w:rPr>
                <w:rFonts w:ascii="Arial" w:hAnsi="Arial" w:cs="Arial"/>
                <w:color w:val="auto"/>
                <w:sz w:val="20"/>
                <w:szCs w:val="20"/>
              </w:rPr>
              <w:t xml:space="preserve">podczas wykonywania czynności związanych z produkcją </w:t>
            </w:r>
            <w:r w:rsidR="00C564BF" w:rsidRPr="008D3919">
              <w:rPr>
                <w:rFonts w:ascii="Arial" w:hAnsi="Arial" w:cs="Arial"/>
                <w:color w:val="auto"/>
                <w:sz w:val="20"/>
                <w:szCs w:val="20"/>
              </w:rPr>
              <w:t>wędlin podrobowych</w:t>
            </w:r>
          </w:p>
        </w:tc>
        <w:tc>
          <w:tcPr>
            <w:tcW w:w="1417" w:type="dxa"/>
            <w:shd w:val="clear" w:color="auto" w:fill="auto"/>
          </w:tcPr>
          <w:p w:rsidR="00933804" w:rsidRPr="008D3919" w:rsidRDefault="00933804" w:rsidP="000B310D">
            <w:pPr>
              <w:pStyle w:val="Bezodstpw"/>
              <w:rPr>
                <w:rFonts w:ascii="Arial" w:hAnsi="Arial" w:cs="Arial"/>
                <w:color w:val="auto"/>
                <w:sz w:val="20"/>
                <w:szCs w:val="20"/>
              </w:rPr>
            </w:pPr>
            <w:r w:rsidRPr="008D3919">
              <w:rPr>
                <w:rFonts w:ascii="Arial" w:hAnsi="Arial" w:cs="Arial"/>
                <w:color w:val="auto"/>
                <w:sz w:val="20"/>
                <w:szCs w:val="20"/>
              </w:rPr>
              <w:lastRenderedPageBreak/>
              <w:t>Klasa II</w:t>
            </w:r>
            <w:r w:rsidR="00C41402" w:rsidRPr="008D3919">
              <w:rPr>
                <w:rFonts w:ascii="Arial" w:hAnsi="Arial" w:cs="Arial"/>
                <w:color w:val="auto"/>
                <w:sz w:val="20"/>
                <w:szCs w:val="20"/>
              </w:rPr>
              <w:t>I</w:t>
            </w:r>
          </w:p>
        </w:tc>
      </w:tr>
      <w:tr w:rsidR="00933804" w:rsidRPr="00871309">
        <w:tc>
          <w:tcPr>
            <w:tcW w:w="2235" w:type="dxa"/>
            <w:vMerge/>
            <w:shd w:val="clear" w:color="auto" w:fill="auto"/>
          </w:tcPr>
          <w:p w:rsidR="00933804" w:rsidRPr="008D3919" w:rsidRDefault="00933804" w:rsidP="000B310D">
            <w:pPr>
              <w:pStyle w:val="Bezodstpw"/>
              <w:rPr>
                <w:rFonts w:ascii="Arial" w:hAnsi="Arial" w:cs="Arial"/>
                <w:color w:val="auto"/>
                <w:sz w:val="20"/>
                <w:szCs w:val="20"/>
              </w:rPr>
            </w:pPr>
          </w:p>
        </w:tc>
        <w:tc>
          <w:tcPr>
            <w:tcW w:w="2409" w:type="dxa"/>
            <w:shd w:val="clear" w:color="auto" w:fill="auto"/>
          </w:tcPr>
          <w:p w:rsidR="00933804" w:rsidRPr="008D3919" w:rsidRDefault="00933804"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4. Proces technologiczny produkcji </w:t>
            </w:r>
            <w:r w:rsidR="00A25334" w:rsidRPr="008D3919">
              <w:rPr>
                <w:rFonts w:ascii="Arial" w:hAnsi="Arial" w:cs="Arial"/>
                <w:color w:val="auto"/>
                <w:sz w:val="20"/>
                <w:szCs w:val="20"/>
              </w:rPr>
              <w:t>wędlin podrobowych</w:t>
            </w:r>
          </w:p>
        </w:tc>
        <w:tc>
          <w:tcPr>
            <w:tcW w:w="993" w:type="dxa"/>
            <w:shd w:val="clear" w:color="auto" w:fill="auto"/>
          </w:tcPr>
          <w:p w:rsidR="00933804" w:rsidRPr="008D3919" w:rsidRDefault="00933804" w:rsidP="000B310D">
            <w:pPr>
              <w:pStyle w:val="Bezodstpw"/>
              <w:jc w:val="center"/>
              <w:rPr>
                <w:rFonts w:ascii="Arial" w:hAnsi="Arial" w:cs="Arial"/>
                <w:color w:val="auto"/>
                <w:sz w:val="20"/>
                <w:szCs w:val="20"/>
              </w:rPr>
            </w:pPr>
          </w:p>
        </w:tc>
        <w:tc>
          <w:tcPr>
            <w:tcW w:w="3827" w:type="dxa"/>
            <w:shd w:val="clear" w:color="auto" w:fill="auto"/>
          </w:tcPr>
          <w:p w:rsidR="00933804" w:rsidRPr="008D3919" w:rsidRDefault="00933804"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 xml:space="preserve">wymienić operacje i procesy jednostkowe występujące w produkcji </w:t>
            </w:r>
            <w:r w:rsidR="00C564BF" w:rsidRPr="008D3919">
              <w:rPr>
                <w:rFonts w:ascii="Arial" w:hAnsi="Arial" w:cs="Arial"/>
                <w:color w:val="auto"/>
                <w:sz w:val="20"/>
                <w:szCs w:val="20"/>
              </w:rPr>
              <w:t>wędlin podrobowych</w:t>
            </w:r>
          </w:p>
          <w:p w:rsidR="00933804" w:rsidRPr="008D3919" w:rsidRDefault="00C77637"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 xml:space="preserve">stosować się do schematów technologicznych </w:t>
            </w:r>
            <w:r w:rsidR="00933804" w:rsidRPr="008D3919">
              <w:rPr>
                <w:rFonts w:ascii="Arial" w:hAnsi="Arial" w:cs="Arial"/>
                <w:color w:val="auto"/>
                <w:sz w:val="20"/>
                <w:szCs w:val="20"/>
              </w:rPr>
              <w:t xml:space="preserve">produkcji </w:t>
            </w:r>
            <w:r w:rsidR="00C564BF" w:rsidRPr="008D3919">
              <w:rPr>
                <w:rFonts w:ascii="Arial" w:hAnsi="Arial" w:cs="Arial"/>
                <w:color w:val="auto"/>
                <w:sz w:val="20"/>
                <w:szCs w:val="20"/>
              </w:rPr>
              <w:t>wędlin podrobowych</w:t>
            </w:r>
          </w:p>
          <w:p w:rsidR="00933804" w:rsidRPr="008D3919" w:rsidRDefault="00933804"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 xml:space="preserve">dobrać metody utrwalania i parametry otrzymywania </w:t>
            </w:r>
            <w:r w:rsidR="00C564BF" w:rsidRPr="008D3919">
              <w:rPr>
                <w:rFonts w:ascii="Arial" w:hAnsi="Arial" w:cs="Arial"/>
                <w:color w:val="auto"/>
                <w:sz w:val="20"/>
                <w:szCs w:val="20"/>
              </w:rPr>
              <w:t>wędlin podrobowych</w:t>
            </w:r>
          </w:p>
          <w:p w:rsidR="00933804" w:rsidRPr="008D3919" w:rsidRDefault="00933804" w:rsidP="000B310D">
            <w:pPr>
              <w:numPr>
                <w:ilvl w:val="0"/>
                <w:numId w:val="56"/>
              </w:numPr>
              <w:rPr>
                <w:rFonts w:ascii="Arial" w:hAnsi="Arial" w:cs="Arial"/>
                <w:color w:val="auto"/>
                <w:sz w:val="20"/>
                <w:szCs w:val="20"/>
                <w:lang w:eastAsia="en-US"/>
              </w:rPr>
            </w:pPr>
            <w:r w:rsidRPr="008D3919">
              <w:rPr>
                <w:rFonts w:ascii="Arial" w:eastAsia="Calibri" w:hAnsi="Arial" w:cs="Arial"/>
                <w:color w:val="auto"/>
                <w:sz w:val="20"/>
                <w:szCs w:val="20"/>
              </w:rPr>
              <w:t>wykonać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czynno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 zwi</w:t>
            </w:r>
            <w:r w:rsidRPr="008D3919">
              <w:rPr>
                <w:rFonts w:ascii="Arial" w:eastAsia="TimesNewRoman" w:hAnsi="Arial" w:cs="Arial"/>
                <w:color w:val="auto"/>
                <w:sz w:val="20"/>
                <w:szCs w:val="20"/>
              </w:rPr>
              <w:t>ą</w:t>
            </w:r>
            <w:r w:rsidRPr="008D3919">
              <w:rPr>
                <w:rFonts w:ascii="Arial" w:eastAsia="Calibri" w:hAnsi="Arial" w:cs="Arial"/>
                <w:color w:val="auto"/>
                <w:sz w:val="20"/>
                <w:szCs w:val="20"/>
              </w:rPr>
              <w:t>zane z produkcj</w:t>
            </w:r>
            <w:r w:rsidRPr="008D3919">
              <w:rPr>
                <w:rFonts w:ascii="Arial" w:eastAsia="TimesNewRoman" w:hAnsi="Arial" w:cs="Arial"/>
                <w:color w:val="auto"/>
                <w:sz w:val="20"/>
                <w:szCs w:val="20"/>
              </w:rPr>
              <w:t xml:space="preserve">ą </w:t>
            </w:r>
            <w:r w:rsidR="00C564BF" w:rsidRPr="008D3919">
              <w:rPr>
                <w:rFonts w:ascii="Arial" w:hAnsi="Arial" w:cs="Arial"/>
                <w:color w:val="auto"/>
                <w:sz w:val="20"/>
                <w:szCs w:val="20"/>
              </w:rPr>
              <w:t>wędlin podrobowych</w:t>
            </w:r>
            <w:r w:rsidRPr="008D3919">
              <w:rPr>
                <w:rFonts w:ascii="Arial" w:eastAsia="Calibri" w:hAnsi="Arial" w:cs="Arial"/>
                <w:color w:val="auto"/>
                <w:sz w:val="20"/>
                <w:szCs w:val="20"/>
              </w:rPr>
              <w:t xml:space="preserve"> zgodnie z normami jako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 zdrowotnej produktów oraz bezpiecze</w:t>
            </w:r>
            <w:r w:rsidRPr="008D3919">
              <w:rPr>
                <w:rFonts w:ascii="Arial" w:eastAsia="TimesNewRoman" w:hAnsi="Arial" w:cs="Arial"/>
                <w:color w:val="auto"/>
                <w:sz w:val="20"/>
                <w:szCs w:val="20"/>
              </w:rPr>
              <w:t>ń</w:t>
            </w:r>
            <w:r w:rsidRPr="008D3919">
              <w:rPr>
                <w:rFonts w:ascii="Arial" w:eastAsia="Calibri" w:hAnsi="Arial" w:cs="Arial"/>
                <w:color w:val="auto"/>
                <w:sz w:val="20"/>
                <w:szCs w:val="20"/>
              </w:rPr>
              <w:t xml:space="preserve">stwa </w:t>
            </w:r>
            <w:r w:rsidRPr="008D3919">
              <w:rPr>
                <w:rFonts w:ascii="Arial" w:eastAsia="TimesNewRoman" w:hAnsi="Arial" w:cs="Arial"/>
                <w:color w:val="auto"/>
                <w:sz w:val="20"/>
                <w:szCs w:val="20"/>
              </w:rPr>
              <w:t>ż</w:t>
            </w:r>
            <w:r w:rsidRPr="008D3919">
              <w:rPr>
                <w:rFonts w:ascii="Arial" w:eastAsia="Calibri" w:hAnsi="Arial" w:cs="Arial"/>
                <w:color w:val="auto"/>
                <w:sz w:val="20"/>
                <w:szCs w:val="20"/>
              </w:rPr>
              <w:t>ywno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w:t>
            </w:r>
          </w:p>
          <w:p w:rsidR="00933804" w:rsidRPr="008D3919" w:rsidRDefault="00933804" w:rsidP="000B310D">
            <w:pPr>
              <w:numPr>
                <w:ilvl w:val="0"/>
                <w:numId w:val="56"/>
              </w:numPr>
              <w:rPr>
                <w:rFonts w:ascii="Arial" w:hAnsi="Arial" w:cs="Arial"/>
                <w:color w:val="auto"/>
                <w:sz w:val="20"/>
                <w:szCs w:val="20"/>
                <w:lang w:eastAsia="en-US"/>
              </w:rPr>
            </w:pPr>
            <w:r w:rsidRPr="008D3919">
              <w:rPr>
                <w:rFonts w:ascii="Arial" w:eastAsia="Calibri" w:hAnsi="Arial" w:cs="Arial"/>
                <w:color w:val="auto"/>
                <w:sz w:val="20"/>
                <w:szCs w:val="20"/>
              </w:rPr>
              <w:t>stosować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 xml:space="preserve">zasady GMP, GHP oraz HACCP podczas produkcji </w:t>
            </w:r>
            <w:r w:rsidR="00C564BF" w:rsidRPr="008D3919">
              <w:rPr>
                <w:rFonts w:ascii="Arial" w:hAnsi="Arial" w:cs="Arial"/>
                <w:color w:val="auto"/>
                <w:sz w:val="20"/>
                <w:szCs w:val="20"/>
              </w:rPr>
              <w:t>wędlin podrobowych</w:t>
            </w:r>
          </w:p>
          <w:p w:rsidR="00933804" w:rsidRPr="008D3919" w:rsidRDefault="00933804" w:rsidP="000B310D">
            <w:pPr>
              <w:numPr>
                <w:ilvl w:val="0"/>
                <w:numId w:val="56"/>
              </w:numPr>
              <w:rPr>
                <w:rFonts w:ascii="Arial" w:hAnsi="Arial" w:cs="Arial"/>
                <w:color w:val="auto"/>
                <w:sz w:val="20"/>
                <w:szCs w:val="20"/>
                <w:lang w:eastAsia="en-US"/>
              </w:rPr>
            </w:pPr>
            <w:r w:rsidRPr="008D3919">
              <w:rPr>
                <w:rFonts w:ascii="Arial" w:hAnsi="Arial" w:cs="Arial"/>
                <w:color w:val="auto"/>
                <w:sz w:val="20"/>
                <w:szCs w:val="20"/>
              </w:rPr>
              <w:t xml:space="preserve">użytkować środki transportu wewnętrznego w produkcji </w:t>
            </w:r>
            <w:r w:rsidR="00C564BF" w:rsidRPr="008D3919">
              <w:rPr>
                <w:rFonts w:ascii="Arial" w:hAnsi="Arial" w:cs="Arial"/>
                <w:color w:val="auto"/>
                <w:sz w:val="20"/>
                <w:szCs w:val="20"/>
              </w:rPr>
              <w:t>wędlin podrobowych</w:t>
            </w:r>
          </w:p>
        </w:tc>
        <w:tc>
          <w:tcPr>
            <w:tcW w:w="3402" w:type="dxa"/>
            <w:shd w:val="clear" w:color="auto" w:fill="auto"/>
          </w:tcPr>
          <w:p w:rsidR="00933804" w:rsidRPr="008D3919" w:rsidRDefault="00933804"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8D3919">
              <w:rPr>
                <w:rFonts w:ascii="Arial" w:hAnsi="Arial" w:cs="Arial"/>
                <w:color w:val="0D0D0D"/>
                <w:sz w:val="20"/>
                <w:szCs w:val="20"/>
              </w:rPr>
              <w:t xml:space="preserve">planować etapy produkcji </w:t>
            </w:r>
            <w:r w:rsidR="00C564BF" w:rsidRPr="008D3919">
              <w:rPr>
                <w:rFonts w:ascii="Arial" w:hAnsi="Arial" w:cs="Arial"/>
                <w:color w:val="auto"/>
                <w:sz w:val="20"/>
                <w:szCs w:val="20"/>
              </w:rPr>
              <w:t>wędlin podrobowych</w:t>
            </w:r>
          </w:p>
          <w:p w:rsidR="00933804" w:rsidRPr="008D3919" w:rsidRDefault="00933804"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8D3919">
              <w:rPr>
                <w:rFonts w:ascii="Arial" w:hAnsi="Arial" w:cs="Arial"/>
                <w:color w:val="0D0D0D"/>
                <w:sz w:val="20"/>
                <w:szCs w:val="20"/>
              </w:rPr>
              <w:t xml:space="preserve">wyjaśnić wpływ operacji i procesów jednostkowych na jakość </w:t>
            </w:r>
            <w:r w:rsidR="00C564BF" w:rsidRPr="008D3919">
              <w:rPr>
                <w:rFonts w:ascii="Arial" w:hAnsi="Arial" w:cs="Arial"/>
                <w:color w:val="auto"/>
                <w:sz w:val="20"/>
                <w:szCs w:val="20"/>
              </w:rPr>
              <w:t>wędlin podrobowych</w:t>
            </w:r>
          </w:p>
          <w:p w:rsidR="00933804" w:rsidRPr="008D3919" w:rsidRDefault="00933804"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8D3919">
              <w:rPr>
                <w:rFonts w:ascii="Arial" w:hAnsi="Arial" w:cs="Arial"/>
                <w:color w:val="0D0D0D"/>
                <w:sz w:val="20"/>
                <w:szCs w:val="20"/>
              </w:rPr>
              <w:t xml:space="preserve">określić parametry procesu technologicznego w celu zapewnienia jakości </w:t>
            </w:r>
            <w:r w:rsidR="00C564BF" w:rsidRPr="008D3919">
              <w:rPr>
                <w:rFonts w:ascii="Arial" w:hAnsi="Arial" w:cs="Arial"/>
                <w:color w:val="auto"/>
                <w:sz w:val="20"/>
                <w:szCs w:val="20"/>
              </w:rPr>
              <w:t>wędlin podrobowych</w:t>
            </w:r>
          </w:p>
          <w:p w:rsidR="00933804" w:rsidRPr="008D3919" w:rsidRDefault="00933804" w:rsidP="000B310D">
            <w:pPr>
              <w:numPr>
                <w:ilvl w:val="0"/>
                <w:numId w:val="56"/>
              </w:numPr>
              <w:autoSpaceDE w:val="0"/>
              <w:rPr>
                <w:rFonts w:ascii="Arial" w:hAnsi="Arial" w:cs="Arial"/>
                <w:color w:val="auto"/>
                <w:sz w:val="20"/>
                <w:szCs w:val="20"/>
              </w:rPr>
            </w:pPr>
            <w:r w:rsidRPr="008D3919">
              <w:rPr>
                <w:rFonts w:ascii="Arial" w:hAnsi="Arial" w:cs="Arial"/>
                <w:color w:val="0D0D0D"/>
                <w:sz w:val="20"/>
                <w:szCs w:val="20"/>
              </w:rPr>
              <w:t xml:space="preserve">wskazać CCP w schematach blokowych produkcji </w:t>
            </w:r>
            <w:r w:rsidR="00C564BF" w:rsidRPr="008D3919">
              <w:rPr>
                <w:rFonts w:ascii="Arial" w:hAnsi="Arial" w:cs="Arial"/>
                <w:color w:val="auto"/>
                <w:sz w:val="20"/>
                <w:szCs w:val="20"/>
              </w:rPr>
              <w:t>wędlin podrobowych</w:t>
            </w:r>
          </w:p>
          <w:p w:rsidR="00A13DC1" w:rsidRPr="008D3919" w:rsidRDefault="00504676" w:rsidP="000B310D">
            <w:pPr>
              <w:numPr>
                <w:ilvl w:val="0"/>
                <w:numId w:val="48"/>
              </w:numPr>
              <w:autoSpaceDE w:val="0"/>
              <w:ind w:left="357" w:hanging="357"/>
              <w:rPr>
                <w:rFonts w:ascii="Arial" w:hAnsi="Arial" w:cs="Arial"/>
                <w:color w:val="auto"/>
                <w:sz w:val="20"/>
                <w:szCs w:val="20"/>
              </w:rPr>
            </w:pPr>
            <w:r w:rsidRPr="008D3919">
              <w:rPr>
                <w:rFonts w:ascii="Arial" w:eastAsia="Calibri" w:hAnsi="Arial" w:cs="Arial"/>
                <w:sz w:val="20"/>
                <w:szCs w:val="20"/>
              </w:rPr>
              <w:t>oceni</w:t>
            </w:r>
            <w:r w:rsidR="00A13DC1" w:rsidRPr="008D3919">
              <w:rPr>
                <w:rFonts w:ascii="Arial" w:eastAsia="Calibri" w:hAnsi="Arial" w:cs="Arial"/>
                <w:sz w:val="20"/>
                <w:szCs w:val="20"/>
              </w:rPr>
              <w:t>ć jakość wyprodukowanych wędlin podrobowych</w:t>
            </w:r>
          </w:p>
          <w:p w:rsidR="00A13DC1" w:rsidRPr="008D3919" w:rsidRDefault="00A13DC1" w:rsidP="000B310D">
            <w:pPr>
              <w:autoSpaceDE w:val="0"/>
              <w:ind w:left="360"/>
              <w:rPr>
                <w:rFonts w:ascii="Arial" w:hAnsi="Arial" w:cs="Arial"/>
                <w:color w:val="auto"/>
                <w:sz w:val="20"/>
                <w:szCs w:val="20"/>
              </w:rPr>
            </w:pPr>
          </w:p>
          <w:p w:rsidR="00933804" w:rsidRPr="008D3919" w:rsidRDefault="00933804" w:rsidP="000B310D">
            <w:pPr>
              <w:autoSpaceDE w:val="0"/>
              <w:ind w:left="357"/>
              <w:rPr>
                <w:rFonts w:ascii="Arial" w:hAnsi="Arial" w:cs="Arial"/>
                <w:color w:val="auto"/>
                <w:sz w:val="20"/>
                <w:szCs w:val="20"/>
              </w:rPr>
            </w:pPr>
          </w:p>
        </w:tc>
        <w:tc>
          <w:tcPr>
            <w:tcW w:w="1417" w:type="dxa"/>
            <w:shd w:val="clear" w:color="auto" w:fill="auto"/>
          </w:tcPr>
          <w:p w:rsidR="00933804" w:rsidRPr="008D3919" w:rsidRDefault="00933804" w:rsidP="000B310D">
            <w:pPr>
              <w:pStyle w:val="Bezodstpw"/>
              <w:rPr>
                <w:rFonts w:ascii="Arial" w:hAnsi="Arial" w:cs="Arial"/>
                <w:i/>
                <w:color w:val="auto"/>
                <w:sz w:val="20"/>
                <w:szCs w:val="20"/>
              </w:rPr>
            </w:pPr>
            <w:r w:rsidRPr="008D3919">
              <w:rPr>
                <w:rFonts w:ascii="Arial" w:hAnsi="Arial" w:cs="Arial"/>
                <w:color w:val="auto"/>
                <w:sz w:val="20"/>
                <w:szCs w:val="20"/>
              </w:rPr>
              <w:t>Klasa II</w:t>
            </w:r>
            <w:r w:rsidR="00C41402" w:rsidRPr="008D3919">
              <w:rPr>
                <w:rFonts w:ascii="Arial" w:hAnsi="Arial" w:cs="Arial"/>
                <w:color w:val="auto"/>
                <w:sz w:val="20"/>
                <w:szCs w:val="20"/>
              </w:rPr>
              <w:t>I</w:t>
            </w:r>
          </w:p>
        </w:tc>
      </w:tr>
      <w:tr w:rsidR="00933804" w:rsidRPr="00871309">
        <w:tc>
          <w:tcPr>
            <w:tcW w:w="2235" w:type="dxa"/>
            <w:vMerge/>
            <w:shd w:val="clear" w:color="auto" w:fill="auto"/>
          </w:tcPr>
          <w:p w:rsidR="00933804" w:rsidRPr="008D3919" w:rsidRDefault="00933804" w:rsidP="000B310D">
            <w:pPr>
              <w:pStyle w:val="Bezodstpw"/>
              <w:rPr>
                <w:rFonts w:ascii="Arial" w:hAnsi="Arial" w:cs="Arial"/>
                <w:color w:val="auto"/>
                <w:sz w:val="20"/>
                <w:szCs w:val="20"/>
              </w:rPr>
            </w:pPr>
          </w:p>
        </w:tc>
        <w:tc>
          <w:tcPr>
            <w:tcW w:w="2409" w:type="dxa"/>
            <w:shd w:val="clear" w:color="auto" w:fill="auto"/>
          </w:tcPr>
          <w:p w:rsidR="00933804" w:rsidRPr="008D3919" w:rsidRDefault="00933804"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5. Zużycie surowców oraz obliczanie wydajności produkcji </w:t>
            </w:r>
            <w:r w:rsidR="00A25334" w:rsidRPr="008D3919">
              <w:rPr>
                <w:rFonts w:ascii="Arial" w:hAnsi="Arial" w:cs="Arial"/>
                <w:color w:val="auto"/>
                <w:sz w:val="20"/>
                <w:szCs w:val="20"/>
              </w:rPr>
              <w:t>wędlin podrobowych</w:t>
            </w:r>
          </w:p>
        </w:tc>
        <w:tc>
          <w:tcPr>
            <w:tcW w:w="993" w:type="dxa"/>
            <w:shd w:val="clear" w:color="auto" w:fill="auto"/>
          </w:tcPr>
          <w:p w:rsidR="00933804" w:rsidRPr="008D3919" w:rsidRDefault="00933804" w:rsidP="000B310D">
            <w:pPr>
              <w:pStyle w:val="Bezodstpw"/>
              <w:jc w:val="center"/>
              <w:rPr>
                <w:rFonts w:ascii="Arial" w:hAnsi="Arial" w:cs="Arial"/>
                <w:color w:val="auto"/>
                <w:sz w:val="20"/>
                <w:szCs w:val="20"/>
              </w:rPr>
            </w:pPr>
          </w:p>
        </w:tc>
        <w:tc>
          <w:tcPr>
            <w:tcW w:w="3827" w:type="dxa"/>
            <w:shd w:val="clear" w:color="auto" w:fill="auto"/>
          </w:tcPr>
          <w:p w:rsidR="00EC770A" w:rsidRPr="008D3919" w:rsidRDefault="00EC770A" w:rsidP="000B310D">
            <w:pPr>
              <w:pStyle w:val="Default"/>
              <w:numPr>
                <w:ilvl w:val="0"/>
                <w:numId w:val="49"/>
              </w:numPr>
              <w:rPr>
                <w:rFonts w:ascii="Arial" w:eastAsia="Times New Roman" w:hAnsi="Arial" w:cs="Arial"/>
                <w:bCs/>
                <w:sz w:val="20"/>
                <w:szCs w:val="20"/>
              </w:rPr>
            </w:pPr>
            <w:r w:rsidRPr="008D3919">
              <w:rPr>
                <w:rFonts w:ascii="Arial" w:eastAsia="Times New Roman" w:hAnsi="Arial" w:cs="Arial"/>
                <w:sz w:val="20"/>
                <w:szCs w:val="20"/>
              </w:rPr>
              <w:t xml:space="preserve">rozliczać zużycie surowcowe w </w:t>
            </w:r>
            <w:r w:rsidRPr="008D3919">
              <w:rPr>
                <w:rFonts w:ascii="Arial" w:eastAsia="Times New Roman" w:hAnsi="Arial" w:cs="Arial"/>
                <w:color w:val="auto"/>
                <w:sz w:val="20"/>
                <w:szCs w:val="20"/>
              </w:rPr>
              <w:t xml:space="preserve">produkcji </w:t>
            </w:r>
            <w:r w:rsidRPr="008D3919">
              <w:rPr>
                <w:rFonts w:ascii="Arial" w:hAnsi="Arial" w:cs="Arial"/>
                <w:color w:val="auto"/>
                <w:sz w:val="20"/>
                <w:szCs w:val="20"/>
              </w:rPr>
              <w:t>wędlin podrobowych</w:t>
            </w:r>
          </w:p>
          <w:p w:rsidR="00933804" w:rsidRPr="008D3919" w:rsidRDefault="00933804" w:rsidP="000B310D">
            <w:pPr>
              <w:ind w:left="360"/>
              <w:rPr>
                <w:rFonts w:ascii="Arial" w:hAnsi="Arial" w:cs="Arial"/>
                <w:color w:val="auto"/>
                <w:sz w:val="20"/>
                <w:szCs w:val="20"/>
                <w:lang w:eastAsia="en-US"/>
              </w:rPr>
            </w:pPr>
          </w:p>
        </w:tc>
        <w:tc>
          <w:tcPr>
            <w:tcW w:w="3402" w:type="dxa"/>
            <w:shd w:val="clear" w:color="auto" w:fill="auto"/>
          </w:tcPr>
          <w:p w:rsidR="00933804" w:rsidRPr="008D3919" w:rsidRDefault="00933804" w:rsidP="000B310D">
            <w:pPr>
              <w:pStyle w:val="Default"/>
              <w:numPr>
                <w:ilvl w:val="0"/>
                <w:numId w:val="49"/>
              </w:numPr>
              <w:rPr>
                <w:rFonts w:ascii="Arial" w:hAnsi="Arial" w:cs="Arial"/>
                <w:color w:val="auto"/>
                <w:sz w:val="20"/>
                <w:szCs w:val="20"/>
              </w:rPr>
            </w:pPr>
            <w:r w:rsidRPr="008D3919">
              <w:rPr>
                <w:rFonts w:ascii="Arial" w:eastAsia="Times New Roman" w:hAnsi="Arial" w:cs="Arial"/>
                <w:sz w:val="20"/>
                <w:szCs w:val="20"/>
              </w:rPr>
              <w:t>obliczać wydajności produkcji</w:t>
            </w:r>
            <w:r w:rsidRPr="008D3919">
              <w:rPr>
                <w:rFonts w:ascii="Arial" w:eastAsia="Times New Roman" w:hAnsi="Arial" w:cs="Arial"/>
                <w:color w:val="auto"/>
                <w:sz w:val="20"/>
                <w:szCs w:val="20"/>
              </w:rPr>
              <w:t xml:space="preserve"> </w:t>
            </w:r>
            <w:r w:rsidR="00C564BF" w:rsidRPr="008D3919">
              <w:rPr>
                <w:rFonts w:ascii="Arial" w:hAnsi="Arial" w:cs="Arial"/>
                <w:color w:val="auto"/>
                <w:sz w:val="20"/>
                <w:szCs w:val="20"/>
              </w:rPr>
              <w:t>wędlin podrobowych</w:t>
            </w:r>
          </w:p>
        </w:tc>
        <w:tc>
          <w:tcPr>
            <w:tcW w:w="1417" w:type="dxa"/>
            <w:shd w:val="clear" w:color="auto" w:fill="auto"/>
          </w:tcPr>
          <w:p w:rsidR="00933804" w:rsidRPr="008D3919" w:rsidRDefault="00933804" w:rsidP="000B310D">
            <w:pPr>
              <w:pStyle w:val="Bezodstpw"/>
              <w:rPr>
                <w:rFonts w:ascii="Arial" w:hAnsi="Arial" w:cs="Arial"/>
                <w:color w:val="auto"/>
                <w:sz w:val="20"/>
                <w:szCs w:val="20"/>
              </w:rPr>
            </w:pPr>
            <w:r w:rsidRPr="008D3919">
              <w:rPr>
                <w:rFonts w:ascii="Arial" w:hAnsi="Arial" w:cs="Arial"/>
                <w:color w:val="auto"/>
                <w:sz w:val="20"/>
                <w:szCs w:val="20"/>
              </w:rPr>
              <w:t>Klasa II</w:t>
            </w:r>
            <w:r w:rsidR="00C41402" w:rsidRPr="008D3919">
              <w:rPr>
                <w:rFonts w:ascii="Arial" w:hAnsi="Arial" w:cs="Arial"/>
                <w:color w:val="auto"/>
                <w:sz w:val="20"/>
                <w:szCs w:val="20"/>
              </w:rPr>
              <w:t>I</w:t>
            </w:r>
          </w:p>
        </w:tc>
      </w:tr>
      <w:tr w:rsidR="00933804" w:rsidRPr="00871309">
        <w:tc>
          <w:tcPr>
            <w:tcW w:w="2235" w:type="dxa"/>
            <w:vMerge/>
            <w:shd w:val="clear" w:color="auto" w:fill="auto"/>
          </w:tcPr>
          <w:p w:rsidR="00933804" w:rsidRPr="008D3919" w:rsidRDefault="00933804" w:rsidP="000B310D">
            <w:pPr>
              <w:pStyle w:val="Bezodstpw"/>
              <w:rPr>
                <w:rFonts w:ascii="Arial" w:hAnsi="Arial" w:cs="Arial"/>
                <w:color w:val="auto"/>
                <w:sz w:val="20"/>
                <w:szCs w:val="20"/>
              </w:rPr>
            </w:pPr>
          </w:p>
        </w:tc>
        <w:tc>
          <w:tcPr>
            <w:tcW w:w="2409" w:type="dxa"/>
            <w:shd w:val="clear" w:color="auto" w:fill="auto"/>
          </w:tcPr>
          <w:p w:rsidR="00933804" w:rsidRPr="000B310D" w:rsidRDefault="00933804" w:rsidP="000B310D">
            <w:pPr>
              <w:pStyle w:val="Default"/>
              <w:rPr>
                <w:rFonts w:ascii="Arial" w:hAnsi="Arial" w:cs="Arial"/>
                <w:sz w:val="20"/>
                <w:szCs w:val="20"/>
              </w:rPr>
            </w:pPr>
            <w:r w:rsidRPr="008D3919">
              <w:rPr>
                <w:rFonts w:ascii="Arial" w:hAnsi="Arial" w:cs="Arial"/>
                <w:color w:val="auto"/>
                <w:sz w:val="20"/>
                <w:szCs w:val="20"/>
              </w:rPr>
              <w:t xml:space="preserve">6. </w:t>
            </w:r>
            <w:r w:rsidRPr="008D3919">
              <w:rPr>
                <w:rFonts w:ascii="Arial" w:eastAsia="Times New Roman" w:hAnsi="Arial" w:cs="Arial"/>
                <w:color w:val="auto"/>
                <w:sz w:val="20"/>
                <w:szCs w:val="20"/>
              </w:rPr>
              <w:t xml:space="preserve">Wady produkcyjne </w:t>
            </w:r>
            <w:r w:rsidR="00A25334" w:rsidRPr="008D3919">
              <w:rPr>
                <w:rFonts w:ascii="Arial" w:hAnsi="Arial" w:cs="Arial"/>
                <w:color w:val="auto"/>
                <w:sz w:val="20"/>
                <w:szCs w:val="20"/>
              </w:rPr>
              <w:t>wędlin podrobowych</w:t>
            </w:r>
          </w:p>
          <w:p w:rsidR="00933804" w:rsidRPr="008D3919" w:rsidRDefault="00933804" w:rsidP="000B310D">
            <w:pPr>
              <w:tabs>
                <w:tab w:val="left" w:pos="214"/>
              </w:tabs>
              <w:rPr>
                <w:rFonts w:ascii="Arial" w:hAnsi="Arial" w:cs="Arial"/>
                <w:color w:val="auto"/>
                <w:sz w:val="20"/>
                <w:szCs w:val="20"/>
              </w:rPr>
            </w:pPr>
          </w:p>
        </w:tc>
        <w:tc>
          <w:tcPr>
            <w:tcW w:w="993" w:type="dxa"/>
            <w:shd w:val="clear" w:color="auto" w:fill="auto"/>
          </w:tcPr>
          <w:p w:rsidR="00933804" w:rsidRPr="008D3919" w:rsidRDefault="00933804" w:rsidP="000B310D">
            <w:pPr>
              <w:pStyle w:val="Bezodstpw"/>
              <w:jc w:val="center"/>
              <w:rPr>
                <w:rFonts w:ascii="Arial" w:hAnsi="Arial" w:cs="Arial"/>
                <w:color w:val="auto"/>
                <w:sz w:val="20"/>
                <w:szCs w:val="20"/>
              </w:rPr>
            </w:pPr>
          </w:p>
        </w:tc>
        <w:tc>
          <w:tcPr>
            <w:tcW w:w="3827" w:type="dxa"/>
            <w:shd w:val="clear" w:color="auto" w:fill="auto"/>
          </w:tcPr>
          <w:p w:rsidR="00933804" w:rsidRPr="008D3919" w:rsidRDefault="00933804" w:rsidP="008A4E30">
            <w:pPr>
              <w:pStyle w:val="Bezodstpw"/>
              <w:numPr>
                <w:ilvl w:val="0"/>
                <w:numId w:val="57"/>
              </w:numPr>
              <w:ind w:left="318"/>
              <w:rPr>
                <w:rFonts w:ascii="Arial" w:hAnsi="Arial" w:cs="Arial"/>
                <w:color w:val="0D0D0D"/>
                <w:sz w:val="20"/>
                <w:szCs w:val="20"/>
              </w:rPr>
            </w:pPr>
            <w:r w:rsidRPr="008D3919">
              <w:rPr>
                <w:rFonts w:ascii="Arial" w:hAnsi="Arial" w:cs="Arial"/>
                <w:sz w:val="20"/>
                <w:szCs w:val="20"/>
              </w:rPr>
              <w:t>wskaz</w:t>
            </w:r>
            <w:r w:rsidR="00EC770A" w:rsidRPr="008D3919">
              <w:rPr>
                <w:rFonts w:ascii="Arial" w:hAnsi="Arial" w:cs="Arial"/>
                <w:sz w:val="20"/>
                <w:szCs w:val="20"/>
              </w:rPr>
              <w:t>ać</w:t>
            </w:r>
            <w:r w:rsidRPr="008D3919">
              <w:rPr>
                <w:rFonts w:ascii="Arial" w:hAnsi="Arial" w:cs="Arial"/>
                <w:sz w:val="20"/>
                <w:szCs w:val="20"/>
              </w:rPr>
              <w:t xml:space="preserve"> wady produkcyjne </w:t>
            </w:r>
            <w:r w:rsidR="00C564BF" w:rsidRPr="008D3919">
              <w:rPr>
                <w:rFonts w:ascii="Arial" w:hAnsi="Arial" w:cs="Arial"/>
                <w:color w:val="auto"/>
                <w:sz w:val="20"/>
                <w:szCs w:val="20"/>
              </w:rPr>
              <w:t>wędlin podrobowych</w:t>
            </w:r>
          </w:p>
          <w:p w:rsidR="00933804" w:rsidRPr="008D3919" w:rsidRDefault="00933804" w:rsidP="008A4E30">
            <w:pPr>
              <w:pStyle w:val="Bezodstpw"/>
              <w:numPr>
                <w:ilvl w:val="0"/>
                <w:numId w:val="57"/>
              </w:numPr>
              <w:ind w:left="318"/>
              <w:rPr>
                <w:rFonts w:ascii="Arial" w:hAnsi="Arial" w:cs="Arial"/>
                <w:color w:val="0D0D0D"/>
                <w:sz w:val="20"/>
                <w:szCs w:val="20"/>
              </w:rPr>
            </w:pPr>
            <w:r w:rsidRPr="008D3919">
              <w:rPr>
                <w:rFonts w:ascii="Arial" w:hAnsi="Arial" w:cs="Arial"/>
                <w:color w:val="0D0D0D"/>
                <w:sz w:val="20"/>
                <w:szCs w:val="20"/>
              </w:rPr>
              <w:t xml:space="preserve">wskazać przyczyny wad </w:t>
            </w:r>
            <w:r w:rsidR="00C564BF" w:rsidRPr="008D3919">
              <w:rPr>
                <w:rFonts w:ascii="Arial" w:hAnsi="Arial" w:cs="Arial"/>
                <w:color w:val="auto"/>
                <w:sz w:val="20"/>
                <w:szCs w:val="20"/>
              </w:rPr>
              <w:t>wędlin podrobowych</w:t>
            </w:r>
            <w:r w:rsidR="00C564BF" w:rsidRPr="008D3919">
              <w:rPr>
                <w:rFonts w:ascii="Arial" w:hAnsi="Arial" w:cs="Arial"/>
                <w:color w:val="0D0D0D"/>
                <w:sz w:val="20"/>
                <w:szCs w:val="20"/>
              </w:rPr>
              <w:t xml:space="preserve"> </w:t>
            </w:r>
            <w:r w:rsidRPr="008D3919">
              <w:rPr>
                <w:rFonts w:ascii="Arial" w:hAnsi="Arial" w:cs="Arial"/>
                <w:color w:val="0D0D0D"/>
                <w:sz w:val="20"/>
                <w:szCs w:val="20"/>
              </w:rPr>
              <w:t>powstałych w wyniku niewłaściwie prowadzonego procesu technologicznego</w:t>
            </w:r>
          </w:p>
        </w:tc>
        <w:tc>
          <w:tcPr>
            <w:tcW w:w="3402" w:type="dxa"/>
            <w:shd w:val="clear" w:color="auto" w:fill="auto"/>
          </w:tcPr>
          <w:p w:rsidR="00933804" w:rsidRPr="008D3919" w:rsidRDefault="00933804" w:rsidP="008A4E30">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0D0D0D"/>
                <w:sz w:val="20"/>
                <w:szCs w:val="20"/>
              </w:rPr>
            </w:pPr>
            <w:r w:rsidRPr="008D3919">
              <w:rPr>
                <w:rFonts w:ascii="Arial" w:hAnsi="Arial" w:cs="Arial"/>
                <w:color w:val="0D0D0D"/>
                <w:sz w:val="20"/>
                <w:szCs w:val="20"/>
              </w:rPr>
              <w:t xml:space="preserve">analizować przyczyny wad </w:t>
            </w:r>
            <w:r w:rsidR="007500BC" w:rsidRPr="008D3919">
              <w:rPr>
                <w:rFonts w:ascii="Arial" w:hAnsi="Arial" w:cs="Arial"/>
                <w:color w:val="auto"/>
                <w:sz w:val="20"/>
                <w:szCs w:val="20"/>
                <w:lang w:eastAsia="en-US"/>
              </w:rPr>
              <w:t>wędlin podrobowych</w:t>
            </w:r>
            <w:r w:rsidRPr="008D3919">
              <w:rPr>
                <w:rFonts w:ascii="Arial" w:hAnsi="Arial" w:cs="Arial"/>
                <w:color w:val="0D0D0D"/>
                <w:sz w:val="20"/>
                <w:szCs w:val="20"/>
              </w:rPr>
              <w:t xml:space="preserve"> powstałych w wyniku niewłaściwie prowadzonego procesu technologicznego</w:t>
            </w:r>
          </w:p>
          <w:p w:rsidR="00933804" w:rsidRPr="008D3919" w:rsidRDefault="00933804" w:rsidP="000B310D">
            <w:pPr>
              <w:autoSpaceDE w:val="0"/>
              <w:ind w:left="357"/>
              <w:rPr>
                <w:rFonts w:ascii="Arial" w:hAnsi="Arial" w:cs="Arial"/>
                <w:color w:val="auto"/>
                <w:sz w:val="20"/>
                <w:szCs w:val="20"/>
              </w:rPr>
            </w:pPr>
          </w:p>
        </w:tc>
        <w:tc>
          <w:tcPr>
            <w:tcW w:w="1417" w:type="dxa"/>
            <w:shd w:val="clear" w:color="auto" w:fill="auto"/>
          </w:tcPr>
          <w:p w:rsidR="00933804" w:rsidRPr="008D3919" w:rsidRDefault="00933804" w:rsidP="000B310D">
            <w:pPr>
              <w:pStyle w:val="Bezodstpw"/>
              <w:rPr>
                <w:rFonts w:ascii="Arial" w:hAnsi="Arial" w:cs="Arial"/>
                <w:color w:val="auto"/>
                <w:sz w:val="20"/>
                <w:szCs w:val="20"/>
              </w:rPr>
            </w:pPr>
            <w:r w:rsidRPr="008D3919">
              <w:rPr>
                <w:rFonts w:ascii="Arial" w:hAnsi="Arial" w:cs="Arial"/>
                <w:color w:val="auto"/>
                <w:sz w:val="20"/>
                <w:szCs w:val="20"/>
              </w:rPr>
              <w:t>Klasa II</w:t>
            </w:r>
            <w:r w:rsidR="00C41402" w:rsidRPr="008D3919">
              <w:rPr>
                <w:rFonts w:ascii="Arial" w:hAnsi="Arial" w:cs="Arial"/>
                <w:color w:val="auto"/>
                <w:sz w:val="20"/>
                <w:szCs w:val="20"/>
              </w:rPr>
              <w:t>I</w:t>
            </w:r>
          </w:p>
        </w:tc>
      </w:tr>
      <w:tr w:rsidR="00933804" w:rsidRPr="00871309">
        <w:tc>
          <w:tcPr>
            <w:tcW w:w="2235" w:type="dxa"/>
            <w:vMerge/>
            <w:shd w:val="clear" w:color="auto" w:fill="auto"/>
          </w:tcPr>
          <w:p w:rsidR="00933804" w:rsidRPr="008D3919" w:rsidRDefault="00933804" w:rsidP="000B310D">
            <w:pPr>
              <w:pStyle w:val="Bezodstpw"/>
              <w:rPr>
                <w:rFonts w:ascii="Arial" w:hAnsi="Arial" w:cs="Arial"/>
                <w:color w:val="auto"/>
                <w:sz w:val="20"/>
                <w:szCs w:val="20"/>
              </w:rPr>
            </w:pPr>
          </w:p>
        </w:tc>
        <w:tc>
          <w:tcPr>
            <w:tcW w:w="2409" w:type="dxa"/>
            <w:shd w:val="clear" w:color="auto" w:fill="auto"/>
          </w:tcPr>
          <w:p w:rsidR="00933804" w:rsidRPr="008D3919" w:rsidRDefault="00933804"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7. Przygotowanie </w:t>
            </w:r>
            <w:r w:rsidR="00A25334" w:rsidRPr="008D3919">
              <w:rPr>
                <w:rFonts w:ascii="Arial" w:hAnsi="Arial" w:cs="Arial"/>
                <w:color w:val="auto"/>
                <w:sz w:val="20"/>
                <w:szCs w:val="20"/>
              </w:rPr>
              <w:t xml:space="preserve">wędlin </w:t>
            </w:r>
            <w:r w:rsidR="00A25334" w:rsidRPr="008D3919">
              <w:rPr>
                <w:rFonts w:ascii="Arial" w:hAnsi="Arial" w:cs="Arial"/>
                <w:color w:val="auto"/>
                <w:sz w:val="20"/>
                <w:szCs w:val="20"/>
              </w:rPr>
              <w:lastRenderedPageBreak/>
              <w:t>podrobowych</w:t>
            </w:r>
            <w:r w:rsidRPr="008D3919">
              <w:rPr>
                <w:rFonts w:ascii="Arial" w:hAnsi="Arial" w:cs="Arial"/>
                <w:color w:val="auto"/>
                <w:sz w:val="20"/>
                <w:szCs w:val="20"/>
              </w:rPr>
              <w:t xml:space="preserve"> do dystrybucji</w:t>
            </w:r>
          </w:p>
        </w:tc>
        <w:tc>
          <w:tcPr>
            <w:tcW w:w="993" w:type="dxa"/>
            <w:shd w:val="clear" w:color="auto" w:fill="auto"/>
          </w:tcPr>
          <w:p w:rsidR="00933804" w:rsidRPr="008D3919" w:rsidRDefault="00933804" w:rsidP="000B310D">
            <w:pPr>
              <w:pStyle w:val="Bezodstpw"/>
              <w:jc w:val="center"/>
              <w:rPr>
                <w:rFonts w:ascii="Arial" w:hAnsi="Arial" w:cs="Arial"/>
                <w:color w:val="auto"/>
                <w:sz w:val="20"/>
                <w:szCs w:val="20"/>
              </w:rPr>
            </w:pPr>
          </w:p>
        </w:tc>
        <w:tc>
          <w:tcPr>
            <w:tcW w:w="3827" w:type="dxa"/>
            <w:shd w:val="clear" w:color="auto" w:fill="auto"/>
          </w:tcPr>
          <w:p w:rsidR="00933804" w:rsidRPr="000B310D" w:rsidRDefault="00933804" w:rsidP="008A4E30">
            <w:pPr>
              <w:numPr>
                <w:ilvl w:val="0"/>
                <w:numId w:val="58"/>
              </w:numPr>
              <w:rPr>
                <w:rFonts w:ascii="Arial" w:hAnsi="Arial" w:cs="Arial"/>
                <w:sz w:val="20"/>
                <w:szCs w:val="20"/>
              </w:rPr>
            </w:pPr>
            <w:r w:rsidRPr="008D3919">
              <w:rPr>
                <w:rFonts w:ascii="Arial" w:hAnsi="Arial" w:cs="Arial"/>
                <w:color w:val="0D0D0D"/>
                <w:sz w:val="20"/>
                <w:szCs w:val="20"/>
              </w:rPr>
              <w:t xml:space="preserve">konfekcjonować </w:t>
            </w:r>
            <w:r w:rsidR="00C564BF" w:rsidRPr="008D3919">
              <w:rPr>
                <w:rFonts w:ascii="Arial" w:hAnsi="Arial" w:cs="Arial"/>
                <w:color w:val="auto"/>
                <w:sz w:val="20"/>
                <w:szCs w:val="20"/>
              </w:rPr>
              <w:t>wędlin</w:t>
            </w:r>
            <w:r w:rsidR="00EC770A" w:rsidRPr="008D3919">
              <w:rPr>
                <w:rFonts w:ascii="Arial" w:hAnsi="Arial" w:cs="Arial"/>
                <w:color w:val="auto"/>
                <w:sz w:val="20"/>
                <w:szCs w:val="20"/>
              </w:rPr>
              <w:t>y</w:t>
            </w:r>
            <w:r w:rsidR="00C564BF" w:rsidRPr="008D3919">
              <w:rPr>
                <w:rFonts w:ascii="Arial" w:hAnsi="Arial" w:cs="Arial"/>
                <w:color w:val="auto"/>
                <w:sz w:val="20"/>
                <w:szCs w:val="20"/>
              </w:rPr>
              <w:t xml:space="preserve"> </w:t>
            </w:r>
            <w:r w:rsidR="00C564BF" w:rsidRPr="008D3919">
              <w:rPr>
                <w:rFonts w:ascii="Arial" w:hAnsi="Arial" w:cs="Arial"/>
                <w:color w:val="auto"/>
                <w:sz w:val="20"/>
                <w:szCs w:val="20"/>
              </w:rPr>
              <w:lastRenderedPageBreak/>
              <w:t>podrobowych</w:t>
            </w:r>
          </w:p>
          <w:p w:rsidR="00933804" w:rsidRPr="008D3919" w:rsidRDefault="00933804" w:rsidP="008A4E30">
            <w:pPr>
              <w:numPr>
                <w:ilvl w:val="0"/>
                <w:numId w:val="58"/>
              </w:numPr>
              <w:contextualSpacing/>
              <w:rPr>
                <w:rFonts w:ascii="Arial" w:hAnsi="Arial" w:cs="Arial"/>
                <w:color w:val="auto"/>
                <w:sz w:val="20"/>
                <w:szCs w:val="20"/>
              </w:rPr>
            </w:pPr>
            <w:r w:rsidRPr="008D3919">
              <w:rPr>
                <w:rFonts w:ascii="Arial" w:hAnsi="Arial" w:cs="Arial"/>
                <w:sz w:val="20"/>
                <w:szCs w:val="20"/>
              </w:rPr>
              <w:t xml:space="preserve">znakować </w:t>
            </w:r>
            <w:r w:rsidR="00C564BF" w:rsidRPr="008D3919">
              <w:rPr>
                <w:rFonts w:ascii="Arial" w:hAnsi="Arial" w:cs="Arial"/>
                <w:color w:val="auto"/>
                <w:sz w:val="20"/>
                <w:szCs w:val="20"/>
              </w:rPr>
              <w:t>wędlin podrobowych</w:t>
            </w:r>
            <w:r w:rsidRPr="008D3919">
              <w:rPr>
                <w:rFonts w:ascii="Arial" w:hAnsi="Arial" w:cs="Arial"/>
                <w:sz w:val="20"/>
                <w:szCs w:val="20"/>
              </w:rPr>
              <w:t xml:space="preserve"> do dystrybucji</w:t>
            </w:r>
          </w:p>
        </w:tc>
        <w:tc>
          <w:tcPr>
            <w:tcW w:w="3402" w:type="dxa"/>
            <w:shd w:val="clear" w:color="auto" w:fill="auto"/>
          </w:tcPr>
          <w:p w:rsidR="00933804" w:rsidRPr="008D3919" w:rsidRDefault="00933804" w:rsidP="008A4E30">
            <w:pPr>
              <w:numPr>
                <w:ilvl w:val="0"/>
                <w:numId w:val="58"/>
              </w:numPr>
              <w:rPr>
                <w:rFonts w:ascii="Arial" w:hAnsi="Arial" w:cs="Arial"/>
                <w:bCs/>
                <w:color w:val="0D0D0D"/>
                <w:sz w:val="20"/>
                <w:szCs w:val="20"/>
              </w:rPr>
            </w:pPr>
            <w:r w:rsidRPr="008D3919">
              <w:rPr>
                <w:rFonts w:ascii="Arial" w:hAnsi="Arial" w:cs="Arial"/>
                <w:color w:val="0D0D0D"/>
                <w:sz w:val="20"/>
                <w:szCs w:val="20"/>
              </w:rPr>
              <w:lastRenderedPageBreak/>
              <w:t>obsługiwać</w:t>
            </w:r>
            <w:r w:rsidR="0009648D" w:rsidRPr="008D3919">
              <w:rPr>
                <w:rFonts w:ascii="Arial" w:hAnsi="Arial" w:cs="Arial"/>
                <w:color w:val="0D0D0D"/>
                <w:sz w:val="20"/>
                <w:szCs w:val="20"/>
              </w:rPr>
              <w:t xml:space="preserve"> urządzenia do </w:t>
            </w:r>
            <w:r w:rsidR="0009648D" w:rsidRPr="008D3919">
              <w:rPr>
                <w:rFonts w:ascii="Arial" w:hAnsi="Arial" w:cs="Arial"/>
                <w:color w:val="0D0D0D"/>
                <w:sz w:val="20"/>
                <w:szCs w:val="20"/>
              </w:rPr>
              <w:lastRenderedPageBreak/>
              <w:t>konfekcjonowania</w:t>
            </w:r>
            <w:r w:rsidRPr="008D3919">
              <w:rPr>
                <w:rFonts w:ascii="Arial" w:hAnsi="Arial" w:cs="Arial"/>
                <w:color w:val="0D0D0D"/>
                <w:sz w:val="20"/>
                <w:szCs w:val="20"/>
              </w:rPr>
              <w:t xml:space="preserve"> i pakowania </w:t>
            </w:r>
            <w:r w:rsidR="00C564BF" w:rsidRPr="008D3919">
              <w:rPr>
                <w:rFonts w:ascii="Arial" w:hAnsi="Arial" w:cs="Arial"/>
                <w:color w:val="auto"/>
                <w:sz w:val="20"/>
                <w:szCs w:val="20"/>
              </w:rPr>
              <w:t>wędlin podrobowych</w:t>
            </w:r>
          </w:p>
        </w:tc>
        <w:tc>
          <w:tcPr>
            <w:tcW w:w="1417" w:type="dxa"/>
            <w:shd w:val="clear" w:color="auto" w:fill="auto"/>
          </w:tcPr>
          <w:p w:rsidR="00933804" w:rsidRPr="008D3919" w:rsidRDefault="00933804" w:rsidP="000B310D">
            <w:pPr>
              <w:pStyle w:val="Bezodstpw"/>
              <w:rPr>
                <w:rFonts w:ascii="Arial" w:hAnsi="Arial" w:cs="Arial"/>
                <w:color w:val="auto"/>
                <w:sz w:val="20"/>
                <w:szCs w:val="20"/>
              </w:rPr>
            </w:pPr>
            <w:r w:rsidRPr="008D3919">
              <w:rPr>
                <w:rFonts w:ascii="Arial" w:hAnsi="Arial" w:cs="Arial"/>
                <w:color w:val="auto"/>
                <w:sz w:val="20"/>
                <w:szCs w:val="20"/>
              </w:rPr>
              <w:lastRenderedPageBreak/>
              <w:t>Klasa II</w:t>
            </w:r>
            <w:r w:rsidR="00C41402" w:rsidRPr="008D3919">
              <w:rPr>
                <w:rFonts w:ascii="Arial" w:hAnsi="Arial" w:cs="Arial"/>
                <w:color w:val="auto"/>
                <w:sz w:val="20"/>
                <w:szCs w:val="20"/>
              </w:rPr>
              <w:t>I</w:t>
            </w:r>
          </w:p>
        </w:tc>
      </w:tr>
      <w:tr w:rsidR="00933804" w:rsidRPr="00871309">
        <w:trPr>
          <w:trHeight w:val="345"/>
        </w:trPr>
        <w:tc>
          <w:tcPr>
            <w:tcW w:w="2235" w:type="dxa"/>
            <w:vMerge/>
            <w:shd w:val="clear" w:color="auto" w:fill="auto"/>
          </w:tcPr>
          <w:p w:rsidR="00933804" w:rsidRPr="008D3919" w:rsidRDefault="00933804" w:rsidP="000B310D">
            <w:pPr>
              <w:pStyle w:val="Bezodstpw"/>
              <w:rPr>
                <w:rFonts w:ascii="Arial" w:hAnsi="Arial" w:cs="Arial"/>
                <w:color w:val="auto"/>
                <w:sz w:val="20"/>
                <w:szCs w:val="20"/>
              </w:rPr>
            </w:pPr>
          </w:p>
        </w:tc>
        <w:tc>
          <w:tcPr>
            <w:tcW w:w="2409" w:type="dxa"/>
            <w:shd w:val="clear" w:color="auto" w:fill="auto"/>
          </w:tcPr>
          <w:p w:rsidR="00933804" w:rsidRPr="008D3919" w:rsidRDefault="00933804"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8.Magazynowanie </w:t>
            </w:r>
            <w:r w:rsidR="00A25334" w:rsidRPr="008D3919">
              <w:rPr>
                <w:rFonts w:ascii="Arial" w:hAnsi="Arial" w:cs="Arial"/>
                <w:color w:val="auto"/>
                <w:sz w:val="20"/>
                <w:szCs w:val="20"/>
              </w:rPr>
              <w:t>wędlin podrobowych</w:t>
            </w:r>
          </w:p>
        </w:tc>
        <w:tc>
          <w:tcPr>
            <w:tcW w:w="993" w:type="dxa"/>
            <w:shd w:val="clear" w:color="auto" w:fill="auto"/>
          </w:tcPr>
          <w:p w:rsidR="00933804" w:rsidRPr="008D3919" w:rsidRDefault="00933804" w:rsidP="000B310D">
            <w:pPr>
              <w:pStyle w:val="Bezodstpw"/>
              <w:jc w:val="center"/>
              <w:rPr>
                <w:rFonts w:ascii="Arial" w:hAnsi="Arial" w:cs="Arial"/>
                <w:color w:val="auto"/>
                <w:sz w:val="20"/>
                <w:szCs w:val="20"/>
              </w:rPr>
            </w:pPr>
          </w:p>
        </w:tc>
        <w:tc>
          <w:tcPr>
            <w:tcW w:w="3827" w:type="dxa"/>
            <w:shd w:val="clear" w:color="auto" w:fill="auto"/>
          </w:tcPr>
          <w:p w:rsidR="00933804" w:rsidRPr="008D3919" w:rsidRDefault="00933804" w:rsidP="000B310D">
            <w:pPr>
              <w:pStyle w:val="Bezodstpw"/>
              <w:numPr>
                <w:ilvl w:val="0"/>
                <w:numId w:val="50"/>
              </w:numPr>
              <w:rPr>
                <w:rFonts w:ascii="Arial" w:hAnsi="Arial" w:cs="Arial"/>
                <w:color w:val="0D0D0D"/>
                <w:sz w:val="20"/>
                <w:szCs w:val="20"/>
              </w:rPr>
            </w:pPr>
            <w:r w:rsidRPr="008D3919">
              <w:rPr>
                <w:rFonts w:ascii="Arial" w:hAnsi="Arial" w:cs="Arial"/>
                <w:color w:val="0D0D0D"/>
                <w:sz w:val="20"/>
                <w:szCs w:val="20"/>
              </w:rPr>
              <w:t xml:space="preserve">określić warunki przechowywania </w:t>
            </w:r>
            <w:r w:rsidR="00C564BF" w:rsidRPr="008D3919">
              <w:rPr>
                <w:rFonts w:ascii="Arial" w:hAnsi="Arial" w:cs="Arial"/>
                <w:color w:val="auto"/>
                <w:sz w:val="20"/>
                <w:szCs w:val="20"/>
              </w:rPr>
              <w:t>wędlin podrobowych</w:t>
            </w:r>
          </w:p>
          <w:p w:rsidR="00933804" w:rsidRPr="008D3919" w:rsidRDefault="00933804" w:rsidP="000B310D">
            <w:pPr>
              <w:numPr>
                <w:ilvl w:val="0"/>
                <w:numId w:val="50"/>
              </w:numPr>
              <w:contextualSpacing/>
              <w:rPr>
                <w:rFonts w:ascii="Arial" w:hAnsi="Arial" w:cs="Arial"/>
                <w:color w:val="auto"/>
                <w:sz w:val="20"/>
                <w:szCs w:val="20"/>
              </w:rPr>
            </w:pPr>
            <w:r w:rsidRPr="008D3919">
              <w:rPr>
                <w:rFonts w:ascii="Arial" w:hAnsi="Arial" w:cs="Arial"/>
                <w:sz w:val="20"/>
                <w:szCs w:val="20"/>
              </w:rPr>
              <w:t xml:space="preserve">użytkować środki transportu wewnętrznego w </w:t>
            </w:r>
            <w:r w:rsidR="00EC770A" w:rsidRPr="008D3919">
              <w:rPr>
                <w:rFonts w:ascii="Arial" w:hAnsi="Arial" w:cs="Arial"/>
                <w:sz w:val="20"/>
                <w:szCs w:val="20"/>
              </w:rPr>
              <w:t>magazynowaniu</w:t>
            </w:r>
            <w:r w:rsidRPr="008D3919">
              <w:rPr>
                <w:rFonts w:ascii="Arial" w:hAnsi="Arial" w:cs="Arial"/>
                <w:sz w:val="20"/>
                <w:szCs w:val="20"/>
              </w:rPr>
              <w:t xml:space="preserve"> </w:t>
            </w:r>
            <w:r w:rsidR="00C564BF" w:rsidRPr="008D3919">
              <w:rPr>
                <w:rFonts w:ascii="Arial" w:hAnsi="Arial" w:cs="Arial"/>
                <w:color w:val="auto"/>
                <w:sz w:val="20"/>
                <w:szCs w:val="20"/>
              </w:rPr>
              <w:t>wędlin podrobowych</w:t>
            </w:r>
          </w:p>
          <w:p w:rsidR="00933804" w:rsidRPr="000B310D" w:rsidRDefault="00933804" w:rsidP="000B310D">
            <w:pPr>
              <w:numPr>
                <w:ilvl w:val="0"/>
                <w:numId w:val="50"/>
              </w:numPr>
              <w:rPr>
                <w:rFonts w:ascii="Arial" w:hAnsi="Arial" w:cs="Arial"/>
                <w:sz w:val="20"/>
                <w:szCs w:val="20"/>
              </w:rPr>
            </w:pPr>
            <w:r w:rsidRPr="008D3919">
              <w:rPr>
                <w:rFonts w:ascii="Arial" w:hAnsi="Arial" w:cs="Arial"/>
                <w:sz w:val="20"/>
                <w:szCs w:val="20"/>
              </w:rPr>
              <w:t xml:space="preserve">przygotować </w:t>
            </w:r>
            <w:r w:rsidR="00C564BF" w:rsidRPr="008D3919">
              <w:rPr>
                <w:rFonts w:ascii="Arial" w:hAnsi="Arial" w:cs="Arial"/>
                <w:color w:val="auto"/>
                <w:sz w:val="20"/>
                <w:szCs w:val="20"/>
              </w:rPr>
              <w:t>wędlin</w:t>
            </w:r>
            <w:r w:rsidR="00C77637" w:rsidRPr="008D3919">
              <w:rPr>
                <w:rFonts w:ascii="Arial" w:hAnsi="Arial" w:cs="Arial"/>
                <w:color w:val="auto"/>
                <w:sz w:val="20"/>
                <w:szCs w:val="20"/>
              </w:rPr>
              <w:t>y</w:t>
            </w:r>
            <w:r w:rsidR="00C564BF" w:rsidRPr="008D3919">
              <w:rPr>
                <w:rFonts w:ascii="Arial" w:hAnsi="Arial" w:cs="Arial"/>
                <w:color w:val="auto"/>
                <w:sz w:val="20"/>
                <w:szCs w:val="20"/>
              </w:rPr>
              <w:t xml:space="preserve"> podrobow</w:t>
            </w:r>
            <w:r w:rsidR="00C77637" w:rsidRPr="008D3919">
              <w:rPr>
                <w:rFonts w:ascii="Arial" w:hAnsi="Arial" w:cs="Arial"/>
                <w:color w:val="auto"/>
                <w:sz w:val="20"/>
                <w:szCs w:val="20"/>
              </w:rPr>
              <w:t>e</w:t>
            </w:r>
            <w:r w:rsidRPr="008D3919">
              <w:rPr>
                <w:rFonts w:ascii="Arial" w:hAnsi="Arial" w:cs="Arial"/>
                <w:bCs/>
                <w:sz w:val="20"/>
                <w:szCs w:val="20"/>
              </w:rPr>
              <w:t xml:space="preserve"> </w:t>
            </w:r>
            <w:r w:rsidRPr="008D3919">
              <w:rPr>
                <w:rFonts w:ascii="Arial" w:hAnsi="Arial" w:cs="Arial"/>
                <w:sz w:val="20"/>
                <w:szCs w:val="20"/>
              </w:rPr>
              <w:t>do magazynowania</w:t>
            </w:r>
          </w:p>
          <w:p w:rsidR="00933804" w:rsidRPr="000B310D" w:rsidRDefault="00933804" w:rsidP="000B310D">
            <w:pPr>
              <w:numPr>
                <w:ilvl w:val="0"/>
                <w:numId w:val="50"/>
              </w:numPr>
              <w:rPr>
                <w:rFonts w:ascii="Arial" w:hAnsi="Arial" w:cs="Arial"/>
                <w:sz w:val="20"/>
                <w:szCs w:val="20"/>
              </w:rPr>
            </w:pPr>
            <w:r w:rsidRPr="008D3919">
              <w:rPr>
                <w:rFonts w:ascii="Arial" w:hAnsi="Arial" w:cs="Arial"/>
                <w:sz w:val="20"/>
                <w:szCs w:val="20"/>
              </w:rPr>
              <w:t xml:space="preserve">kontrolować warunki magazynowania </w:t>
            </w:r>
            <w:r w:rsidR="00C564BF" w:rsidRPr="008D3919">
              <w:rPr>
                <w:rFonts w:ascii="Arial" w:hAnsi="Arial" w:cs="Arial"/>
                <w:color w:val="auto"/>
                <w:sz w:val="20"/>
                <w:szCs w:val="20"/>
              </w:rPr>
              <w:t>wędlin podrobowych</w:t>
            </w:r>
          </w:p>
        </w:tc>
        <w:tc>
          <w:tcPr>
            <w:tcW w:w="3402" w:type="dxa"/>
            <w:shd w:val="clear" w:color="auto" w:fill="auto"/>
          </w:tcPr>
          <w:p w:rsidR="00933804" w:rsidRPr="008D3919" w:rsidRDefault="00933804" w:rsidP="000B310D">
            <w:pPr>
              <w:pStyle w:val="Akapitzlist1"/>
              <w:numPr>
                <w:ilvl w:val="0"/>
                <w:numId w:val="36"/>
              </w:numPr>
              <w:ind w:left="357" w:hanging="357"/>
              <w:rPr>
                <w:rFonts w:ascii="Arial" w:hAnsi="Arial" w:cs="Arial"/>
                <w:color w:val="auto"/>
                <w:sz w:val="20"/>
                <w:szCs w:val="20"/>
              </w:rPr>
            </w:pPr>
            <w:r w:rsidRPr="008D3919">
              <w:rPr>
                <w:rFonts w:ascii="Arial" w:hAnsi="Arial" w:cs="Arial"/>
                <w:sz w:val="20"/>
                <w:szCs w:val="20"/>
              </w:rPr>
              <w:t xml:space="preserve">podejmować działania korygujące w celu zapewnienia optymalnych warunków magazynowania </w:t>
            </w:r>
            <w:r w:rsidR="00C564BF" w:rsidRPr="008D3919">
              <w:rPr>
                <w:rFonts w:ascii="Arial" w:hAnsi="Arial" w:cs="Arial"/>
                <w:color w:val="auto"/>
                <w:sz w:val="20"/>
                <w:szCs w:val="20"/>
              </w:rPr>
              <w:t>wędlin podrobowych</w:t>
            </w:r>
          </w:p>
        </w:tc>
        <w:tc>
          <w:tcPr>
            <w:tcW w:w="1417" w:type="dxa"/>
            <w:shd w:val="clear" w:color="auto" w:fill="auto"/>
          </w:tcPr>
          <w:p w:rsidR="00933804"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F01A77" w:rsidRPr="00871309">
        <w:tc>
          <w:tcPr>
            <w:tcW w:w="2235" w:type="dxa"/>
            <w:vMerge w:val="restart"/>
            <w:shd w:val="clear" w:color="auto" w:fill="auto"/>
          </w:tcPr>
          <w:p w:rsidR="00F01A77" w:rsidRPr="008D3919" w:rsidRDefault="005D334C" w:rsidP="000B310D">
            <w:pPr>
              <w:pStyle w:val="Bezodstpw"/>
              <w:rPr>
                <w:rFonts w:ascii="Arial" w:hAnsi="Arial" w:cs="Arial"/>
                <w:color w:val="auto"/>
                <w:sz w:val="20"/>
                <w:szCs w:val="20"/>
              </w:rPr>
            </w:pPr>
            <w:r w:rsidRPr="008D3919">
              <w:rPr>
                <w:rFonts w:ascii="Arial" w:hAnsi="Arial" w:cs="Arial"/>
                <w:color w:val="auto"/>
                <w:sz w:val="20"/>
                <w:szCs w:val="20"/>
              </w:rPr>
              <w:t>XII</w:t>
            </w:r>
            <w:r w:rsidR="00F01A77" w:rsidRPr="008D3919">
              <w:rPr>
                <w:rFonts w:ascii="Arial" w:hAnsi="Arial" w:cs="Arial"/>
                <w:color w:val="auto"/>
                <w:sz w:val="20"/>
                <w:szCs w:val="20"/>
              </w:rPr>
              <w:t>. Produkcja konserw</w:t>
            </w:r>
          </w:p>
        </w:tc>
        <w:tc>
          <w:tcPr>
            <w:tcW w:w="2409" w:type="dxa"/>
            <w:shd w:val="clear" w:color="auto" w:fill="auto"/>
          </w:tcPr>
          <w:p w:rsidR="00F01A77" w:rsidRPr="008D3919" w:rsidRDefault="00F01A77" w:rsidP="000B310D">
            <w:pPr>
              <w:tabs>
                <w:tab w:val="left" w:pos="214"/>
              </w:tabs>
              <w:rPr>
                <w:rFonts w:ascii="Arial" w:hAnsi="Arial" w:cs="Arial"/>
                <w:color w:val="auto"/>
                <w:sz w:val="20"/>
                <w:szCs w:val="20"/>
              </w:rPr>
            </w:pPr>
            <w:r w:rsidRPr="008D3919">
              <w:rPr>
                <w:rFonts w:ascii="Arial" w:hAnsi="Arial" w:cs="Arial"/>
                <w:color w:val="auto"/>
                <w:sz w:val="20"/>
                <w:szCs w:val="20"/>
                <w:lang w:eastAsia="en-US"/>
              </w:rPr>
              <w:t xml:space="preserve">1. Normy obowiązujące w produkcji </w:t>
            </w:r>
            <w:r w:rsidRPr="008D3919">
              <w:rPr>
                <w:rFonts w:ascii="Arial" w:hAnsi="Arial" w:cs="Arial"/>
                <w:color w:val="auto"/>
                <w:sz w:val="20"/>
                <w:szCs w:val="20"/>
              </w:rPr>
              <w:t>konserw</w:t>
            </w:r>
          </w:p>
        </w:tc>
        <w:tc>
          <w:tcPr>
            <w:tcW w:w="993" w:type="dxa"/>
            <w:shd w:val="clear" w:color="auto" w:fill="auto"/>
          </w:tcPr>
          <w:p w:rsidR="00F01A77" w:rsidRPr="008D3919" w:rsidRDefault="00F01A77" w:rsidP="000B310D">
            <w:pPr>
              <w:pStyle w:val="Bezodstpw"/>
              <w:jc w:val="center"/>
              <w:rPr>
                <w:rFonts w:ascii="Arial" w:hAnsi="Arial" w:cs="Arial"/>
                <w:color w:val="auto"/>
                <w:sz w:val="20"/>
                <w:szCs w:val="20"/>
              </w:rPr>
            </w:pPr>
          </w:p>
        </w:tc>
        <w:tc>
          <w:tcPr>
            <w:tcW w:w="3827" w:type="dxa"/>
            <w:shd w:val="clear" w:color="auto" w:fill="auto"/>
          </w:tcPr>
          <w:p w:rsidR="00F01A77" w:rsidRPr="008D3919" w:rsidRDefault="00F01A77" w:rsidP="000B310D">
            <w:pPr>
              <w:numPr>
                <w:ilvl w:val="0"/>
                <w:numId w:val="34"/>
              </w:numPr>
              <w:ind w:left="318"/>
              <w:rPr>
                <w:rFonts w:ascii="Arial" w:hAnsi="Arial" w:cs="Arial"/>
                <w:color w:val="auto"/>
                <w:sz w:val="20"/>
                <w:szCs w:val="20"/>
              </w:rPr>
            </w:pPr>
            <w:r w:rsidRPr="008D3919">
              <w:rPr>
                <w:rFonts w:ascii="Arial" w:hAnsi="Arial" w:cs="Arial"/>
                <w:color w:val="auto"/>
                <w:sz w:val="20"/>
                <w:szCs w:val="20"/>
              </w:rPr>
              <w:t>klasyfikować konserwy</w:t>
            </w:r>
          </w:p>
          <w:p w:rsidR="00F01A77" w:rsidRPr="008D3919" w:rsidRDefault="00F01A77" w:rsidP="000B310D">
            <w:pPr>
              <w:ind w:left="318"/>
              <w:rPr>
                <w:rFonts w:ascii="Arial" w:hAnsi="Arial" w:cs="Arial"/>
                <w:color w:val="auto"/>
                <w:sz w:val="20"/>
                <w:szCs w:val="20"/>
              </w:rPr>
            </w:pPr>
          </w:p>
        </w:tc>
        <w:tc>
          <w:tcPr>
            <w:tcW w:w="3402" w:type="dxa"/>
            <w:shd w:val="clear" w:color="auto" w:fill="auto"/>
          </w:tcPr>
          <w:p w:rsidR="00F01A77" w:rsidRPr="008D3919" w:rsidRDefault="008E3297" w:rsidP="000B310D">
            <w:pPr>
              <w:numPr>
                <w:ilvl w:val="0"/>
                <w:numId w:val="34"/>
              </w:numPr>
              <w:ind w:left="317"/>
              <w:contextualSpacing/>
              <w:rPr>
                <w:rFonts w:ascii="Arial" w:hAnsi="Arial" w:cs="Arial"/>
                <w:color w:val="auto"/>
                <w:sz w:val="20"/>
                <w:szCs w:val="20"/>
              </w:rPr>
            </w:pPr>
            <w:r w:rsidRPr="008D3919">
              <w:rPr>
                <w:rFonts w:ascii="Arial" w:hAnsi="Arial" w:cs="Arial"/>
                <w:color w:val="auto"/>
                <w:sz w:val="20"/>
                <w:szCs w:val="20"/>
              </w:rPr>
              <w:t>korzystać z instrukcji technologicznych z zakresu produkcji konserw</w:t>
            </w:r>
            <w:r w:rsidR="0009648D" w:rsidRPr="008D3919">
              <w:rPr>
                <w:rFonts w:ascii="Arial" w:hAnsi="Arial" w:cs="Arial"/>
                <w:color w:val="auto"/>
                <w:sz w:val="20"/>
                <w:szCs w:val="20"/>
              </w:rPr>
              <w:t>.</w:t>
            </w:r>
          </w:p>
        </w:tc>
        <w:tc>
          <w:tcPr>
            <w:tcW w:w="1417" w:type="dxa"/>
            <w:shd w:val="clear" w:color="auto" w:fill="auto"/>
          </w:tcPr>
          <w:p w:rsidR="00F01A77" w:rsidRPr="008D3919" w:rsidRDefault="00F01A77" w:rsidP="000B310D">
            <w:pPr>
              <w:pStyle w:val="Bezodstpw"/>
              <w:rPr>
                <w:rFonts w:ascii="Arial" w:hAnsi="Arial" w:cs="Arial"/>
                <w:color w:val="auto"/>
                <w:sz w:val="20"/>
                <w:szCs w:val="20"/>
              </w:rPr>
            </w:pPr>
            <w:r w:rsidRPr="008D3919">
              <w:rPr>
                <w:rFonts w:ascii="Arial" w:hAnsi="Arial" w:cs="Arial"/>
                <w:color w:val="auto"/>
                <w:sz w:val="20"/>
                <w:szCs w:val="20"/>
              </w:rPr>
              <w:t>Klasa II</w:t>
            </w:r>
            <w:r w:rsidR="00C41402" w:rsidRPr="008D3919">
              <w:rPr>
                <w:rFonts w:ascii="Arial" w:hAnsi="Arial" w:cs="Arial"/>
                <w:color w:val="auto"/>
                <w:sz w:val="20"/>
                <w:szCs w:val="20"/>
              </w:rPr>
              <w:t>I</w:t>
            </w:r>
          </w:p>
        </w:tc>
      </w:tr>
      <w:tr w:rsidR="00F01A77" w:rsidRPr="00871309">
        <w:tc>
          <w:tcPr>
            <w:tcW w:w="2235" w:type="dxa"/>
            <w:vMerge/>
            <w:shd w:val="clear" w:color="auto" w:fill="auto"/>
          </w:tcPr>
          <w:p w:rsidR="00F01A77" w:rsidRPr="008D3919" w:rsidRDefault="00F01A77" w:rsidP="000B310D">
            <w:pPr>
              <w:pStyle w:val="Bezodstpw"/>
              <w:rPr>
                <w:rFonts w:ascii="Arial" w:hAnsi="Arial" w:cs="Arial"/>
                <w:color w:val="auto"/>
                <w:sz w:val="20"/>
                <w:szCs w:val="20"/>
              </w:rPr>
            </w:pPr>
          </w:p>
        </w:tc>
        <w:tc>
          <w:tcPr>
            <w:tcW w:w="2409" w:type="dxa"/>
            <w:shd w:val="clear" w:color="auto" w:fill="auto"/>
          </w:tcPr>
          <w:p w:rsidR="00F01A77" w:rsidRPr="008D3919" w:rsidRDefault="00F01A77"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2. Surowce, dodatki oraz materiały pomocnicze stosowane do produkcji </w:t>
            </w:r>
            <w:r w:rsidR="006E2825" w:rsidRPr="008D3919">
              <w:rPr>
                <w:rFonts w:ascii="Arial" w:hAnsi="Arial" w:cs="Arial"/>
                <w:color w:val="auto"/>
                <w:sz w:val="20"/>
                <w:szCs w:val="20"/>
              </w:rPr>
              <w:t>konserw</w:t>
            </w:r>
          </w:p>
        </w:tc>
        <w:tc>
          <w:tcPr>
            <w:tcW w:w="993" w:type="dxa"/>
            <w:shd w:val="clear" w:color="auto" w:fill="auto"/>
          </w:tcPr>
          <w:p w:rsidR="00F01A77" w:rsidRPr="008D3919" w:rsidRDefault="00F01A77" w:rsidP="000B310D">
            <w:pPr>
              <w:pStyle w:val="Bezodstpw"/>
              <w:jc w:val="center"/>
              <w:rPr>
                <w:rFonts w:ascii="Arial" w:hAnsi="Arial" w:cs="Arial"/>
                <w:color w:val="auto"/>
                <w:sz w:val="20"/>
                <w:szCs w:val="20"/>
              </w:rPr>
            </w:pPr>
          </w:p>
        </w:tc>
        <w:tc>
          <w:tcPr>
            <w:tcW w:w="3827" w:type="dxa"/>
            <w:shd w:val="clear" w:color="auto" w:fill="auto"/>
          </w:tcPr>
          <w:p w:rsidR="00F01A77" w:rsidRPr="008D3919" w:rsidRDefault="00F01A77" w:rsidP="000B310D">
            <w:pPr>
              <w:numPr>
                <w:ilvl w:val="0"/>
                <w:numId w:val="55"/>
              </w:numPr>
              <w:rPr>
                <w:rFonts w:ascii="Arial" w:hAnsi="Arial" w:cs="Arial"/>
                <w:bCs/>
                <w:color w:val="auto"/>
                <w:sz w:val="20"/>
                <w:szCs w:val="20"/>
              </w:rPr>
            </w:pPr>
            <w:r w:rsidRPr="008D3919">
              <w:rPr>
                <w:rFonts w:ascii="Arial" w:hAnsi="Arial" w:cs="Arial"/>
                <w:color w:val="auto"/>
                <w:sz w:val="20"/>
                <w:szCs w:val="20"/>
              </w:rPr>
              <w:t>dobrać surowce, dodatki oraz materiały pomocnicze stosowane do produkcji konserw</w:t>
            </w:r>
          </w:p>
          <w:p w:rsidR="00F01A77" w:rsidRPr="008D3919" w:rsidRDefault="00F01A77" w:rsidP="000B310D">
            <w:pPr>
              <w:numPr>
                <w:ilvl w:val="0"/>
                <w:numId w:val="55"/>
              </w:numPr>
              <w:rPr>
                <w:rFonts w:ascii="Arial" w:hAnsi="Arial" w:cs="Arial"/>
                <w:bCs/>
                <w:color w:val="auto"/>
                <w:sz w:val="20"/>
                <w:szCs w:val="20"/>
              </w:rPr>
            </w:pPr>
            <w:r w:rsidRPr="008D3919">
              <w:rPr>
                <w:rFonts w:ascii="Arial" w:hAnsi="Arial" w:cs="Arial"/>
                <w:color w:val="auto"/>
                <w:sz w:val="20"/>
                <w:szCs w:val="20"/>
              </w:rPr>
              <w:t>określić sposób przygotowania surowców i dodatków oraz materiałów pomocniczych stosowanych do produkcji konserw</w:t>
            </w:r>
          </w:p>
        </w:tc>
        <w:tc>
          <w:tcPr>
            <w:tcW w:w="3402" w:type="dxa"/>
            <w:shd w:val="clear" w:color="auto" w:fill="auto"/>
          </w:tcPr>
          <w:p w:rsidR="008E3297" w:rsidRPr="008D3919" w:rsidRDefault="008E3297" w:rsidP="000B310D">
            <w:pPr>
              <w:numPr>
                <w:ilvl w:val="0"/>
                <w:numId w:val="55"/>
              </w:numPr>
              <w:rPr>
                <w:rFonts w:ascii="Arial" w:hAnsi="Arial" w:cs="Arial"/>
                <w:bCs/>
                <w:color w:val="auto"/>
                <w:sz w:val="20"/>
                <w:szCs w:val="20"/>
              </w:rPr>
            </w:pPr>
            <w:r w:rsidRPr="008D3919">
              <w:rPr>
                <w:rFonts w:ascii="Arial" w:hAnsi="Arial" w:cs="Arial"/>
                <w:color w:val="auto"/>
                <w:sz w:val="20"/>
                <w:szCs w:val="20"/>
              </w:rPr>
              <w:t>stosować surowce, dodatki oraz materiały pomocnicze stosowane do produkcji konserw</w:t>
            </w:r>
          </w:p>
          <w:p w:rsidR="00F01A77" w:rsidRPr="008D3919" w:rsidRDefault="00F01A77" w:rsidP="000B310D">
            <w:pPr>
              <w:pStyle w:val="Akapitzlist1"/>
              <w:ind w:left="360"/>
              <w:jc w:val="both"/>
              <w:rPr>
                <w:rFonts w:ascii="Arial" w:hAnsi="Arial" w:cs="Arial"/>
                <w:color w:val="FF0000"/>
                <w:sz w:val="20"/>
                <w:szCs w:val="20"/>
              </w:rPr>
            </w:pPr>
          </w:p>
        </w:tc>
        <w:tc>
          <w:tcPr>
            <w:tcW w:w="1417" w:type="dxa"/>
            <w:shd w:val="clear" w:color="auto" w:fill="auto"/>
          </w:tcPr>
          <w:p w:rsidR="00F01A77" w:rsidRPr="008D3919" w:rsidRDefault="00F01A77" w:rsidP="000B310D">
            <w:pPr>
              <w:pStyle w:val="Bezodstpw"/>
              <w:rPr>
                <w:rFonts w:ascii="Arial" w:hAnsi="Arial" w:cs="Arial"/>
                <w:color w:val="auto"/>
                <w:sz w:val="20"/>
                <w:szCs w:val="20"/>
              </w:rPr>
            </w:pPr>
            <w:r w:rsidRPr="008D3919">
              <w:rPr>
                <w:rFonts w:ascii="Arial" w:hAnsi="Arial" w:cs="Arial"/>
                <w:color w:val="auto"/>
                <w:sz w:val="20"/>
                <w:szCs w:val="20"/>
              </w:rPr>
              <w:t>Klasa II</w:t>
            </w:r>
            <w:r w:rsidR="00C41402" w:rsidRPr="008D3919">
              <w:rPr>
                <w:rFonts w:ascii="Arial" w:hAnsi="Arial" w:cs="Arial"/>
                <w:color w:val="auto"/>
                <w:sz w:val="20"/>
                <w:szCs w:val="20"/>
              </w:rPr>
              <w:t>I</w:t>
            </w:r>
          </w:p>
        </w:tc>
      </w:tr>
      <w:tr w:rsidR="00F01A77" w:rsidRPr="00871309">
        <w:tc>
          <w:tcPr>
            <w:tcW w:w="2235" w:type="dxa"/>
            <w:vMerge/>
            <w:shd w:val="clear" w:color="auto" w:fill="auto"/>
          </w:tcPr>
          <w:p w:rsidR="00F01A77" w:rsidRPr="008D3919" w:rsidRDefault="00F01A77" w:rsidP="000B310D">
            <w:pPr>
              <w:pStyle w:val="Bezodstpw"/>
              <w:rPr>
                <w:rFonts w:ascii="Arial" w:hAnsi="Arial" w:cs="Arial"/>
                <w:color w:val="auto"/>
                <w:sz w:val="20"/>
                <w:szCs w:val="20"/>
              </w:rPr>
            </w:pPr>
          </w:p>
        </w:tc>
        <w:tc>
          <w:tcPr>
            <w:tcW w:w="2409" w:type="dxa"/>
            <w:shd w:val="clear" w:color="auto" w:fill="auto"/>
          </w:tcPr>
          <w:p w:rsidR="00F01A77" w:rsidRPr="008D3919" w:rsidRDefault="00F01A77" w:rsidP="000B310D">
            <w:pPr>
              <w:tabs>
                <w:tab w:val="left" w:pos="214"/>
              </w:tabs>
              <w:rPr>
                <w:rFonts w:ascii="Arial" w:hAnsi="Arial" w:cs="Arial"/>
                <w:color w:val="auto"/>
                <w:sz w:val="20"/>
                <w:szCs w:val="20"/>
              </w:rPr>
            </w:pPr>
            <w:r w:rsidRPr="008D3919">
              <w:rPr>
                <w:rFonts w:ascii="Arial" w:hAnsi="Arial" w:cs="Arial"/>
                <w:color w:val="auto"/>
                <w:sz w:val="20"/>
                <w:szCs w:val="20"/>
              </w:rPr>
              <w:t>3. Maszyny, urządzenia, sprzęt oraz aparatura kontrolno-pomiarowa stosowana</w:t>
            </w:r>
            <w:r w:rsidR="00046904">
              <w:rPr>
                <w:rFonts w:ascii="Arial" w:hAnsi="Arial" w:cs="Arial"/>
                <w:color w:val="auto"/>
                <w:sz w:val="20"/>
                <w:szCs w:val="20"/>
              </w:rPr>
              <w:t xml:space="preserve"> </w:t>
            </w:r>
            <w:r w:rsidRPr="008D3919">
              <w:rPr>
                <w:rFonts w:ascii="Arial" w:hAnsi="Arial" w:cs="Arial"/>
                <w:color w:val="auto"/>
                <w:sz w:val="20"/>
                <w:szCs w:val="20"/>
              </w:rPr>
              <w:t xml:space="preserve">do produkcji </w:t>
            </w:r>
            <w:r w:rsidR="006E2825" w:rsidRPr="008D3919">
              <w:rPr>
                <w:rFonts w:ascii="Arial" w:hAnsi="Arial" w:cs="Arial"/>
                <w:color w:val="auto"/>
                <w:sz w:val="20"/>
                <w:szCs w:val="20"/>
              </w:rPr>
              <w:t>konserw</w:t>
            </w:r>
          </w:p>
        </w:tc>
        <w:tc>
          <w:tcPr>
            <w:tcW w:w="993" w:type="dxa"/>
            <w:shd w:val="clear" w:color="auto" w:fill="auto"/>
          </w:tcPr>
          <w:p w:rsidR="00F01A77" w:rsidRPr="008D3919" w:rsidRDefault="00F01A77" w:rsidP="000B310D">
            <w:pPr>
              <w:pStyle w:val="Bezodstpw"/>
              <w:jc w:val="center"/>
              <w:rPr>
                <w:rFonts w:ascii="Arial" w:hAnsi="Arial" w:cs="Arial"/>
                <w:color w:val="auto"/>
                <w:sz w:val="20"/>
                <w:szCs w:val="20"/>
              </w:rPr>
            </w:pPr>
          </w:p>
        </w:tc>
        <w:tc>
          <w:tcPr>
            <w:tcW w:w="3827" w:type="dxa"/>
            <w:shd w:val="clear" w:color="auto" w:fill="auto"/>
          </w:tcPr>
          <w:p w:rsidR="00F01A77" w:rsidRPr="000B310D" w:rsidRDefault="00F01A77" w:rsidP="000B310D">
            <w:pPr>
              <w:numPr>
                <w:ilvl w:val="0"/>
                <w:numId w:val="32"/>
              </w:numPr>
              <w:autoSpaceDE w:val="0"/>
              <w:ind w:left="318"/>
              <w:rPr>
                <w:rFonts w:ascii="Arial" w:hAnsi="Arial" w:cs="Arial"/>
                <w:color w:val="auto"/>
                <w:sz w:val="20"/>
                <w:szCs w:val="20"/>
              </w:rPr>
            </w:pPr>
            <w:r w:rsidRPr="008D3919">
              <w:rPr>
                <w:rFonts w:ascii="Arial" w:hAnsi="Arial" w:cs="Arial"/>
                <w:color w:val="auto"/>
                <w:sz w:val="20"/>
                <w:szCs w:val="20"/>
              </w:rPr>
              <w:t>wykorzystać maszyny, urządzenia i sprzęt podczas czynności związanych z produkcją konserw</w:t>
            </w:r>
          </w:p>
          <w:p w:rsidR="00F01A77" w:rsidRPr="008D3919" w:rsidRDefault="00F01A77" w:rsidP="000B310D">
            <w:pPr>
              <w:numPr>
                <w:ilvl w:val="0"/>
                <w:numId w:val="32"/>
              </w:numPr>
              <w:ind w:left="318"/>
              <w:rPr>
                <w:rFonts w:ascii="Arial" w:hAnsi="Arial" w:cs="Arial"/>
                <w:color w:val="auto"/>
                <w:sz w:val="20"/>
                <w:szCs w:val="20"/>
                <w:lang w:eastAsia="en-US"/>
              </w:rPr>
            </w:pPr>
            <w:r w:rsidRPr="008D3919">
              <w:rPr>
                <w:rFonts w:ascii="Arial" w:hAnsi="Arial" w:cs="Arial"/>
                <w:color w:val="auto"/>
                <w:sz w:val="20"/>
                <w:szCs w:val="20"/>
              </w:rPr>
              <w:t>prowadzić mycie i dezynfekcję maszyn i urządzeń stosowan</w:t>
            </w:r>
            <w:r w:rsidR="00EC770A" w:rsidRPr="008D3919">
              <w:rPr>
                <w:rFonts w:ascii="Arial" w:hAnsi="Arial" w:cs="Arial"/>
                <w:color w:val="auto"/>
                <w:sz w:val="20"/>
                <w:szCs w:val="20"/>
              </w:rPr>
              <w:t>ych</w:t>
            </w:r>
            <w:r w:rsidRPr="008D3919">
              <w:rPr>
                <w:rFonts w:ascii="Arial" w:hAnsi="Arial" w:cs="Arial"/>
                <w:color w:val="auto"/>
                <w:sz w:val="20"/>
                <w:szCs w:val="20"/>
              </w:rPr>
              <w:t xml:space="preserve"> podczas produkcji konserw</w:t>
            </w:r>
          </w:p>
          <w:p w:rsidR="00F01A77" w:rsidRPr="008D3919" w:rsidRDefault="00F01A77" w:rsidP="000B310D">
            <w:pPr>
              <w:numPr>
                <w:ilvl w:val="0"/>
                <w:numId w:val="32"/>
              </w:numPr>
              <w:ind w:left="318"/>
              <w:rPr>
                <w:rFonts w:ascii="Arial" w:hAnsi="Arial" w:cs="Arial"/>
                <w:color w:val="auto"/>
                <w:sz w:val="20"/>
                <w:szCs w:val="20"/>
                <w:lang w:eastAsia="en-US"/>
              </w:rPr>
            </w:pPr>
            <w:r w:rsidRPr="008D3919">
              <w:rPr>
                <w:rFonts w:ascii="Arial" w:hAnsi="Arial" w:cs="Arial"/>
                <w:color w:val="auto"/>
                <w:sz w:val="20"/>
                <w:szCs w:val="20"/>
              </w:rPr>
              <w:t xml:space="preserve">używać aparaturę kontrolno-pomiarową podczas procesu produkcji </w:t>
            </w:r>
            <w:r w:rsidR="000E2949" w:rsidRPr="008D3919">
              <w:rPr>
                <w:rFonts w:ascii="Arial" w:hAnsi="Arial" w:cs="Arial"/>
                <w:color w:val="auto"/>
                <w:sz w:val="20"/>
                <w:szCs w:val="20"/>
              </w:rPr>
              <w:t>konserw</w:t>
            </w:r>
          </w:p>
        </w:tc>
        <w:tc>
          <w:tcPr>
            <w:tcW w:w="3402" w:type="dxa"/>
            <w:shd w:val="clear" w:color="auto" w:fill="auto"/>
          </w:tcPr>
          <w:p w:rsidR="00F01A77" w:rsidRPr="008D3919" w:rsidRDefault="00F01A77"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0D0D0D"/>
                <w:sz w:val="20"/>
                <w:szCs w:val="20"/>
              </w:rPr>
            </w:pPr>
            <w:r w:rsidRPr="008D3919">
              <w:rPr>
                <w:rFonts w:ascii="Arial" w:hAnsi="Arial" w:cs="Arial"/>
                <w:color w:val="0D0D0D"/>
                <w:sz w:val="20"/>
                <w:szCs w:val="20"/>
              </w:rPr>
              <w:t>rozróżnić maszyny, urządzenia</w:t>
            </w:r>
            <w:r w:rsidRPr="008D3919">
              <w:rPr>
                <w:rFonts w:ascii="Arial" w:hAnsi="Arial" w:cs="Arial"/>
                <w:color w:val="0D0D0D"/>
                <w:sz w:val="20"/>
                <w:szCs w:val="20"/>
              </w:rPr>
              <w:br/>
              <w:t xml:space="preserve">i drobny sprzęt stosowany w produkcji </w:t>
            </w:r>
            <w:r w:rsidRPr="008D3919">
              <w:rPr>
                <w:rFonts w:ascii="Arial" w:hAnsi="Arial" w:cs="Arial"/>
                <w:color w:val="auto"/>
                <w:sz w:val="20"/>
                <w:szCs w:val="20"/>
              </w:rPr>
              <w:t>konserw</w:t>
            </w:r>
          </w:p>
          <w:p w:rsidR="00A13DC1" w:rsidRPr="008D3919" w:rsidRDefault="00F01A77"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0D0D0D"/>
                <w:sz w:val="20"/>
                <w:szCs w:val="20"/>
              </w:rPr>
            </w:pPr>
            <w:r w:rsidRPr="008D3919">
              <w:rPr>
                <w:rFonts w:ascii="Arial" w:hAnsi="Arial" w:cs="Arial"/>
                <w:sz w:val="20"/>
                <w:szCs w:val="20"/>
              </w:rPr>
              <w:t>posługiwać się instrukcjami obsługi maszyn i urządzeń stosowan</w:t>
            </w:r>
            <w:r w:rsidR="00EC770A" w:rsidRPr="008D3919">
              <w:rPr>
                <w:rFonts w:ascii="Arial" w:hAnsi="Arial" w:cs="Arial"/>
                <w:sz w:val="20"/>
                <w:szCs w:val="20"/>
              </w:rPr>
              <w:t xml:space="preserve">ych </w:t>
            </w:r>
            <w:r w:rsidRPr="008D3919">
              <w:rPr>
                <w:rFonts w:ascii="Arial" w:hAnsi="Arial" w:cs="Arial"/>
                <w:sz w:val="20"/>
                <w:szCs w:val="20"/>
              </w:rPr>
              <w:t xml:space="preserve">podczas wykonywania czynności związanych z produkcją </w:t>
            </w:r>
            <w:r w:rsidR="006E2825" w:rsidRPr="008D3919">
              <w:rPr>
                <w:rFonts w:ascii="Arial" w:hAnsi="Arial" w:cs="Arial"/>
                <w:sz w:val="20"/>
                <w:szCs w:val="20"/>
              </w:rPr>
              <w:t>konserw</w:t>
            </w:r>
          </w:p>
        </w:tc>
        <w:tc>
          <w:tcPr>
            <w:tcW w:w="1417" w:type="dxa"/>
            <w:shd w:val="clear" w:color="auto" w:fill="auto"/>
          </w:tcPr>
          <w:p w:rsidR="00F01A77" w:rsidRPr="008D3919" w:rsidRDefault="00F01A77" w:rsidP="000B310D">
            <w:pPr>
              <w:pStyle w:val="Bezodstpw"/>
              <w:rPr>
                <w:rFonts w:ascii="Arial" w:hAnsi="Arial" w:cs="Arial"/>
                <w:color w:val="auto"/>
                <w:sz w:val="20"/>
                <w:szCs w:val="20"/>
              </w:rPr>
            </w:pPr>
            <w:r w:rsidRPr="008D3919">
              <w:rPr>
                <w:rFonts w:ascii="Arial" w:hAnsi="Arial" w:cs="Arial"/>
                <w:color w:val="auto"/>
                <w:sz w:val="20"/>
                <w:szCs w:val="20"/>
              </w:rPr>
              <w:t>Klasa II</w:t>
            </w:r>
            <w:r w:rsidR="00C41402" w:rsidRPr="008D3919">
              <w:rPr>
                <w:rFonts w:ascii="Arial" w:hAnsi="Arial" w:cs="Arial"/>
                <w:color w:val="auto"/>
                <w:sz w:val="20"/>
                <w:szCs w:val="20"/>
              </w:rPr>
              <w:t>I</w:t>
            </w:r>
          </w:p>
        </w:tc>
      </w:tr>
      <w:tr w:rsidR="00F01A77" w:rsidRPr="00871309">
        <w:tc>
          <w:tcPr>
            <w:tcW w:w="2235" w:type="dxa"/>
            <w:vMerge/>
            <w:shd w:val="clear" w:color="auto" w:fill="auto"/>
          </w:tcPr>
          <w:p w:rsidR="00F01A77" w:rsidRPr="008D3919" w:rsidRDefault="00F01A77" w:rsidP="000B310D">
            <w:pPr>
              <w:pStyle w:val="Bezodstpw"/>
              <w:rPr>
                <w:rFonts w:ascii="Arial" w:hAnsi="Arial" w:cs="Arial"/>
                <w:color w:val="auto"/>
                <w:sz w:val="20"/>
                <w:szCs w:val="20"/>
              </w:rPr>
            </w:pPr>
          </w:p>
        </w:tc>
        <w:tc>
          <w:tcPr>
            <w:tcW w:w="2409" w:type="dxa"/>
            <w:shd w:val="clear" w:color="auto" w:fill="auto"/>
          </w:tcPr>
          <w:p w:rsidR="00F01A77" w:rsidRPr="008D3919" w:rsidRDefault="00F01A77"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4. Proces technologiczny produkcji </w:t>
            </w:r>
            <w:r w:rsidR="006E2825" w:rsidRPr="008D3919">
              <w:rPr>
                <w:rFonts w:ascii="Arial" w:hAnsi="Arial" w:cs="Arial"/>
                <w:color w:val="auto"/>
                <w:sz w:val="20"/>
                <w:szCs w:val="20"/>
              </w:rPr>
              <w:t>konserw</w:t>
            </w:r>
          </w:p>
        </w:tc>
        <w:tc>
          <w:tcPr>
            <w:tcW w:w="993" w:type="dxa"/>
            <w:shd w:val="clear" w:color="auto" w:fill="auto"/>
          </w:tcPr>
          <w:p w:rsidR="00F01A77" w:rsidRPr="008D3919" w:rsidRDefault="00F01A77" w:rsidP="000B310D">
            <w:pPr>
              <w:pStyle w:val="Bezodstpw"/>
              <w:jc w:val="center"/>
              <w:rPr>
                <w:rFonts w:ascii="Arial" w:hAnsi="Arial" w:cs="Arial"/>
                <w:color w:val="auto"/>
                <w:sz w:val="20"/>
                <w:szCs w:val="20"/>
              </w:rPr>
            </w:pPr>
          </w:p>
        </w:tc>
        <w:tc>
          <w:tcPr>
            <w:tcW w:w="3827" w:type="dxa"/>
            <w:shd w:val="clear" w:color="auto" w:fill="auto"/>
          </w:tcPr>
          <w:p w:rsidR="00F01A77" w:rsidRPr="008D3919" w:rsidRDefault="00F01A77"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 xml:space="preserve">wymienić operacje i procesy jednostkowe występujące w produkcji </w:t>
            </w:r>
            <w:r w:rsidR="006E2825" w:rsidRPr="008D3919">
              <w:rPr>
                <w:rFonts w:ascii="Arial" w:hAnsi="Arial" w:cs="Arial"/>
                <w:color w:val="auto"/>
                <w:sz w:val="20"/>
                <w:szCs w:val="20"/>
              </w:rPr>
              <w:t>konserw</w:t>
            </w:r>
          </w:p>
          <w:p w:rsidR="00F01A77" w:rsidRPr="008D3919" w:rsidRDefault="00C77637"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 xml:space="preserve">stosować się do schematów technologicznych </w:t>
            </w:r>
            <w:r w:rsidR="00F01A77" w:rsidRPr="008D3919">
              <w:rPr>
                <w:rFonts w:ascii="Arial" w:hAnsi="Arial" w:cs="Arial"/>
                <w:color w:val="auto"/>
                <w:sz w:val="20"/>
                <w:szCs w:val="20"/>
              </w:rPr>
              <w:t xml:space="preserve">produkcji </w:t>
            </w:r>
            <w:r w:rsidR="006E2825" w:rsidRPr="008D3919">
              <w:rPr>
                <w:rFonts w:ascii="Arial" w:hAnsi="Arial" w:cs="Arial"/>
                <w:color w:val="auto"/>
                <w:sz w:val="20"/>
                <w:szCs w:val="20"/>
              </w:rPr>
              <w:t>konserw</w:t>
            </w:r>
          </w:p>
          <w:p w:rsidR="006E2825" w:rsidRPr="008D3919" w:rsidRDefault="00F01A77" w:rsidP="000B310D">
            <w:pPr>
              <w:numPr>
                <w:ilvl w:val="0"/>
                <w:numId w:val="56"/>
              </w:numPr>
              <w:rPr>
                <w:rFonts w:ascii="Arial" w:hAnsi="Arial" w:cs="Arial"/>
                <w:color w:val="auto"/>
                <w:sz w:val="20"/>
                <w:szCs w:val="20"/>
                <w:lang w:eastAsia="en-US"/>
              </w:rPr>
            </w:pPr>
            <w:r w:rsidRPr="008D3919">
              <w:rPr>
                <w:rFonts w:ascii="Arial" w:hAnsi="Arial" w:cs="Arial"/>
                <w:color w:val="auto"/>
                <w:sz w:val="20"/>
                <w:szCs w:val="20"/>
              </w:rPr>
              <w:t xml:space="preserve">dobrać metody utrwalania i parametry otrzymywania </w:t>
            </w:r>
            <w:r w:rsidR="006E2825" w:rsidRPr="008D3919">
              <w:rPr>
                <w:rFonts w:ascii="Arial" w:hAnsi="Arial" w:cs="Arial"/>
                <w:color w:val="auto"/>
                <w:sz w:val="20"/>
                <w:szCs w:val="20"/>
              </w:rPr>
              <w:t>konserw</w:t>
            </w:r>
          </w:p>
          <w:p w:rsidR="00F01A77" w:rsidRPr="008D3919" w:rsidRDefault="00F01A77" w:rsidP="000B310D">
            <w:pPr>
              <w:numPr>
                <w:ilvl w:val="0"/>
                <w:numId w:val="56"/>
              </w:numPr>
              <w:rPr>
                <w:rFonts w:ascii="Arial" w:hAnsi="Arial" w:cs="Arial"/>
                <w:color w:val="auto"/>
                <w:sz w:val="20"/>
                <w:szCs w:val="20"/>
                <w:lang w:eastAsia="en-US"/>
              </w:rPr>
            </w:pPr>
            <w:r w:rsidRPr="008D3919">
              <w:rPr>
                <w:rFonts w:ascii="Arial" w:eastAsia="Calibri" w:hAnsi="Arial" w:cs="Arial"/>
                <w:color w:val="auto"/>
                <w:sz w:val="20"/>
                <w:szCs w:val="20"/>
              </w:rPr>
              <w:lastRenderedPageBreak/>
              <w:t>wykonać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czynno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 zwi</w:t>
            </w:r>
            <w:r w:rsidRPr="008D3919">
              <w:rPr>
                <w:rFonts w:ascii="Arial" w:eastAsia="TimesNewRoman" w:hAnsi="Arial" w:cs="Arial"/>
                <w:color w:val="auto"/>
                <w:sz w:val="20"/>
                <w:szCs w:val="20"/>
              </w:rPr>
              <w:t>ą</w:t>
            </w:r>
            <w:r w:rsidRPr="008D3919">
              <w:rPr>
                <w:rFonts w:ascii="Arial" w:eastAsia="Calibri" w:hAnsi="Arial" w:cs="Arial"/>
                <w:color w:val="auto"/>
                <w:sz w:val="20"/>
                <w:szCs w:val="20"/>
              </w:rPr>
              <w:t>zane z produkcj</w:t>
            </w:r>
            <w:r w:rsidRPr="008D3919">
              <w:rPr>
                <w:rFonts w:ascii="Arial" w:eastAsia="TimesNewRoman" w:hAnsi="Arial" w:cs="Arial"/>
                <w:color w:val="auto"/>
                <w:sz w:val="20"/>
                <w:szCs w:val="20"/>
              </w:rPr>
              <w:t xml:space="preserve">ą </w:t>
            </w:r>
            <w:r w:rsidR="006E2825" w:rsidRPr="008D3919">
              <w:rPr>
                <w:rFonts w:ascii="Arial" w:hAnsi="Arial" w:cs="Arial"/>
                <w:color w:val="auto"/>
                <w:sz w:val="20"/>
                <w:szCs w:val="20"/>
              </w:rPr>
              <w:t>konserw</w:t>
            </w:r>
            <w:r w:rsidRPr="008D3919">
              <w:rPr>
                <w:rFonts w:ascii="Arial" w:eastAsia="Calibri" w:hAnsi="Arial" w:cs="Arial"/>
                <w:color w:val="auto"/>
                <w:sz w:val="20"/>
                <w:szCs w:val="20"/>
              </w:rPr>
              <w:t xml:space="preserve"> zgodnie z normami jako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 zdrowotnej produktów oraz bezpiecze</w:t>
            </w:r>
            <w:r w:rsidRPr="008D3919">
              <w:rPr>
                <w:rFonts w:ascii="Arial" w:eastAsia="TimesNewRoman" w:hAnsi="Arial" w:cs="Arial"/>
                <w:color w:val="auto"/>
                <w:sz w:val="20"/>
                <w:szCs w:val="20"/>
              </w:rPr>
              <w:t>ń</w:t>
            </w:r>
            <w:r w:rsidRPr="008D3919">
              <w:rPr>
                <w:rFonts w:ascii="Arial" w:eastAsia="Calibri" w:hAnsi="Arial" w:cs="Arial"/>
                <w:color w:val="auto"/>
                <w:sz w:val="20"/>
                <w:szCs w:val="20"/>
              </w:rPr>
              <w:t xml:space="preserve">stwa zdrowotnego </w:t>
            </w:r>
            <w:r w:rsidRPr="008D3919">
              <w:rPr>
                <w:rFonts w:ascii="Arial" w:eastAsia="TimesNewRoman" w:hAnsi="Arial" w:cs="Arial"/>
                <w:color w:val="auto"/>
                <w:sz w:val="20"/>
                <w:szCs w:val="20"/>
              </w:rPr>
              <w:t>ż</w:t>
            </w:r>
            <w:r w:rsidRPr="008D3919">
              <w:rPr>
                <w:rFonts w:ascii="Arial" w:eastAsia="Calibri" w:hAnsi="Arial" w:cs="Arial"/>
                <w:color w:val="auto"/>
                <w:sz w:val="20"/>
                <w:szCs w:val="20"/>
              </w:rPr>
              <w:t>ywno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w:t>
            </w:r>
          </w:p>
          <w:p w:rsidR="006E2825" w:rsidRPr="008D3919" w:rsidRDefault="00F01A77" w:rsidP="000B310D">
            <w:pPr>
              <w:numPr>
                <w:ilvl w:val="0"/>
                <w:numId w:val="56"/>
              </w:numPr>
              <w:rPr>
                <w:rFonts w:ascii="Arial" w:hAnsi="Arial" w:cs="Arial"/>
                <w:color w:val="auto"/>
                <w:sz w:val="20"/>
                <w:szCs w:val="20"/>
                <w:lang w:eastAsia="en-US"/>
              </w:rPr>
            </w:pPr>
            <w:r w:rsidRPr="008D3919">
              <w:rPr>
                <w:rFonts w:ascii="Arial" w:eastAsia="Calibri" w:hAnsi="Arial" w:cs="Arial"/>
                <w:color w:val="auto"/>
                <w:sz w:val="20"/>
                <w:szCs w:val="20"/>
              </w:rPr>
              <w:t>stosować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 xml:space="preserve">zasady GMP, GHP oraz HACCP podczas produkcji </w:t>
            </w:r>
            <w:r w:rsidR="006E2825" w:rsidRPr="008D3919">
              <w:rPr>
                <w:rFonts w:ascii="Arial" w:hAnsi="Arial" w:cs="Arial"/>
                <w:color w:val="auto"/>
                <w:sz w:val="20"/>
                <w:szCs w:val="20"/>
              </w:rPr>
              <w:t>konserw</w:t>
            </w:r>
          </w:p>
          <w:p w:rsidR="00F01A77" w:rsidRPr="008D3919" w:rsidRDefault="00F01A77" w:rsidP="000B310D">
            <w:pPr>
              <w:numPr>
                <w:ilvl w:val="0"/>
                <w:numId w:val="56"/>
              </w:numPr>
              <w:rPr>
                <w:rFonts w:ascii="Arial" w:hAnsi="Arial" w:cs="Arial"/>
                <w:color w:val="auto"/>
                <w:sz w:val="20"/>
                <w:szCs w:val="20"/>
                <w:lang w:eastAsia="en-US"/>
              </w:rPr>
            </w:pPr>
            <w:r w:rsidRPr="008D3919">
              <w:rPr>
                <w:rFonts w:ascii="Arial" w:hAnsi="Arial" w:cs="Arial"/>
                <w:color w:val="auto"/>
                <w:sz w:val="20"/>
                <w:szCs w:val="20"/>
              </w:rPr>
              <w:t xml:space="preserve">użytkować środki transportu wewnętrznego w produkcji </w:t>
            </w:r>
            <w:r w:rsidR="00DF186B" w:rsidRPr="008D3919">
              <w:rPr>
                <w:rFonts w:ascii="Arial" w:hAnsi="Arial" w:cs="Arial"/>
                <w:color w:val="auto"/>
                <w:sz w:val="20"/>
                <w:szCs w:val="20"/>
              </w:rPr>
              <w:t>konse</w:t>
            </w:r>
            <w:r w:rsidR="006E2825" w:rsidRPr="008D3919">
              <w:rPr>
                <w:rFonts w:ascii="Arial" w:hAnsi="Arial" w:cs="Arial"/>
                <w:color w:val="auto"/>
                <w:sz w:val="20"/>
                <w:szCs w:val="20"/>
              </w:rPr>
              <w:t>rw</w:t>
            </w:r>
          </w:p>
        </w:tc>
        <w:tc>
          <w:tcPr>
            <w:tcW w:w="3402" w:type="dxa"/>
            <w:shd w:val="clear" w:color="auto" w:fill="auto"/>
          </w:tcPr>
          <w:p w:rsidR="00F01A77" w:rsidRPr="008D3919" w:rsidRDefault="00F01A77"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8D3919">
              <w:rPr>
                <w:rFonts w:ascii="Arial" w:hAnsi="Arial" w:cs="Arial"/>
                <w:color w:val="0D0D0D"/>
                <w:sz w:val="20"/>
                <w:szCs w:val="20"/>
              </w:rPr>
              <w:lastRenderedPageBreak/>
              <w:t xml:space="preserve">planować etapy produkcji </w:t>
            </w:r>
            <w:r w:rsidR="006E2825" w:rsidRPr="008D3919">
              <w:rPr>
                <w:rFonts w:ascii="Arial" w:hAnsi="Arial" w:cs="Arial"/>
                <w:color w:val="auto"/>
                <w:sz w:val="20"/>
                <w:szCs w:val="20"/>
              </w:rPr>
              <w:t>konserw</w:t>
            </w:r>
          </w:p>
          <w:p w:rsidR="00F01A77" w:rsidRPr="008D3919" w:rsidRDefault="00F01A77"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8D3919">
              <w:rPr>
                <w:rFonts w:ascii="Arial" w:hAnsi="Arial" w:cs="Arial"/>
                <w:color w:val="0D0D0D"/>
                <w:sz w:val="20"/>
                <w:szCs w:val="20"/>
              </w:rPr>
              <w:t xml:space="preserve">wyjaśnić wpływ operacji i procesów jednostkowych na jakość </w:t>
            </w:r>
            <w:r w:rsidR="006E2825" w:rsidRPr="008D3919">
              <w:rPr>
                <w:rFonts w:ascii="Arial" w:hAnsi="Arial" w:cs="Arial"/>
                <w:color w:val="auto"/>
                <w:sz w:val="20"/>
                <w:szCs w:val="20"/>
              </w:rPr>
              <w:t>konserw</w:t>
            </w:r>
          </w:p>
          <w:p w:rsidR="006E2825" w:rsidRPr="008D3919" w:rsidRDefault="00F01A77" w:rsidP="000B310D">
            <w:pPr>
              <w:numPr>
                <w:ilvl w:val="0"/>
                <w:numId w:val="56"/>
              </w:numPr>
              <w:autoSpaceDE w:val="0"/>
              <w:rPr>
                <w:rFonts w:ascii="Arial" w:hAnsi="Arial" w:cs="Arial"/>
                <w:color w:val="auto"/>
                <w:sz w:val="20"/>
                <w:szCs w:val="20"/>
              </w:rPr>
            </w:pPr>
            <w:r w:rsidRPr="008D3919">
              <w:rPr>
                <w:rFonts w:ascii="Arial" w:hAnsi="Arial" w:cs="Arial"/>
                <w:color w:val="0D0D0D"/>
                <w:sz w:val="20"/>
                <w:szCs w:val="20"/>
              </w:rPr>
              <w:t xml:space="preserve">określić parametry procesu technologicznego w celu </w:t>
            </w:r>
            <w:r w:rsidRPr="008D3919">
              <w:rPr>
                <w:rFonts w:ascii="Arial" w:hAnsi="Arial" w:cs="Arial"/>
                <w:color w:val="0D0D0D"/>
                <w:sz w:val="20"/>
                <w:szCs w:val="20"/>
              </w:rPr>
              <w:lastRenderedPageBreak/>
              <w:t xml:space="preserve">zapewnienia jakości </w:t>
            </w:r>
            <w:r w:rsidR="006E2825" w:rsidRPr="008D3919">
              <w:rPr>
                <w:rFonts w:ascii="Arial" w:hAnsi="Arial" w:cs="Arial"/>
                <w:color w:val="auto"/>
                <w:sz w:val="20"/>
                <w:szCs w:val="20"/>
              </w:rPr>
              <w:t>konserw</w:t>
            </w:r>
          </w:p>
          <w:p w:rsidR="00A13DC1" w:rsidRPr="008D3919" w:rsidRDefault="00F01A77" w:rsidP="000B310D">
            <w:pPr>
              <w:numPr>
                <w:ilvl w:val="0"/>
                <w:numId w:val="56"/>
              </w:numPr>
              <w:autoSpaceDE w:val="0"/>
              <w:rPr>
                <w:rFonts w:ascii="Arial" w:hAnsi="Arial" w:cs="Arial"/>
                <w:color w:val="auto"/>
                <w:sz w:val="20"/>
                <w:szCs w:val="20"/>
              </w:rPr>
            </w:pPr>
            <w:r w:rsidRPr="008D3919">
              <w:rPr>
                <w:rFonts w:ascii="Arial" w:hAnsi="Arial" w:cs="Arial"/>
                <w:color w:val="0D0D0D"/>
                <w:sz w:val="20"/>
                <w:szCs w:val="20"/>
              </w:rPr>
              <w:t xml:space="preserve">wskazać CCP w schematach blokowych produkcji </w:t>
            </w:r>
            <w:r w:rsidR="006E2825" w:rsidRPr="008D3919">
              <w:rPr>
                <w:rFonts w:ascii="Arial" w:hAnsi="Arial" w:cs="Arial"/>
                <w:color w:val="auto"/>
                <w:sz w:val="20"/>
                <w:szCs w:val="20"/>
              </w:rPr>
              <w:t>konserw</w:t>
            </w:r>
          </w:p>
          <w:p w:rsidR="00A13DC1" w:rsidRPr="008D3919" w:rsidRDefault="00A13DC1" w:rsidP="000B310D">
            <w:pPr>
              <w:numPr>
                <w:ilvl w:val="0"/>
                <w:numId w:val="56"/>
              </w:numPr>
              <w:autoSpaceDE w:val="0"/>
              <w:rPr>
                <w:rFonts w:ascii="Arial" w:hAnsi="Arial" w:cs="Arial"/>
                <w:color w:val="auto"/>
                <w:sz w:val="20"/>
                <w:szCs w:val="20"/>
              </w:rPr>
            </w:pPr>
            <w:r w:rsidRPr="008D3919">
              <w:rPr>
                <w:rFonts w:ascii="Arial" w:eastAsia="Calibri" w:hAnsi="Arial" w:cs="Arial"/>
                <w:sz w:val="20"/>
                <w:szCs w:val="20"/>
              </w:rPr>
              <w:t>ocenić jakość wyprodukowanych konserw</w:t>
            </w:r>
          </w:p>
        </w:tc>
        <w:tc>
          <w:tcPr>
            <w:tcW w:w="1417" w:type="dxa"/>
            <w:shd w:val="clear" w:color="auto" w:fill="auto"/>
          </w:tcPr>
          <w:p w:rsidR="00F01A77" w:rsidRPr="008D3919" w:rsidRDefault="00F01A77" w:rsidP="000B310D">
            <w:pPr>
              <w:pStyle w:val="Bezodstpw"/>
              <w:rPr>
                <w:rFonts w:ascii="Arial" w:hAnsi="Arial" w:cs="Arial"/>
                <w:i/>
                <w:color w:val="auto"/>
                <w:sz w:val="20"/>
                <w:szCs w:val="20"/>
              </w:rPr>
            </w:pPr>
            <w:r w:rsidRPr="008D3919">
              <w:rPr>
                <w:rFonts w:ascii="Arial" w:hAnsi="Arial" w:cs="Arial"/>
                <w:color w:val="auto"/>
                <w:sz w:val="20"/>
                <w:szCs w:val="20"/>
              </w:rPr>
              <w:lastRenderedPageBreak/>
              <w:t>Klasa II</w:t>
            </w:r>
            <w:r w:rsidR="00C41402" w:rsidRPr="008D3919">
              <w:rPr>
                <w:rFonts w:ascii="Arial" w:hAnsi="Arial" w:cs="Arial"/>
                <w:color w:val="auto"/>
                <w:sz w:val="20"/>
                <w:szCs w:val="20"/>
              </w:rPr>
              <w:t>I</w:t>
            </w:r>
          </w:p>
        </w:tc>
      </w:tr>
      <w:tr w:rsidR="00F01A77" w:rsidRPr="00871309">
        <w:tc>
          <w:tcPr>
            <w:tcW w:w="2235" w:type="dxa"/>
            <w:vMerge/>
            <w:shd w:val="clear" w:color="auto" w:fill="auto"/>
          </w:tcPr>
          <w:p w:rsidR="00F01A77" w:rsidRPr="008D3919" w:rsidRDefault="00F01A77" w:rsidP="000B310D">
            <w:pPr>
              <w:pStyle w:val="Bezodstpw"/>
              <w:rPr>
                <w:rFonts w:ascii="Arial" w:hAnsi="Arial" w:cs="Arial"/>
                <w:color w:val="auto"/>
                <w:sz w:val="20"/>
                <w:szCs w:val="20"/>
              </w:rPr>
            </w:pPr>
          </w:p>
        </w:tc>
        <w:tc>
          <w:tcPr>
            <w:tcW w:w="2409" w:type="dxa"/>
            <w:shd w:val="clear" w:color="auto" w:fill="auto"/>
          </w:tcPr>
          <w:p w:rsidR="00F01A77" w:rsidRPr="008D3919" w:rsidRDefault="00F01A77"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5. Zużycie surowców oraz obliczanie wydajności produkcji </w:t>
            </w:r>
            <w:r w:rsidR="006E2825" w:rsidRPr="008D3919">
              <w:rPr>
                <w:rFonts w:ascii="Arial" w:hAnsi="Arial" w:cs="Arial"/>
                <w:color w:val="auto"/>
                <w:sz w:val="20"/>
                <w:szCs w:val="20"/>
              </w:rPr>
              <w:t>konserw</w:t>
            </w:r>
          </w:p>
        </w:tc>
        <w:tc>
          <w:tcPr>
            <w:tcW w:w="993" w:type="dxa"/>
            <w:shd w:val="clear" w:color="auto" w:fill="auto"/>
          </w:tcPr>
          <w:p w:rsidR="00F01A77" w:rsidRPr="008D3919" w:rsidRDefault="00F01A77" w:rsidP="000B310D">
            <w:pPr>
              <w:pStyle w:val="Bezodstpw"/>
              <w:jc w:val="center"/>
              <w:rPr>
                <w:rFonts w:ascii="Arial" w:hAnsi="Arial" w:cs="Arial"/>
                <w:color w:val="auto"/>
                <w:sz w:val="20"/>
                <w:szCs w:val="20"/>
              </w:rPr>
            </w:pPr>
          </w:p>
        </w:tc>
        <w:tc>
          <w:tcPr>
            <w:tcW w:w="3827" w:type="dxa"/>
            <w:shd w:val="clear" w:color="auto" w:fill="auto"/>
          </w:tcPr>
          <w:p w:rsidR="00F01A77" w:rsidRPr="008D3919" w:rsidRDefault="008E3297" w:rsidP="000B310D">
            <w:pPr>
              <w:pStyle w:val="Default"/>
              <w:numPr>
                <w:ilvl w:val="0"/>
                <w:numId w:val="49"/>
              </w:numPr>
              <w:rPr>
                <w:rFonts w:ascii="Arial" w:eastAsia="Times New Roman" w:hAnsi="Arial" w:cs="Arial"/>
                <w:bCs/>
                <w:sz w:val="20"/>
                <w:szCs w:val="20"/>
              </w:rPr>
            </w:pPr>
            <w:r w:rsidRPr="008D3919">
              <w:rPr>
                <w:rFonts w:ascii="Arial" w:eastAsia="Times New Roman" w:hAnsi="Arial" w:cs="Arial"/>
                <w:sz w:val="20"/>
                <w:szCs w:val="20"/>
              </w:rPr>
              <w:t>rozliczać zużycie surowcowe w produkcji konserw</w:t>
            </w:r>
          </w:p>
        </w:tc>
        <w:tc>
          <w:tcPr>
            <w:tcW w:w="3402" w:type="dxa"/>
            <w:shd w:val="clear" w:color="auto" w:fill="auto"/>
          </w:tcPr>
          <w:p w:rsidR="00F01A77" w:rsidRPr="008D3919" w:rsidRDefault="00F01A77" w:rsidP="000B310D">
            <w:pPr>
              <w:pStyle w:val="Default"/>
              <w:numPr>
                <w:ilvl w:val="0"/>
                <w:numId w:val="49"/>
              </w:numPr>
              <w:rPr>
                <w:rFonts w:ascii="Arial" w:hAnsi="Arial" w:cs="Arial"/>
                <w:color w:val="auto"/>
                <w:sz w:val="20"/>
                <w:szCs w:val="20"/>
              </w:rPr>
            </w:pPr>
            <w:r w:rsidRPr="008D3919">
              <w:rPr>
                <w:rFonts w:ascii="Arial" w:eastAsia="Times New Roman" w:hAnsi="Arial" w:cs="Arial"/>
                <w:sz w:val="20"/>
                <w:szCs w:val="20"/>
              </w:rPr>
              <w:t>obliczać wydajności produkcji</w:t>
            </w:r>
            <w:r w:rsidRPr="008D3919">
              <w:rPr>
                <w:rFonts w:ascii="Arial" w:eastAsia="Times New Roman" w:hAnsi="Arial" w:cs="Arial"/>
                <w:color w:val="auto"/>
                <w:sz w:val="20"/>
                <w:szCs w:val="20"/>
              </w:rPr>
              <w:t xml:space="preserve"> </w:t>
            </w:r>
            <w:r w:rsidR="006E2825" w:rsidRPr="008D3919">
              <w:rPr>
                <w:rFonts w:ascii="Arial" w:hAnsi="Arial" w:cs="Arial"/>
                <w:color w:val="auto"/>
                <w:sz w:val="20"/>
                <w:szCs w:val="20"/>
              </w:rPr>
              <w:t>konserw</w:t>
            </w:r>
          </w:p>
        </w:tc>
        <w:tc>
          <w:tcPr>
            <w:tcW w:w="1417" w:type="dxa"/>
            <w:shd w:val="clear" w:color="auto" w:fill="auto"/>
          </w:tcPr>
          <w:p w:rsidR="00F01A77" w:rsidRPr="008D3919" w:rsidRDefault="00F01A77" w:rsidP="000B310D">
            <w:pPr>
              <w:pStyle w:val="Bezodstpw"/>
              <w:rPr>
                <w:rFonts w:ascii="Arial" w:hAnsi="Arial" w:cs="Arial"/>
                <w:color w:val="auto"/>
                <w:sz w:val="20"/>
                <w:szCs w:val="20"/>
              </w:rPr>
            </w:pPr>
            <w:r w:rsidRPr="008D3919">
              <w:rPr>
                <w:rFonts w:ascii="Arial" w:hAnsi="Arial" w:cs="Arial"/>
                <w:color w:val="auto"/>
                <w:sz w:val="20"/>
                <w:szCs w:val="20"/>
              </w:rPr>
              <w:t>Klasa II</w:t>
            </w:r>
            <w:r w:rsidR="00C41402" w:rsidRPr="008D3919">
              <w:rPr>
                <w:rFonts w:ascii="Arial" w:hAnsi="Arial" w:cs="Arial"/>
                <w:color w:val="auto"/>
                <w:sz w:val="20"/>
                <w:szCs w:val="20"/>
              </w:rPr>
              <w:t>I</w:t>
            </w:r>
          </w:p>
        </w:tc>
      </w:tr>
      <w:tr w:rsidR="00F01A77" w:rsidRPr="00871309">
        <w:tc>
          <w:tcPr>
            <w:tcW w:w="2235" w:type="dxa"/>
            <w:vMerge/>
            <w:shd w:val="clear" w:color="auto" w:fill="auto"/>
          </w:tcPr>
          <w:p w:rsidR="00F01A77" w:rsidRPr="008D3919" w:rsidRDefault="00F01A77" w:rsidP="000B310D">
            <w:pPr>
              <w:pStyle w:val="Bezodstpw"/>
              <w:rPr>
                <w:rFonts w:ascii="Arial" w:hAnsi="Arial" w:cs="Arial"/>
                <w:color w:val="auto"/>
                <w:sz w:val="20"/>
                <w:szCs w:val="20"/>
              </w:rPr>
            </w:pPr>
          </w:p>
        </w:tc>
        <w:tc>
          <w:tcPr>
            <w:tcW w:w="2409" w:type="dxa"/>
            <w:shd w:val="clear" w:color="auto" w:fill="auto"/>
          </w:tcPr>
          <w:p w:rsidR="00F01A77" w:rsidRPr="000B310D" w:rsidRDefault="00F01A77" w:rsidP="000B310D">
            <w:pPr>
              <w:pStyle w:val="Default"/>
              <w:rPr>
                <w:rFonts w:ascii="Arial" w:hAnsi="Arial" w:cs="Arial"/>
                <w:sz w:val="20"/>
                <w:szCs w:val="20"/>
              </w:rPr>
            </w:pPr>
            <w:r w:rsidRPr="008D3919">
              <w:rPr>
                <w:rFonts w:ascii="Arial" w:hAnsi="Arial" w:cs="Arial"/>
                <w:color w:val="auto"/>
                <w:sz w:val="20"/>
                <w:szCs w:val="20"/>
              </w:rPr>
              <w:t xml:space="preserve">6. </w:t>
            </w:r>
            <w:r w:rsidRPr="008D3919">
              <w:rPr>
                <w:rFonts w:ascii="Arial" w:eastAsia="Times New Roman" w:hAnsi="Arial" w:cs="Arial"/>
                <w:color w:val="auto"/>
                <w:sz w:val="20"/>
                <w:szCs w:val="20"/>
              </w:rPr>
              <w:t xml:space="preserve">Wady produkcyjne </w:t>
            </w:r>
            <w:r w:rsidR="006E2825" w:rsidRPr="008D3919">
              <w:rPr>
                <w:rFonts w:ascii="Arial" w:hAnsi="Arial" w:cs="Arial"/>
                <w:color w:val="auto"/>
                <w:sz w:val="20"/>
                <w:szCs w:val="20"/>
              </w:rPr>
              <w:t>konserw</w:t>
            </w:r>
          </w:p>
          <w:p w:rsidR="00F01A77" w:rsidRPr="008D3919" w:rsidRDefault="00F01A77" w:rsidP="000B310D">
            <w:pPr>
              <w:tabs>
                <w:tab w:val="left" w:pos="214"/>
              </w:tabs>
              <w:rPr>
                <w:rFonts w:ascii="Arial" w:hAnsi="Arial" w:cs="Arial"/>
                <w:color w:val="auto"/>
                <w:sz w:val="20"/>
                <w:szCs w:val="20"/>
              </w:rPr>
            </w:pPr>
          </w:p>
        </w:tc>
        <w:tc>
          <w:tcPr>
            <w:tcW w:w="993" w:type="dxa"/>
            <w:shd w:val="clear" w:color="auto" w:fill="auto"/>
          </w:tcPr>
          <w:p w:rsidR="00F01A77" w:rsidRPr="008D3919" w:rsidRDefault="00F01A77" w:rsidP="000B310D">
            <w:pPr>
              <w:pStyle w:val="Bezodstpw"/>
              <w:jc w:val="center"/>
              <w:rPr>
                <w:rFonts w:ascii="Arial" w:hAnsi="Arial" w:cs="Arial"/>
                <w:color w:val="auto"/>
                <w:sz w:val="20"/>
                <w:szCs w:val="20"/>
              </w:rPr>
            </w:pPr>
          </w:p>
        </w:tc>
        <w:tc>
          <w:tcPr>
            <w:tcW w:w="3827" w:type="dxa"/>
            <w:shd w:val="clear" w:color="auto" w:fill="auto"/>
          </w:tcPr>
          <w:p w:rsidR="006E2825" w:rsidRPr="008D3919" w:rsidRDefault="00F01A77" w:rsidP="008A4E30">
            <w:pPr>
              <w:pStyle w:val="Bezodstpw"/>
              <w:numPr>
                <w:ilvl w:val="0"/>
                <w:numId w:val="57"/>
              </w:numPr>
              <w:ind w:left="318"/>
              <w:rPr>
                <w:rFonts w:ascii="Arial" w:hAnsi="Arial" w:cs="Arial"/>
                <w:color w:val="0D0D0D"/>
                <w:sz w:val="20"/>
                <w:szCs w:val="20"/>
              </w:rPr>
            </w:pPr>
            <w:r w:rsidRPr="008D3919">
              <w:rPr>
                <w:rFonts w:ascii="Arial" w:hAnsi="Arial" w:cs="Arial"/>
                <w:sz w:val="20"/>
                <w:szCs w:val="20"/>
              </w:rPr>
              <w:t>wskaz</w:t>
            </w:r>
            <w:r w:rsidR="00EC770A" w:rsidRPr="008D3919">
              <w:rPr>
                <w:rFonts w:ascii="Arial" w:hAnsi="Arial" w:cs="Arial"/>
                <w:sz w:val="20"/>
                <w:szCs w:val="20"/>
              </w:rPr>
              <w:t>ać</w:t>
            </w:r>
            <w:r w:rsidRPr="008D3919">
              <w:rPr>
                <w:rFonts w:ascii="Arial" w:hAnsi="Arial" w:cs="Arial"/>
                <w:sz w:val="20"/>
                <w:szCs w:val="20"/>
              </w:rPr>
              <w:t xml:space="preserve"> wady produkcyjne </w:t>
            </w:r>
            <w:r w:rsidR="006E2825" w:rsidRPr="008D3919">
              <w:rPr>
                <w:rFonts w:ascii="Arial" w:hAnsi="Arial" w:cs="Arial"/>
                <w:color w:val="auto"/>
                <w:sz w:val="20"/>
                <w:szCs w:val="20"/>
              </w:rPr>
              <w:t>konserw</w:t>
            </w:r>
          </w:p>
          <w:p w:rsidR="00F01A77" w:rsidRPr="008D3919" w:rsidRDefault="00F01A77" w:rsidP="008A4E30">
            <w:pPr>
              <w:pStyle w:val="Bezodstpw"/>
              <w:numPr>
                <w:ilvl w:val="0"/>
                <w:numId w:val="57"/>
              </w:numPr>
              <w:ind w:left="318"/>
              <w:rPr>
                <w:rFonts w:ascii="Arial" w:hAnsi="Arial" w:cs="Arial"/>
                <w:color w:val="0D0D0D"/>
                <w:sz w:val="20"/>
                <w:szCs w:val="20"/>
              </w:rPr>
            </w:pPr>
            <w:r w:rsidRPr="008D3919">
              <w:rPr>
                <w:rFonts w:ascii="Arial" w:hAnsi="Arial" w:cs="Arial"/>
                <w:color w:val="0D0D0D"/>
                <w:sz w:val="20"/>
                <w:szCs w:val="20"/>
              </w:rPr>
              <w:t xml:space="preserve">wskazać przyczyny wad </w:t>
            </w:r>
            <w:r w:rsidR="006E2825" w:rsidRPr="008D3919">
              <w:rPr>
                <w:rFonts w:ascii="Arial" w:hAnsi="Arial" w:cs="Arial"/>
                <w:color w:val="auto"/>
                <w:sz w:val="20"/>
                <w:szCs w:val="20"/>
              </w:rPr>
              <w:t>konserw</w:t>
            </w:r>
            <w:r w:rsidRPr="008D3919">
              <w:rPr>
                <w:rFonts w:ascii="Arial" w:hAnsi="Arial" w:cs="Arial"/>
                <w:color w:val="0D0D0D"/>
                <w:sz w:val="20"/>
                <w:szCs w:val="20"/>
              </w:rPr>
              <w:t xml:space="preserve"> powstałych w wyniku niewłaściwie prowadzonego procesu technologicznego</w:t>
            </w:r>
          </w:p>
        </w:tc>
        <w:tc>
          <w:tcPr>
            <w:tcW w:w="3402" w:type="dxa"/>
            <w:shd w:val="clear" w:color="auto" w:fill="auto"/>
          </w:tcPr>
          <w:p w:rsidR="00F01A77" w:rsidRPr="008D3919" w:rsidRDefault="00F01A77" w:rsidP="008A4E30">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0D0D0D"/>
                <w:sz w:val="20"/>
                <w:szCs w:val="20"/>
              </w:rPr>
            </w:pPr>
            <w:r w:rsidRPr="008D3919">
              <w:rPr>
                <w:rFonts w:ascii="Arial" w:hAnsi="Arial" w:cs="Arial"/>
                <w:color w:val="0D0D0D"/>
                <w:sz w:val="20"/>
                <w:szCs w:val="20"/>
              </w:rPr>
              <w:t xml:space="preserve">analizować przyczyny wad </w:t>
            </w:r>
            <w:r w:rsidR="006E2825" w:rsidRPr="008D3919">
              <w:rPr>
                <w:rFonts w:ascii="Arial" w:hAnsi="Arial" w:cs="Arial"/>
                <w:color w:val="auto"/>
                <w:sz w:val="20"/>
                <w:szCs w:val="20"/>
              </w:rPr>
              <w:t>konserw</w:t>
            </w:r>
            <w:r w:rsidRPr="008D3919">
              <w:rPr>
                <w:rFonts w:ascii="Arial" w:hAnsi="Arial" w:cs="Arial"/>
                <w:color w:val="0D0D0D"/>
                <w:sz w:val="20"/>
                <w:szCs w:val="20"/>
              </w:rPr>
              <w:t xml:space="preserve"> powstałych w wyniku niewłaściwie prowadzonego procesu technologicznego</w:t>
            </w:r>
          </w:p>
          <w:p w:rsidR="00F01A77" w:rsidRPr="008D3919" w:rsidRDefault="00F01A77" w:rsidP="000B310D">
            <w:pPr>
              <w:autoSpaceDE w:val="0"/>
              <w:ind w:left="357"/>
              <w:rPr>
                <w:rFonts w:ascii="Arial" w:hAnsi="Arial" w:cs="Arial"/>
                <w:color w:val="auto"/>
                <w:sz w:val="20"/>
                <w:szCs w:val="20"/>
              </w:rPr>
            </w:pPr>
          </w:p>
        </w:tc>
        <w:tc>
          <w:tcPr>
            <w:tcW w:w="1417" w:type="dxa"/>
            <w:shd w:val="clear" w:color="auto" w:fill="auto"/>
          </w:tcPr>
          <w:p w:rsidR="00F01A77" w:rsidRPr="008D3919" w:rsidRDefault="00F01A77" w:rsidP="000B310D">
            <w:pPr>
              <w:pStyle w:val="Bezodstpw"/>
              <w:rPr>
                <w:rFonts w:ascii="Arial" w:hAnsi="Arial" w:cs="Arial"/>
                <w:color w:val="auto"/>
                <w:sz w:val="20"/>
                <w:szCs w:val="20"/>
              </w:rPr>
            </w:pPr>
            <w:r w:rsidRPr="008D3919">
              <w:rPr>
                <w:rFonts w:ascii="Arial" w:hAnsi="Arial" w:cs="Arial"/>
                <w:color w:val="auto"/>
                <w:sz w:val="20"/>
                <w:szCs w:val="20"/>
              </w:rPr>
              <w:t>Klasa II</w:t>
            </w:r>
            <w:r w:rsidR="00C41402" w:rsidRPr="008D3919">
              <w:rPr>
                <w:rFonts w:ascii="Arial" w:hAnsi="Arial" w:cs="Arial"/>
                <w:color w:val="auto"/>
                <w:sz w:val="20"/>
                <w:szCs w:val="20"/>
              </w:rPr>
              <w:t>I</w:t>
            </w:r>
          </w:p>
        </w:tc>
      </w:tr>
      <w:tr w:rsidR="00F01A77" w:rsidRPr="00871309">
        <w:tc>
          <w:tcPr>
            <w:tcW w:w="2235" w:type="dxa"/>
            <w:vMerge/>
            <w:shd w:val="clear" w:color="auto" w:fill="auto"/>
          </w:tcPr>
          <w:p w:rsidR="00F01A77" w:rsidRPr="008D3919" w:rsidRDefault="00F01A77" w:rsidP="000B310D">
            <w:pPr>
              <w:pStyle w:val="Bezodstpw"/>
              <w:rPr>
                <w:rFonts w:ascii="Arial" w:hAnsi="Arial" w:cs="Arial"/>
                <w:color w:val="auto"/>
                <w:sz w:val="20"/>
                <w:szCs w:val="20"/>
              </w:rPr>
            </w:pPr>
          </w:p>
        </w:tc>
        <w:tc>
          <w:tcPr>
            <w:tcW w:w="2409" w:type="dxa"/>
            <w:shd w:val="clear" w:color="auto" w:fill="auto"/>
          </w:tcPr>
          <w:p w:rsidR="00F01A77" w:rsidRPr="008D3919" w:rsidRDefault="00F01A77"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7. Przygotowanie </w:t>
            </w:r>
            <w:r w:rsidR="006E2825" w:rsidRPr="008D3919">
              <w:rPr>
                <w:rFonts w:ascii="Arial" w:hAnsi="Arial" w:cs="Arial"/>
                <w:color w:val="auto"/>
                <w:sz w:val="20"/>
                <w:szCs w:val="20"/>
              </w:rPr>
              <w:t>konserw</w:t>
            </w:r>
            <w:r w:rsidRPr="008D3919">
              <w:rPr>
                <w:rFonts w:ascii="Arial" w:hAnsi="Arial" w:cs="Arial"/>
                <w:color w:val="auto"/>
                <w:sz w:val="20"/>
                <w:szCs w:val="20"/>
              </w:rPr>
              <w:t xml:space="preserve"> do dystrybucji</w:t>
            </w:r>
          </w:p>
        </w:tc>
        <w:tc>
          <w:tcPr>
            <w:tcW w:w="993" w:type="dxa"/>
            <w:shd w:val="clear" w:color="auto" w:fill="auto"/>
          </w:tcPr>
          <w:p w:rsidR="00F01A77" w:rsidRPr="008D3919" w:rsidRDefault="00F01A77" w:rsidP="000B310D">
            <w:pPr>
              <w:pStyle w:val="Bezodstpw"/>
              <w:jc w:val="center"/>
              <w:rPr>
                <w:rFonts w:ascii="Arial" w:hAnsi="Arial" w:cs="Arial"/>
                <w:color w:val="auto"/>
                <w:sz w:val="20"/>
                <w:szCs w:val="20"/>
              </w:rPr>
            </w:pPr>
          </w:p>
        </w:tc>
        <w:tc>
          <w:tcPr>
            <w:tcW w:w="3827" w:type="dxa"/>
            <w:shd w:val="clear" w:color="auto" w:fill="auto"/>
          </w:tcPr>
          <w:p w:rsidR="00F01A77" w:rsidRPr="000B310D" w:rsidRDefault="00F01A77" w:rsidP="008A4E30">
            <w:pPr>
              <w:numPr>
                <w:ilvl w:val="0"/>
                <w:numId w:val="58"/>
              </w:numPr>
              <w:rPr>
                <w:rFonts w:ascii="Arial" w:hAnsi="Arial" w:cs="Arial"/>
                <w:sz w:val="20"/>
                <w:szCs w:val="20"/>
              </w:rPr>
            </w:pPr>
            <w:r w:rsidRPr="008D3919">
              <w:rPr>
                <w:rFonts w:ascii="Arial" w:hAnsi="Arial" w:cs="Arial"/>
                <w:color w:val="0D0D0D"/>
                <w:sz w:val="20"/>
                <w:szCs w:val="20"/>
              </w:rPr>
              <w:t xml:space="preserve">konfekcjonować </w:t>
            </w:r>
            <w:r w:rsidR="006E2825" w:rsidRPr="008D3919">
              <w:rPr>
                <w:rFonts w:ascii="Arial" w:hAnsi="Arial" w:cs="Arial"/>
                <w:color w:val="auto"/>
                <w:sz w:val="20"/>
                <w:szCs w:val="20"/>
              </w:rPr>
              <w:t>konserw</w:t>
            </w:r>
          </w:p>
          <w:p w:rsidR="00F01A77" w:rsidRPr="008D3919" w:rsidRDefault="00F01A77" w:rsidP="008A4E30">
            <w:pPr>
              <w:numPr>
                <w:ilvl w:val="0"/>
                <w:numId w:val="58"/>
              </w:numPr>
              <w:contextualSpacing/>
              <w:rPr>
                <w:rFonts w:ascii="Arial" w:hAnsi="Arial" w:cs="Arial"/>
                <w:color w:val="auto"/>
                <w:sz w:val="20"/>
                <w:szCs w:val="20"/>
              </w:rPr>
            </w:pPr>
            <w:r w:rsidRPr="008D3919">
              <w:rPr>
                <w:rFonts w:ascii="Arial" w:hAnsi="Arial" w:cs="Arial"/>
                <w:sz w:val="20"/>
                <w:szCs w:val="20"/>
              </w:rPr>
              <w:t xml:space="preserve">znakować </w:t>
            </w:r>
            <w:r w:rsidR="006E2825" w:rsidRPr="008D3919">
              <w:rPr>
                <w:rFonts w:ascii="Arial" w:hAnsi="Arial" w:cs="Arial"/>
                <w:color w:val="auto"/>
                <w:sz w:val="20"/>
                <w:szCs w:val="20"/>
              </w:rPr>
              <w:t>konserw</w:t>
            </w:r>
            <w:r w:rsidRPr="008D3919">
              <w:rPr>
                <w:rFonts w:ascii="Arial" w:hAnsi="Arial" w:cs="Arial"/>
                <w:sz w:val="20"/>
                <w:szCs w:val="20"/>
              </w:rPr>
              <w:t xml:space="preserve"> do dystrybucji</w:t>
            </w:r>
          </w:p>
        </w:tc>
        <w:tc>
          <w:tcPr>
            <w:tcW w:w="3402" w:type="dxa"/>
            <w:shd w:val="clear" w:color="auto" w:fill="auto"/>
          </w:tcPr>
          <w:p w:rsidR="00F01A77" w:rsidRPr="008D3919" w:rsidRDefault="00F01A77" w:rsidP="008A4E30">
            <w:pPr>
              <w:numPr>
                <w:ilvl w:val="0"/>
                <w:numId w:val="58"/>
              </w:numPr>
              <w:rPr>
                <w:rFonts w:ascii="Arial" w:hAnsi="Arial" w:cs="Arial"/>
                <w:bCs/>
                <w:color w:val="0D0D0D"/>
                <w:sz w:val="20"/>
                <w:szCs w:val="20"/>
              </w:rPr>
            </w:pPr>
            <w:r w:rsidRPr="008D3919">
              <w:rPr>
                <w:rFonts w:ascii="Arial" w:hAnsi="Arial" w:cs="Arial"/>
                <w:color w:val="0D0D0D"/>
                <w:sz w:val="20"/>
                <w:szCs w:val="20"/>
              </w:rPr>
              <w:t xml:space="preserve">obsługiwać urządzenia do konfekcjonowania </w:t>
            </w:r>
            <w:r w:rsidR="006E2825" w:rsidRPr="008D3919">
              <w:rPr>
                <w:rFonts w:ascii="Arial" w:hAnsi="Arial" w:cs="Arial"/>
                <w:color w:val="auto"/>
                <w:sz w:val="20"/>
                <w:szCs w:val="20"/>
              </w:rPr>
              <w:t>konserw</w:t>
            </w:r>
          </w:p>
        </w:tc>
        <w:tc>
          <w:tcPr>
            <w:tcW w:w="1417" w:type="dxa"/>
            <w:shd w:val="clear" w:color="auto" w:fill="auto"/>
          </w:tcPr>
          <w:p w:rsidR="00F01A77" w:rsidRPr="008D3919" w:rsidRDefault="00F01A77" w:rsidP="000B310D">
            <w:pPr>
              <w:pStyle w:val="Bezodstpw"/>
              <w:rPr>
                <w:rFonts w:ascii="Arial" w:hAnsi="Arial" w:cs="Arial"/>
                <w:color w:val="auto"/>
                <w:sz w:val="20"/>
                <w:szCs w:val="20"/>
              </w:rPr>
            </w:pPr>
            <w:r w:rsidRPr="008D3919">
              <w:rPr>
                <w:rFonts w:ascii="Arial" w:hAnsi="Arial" w:cs="Arial"/>
                <w:color w:val="auto"/>
                <w:sz w:val="20"/>
                <w:szCs w:val="20"/>
              </w:rPr>
              <w:t>Klasa II</w:t>
            </w:r>
            <w:r w:rsidR="00C41402" w:rsidRPr="008D3919">
              <w:rPr>
                <w:rFonts w:ascii="Arial" w:hAnsi="Arial" w:cs="Arial"/>
                <w:color w:val="auto"/>
                <w:sz w:val="20"/>
                <w:szCs w:val="20"/>
              </w:rPr>
              <w:t>I</w:t>
            </w:r>
          </w:p>
        </w:tc>
      </w:tr>
      <w:tr w:rsidR="00F01A77" w:rsidRPr="00871309">
        <w:tc>
          <w:tcPr>
            <w:tcW w:w="2235" w:type="dxa"/>
            <w:vMerge/>
            <w:shd w:val="clear" w:color="auto" w:fill="auto"/>
          </w:tcPr>
          <w:p w:rsidR="00F01A77" w:rsidRPr="008D3919" w:rsidRDefault="00F01A77" w:rsidP="000B310D">
            <w:pPr>
              <w:pStyle w:val="Bezodstpw"/>
              <w:rPr>
                <w:rFonts w:ascii="Arial" w:hAnsi="Arial" w:cs="Arial"/>
                <w:color w:val="auto"/>
                <w:sz w:val="20"/>
                <w:szCs w:val="20"/>
              </w:rPr>
            </w:pPr>
          </w:p>
        </w:tc>
        <w:tc>
          <w:tcPr>
            <w:tcW w:w="2409" w:type="dxa"/>
            <w:shd w:val="clear" w:color="auto" w:fill="auto"/>
          </w:tcPr>
          <w:p w:rsidR="00F01A77" w:rsidRPr="008D3919" w:rsidRDefault="00F01A77"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8.Magazynowanie </w:t>
            </w:r>
            <w:r w:rsidR="006E2825" w:rsidRPr="008D3919">
              <w:rPr>
                <w:rFonts w:ascii="Arial" w:hAnsi="Arial" w:cs="Arial"/>
                <w:color w:val="auto"/>
                <w:sz w:val="20"/>
                <w:szCs w:val="20"/>
              </w:rPr>
              <w:t>konserw</w:t>
            </w:r>
          </w:p>
        </w:tc>
        <w:tc>
          <w:tcPr>
            <w:tcW w:w="993" w:type="dxa"/>
            <w:shd w:val="clear" w:color="auto" w:fill="auto"/>
          </w:tcPr>
          <w:p w:rsidR="00F01A77" w:rsidRPr="008D3919" w:rsidRDefault="00F01A77" w:rsidP="000B310D">
            <w:pPr>
              <w:pStyle w:val="Bezodstpw"/>
              <w:jc w:val="center"/>
              <w:rPr>
                <w:rFonts w:ascii="Arial" w:hAnsi="Arial" w:cs="Arial"/>
                <w:color w:val="auto"/>
                <w:sz w:val="20"/>
                <w:szCs w:val="20"/>
              </w:rPr>
            </w:pPr>
          </w:p>
        </w:tc>
        <w:tc>
          <w:tcPr>
            <w:tcW w:w="3827" w:type="dxa"/>
            <w:shd w:val="clear" w:color="auto" w:fill="auto"/>
          </w:tcPr>
          <w:p w:rsidR="00F01A77" w:rsidRPr="008D3919" w:rsidRDefault="00F01A77" w:rsidP="000B310D">
            <w:pPr>
              <w:pStyle w:val="Bezodstpw"/>
              <w:numPr>
                <w:ilvl w:val="0"/>
                <w:numId w:val="50"/>
              </w:numPr>
              <w:rPr>
                <w:rFonts w:ascii="Arial" w:hAnsi="Arial" w:cs="Arial"/>
                <w:color w:val="0D0D0D"/>
                <w:sz w:val="20"/>
                <w:szCs w:val="20"/>
              </w:rPr>
            </w:pPr>
            <w:r w:rsidRPr="008D3919">
              <w:rPr>
                <w:rFonts w:ascii="Arial" w:hAnsi="Arial" w:cs="Arial"/>
                <w:color w:val="0D0D0D"/>
                <w:sz w:val="20"/>
                <w:szCs w:val="20"/>
              </w:rPr>
              <w:t xml:space="preserve">określić warunki przechowywania </w:t>
            </w:r>
            <w:r w:rsidR="006E2825" w:rsidRPr="008D3919">
              <w:rPr>
                <w:rFonts w:ascii="Arial" w:hAnsi="Arial" w:cs="Arial"/>
                <w:color w:val="auto"/>
                <w:sz w:val="20"/>
                <w:szCs w:val="20"/>
              </w:rPr>
              <w:t>konserw</w:t>
            </w:r>
          </w:p>
          <w:p w:rsidR="006E2825" w:rsidRPr="000B310D" w:rsidRDefault="00F01A77" w:rsidP="000B310D">
            <w:pPr>
              <w:numPr>
                <w:ilvl w:val="0"/>
                <w:numId w:val="50"/>
              </w:numPr>
              <w:ind w:left="357" w:hanging="357"/>
              <w:rPr>
                <w:rFonts w:ascii="Arial" w:hAnsi="Arial" w:cs="Arial"/>
                <w:sz w:val="20"/>
                <w:szCs w:val="20"/>
              </w:rPr>
            </w:pPr>
            <w:r w:rsidRPr="008D3919">
              <w:rPr>
                <w:rFonts w:ascii="Arial" w:hAnsi="Arial" w:cs="Arial"/>
                <w:sz w:val="20"/>
                <w:szCs w:val="20"/>
              </w:rPr>
              <w:t>użytkować środki transportu wewnętrznego w</w:t>
            </w:r>
            <w:r w:rsidR="00EC770A" w:rsidRPr="008D3919">
              <w:rPr>
                <w:rFonts w:ascii="Arial" w:hAnsi="Arial" w:cs="Arial"/>
                <w:sz w:val="20"/>
                <w:szCs w:val="20"/>
              </w:rPr>
              <w:t xml:space="preserve"> magazynowaniu</w:t>
            </w:r>
            <w:r w:rsidRPr="008D3919">
              <w:rPr>
                <w:rFonts w:ascii="Arial" w:hAnsi="Arial" w:cs="Arial"/>
                <w:sz w:val="20"/>
                <w:szCs w:val="20"/>
              </w:rPr>
              <w:t xml:space="preserve"> </w:t>
            </w:r>
            <w:r w:rsidR="006E2825" w:rsidRPr="008D3919">
              <w:rPr>
                <w:rFonts w:ascii="Arial" w:hAnsi="Arial" w:cs="Arial"/>
                <w:color w:val="auto"/>
                <w:sz w:val="20"/>
                <w:szCs w:val="20"/>
              </w:rPr>
              <w:t>konserw</w:t>
            </w:r>
            <w:r w:rsidR="0009648D" w:rsidRPr="008D3919">
              <w:rPr>
                <w:rFonts w:ascii="Arial" w:hAnsi="Arial" w:cs="Arial"/>
                <w:sz w:val="20"/>
                <w:szCs w:val="20"/>
              </w:rPr>
              <w:t>,</w:t>
            </w:r>
          </w:p>
          <w:p w:rsidR="00F01A77" w:rsidRPr="000B310D" w:rsidRDefault="00F01A77" w:rsidP="000B310D">
            <w:pPr>
              <w:numPr>
                <w:ilvl w:val="0"/>
                <w:numId w:val="50"/>
              </w:numPr>
              <w:ind w:left="357" w:hanging="357"/>
              <w:rPr>
                <w:rFonts w:ascii="Arial" w:hAnsi="Arial" w:cs="Arial"/>
                <w:sz w:val="20"/>
                <w:szCs w:val="20"/>
              </w:rPr>
            </w:pPr>
            <w:r w:rsidRPr="008D3919">
              <w:rPr>
                <w:rFonts w:ascii="Arial" w:hAnsi="Arial" w:cs="Arial"/>
                <w:sz w:val="20"/>
                <w:szCs w:val="20"/>
              </w:rPr>
              <w:t xml:space="preserve">przygotować </w:t>
            </w:r>
            <w:r w:rsidR="006E2825" w:rsidRPr="008D3919">
              <w:rPr>
                <w:rFonts w:ascii="Arial" w:hAnsi="Arial" w:cs="Arial"/>
                <w:color w:val="auto"/>
                <w:sz w:val="20"/>
                <w:szCs w:val="20"/>
              </w:rPr>
              <w:t>konserw</w:t>
            </w:r>
            <w:r w:rsidR="006E2825" w:rsidRPr="008D3919">
              <w:rPr>
                <w:rFonts w:ascii="Arial" w:hAnsi="Arial" w:cs="Arial"/>
                <w:sz w:val="20"/>
                <w:szCs w:val="20"/>
              </w:rPr>
              <w:t xml:space="preserve">y </w:t>
            </w:r>
            <w:r w:rsidRPr="008D3919">
              <w:rPr>
                <w:rFonts w:ascii="Arial" w:hAnsi="Arial" w:cs="Arial"/>
                <w:sz w:val="20"/>
                <w:szCs w:val="20"/>
              </w:rPr>
              <w:t>do magazynowania</w:t>
            </w:r>
          </w:p>
          <w:p w:rsidR="00F01A77" w:rsidRPr="000B310D" w:rsidRDefault="00F01A77" w:rsidP="000B310D">
            <w:pPr>
              <w:numPr>
                <w:ilvl w:val="0"/>
                <w:numId w:val="50"/>
              </w:numPr>
              <w:ind w:left="357" w:hanging="357"/>
              <w:rPr>
                <w:rFonts w:ascii="Arial" w:hAnsi="Arial" w:cs="Arial"/>
                <w:sz w:val="20"/>
                <w:szCs w:val="20"/>
              </w:rPr>
            </w:pPr>
            <w:r w:rsidRPr="008D3919">
              <w:rPr>
                <w:rFonts w:ascii="Arial" w:hAnsi="Arial" w:cs="Arial"/>
                <w:sz w:val="20"/>
                <w:szCs w:val="20"/>
              </w:rPr>
              <w:t xml:space="preserve">kontrolować warunki magazynowania </w:t>
            </w:r>
            <w:r w:rsidR="006E2825" w:rsidRPr="008D3919">
              <w:rPr>
                <w:rFonts w:ascii="Arial" w:hAnsi="Arial" w:cs="Arial"/>
                <w:color w:val="auto"/>
                <w:sz w:val="20"/>
                <w:szCs w:val="20"/>
              </w:rPr>
              <w:t>konserw</w:t>
            </w:r>
          </w:p>
        </w:tc>
        <w:tc>
          <w:tcPr>
            <w:tcW w:w="3402" w:type="dxa"/>
            <w:shd w:val="clear" w:color="auto" w:fill="auto"/>
          </w:tcPr>
          <w:p w:rsidR="00F01A77" w:rsidRPr="008D3919" w:rsidRDefault="00F01A77" w:rsidP="000B310D">
            <w:pPr>
              <w:pStyle w:val="Akapitzlist1"/>
              <w:numPr>
                <w:ilvl w:val="0"/>
                <w:numId w:val="36"/>
              </w:numPr>
              <w:ind w:left="357" w:hanging="357"/>
              <w:rPr>
                <w:rFonts w:ascii="Arial" w:hAnsi="Arial" w:cs="Arial"/>
                <w:color w:val="auto"/>
                <w:sz w:val="20"/>
                <w:szCs w:val="20"/>
              </w:rPr>
            </w:pPr>
            <w:r w:rsidRPr="008D3919">
              <w:rPr>
                <w:rFonts w:ascii="Arial" w:hAnsi="Arial" w:cs="Arial"/>
                <w:sz w:val="20"/>
                <w:szCs w:val="20"/>
              </w:rPr>
              <w:t xml:space="preserve">podejmować działania korygujące w celu zapewnienia optymalnych warunków magazynowania </w:t>
            </w:r>
            <w:r w:rsidR="006E2825" w:rsidRPr="008D3919">
              <w:rPr>
                <w:rFonts w:ascii="Arial" w:hAnsi="Arial" w:cs="Arial"/>
                <w:color w:val="auto"/>
                <w:sz w:val="20"/>
                <w:szCs w:val="20"/>
              </w:rPr>
              <w:t>konserw</w:t>
            </w:r>
          </w:p>
        </w:tc>
        <w:tc>
          <w:tcPr>
            <w:tcW w:w="1417" w:type="dxa"/>
            <w:shd w:val="clear" w:color="auto" w:fill="auto"/>
          </w:tcPr>
          <w:p w:rsidR="00F01A77"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DF186B" w:rsidRPr="00871309">
        <w:tc>
          <w:tcPr>
            <w:tcW w:w="2235" w:type="dxa"/>
            <w:vMerge w:val="restart"/>
            <w:shd w:val="clear" w:color="auto" w:fill="auto"/>
          </w:tcPr>
          <w:p w:rsidR="00DF186B" w:rsidRPr="008D3919" w:rsidRDefault="005D334C" w:rsidP="000B310D">
            <w:pPr>
              <w:pStyle w:val="Bezodstpw"/>
              <w:rPr>
                <w:rFonts w:ascii="Arial" w:hAnsi="Arial" w:cs="Arial"/>
                <w:color w:val="auto"/>
                <w:sz w:val="20"/>
                <w:szCs w:val="20"/>
              </w:rPr>
            </w:pPr>
            <w:r w:rsidRPr="008D3919">
              <w:rPr>
                <w:rFonts w:ascii="Arial" w:hAnsi="Arial" w:cs="Arial"/>
                <w:color w:val="auto"/>
                <w:sz w:val="20"/>
                <w:szCs w:val="20"/>
              </w:rPr>
              <w:t>XII</w:t>
            </w:r>
            <w:r w:rsidR="00DF186B" w:rsidRPr="008D3919">
              <w:rPr>
                <w:rFonts w:ascii="Arial" w:hAnsi="Arial" w:cs="Arial"/>
                <w:color w:val="auto"/>
                <w:sz w:val="20"/>
                <w:szCs w:val="20"/>
              </w:rPr>
              <w:t>I. Produkcja wyrobów blokowych</w:t>
            </w:r>
          </w:p>
        </w:tc>
        <w:tc>
          <w:tcPr>
            <w:tcW w:w="2409" w:type="dxa"/>
            <w:shd w:val="clear" w:color="auto" w:fill="auto"/>
          </w:tcPr>
          <w:p w:rsidR="00DF186B" w:rsidRPr="008D3919" w:rsidRDefault="00DF186B" w:rsidP="000B310D">
            <w:pPr>
              <w:tabs>
                <w:tab w:val="left" w:pos="214"/>
              </w:tabs>
              <w:rPr>
                <w:rFonts w:ascii="Arial" w:hAnsi="Arial" w:cs="Arial"/>
                <w:color w:val="auto"/>
                <w:sz w:val="20"/>
                <w:szCs w:val="20"/>
              </w:rPr>
            </w:pPr>
            <w:r w:rsidRPr="008D3919">
              <w:rPr>
                <w:rFonts w:ascii="Arial" w:hAnsi="Arial" w:cs="Arial"/>
                <w:color w:val="auto"/>
                <w:sz w:val="20"/>
                <w:szCs w:val="20"/>
                <w:lang w:eastAsia="en-US"/>
              </w:rPr>
              <w:t xml:space="preserve">1. Normy obowiązujące w produkcji </w:t>
            </w:r>
            <w:r w:rsidRPr="008D3919">
              <w:rPr>
                <w:rFonts w:ascii="Arial" w:hAnsi="Arial" w:cs="Arial"/>
                <w:color w:val="auto"/>
                <w:sz w:val="20"/>
                <w:szCs w:val="20"/>
              </w:rPr>
              <w:t>wyrobów blokowych</w:t>
            </w:r>
          </w:p>
        </w:tc>
        <w:tc>
          <w:tcPr>
            <w:tcW w:w="993" w:type="dxa"/>
            <w:shd w:val="clear" w:color="auto" w:fill="auto"/>
          </w:tcPr>
          <w:p w:rsidR="00DF186B" w:rsidRPr="008D3919" w:rsidRDefault="00DF186B" w:rsidP="000B310D">
            <w:pPr>
              <w:pStyle w:val="Bezodstpw"/>
              <w:jc w:val="center"/>
              <w:rPr>
                <w:rFonts w:ascii="Arial" w:hAnsi="Arial" w:cs="Arial"/>
                <w:color w:val="auto"/>
                <w:sz w:val="20"/>
                <w:szCs w:val="20"/>
              </w:rPr>
            </w:pPr>
          </w:p>
        </w:tc>
        <w:tc>
          <w:tcPr>
            <w:tcW w:w="3827" w:type="dxa"/>
            <w:shd w:val="clear" w:color="auto" w:fill="auto"/>
          </w:tcPr>
          <w:p w:rsidR="00DF186B" w:rsidRPr="008D3919" w:rsidRDefault="00DF186B" w:rsidP="000B310D">
            <w:pPr>
              <w:numPr>
                <w:ilvl w:val="0"/>
                <w:numId w:val="34"/>
              </w:numPr>
              <w:ind w:left="318"/>
              <w:rPr>
                <w:rFonts w:ascii="Arial" w:hAnsi="Arial" w:cs="Arial"/>
                <w:color w:val="auto"/>
                <w:sz w:val="20"/>
                <w:szCs w:val="20"/>
              </w:rPr>
            </w:pPr>
            <w:r w:rsidRPr="008D3919">
              <w:rPr>
                <w:rFonts w:ascii="Arial" w:hAnsi="Arial" w:cs="Arial"/>
                <w:color w:val="auto"/>
                <w:sz w:val="20"/>
                <w:szCs w:val="20"/>
              </w:rPr>
              <w:t>klasyfikować wyrob</w:t>
            </w:r>
            <w:r w:rsidR="00EC770A" w:rsidRPr="008D3919">
              <w:rPr>
                <w:rFonts w:ascii="Arial" w:hAnsi="Arial" w:cs="Arial"/>
                <w:color w:val="auto"/>
                <w:sz w:val="20"/>
                <w:szCs w:val="20"/>
              </w:rPr>
              <w:t>y</w:t>
            </w:r>
            <w:r w:rsidRPr="008D3919">
              <w:rPr>
                <w:rFonts w:ascii="Arial" w:hAnsi="Arial" w:cs="Arial"/>
                <w:color w:val="auto"/>
                <w:sz w:val="20"/>
                <w:szCs w:val="20"/>
              </w:rPr>
              <w:t xml:space="preserve"> blokow</w:t>
            </w:r>
            <w:r w:rsidR="00EC770A" w:rsidRPr="008D3919">
              <w:rPr>
                <w:rFonts w:ascii="Arial" w:hAnsi="Arial" w:cs="Arial"/>
                <w:color w:val="auto"/>
                <w:sz w:val="20"/>
                <w:szCs w:val="20"/>
              </w:rPr>
              <w:t>e</w:t>
            </w:r>
          </w:p>
          <w:p w:rsidR="00DF186B" w:rsidRPr="008D3919" w:rsidRDefault="00DF186B" w:rsidP="000B310D">
            <w:pPr>
              <w:ind w:left="318"/>
              <w:rPr>
                <w:rFonts w:ascii="Arial" w:hAnsi="Arial" w:cs="Arial"/>
                <w:color w:val="auto"/>
                <w:sz w:val="20"/>
                <w:szCs w:val="20"/>
              </w:rPr>
            </w:pPr>
          </w:p>
        </w:tc>
        <w:tc>
          <w:tcPr>
            <w:tcW w:w="3402" w:type="dxa"/>
            <w:shd w:val="clear" w:color="auto" w:fill="auto"/>
          </w:tcPr>
          <w:p w:rsidR="00DF186B" w:rsidRPr="008D3919" w:rsidRDefault="00FD3E68" w:rsidP="000B310D">
            <w:pPr>
              <w:numPr>
                <w:ilvl w:val="0"/>
                <w:numId w:val="34"/>
              </w:numPr>
              <w:ind w:left="459"/>
              <w:contextualSpacing/>
              <w:rPr>
                <w:rFonts w:ascii="Arial" w:hAnsi="Arial" w:cs="Arial"/>
                <w:color w:val="auto"/>
                <w:sz w:val="20"/>
                <w:szCs w:val="20"/>
              </w:rPr>
            </w:pPr>
            <w:r w:rsidRPr="008D3919">
              <w:rPr>
                <w:rFonts w:ascii="Arial" w:hAnsi="Arial" w:cs="Arial"/>
                <w:color w:val="auto"/>
                <w:sz w:val="20"/>
                <w:szCs w:val="20"/>
              </w:rPr>
              <w:t>korzystać z instrukcji technologicznych z zakresu produkcji wyrobów blokowych</w:t>
            </w:r>
          </w:p>
        </w:tc>
        <w:tc>
          <w:tcPr>
            <w:tcW w:w="1417" w:type="dxa"/>
            <w:shd w:val="clear" w:color="auto" w:fill="auto"/>
          </w:tcPr>
          <w:p w:rsidR="00DF186B"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t>Klasa III</w:t>
            </w:r>
          </w:p>
        </w:tc>
      </w:tr>
      <w:tr w:rsidR="00DF186B" w:rsidRPr="00871309">
        <w:tc>
          <w:tcPr>
            <w:tcW w:w="2235" w:type="dxa"/>
            <w:vMerge/>
            <w:shd w:val="clear" w:color="auto" w:fill="auto"/>
          </w:tcPr>
          <w:p w:rsidR="00DF186B" w:rsidRPr="008D3919" w:rsidRDefault="00DF186B" w:rsidP="000B310D">
            <w:pPr>
              <w:pStyle w:val="Bezodstpw"/>
              <w:rPr>
                <w:rFonts w:ascii="Arial" w:hAnsi="Arial" w:cs="Arial"/>
                <w:color w:val="auto"/>
                <w:sz w:val="20"/>
                <w:szCs w:val="20"/>
              </w:rPr>
            </w:pPr>
          </w:p>
        </w:tc>
        <w:tc>
          <w:tcPr>
            <w:tcW w:w="2409" w:type="dxa"/>
            <w:shd w:val="clear" w:color="auto" w:fill="auto"/>
          </w:tcPr>
          <w:p w:rsidR="00DF186B" w:rsidRPr="008D3919" w:rsidRDefault="00DF186B" w:rsidP="000B310D">
            <w:pPr>
              <w:tabs>
                <w:tab w:val="left" w:pos="214"/>
              </w:tabs>
              <w:rPr>
                <w:rFonts w:ascii="Arial" w:hAnsi="Arial" w:cs="Arial"/>
                <w:color w:val="auto"/>
                <w:sz w:val="20"/>
                <w:szCs w:val="20"/>
              </w:rPr>
            </w:pPr>
            <w:r w:rsidRPr="008D3919">
              <w:rPr>
                <w:rFonts w:ascii="Arial" w:hAnsi="Arial" w:cs="Arial"/>
                <w:color w:val="auto"/>
                <w:sz w:val="20"/>
                <w:szCs w:val="20"/>
              </w:rPr>
              <w:t>2. Surowce, dodatki oraz materiały pomocnicze stosowane do produkcji wyrobów blokowych</w:t>
            </w:r>
          </w:p>
        </w:tc>
        <w:tc>
          <w:tcPr>
            <w:tcW w:w="993" w:type="dxa"/>
            <w:shd w:val="clear" w:color="auto" w:fill="auto"/>
          </w:tcPr>
          <w:p w:rsidR="00DF186B" w:rsidRPr="008D3919" w:rsidRDefault="00DF186B" w:rsidP="000B310D">
            <w:pPr>
              <w:pStyle w:val="Bezodstpw"/>
              <w:jc w:val="center"/>
              <w:rPr>
                <w:rFonts w:ascii="Arial" w:hAnsi="Arial" w:cs="Arial"/>
                <w:color w:val="auto"/>
                <w:sz w:val="20"/>
                <w:szCs w:val="20"/>
              </w:rPr>
            </w:pPr>
          </w:p>
        </w:tc>
        <w:tc>
          <w:tcPr>
            <w:tcW w:w="3827" w:type="dxa"/>
            <w:shd w:val="clear" w:color="auto" w:fill="auto"/>
          </w:tcPr>
          <w:p w:rsidR="00DF186B" w:rsidRPr="008D3919" w:rsidRDefault="00DF186B" w:rsidP="000B310D">
            <w:pPr>
              <w:numPr>
                <w:ilvl w:val="0"/>
                <w:numId w:val="55"/>
              </w:numPr>
              <w:rPr>
                <w:rFonts w:ascii="Arial" w:hAnsi="Arial" w:cs="Arial"/>
                <w:bCs/>
                <w:color w:val="auto"/>
                <w:sz w:val="20"/>
                <w:szCs w:val="20"/>
              </w:rPr>
            </w:pPr>
            <w:r w:rsidRPr="008D3919">
              <w:rPr>
                <w:rFonts w:ascii="Arial" w:hAnsi="Arial" w:cs="Arial"/>
                <w:color w:val="auto"/>
                <w:sz w:val="20"/>
                <w:szCs w:val="20"/>
              </w:rPr>
              <w:t xml:space="preserve">stosować surowce, dodatki oraz materiały pomocnicze stosowane do produkcji </w:t>
            </w:r>
            <w:r w:rsidR="001E5A87" w:rsidRPr="008D3919">
              <w:rPr>
                <w:rFonts w:ascii="Arial" w:hAnsi="Arial" w:cs="Arial"/>
                <w:color w:val="auto"/>
                <w:sz w:val="20"/>
                <w:szCs w:val="20"/>
              </w:rPr>
              <w:t>wyrobów blokowych</w:t>
            </w:r>
          </w:p>
          <w:p w:rsidR="00DF186B" w:rsidRPr="008D3919" w:rsidRDefault="00DF186B" w:rsidP="000B310D">
            <w:pPr>
              <w:numPr>
                <w:ilvl w:val="0"/>
                <w:numId w:val="55"/>
              </w:numPr>
              <w:rPr>
                <w:rFonts w:ascii="Arial" w:hAnsi="Arial" w:cs="Arial"/>
                <w:bCs/>
                <w:color w:val="auto"/>
                <w:sz w:val="20"/>
                <w:szCs w:val="20"/>
              </w:rPr>
            </w:pPr>
            <w:r w:rsidRPr="008D3919">
              <w:rPr>
                <w:rFonts w:ascii="Arial" w:hAnsi="Arial" w:cs="Arial"/>
                <w:color w:val="auto"/>
                <w:sz w:val="20"/>
                <w:szCs w:val="20"/>
              </w:rPr>
              <w:t xml:space="preserve">dobrać surowce, dodatki oraz materiały pomocnicze stosowane do produkcji </w:t>
            </w:r>
            <w:r w:rsidR="001E5A87" w:rsidRPr="008D3919">
              <w:rPr>
                <w:rFonts w:ascii="Arial" w:hAnsi="Arial" w:cs="Arial"/>
                <w:color w:val="auto"/>
                <w:sz w:val="20"/>
                <w:szCs w:val="20"/>
              </w:rPr>
              <w:t>wyrobów blokowych</w:t>
            </w:r>
          </w:p>
          <w:p w:rsidR="00DF186B" w:rsidRPr="008D3919" w:rsidRDefault="00DF186B" w:rsidP="000B310D">
            <w:pPr>
              <w:numPr>
                <w:ilvl w:val="0"/>
                <w:numId w:val="55"/>
              </w:numPr>
              <w:rPr>
                <w:rFonts w:ascii="Arial" w:hAnsi="Arial" w:cs="Arial"/>
                <w:bCs/>
                <w:color w:val="auto"/>
                <w:sz w:val="20"/>
                <w:szCs w:val="20"/>
              </w:rPr>
            </w:pPr>
            <w:r w:rsidRPr="008D3919">
              <w:rPr>
                <w:rFonts w:ascii="Arial" w:hAnsi="Arial" w:cs="Arial"/>
                <w:color w:val="auto"/>
                <w:sz w:val="20"/>
                <w:szCs w:val="20"/>
              </w:rPr>
              <w:t xml:space="preserve">określić sposób przygotowania </w:t>
            </w:r>
            <w:r w:rsidRPr="008D3919">
              <w:rPr>
                <w:rFonts w:ascii="Arial" w:hAnsi="Arial" w:cs="Arial"/>
                <w:color w:val="auto"/>
                <w:sz w:val="20"/>
                <w:szCs w:val="20"/>
              </w:rPr>
              <w:lastRenderedPageBreak/>
              <w:t xml:space="preserve">surowców i dodatków oraz materiałów pomocniczych stosowanych do produkcji </w:t>
            </w:r>
            <w:r w:rsidR="001E5A87" w:rsidRPr="008D3919">
              <w:rPr>
                <w:rFonts w:ascii="Arial" w:hAnsi="Arial" w:cs="Arial"/>
                <w:color w:val="auto"/>
                <w:sz w:val="20"/>
                <w:szCs w:val="20"/>
              </w:rPr>
              <w:t>wyrobów blokowych</w:t>
            </w:r>
          </w:p>
        </w:tc>
        <w:tc>
          <w:tcPr>
            <w:tcW w:w="3402" w:type="dxa"/>
            <w:shd w:val="clear" w:color="auto" w:fill="auto"/>
          </w:tcPr>
          <w:p w:rsidR="00DF186B" w:rsidRPr="008D3919" w:rsidRDefault="00DF186B" w:rsidP="000B310D">
            <w:pPr>
              <w:pStyle w:val="Akapitzlist1"/>
              <w:ind w:left="360"/>
              <w:jc w:val="both"/>
              <w:rPr>
                <w:rFonts w:ascii="Arial" w:hAnsi="Arial" w:cs="Arial"/>
                <w:color w:val="FF0000"/>
                <w:sz w:val="20"/>
                <w:szCs w:val="20"/>
              </w:rPr>
            </w:pPr>
          </w:p>
        </w:tc>
        <w:tc>
          <w:tcPr>
            <w:tcW w:w="1417" w:type="dxa"/>
            <w:shd w:val="clear" w:color="auto" w:fill="auto"/>
          </w:tcPr>
          <w:p w:rsidR="00DF186B"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t>Klasa III</w:t>
            </w:r>
          </w:p>
        </w:tc>
      </w:tr>
      <w:tr w:rsidR="00DF186B" w:rsidRPr="00871309">
        <w:tc>
          <w:tcPr>
            <w:tcW w:w="2235" w:type="dxa"/>
            <w:vMerge/>
            <w:shd w:val="clear" w:color="auto" w:fill="auto"/>
          </w:tcPr>
          <w:p w:rsidR="00DF186B" w:rsidRPr="008D3919" w:rsidRDefault="00DF186B" w:rsidP="000B310D">
            <w:pPr>
              <w:pStyle w:val="Bezodstpw"/>
              <w:rPr>
                <w:rFonts w:ascii="Arial" w:hAnsi="Arial" w:cs="Arial"/>
                <w:color w:val="auto"/>
                <w:sz w:val="20"/>
                <w:szCs w:val="20"/>
              </w:rPr>
            </w:pPr>
          </w:p>
        </w:tc>
        <w:tc>
          <w:tcPr>
            <w:tcW w:w="2409" w:type="dxa"/>
            <w:shd w:val="clear" w:color="auto" w:fill="auto"/>
          </w:tcPr>
          <w:p w:rsidR="00DF186B" w:rsidRPr="008D3919" w:rsidRDefault="00DF186B" w:rsidP="000B310D">
            <w:pPr>
              <w:tabs>
                <w:tab w:val="left" w:pos="214"/>
              </w:tabs>
              <w:rPr>
                <w:rFonts w:ascii="Arial" w:hAnsi="Arial" w:cs="Arial"/>
                <w:color w:val="auto"/>
                <w:sz w:val="20"/>
                <w:szCs w:val="20"/>
              </w:rPr>
            </w:pPr>
            <w:r w:rsidRPr="008D3919">
              <w:rPr>
                <w:rFonts w:ascii="Arial" w:hAnsi="Arial" w:cs="Arial"/>
                <w:color w:val="auto"/>
                <w:sz w:val="20"/>
                <w:szCs w:val="20"/>
              </w:rPr>
              <w:t>3. Maszyny, urządzenia, sprzęt oraz aparatura kontrolno-pomiarowa stosowana do produkcji wyrobów blokowych</w:t>
            </w:r>
          </w:p>
        </w:tc>
        <w:tc>
          <w:tcPr>
            <w:tcW w:w="993" w:type="dxa"/>
            <w:shd w:val="clear" w:color="auto" w:fill="auto"/>
          </w:tcPr>
          <w:p w:rsidR="00DF186B" w:rsidRPr="008D3919" w:rsidRDefault="00DF186B" w:rsidP="000B310D">
            <w:pPr>
              <w:pStyle w:val="Bezodstpw"/>
              <w:jc w:val="center"/>
              <w:rPr>
                <w:rFonts w:ascii="Arial" w:hAnsi="Arial" w:cs="Arial"/>
                <w:color w:val="auto"/>
                <w:sz w:val="20"/>
                <w:szCs w:val="20"/>
              </w:rPr>
            </w:pPr>
          </w:p>
        </w:tc>
        <w:tc>
          <w:tcPr>
            <w:tcW w:w="3827" w:type="dxa"/>
            <w:shd w:val="clear" w:color="auto" w:fill="auto"/>
          </w:tcPr>
          <w:p w:rsidR="00DF186B" w:rsidRPr="000B310D" w:rsidRDefault="00DF186B" w:rsidP="000B310D">
            <w:pPr>
              <w:numPr>
                <w:ilvl w:val="0"/>
                <w:numId w:val="32"/>
              </w:numPr>
              <w:autoSpaceDE w:val="0"/>
              <w:ind w:left="318"/>
              <w:rPr>
                <w:rFonts w:ascii="Arial" w:hAnsi="Arial" w:cs="Arial"/>
                <w:color w:val="auto"/>
                <w:sz w:val="20"/>
                <w:szCs w:val="20"/>
              </w:rPr>
            </w:pPr>
            <w:r w:rsidRPr="008D3919">
              <w:rPr>
                <w:rFonts w:ascii="Arial" w:hAnsi="Arial" w:cs="Arial"/>
                <w:color w:val="auto"/>
                <w:sz w:val="20"/>
                <w:szCs w:val="20"/>
              </w:rPr>
              <w:t xml:space="preserve">wykorzystać maszyny, urządzenia i sprzęt podczas czynności związanych z produkcją </w:t>
            </w:r>
            <w:r w:rsidR="001E5A87" w:rsidRPr="008D3919">
              <w:rPr>
                <w:rFonts w:ascii="Arial" w:hAnsi="Arial" w:cs="Arial"/>
                <w:color w:val="auto"/>
                <w:sz w:val="20"/>
                <w:szCs w:val="20"/>
              </w:rPr>
              <w:t>wyrobów blokowych</w:t>
            </w:r>
          </w:p>
          <w:p w:rsidR="00DF186B" w:rsidRPr="000B310D" w:rsidRDefault="00DF186B" w:rsidP="000B310D">
            <w:pPr>
              <w:numPr>
                <w:ilvl w:val="0"/>
                <w:numId w:val="32"/>
              </w:numPr>
              <w:ind w:left="318"/>
              <w:rPr>
                <w:rFonts w:ascii="Arial" w:hAnsi="Arial" w:cs="Arial"/>
                <w:color w:val="auto"/>
                <w:spacing w:val="-8"/>
                <w:sz w:val="20"/>
                <w:szCs w:val="20"/>
                <w:lang w:eastAsia="en-US"/>
              </w:rPr>
            </w:pPr>
            <w:r w:rsidRPr="000B310D">
              <w:rPr>
                <w:rFonts w:ascii="Arial" w:hAnsi="Arial" w:cs="Arial"/>
                <w:color w:val="auto"/>
                <w:spacing w:val="-8"/>
                <w:sz w:val="20"/>
                <w:szCs w:val="20"/>
              </w:rPr>
              <w:t>prowadzić mycie i dezynfekcję maszyn i urządzeń stosowan</w:t>
            </w:r>
            <w:r w:rsidR="00EC770A" w:rsidRPr="000B310D">
              <w:rPr>
                <w:rFonts w:ascii="Arial" w:hAnsi="Arial" w:cs="Arial"/>
                <w:color w:val="auto"/>
                <w:spacing w:val="-8"/>
                <w:sz w:val="20"/>
                <w:szCs w:val="20"/>
              </w:rPr>
              <w:t>ych</w:t>
            </w:r>
            <w:r w:rsidR="00FD3E68" w:rsidRPr="000B310D">
              <w:rPr>
                <w:rFonts w:ascii="Arial" w:hAnsi="Arial" w:cs="Arial"/>
                <w:color w:val="auto"/>
                <w:spacing w:val="-8"/>
                <w:sz w:val="20"/>
                <w:szCs w:val="20"/>
              </w:rPr>
              <w:t xml:space="preserve"> </w:t>
            </w:r>
            <w:r w:rsidRPr="000B310D">
              <w:rPr>
                <w:rFonts w:ascii="Arial" w:hAnsi="Arial" w:cs="Arial"/>
                <w:color w:val="auto"/>
                <w:spacing w:val="-8"/>
                <w:sz w:val="20"/>
                <w:szCs w:val="20"/>
              </w:rPr>
              <w:t xml:space="preserve">podczas produkcji </w:t>
            </w:r>
            <w:r w:rsidR="001E5A87" w:rsidRPr="000B310D">
              <w:rPr>
                <w:rFonts w:ascii="Arial" w:hAnsi="Arial" w:cs="Arial"/>
                <w:color w:val="auto"/>
                <w:spacing w:val="-8"/>
                <w:sz w:val="20"/>
                <w:szCs w:val="20"/>
              </w:rPr>
              <w:t>wyrobów blokowych</w:t>
            </w:r>
          </w:p>
          <w:p w:rsidR="00DF186B" w:rsidRPr="008D3919" w:rsidRDefault="00DF186B" w:rsidP="000B310D">
            <w:pPr>
              <w:numPr>
                <w:ilvl w:val="0"/>
                <w:numId w:val="32"/>
              </w:numPr>
              <w:ind w:left="318"/>
              <w:rPr>
                <w:rFonts w:ascii="Arial" w:hAnsi="Arial" w:cs="Arial"/>
                <w:color w:val="auto"/>
                <w:sz w:val="20"/>
                <w:szCs w:val="20"/>
                <w:lang w:eastAsia="en-US"/>
              </w:rPr>
            </w:pPr>
            <w:r w:rsidRPr="008D3919">
              <w:rPr>
                <w:rFonts w:ascii="Arial" w:hAnsi="Arial" w:cs="Arial"/>
                <w:color w:val="auto"/>
                <w:sz w:val="20"/>
                <w:szCs w:val="20"/>
              </w:rPr>
              <w:t xml:space="preserve">używać aparaturę kontrolno-pomiarową podczas procesu produkcji </w:t>
            </w:r>
            <w:r w:rsidR="001E5A87" w:rsidRPr="008D3919">
              <w:rPr>
                <w:rFonts w:ascii="Arial" w:hAnsi="Arial" w:cs="Arial"/>
                <w:color w:val="auto"/>
                <w:sz w:val="20"/>
                <w:szCs w:val="20"/>
              </w:rPr>
              <w:t>wyrobów blokowych</w:t>
            </w:r>
          </w:p>
        </w:tc>
        <w:tc>
          <w:tcPr>
            <w:tcW w:w="3402" w:type="dxa"/>
            <w:shd w:val="clear" w:color="auto" w:fill="auto"/>
          </w:tcPr>
          <w:p w:rsidR="00DF186B" w:rsidRPr="008D3919" w:rsidRDefault="00DF186B"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0D0D0D"/>
                <w:sz w:val="20"/>
                <w:szCs w:val="20"/>
              </w:rPr>
            </w:pPr>
            <w:r w:rsidRPr="008D3919">
              <w:rPr>
                <w:rFonts w:ascii="Arial" w:hAnsi="Arial" w:cs="Arial"/>
                <w:color w:val="0D0D0D"/>
                <w:sz w:val="20"/>
                <w:szCs w:val="20"/>
              </w:rPr>
              <w:t>rozróżnić maszyny, urządzenia</w:t>
            </w:r>
            <w:r w:rsidRPr="008D3919">
              <w:rPr>
                <w:rFonts w:ascii="Arial" w:hAnsi="Arial" w:cs="Arial"/>
                <w:color w:val="0D0D0D"/>
                <w:sz w:val="20"/>
                <w:szCs w:val="20"/>
              </w:rPr>
              <w:br/>
              <w:t xml:space="preserve">i drobny sprzęt stosowany w produkcji </w:t>
            </w:r>
            <w:r w:rsidR="007500BC" w:rsidRPr="008D3919">
              <w:rPr>
                <w:rFonts w:ascii="Arial" w:hAnsi="Arial" w:cs="Arial"/>
                <w:color w:val="auto"/>
                <w:sz w:val="20"/>
                <w:szCs w:val="20"/>
              </w:rPr>
              <w:t>wyrobów blokowych</w:t>
            </w:r>
          </w:p>
          <w:p w:rsidR="00DF186B" w:rsidRPr="008D3919" w:rsidRDefault="00DF186B" w:rsidP="000B310D">
            <w:pPr>
              <w:autoSpaceDE w:val="0"/>
              <w:ind w:left="357"/>
              <w:rPr>
                <w:rFonts w:ascii="Arial" w:hAnsi="Arial" w:cs="Arial"/>
                <w:color w:val="FF0000"/>
                <w:sz w:val="20"/>
                <w:szCs w:val="20"/>
              </w:rPr>
            </w:pPr>
            <w:r w:rsidRPr="008D3919">
              <w:rPr>
                <w:rFonts w:ascii="Arial" w:hAnsi="Arial" w:cs="Arial"/>
                <w:color w:val="auto"/>
                <w:sz w:val="20"/>
                <w:szCs w:val="20"/>
              </w:rPr>
              <w:t xml:space="preserve">posługiwać </w:t>
            </w:r>
            <w:r w:rsidR="00BE0A8D" w:rsidRPr="008D3919">
              <w:rPr>
                <w:rFonts w:ascii="Arial" w:hAnsi="Arial" w:cs="Arial"/>
                <w:color w:val="auto"/>
                <w:sz w:val="20"/>
                <w:szCs w:val="20"/>
              </w:rPr>
              <w:t>się instrukcjami obsługi maszyn</w:t>
            </w:r>
            <w:r w:rsidRPr="008D3919">
              <w:rPr>
                <w:rFonts w:ascii="Arial" w:hAnsi="Arial" w:cs="Arial"/>
                <w:color w:val="auto"/>
                <w:sz w:val="20"/>
                <w:szCs w:val="20"/>
              </w:rPr>
              <w:t xml:space="preserve"> i urządzeń stosowan</w:t>
            </w:r>
            <w:r w:rsidR="00EC770A" w:rsidRPr="008D3919">
              <w:rPr>
                <w:rFonts w:ascii="Arial" w:hAnsi="Arial" w:cs="Arial"/>
                <w:color w:val="auto"/>
                <w:sz w:val="20"/>
                <w:szCs w:val="20"/>
              </w:rPr>
              <w:t>ych</w:t>
            </w:r>
            <w:r w:rsidRPr="008D3919">
              <w:rPr>
                <w:rFonts w:ascii="Arial" w:hAnsi="Arial" w:cs="Arial"/>
                <w:color w:val="auto"/>
                <w:sz w:val="20"/>
                <w:szCs w:val="20"/>
              </w:rPr>
              <w:t xml:space="preserve"> podczas wykonywania czynności związanych z produkcją </w:t>
            </w:r>
            <w:r w:rsidR="000E2949" w:rsidRPr="008D3919">
              <w:rPr>
                <w:rFonts w:ascii="Arial" w:hAnsi="Arial" w:cs="Arial"/>
                <w:color w:val="auto"/>
                <w:sz w:val="20"/>
                <w:szCs w:val="20"/>
              </w:rPr>
              <w:t>wyrobów blokowych</w:t>
            </w:r>
          </w:p>
        </w:tc>
        <w:tc>
          <w:tcPr>
            <w:tcW w:w="1417" w:type="dxa"/>
            <w:shd w:val="clear" w:color="auto" w:fill="auto"/>
          </w:tcPr>
          <w:p w:rsidR="00DF186B"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t>Klasa III</w:t>
            </w:r>
          </w:p>
        </w:tc>
      </w:tr>
      <w:tr w:rsidR="00DF186B" w:rsidRPr="00871309">
        <w:tc>
          <w:tcPr>
            <w:tcW w:w="2235" w:type="dxa"/>
            <w:vMerge/>
            <w:shd w:val="clear" w:color="auto" w:fill="auto"/>
          </w:tcPr>
          <w:p w:rsidR="00DF186B" w:rsidRPr="008D3919" w:rsidRDefault="00DF186B" w:rsidP="000B310D">
            <w:pPr>
              <w:pStyle w:val="Bezodstpw"/>
              <w:rPr>
                <w:rFonts w:ascii="Arial" w:hAnsi="Arial" w:cs="Arial"/>
                <w:color w:val="auto"/>
                <w:sz w:val="20"/>
                <w:szCs w:val="20"/>
              </w:rPr>
            </w:pPr>
          </w:p>
        </w:tc>
        <w:tc>
          <w:tcPr>
            <w:tcW w:w="2409" w:type="dxa"/>
            <w:shd w:val="clear" w:color="auto" w:fill="auto"/>
          </w:tcPr>
          <w:p w:rsidR="00DF186B" w:rsidRPr="008D3919" w:rsidRDefault="00DF186B" w:rsidP="000B310D">
            <w:pPr>
              <w:tabs>
                <w:tab w:val="left" w:pos="214"/>
              </w:tabs>
              <w:rPr>
                <w:rFonts w:ascii="Arial" w:hAnsi="Arial" w:cs="Arial"/>
                <w:color w:val="auto"/>
                <w:sz w:val="20"/>
                <w:szCs w:val="20"/>
              </w:rPr>
            </w:pPr>
            <w:r w:rsidRPr="008D3919">
              <w:rPr>
                <w:rFonts w:ascii="Arial" w:hAnsi="Arial" w:cs="Arial"/>
                <w:color w:val="auto"/>
                <w:sz w:val="20"/>
                <w:szCs w:val="20"/>
              </w:rPr>
              <w:t>4. Proces technologiczny produkcji wyrobów blokowych</w:t>
            </w:r>
          </w:p>
        </w:tc>
        <w:tc>
          <w:tcPr>
            <w:tcW w:w="993" w:type="dxa"/>
            <w:shd w:val="clear" w:color="auto" w:fill="auto"/>
          </w:tcPr>
          <w:p w:rsidR="00DF186B" w:rsidRPr="008D3919" w:rsidRDefault="00DF186B" w:rsidP="000B310D">
            <w:pPr>
              <w:pStyle w:val="Bezodstpw"/>
              <w:jc w:val="center"/>
              <w:rPr>
                <w:rFonts w:ascii="Arial" w:hAnsi="Arial" w:cs="Arial"/>
                <w:color w:val="auto"/>
                <w:sz w:val="20"/>
                <w:szCs w:val="20"/>
              </w:rPr>
            </w:pPr>
          </w:p>
        </w:tc>
        <w:tc>
          <w:tcPr>
            <w:tcW w:w="3827" w:type="dxa"/>
            <w:shd w:val="clear" w:color="auto" w:fill="auto"/>
          </w:tcPr>
          <w:p w:rsidR="00DF186B" w:rsidRPr="008D3919" w:rsidRDefault="00DF186B"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 xml:space="preserve">wymienić operacje i procesy jednostkowe występujące w produkcji </w:t>
            </w:r>
            <w:r w:rsidR="000E2949" w:rsidRPr="008D3919">
              <w:rPr>
                <w:rFonts w:ascii="Arial" w:hAnsi="Arial" w:cs="Arial"/>
                <w:color w:val="auto"/>
                <w:sz w:val="20"/>
                <w:szCs w:val="20"/>
              </w:rPr>
              <w:t>wyrobów blokowych</w:t>
            </w:r>
          </w:p>
          <w:p w:rsidR="00DF186B" w:rsidRPr="008D3919" w:rsidRDefault="00C77637"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 xml:space="preserve">stosować się do schematów technologicznych </w:t>
            </w:r>
            <w:r w:rsidR="00DF186B" w:rsidRPr="008D3919">
              <w:rPr>
                <w:rFonts w:ascii="Arial" w:hAnsi="Arial" w:cs="Arial"/>
                <w:color w:val="auto"/>
                <w:sz w:val="20"/>
                <w:szCs w:val="20"/>
              </w:rPr>
              <w:t xml:space="preserve">produkcji </w:t>
            </w:r>
            <w:r w:rsidR="000E2949" w:rsidRPr="008D3919">
              <w:rPr>
                <w:rFonts w:ascii="Arial" w:hAnsi="Arial" w:cs="Arial"/>
                <w:color w:val="auto"/>
                <w:sz w:val="20"/>
                <w:szCs w:val="20"/>
              </w:rPr>
              <w:t>wyrobów blokowych</w:t>
            </w:r>
          </w:p>
          <w:p w:rsidR="00DF186B" w:rsidRPr="008D3919" w:rsidRDefault="00DF186B" w:rsidP="000B310D">
            <w:pPr>
              <w:numPr>
                <w:ilvl w:val="0"/>
                <w:numId w:val="56"/>
              </w:numPr>
              <w:rPr>
                <w:rFonts w:ascii="Arial" w:hAnsi="Arial" w:cs="Arial"/>
                <w:color w:val="auto"/>
                <w:sz w:val="20"/>
                <w:szCs w:val="20"/>
                <w:lang w:eastAsia="en-US"/>
              </w:rPr>
            </w:pPr>
            <w:r w:rsidRPr="008D3919">
              <w:rPr>
                <w:rFonts w:ascii="Arial" w:hAnsi="Arial" w:cs="Arial"/>
                <w:color w:val="auto"/>
                <w:sz w:val="20"/>
                <w:szCs w:val="20"/>
              </w:rPr>
              <w:t xml:space="preserve">dobrać metody utrwalania i parametry otrzymywania </w:t>
            </w:r>
            <w:r w:rsidR="000E2949" w:rsidRPr="008D3919">
              <w:rPr>
                <w:rFonts w:ascii="Arial" w:hAnsi="Arial" w:cs="Arial"/>
                <w:color w:val="auto"/>
                <w:sz w:val="20"/>
                <w:szCs w:val="20"/>
              </w:rPr>
              <w:t>wyrobów blokowych</w:t>
            </w:r>
          </w:p>
          <w:p w:rsidR="00DF186B" w:rsidRPr="008D3919" w:rsidRDefault="00DF186B" w:rsidP="000B310D">
            <w:pPr>
              <w:numPr>
                <w:ilvl w:val="0"/>
                <w:numId w:val="56"/>
              </w:numPr>
              <w:rPr>
                <w:rFonts w:ascii="Arial" w:hAnsi="Arial" w:cs="Arial"/>
                <w:color w:val="auto"/>
                <w:sz w:val="20"/>
                <w:szCs w:val="20"/>
                <w:lang w:eastAsia="en-US"/>
              </w:rPr>
            </w:pPr>
            <w:r w:rsidRPr="008D3919">
              <w:rPr>
                <w:rFonts w:ascii="Arial" w:eastAsia="Calibri" w:hAnsi="Arial" w:cs="Arial"/>
                <w:color w:val="auto"/>
                <w:sz w:val="20"/>
                <w:szCs w:val="20"/>
              </w:rPr>
              <w:t>wykonać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czynno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 zwi</w:t>
            </w:r>
            <w:r w:rsidRPr="008D3919">
              <w:rPr>
                <w:rFonts w:ascii="Arial" w:eastAsia="TimesNewRoman" w:hAnsi="Arial" w:cs="Arial"/>
                <w:color w:val="auto"/>
                <w:sz w:val="20"/>
                <w:szCs w:val="20"/>
              </w:rPr>
              <w:t>ą</w:t>
            </w:r>
            <w:r w:rsidRPr="008D3919">
              <w:rPr>
                <w:rFonts w:ascii="Arial" w:eastAsia="Calibri" w:hAnsi="Arial" w:cs="Arial"/>
                <w:color w:val="auto"/>
                <w:sz w:val="20"/>
                <w:szCs w:val="20"/>
              </w:rPr>
              <w:t>zane z produkcj</w:t>
            </w:r>
            <w:r w:rsidRPr="008D3919">
              <w:rPr>
                <w:rFonts w:ascii="Arial" w:eastAsia="TimesNewRoman" w:hAnsi="Arial" w:cs="Arial"/>
                <w:color w:val="auto"/>
                <w:sz w:val="20"/>
                <w:szCs w:val="20"/>
              </w:rPr>
              <w:t xml:space="preserve">ą </w:t>
            </w:r>
            <w:r w:rsidR="000E2949" w:rsidRPr="008D3919">
              <w:rPr>
                <w:rFonts w:ascii="Arial" w:hAnsi="Arial" w:cs="Arial"/>
                <w:color w:val="auto"/>
                <w:sz w:val="20"/>
                <w:szCs w:val="20"/>
              </w:rPr>
              <w:t>wyrobów blokowych</w:t>
            </w:r>
            <w:r w:rsidRPr="008D3919">
              <w:rPr>
                <w:rFonts w:ascii="Arial" w:eastAsia="Calibri" w:hAnsi="Arial" w:cs="Arial"/>
                <w:color w:val="auto"/>
                <w:sz w:val="20"/>
                <w:szCs w:val="20"/>
              </w:rPr>
              <w:t xml:space="preserve"> zgodnie z normami jako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 zdrowotnej produktów oraz bezpiecze</w:t>
            </w:r>
            <w:r w:rsidRPr="008D3919">
              <w:rPr>
                <w:rFonts w:ascii="Arial" w:eastAsia="TimesNewRoman" w:hAnsi="Arial" w:cs="Arial"/>
                <w:color w:val="auto"/>
                <w:sz w:val="20"/>
                <w:szCs w:val="20"/>
              </w:rPr>
              <w:t>ń</w:t>
            </w:r>
            <w:r w:rsidRPr="008D3919">
              <w:rPr>
                <w:rFonts w:ascii="Arial" w:eastAsia="Calibri" w:hAnsi="Arial" w:cs="Arial"/>
                <w:color w:val="auto"/>
                <w:sz w:val="20"/>
                <w:szCs w:val="20"/>
              </w:rPr>
              <w:t xml:space="preserve">stwa zdrowotnego </w:t>
            </w:r>
            <w:r w:rsidRPr="008D3919">
              <w:rPr>
                <w:rFonts w:ascii="Arial" w:eastAsia="TimesNewRoman" w:hAnsi="Arial" w:cs="Arial"/>
                <w:color w:val="auto"/>
                <w:sz w:val="20"/>
                <w:szCs w:val="20"/>
              </w:rPr>
              <w:t>ż</w:t>
            </w:r>
            <w:r w:rsidRPr="008D3919">
              <w:rPr>
                <w:rFonts w:ascii="Arial" w:eastAsia="Calibri" w:hAnsi="Arial" w:cs="Arial"/>
                <w:color w:val="auto"/>
                <w:sz w:val="20"/>
                <w:szCs w:val="20"/>
              </w:rPr>
              <w:t>ywno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w:t>
            </w:r>
          </w:p>
          <w:p w:rsidR="00DF186B" w:rsidRPr="008D3919" w:rsidRDefault="00DF186B" w:rsidP="000B310D">
            <w:pPr>
              <w:numPr>
                <w:ilvl w:val="0"/>
                <w:numId w:val="56"/>
              </w:numPr>
              <w:rPr>
                <w:rFonts w:ascii="Arial" w:hAnsi="Arial" w:cs="Arial"/>
                <w:color w:val="auto"/>
                <w:sz w:val="20"/>
                <w:szCs w:val="20"/>
                <w:lang w:eastAsia="en-US"/>
              </w:rPr>
            </w:pPr>
            <w:r w:rsidRPr="008D3919">
              <w:rPr>
                <w:rFonts w:ascii="Arial" w:eastAsia="Calibri" w:hAnsi="Arial" w:cs="Arial"/>
                <w:color w:val="auto"/>
                <w:sz w:val="20"/>
                <w:szCs w:val="20"/>
              </w:rPr>
              <w:t>stosować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 xml:space="preserve">zasady GMP, GHP oraz HACCP podczas produkcji </w:t>
            </w:r>
            <w:r w:rsidR="000E2949" w:rsidRPr="008D3919">
              <w:rPr>
                <w:rFonts w:ascii="Arial" w:hAnsi="Arial" w:cs="Arial"/>
                <w:color w:val="auto"/>
                <w:sz w:val="20"/>
                <w:szCs w:val="20"/>
              </w:rPr>
              <w:t>wyrobów blokowych</w:t>
            </w:r>
          </w:p>
          <w:p w:rsidR="00DF186B" w:rsidRPr="008D3919" w:rsidRDefault="00DF186B" w:rsidP="000B310D">
            <w:pPr>
              <w:numPr>
                <w:ilvl w:val="0"/>
                <w:numId w:val="56"/>
              </w:numPr>
              <w:rPr>
                <w:rFonts w:ascii="Arial" w:hAnsi="Arial" w:cs="Arial"/>
                <w:color w:val="auto"/>
                <w:sz w:val="20"/>
                <w:szCs w:val="20"/>
                <w:lang w:eastAsia="en-US"/>
              </w:rPr>
            </w:pPr>
            <w:r w:rsidRPr="008D3919">
              <w:rPr>
                <w:rFonts w:ascii="Arial" w:hAnsi="Arial" w:cs="Arial"/>
                <w:color w:val="auto"/>
                <w:sz w:val="20"/>
                <w:szCs w:val="20"/>
              </w:rPr>
              <w:t xml:space="preserve">użytkować środki transportu wewnętrznego w produkcji </w:t>
            </w:r>
            <w:r w:rsidR="000E2949" w:rsidRPr="008D3919">
              <w:rPr>
                <w:rFonts w:ascii="Arial" w:hAnsi="Arial" w:cs="Arial"/>
                <w:color w:val="auto"/>
                <w:sz w:val="20"/>
                <w:szCs w:val="20"/>
              </w:rPr>
              <w:t>wyrobów blokowych</w:t>
            </w:r>
          </w:p>
        </w:tc>
        <w:tc>
          <w:tcPr>
            <w:tcW w:w="3402" w:type="dxa"/>
            <w:shd w:val="clear" w:color="auto" w:fill="auto"/>
          </w:tcPr>
          <w:p w:rsidR="00DF186B" w:rsidRPr="008D3919" w:rsidRDefault="00DF186B"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8D3919">
              <w:rPr>
                <w:rFonts w:ascii="Arial" w:hAnsi="Arial" w:cs="Arial"/>
                <w:color w:val="0D0D0D"/>
                <w:sz w:val="20"/>
                <w:szCs w:val="20"/>
              </w:rPr>
              <w:t xml:space="preserve">planować etapy produkcji </w:t>
            </w:r>
            <w:r w:rsidR="000E2949" w:rsidRPr="008D3919">
              <w:rPr>
                <w:rFonts w:ascii="Arial" w:hAnsi="Arial" w:cs="Arial"/>
                <w:color w:val="auto"/>
                <w:sz w:val="20"/>
                <w:szCs w:val="20"/>
              </w:rPr>
              <w:t>wyrobów blokowych</w:t>
            </w:r>
          </w:p>
          <w:p w:rsidR="00DF186B" w:rsidRPr="008D3919" w:rsidRDefault="00DF186B"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8D3919">
              <w:rPr>
                <w:rFonts w:ascii="Arial" w:hAnsi="Arial" w:cs="Arial"/>
                <w:color w:val="0D0D0D"/>
                <w:sz w:val="20"/>
                <w:szCs w:val="20"/>
              </w:rPr>
              <w:t xml:space="preserve">wyjaśnić wpływ operacji i procesów jednostkowych na jakość </w:t>
            </w:r>
            <w:r w:rsidR="000E2949" w:rsidRPr="008D3919">
              <w:rPr>
                <w:rFonts w:ascii="Arial" w:hAnsi="Arial" w:cs="Arial"/>
                <w:color w:val="auto"/>
                <w:sz w:val="20"/>
                <w:szCs w:val="20"/>
              </w:rPr>
              <w:t>wyrobów blokowych</w:t>
            </w:r>
          </w:p>
          <w:p w:rsidR="00DF186B" w:rsidRPr="008D3919" w:rsidRDefault="00DF186B" w:rsidP="000B310D">
            <w:pPr>
              <w:numPr>
                <w:ilvl w:val="0"/>
                <w:numId w:val="56"/>
              </w:numPr>
              <w:autoSpaceDE w:val="0"/>
              <w:rPr>
                <w:rFonts w:ascii="Arial" w:hAnsi="Arial" w:cs="Arial"/>
                <w:color w:val="auto"/>
                <w:sz w:val="20"/>
                <w:szCs w:val="20"/>
              </w:rPr>
            </w:pPr>
            <w:r w:rsidRPr="008D3919">
              <w:rPr>
                <w:rFonts w:ascii="Arial" w:hAnsi="Arial" w:cs="Arial"/>
                <w:color w:val="0D0D0D"/>
                <w:sz w:val="20"/>
                <w:szCs w:val="20"/>
              </w:rPr>
              <w:t xml:space="preserve">określić parametry procesu technologicznego w celu zapewnienia jakości </w:t>
            </w:r>
            <w:r w:rsidR="00EC770A" w:rsidRPr="008D3919">
              <w:rPr>
                <w:rFonts w:ascii="Arial" w:hAnsi="Arial" w:cs="Arial"/>
                <w:color w:val="auto"/>
                <w:sz w:val="20"/>
                <w:szCs w:val="20"/>
              </w:rPr>
              <w:t>wyrobów blokowych</w:t>
            </w:r>
          </w:p>
          <w:p w:rsidR="00A13DC1" w:rsidRPr="008D3919" w:rsidRDefault="00DF186B" w:rsidP="000B310D">
            <w:pPr>
              <w:numPr>
                <w:ilvl w:val="0"/>
                <w:numId w:val="56"/>
              </w:numPr>
              <w:autoSpaceDE w:val="0"/>
              <w:rPr>
                <w:rFonts w:ascii="Arial" w:hAnsi="Arial" w:cs="Arial"/>
                <w:color w:val="auto"/>
                <w:sz w:val="20"/>
                <w:szCs w:val="20"/>
              </w:rPr>
            </w:pPr>
            <w:r w:rsidRPr="008D3919">
              <w:rPr>
                <w:rFonts w:ascii="Arial" w:hAnsi="Arial" w:cs="Arial"/>
                <w:color w:val="0D0D0D"/>
                <w:sz w:val="20"/>
                <w:szCs w:val="20"/>
              </w:rPr>
              <w:t xml:space="preserve">wskazać CCP w schematach blokowych produkcji </w:t>
            </w:r>
            <w:r w:rsidR="000E2949" w:rsidRPr="008D3919">
              <w:rPr>
                <w:rFonts w:ascii="Arial" w:hAnsi="Arial" w:cs="Arial"/>
                <w:color w:val="auto"/>
                <w:sz w:val="20"/>
                <w:szCs w:val="20"/>
              </w:rPr>
              <w:t>wyrobów blokowych</w:t>
            </w:r>
          </w:p>
          <w:p w:rsidR="00A13DC1" w:rsidRPr="008D3919" w:rsidRDefault="00E95523" w:rsidP="008A4E30">
            <w:pPr>
              <w:numPr>
                <w:ilvl w:val="0"/>
                <w:numId w:val="59"/>
              </w:numPr>
              <w:autoSpaceDE w:val="0"/>
              <w:ind w:left="317"/>
              <w:rPr>
                <w:rFonts w:ascii="Arial" w:hAnsi="Arial" w:cs="Arial"/>
                <w:color w:val="auto"/>
                <w:sz w:val="20"/>
                <w:szCs w:val="20"/>
              </w:rPr>
            </w:pPr>
            <w:r w:rsidRPr="008D3919">
              <w:rPr>
                <w:rFonts w:ascii="Arial" w:eastAsia="Calibri" w:hAnsi="Arial" w:cs="Arial"/>
                <w:sz w:val="20"/>
                <w:szCs w:val="20"/>
              </w:rPr>
              <w:t>oceni</w:t>
            </w:r>
            <w:r w:rsidR="00A13DC1" w:rsidRPr="008D3919">
              <w:rPr>
                <w:rFonts w:ascii="Arial" w:eastAsia="Calibri" w:hAnsi="Arial" w:cs="Arial"/>
                <w:sz w:val="20"/>
                <w:szCs w:val="20"/>
              </w:rPr>
              <w:t>ć jakość wyprodukowanych wyrobów blokowych</w:t>
            </w:r>
          </w:p>
        </w:tc>
        <w:tc>
          <w:tcPr>
            <w:tcW w:w="1417" w:type="dxa"/>
            <w:shd w:val="clear" w:color="auto" w:fill="auto"/>
          </w:tcPr>
          <w:p w:rsidR="00DF186B"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t>Klasa III</w:t>
            </w:r>
          </w:p>
        </w:tc>
      </w:tr>
      <w:tr w:rsidR="00DF186B" w:rsidRPr="00871309">
        <w:tc>
          <w:tcPr>
            <w:tcW w:w="2235" w:type="dxa"/>
            <w:vMerge/>
            <w:shd w:val="clear" w:color="auto" w:fill="auto"/>
          </w:tcPr>
          <w:p w:rsidR="00DF186B" w:rsidRPr="008D3919" w:rsidRDefault="00DF186B" w:rsidP="000B310D">
            <w:pPr>
              <w:pStyle w:val="Bezodstpw"/>
              <w:rPr>
                <w:rFonts w:ascii="Arial" w:hAnsi="Arial" w:cs="Arial"/>
                <w:color w:val="auto"/>
                <w:sz w:val="20"/>
                <w:szCs w:val="20"/>
              </w:rPr>
            </w:pPr>
          </w:p>
        </w:tc>
        <w:tc>
          <w:tcPr>
            <w:tcW w:w="2409" w:type="dxa"/>
            <w:shd w:val="clear" w:color="auto" w:fill="auto"/>
          </w:tcPr>
          <w:p w:rsidR="00DF186B" w:rsidRPr="008D3919" w:rsidRDefault="00DF186B" w:rsidP="000B310D">
            <w:pPr>
              <w:tabs>
                <w:tab w:val="left" w:pos="214"/>
              </w:tabs>
              <w:rPr>
                <w:rFonts w:ascii="Arial" w:hAnsi="Arial" w:cs="Arial"/>
                <w:color w:val="auto"/>
                <w:sz w:val="20"/>
                <w:szCs w:val="20"/>
              </w:rPr>
            </w:pPr>
            <w:r w:rsidRPr="008D3919">
              <w:rPr>
                <w:rFonts w:ascii="Arial" w:hAnsi="Arial" w:cs="Arial"/>
                <w:color w:val="auto"/>
                <w:sz w:val="20"/>
                <w:szCs w:val="20"/>
              </w:rPr>
              <w:t>5. Zużycie surowców oraz obliczanie wydajności produkcji wyrobów blokowych</w:t>
            </w:r>
          </w:p>
        </w:tc>
        <w:tc>
          <w:tcPr>
            <w:tcW w:w="993" w:type="dxa"/>
            <w:shd w:val="clear" w:color="auto" w:fill="auto"/>
          </w:tcPr>
          <w:p w:rsidR="00DF186B" w:rsidRPr="008D3919" w:rsidRDefault="00DF186B" w:rsidP="000B310D">
            <w:pPr>
              <w:pStyle w:val="Bezodstpw"/>
              <w:jc w:val="center"/>
              <w:rPr>
                <w:rFonts w:ascii="Arial" w:hAnsi="Arial" w:cs="Arial"/>
                <w:color w:val="auto"/>
                <w:sz w:val="20"/>
                <w:szCs w:val="20"/>
              </w:rPr>
            </w:pPr>
          </w:p>
        </w:tc>
        <w:tc>
          <w:tcPr>
            <w:tcW w:w="3827" w:type="dxa"/>
            <w:shd w:val="clear" w:color="auto" w:fill="auto"/>
          </w:tcPr>
          <w:p w:rsidR="0088142D" w:rsidRPr="008D3919" w:rsidRDefault="0088142D" w:rsidP="000B310D">
            <w:pPr>
              <w:pStyle w:val="Default"/>
              <w:numPr>
                <w:ilvl w:val="0"/>
                <w:numId w:val="49"/>
              </w:numPr>
              <w:rPr>
                <w:rFonts w:ascii="Arial" w:eastAsia="Times New Roman" w:hAnsi="Arial" w:cs="Arial"/>
                <w:bCs/>
                <w:sz w:val="20"/>
                <w:szCs w:val="20"/>
              </w:rPr>
            </w:pPr>
            <w:r w:rsidRPr="008D3919">
              <w:rPr>
                <w:rFonts w:ascii="Arial" w:eastAsia="Times New Roman" w:hAnsi="Arial" w:cs="Arial"/>
                <w:sz w:val="20"/>
                <w:szCs w:val="20"/>
              </w:rPr>
              <w:t xml:space="preserve">rozliczać zużycie surowcowe w </w:t>
            </w:r>
            <w:r w:rsidRPr="008D3919">
              <w:rPr>
                <w:rFonts w:ascii="Arial" w:eastAsia="Times New Roman" w:hAnsi="Arial" w:cs="Arial"/>
                <w:color w:val="auto"/>
                <w:sz w:val="20"/>
                <w:szCs w:val="20"/>
              </w:rPr>
              <w:t xml:space="preserve">produkcji </w:t>
            </w:r>
            <w:r w:rsidRPr="008D3919">
              <w:rPr>
                <w:rFonts w:ascii="Arial" w:hAnsi="Arial" w:cs="Arial"/>
                <w:color w:val="auto"/>
                <w:sz w:val="20"/>
                <w:szCs w:val="20"/>
              </w:rPr>
              <w:t>wyrobów blokowych</w:t>
            </w:r>
          </w:p>
          <w:p w:rsidR="00DF186B" w:rsidRPr="008D3919" w:rsidRDefault="00DF186B" w:rsidP="000B310D">
            <w:pPr>
              <w:ind w:left="360"/>
              <w:rPr>
                <w:rFonts w:ascii="Arial" w:hAnsi="Arial" w:cs="Arial"/>
                <w:color w:val="auto"/>
                <w:sz w:val="20"/>
                <w:szCs w:val="20"/>
                <w:lang w:eastAsia="en-US"/>
              </w:rPr>
            </w:pPr>
          </w:p>
        </w:tc>
        <w:tc>
          <w:tcPr>
            <w:tcW w:w="3402" w:type="dxa"/>
            <w:shd w:val="clear" w:color="auto" w:fill="auto"/>
          </w:tcPr>
          <w:p w:rsidR="00DF186B" w:rsidRPr="008D3919" w:rsidRDefault="00DF186B" w:rsidP="000B310D">
            <w:pPr>
              <w:pStyle w:val="Default"/>
              <w:numPr>
                <w:ilvl w:val="0"/>
                <w:numId w:val="49"/>
              </w:numPr>
              <w:rPr>
                <w:rFonts w:ascii="Arial" w:hAnsi="Arial" w:cs="Arial"/>
                <w:color w:val="auto"/>
                <w:sz w:val="20"/>
                <w:szCs w:val="20"/>
              </w:rPr>
            </w:pPr>
            <w:r w:rsidRPr="008D3919">
              <w:rPr>
                <w:rFonts w:ascii="Arial" w:eastAsia="Times New Roman" w:hAnsi="Arial" w:cs="Arial"/>
                <w:sz w:val="20"/>
                <w:szCs w:val="20"/>
              </w:rPr>
              <w:t>obliczać wydajności produkcji</w:t>
            </w:r>
            <w:r w:rsidRPr="008D3919">
              <w:rPr>
                <w:rFonts w:ascii="Arial" w:eastAsia="Times New Roman" w:hAnsi="Arial" w:cs="Arial"/>
                <w:color w:val="auto"/>
                <w:sz w:val="20"/>
                <w:szCs w:val="20"/>
              </w:rPr>
              <w:t xml:space="preserve"> </w:t>
            </w:r>
            <w:r w:rsidR="007500BC" w:rsidRPr="008D3919">
              <w:rPr>
                <w:rFonts w:ascii="Arial" w:hAnsi="Arial" w:cs="Arial"/>
                <w:color w:val="auto"/>
                <w:sz w:val="20"/>
                <w:szCs w:val="20"/>
              </w:rPr>
              <w:t>wyrobów blokowych</w:t>
            </w:r>
          </w:p>
        </w:tc>
        <w:tc>
          <w:tcPr>
            <w:tcW w:w="1417" w:type="dxa"/>
            <w:shd w:val="clear" w:color="auto" w:fill="auto"/>
          </w:tcPr>
          <w:p w:rsidR="00DF186B"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t>Klasa III</w:t>
            </w:r>
          </w:p>
        </w:tc>
      </w:tr>
      <w:tr w:rsidR="00DF186B" w:rsidRPr="00871309">
        <w:tc>
          <w:tcPr>
            <w:tcW w:w="2235" w:type="dxa"/>
            <w:vMerge/>
            <w:shd w:val="clear" w:color="auto" w:fill="auto"/>
          </w:tcPr>
          <w:p w:rsidR="00DF186B" w:rsidRPr="008D3919" w:rsidRDefault="00DF186B" w:rsidP="000B310D">
            <w:pPr>
              <w:pStyle w:val="Bezodstpw"/>
              <w:rPr>
                <w:rFonts w:ascii="Arial" w:hAnsi="Arial" w:cs="Arial"/>
                <w:color w:val="auto"/>
                <w:sz w:val="20"/>
                <w:szCs w:val="20"/>
              </w:rPr>
            </w:pPr>
          </w:p>
        </w:tc>
        <w:tc>
          <w:tcPr>
            <w:tcW w:w="2409" w:type="dxa"/>
            <w:shd w:val="clear" w:color="auto" w:fill="auto"/>
          </w:tcPr>
          <w:p w:rsidR="00DF186B" w:rsidRPr="000B310D" w:rsidRDefault="00DF186B" w:rsidP="000B310D">
            <w:pPr>
              <w:pStyle w:val="Default"/>
              <w:rPr>
                <w:rFonts w:ascii="Arial" w:hAnsi="Arial" w:cs="Arial"/>
                <w:sz w:val="20"/>
                <w:szCs w:val="20"/>
              </w:rPr>
            </w:pPr>
            <w:r w:rsidRPr="008D3919">
              <w:rPr>
                <w:rFonts w:ascii="Arial" w:eastAsia="Times New Roman" w:hAnsi="Arial" w:cs="Arial"/>
                <w:color w:val="auto"/>
                <w:sz w:val="20"/>
                <w:szCs w:val="20"/>
              </w:rPr>
              <w:t>6. Wady produkcyjne wyrobów blokowych</w:t>
            </w:r>
          </w:p>
        </w:tc>
        <w:tc>
          <w:tcPr>
            <w:tcW w:w="993" w:type="dxa"/>
            <w:shd w:val="clear" w:color="auto" w:fill="auto"/>
          </w:tcPr>
          <w:p w:rsidR="00DF186B" w:rsidRPr="008D3919" w:rsidRDefault="00DF186B" w:rsidP="000B310D">
            <w:pPr>
              <w:pStyle w:val="Bezodstpw"/>
              <w:jc w:val="center"/>
              <w:rPr>
                <w:rFonts w:ascii="Arial" w:hAnsi="Arial" w:cs="Arial"/>
                <w:color w:val="auto"/>
                <w:sz w:val="20"/>
                <w:szCs w:val="20"/>
              </w:rPr>
            </w:pPr>
          </w:p>
        </w:tc>
        <w:tc>
          <w:tcPr>
            <w:tcW w:w="3827" w:type="dxa"/>
            <w:shd w:val="clear" w:color="auto" w:fill="auto"/>
          </w:tcPr>
          <w:p w:rsidR="00DF186B" w:rsidRPr="008D3919" w:rsidRDefault="00DF186B" w:rsidP="008A4E30">
            <w:pPr>
              <w:pStyle w:val="Bezodstpw"/>
              <w:numPr>
                <w:ilvl w:val="0"/>
                <w:numId w:val="57"/>
              </w:numPr>
              <w:ind w:left="318"/>
              <w:rPr>
                <w:rFonts w:ascii="Arial" w:hAnsi="Arial" w:cs="Arial"/>
                <w:color w:val="0D0D0D"/>
                <w:sz w:val="20"/>
                <w:szCs w:val="20"/>
              </w:rPr>
            </w:pPr>
            <w:r w:rsidRPr="008D3919">
              <w:rPr>
                <w:rFonts w:ascii="Arial" w:hAnsi="Arial" w:cs="Arial"/>
                <w:sz w:val="20"/>
                <w:szCs w:val="20"/>
              </w:rPr>
              <w:t>wskaz</w:t>
            </w:r>
            <w:r w:rsidR="0088142D" w:rsidRPr="008D3919">
              <w:rPr>
                <w:rFonts w:ascii="Arial" w:hAnsi="Arial" w:cs="Arial"/>
                <w:sz w:val="20"/>
                <w:szCs w:val="20"/>
              </w:rPr>
              <w:t>ać</w:t>
            </w:r>
            <w:r w:rsidRPr="008D3919">
              <w:rPr>
                <w:rFonts w:ascii="Arial" w:hAnsi="Arial" w:cs="Arial"/>
                <w:sz w:val="20"/>
                <w:szCs w:val="20"/>
              </w:rPr>
              <w:t xml:space="preserve"> wady produkcyjne </w:t>
            </w:r>
            <w:r w:rsidR="007500BC" w:rsidRPr="008D3919">
              <w:rPr>
                <w:rFonts w:ascii="Arial" w:hAnsi="Arial" w:cs="Arial"/>
                <w:color w:val="auto"/>
                <w:sz w:val="20"/>
                <w:szCs w:val="20"/>
              </w:rPr>
              <w:t>wyrobów blokowych</w:t>
            </w:r>
          </w:p>
          <w:p w:rsidR="00DF186B" w:rsidRPr="008D3919" w:rsidRDefault="00DF186B" w:rsidP="008A4E30">
            <w:pPr>
              <w:pStyle w:val="Bezodstpw"/>
              <w:numPr>
                <w:ilvl w:val="0"/>
                <w:numId w:val="57"/>
              </w:numPr>
              <w:ind w:left="318"/>
              <w:rPr>
                <w:rFonts w:ascii="Arial" w:hAnsi="Arial" w:cs="Arial"/>
                <w:color w:val="0D0D0D"/>
                <w:sz w:val="20"/>
                <w:szCs w:val="20"/>
              </w:rPr>
            </w:pPr>
            <w:r w:rsidRPr="008D3919">
              <w:rPr>
                <w:rFonts w:ascii="Arial" w:hAnsi="Arial" w:cs="Arial"/>
                <w:color w:val="0D0D0D"/>
                <w:sz w:val="20"/>
                <w:szCs w:val="20"/>
              </w:rPr>
              <w:t xml:space="preserve">wskazać przyczyny wad </w:t>
            </w:r>
            <w:r w:rsidR="007500BC" w:rsidRPr="008D3919">
              <w:rPr>
                <w:rFonts w:ascii="Arial" w:hAnsi="Arial" w:cs="Arial"/>
                <w:color w:val="auto"/>
                <w:sz w:val="20"/>
                <w:szCs w:val="20"/>
              </w:rPr>
              <w:t>wyrobów blokowych</w:t>
            </w:r>
            <w:r w:rsidR="007500BC" w:rsidRPr="008D3919">
              <w:rPr>
                <w:rFonts w:ascii="Arial" w:hAnsi="Arial" w:cs="Arial"/>
                <w:color w:val="0D0D0D"/>
                <w:sz w:val="20"/>
                <w:szCs w:val="20"/>
              </w:rPr>
              <w:t xml:space="preserve"> </w:t>
            </w:r>
            <w:r w:rsidRPr="008D3919">
              <w:rPr>
                <w:rFonts w:ascii="Arial" w:hAnsi="Arial" w:cs="Arial"/>
                <w:color w:val="0D0D0D"/>
                <w:sz w:val="20"/>
                <w:szCs w:val="20"/>
              </w:rPr>
              <w:t>powstałych w wyniku niewłaściwie prowadzonego procesu technologicznego</w:t>
            </w:r>
          </w:p>
        </w:tc>
        <w:tc>
          <w:tcPr>
            <w:tcW w:w="3402" w:type="dxa"/>
            <w:shd w:val="clear" w:color="auto" w:fill="auto"/>
          </w:tcPr>
          <w:p w:rsidR="00DF186B" w:rsidRPr="008D3919" w:rsidRDefault="00DF186B" w:rsidP="008A4E30">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0D0D0D"/>
                <w:sz w:val="20"/>
                <w:szCs w:val="20"/>
              </w:rPr>
            </w:pPr>
            <w:r w:rsidRPr="008D3919">
              <w:rPr>
                <w:rFonts w:ascii="Arial" w:hAnsi="Arial" w:cs="Arial"/>
                <w:color w:val="0D0D0D"/>
                <w:sz w:val="20"/>
                <w:szCs w:val="20"/>
              </w:rPr>
              <w:t xml:space="preserve">analizować przyczyny wad </w:t>
            </w:r>
            <w:r w:rsidR="007500BC" w:rsidRPr="008D3919">
              <w:rPr>
                <w:rFonts w:ascii="Arial" w:hAnsi="Arial" w:cs="Arial"/>
                <w:color w:val="auto"/>
                <w:sz w:val="20"/>
                <w:szCs w:val="20"/>
              </w:rPr>
              <w:t>wyrobów blokowych</w:t>
            </w:r>
            <w:r w:rsidRPr="008D3919">
              <w:rPr>
                <w:rFonts w:ascii="Arial" w:hAnsi="Arial" w:cs="Arial"/>
                <w:color w:val="0D0D0D"/>
                <w:sz w:val="20"/>
                <w:szCs w:val="20"/>
              </w:rPr>
              <w:t xml:space="preserve"> powstałych w wyniku niewłaściwie prowadzonego procesu technologicznego</w:t>
            </w:r>
          </w:p>
          <w:p w:rsidR="00DF186B" w:rsidRPr="008D3919" w:rsidRDefault="00DF186B" w:rsidP="000B310D">
            <w:pPr>
              <w:autoSpaceDE w:val="0"/>
              <w:ind w:left="357"/>
              <w:rPr>
                <w:rFonts w:ascii="Arial" w:hAnsi="Arial" w:cs="Arial"/>
                <w:color w:val="auto"/>
                <w:sz w:val="20"/>
                <w:szCs w:val="20"/>
              </w:rPr>
            </w:pPr>
          </w:p>
        </w:tc>
        <w:tc>
          <w:tcPr>
            <w:tcW w:w="1417" w:type="dxa"/>
            <w:shd w:val="clear" w:color="auto" w:fill="auto"/>
          </w:tcPr>
          <w:p w:rsidR="00DF186B" w:rsidRPr="008D3919" w:rsidRDefault="00C41402" w:rsidP="000B310D">
            <w:pPr>
              <w:pStyle w:val="Default"/>
              <w:rPr>
                <w:rFonts w:ascii="Arial" w:hAnsi="Arial" w:cs="Arial"/>
                <w:color w:val="auto"/>
                <w:sz w:val="20"/>
                <w:szCs w:val="20"/>
              </w:rPr>
            </w:pPr>
            <w:r w:rsidRPr="008D3919">
              <w:rPr>
                <w:rFonts w:ascii="Arial" w:hAnsi="Arial" w:cs="Arial"/>
                <w:color w:val="auto"/>
                <w:sz w:val="20"/>
                <w:szCs w:val="20"/>
              </w:rPr>
              <w:t>Klasa III</w:t>
            </w:r>
          </w:p>
        </w:tc>
      </w:tr>
      <w:tr w:rsidR="00DF186B" w:rsidRPr="00871309">
        <w:tc>
          <w:tcPr>
            <w:tcW w:w="2235" w:type="dxa"/>
            <w:vMerge/>
            <w:shd w:val="clear" w:color="auto" w:fill="auto"/>
          </w:tcPr>
          <w:p w:rsidR="00DF186B" w:rsidRPr="008D3919" w:rsidRDefault="00DF186B" w:rsidP="000B310D">
            <w:pPr>
              <w:pStyle w:val="Bezodstpw"/>
              <w:rPr>
                <w:rFonts w:ascii="Arial" w:hAnsi="Arial" w:cs="Arial"/>
                <w:color w:val="auto"/>
                <w:sz w:val="20"/>
                <w:szCs w:val="20"/>
              </w:rPr>
            </w:pPr>
          </w:p>
        </w:tc>
        <w:tc>
          <w:tcPr>
            <w:tcW w:w="2409" w:type="dxa"/>
            <w:shd w:val="clear" w:color="auto" w:fill="auto"/>
          </w:tcPr>
          <w:p w:rsidR="00DF186B" w:rsidRPr="008D3919" w:rsidRDefault="00DF186B" w:rsidP="000B310D">
            <w:pPr>
              <w:tabs>
                <w:tab w:val="left" w:pos="214"/>
              </w:tabs>
              <w:rPr>
                <w:rFonts w:ascii="Arial" w:hAnsi="Arial" w:cs="Arial"/>
                <w:color w:val="auto"/>
                <w:sz w:val="20"/>
                <w:szCs w:val="20"/>
              </w:rPr>
            </w:pPr>
            <w:r w:rsidRPr="008D3919">
              <w:rPr>
                <w:rFonts w:ascii="Arial" w:hAnsi="Arial" w:cs="Arial"/>
                <w:color w:val="auto"/>
                <w:sz w:val="20"/>
                <w:szCs w:val="20"/>
              </w:rPr>
              <w:t>7. Przygotowanie wyrobów blokowych do dystrybucji</w:t>
            </w:r>
          </w:p>
        </w:tc>
        <w:tc>
          <w:tcPr>
            <w:tcW w:w="993" w:type="dxa"/>
            <w:shd w:val="clear" w:color="auto" w:fill="auto"/>
          </w:tcPr>
          <w:p w:rsidR="00DF186B" w:rsidRPr="008D3919" w:rsidRDefault="00DF186B" w:rsidP="000B310D">
            <w:pPr>
              <w:pStyle w:val="Bezodstpw"/>
              <w:jc w:val="center"/>
              <w:rPr>
                <w:rFonts w:ascii="Arial" w:hAnsi="Arial" w:cs="Arial"/>
                <w:color w:val="auto"/>
                <w:sz w:val="20"/>
                <w:szCs w:val="20"/>
              </w:rPr>
            </w:pPr>
          </w:p>
        </w:tc>
        <w:tc>
          <w:tcPr>
            <w:tcW w:w="3827" w:type="dxa"/>
            <w:shd w:val="clear" w:color="auto" w:fill="auto"/>
          </w:tcPr>
          <w:p w:rsidR="00DF186B" w:rsidRPr="000B310D" w:rsidRDefault="00DF186B" w:rsidP="008A4E30">
            <w:pPr>
              <w:numPr>
                <w:ilvl w:val="0"/>
                <w:numId w:val="58"/>
              </w:numPr>
              <w:rPr>
                <w:rFonts w:ascii="Arial" w:hAnsi="Arial" w:cs="Arial"/>
                <w:sz w:val="20"/>
                <w:szCs w:val="20"/>
              </w:rPr>
            </w:pPr>
            <w:r w:rsidRPr="008D3919">
              <w:rPr>
                <w:rFonts w:ascii="Arial" w:hAnsi="Arial" w:cs="Arial"/>
                <w:color w:val="0D0D0D"/>
                <w:sz w:val="20"/>
                <w:szCs w:val="20"/>
              </w:rPr>
              <w:t xml:space="preserve">konfekcjonować </w:t>
            </w:r>
            <w:r w:rsidR="007500BC" w:rsidRPr="008D3919">
              <w:rPr>
                <w:rFonts w:ascii="Arial" w:hAnsi="Arial" w:cs="Arial"/>
                <w:color w:val="auto"/>
                <w:sz w:val="20"/>
                <w:szCs w:val="20"/>
              </w:rPr>
              <w:t>wyrob</w:t>
            </w:r>
            <w:r w:rsidR="0088142D" w:rsidRPr="008D3919">
              <w:rPr>
                <w:rFonts w:ascii="Arial" w:hAnsi="Arial" w:cs="Arial"/>
                <w:color w:val="auto"/>
                <w:sz w:val="20"/>
                <w:szCs w:val="20"/>
              </w:rPr>
              <w:t xml:space="preserve">y </w:t>
            </w:r>
            <w:r w:rsidR="007500BC" w:rsidRPr="008D3919">
              <w:rPr>
                <w:rFonts w:ascii="Arial" w:hAnsi="Arial" w:cs="Arial"/>
                <w:color w:val="auto"/>
                <w:sz w:val="20"/>
                <w:szCs w:val="20"/>
              </w:rPr>
              <w:t>blokow</w:t>
            </w:r>
            <w:r w:rsidR="0088142D" w:rsidRPr="008D3919">
              <w:rPr>
                <w:rFonts w:ascii="Arial" w:hAnsi="Arial" w:cs="Arial"/>
                <w:color w:val="auto"/>
                <w:sz w:val="20"/>
                <w:szCs w:val="20"/>
              </w:rPr>
              <w:t>e</w:t>
            </w:r>
          </w:p>
          <w:p w:rsidR="00DF186B" w:rsidRPr="008D3919" w:rsidRDefault="00DF186B" w:rsidP="008A4E30">
            <w:pPr>
              <w:numPr>
                <w:ilvl w:val="0"/>
                <w:numId w:val="58"/>
              </w:numPr>
              <w:contextualSpacing/>
              <w:rPr>
                <w:rFonts w:ascii="Arial" w:hAnsi="Arial" w:cs="Arial"/>
                <w:color w:val="auto"/>
                <w:sz w:val="20"/>
                <w:szCs w:val="20"/>
              </w:rPr>
            </w:pPr>
            <w:r w:rsidRPr="008D3919">
              <w:rPr>
                <w:rFonts w:ascii="Arial" w:hAnsi="Arial" w:cs="Arial"/>
                <w:sz w:val="20"/>
                <w:szCs w:val="20"/>
              </w:rPr>
              <w:t xml:space="preserve">znakować </w:t>
            </w:r>
            <w:r w:rsidR="007500BC" w:rsidRPr="008D3919">
              <w:rPr>
                <w:rFonts w:ascii="Arial" w:hAnsi="Arial" w:cs="Arial"/>
                <w:color w:val="auto"/>
                <w:sz w:val="20"/>
                <w:szCs w:val="20"/>
              </w:rPr>
              <w:t>wyrob</w:t>
            </w:r>
            <w:r w:rsidR="0088142D" w:rsidRPr="008D3919">
              <w:rPr>
                <w:rFonts w:ascii="Arial" w:hAnsi="Arial" w:cs="Arial"/>
                <w:color w:val="auto"/>
                <w:sz w:val="20"/>
                <w:szCs w:val="20"/>
              </w:rPr>
              <w:t>y</w:t>
            </w:r>
            <w:r w:rsidR="007500BC" w:rsidRPr="008D3919">
              <w:rPr>
                <w:rFonts w:ascii="Arial" w:hAnsi="Arial" w:cs="Arial"/>
                <w:color w:val="auto"/>
                <w:sz w:val="20"/>
                <w:szCs w:val="20"/>
              </w:rPr>
              <w:t xml:space="preserve"> blokow</w:t>
            </w:r>
            <w:r w:rsidR="0088142D" w:rsidRPr="008D3919">
              <w:rPr>
                <w:rFonts w:ascii="Arial" w:hAnsi="Arial" w:cs="Arial"/>
                <w:color w:val="auto"/>
                <w:sz w:val="20"/>
                <w:szCs w:val="20"/>
              </w:rPr>
              <w:t>e</w:t>
            </w:r>
            <w:r w:rsidRPr="008D3919">
              <w:rPr>
                <w:rFonts w:ascii="Arial" w:hAnsi="Arial" w:cs="Arial"/>
                <w:sz w:val="20"/>
                <w:szCs w:val="20"/>
              </w:rPr>
              <w:t xml:space="preserve"> do dystrybucji</w:t>
            </w:r>
          </w:p>
        </w:tc>
        <w:tc>
          <w:tcPr>
            <w:tcW w:w="3402" w:type="dxa"/>
            <w:shd w:val="clear" w:color="auto" w:fill="auto"/>
          </w:tcPr>
          <w:p w:rsidR="00DF186B" w:rsidRPr="008D3919" w:rsidRDefault="00DF186B" w:rsidP="008A4E30">
            <w:pPr>
              <w:numPr>
                <w:ilvl w:val="0"/>
                <w:numId w:val="58"/>
              </w:numPr>
              <w:rPr>
                <w:rFonts w:ascii="Arial" w:hAnsi="Arial" w:cs="Arial"/>
                <w:bCs/>
                <w:color w:val="0D0D0D"/>
                <w:sz w:val="20"/>
                <w:szCs w:val="20"/>
              </w:rPr>
            </w:pPr>
            <w:r w:rsidRPr="008D3919">
              <w:rPr>
                <w:rFonts w:ascii="Arial" w:hAnsi="Arial" w:cs="Arial"/>
                <w:color w:val="0D0D0D"/>
                <w:sz w:val="20"/>
                <w:szCs w:val="20"/>
              </w:rPr>
              <w:t xml:space="preserve">obsługiwać urządzenia do konfekcjonowania </w:t>
            </w:r>
            <w:r w:rsidR="007500BC" w:rsidRPr="008D3919">
              <w:rPr>
                <w:rFonts w:ascii="Arial" w:hAnsi="Arial" w:cs="Arial"/>
                <w:color w:val="auto"/>
                <w:sz w:val="20"/>
                <w:szCs w:val="20"/>
              </w:rPr>
              <w:t>wyrobów blokowych</w:t>
            </w:r>
          </w:p>
        </w:tc>
        <w:tc>
          <w:tcPr>
            <w:tcW w:w="1417" w:type="dxa"/>
            <w:shd w:val="clear" w:color="auto" w:fill="auto"/>
          </w:tcPr>
          <w:p w:rsidR="00DF186B"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t>Klasa III</w:t>
            </w:r>
          </w:p>
        </w:tc>
      </w:tr>
      <w:tr w:rsidR="00DF186B" w:rsidRPr="00871309">
        <w:tc>
          <w:tcPr>
            <w:tcW w:w="2235" w:type="dxa"/>
            <w:vMerge/>
            <w:shd w:val="clear" w:color="auto" w:fill="auto"/>
          </w:tcPr>
          <w:p w:rsidR="00DF186B" w:rsidRPr="008D3919" w:rsidRDefault="00DF186B" w:rsidP="000B310D">
            <w:pPr>
              <w:pStyle w:val="Bezodstpw"/>
              <w:rPr>
                <w:rFonts w:ascii="Arial" w:hAnsi="Arial" w:cs="Arial"/>
                <w:color w:val="auto"/>
                <w:sz w:val="20"/>
                <w:szCs w:val="20"/>
              </w:rPr>
            </w:pPr>
          </w:p>
        </w:tc>
        <w:tc>
          <w:tcPr>
            <w:tcW w:w="2409" w:type="dxa"/>
            <w:shd w:val="clear" w:color="auto" w:fill="auto"/>
          </w:tcPr>
          <w:p w:rsidR="00DF186B" w:rsidRPr="008D3919" w:rsidRDefault="00DF186B" w:rsidP="000B310D">
            <w:pPr>
              <w:tabs>
                <w:tab w:val="left" w:pos="214"/>
              </w:tabs>
              <w:rPr>
                <w:rFonts w:ascii="Arial" w:hAnsi="Arial" w:cs="Arial"/>
                <w:color w:val="auto"/>
                <w:sz w:val="20"/>
                <w:szCs w:val="20"/>
              </w:rPr>
            </w:pPr>
            <w:r w:rsidRPr="008D3919">
              <w:rPr>
                <w:rFonts w:ascii="Arial" w:hAnsi="Arial" w:cs="Arial"/>
                <w:color w:val="auto"/>
                <w:sz w:val="20"/>
                <w:szCs w:val="20"/>
              </w:rPr>
              <w:t>8.Magazynowanie wyrobów blokowych</w:t>
            </w:r>
          </w:p>
        </w:tc>
        <w:tc>
          <w:tcPr>
            <w:tcW w:w="993" w:type="dxa"/>
            <w:shd w:val="clear" w:color="auto" w:fill="auto"/>
          </w:tcPr>
          <w:p w:rsidR="00DF186B" w:rsidRPr="008D3919" w:rsidRDefault="00DF186B" w:rsidP="000B310D">
            <w:pPr>
              <w:pStyle w:val="Bezodstpw"/>
              <w:jc w:val="center"/>
              <w:rPr>
                <w:rFonts w:ascii="Arial" w:hAnsi="Arial" w:cs="Arial"/>
                <w:color w:val="auto"/>
                <w:sz w:val="20"/>
                <w:szCs w:val="20"/>
              </w:rPr>
            </w:pPr>
          </w:p>
        </w:tc>
        <w:tc>
          <w:tcPr>
            <w:tcW w:w="3827" w:type="dxa"/>
            <w:shd w:val="clear" w:color="auto" w:fill="auto"/>
          </w:tcPr>
          <w:p w:rsidR="00DF186B" w:rsidRPr="008D3919" w:rsidRDefault="00DF186B" w:rsidP="000B310D">
            <w:pPr>
              <w:pStyle w:val="Bezodstpw"/>
              <w:numPr>
                <w:ilvl w:val="0"/>
                <w:numId w:val="50"/>
              </w:numPr>
              <w:rPr>
                <w:rFonts w:ascii="Arial" w:hAnsi="Arial" w:cs="Arial"/>
                <w:color w:val="0D0D0D"/>
                <w:sz w:val="20"/>
                <w:szCs w:val="20"/>
              </w:rPr>
            </w:pPr>
            <w:r w:rsidRPr="008D3919">
              <w:rPr>
                <w:rFonts w:ascii="Arial" w:hAnsi="Arial" w:cs="Arial"/>
                <w:color w:val="0D0D0D"/>
                <w:sz w:val="20"/>
                <w:szCs w:val="20"/>
              </w:rPr>
              <w:t xml:space="preserve">określić warunki przechowywania </w:t>
            </w:r>
            <w:r w:rsidR="007500BC" w:rsidRPr="008D3919">
              <w:rPr>
                <w:rFonts w:ascii="Arial" w:hAnsi="Arial" w:cs="Arial"/>
                <w:color w:val="auto"/>
                <w:sz w:val="20"/>
                <w:szCs w:val="20"/>
              </w:rPr>
              <w:t>wyrobów blokowych</w:t>
            </w:r>
          </w:p>
          <w:p w:rsidR="00DF186B" w:rsidRPr="000B310D" w:rsidRDefault="00DF186B" w:rsidP="000B310D">
            <w:pPr>
              <w:numPr>
                <w:ilvl w:val="0"/>
                <w:numId w:val="50"/>
              </w:numPr>
              <w:ind w:left="357" w:hanging="357"/>
              <w:rPr>
                <w:rFonts w:ascii="Arial" w:hAnsi="Arial" w:cs="Arial"/>
                <w:sz w:val="20"/>
                <w:szCs w:val="20"/>
              </w:rPr>
            </w:pPr>
            <w:r w:rsidRPr="008D3919">
              <w:rPr>
                <w:rFonts w:ascii="Arial" w:hAnsi="Arial" w:cs="Arial"/>
                <w:sz w:val="20"/>
                <w:szCs w:val="20"/>
              </w:rPr>
              <w:t xml:space="preserve">użytkować środki transportu wewnętrznego w </w:t>
            </w:r>
            <w:r w:rsidR="0088142D" w:rsidRPr="008D3919">
              <w:rPr>
                <w:rFonts w:ascii="Arial" w:hAnsi="Arial" w:cs="Arial"/>
                <w:sz w:val="20"/>
                <w:szCs w:val="20"/>
              </w:rPr>
              <w:t xml:space="preserve">magazynowaniu </w:t>
            </w:r>
            <w:r w:rsidR="007500BC" w:rsidRPr="008D3919">
              <w:rPr>
                <w:rFonts w:ascii="Arial" w:hAnsi="Arial" w:cs="Arial"/>
                <w:color w:val="auto"/>
                <w:sz w:val="20"/>
                <w:szCs w:val="20"/>
              </w:rPr>
              <w:t>wyrobów blokowych</w:t>
            </w:r>
          </w:p>
          <w:p w:rsidR="00DF186B" w:rsidRPr="000B310D" w:rsidRDefault="00DF186B" w:rsidP="000B310D">
            <w:pPr>
              <w:numPr>
                <w:ilvl w:val="0"/>
                <w:numId w:val="50"/>
              </w:numPr>
              <w:ind w:left="357" w:hanging="357"/>
              <w:rPr>
                <w:rFonts w:ascii="Arial" w:hAnsi="Arial" w:cs="Arial"/>
                <w:sz w:val="20"/>
                <w:szCs w:val="20"/>
              </w:rPr>
            </w:pPr>
            <w:r w:rsidRPr="008D3919">
              <w:rPr>
                <w:rFonts w:ascii="Arial" w:hAnsi="Arial" w:cs="Arial"/>
                <w:sz w:val="20"/>
                <w:szCs w:val="20"/>
              </w:rPr>
              <w:t xml:space="preserve">przygotować </w:t>
            </w:r>
            <w:r w:rsidR="007500BC" w:rsidRPr="008D3919">
              <w:rPr>
                <w:rFonts w:ascii="Arial" w:hAnsi="Arial" w:cs="Arial"/>
                <w:color w:val="auto"/>
                <w:sz w:val="20"/>
                <w:szCs w:val="20"/>
              </w:rPr>
              <w:t>wyroby blokowe</w:t>
            </w:r>
            <w:r w:rsidRPr="008D3919">
              <w:rPr>
                <w:rFonts w:ascii="Arial" w:hAnsi="Arial" w:cs="Arial"/>
                <w:sz w:val="20"/>
                <w:szCs w:val="20"/>
              </w:rPr>
              <w:t xml:space="preserve"> do magazynowania</w:t>
            </w:r>
          </w:p>
          <w:p w:rsidR="00DF186B" w:rsidRPr="000B310D" w:rsidRDefault="00DF186B" w:rsidP="000B310D">
            <w:pPr>
              <w:numPr>
                <w:ilvl w:val="0"/>
                <w:numId w:val="50"/>
              </w:numPr>
              <w:ind w:left="357" w:hanging="357"/>
              <w:rPr>
                <w:rFonts w:ascii="Arial" w:hAnsi="Arial" w:cs="Arial"/>
                <w:sz w:val="20"/>
                <w:szCs w:val="20"/>
              </w:rPr>
            </w:pPr>
            <w:r w:rsidRPr="008D3919">
              <w:rPr>
                <w:rFonts w:ascii="Arial" w:hAnsi="Arial" w:cs="Arial"/>
                <w:sz w:val="20"/>
                <w:szCs w:val="20"/>
              </w:rPr>
              <w:t xml:space="preserve">kontrolować warunki magazynowania </w:t>
            </w:r>
            <w:r w:rsidRPr="008D3919">
              <w:rPr>
                <w:rFonts w:ascii="Arial" w:hAnsi="Arial" w:cs="Arial"/>
                <w:color w:val="auto"/>
                <w:sz w:val="20"/>
                <w:szCs w:val="20"/>
              </w:rPr>
              <w:t>wyrobów blokowych</w:t>
            </w:r>
          </w:p>
        </w:tc>
        <w:tc>
          <w:tcPr>
            <w:tcW w:w="3402" w:type="dxa"/>
            <w:shd w:val="clear" w:color="auto" w:fill="auto"/>
          </w:tcPr>
          <w:p w:rsidR="00DF186B" w:rsidRPr="008D3919" w:rsidRDefault="00DF186B" w:rsidP="000B310D">
            <w:pPr>
              <w:pStyle w:val="Akapitzlist1"/>
              <w:numPr>
                <w:ilvl w:val="0"/>
                <w:numId w:val="36"/>
              </w:numPr>
              <w:ind w:left="357" w:hanging="357"/>
              <w:rPr>
                <w:rFonts w:ascii="Arial" w:hAnsi="Arial" w:cs="Arial"/>
                <w:color w:val="auto"/>
                <w:sz w:val="20"/>
                <w:szCs w:val="20"/>
              </w:rPr>
            </w:pPr>
            <w:r w:rsidRPr="008D3919">
              <w:rPr>
                <w:rFonts w:ascii="Arial" w:hAnsi="Arial" w:cs="Arial"/>
                <w:sz w:val="20"/>
                <w:szCs w:val="20"/>
              </w:rPr>
              <w:t xml:space="preserve">podejmować działania korygujące w celu zapewnienia optymalnych warunków magazynowania </w:t>
            </w:r>
            <w:r w:rsidR="007500BC" w:rsidRPr="008D3919">
              <w:rPr>
                <w:rFonts w:ascii="Arial" w:hAnsi="Arial" w:cs="Arial"/>
                <w:color w:val="auto"/>
                <w:sz w:val="20"/>
                <w:szCs w:val="20"/>
              </w:rPr>
              <w:t>wyrobów blokowych</w:t>
            </w:r>
          </w:p>
        </w:tc>
        <w:tc>
          <w:tcPr>
            <w:tcW w:w="1417" w:type="dxa"/>
            <w:shd w:val="clear" w:color="auto" w:fill="auto"/>
          </w:tcPr>
          <w:p w:rsidR="00DF186B"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t>Klasa III</w:t>
            </w:r>
          </w:p>
        </w:tc>
      </w:tr>
      <w:tr w:rsidR="000E2949" w:rsidRPr="00871309">
        <w:tc>
          <w:tcPr>
            <w:tcW w:w="2235" w:type="dxa"/>
            <w:vMerge w:val="restart"/>
            <w:shd w:val="clear" w:color="auto" w:fill="auto"/>
          </w:tcPr>
          <w:p w:rsidR="000E2949" w:rsidRPr="008D3919" w:rsidRDefault="005D334C" w:rsidP="000B310D">
            <w:pPr>
              <w:pStyle w:val="Bezodstpw"/>
              <w:rPr>
                <w:rFonts w:ascii="Arial" w:hAnsi="Arial" w:cs="Arial"/>
                <w:color w:val="auto"/>
                <w:sz w:val="20"/>
                <w:szCs w:val="20"/>
              </w:rPr>
            </w:pPr>
            <w:r w:rsidRPr="008D3919">
              <w:rPr>
                <w:rFonts w:ascii="Arial" w:hAnsi="Arial" w:cs="Arial"/>
                <w:color w:val="auto"/>
                <w:sz w:val="20"/>
                <w:szCs w:val="20"/>
              </w:rPr>
              <w:t>XIV</w:t>
            </w:r>
            <w:r w:rsidR="000E2949" w:rsidRPr="008D3919">
              <w:rPr>
                <w:rFonts w:ascii="Arial" w:hAnsi="Arial" w:cs="Arial"/>
                <w:color w:val="auto"/>
                <w:sz w:val="20"/>
                <w:szCs w:val="20"/>
              </w:rPr>
              <w:t>. Produkcja wyrobów garmażeryjnych</w:t>
            </w:r>
          </w:p>
        </w:tc>
        <w:tc>
          <w:tcPr>
            <w:tcW w:w="2409" w:type="dxa"/>
            <w:shd w:val="clear" w:color="auto" w:fill="auto"/>
          </w:tcPr>
          <w:p w:rsidR="000E2949" w:rsidRPr="008D3919" w:rsidRDefault="000E2949" w:rsidP="000B310D">
            <w:pPr>
              <w:tabs>
                <w:tab w:val="left" w:pos="214"/>
              </w:tabs>
              <w:rPr>
                <w:rFonts w:ascii="Arial" w:hAnsi="Arial" w:cs="Arial"/>
                <w:color w:val="auto"/>
                <w:sz w:val="20"/>
                <w:szCs w:val="20"/>
              </w:rPr>
            </w:pPr>
            <w:r w:rsidRPr="008D3919">
              <w:rPr>
                <w:rFonts w:ascii="Arial" w:hAnsi="Arial" w:cs="Arial"/>
                <w:color w:val="auto"/>
                <w:sz w:val="20"/>
                <w:szCs w:val="20"/>
                <w:lang w:eastAsia="en-US"/>
              </w:rPr>
              <w:t xml:space="preserve">1. Normy obowiązujące w produkcji </w:t>
            </w:r>
            <w:r w:rsidRPr="008D3919">
              <w:rPr>
                <w:rFonts w:ascii="Arial" w:hAnsi="Arial" w:cs="Arial"/>
                <w:color w:val="auto"/>
                <w:sz w:val="20"/>
                <w:szCs w:val="20"/>
              </w:rPr>
              <w:t>wyrobów garmażeryjnych</w:t>
            </w:r>
          </w:p>
        </w:tc>
        <w:tc>
          <w:tcPr>
            <w:tcW w:w="993" w:type="dxa"/>
            <w:shd w:val="clear" w:color="auto" w:fill="auto"/>
          </w:tcPr>
          <w:p w:rsidR="000E2949" w:rsidRPr="008D3919" w:rsidRDefault="000E2949" w:rsidP="000B310D">
            <w:pPr>
              <w:pStyle w:val="Bezodstpw"/>
              <w:jc w:val="center"/>
              <w:rPr>
                <w:rFonts w:ascii="Arial" w:hAnsi="Arial" w:cs="Arial"/>
                <w:color w:val="auto"/>
                <w:sz w:val="20"/>
                <w:szCs w:val="20"/>
              </w:rPr>
            </w:pPr>
          </w:p>
        </w:tc>
        <w:tc>
          <w:tcPr>
            <w:tcW w:w="3827" w:type="dxa"/>
            <w:shd w:val="clear" w:color="auto" w:fill="auto"/>
          </w:tcPr>
          <w:p w:rsidR="000E2949" w:rsidRPr="008D3919" w:rsidRDefault="000E2949" w:rsidP="000B310D">
            <w:pPr>
              <w:numPr>
                <w:ilvl w:val="0"/>
                <w:numId w:val="34"/>
              </w:numPr>
              <w:ind w:left="318"/>
              <w:rPr>
                <w:rFonts w:ascii="Arial" w:hAnsi="Arial" w:cs="Arial"/>
                <w:color w:val="auto"/>
                <w:sz w:val="20"/>
                <w:szCs w:val="20"/>
              </w:rPr>
            </w:pPr>
            <w:r w:rsidRPr="008D3919">
              <w:rPr>
                <w:rFonts w:ascii="Arial" w:hAnsi="Arial" w:cs="Arial"/>
                <w:color w:val="auto"/>
                <w:sz w:val="20"/>
                <w:szCs w:val="20"/>
              </w:rPr>
              <w:t xml:space="preserve">klasyfikować </w:t>
            </w:r>
            <w:r w:rsidR="007500BC" w:rsidRPr="008D3919">
              <w:rPr>
                <w:rFonts w:ascii="Arial" w:hAnsi="Arial" w:cs="Arial"/>
                <w:color w:val="auto"/>
                <w:sz w:val="20"/>
                <w:szCs w:val="20"/>
              </w:rPr>
              <w:t>wyroby garmażeryjne</w:t>
            </w:r>
          </w:p>
          <w:p w:rsidR="000E2949" w:rsidRPr="008D3919" w:rsidRDefault="000E2949" w:rsidP="000B310D">
            <w:pPr>
              <w:ind w:left="318"/>
              <w:rPr>
                <w:rFonts w:ascii="Arial" w:hAnsi="Arial" w:cs="Arial"/>
                <w:color w:val="auto"/>
                <w:sz w:val="20"/>
                <w:szCs w:val="20"/>
              </w:rPr>
            </w:pPr>
          </w:p>
        </w:tc>
        <w:tc>
          <w:tcPr>
            <w:tcW w:w="3402" w:type="dxa"/>
            <w:shd w:val="clear" w:color="auto" w:fill="auto"/>
          </w:tcPr>
          <w:p w:rsidR="000E2949" w:rsidRPr="008D3919" w:rsidRDefault="00FD3E68" w:rsidP="000B310D">
            <w:pPr>
              <w:numPr>
                <w:ilvl w:val="0"/>
                <w:numId w:val="34"/>
              </w:numPr>
              <w:ind w:left="317"/>
              <w:contextualSpacing/>
              <w:rPr>
                <w:rFonts w:ascii="Arial" w:hAnsi="Arial" w:cs="Arial"/>
                <w:color w:val="auto"/>
                <w:sz w:val="20"/>
                <w:szCs w:val="20"/>
              </w:rPr>
            </w:pPr>
            <w:r w:rsidRPr="008D3919">
              <w:rPr>
                <w:rFonts w:ascii="Arial" w:hAnsi="Arial" w:cs="Arial"/>
                <w:color w:val="auto"/>
                <w:sz w:val="20"/>
                <w:szCs w:val="20"/>
              </w:rPr>
              <w:t>korzystać z instrukcji technologicznych z zakresu produkcji wyrobów garmażeryjnych</w:t>
            </w:r>
          </w:p>
        </w:tc>
        <w:tc>
          <w:tcPr>
            <w:tcW w:w="1417" w:type="dxa"/>
            <w:shd w:val="clear" w:color="auto" w:fill="auto"/>
          </w:tcPr>
          <w:p w:rsidR="000E2949"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t>Klasa III</w:t>
            </w:r>
          </w:p>
        </w:tc>
      </w:tr>
      <w:tr w:rsidR="000E2949" w:rsidRPr="00871309">
        <w:tc>
          <w:tcPr>
            <w:tcW w:w="2235" w:type="dxa"/>
            <w:vMerge/>
            <w:shd w:val="clear" w:color="auto" w:fill="auto"/>
          </w:tcPr>
          <w:p w:rsidR="000E2949" w:rsidRPr="008D3919" w:rsidRDefault="000E2949" w:rsidP="000B310D">
            <w:pPr>
              <w:pStyle w:val="Bezodstpw"/>
              <w:rPr>
                <w:rFonts w:ascii="Arial" w:hAnsi="Arial" w:cs="Arial"/>
                <w:color w:val="auto"/>
                <w:sz w:val="20"/>
                <w:szCs w:val="20"/>
              </w:rPr>
            </w:pPr>
          </w:p>
        </w:tc>
        <w:tc>
          <w:tcPr>
            <w:tcW w:w="2409" w:type="dxa"/>
            <w:shd w:val="clear" w:color="auto" w:fill="auto"/>
          </w:tcPr>
          <w:p w:rsidR="000E2949" w:rsidRPr="008D3919" w:rsidRDefault="000E2949" w:rsidP="000B310D">
            <w:pPr>
              <w:tabs>
                <w:tab w:val="left" w:pos="214"/>
              </w:tabs>
              <w:rPr>
                <w:rFonts w:ascii="Arial" w:hAnsi="Arial" w:cs="Arial"/>
                <w:color w:val="auto"/>
                <w:sz w:val="20"/>
                <w:szCs w:val="20"/>
              </w:rPr>
            </w:pPr>
            <w:r w:rsidRPr="008D3919">
              <w:rPr>
                <w:rFonts w:ascii="Arial" w:hAnsi="Arial" w:cs="Arial"/>
                <w:color w:val="auto"/>
                <w:sz w:val="20"/>
                <w:szCs w:val="20"/>
              </w:rPr>
              <w:t>2. Surowce, dodatki oraz materiały pomocnicze stosowane do produkcji wyrobów garmażeryjnych</w:t>
            </w:r>
          </w:p>
        </w:tc>
        <w:tc>
          <w:tcPr>
            <w:tcW w:w="993" w:type="dxa"/>
            <w:shd w:val="clear" w:color="auto" w:fill="auto"/>
          </w:tcPr>
          <w:p w:rsidR="000E2949" w:rsidRPr="008D3919" w:rsidRDefault="000E2949" w:rsidP="000B310D">
            <w:pPr>
              <w:pStyle w:val="Bezodstpw"/>
              <w:jc w:val="center"/>
              <w:rPr>
                <w:rFonts w:ascii="Arial" w:hAnsi="Arial" w:cs="Arial"/>
                <w:color w:val="auto"/>
                <w:sz w:val="20"/>
                <w:szCs w:val="20"/>
              </w:rPr>
            </w:pPr>
          </w:p>
        </w:tc>
        <w:tc>
          <w:tcPr>
            <w:tcW w:w="3827" w:type="dxa"/>
            <w:shd w:val="clear" w:color="auto" w:fill="auto"/>
          </w:tcPr>
          <w:p w:rsidR="000E2949" w:rsidRPr="008D3919" w:rsidRDefault="000E2949" w:rsidP="000B310D">
            <w:pPr>
              <w:numPr>
                <w:ilvl w:val="0"/>
                <w:numId w:val="55"/>
              </w:numPr>
              <w:rPr>
                <w:rFonts w:ascii="Arial" w:hAnsi="Arial" w:cs="Arial"/>
                <w:bCs/>
                <w:color w:val="auto"/>
                <w:sz w:val="20"/>
                <w:szCs w:val="20"/>
              </w:rPr>
            </w:pPr>
            <w:r w:rsidRPr="008D3919">
              <w:rPr>
                <w:rFonts w:ascii="Arial" w:hAnsi="Arial" w:cs="Arial"/>
                <w:color w:val="auto"/>
                <w:sz w:val="20"/>
                <w:szCs w:val="20"/>
              </w:rPr>
              <w:t xml:space="preserve">dobrać surowce, dodatki oraz materiały pomocnicze stosowane do produkcji </w:t>
            </w:r>
            <w:r w:rsidR="00F56C28" w:rsidRPr="008D3919">
              <w:rPr>
                <w:rFonts w:ascii="Arial" w:hAnsi="Arial" w:cs="Arial"/>
                <w:color w:val="auto"/>
                <w:sz w:val="20"/>
                <w:szCs w:val="20"/>
              </w:rPr>
              <w:t>wyrobów garmażeryjnych</w:t>
            </w:r>
          </w:p>
          <w:p w:rsidR="000E2949" w:rsidRPr="008D3919" w:rsidRDefault="000E2949" w:rsidP="000B310D">
            <w:pPr>
              <w:numPr>
                <w:ilvl w:val="0"/>
                <w:numId w:val="55"/>
              </w:numPr>
              <w:rPr>
                <w:rFonts w:ascii="Arial" w:hAnsi="Arial" w:cs="Arial"/>
                <w:bCs/>
                <w:color w:val="auto"/>
                <w:sz w:val="20"/>
                <w:szCs w:val="20"/>
              </w:rPr>
            </w:pPr>
            <w:r w:rsidRPr="008D3919">
              <w:rPr>
                <w:rFonts w:ascii="Arial" w:hAnsi="Arial" w:cs="Arial"/>
                <w:color w:val="auto"/>
                <w:sz w:val="20"/>
                <w:szCs w:val="20"/>
              </w:rPr>
              <w:t xml:space="preserve">określić sposób przygotowania surowców i dodatków oraz materiałów pomocniczych stosowanych do produkcji </w:t>
            </w:r>
            <w:r w:rsidR="00F56C28" w:rsidRPr="008D3919">
              <w:rPr>
                <w:rFonts w:ascii="Arial" w:hAnsi="Arial" w:cs="Arial"/>
                <w:color w:val="auto"/>
                <w:sz w:val="20"/>
                <w:szCs w:val="20"/>
              </w:rPr>
              <w:t>wyrobów garmażeryjnych</w:t>
            </w:r>
          </w:p>
        </w:tc>
        <w:tc>
          <w:tcPr>
            <w:tcW w:w="3402" w:type="dxa"/>
            <w:shd w:val="clear" w:color="auto" w:fill="auto"/>
          </w:tcPr>
          <w:p w:rsidR="00FD3E68" w:rsidRPr="008D3919" w:rsidRDefault="00FD3E68" w:rsidP="000B310D">
            <w:pPr>
              <w:numPr>
                <w:ilvl w:val="0"/>
                <w:numId w:val="55"/>
              </w:numPr>
              <w:rPr>
                <w:rFonts w:ascii="Arial" w:hAnsi="Arial" w:cs="Arial"/>
                <w:bCs/>
                <w:color w:val="auto"/>
                <w:sz w:val="20"/>
                <w:szCs w:val="20"/>
              </w:rPr>
            </w:pPr>
            <w:r w:rsidRPr="008D3919">
              <w:rPr>
                <w:rFonts w:ascii="Arial" w:hAnsi="Arial" w:cs="Arial"/>
                <w:color w:val="auto"/>
                <w:sz w:val="20"/>
                <w:szCs w:val="20"/>
              </w:rPr>
              <w:t>stosować surowce, dodatki oraz materiały pomocnicze stosowane do produkcji wyrobów garmażeryjnych</w:t>
            </w:r>
          </w:p>
          <w:p w:rsidR="000E2949" w:rsidRPr="008D3919" w:rsidRDefault="000E2949" w:rsidP="000B310D">
            <w:pPr>
              <w:pStyle w:val="Akapitzlist1"/>
              <w:ind w:left="360"/>
              <w:jc w:val="both"/>
              <w:rPr>
                <w:rFonts w:ascii="Arial" w:hAnsi="Arial" w:cs="Arial"/>
                <w:color w:val="FF0000"/>
                <w:sz w:val="20"/>
                <w:szCs w:val="20"/>
              </w:rPr>
            </w:pPr>
          </w:p>
        </w:tc>
        <w:tc>
          <w:tcPr>
            <w:tcW w:w="1417" w:type="dxa"/>
            <w:shd w:val="clear" w:color="auto" w:fill="auto"/>
          </w:tcPr>
          <w:p w:rsidR="000E2949"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t>Klasa III</w:t>
            </w:r>
          </w:p>
        </w:tc>
      </w:tr>
      <w:tr w:rsidR="000E2949" w:rsidRPr="00871309">
        <w:tc>
          <w:tcPr>
            <w:tcW w:w="2235" w:type="dxa"/>
            <w:vMerge/>
            <w:shd w:val="clear" w:color="auto" w:fill="auto"/>
          </w:tcPr>
          <w:p w:rsidR="000E2949" w:rsidRPr="008D3919" w:rsidRDefault="000E2949" w:rsidP="000B310D">
            <w:pPr>
              <w:pStyle w:val="Bezodstpw"/>
              <w:rPr>
                <w:rFonts w:ascii="Arial" w:hAnsi="Arial" w:cs="Arial"/>
                <w:color w:val="auto"/>
                <w:sz w:val="20"/>
                <w:szCs w:val="20"/>
              </w:rPr>
            </w:pPr>
          </w:p>
        </w:tc>
        <w:tc>
          <w:tcPr>
            <w:tcW w:w="2409" w:type="dxa"/>
            <w:shd w:val="clear" w:color="auto" w:fill="auto"/>
          </w:tcPr>
          <w:p w:rsidR="000E2949" w:rsidRPr="008D3919" w:rsidRDefault="000E2949" w:rsidP="000B310D">
            <w:pPr>
              <w:tabs>
                <w:tab w:val="left" w:pos="214"/>
              </w:tabs>
              <w:rPr>
                <w:rFonts w:ascii="Arial" w:hAnsi="Arial" w:cs="Arial"/>
                <w:color w:val="auto"/>
                <w:sz w:val="20"/>
                <w:szCs w:val="20"/>
              </w:rPr>
            </w:pPr>
            <w:r w:rsidRPr="008D3919">
              <w:rPr>
                <w:rFonts w:ascii="Arial" w:hAnsi="Arial" w:cs="Arial"/>
                <w:color w:val="auto"/>
                <w:sz w:val="20"/>
                <w:szCs w:val="20"/>
              </w:rPr>
              <w:t>3. Maszyny, urządzenia, sprzęt oraz aparatura kontrolno-pomiarowa stosowana</w:t>
            </w:r>
            <w:r w:rsidR="00046904">
              <w:rPr>
                <w:rFonts w:ascii="Arial" w:hAnsi="Arial" w:cs="Arial"/>
                <w:color w:val="auto"/>
                <w:sz w:val="20"/>
                <w:szCs w:val="20"/>
              </w:rPr>
              <w:t xml:space="preserve"> </w:t>
            </w:r>
            <w:r w:rsidRPr="008D3919">
              <w:rPr>
                <w:rFonts w:ascii="Arial" w:hAnsi="Arial" w:cs="Arial"/>
                <w:color w:val="auto"/>
                <w:sz w:val="20"/>
                <w:szCs w:val="20"/>
              </w:rPr>
              <w:t>do produkcji wyrobów garmażeryjnych</w:t>
            </w:r>
          </w:p>
        </w:tc>
        <w:tc>
          <w:tcPr>
            <w:tcW w:w="993" w:type="dxa"/>
            <w:shd w:val="clear" w:color="auto" w:fill="auto"/>
          </w:tcPr>
          <w:p w:rsidR="000E2949" w:rsidRPr="008D3919" w:rsidRDefault="000E2949" w:rsidP="000B310D">
            <w:pPr>
              <w:pStyle w:val="Bezodstpw"/>
              <w:jc w:val="center"/>
              <w:rPr>
                <w:rFonts w:ascii="Arial" w:hAnsi="Arial" w:cs="Arial"/>
                <w:color w:val="auto"/>
                <w:sz w:val="20"/>
                <w:szCs w:val="20"/>
              </w:rPr>
            </w:pPr>
          </w:p>
        </w:tc>
        <w:tc>
          <w:tcPr>
            <w:tcW w:w="3827" w:type="dxa"/>
            <w:shd w:val="clear" w:color="auto" w:fill="auto"/>
          </w:tcPr>
          <w:p w:rsidR="000E2949" w:rsidRPr="000B310D" w:rsidRDefault="000E2949" w:rsidP="000B310D">
            <w:pPr>
              <w:numPr>
                <w:ilvl w:val="0"/>
                <w:numId w:val="32"/>
              </w:numPr>
              <w:autoSpaceDE w:val="0"/>
              <w:ind w:left="318"/>
              <w:rPr>
                <w:rFonts w:ascii="Arial" w:hAnsi="Arial" w:cs="Arial"/>
                <w:color w:val="auto"/>
                <w:sz w:val="20"/>
                <w:szCs w:val="20"/>
              </w:rPr>
            </w:pPr>
            <w:r w:rsidRPr="008D3919">
              <w:rPr>
                <w:rFonts w:ascii="Arial" w:hAnsi="Arial" w:cs="Arial"/>
                <w:color w:val="auto"/>
                <w:sz w:val="20"/>
                <w:szCs w:val="20"/>
              </w:rPr>
              <w:t xml:space="preserve">wykorzystać maszyny, urządzenia i sprzęt podczas czynności związanych z produkcją </w:t>
            </w:r>
            <w:r w:rsidR="00F56C28" w:rsidRPr="008D3919">
              <w:rPr>
                <w:rFonts w:ascii="Arial" w:hAnsi="Arial" w:cs="Arial"/>
                <w:color w:val="auto"/>
                <w:sz w:val="20"/>
                <w:szCs w:val="20"/>
              </w:rPr>
              <w:t>wyrobów garmażeryjnych</w:t>
            </w:r>
          </w:p>
          <w:p w:rsidR="000E2949" w:rsidRPr="008D3919" w:rsidRDefault="000E2949" w:rsidP="000B310D">
            <w:pPr>
              <w:numPr>
                <w:ilvl w:val="0"/>
                <w:numId w:val="32"/>
              </w:numPr>
              <w:ind w:left="318"/>
              <w:rPr>
                <w:rFonts w:ascii="Arial" w:hAnsi="Arial" w:cs="Arial"/>
                <w:color w:val="auto"/>
                <w:sz w:val="20"/>
                <w:szCs w:val="20"/>
                <w:lang w:eastAsia="en-US"/>
              </w:rPr>
            </w:pPr>
            <w:r w:rsidRPr="008D3919">
              <w:rPr>
                <w:rFonts w:ascii="Arial" w:hAnsi="Arial" w:cs="Arial"/>
                <w:color w:val="auto"/>
                <w:sz w:val="20"/>
                <w:szCs w:val="20"/>
              </w:rPr>
              <w:t>prowadzić mycie i dezynfekcję maszyn i urządzeń stosowan</w:t>
            </w:r>
            <w:r w:rsidR="0088142D" w:rsidRPr="008D3919">
              <w:rPr>
                <w:rFonts w:ascii="Arial" w:hAnsi="Arial" w:cs="Arial"/>
                <w:color w:val="auto"/>
                <w:sz w:val="20"/>
                <w:szCs w:val="20"/>
              </w:rPr>
              <w:t>ych</w:t>
            </w:r>
            <w:r w:rsidRPr="008D3919">
              <w:rPr>
                <w:rFonts w:ascii="Arial" w:hAnsi="Arial" w:cs="Arial"/>
                <w:color w:val="auto"/>
                <w:sz w:val="20"/>
                <w:szCs w:val="20"/>
              </w:rPr>
              <w:t xml:space="preserve"> podczas produkcji </w:t>
            </w:r>
            <w:r w:rsidR="00F56C28" w:rsidRPr="008D3919">
              <w:rPr>
                <w:rFonts w:ascii="Arial" w:hAnsi="Arial" w:cs="Arial"/>
                <w:color w:val="auto"/>
                <w:sz w:val="20"/>
                <w:szCs w:val="20"/>
              </w:rPr>
              <w:t xml:space="preserve">wyrobów </w:t>
            </w:r>
            <w:r w:rsidR="00F56C28" w:rsidRPr="008D3919">
              <w:rPr>
                <w:rFonts w:ascii="Arial" w:hAnsi="Arial" w:cs="Arial"/>
                <w:color w:val="auto"/>
                <w:sz w:val="20"/>
                <w:szCs w:val="20"/>
              </w:rPr>
              <w:lastRenderedPageBreak/>
              <w:t>garmażeryjnych</w:t>
            </w:r>
          </w:p>
          <w:p w:rsidR="000E2949" w:rsidRPr="008D3919" w:rsidRDefault="000E2949" w:rsidP="000B310D">
            <w:pPr>
              <w:numPr>
                <w:ilvl w:val="0"/>
                <w:numId w:val="32"/>
              </w:numPr>
              <w:ind w:left="318"/>
              <w:rPr>
                <w:rFonts w:ascii="Arial" w:hAnsi="Arial" w:cs="Arial"/>
                <w:color w:val="auto"/>
                <w:sz w:val="20"/>
                <w:szCs w:val="20"/>
                <w:lang w:eastAsia="en-US"/>
              </w:rPr>
            </w:pPr>
            <w:r w:rsidRPr="008D3919">
              <w:rPr>
                <w:rFonts w:ascii="Arial" w:hAnsi="Arial" w:cs="Arial"/>
                <w:color w:val="auto"/>
                <w:sz w:val="20"/>
                <w:szCs w:val="20"/>
              </w:rPr>
              <w:t xml:space="preserve">używać aparaturę kontrolno-pomiarową podczas procesu produkcji </w:t>
            </w:r>
            <w:r w:rsidR="00F56C28" w:rsidRPr="008D3919">
              <w:rPr>
                <w:rFonts w:ascii="Arial" w:hAnsi="Arial" w:cs="Arial"/>
                <w:color w:val="auto"/>
                <w:sz w:val="20"/>
                <w:szCs w:val="20"/>
              </w:rPr>
              <w:t>wyrobów garmażeryjnych</w:t>
            </w:r>
          </w:p>
        </w:tc>
        <w:tc>
          <w:tcPr>
            <w:tcW w:w="3402" w:type="dxa"/>
            <w:shd w:val="clear" w:color="auto" w:fill="auto"/>
          </w:tcPr>
          <w:p w:rsidR="000E2949" w:rsidRPr="008D3919" w:rsidRDefault="000E2949"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0D0D0D"/>
                <w:sz w:val="20"/>
                <w:szCs w:val="20"/>
              </w:rPr>
            </w:pPr>
            <w:r w:rsidRPr="008D3919">
              <w:rPr>
                <w:rFonts w:ascii="Arial" w:hAnsi="Arial" w:cs="Arial"/>
                <w:color w:val="0D0D0D"/>
                <w:sz w:val="20"/>
                <w:szCs w:val="20"/>
              </w:rPr>
              <w:lastRenderedPageBreak/>
              <w:t>rozróżnić maszyny, urządzenia</w:t>
            </w:r>
            <w:r w:rsidRPr="008D3919">
              <w:rPr>
                <w:rFonts w:ascii="Arial" w:hAnsi="Arial" w:cs="Arial"/>
                <w:color w:val="0D0D0D"/>
                <w:sz w:val="20"/>
                <w:szCs w:val="20"/>
              </w:rPr>
              <w:br/>
              <w:t xml:space="preserve">i drobny sprzęt stosowany w produkcji </w:t>
            </w:r>
            <w:r w:rsidR="00F56C28" w:rsidRPr="008D3919">
              <w:rPr>
                <w:rFonts w:ascii="Arial" w:hAnsi="Arial" w:cs="Arial"/>
                <w:color w:val="auto"/>
                <w:sz w:val="20"/>
                <w:szCs w:val="20"/>
              </w:rPr>
              <w:t>wyrobów garmażeryjnych</w:t>
            </w:r>
          </w:p>
          <w:p w:rsidR="000E2949" w:rsidRPr="008D3919" w:rsidRDefault="000E2949"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0D0D0D"/>
                <w:sz w:val="20"/>
                <w:szCs w:val="20"/>
              </w:rPr>
            </w:pPr>
            <w:r w:rsidRPr="008D3919">
              <w:rPr>
                <w:rFonts w:ascii="Arial" w:hAnsi="Arial" w:cs="Arial"/>
                <w:color w:val="auto"/>
                <w:sz w:val="20"/>
                <w:szCs w:val="20"/>
              </w:rPr>
              <w:t>posługiwać się instrukcjami obsługi maszyn</w:t>
            </w:r>
            <w:r w:rsidR="00046904">
              <w:rPr>
                <w:rFonts w:ascii="Arial" w:hAnsi="Arial" w:cs="Arial"/>
                <w:color w:val="auto"/>
                <w:sz w:val="20"/>
                <w:szCs w:val="20"/>
              </w:rPr>
              <w:t xml:space="preserve"> </w:t>
            </w:r>
            <w:r w:rsidRPr="008D3919">
              <w:rPr>
                <w:rFonts w:ascii="Arial" w:hAnsi="Arial" w:cs="Arial"/>
                <w:color w:val="auto"/>
                <w:sz w:val="20"/>
                <w:szCs w:val="20"/>
              </w:rPr>
              <w:t>i urządzeń stosowan</w:t>
            </w:r>
            <w:r w:rsidR="0088142D" w:rsidRPr="008D3919">
              <w:rPr>
                <w:rFonts w:ascii="Arial" w:hAnsi="Arial" w:cs="Arial"/>
                <w:color w:val="auto"/>
                <w:sz w:val="20"/>
                <w:szCs w:val="20"/>
              </w:rPr>
              <w:t>ych</w:t>
            </w:r>
            <w:r w:rsidRPr="008D3919">
              <w:rPr>
                <w:rFonts w:ascii="Arial" w:hAnsi="Arial" w:cs="Arial"/>
                <w:color w:val="auto"/>
                <w:sz w:val="20"/>
                <w:szCs w:val="20"/>
              </w:rPr>
              <w:t xml:space="preserve"> podczas </w:t>
            </w:r>
            <w:r w:rsidRPr="008D3919">
              <w:rPr>
                <w:rFonts w:ascii="Arial" w:hAnsi="Arial" w:cs="Arial"/>
                <w:color w:val="auto"/>
                <w:sz w:val="20"/>
                <w:szCs w:val="20"/>
              </w:rPr>
              <w:lastRenderedPageBreak/>
              <w:t xml:space="preserve">wykonywania czynności związanych z produkcją </w:t>
            </w:r>
            <w:r w:rsidR="00F31CCE" w:rsidRPr="008D3919">
              <w:rPr>
                <w:rFonts w:ascii="Arial" w:hAnsi="Arial" w:cs="Arial"/>
                <w:color w:val="auto"/>
                <w:sz w:val="20"/>
                <w:szCs w:val="20"/>
              </w:rPr>
              <w:t>wyrobów garmażeryjnych</w:t>
            </w:r>
          </w:p>
        </w:tc>
        <w:tc>
          <w:tcPr>
            <w:tcW w:w="1417" w:type="dxa"/>
            <w:shd w:val="clear" w:color="auto" w:fill="auto"/>
          </w:tcPr>
          <w:p w:rsidR="000E2949"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lastRenderedPageBreak/>
              <w:t>Klasa III</w:t>
            </w:r>
          </w:p>
        </w:tc>
      </w:tr>
      <w:tr w:rsidR="000E2949" w:rsidRPr="00871309">
        <w:tc>
          <w:tcPr>
            <w:tcW w:w="2235" w:type="dxa"/>
            <w:vMerge/>
            <w:shd w:val="clear" w:color="auto" w:fill="auto"/>
          </w:tcPr>
          <w:p w:rsidR="000E2949" w:rsidRPr="008D3919" w:rsidRDefault="000E2949" w:rsidP="000B310D">
            <w:pPr>
              <w:pStyle w:val="Bezodstpw"/>
              <w:rPr>
                <w:rFonts w:ascii="Arial" w:hAnsi="Arial" w:cs="Arial"/>
                <w:color w:val="auto"/>
                <w:sz w:val="20"/>
                <w:szCs w:val="20"/>
              </w:rPr>
            </w:pPr>
          </w:p>
        </w:tc>
        <w:tc>
          <w:tcPr>
            <w:tcW w:w="2409" w:type="dxa"/>
            <w:shd w:val="clear" w:color="auto" w:fill="auto"/>
          </w:tcPr>
          <w:p w:rsidR="000E2949" w:rsidRPr="008D3919" w:rsidRDefault="000E2949" w:rsidP="000B310D">
            <w:pPr>
              <w:tabs>
                <w:tab w:val="left" w:pos="214"/>
              </w:tabs>
              <w:rPr>
                <w:rFonts w:ascii="Arial" w:hAnsi="Arial" w:cs="Arial"/>
                <w:color w:val="auto"/>
                <w:sz w:val="20"/>
                <w:szCs w:val="20"/>
              </w:rPr>
            </w:pPr>
            <w:r w:rsidRPr="008D3919">
              <w:rPr>
                <w:rFonts w:ascii="Arial" w:hAnsi="Arial" w:cs="Arial"/>
                <w:color w:val="auto"/>
                <w:sz w:val="20"/>
                <w:szCs w:val="20"/>
              </w:rPr>
              <w:t>4. Proces technologiczny produkcji wyrobów garmażeryjnych</w:t>
            </w:r>
          </w:p>
        </w:tc>
        <w:tc>
          <w:tcPr>
            <w:tcW w:w="993" w:type="dxa"/>
            <w:shd w:val="clear" w:color="auto" w:fill="auto"/>
          </w:tcPr>
          <w:p w:rsidR="000E2949" w:rsidRPr="008D3919" w:rsidRDefault="000E2949" w:rsidP="000B310D">
            <w:pPr>
              <w:pStyle w:val="Bezodstpw"/>
              <w:jc w:val="center"/>
              <w:rPr>
                <w:rFonts w:ascii="Arial" w:hAnsi="Arial" w:cs="Arial"/>
                <w:color w:val="auto"/>
                <w:sz w:val="20"/>
                <w:szCs w:val="20"/>
              </w:rPr>
            </w:pPr>
          </w:p>
        </w:tc>
        <w:tc>
          <w:tcPr>
            <w:tcW w:w="3827" w:type="dxa"/>
            <w:shd w:val="clear" w:color="auto" w:fill="auto"/>
          </w:tcPr>
          <w:p w:rsidR="000E2949" w:rsidRPr="008D3919" w:rsidRDefault="000E2949"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 xml:space="preserve">wymienić operacje i procesy jednostkowe występujące w produkcji </w:t>
            </w:r>
            <w:r w:rsidR="00F31CCE" w:rsidRPr="008D3919">
              <w:rPr>
                <w:rFonts w:ascii="Arial" w:hAnsi="Arial" w:cs="Arial"/>
                <w:color w:val="auto"/>
                <w:sz w:val="20"/>
                <w:szCs w:val="20"/>
              </w:rPr>
              <w:t>wyrobów garmażeryjnych</w:t>
            </w:r>
          </w:p>
          <w:p w:rsidR="000E2949" w:rsidRPr="008D3919" w:rsidRDefault="000E2949"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 xml:space="preserve">wykonać schematy technologiczne produkcji </w:t>
            </w:r>
            <w:r w:rsidR="00F31CCE" w:rsidRPr="008D3919">
              <w:rPr>
                <w:rFonts w:ascii="Arial" w:hAnsi="Arial" w:cs="Arial"/>
                <w:color w:val="auto"/>
                <w:sz w:val="20"/>
                <w:szCs w:val="20"/>
              </w:rPr>
              <w:t>wyrobów garmażeryjnych</w:t>
            </w:r>
          </w:p>
          <w:p w:rsidR="000E2949" w:rsidRPr="008D3919" w:rsidRDefault="000E2949" w:rsidP="000B310D">
            <w:pPr>
              <w:numPr>
                <w:ilvl w:val="0"/>
                <w:numId w:val="56"/>
              </w:numPr>
              <w:rPr>
                <w:rFonts w:ascii="Arial" w:hAnsi="Arial" w:cs="Arial"/>
                <w:color w:val="auto"/>
                <w:sz w:val="20"/>
                <w:szCs w:val="20"/>
                <w:lang w:eastAsia="en-US"/>
              </w:rPr>
            </w:pPr>
            <w:r w:rsidRPr="008D3919">
              <w:rPr>
                <w:rFonts w:ascii="Arial" w:hAnsi="Arial" w:cs="Arial"/>
                <w:color w:val="auto"/>
                <w:sz w:val="20"/>
                <w:szCs w:val="20"/>
              </w:rPr>
              <w:t xml:space="preserve">dobrać metody utrwalania i parametry otrzymywania </w:t>
            </w:r>
            <w:r w:rsidR="00F31CCE" w:rsidRPr="008D3919">
              <w:rPr>
                <w:rFonts w:ascii="Arial" w:hAnsi="Arial" w:cs="Arial"/>
                <w:color w:val="auto"/>
                <w:sz w:val="20"/>
                <w:szCs w:val="20"/>
              </w:rPr>
              <w:t>wyrobów garmażeryjnych</w:t>
            </w:r>
          </w:p>
          <w:p w:rsidR="000E2949" w:rsidRPr="008D3919" w:rsidRDefault="000E2949" w:rsidP="000B310D">
            <w:pPr>
              <w:numPr>
                <w:ilvl w:val="0"/>
                <w:numId w:val="56"/>
              </w:numPr>
              <w:rPr>
                <w:rFonts w:ascii="Arial" w:hAnsi="Arial" w:cs="Arial"/>
                <w:color w:val="auto"/>
                <w:sz w:val="20"/>
                <w:szCs w:val="20"/>
                <w:lang w:eastAsia="en-US"/>
              </w:rPr>
            </w:pPr>
            <w:r w:rsidRPr="008D3919">
              <w:rPr>
                <w:rFonts w:ascii="Arial" w:eastAsia="Calibri" w:hAnsi="Arial" w:cs="Arial"/>
                <w:color w:val="auto"/>
                <w:sz w:val="20"/>
                <w:szCs w:val="20"/>
              </w:rPr>
              <w:t>wykonać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czynno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 zwi</w:t>
            </w:r>
            <w:r w:rsidRPr="008D3919">
              <w:rPr>
                <w:rFonts w:ascii="Arial" w:eastAsia="TimesNewRoman" w:hAnsi="Arial" w:cs="Arial"/>
                <w:color w:val="auto"/>
                <w:sz w:val="20"/>
                <w:szCs w:val="20"/>
              </w:rPr>
              <w:t>ą</w:t>
            </w:r>
            <w:r w:rsidRPr="008D3919">
              <w:rPr>
                <w:rFonts w:ascii="Arial" w:eastAsia="Calibri" w:hAnsi="Arial" w:cs="Arial"/>
                <w:color w:val="auto"/>
                <w:sz w:val="20"/>
                <w:szCs w:val="20"/>
              </w:rPr>
              <w:t>zane z produkcj</w:t>
            </w:r>
            <w:r w:rsidRPr="008D3919">
              <w:rPr>
                <w:rFonts w:ascii="Arial" w:eastAsia="TimesNewRoman" w:hAnsi="Arial" w:cs="Arial"/>
                <w:color w:val="auto"/>
                <w:sz w:val="20"/>
                <w:szCs w:val="20"/>
              </w:rPr>
              <w:t xml:space="preserve">ą </w:t>
            </w:r>
            <w:r w:rsidR="00F31CCE" w:rsidRPr="008D3919">
              <w:rPr>
                <w:rFonts w:ascii="Arial" w:hAnsi="Arial" w:cs="Arial"/>
                <w:color w:val="auto"/>
                <w:sz w:val="20"/>
                <w:szCs w:val="20"/>
              </w:rPr>
              <w:t>wyrobów garmażeryjnych</w:t>
            </w:r>
            <w:r w:rsidRPr="008D3919">
              <w:rPr>
                <w:rFonts w:ascii="Arial" w:eastAsia="Calibri" w:hAnsi="Arial" w:cs="Arial"/>
                <w:color w:val="auto"/>
                <w:sz w:val="20"/>
                <w:szCs w:val="20"/>
              </w:rPr>
              <w:t xml:space="preserve"> zgodnie z normami jako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 zdrowotnej produktów oraz bezpiecze</w:t>
            </w:r>
            <w:r w:rsidRPr="008D3919">
              <w:rPr>
                <w:rFonts w:ascii="Arial" w:eastAsia="TimesNewRoman" w:hAnsi="Arial" w:cs="Arial"/>
                <w:color w:val="auto"/>
                <w:sz w:val="20"/>
                <w:szCs w:val="20"/>
              </w:rPr>
              <w:t>ń</w:t>
            </w:r>
            <w:r w:rsidRPr="008D3919">
              <w:rPr>
                <w:rFonts w:ascii="Arial" w:eastAsia="Calibri" w:hAnsi="Arial" w:cs="Arial"/>
                <w:color w:val="auto"/>
                <w:sz w:val="20"/>
                <w:szCs w:val="20"/>
              </w:rPr>
              <w:t xml:space="preserve">stwa zdrowotnego </w:t>
            </w:r>
            <w:r w:rsidRPr="008D3919">
              <w:rPr>
                <w:rFonts w:ascii="Arial" w:eastAsia="TimesNewRoman" w:hAnsi="Arial" w:cs="Arial"/>
                <w:color w:val="auto"/>
                <w:sz w:val="20"/>
                <w:szCs w:val="20"/>
              </w:rPr>
              <w:t>ż</w:t>
            </w:r>
            <w:r w:rsidRPr="008D3919">
              <w:rPr>
                <w:rFonts w:ascii="Arial" w:eastAsia="Calibri" w:hAnsi="Arial" w:cs="Arial"/>
                <w:color w:val="auto"/>
                <w:sz w:val="20"/>
                <w:szCs w:val="20"/>
              </w:rPr>
              <w:t>ywno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w:t>
            </w:r>
          </w:p>
          <w:p w:rsidR="000E2949" w:rsidRPr="008D3919" w:rsidRDefault="000E2949" w:rsidP="000B310D">
            <w:pPr>
              <w:numPr>
                <w:ilvl w:val="0"/>
                <w:numId w:val="56"/>
              </w:numPr>
              <w:rPr>
                <w:rFonts w:ascii="Arial" w:hAnsi="Arial" w:cs="Arial"/>
                <w:color w:val="auto"/>
                <w:sz w:val="20"/>
                <w:szCs w:val="20"/>
                <w:lang w:eastAsia="en-US"/>
              </w:rPr>
            </w:pPr>
            <w:r w:rsidRPr="008D3919">
              <w:rPr>
                <w:rFonts w:ascii="Arial" w:eastAsia="Calibri" w:hAnsi="Arial" w:cs="Arial"/>
                <w:color w:val="auto"/>
                <w:sz w:val="20"/>
                <w:szCs w:val="20"/>
              </w:rPr>
              <w:t>stosować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 xml:space="preserve">zasady GMP, GHP oraz HACCP podczas produkcji </w:t>
            </w:r>
            <w:r w:rsidR="00F31CCE" w:rsidRPr="008D3919">
              <w:rPr>
                <w:rFonts w:ascii="Arial" w:hAnsi="Arial" w:cs="Arial"/>
                <w:color w:val="auto"/>
                <w:sz w:val="20"/>
                <w:szCs w:val="20"/>
              </w:rPr>
              <w:t>wyrobów garmażeryjnych</w:t>
            </w:r>
          </w:p>
          <w:p w:rsidR="000E2949" w:rsidRPr="008D3919" w:rsidRDefault="000E2949" w:rsidP="000B310D">
            <w:pPr>
              <w:numPr>
                <w:ilvl w:val="0"/>
                <w:numId w:val="56"/>
              </w:numPr>
              <w:rPr>
                <w:rFonts w:ascii="Arial" w:hAnsi="Arial" w:cs="Arial"/>
                <w:color w:val="auto"/>
                <w:sz w:val="20"/>
                <w:szCs w:val="20"/>
                <w:lang w:eastAsia="en-US"/>
              </w:rPr>
            </w:pPr>
            <w:r w:rsidRPr="008D3919">
              <w:rPr>
                <w:rFonts w:ascii="Arial" w:hAnsi="Arial" w:cs="Arial"/>
                <w:color w:val="auto"/>
                <w:sz w:val="20"/>
                <w:szCs w:val="20"/>
              </w:rPr>
              <w:t xml:space="preserve">użytkować środki transportu wewnętrznego w produkcji </w:t>
            </w:r>
            <w:r w:rsidR="00F31CCE" w:rsidRPr="008D3919">
              <w:rPr>
                <w:rFonts w:ascii="Arial" w:hAnsi="Arial" w:cs="Arial"/>
                <w:color w:val="auto"/>
                <w:sz w:val="20"/>
                <w:szCs w:val="20"/>
              </w:rPr>
              <w:t>wyrobów garmażeryjnych</w:t>
            </w:r>
          </w:p>
        </w:tc>
        <w:tc>
          <w:tcPr>
            <w:tcW w:w="3402" w:type="dxa"/>
            <w:shd w:val="clear" w:color="auto" w:fill="auto"/>
          </w:tcPr>
          <w:p w:rsidR="000E2949" w:rsidRPr="008D3919" w:rsidRDefault="000E2949"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8D3919">
              <w:rPr>
                <w:rFonts w:ascii="Arial" w:hAnsi="Arial" w:cs="Arial"/>
                <w:color w:val="0D0D0D"/>
                <w:sz w:val="20"/>
                <w:szCs w:val="20"/>
              </w:rPr>
              <w:t xml:space="preserve">planować etapy produkcji </w:t>
            </w:r>
            <w:r w:rsidR="00F31CCE" w:rsidRPr="008D3919">
              <w:rPr>
                <w:rFonts w:ascii="Arial" w:hAnsi="Arial" w:cs="Arial"/>
                <w:color w:val="auto"/>
                <w:sz w:val="20"/>
                <w:szCs w:val="20"/>
              </w:rPr>
              <w:t>wyrobów garmażeryjnych</w:t>
            </w:r>
          </w:p>
          <w:p w:rsidR="000E2949" w:rsidRPr="008D3919" w:rsidRDefault="000E2949"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0D0D0D"/>
                <w:sz w:val="20"/>
                <w:szCs w:val="20"/>
              </w:rPr>
            </w:pPr>
            <w:r w:rsidRPr="008D3919">
              <w:rPr>
                <w:rFonts w:ascii="Arial" w:hAnsi="Arial" w:cs="Arial"/>
                <w:color w:val="0D0D0D"/>
                <w:sz w:val="20"/>
                <w:szCs w:val="20"/>
              </w:rPr>
              <w:t xml:space="preserve">wyjaśnić wpływ operacji i procesów jednostkowych na jakość </w:t>
            </w:r>
            <w:r w:rsidR="00F31CCE" w:rsidRPr="008D3919">
              <w:rPr>
                <w:rFonts w:ascii="Arial" w:hAnsi="Arial" w:cs="Arial"/>
                <w:color w:val="auto"/>
                <w:sz w:val="20"/>
                <w:szCs w:val="20"/>
              </w:rPr>
              <w:t>wyrobów garmażeryjnych</w:t>
            </w:r>
          </w:p>
          <w:p w:rsidR="000E2949" w:rsidRPr="008D3919" w:rsidRDefault="000E2949" w:rsidP="000B310D">
            <w:pPr>
              <w:numPr>
                <w:ilvl w:val="0"/>
                <w:numId w:val="56"/>
              </w:numPr>
              <w:autoSpaceDE w:val="0"/>
              <w:rPr>
                <w:rFonts w:ascii="Arial" w:hAnsi="Arial" w:cs="Arial"/>
                <w:color w:val="auto"/>
                <w:sz w:val="20"/>
                <w:szCs w:val="20"/>
              </w:rPr>
            </w:pPr>
            <w:r w:rsidRPr="008D3919">
              <w:rPr>
                <w:rFonts w:ascii="Arial" w:hAnsi="Arial" w:cs="Arial"/>
                <w:color w:val="0D0D0D"/>
                <w:sz w:val="20"/>
                <w:szCs w:val="20"/>
              </w:rPr>
              <w:t xml:space="preserve">określić parametry procesu technologicznego w celu zapewnienia jakości </w:t>
            </w:r>
            <w:r w:rsidR="0088142D" w:rsidRPr="008D3919">
              <w:rPr>
                <w:rFonts w:ascii="Arial" w:hAnsi="Arial" w:cs="Arial"/>
                <w:color w:val="auto"/>
                <w:sz w:val="20"/>
                <w:szCs w:val="20"/>
              </w:rPr>
              <w:t>wyrobów garmażeryjnych</w:t>
            </w:r>
          </w:p>
          <w:p w:rsidR="00A13DC1" w:rsidRPr="008D3919" w:rsidRDefault="000E2949" w:rsidP="000B310D">
            <w:pPr>
              <w:numPr>
                <w:ilvl w:val="0"/>
                <w:numId w:val="56"/>
              </w:numPr>
              <w:autoSpaceDE w:val="0"/>
              <w:rPr>
                <w:rFonts w:ascii="Arial" w:hAnsi="Arial" w:cs="Arial"/>
                <w:color w:val="auto"/>
                <w:sz w:val="20"/>
                <w:szCs w:val="20"/>
              </w:rPr>
            </w:pPr>
            <w:r w:rsidRPr="008D3919">
              <w:rPr>
                <w:rFonts w:ascii="Arial" w:hAnsi="Arial" w:cs="Arial"/>
                <w:color w:val="0D0D0D"/>
                <w:sz w:val="20"/>
                <w:szCs w:val="20"/>
              </w:rPr>
              <w:t xml:space="preserve">wskazać CCP w schematach blokowych produkcji </w:t>
            </w:r>
            <w:r w:rsidR="00F31CCE" w:rsidRPr="008D3919">
              <w:rPr>
                <w:rFonts w:ascii="Arial" w:hAnsi="Arial" w:cs="Arial"/>
                <w:color w:val="auto"/>
                <w:sz w:val="20"/>
                <w:szCs w:val="20"/>
              </w:rPr>
              <w:t>wyrobów garmażeryjnych</w:t>
            </w:r>
          </w:p>
          <w:p w:rsidR="000E2949" w:rsidRPr="008D3919" w:rsidRDefault="00E95523" w:rsidP="008A4E30">
            <w:pPr>
              <w:numPr>
                <w:ilvl w:val="0"/>
                <w:numId w:val="60"/>
              </w:numPr>
              <w:autoSpaceDE w:val="0"/>
              <w:ind w:left="317"/>
              <w:rPr>
                <w:rFonts w:ascii="Arial" w:hAnsi="Arial" w:cs="Arial"/>
                <w:color w:val="auto"/>
                <w:sz w:val="20"/>
                <w:szCs w:val="20"/>
              </w:rPr>
            </w:pPr>
            <w:r w:rsidRPr="008D3919">
              <w:rPr>
                <w:rFonts w:ascii="Arial" w:eastAsia="Calibri" w:hAnsi="Arial" w:cs="Arial"/>
                <w:sz w:val="20"/>
                <w:szCs w:val="20"/>
              </w:rPr>
              <w:t>oceni</w:t>
            </w:r>
            <w:r w:rsidR="00A13DC1" w:rsidRPr="008D3919">
              <w:rPr>
                <w:rFonts w:ascii="Arial" w:eastAsia="Calibri" w:hAnsi="Arial" w:cs="Arial"/>
                <w:sz w:val="20"/>
                <w:szCs w:val="20"/>
              </w:rPr>
              <w:t>ć jakość wyprodukowanych wyrobów garmażeryjnych</w:t>
            </w:r>
          </w:p>
        </w:tc>
        <w:tc>
          <w:tcPr>
            <w:tcW w:w="1417" w:type="dxa"/>
            <w:shd w:val="clear" w:color="auto" w:fill="auto"/>
          </w:tcPr>
          <w:p w:rsidR="000E2949"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t>Klasa III</w:t>
            </w:r>
          </w:p>
        </w:tc>
      </w:tr>
      <w:tr w:rsidR="000E2949" w:rsidRPr="00871309">
        <w:tc>
          <w:tcPr>
            <w:tcW w:w="2235" w:type="dxa"/>
            <w:vMerge/>
            <w:shd w:val="clear" w:color="auto" w:fill="auto"/>
          </w:tcPr>
          <w:p w:rsidR="000E2949" w:rsidRPr="008D3919" w:rsidRDefault="000E2949" w:rsidP="000B310D">
            <w:pPr>
              <w:pStyle w:val="Bezodstpw"/>
              <w:rPr>
                <w:rFonts w:ascii="Arial" w:hAnsi="Arial" w:cs="Arial"/>
                <w:color w:val="auto"/>
                <w:sz w:val="20"/>
                <w:szCs w:val="20"/>
              </w:rPr>
            </w:pPr>
          </w:p>
        </w:tc>
        <w:tc>
          <w:tcPr>
            <w:tcW w:w="2409" w:type="dxa"/>
            <w:shd w:val="clear" w:color="auto" w:fill="auto"/>
          </w:tcPr>
          <w:p w:rsidR="000E2949" w:rsidRPr="008D3919" w:rsidRDefault="000E2949" w:rsidP="000B310D">
            <w:pPr>
              <w:tabs>
                <w:tab w:val="left" w:pos="214"/>
              </w:tabs>
              <w:rPr>
                <w:rFonts w:ascii="Arial" w:hAnsi="Arial" w:cs="Arial"/>
                <w:color w:val="auto"/>
                <w:sz w:val="20"/>
                <w:szCs w:val="20"/>
              </w:rPr>
            </w:pPr>
            <w:r w:rsidRPr="008D3919">
              <w:rPr>
                <w:rFonts w:ascii="Arial" w:hAnsi="Arial" w:cs="Arial"/>
                <w:color w:val="auto"/>
                <w:sz w:val="20"/>
                <w:szCs w:val="20"/>
              </w:rPr>
              <w:t>5. Zużycie surowców oraz obliczanie wydajności produkcji wyrobów garmażeryjnych</w:t>
            </w:r>
          </w:p>
        </w:tc>
        <w:tc>
          <w:tcPr>
            <w:tcW w:w="993" w:type="dxa"/>
            <w:shd w:val="clear" w:color="auto" w:fill="auto"/>
          </w:tcPr>
          <w:p w:rsidR="000E2949" w:rsidRPr="008D3919" w:rsidRDefault="000E2949" w:rsidP="000B310D">
            <w:pPr>
              <w:pStyle w:val="Bezodstpw"/>
              <w:jc w:val="center"/>
              <w:rPr>
                <w:rFonts w:ascii="Arial" w:hAnsi="Arial" w:cs="Arial"/>
                <w:color w:val="auto"/>
                <w:sz w:val="20"/>
                <w:szCs w:val="20"/>
              </w:rPr>
            </w:pPr>
          </w:p>
        </w:tc>
        <w:tc>
          <w:tcPr>
            <w:tcW w:w="3827" w:type="dxa"/>
            <w:shd w:val="clear" w:color="auto" w:fill="auto"/>
          </w:tcPr>
          <w:p w:rsidR="00FD3E68" w:rsidRPr="008D3919" w:rsidRDefault="00FD3E68" w:rsidP="000B310D">
            <w:pPr>
              <w:pStyle w:val="Default"/>
              <w:numPr>
                <w:ilvl w:val="0"/>
                <w:numId w:val="49"/>
              </w:numPr>
              <w:rPr>
                <w:rFonts w:ascii="Arial" w:eastAsia="Times New Roman" w:hAnsi="Arial" w:cs="Arial"/>
                <w:bCs/>
                <w:sz w:val="20"/>
                <w:szCs w:val="20"/>
              </w:rPr>
            </w:pPr>
            <w:r w:rsidRPr="008D3919">
              <w:rPr>
                <w:rFonts w:ascii="Arial" w:eastAsia="Times New Roman" w:hAnsi="Arial" w:cs="Arial"/>
                <w:sz w:val="20"/>
                <w:szCs w:val="20"/>
              </w:rPr>
              <w:t xml:space="preserve">rozliczać zużycie surowcowe w </w:t>
            </w:r>
            <w:r w:rsidRPr="008D3919">
              <w:rPr>
                <w:rFonts w:ascii="Arial" w:eastAsia="Times New Roman" w:hAnsi="Arial" w:cs="Arial"/>
                <w:color w:val="auto"/>
                <w:sz w:val="20"/>
                <w:szCs w:val="20"/>
              </w:rPr>
              <w:t xml:space="preserve">produkcji </w:t>
            </w:r>
            <w:r w:rsidRPr="008D3919">
              <w:rPr>
                <w:rFonts w:ascii="Arial" w:hAnsi="Arial" w:cs="Arial"/>
                <w:color w:val="auto"/>
                <w:sz w:val="20"/>
                <w:szCs w:val="20"/>
              </w:rPr>
              <w:t>wyrobów garmażeryjnych</w:t>
            </w:r>
          </w:p>
          <w:p w:rsidR="000E2949" w:rsidRPr="008D3919" w:rsidRDefault="000E2949" w:rsidP="000B310D">
            <w:pPr>
              <w:ind w:left="360"/>
              <w:rPr>
                <w:rFonts w:ascii="Arial" w:hAnsi="Arial" w:cs="Arial"/>
                <w:color w:val="auto"/>
                <w:sz w:val="20"/>
                <w:szCs w:val="20"/>
                <w:lang w:eastAsia="en-US"/>
              </w:rPr>
            </w:pPr>
          </w:p>
        </w:tc>
        <w:tc>
          <w:tcPr>
            <w:tcW w:w="3402" w:type="dxa"/>
            <w:shd w:val="clear" w:color="auto" w:fill="auto"/>
          </w:tcPr>
          <w:p w:rsidR="000E2949" w:rsidRPr="008D3919" w:rsidRDefault="000E2949" w:rsidP="000B310D">
            <w:pPr>
              <w:pStyle w:val="Default"/>
              <w:numPr>
                <w:ilvl w:val="0"/>
                <w:numId w:val="49"/>
              </w:numPr>
              <w:rPr>
                <w:rFonts w:ascii="Arial" w:hAnsi="Arial" w:cs="Arial"/>
                <w:color w:val="auto"/>
                <w:sz w:val="20"/>
                <w:szCs w:val="20"/>
              </w:rPr>
            </w:pPr>
            <w:r w:rsidRPr="008D3919">
              <w:rPr>
                <w:rFonts w:ascii="Arial" w:eastAsia="Times New Roman" w:hAnsi="Arial" w:cs="Arial"/>
                <w:sz w:val="20"/>
                <w:szCs w:val="20"/>
              </w:rPr>
              <w:t>obliczać wydajności produkcji</w:t>
            </w:r>
            <w:r w:rsidRPr="008D3919">
              <w:rPr>
                <w:rFonts w:ascii="Arial" w:eastAsia="Times New Roman" w:hAnsi="Arial" w:cs="Arial"/>
                <w:color w:val="auto"/>
                <w:sz w:val="20"/>
                <w:szCs w:val="20"/>
              </w:rPr>
              <w:t xml:space="preserve"> </w:t>
            </w:r>
            <w:r w:rsidR="00D872A0" w:rsidRPr="008D3919">
              <w:rPr>
                <w:rFonts w:ascii="Arial" w:hAnsi="Arial" w:cs="Arial"/>
                <w:color w:val="auto"/>
                <w:sz w:val="20"/>
                <w:szCs w:val="20"/>
              </w:rPr>
              <w:t>wyrobów garmażeryjnych</w:t>
            </w:r>
          </w:p>
        </w:tc>
        <w:tc>
          <w:tcPr>
            <w:tcW w:w="1417" w:type="dxa"/>
            <w:shd w:val="clear" w:color="auto" w:fill="auto"/>
          </w:tcPr>
          <w:p w:rsidR="000E2949"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t>Klasa III</w:t>
            </w:r>
          </w:p>
        </w:tc>
      </w:tr>
      <w:tr w:rsidR="000E2949" w:rsidRPr="00871309">
        <w:tc>
          <w:tcPr>
            <w:tcW w:w="2235" w:type="dxa"/>
            <w:vMerge/>
            <w:shd w:val="clear" w:color="auto" w:fill="auto"/>
          </w:tcPr>
          <w:p w:rsidR="000E2949" w:rsidRPr="008D3919" w:rsidRDefault="000E2949" w:rsidP="000B310D">
            <w:pPr>
              <w:pStyle w:val="Bezodstpw"/>
              <w:rPr>
                <w:rFonts w:ascii="Arial" w:hAnsi="Arial" w:cs="Arial"/>
                <w:color w:val="auto"/>
                <w:sz w:val="20"/>
                <w:szCs w:val="20"/>
              </w:rPr>
            </w:pPr>
          </w:p>
        </w:tc>
        <w:tc>
          <w:tcPr>
            <w:tcW w:w="2409" w:type="dxa"/>
            <w:shd w:val="clear" w:color="auto" w:fill="auto"/>
          </w:tcPr>
          <w:p w:rsidR="000E2949" w:rsidRPr="000B310D" w:rsidRDefault="000E2949" w:rsidP="000B310D">
            <w:pPr>
              <w:pStyle w:val="Default"/>
              <w:rPr>
                <w:rFonts w:ascii="Arial" w:hAnsi="Arial" w:cs="Arial"/>
                <w:sz w:val="20"/>
                <w:szCs w:val="20"/>
              </w:rPr>
            </w:pPr>
            <w:r w:rsidRPr="008D3919">
              <w:rPr>
                <w:rFonts w:ascii="Arial" w:hAnsi="Arial" w:cs="Arial"/>
                <w:color w:val="auto"/>
                <w:sz w:val="20"/>
                <w:szCs w:val="20"/>
              </w:rPr>
              <w:t xml:space="preserve">6. </w:t>
            </w:r>
            <w:r w:rsidRPr="008D3919">
              <w:rPr>
                <w:rFonts w:ascii="Arial" w:eastAsia="Times New Roman" w:hAnsi="Arial" w:cs="Arial"/>
                <w:color w:val="auto"/>
                <w:sz w:val="20"/>
                <w:szCs w:val="20"/>
              </w:rPr>
              <w:t xml:space="preserve">Wady produkcyjne </w:t>
            </w:r>
            <w:r w:rsidRPr="008D3919">
              <w:rPr>
                <w:rFonts w:ascii="Arial" w:hAnsi="Arial" w:cs="Arial"/>
                <w:color w:val="auto"/>
                <w:sz w:val="20"/>
                <w:szCs w:val="20"/>
              </w:rPr>
              <w:t>wyrobów garmażeryjnych</w:t>
            </w:r>
          </w:p>
          <w:p w:rsidR="000E2949" w:rsidRPr="008D3919" w:rsidRDefault="000E2949" w:rsidP="000B310D">
            <w:pPr>
              <w:tabs>
                <w:tab w:val="left" w:pos="214"/>
              </w:tabs>
              <w:rPr>
                <w:rFonts w:ascii="Arial" w:hAnsi="Arial" w:cs="Arial"/>
                <w:color w:val="auto"/>
                <w:sz w:val="20"/>
                <w:szCs w:val="20"/>
              </w:rPr>
            </w:pPr>
          </w:p>
        </w:tc>
        <w:tc>
          <w:tcPr>
            <w:tcW w:w="993" w:type="dxa"/>
            <w:shd w:val="clear" w:color="auto" w:fill="auto"/>
          </w:tcPr>
          <w:p w:rsidR="000E2949" w:rsidRPr="008D3919" w:rsidRDefault="000E2949" w:rsidP="000B310D">
            <w:pPr>
              <w:pStyle w:val="Bezodstpw"/>
              <w:jc w:val="center"/>
              <w:rPr>
                <w:rFonts w:ascii="Arial" w:hAnsi="Arial" w:cs="Arial"/>
                <w:color w:val="auto"/>
                <w:sz w:val="20"/>
                <w:szCs w:val="20"/>
              </w:rPr>
            </w:pPr>
          </w:p>
        </w:tc>
        <w:tc>
          <w:tcPr>
            <w:tcW w:w="3827" w:type="dxa"/>
            <w:shd w:val="clear" w:color="auto" w:fill="auto"/>
          </w:tcPr>
          <w:p w:rsidR="000E2949" w:rsidRPr="008D3919" w:rsidRDefault="000E2949" w:rsidP="008A4E30">
            <w:pPr>
              <w:pStyle w:val="Bezodstpw"/>
              <w:numPr>
                <w:ilvl w:val="0"/>
                <w:numId w:val="57"/>
              </w:numPr>
              <w:ind w:left="318"/>
              <w:rPr>
                <w:rFonts w:ascii="Arial" w:hAnsi="Arial" w:cs="Arial"/>
                <w:color w:val="0D0D0D"/>
                <w:sz w:val="20"/>
                <w:szCs w:val="20"/>
              </w:rPr>
            </w:pPr>
            <w:r w:rsidRPr="008D3919">
              <w:rPr>
                <w:rFonts w:ascii="Arial" w:hAnsi="Arial" w:cs="Arial"/>
                <w:sz w:val="20"/>
                <w:szCs w:val="20"/>
              </w:rPr>
              <w:t>wskaz</w:t>
            </w:r>
            <w:r w:rsidR="00FD3E68" w:rsidRPr="008D3919">
              <w:rPr>
                <w:rFonts w:ascii="Arial" w:hAnsi="Arial" w:cs="Arial"/>
                <w:sz w:val="20"/>
                <w:szCs w:val="20"/>
              </w:rPr>
              <w:t>ać</w:t>
            </w:r>
            <w:r w:rsidRPr="008D3919">
              <w:rPr>
                <w:rFonts w:ascii="Arial" w:hAnsi="Arial" w:cs="Arial"/>
                <w:sz w:val="20"/>
                <w:szCs w:val="20"/>
              </w:rPr>
              <w:t xml:space="preserve"> wady produkcyjne </w:t>
            </w:r>
            <w:r w:rsidR="00F31CCE" w:rsidRPr="008D3919">
              <w:rPr>
                <w:rFonts w:ascii="Arial" w:hAnsi="Arial" w:cs="Arial"/>
                <w:color w:val="auto"/>
                <w:sz w:val="20"/>
                <w:szCs w:val="20"/>
              </w:rPr>
              <w:t>wyrobów garmażeryjnych</w:t>
            </w:r>
          </w:p>
          <w:p w:rsidR="000E2949" w:rsidRPr="008D3919" w:rsidRDefault="000E2949" w:rsidP="008A4E30">
            <w:pPr>
              <w:pStyle w:val="Bezodstpw"/>
              <w:numPr>
                <w:ilvl w:val="0"/>
                <w:numId w:val="57"/>
              </w:numPr>
              <w:ind w:left="318"/>
              <w:rPr>
                <w:rFonts w:ascii="Arial" w:hAnsi="Arial" w:cs="Arial"/>
                <w:color w:val="0D0D0D"/>
                <w:sz w:val="20"/>
                <w:szCs w:val="20"/>
              </w:rPr>
            </w:pPr>
            <w:r w:rsidRPr="008D3919">
              <w:rPr>
                <w:rFonts w:ascii="Arial" w:hAnsi="Arial" w:cs="Arial"/>
                <w:color w:val="0D0D0D"/>
                <w:sz w:val="20"/>
                <w:szCs w:val="20"/>
              </w:rPr>
              <w:t xml:space="preserve">wskazać przyczyny wad </w:t>
            </w:r>
            <w:r w:rsidR="00F31CCE" w:rsidRPr="008D3919">
              <w:rPr>
                <w:rFonts w:ascii="Arial" w:hAnsi="Arial" w:cs="Arial"/>
                <w:color w:val="auto"/>
                <w:sz w:val="20"/>
                <w:szCs w:val="20"/>
              </w:rPr>
              <w:t>wyrobów garmażeryjnych</w:t>
            </w:r>
            <w:r w:rsidR="00F31CCE" w:rsidRPr="008D3919">
              <w:rPr>
                <w:rFonts w:ascii="Arial" w:hAnsi="Arial" w:cs="Arial"/>
                <w:color w:val="0D0D0D"/>
                <w:sz w:val="20"/>
                <w:szCs w:val="20"/>
              </w:rPr>
              <w:t xml:space="preserve"> </w:t>
            </w:r>
            <w:r w:rsidRPr="008D3919">
              <w:rPr>
                <w:rFonts w:ascii="Arial" w:hAnsi="Arial" w:cs="Arial"/>
                <w:color w:val="0D0D0D"/>
                <w:sz w:val="20"/>
                <w:szCs w:val="20"/>
              </w:rPr>
              <w:t>powstałych w wyniku niewłaściwie prowadzonego procesu technologicznego</w:t>
            </w:r>
          </w:p>
        </w:tc>
        <w:tc>
          <w:tcPr>
            <w:tcW w:w="3402" w:type="dxa"/>
            <w:shd w:val="clear" w:color="auto" w:fill="auto"/>
          </w:tcPr>
          <w:p w:rsidR="000E2949" w:rsidRPr="008D3919" w:rsidRDefault="000E2949" w:rsidP="008A4E30">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0D0D0D"/>
                <w:sz w:val="20"/>
                <w:szCs w:val="20"/>
              </w:rPr>
            </w:pPr>
            <w:r w:rsidRPr="008D3919">
              <w:rPr>
                <w:rFonts w:ascii="Arial" w:hAnsi="Arial" w:cs="Arial"/>
                <w:color w:val="0D0D0D"/>
                <w:sz w:val="20"/>
                <w:szCs w:val="20"/>
              </w:rPr>
              <w:t xml:space="preserve">analizować przyczyny wad </w:t>
            </w:r>
            <w:r w:rsidR="00D872A0" w:rsidRPr="008D3919">
              <w:rPr>
                <w:rFonts w:ascii="Arial" w:hAnsi="Arial" w:cs="Arial"/>
                <w:color w:val="auto"/>
                <w:sz w:val="20"/>
                <w:szCs w:val="20"/>
              </w:rPr>
              <w:t>wyrobów garmażeryjnych</w:t>
            </w:r>
            <w:r w:rsidR="00D872A0" w:rsidRPr="008D3919">
              <w:rPr>
                <w:rFonts w:ascii="Arial" w:hAnsi="Arial" w:cs="Arial"/>
                <w:color w:val="0D0D0D"/>
                <w:sz w:val="20"/>
                <w:szCs w:val="20"/>
              </w:rPr>
              <w:t xml:space="preserve"> </w:t>
            </w:r>
            <w:r w:rsidRPr="008D3919">
              <w:rPr>
                <w:rFonts w:ascii="Arial" w:hAnsi="Arial" w:cs="Arial"/>
                <w:color w:val="0D0D0D"/>
                <w:sz w:val="20"/>
                <w:szCs w:val="20"/>
              </w:rPr>
              <w:t>powstałych w wyniku niewłaściwie prowadzonego procesu technologicznego</w:t>
            </w:r>
          </w:p>
          <w:p w:rsidR="000E2949" w:rsidRPr="008D3919" w:rsidRDefault="000E2949" w:rsidP="000B310D">
            <w:pPr>
              <w:autoSpaceDE w:val="0"/>
              <w:ind w:left="357"/>
              <w:rPr>
                <w:rFonts w:ascii="Arial" w:hAnsi="Arial" w:cs="Arial"/>
                <w:color w:val="auto"/>
                <w:sz w:val="20"/>
                <w:szCs w:val="20"/>
              </w:rPr>
            </w:pPr>
          </w:p>
        </w:tc>
        <w:tc>
          <w:tcPr>
            <w:tcW w:w="1417" w:type="dxa"/>
            <w:shd w:val="clear" w:color="auto" w:fill="auto"/>
          </w:tcPr>
          <w:p w:rsidR="000E2949"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t>Klasa III</w:t>
            </w:r>
          </w:p>
        </w:tc>
      </w:tr>
      <w:tr w:rsidR="000E2949" w:rsidRPr="00871309">
        <w:tc>
          <w:tcPr>
            <w:tcW w:w="2235" w:type="dxa"/>
            <w:vMerge/>
            <w:shd w:val="clear" w:color="auto" w:fill="auto"/>
          </w:tcPr>
          <w:p w:rsidR="000E2949" w:rsidRPr="008D3919" w:rsidRDefault="000E2949" w:rsidP="000B310D">
            <w:pPr>
              <w:pStyle w:val="Bezodstpw"/>
              <w:rPr>
                <w:rFonts w:ascii="Arial" w:hAnsi="Arial" w:cs="Arial"/>
                <w:color w:val="auto"/>
                <w:sz w:val="20"/>
                <w:szCs w:val="20"/>
              </w:rPr>
            </w:pPr>
          </w:p>
        </w:tc>
        <w:tc>
          <w:tcPr>
            <w:tcW w:w="2409" w:type="dxa"/>
            <w:shd w:val="clear" w:color="auto" w:fill="auto"/>
          </w:tcPr>
          <w:p w:rsidR="000E2949" w:rsidRPr="008D3919" w:rsidRDefault="000E2949" w:rsidP="000B310D">
            <w:pPr>
              <w:tabs>
                <w:tab w:val="left" w:pos="214"/>
              </w:tabs>
              <w:rPr>
                <w:rFonts w:ascii="Arial" w:hAnsi="Arial" w:cs="Arial"/>
                <w:color w:val="auto"/>
                <w:sz w:val="20"/>
                <w:szCs w:val="20"/>
              </w:rPr>
            </w:pPr>
            <w:r w:rsidRPr="008D3919">
              <w:rPr>
                <w:rFonts w:ascii="Arial" w:hAnsi="Arial" w:cs="Arial"/>
                <w:color w:val="auto"/>
                <w:sz w:val="20"/>
                <w:szCs w:val="20"/>
              </w:rPr>
              <w:t>7. Przygotowanie wyrobów garmażeryjnych do dystrybucji</w:t>
            </w:r>
          </w:p>
        </w:tc>
        <w:tc>
          <w:tcPr>
            <w:tcW w:w="993" w:type="dxa"/>
            <w:shd w:val="clear" w:color="auto" w:fill="auto"/>
          </w:tcPr>
          <w:p w:rsidR="000E2949" w:rsidRPr="008D3919" w:rsidRDefault="000E2949" w:rsidP="000B310D">
            <w:pPr>
              <w:pStyle w:val="Bezodstpw"/>
              <w:jc w:val="center"/>
              <w:rPr>
                <w:rFonts w:ascii="Arial" w:hAnsi="Arial" w:cs="Arial"/>
                <w:color w:val="auto"/>
                <w:sz w:val="20"/>
                <w:szCs w:val="20"/>
              </w:rPr>
            </w:pPr>
          </w:p>
        </w:tc>
        <w:tc>
          <w:tcPr>
            <w:tcW w:w="3827" w:type="dxa"/>
            <w:shd w:val="clear" w:color="auto" w:fill="auto"/>
          </w:tcPr>
          <w:p w:rsidR="000E2949" w:rsidRPr="000B310D" w:rsidRDefault="000E2949" w:rsidP="008A4E30">
            <w:pPr>
              <w:numPr>
                <w:ilvl w:val="0"/>
                <w:numId w:val="58"/>
              </w:numPr>
              <w:rPr>
                <w:rFonts w:ascii="Arial" w:hAnsi="Arial" w:cs="Arial"/>
                <w:sz w:val="20"/>
                <w:szCs w:val="20"/>
              </w:rPr>
            </w:pPr>
            <w:r w:rsidRPr="008D3919">
              <w:rPr>
                <w:rFonts w:ascii="Arial" w:hAnsi="Arial" w:cs="Arial"/>
                <w:color w:val="0D0D0D"/>
                <w:sz w:val="20"/>
                <w:szCs w:val="20"/>
              </w:rPr>
              <w:t>konfekcjonować</w:t>
            </w:r>
            <w:r w:rsidR="00FD3E68" w:rsidRPr="008D3919">
              <w:rPr>
                <w:rFonts w:ascii="Arial" w:hAnsi="Arial" w:cs="Arial"/>
                <w:color w:val="0D0D0D"/>
                <w:sz w:val="20"/>
                <w:szCs w:val="20"/>
              </w:rPr>
              <w:t xml:space="preserve"> </w:t>
            </w:r>
            <w:r w:rsidR="00FD3E68" w:rsidRPr="008D3919">
              <w:rPr>
                <w:rFonts w:ascii="Arial" w:hAnsi="Arial" w:cs="Arial"/>
                <w:color w:val="auto"/>
                <w:sz w:val="20"/>
                <w:szCs w:val="20"/>
              </w:rPr>
              <w:t>wyroby garmażeryjne</w:t>
            </w:r>
          </w:p>
          <w:p w:rsidR="000E2949" w:rsidRPr="008D3919" w:rsidRDefault="000E2949" w:rsidP="008A4E30">
            <w:pPr>
              <w:numPr>
                <w:ilvl w:val="0"/>
                <w:numId w:val="58"/>
              </w:numPr>
              <w:contextualSpacing/>
              <w:rPr>
                <w:rFonts w:ascii="Arial" w:hAnsi="Arial" w:cs="Arial"/>
                <w:color w:val="auto"/>
                <w:sz w:val="20"/>
                <w:szCs w:val="20"/>
              </w:rPr>
            </w:pPr>
            <w:r w:rsidRPr="008D3919">
              <w:rPr>
                <w:rFonts w:ascii="Arial" w:hAnsi="Arial" w:cs="Arial"/>
                <w:sz w:val="20"/>
                <w:szCs w:val="20"/>
              </w:rPr>
              <w:t xml:space="preserve">znakować </w:t>
            </w:r>
            <w:r w:rsidR="00F31CCE" w:rsidRPr="008D3919">
              <w:rPr>
                <w:rFonts w:ascii="Arial" w:hAnsi="Arial" w:cs="Arial"/>
                <w:color w:val="auto"/>
                <w:sz w:val="20"/>
                <w:szCs w:val="20"/>
              </w:rPr>
              <w:t>wyrobów garmażeryjnych</w:t>
            </w:r>
            <w:r w:rsidRPr="008D3919">
              <w:rPr>
                <w:rFonts w:ascii="Arial" w:hAnsi="Arial" w:cs="Arial"/>
                <w:sz w:val="20"/>
                <w:szCs w:val="20"/>
              </w:rPr>
              <w:t xml:space="preserve"> do dystrybucji</w:t>
            </w:r>
          </w:p>
        </w:tc>
        <w:tc>
          <w:tcPr>
            <w:tcW w:w="3402" w:type="dxa"/>
            <w:shd w:val="clear" w:color="auto" w:fill="auto"/>
          </w:tcPr>
          <w:p w:rsidR="000E2949" w:rsidRPr="008D3919" w:rsidRDefault="000E2949" w:rsidP="008A4E30">
            <w:pPr>
              <w:numPr>
                <w:ilvl w:val="0"/>
                <w:numId w:val="58"/>
              </w:numPr>
              <w:rPr>
                <w:rFonts w:ascii="Arial" w:hAnsi="Arial" w:cs="Arial"/>
                <w:bCs/>
                <w:color w:val="0D0D0D"/>
                <w:sz w:val="20"/>
                <w:szCs w:val="20"/>
              </w:rPr>
            </w:pPr>
            <w:r w:rsidRPr="008D3919">
              <w:rPr>
                <w:rFonts w:ascii="Arial" w:hAnsi="Arial" w:cs="Arial"/>
                <w:color w:val="0D0D0D"/>
                <w:sz w:val="20"/>
                <w:szCs w:val="20"/>
              </w:rPr>
              <w:t>obsługiwać</w:t>
            </w:r>
            <w:r w:rsidR="00BE0A8D" w:rsidRPr="008D3919">
              <w:rPr>
                <w:rFonts w:ascii="Arial" w:hAnsi="Arial" w:cs="Arial"/>
                <w:color w:val="0D0D0D"/>
                <w:sz w:val="20"/>
                <w:szCs w:val="20"/>
              </w:rPr>
              <w:t xml:space="preserve"> urządzenia do konfekcjonowania</w:t>
            </w:r>
            <w:r w:rsidRPr="008D3919">
              <w:rPr>
                <w:rFonts w:ascii="Arial" w:hAnsi="Arial" w:cs="Arial"/>
                <w:color w:val="0D0D0D"/>
                <w:sz w:val="20"/>
                <w:szCs w:val="20"/>
              </w:rPr>
              <w:t xml:space="preserve"> </w:t>
            </w:r>
            <w:r w:rsidR="00D872A0" w:rsidRPr="008D3919">
              <w:rPr>
                <w:rFonts w:ascii="Arial" w:hAnsi="Arial" w:cs="Arial"/>
                <w:color w:val="auto"/>
                <w:sz w:val="20"/>
                <w:szCs w:val="20"/>
              </w:rPr>
              <w:t>wyrobów garmażeryjnych</w:t>
            </w:r>
          </w:p>
        </w:tc>
        <w:tc>
          <w:tcPr>
            <w:tcW w:w="1417" w:type="dxa"/>
            <w:shd w:val="clear" w:color="auto" w:fill="auto"/>
          </w:tcPr>
          <w:p w:rsidR="000E2949"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t>Klasa III</w:t>
            </w:r>
          </w:p>
        </w:tc>
      </w:tr>
      <w:tr w:rsidR="000E2949" w:rsidRPr="00871309">
        <w:tc>
          <w:tcPr>
            <w:tcW w:w="2235" w:type="dxa"/>
            <w:vMerge/>
            <w:shd w:val="clear" w:color="auto" w:fill="auto"/>
          </w:tcPr>
          <w:p w:rsidR="000E2949" w:rsidRPr="008D3919" w:rsidRDefault="000E2949" w:rsidP="000B310D">
            <w:pPr>
              <w:pStyle w:val="Bezodstpw"/>
              <w:rPr>
                <w:rFonts w:ascii="Arial" w:hAnsi="Arial" w:cs="Arial"/>
                <w:color w:val="auto"/>
                <w:sz w:val="20"/>
                <w:szCs w:val="20"/>
              </w:rPr>
            </w:pPr>
          </w:p>
        </w:tc>
        <w:tc>
          <w:tcPr>
            <w:tcW w:w="2409" w:type="dxa"/>
            <w:shd w:val="clear" w:color="auto" w:fill="auto"/>
          </w:tcPr>
          <w:p w:rsidR="000E2949" w:rsidRPr="008D3919" w:rsidRDefault="000E2949" w:rsidP="000B310D">
            <w:pPr>
              <w:tabs>
                <w:tab w:val="left" w:pos="214"/>
              </w:tabs>
              <w:rPr>
                <w:rFonts w:ascii="Arial" w:hAnsi="Arial" w:cs="Arial"/>
                <w:color w:val="auto"/>
                <w:sz w:val="20"/>
                <w:szCs w:val="20"/>
              </w:rPr>
            </w:pPr>
            <w:r w:rsidRPr="008D3919">
              <w:rPr>
                <w:rFonts w:ascii="Arial" w:hAnsi="Arial" w:cs="Arial"/>
                <w:color w:val="auto"/>
                <w:sz w:val="20"/>
                <w:szCs w:val="20"/>
              </w:rPr>
              <w:t>8.Magazynowanie wyrobów garmażeryjnych</w:t>
            </w:r>
          </w:p>
        </w:tc>
        <w:tc>
          <w:tcPr>
            <w:tcW w:w="993" w:type="dxa"/>
            <w:shd w:val="clear" w:color="auto" w:fill="auto"/>
          </w:tcPr>
          <w:p w:rsidR="000E2949" w:rsidRPr="008D3919" w:rsidRDefault="000E2949" w:rsidP="000B310D">
            <w:pPr>
              <w:pStyle w:val="Bezodstpw"/>
              <w:jc w:val="center"/>
              <w:rPr>
                <w:rFonts w:ascii="Arial" w:hAnsi="Arial" w:cs="Arial"/>
                <w:color w:val="auto"/>
                <w:sz w:val="20"/>
                <w:szCs w:val="20"/>
              </w:rPr>
            </w:pPr>
          </w:p>
        </w:tc>
        <w:tc>
          <w:tcPr>
            <w:tcW w:w="3827" w:type="dxa"/>
            <w:shd w:val="clear" w:color="auto" w:fill="auto"/>
          </w:tcPr>
          <w:p w:rsidR="000E2949" w:rsidRPr="008D3919" w:rsidRDefault="000E2949" w:rsidP="000B310D">
            <w:pPr>
              <w:pStyle w:val="Bezodstpw"/>
              <w:numPr>
                <w:ilvl w:val="0"/>
                <w:numId w:val="50"/>
              </w:numPr>
              <w:rPr>
                <w:rFonts w:ascii="Arial" w:hAnsi="Arial" w:cs="Arial"/>
                <w:color w:val="auto"/>
                <w:sz w:val="20"/>
                <w:szCs w:val="20"/>
              </w:rPr>
            </w:pPr>
            <w:r w:rsidRPr="008D3919">
              <w:rPr>
                <w:rFonts w:ascii="Arial" w:hAnsi="Arial" w:cs="Arial"/>
                <w:color w:val="auto"/>
                <w:sz w:val="20"/>
                <w:szCs w:val="20"/>
              </w:rPr>
              <w:t xml:space="preserve">określić warunki przechowywania </w:t>
            </w:r>
            <w:r w:rsidR="00F31CCE" w:rsidRPr="008D3919">
              <w:rPr>
                <w:rFonts w:ascii="Arial" w:hAnsi="Arial" w:cs="Arial"/>
                <w:color w:val="auto"/>
                <w:sz w:val="20"/>
                <w:szCs w:val="20"/>
              </w:rPr>
              <w:t>wyrobów garmażeryjnych</w:t>
            </w:r>
          </w:p>
          <w:p w:rsidR="000E2949" w:rsidRPr="000B310D" w:rsidRDefault="000E2949" w:rsidP="000B310D">
            <w:pPr>
              <w:numPr>
                <w:ilvl w:val="0"/>
                <w:numId w:val="50"/>
              </w:numPr>
              <w:ind w:left="357" w:hanging="357"/>
              <w:rPr>
                <w:rFonts w:ascii="Arial" w:hAnsi="Arial" w:cs="Arial"/>
                <w:color w:val="auto"/>
                <w:sz w:val="20"/>
                <w:szCs w:val="20"/>
              </w:rPr>
            </w:pPr>
            <w:r w:rsidRPr="008D3919">
              <w:rPr>
                <w:rFonts w:ascii="Arial" w:hAnsi="Arial" w:cs="Arial"/>
                <w:color w:val="auto"/>
                <w:sz w:val="20"/>
                <w:szCs w:val="20"/>
              </w:rPr>
              <w:t xml:space="preserve">użytkować środki transportu wewnętrznego w </w:t>
            </w:r>
            <w:r w:rsidR="00FD3E68" w:rsidRPr="008D3919">
              <w:rPr>
                <w:rFonts w:ascii="Arial" w:hAnsi="Arial" w:cs="Arial"/>
                <w:color w:val="auto"/>
                <w:sz w:val="20"/>
                <w:szCs w:val="20"/>
              </w:rPr>
              <w:t xml:space="preserve">magazynowaniu </w:t>
            </w:r>
            <w:r w:rsidR="00F31CCE" w:rsidRPr="008D3919">
              <w:rPr>
                <w:rFonts w:ascii="Arial" w:hAnsi="Arial" w:cs="Arial"/>
                <w:color w:val="auto"/>
                <w:sz w:val="20"/>
                <w:szCs w:val="20"/>
              </w:rPr>
              <w:t>wyrobów garmażeryjnych</w:t>
            </w:r>
          </w:p>
          <w:p w:rsidR="000E2949" w:rsidRPr="000B310D" w:rsidRDefault="000E2949" w:rsidP="000B310D">
            <w:pPr>
              <w:numPr>
                <w:ilvl w:val="0"/>
                <w:numId w:val="50"/>
              </w:numPr>
              <w:ind w:left="357" w:hanging="357"/>
              <w:rPr>
                <w:rFonts w:ascii="Arial" w:hAnsi="Arial" w:cs="Arial"/>
                <w:color w:val="auto"/>
                <w:sz w:val="20"/>
                <w:szCs w:val="20"/>
              </w:rPr>
            </w:pPr>
            <w:r w:rsidRPr="008D3919">
              <w:rPr>
                <w:rFonts w:ascii="Arial" w:hAnsi="Arial" w:cs="Arial"/>
                <w:color w:val="auto"/>
                <w:sz w:val="20"/>
                <w:szCs w:val="20"/>
              </w:rPr>
              <w:t xml:space="preserve">przygotować </w:t>
            </w:r>
            <w:r w:rsidR="00F31CCE" w:rsidRPr="008D3919">
              <w:rPr>
                <w:rFonts w:ascii="Arial" w:hAnsi="Arial" w:cs="Arial"/>
                <w:color w:val="auto"/>
                <w:sz w:val="20"/>
                <w:szCs w:val="20"/>
              </w:rPr>
              <w:t>wyrob</w:t>
            </w:r>
            <w:r w:rsidR="00FD3E68" w:rsidRPr="008D3919">
              <w:rPr>
                <w:rFonts w:ascii="Arial" w:hAnsi="Arial" w:cs="Arial"/>
                <w:color w:val="auto"/>
                <w:sz w:val="20"/>
                <w:szCs w:val="20"/>
              </w:rPr>
              <w:t xml:space="preserve">y </w:t>
            </w:r>
            <w:r w:rsidR="00F31CCE" w:rsidRPr="008D3919">
              <w:rPr>
                <w:rFonts w:ascii="Arial" w:hAnsi="Arial" w:cs="Arial"/>
                <w:color w:val="auto"/>
                <w:sz w:val="20"/>
                <w:szCs w:val="20"/>
              </w:rPr>
              <w:t>garmażeryj</w:t>
            </w:r>
            <w:r w:rsidR="00FD3E68" w:rsidRPr="008D3919">
              <w:rPr>
                <w:rFonts w:ascii="Arial" w:hAnsi="Arial" w:cs="Arial"/>
                <w:color w:val="auto"/>
                <w:sz w:val="20"/>
                <w:szCs w:val="20"/>
              </w:rPr>
              <w:t>ne</w:t>
            </w:r>
            <w:r w:rsidRPr="008D3919">
              <w:rPr>
                <w:rFonts w:ascii="Arial" w:hAnsi="Arial" w:cs="Arial"/>
                <w:color w:val="auto"/>
                <w:sz w:val="20"/>
                <w:szCs w:val="20"/>
              </w:rPr>
              <w:t xml:space="preserve"> do magazynowania</w:t>
            </w:r>
          </w:p>
          <w:p w:rsidR="000E2949" w:rsidRPr="000B310D" w:rsidRDefault="000E2949" w:rsidP="000B310D">
            <w:pPr>
              <w:numPr>
                <w:ilvl w:val="0"/>
                <w:numId w:val="50"/>
              </w:numPr>
              <w:ind w:left="357" w:hanging="357"/>
              <w:rPr>
                <w:rFonts w:ascii="Arial" w:hAnsi="Arial" w:cs="Arial"/>
                <w:color w:val="auto"/>
                <w:sz w:val="20"/>
                <w:szCs w:val="20"/>
              </w:rPr>
            </w:pPr>
            <w:r w:rsidRPr="008D3919">
              <w:rPr>
                <w:rFonts w:ascii="Arial" w:hAnsi="Arial" w:cs="Arial"/>
                <w:color w:val="auto"/>
                <w:sz w:val="20"/>
                <w:szCs w:val="20"/>
              </w:rPr>
              <w:t xml:space="preserve">kontrolować warunki magazynowania </w:t>
            </w:r>
            <w:r w:rsidR="00F31CCE" w:rsidRPr="008D3919">
              <w:rPr>
                <w:rFonts w:ascii="Arial" w:hAnsi="Arial" w:cs="Arial"/>
                <w:color w:val="auto"/>
                <w:sz w:val="20"/>
                <w:szCs w:val="20"/>
              </w:rPr>
              <w:t>wyrobów garmażeryjnych</w:t>
            </w:r>
          </w:p>
        </w:tc>
        <w:tc>
          <w:tcPr>
            <w:tcW w:w="3402" w:type="dxa"/>
            <w:shd w:val="clear" w:color="auto" w:fill="auto"/>
          </w:tcPr>
          <w:p w:rsidR="000E2949" w:rsidRPr="008D3919" w:rsidRDefault="000E2949" w:rsidP="000B310D">
            <w:pPr>
              <w:pStyle w:val="Akapitzlist1"/>
              <w:numPr>
                <w:ilvl w:val="0"/>
                <w:numId w:val="36"/>
              </w:numPr>
              <w:ind w:left="357" w:hanging="357"/>
              <w:rPr>
                <w:rFonts w:ascii="Arial" w:hAnsi="Arial" w:cs="Arial"/>
                <w:color w:val="auto"/>
                <w:sz w:val="20"/>
                <w:szCs w:val="20"/>
              </w:rPr>
            </w:pPr>
            <w:r w:rsidRPr="008D3919">
              <w:rPr>
                <w:rFonts w:ascii="Arial" w:hAnsi="Arial" w:cs="Arial"/>
                <w:color w:val="auto"/>
                <w:sz w:val="20"/>
                <w:szCs w:val="20"/>
              </w:rPr>
              <w:t xml:space="preserve">podejmować działania korygujące w celu zapewnienia optymalnych warunków magazynowania </w:t>
            </w:r>
            <w:r w:rsidR="007500BC" w:rsidRPr="008D3919">
              <w:rPr>
                <w:rFonts w:ascii="Arial" w:hAnsi="Arial" w:cs="Arial"/>
                <w:color w:val="auto"/>
                <w:sz w:val="20"/>
                <w:szCs w:val="20"/>
              </w:rPr>
              <w:t>wyrobów garmażeryjnych</w:t>
            </w:r>
          </w:p>
        </w:tc>
        <w:tc>
          <w:tcPr>
            <w:tcW w:w="1417" w:type="dxa"/>
            <w:shd w:val="clear" w:color="auto" w:fill="auto"/>
          </w:tcPr>
          <w:p w:rsidR="000E2949" w:rsidRPr="008D3919" w:rsidRDefault="00C41402" w:rsidP="000B310D">
            <w:pPr>
              <w:tabs>
                <w:tab w:val="left" w:pos="214"/>
              </w:tabs>
              <w:rPr>
                <w:rFonts w:ascii="Arial" w:hAnsi="Arial" w:cs="Arial"/>
                <w:color w:val="auto"/>
                <w:sz w:val="20"/>
                <w:szCs w:val="20"/>
              </w:rPr>
            </w:pPr>
            <w:r w:rsidRPr="008D3919">
              <w:rPr>
                <w:rFonts w:ascii="Arial" w:hAnsi="Arial" w:cs="Arial"/>
                <w:color w:val="auto"/>
                <w:sz w:val="20"/>
                <w:szCs w:val="20"/>
              </w:rPr>
              <w:t>Klasa III</w:t>
            </w:r>
          </w:p>
        </w:tc>
      </w:tr>
      <w:tr w:rsidR="007500BC" w:rsidRPr="00D872A0">
        <w:tc>
          <w:tcPr>
            <w:tcW w:w="2235" w:type="dxa"/>
            <w:vMerge w:val="restart"/>
            <w:shd w:val="clear" w:color="auto" w:fill="auto"/>
          </w:tcPr>
          <w:p w:rsidR="007500BC" w:rsidRPr="008D3919" w:rsidRDefault="005D334C" w:rsidP="000B310D">
            <w:pPr>
              <w:pStyle w:val="Bezodstpw"/>
              <w:rPr>
                <w:rFonts w:ascii="Arial" w:hAnsi="Arial" w:cs="Arial"/>
                <w:color w:val="auto"/>
                <w:sz w:val="20"/>
                <w:szCs w:val="20"/>
              </w:rPr>
            </w:pPr>
            <w:r w:rsidRPr="008D3919">
              <w:rPr>
                <w:rFonts w:ascii="Arial" w:hAnsi="Arial" w:cs="Arial"/>
                <w:color w:val="auto"/>
                <w:sz w:val="20"/>
                <w:szCs w:val="20"/>
              </w:rPr>
              <w:lastRenderedPageBreak/>
              <w:t>XV</w:t>
            </w:r>
            <w:r w:rsidR="007500BC" w:rsidRPr="008D3919">
              <w:rPr>
                <w:rFonts w:ascii="Arial" w:hAnsi="Arial" w:cs="Arial"/>
                <w:color w:val="auto"/>
                <w:sz w:val="20"/>
                <w:szCs w:val="20"/>
              </w:rPr>
              <w:t>. Produkcja wyrobów drobiowych</w:t>
            </w:r>
          </w:p>
        </w:tc>
        <w:tc>
          <w:tcPr>
            <w:tcW w:w="2409" w:type="dxa"/>
            <w:shd w:val="clear" w:color="auto" w:fill="auto"/>
          </w:tcPr>
          <w:p w:rsidR="007500BC" w:rsidRPr="008D3919" w:rsidRDefault="007500BC" w:rsidP="000B310D">
            <w:pPr>
              <w:tabs>
                <w:tab w:val="left" w:pos="214"/>
              </w:tabs>
              <w:rPr>
                <w:rFonts w:ascii="Arial" w:hAnsi="Arial" w:cs="Arial"/>
                <w:color w:val="auto"/>
                <w:sz w:val="20"/>
                <w:szCs w:val="20"/>
              </w:rPr>
            </w:pPr>
            <w:r w:rsidRPr="008D3919">
              <w:rPr>
                <w:rFonts w:ascii="Arial" w:hAnsi="Arial" w:cs="Arial"/>
                <w:color w:val="auto"/>
                <w:sz w:val="20"/>
                <w:szCs w:val="20"/>
                <w:lang w:eastAsia="en-US"/>
              </w:rPr>
              <w:t xml:space="preserve">1. Normy obowiązujące w produkcji </w:t>
            </w:r>
            <w:r w:rsidRPr="008D3919">
              <w:rPr>
                <w:rFonts w:ascii="Arial" w:hAnsi="Arial" w:cs="Arial"/>
                <w:color w:val="auto"/>
                <w:sz w:val="20"/>
                <w:szCs w:val="20"/>
              </w:rPr>
              <w:t>wyrobów drobiowych</w:t>
            </w:r>
          </w:p>
        </w:tc>
        <w:tc>
          <w:tcPr>
            <w:tcW w:w="993" w:type="dxa"/>
            <w:shd w:val="clear" w:color="auto" w:fill="auto"/>
          </w:tcPr>
          <w:p w:rsidR="007500BC" w:rsidRPr="008D3919" w:rsidRDefault="007500BC" w:rsidP="000B310D">
            <w:pPr>
              <w:pStyle w:val="Bezodstpw"/>
              <w:jc w:val="center"/>
              <w:rPr>
                <w:rFonts w:ascii="Arial" w:hAnsi="Arial" w:cs="Arial"/>
                <w:color w:val="auto"/>
                <w:sz w:val="20"/>
                <w:szCs w:val="20"/>
              </w:rPr>
            </w:pPr>
          </w:p>
        </w:tc>
        <w:tc>
          <w:tcPr>
            <w:tcW w:w="3827" w:type="dxa"/>
            <w:shd w:val="clear" w:color="auto" w:fill="auto"/>
          </w:tcPr>
          <w:p w:rsidR="007500BC" w:rsidRPr="008D3919" w:rsidRDefault="007500BC" w:rsidP="000B310D">
            <w:pPr>
              <w:numPr>
                <w:ilvl w:val="0"/>
                <w:numId w:val="34"/>
              </w:numPr>
              <w:ind w:left="318"/>
              <w:rPr>
                <w:rFonts w:ascii="Arial" w:hAnsi="Arial" w:cs="Arial"/>
                <w:color w:val="auto"/>
                <w:sz w:val="20"/>
                <w:szCs w:val="20"/>
              </w:rPr>
            </w:pPr>
            <w:r w:rsidRPr="008D3919">
              <w:rPr>
                <w:rFonts w:ascii="Arial" w:hAnsi="Arial" w:cs="Arial"/>
                <w:color w:val="auto"/>
                <w:sz w:val="20"/>
                <w:szCs w:val="20"/>
              </w:rPr>
              <w:t>klasyfikować wyroby drobiowe</w:t>
            </w:r>
          </w:p>
          <w:p w:rsidR="007500BC" w:rsidRPr="008D3919" w:rsidRDefault="007500BC" w:rsidP="000B310D">
            <w:pPr>
              <w:ind w:left="318"/>
              <w:rPr>
                <w:rFonts w:ascii="Arial" w:hAnsi="Arial" w:cs="Arial"/>
                <w:color w:val="auto"/>
                <w:sz w:val="20"/>
                <w:szCs w:val="20"/>
              </w:rPr>
            </w:pPr>
          </w:p>
        </w:tc>
        <w:tc>
          <w:tcPr>
            <w:tcW w:w="3402" w:type="dxa"/>
            <w:shd w:val="clear" w:color="auto" w:fill="auto"/>
          </w:tcPr>
          <w:p w:rsidR="007500BC" w:rsidRPr="00AD700B" w:rsidRDefault="00FD3E68" w:rsidP="008A4E30">
            <w:pPr>
              <w:pStyle w:val="Akapitzlist"/>
              <w:numPr>
                <w:ilvl w:val="0"/>
                <w:numId w:val="159"/>
              </w:numPr>
              <w:ind w:left="410"/>
              <w:rPr>
                <w:rFonts w:ascii="Arial" w:hAnsi="Arial" w:cs="Arial"/>
                <w:color w:val="auto"/>
                <w:sz w:val="20"/>
                <w:szCs w:val="20"/>
              </w:rPr>
            </w:pPr>
            <w:r w:rsidRPr="00AD700B">
              <w:rPr>
                <w:rFonts w:ascii="Arial" w:hAnsi="Arial" w:cs="Arial"/>
                <w:color w:val="auto"/>
                <w:sz w:val="20"/>
                <w:szCs w:val="20"/>
              </w:rPr>
              <w:t>korzystać z instrukcji technologicznych z zakresu produkcji wyrobów drobiowych</w:t>
            </w:r>
          </w:p>
        </w:tc>
        <w:tc>
          <w:tcPr>
            <w:tcW w:w="1417" w:type="dxa"/>
            <w:shd w:val="clear" w:color="auto" w:fill="auto"/>
          </w:tcPr>
          <w:p w:rsidR="007500BC"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7500BC" w:rsidRPr="00D872A0">
        <w:tc>
          <w:tcPr>
            <w:tcW w:w="2235" w:type="dxa"/>
            <w:vMerge/>
            <w:shd w:val="clear" w:color="auto" w:fill="auto"/>
          </w:tcPr>
          <w:p w:rsidR="007500BC" w:rsidRPr="008D3919" w:rsidRDefault="007500BC" w:rsidP="000B310D">
            <w:pPr>
              <w:pStyle w:val="Bezodstpw"/>
              <w:rPr>
                <w:rFonts w:ascii="Arial" w:hAnsi="Arial" w:cs="Arial"/>
                <w:color w:val="auto"/>
                <w:sz w:val="20"/>
                <w:szCs w:val="20"/>
              </w:rPr>
            </w:pPr>
          </w:p>
        </w:tc>
        <w:tc>
          <w:tcPr>
            <w:tcW w:w="2409" w:type="dxa"/>
            <w:shd w:val="clear" w:color="auto" w:fill="auto"/>
          </w:tcPr>
          <w:p w:rsidR="007500BC" w:rsidRPr="008D3919" w:rsidRDefault="007500BC" w:rsidP="000B310D">
            <w:pPr>
              <w:tabs>
                <w:tab w:val="left" w:pos="214"/>
              </w:tabs>
              <w:rPr>
                <w:rFonts w:ascii="Arial" w:hAnsi="Arial" w:cs="Arial"/>
                <w:color w:val="auto"/>
                <w:sz w:val="20"/>
                <w:szCs w:val="20"/>
              </w:rPr>
            </w:pPr>
            <w:r w:rsidRPr="008D3919">
              <w:rPr>
                <w:rFonts w:ascii="Arial" w:hAnsi="Arial" w:cs="Arial"/>
                <w:color w:val="auto"/>
                <w:sz w:val="20"/>
                <w:szCs w:val="20"/>
              </w:rPr>
              <w:t>2. Surowce, dodatki oraz materiały pomocnicze stosowane do produkcji wyrobów drobiowych</w:t>
            </w:r>
          </w:p>
        </w:tc>
        <w:tc>
          <w:tcPr>
            <w:tcW w:w="993" w:type="dxa"/>
            <w:shd w:val="clear" w:color="auto" w:fill="auto"/>
          </w:tcPr>
          <w:p w:rsidR="007500BC" w:rsidRPr="008D3919" w:rsidRDefault="007500BC" w:rsidP="000B310D">
            <w:pPr>
              <w:pStyle w:val="Bezodstpw"/>
              <w:jc w:val="center"/>
              <w:rPr>
                <w:rFonts w:ascii="Arial" w:hAnsi="Arial" w:cs="Arial"/>
                <w:color w:val="auto"/>
                <w:sz w:val="20"/>
                <w:szCs w:val="20"/>
              </w:rPr>
            </w:pPr>
          </w:p>
        </w:tc>
        <w:tc>
          <w:tcPr>
            <w:tcW w:w="3827" w:type="dxa"/>
            <w:shd w:val="clear" w:color="auto" w:fill="auto"/>
          </w:tcPr>
          <w:p w:rsidR="007500BC" w:rsidRPr="008D3919" w:rsidRDefault="007500BC" w:rsidP="000B310D">
            <w:pPr>
              <w:numPr>
                <w:ilvl w:val="0"/>
                <w:numId w:val="55"/>
              </w:numPr>
              <w:rPr>
                <w:rFonts w:ascii="Arial" w:hAnsi="Arial" w:cs="Arial"/>
                <w:bCs/>
                <w:color w:val="auto"/>
                <w:sz w:val="20"/>
                <w:szCs w:val="20"/>
              </w:rPr>
            </w:pPr>
            <w:r w:rsidRPr="008D3919">
              <w:rPr>
                <w:rFonts w:ascii="Arial" w:hAnsi="Arial" w:cs="Arial"/>
                <w:color w:val="auto"/>
                <w:sz w:val="20"/>
                <w:szCs w:val="20"/>
              </w:rPr>
              <w:t>dobrać surowce, dodatki oraz materiały pomocnicze stosowane do produkcji wyrobów drobiowych</w:t>
            </w:r>
          </w:p>
          <w:p w:rsidR="007500BC" w:rsidRPr="008D3919" w:rsidRDefault="007500BC" w:rsidP="000B310D">
            <w:pPr>
              <w:numPr>
                <w:ilvl w:val="0"/>
                <w:numId w:val="55"/>
              </w:numPr>
              <w:rPr>
                <w:rFonts w:ascii="Arial" w:hAnsi="Arial" w:cs="Arial"/>
                <w:bCs/>
                <w:color w:val="auto"/>
                <w:sz w:val="20"/>
                <w:szCs w:val="20"/>
              </w:rPr>
            </w:pPr>
            <w:r w:rsidRPr="008D3919">
              <w:rPr>
                <w:rFonts w:ascii="Arial" w:hAnsi="Arial" w:cs="Arial"/>
                <w:color w:val="auto"/>
                <w:sz w:val="20"/>
                <w:szCs w:val="20"/>
              </w:rPr>
              <w:t>określ</w:t>
            </w:r>
            <w:r w:rsidR="003E312B" w:rsidRPr="008D3919">
              <w:rPr>
                <w:rFonts w:ascii="Arial" w:hAnsi="Arial" w:cs="Arial"/>
                <w:color w:val="auto"/>
                <w:sz w:val="20"/>
                <w:szCs w:val="20"/>
              </w:rPr>
              <w:t>i</w:t>
            </w:r>
            <w:r w:rsidR="00FD3E68" w:rsidRPr="008D3919">
              <w:rPr>
                <w:rFonts w:ascii="Arial" w:hAnsi="Arial" w:cs="Arial"/>
                <w:color w:val="auto"/>
                <w:sz w:val="20"/>
                <w:szCs w:val="20"/>
              </w:rPr>
              <w:t>ć</w:t>
            </w:r>
            <w:r w:rsidRPr="008D3919">
              <w:rPr>
                <w:rFonts w:ascii="Arial" w:hAnsi="Arial" w:cs="Arial"/>
                <w:color w:val="auto"/>
                <w:sz w:val="20"/>
                <w:szCs w:val="20"/>
              </w:rPr>
              <w:t xml:space="preserve"> sposób przygotowania surowców i dodatków oraz materiałów pomocniczych stosowanych do produkcji wyrobów drobiowych</w:t>
            </w:r>
          </w:p>
        </w:tc>
        <w:tc>
          <w:tcPr>
            <w:tcW w:w="3402" w:type="dxa"/>
            <w:shd w:val="clear" w:color="auto" w:fill="auto"/>
          </w:tcPr>
          <w:p w:rsidR="00FD3E68" w:rsidRPr="008D3919" w:rsidRDefault="00FD3E68" w:rsidP="000B310D">
            <w:pPr>
              <w:numPr>
                <w:ilvl w:val="0"/>
                <w:numId w:val="55"/>
              </w:numPr>
              <w:rPr>
                <w:rFonts w:ascii="Arial" w:hAnsi="Arial" w:cs="Arial"/>
                <w:bCs/>
                <w:color w:val="auto"/>
                <w:sz w:val="20"/>
                <w:szCs w:val="20"/>
              </w:rPr>
            </w:pPr>
            <w:r w:rsidRPr="008D3919">
              <w:rPr>
                <w:rFonts w:ascii="Arial" w:hAnsi="Arial" w:cs="Arial"/>
                <w:color w:val="auto"/>
                <w:sz w:val="20"/>
                <w:szCs w:val="20"/>
              </w:rPr>
              <w:t>stosować surowce, dodatki oraz materiały pomocnicze stosowane do produkcji wyrobów drobiowych</w:t>
            </w:r>
          </w:p>
          <w:p w:rsidR="007500BC" w:rsidRPr="008D3919" w:rsidRDefault="007500BC" w:rsidP="000B310D">
            <w:pPr>
              <w:pStyle w:val="Akapitzlist1"/>
              <w:ind w:left="360"/>
              <w:jc w:val="both"/>
              <w:rPr>
                <w:rFonts w:ascii="Arial" w:hAnsi="Arial" w:cs="Arial"/>
                <w:color w:val="auto"/>
                <w:sz w:val="20"/>
                <w:szCs w:val="20"/>
              </w:rPr>
            </w:pPr>
          </w:p>
        </w:tc>
        <w:tc>
          <w:tcPr>
            <w:tcW w:w="1417" w:type="dxa"/>
            <w:shd w:val="clear" w:color="auto" w:fill="auto"/>
          </w:tcPr>
          <w:p w:rsidR="007500BC"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7500BC" w:rsidRPr="00871309">
        <w:tc>
          <w:tcPr>
            <w:tcW w:w="2235" w:type="dxa"/>
            <w:vMerge/>
            <w:shd w:val="clear" w:color="auto" w:fill="auto"/>
          </w:tcPr>
          <w:p w:rsidR="007500BC" w:rsidRPr="008D3919" w:rsidRDefault="007500BC" w:rsidP="000B310D">
            <w:pPr>
              <w:pStyle w:val="Bezodstpw"/>
              <w:rPr>
                <w:rFonts w:ascii="Arial" w:hAnsi="Arial" w:cs="Arial"/>
                <w:color w:val="auto"/>
                <w:sz w:val="20"/>
                <w:szCs w:val="20"/>
              </w:rPr>
            </w:pPr>
          </w:p>
        </w:tc>
        <w:tc>
          <w:tcPr>
            <w:tcW w:w="2409" w:type="dxa"/>
            <w:shd w:val="clear" w:color="auto" w:fill="auto"/>
          </w:tcPr>
          <w:p w:rsidR="007500BC" w:rsidRPr="008D3919" w:rsidRDefault="007500BC" w:rsidP="000B310D">
            <w:pPr>
              <w:tabs>
                <w:tab w:val="left" w:pos="214"/>
              </w:tabs>
              <w:rPr>
                <w:rFonts w:ascii="Arial" w:hAnsi="Arial" w:cs="Arial"/>
                <w:color w:val="auto"/>
                <w:sz w:val="20"/>
                <w:szCs w:val="20"/>
              </w:rPr>
            </w:pPr>
            <w:r w:rsidRPr="008D3919">
              <w:rPr>
                <w:rFonts w:ascii="Arial" w:hAnsi="Arial" w:cs="Arial"/>
                <w:color w:val="auto"/>
                <w:sz w:val="20"/>
                <w:szCs w:val="20"/>
              </w:rPr>
              <w:t>3. Maszyny, urządzenia, sprzęt oraz aparatura kontrolno-pomiarowa stosowana</w:t>
            </w:r>
            <w:r w:rsidR="00046904">
              <w:rPr>
                <w:rFonts w:ascii="Arial" w:hAnsi="Arial" w:cs="Arial"/>
                <w:color w:val="auto"/>
                <w:sz w:val="20"/>
                <w:szCs w:val="20"/>
              </w:rPr>
              <w:t xml:space="preserve"> </w:t>
            </w:r>
            <w:r w:rsidRPr="008D3919">
              <w:rPr>
                <w:rFonts w:ascii="Arial" w:hAnsi="Arial" w:cs="Arial"/>
                <w:color w:val="auto"/>
                <w:sz w:val="20"/>
                <w:szCs w:val="20"/>
              </w:rPr>
              <w:t xml:space="preserve">do produkcji wyrobów </w:t>
            </w:r>
            <w:r w:rsidR="00D872A0" w:rsidRPr="008D3919">
              <w:rPr>
                <w:rFonts w:ascii="Arial" w:hAnsi="Arial" w:cs="Arial"/>
                <w:color w:val="auto"/>
                <w:sz w:val="20"/>
                <w:szCs w:val="20"/>
              </w:rPr>
              <w:t>drobiowych</w:t>
            </w:r>
          </w:p>
        </w:tc>
        <w:tc>
          <w:tcPr>
            <w:tcW w:w="993" w:type="dxa"/>
            <w:shd w:val="clear" w:color="auto" w:fill="auto"/>
          </w:tcPr>
          <w:p w:rsidR="007500BC" w:rsidRPr="008D3919" w:rsidRDefault="007500BC" w:rsidP="000B310D">
            <w:pPr>
              <w:pStyle w:val="Bezodstpw"/>
              <w:jc w:val="center"/>
              <w:rPr>
                <w:rFonts w:ascii="Arial" w:hAnsi="Arial" w:cs="Arial"/>
                <w:color w:val="auto"/>
                <w:sz w:val="20"/>
                <w:szCs w:val="20"/>
              </w:rPr>
            </w:pPr>
          </w:p>
        </w:tc>
        <w:tc>
          <w:tcPr>
            <w:tcW w:w="3827" w:type="dxa"/>
            <w:shd w:val="clear" w:color="auto" w:fill="auto"/>
          </w:tcPr>
          <w:p w:rsidR="007500BC" w:rsidRPr="000B310D" w:rsidRDefault="007500BC" w:rsidP="000B310D">
            <w:pPr>
              <w:numPr>
                <w:ilvl w:val="0"/>
                <w:numId w:val="32"/>
              </w:numPr>
              <w:autoSpaceDE w:val="0"/>
              <w:ind w:left="318"/>
              <w:rPr>
                <w:rFonts w:ascii="Arial" w:hAnsi="Arial" w:cs="Arial"/>
                <w:color w:val="auto"/>
                <w:sz w:val="20"/>
                <w:szCs w:val="20"/>
              </w:rPr>
            </w:pPr>
            <w:r w:rsidRPr="008D3919">
              <w:rPr>
                <w:rFonts w:ascii="Arial" w:hAnsi="Arial" w:cs="Arial"/>
                <w:color w:val="auto"/>
                <w:sz w:val="20"/>
                <w:szCs w:val="20"/>
              </w:rPr>
              <w:t>wykorzystać maszyny, urządzenia i sprzęt podczas czynności związanych z produkcją wyrobów drobiowych</w:t>
            </w:r>
          </w:p>
          <w:p w:rsidR="007500BC" w:rsidRPr="008D3919" w:rsidRDefault="007500BC" w:rsidP="000B310D">
            <w:pPr>
              <w:numPr>
                <w:ilvl w:val="0"/>
                <w:numId w:val="32"/>
              </w:numPr>
              <w:ind w:left="318"/>
              <w:rPr>
                <w:rFonts w:ascii="Arial" w:hAnsi="Arial" w:cs="Arial"/>
                <w:color w:val="auto"/>
                <w:sz w:val="20"/>
                <w:szCs w:val="20"/>
                <w:lang w:eastAsia="en-US"/>
              </w:rPr>
            </w:pPr>
            <w:r w:rsidRPr="008D3919">
              <w:rPr>
                <w:rFonts w:ascii="Arial" w:hAnsi="Arial" w:cs="Arial"/>
                <w:color w:val="auto"/>
                <w:sz w:val="20"/>
                <w:szCs w:val="20"/>
              </w:rPr>
              <w:t>prowadzić mycie i dezynfekcję maszyn i urządzeń stosowanego podczas produkcji wyrobów drobiowych</w:t>
            </w:r>
          </w:p>
          <w:p w:rsidR="007500BC" w:rsidRPr="008D3919" w:rsidRDefault="007500BC" w:rsidP="000B310D">
            <w:pPr>
              <w:numPr>
                <w:ilvl w:val="0"/>
                <w:numId w:val="32"/>
              </w:numPr>
              <w:ind w:left="318"/>
              <w:rPr>
                <w:rFonts w:ascii="Arial" w:hAnsi="Arial" w:cs="Arial"/>
                <w:color w:val="auto"/>
                <w:sz w:val="20"/>
                <w:szCs w:val="20"/>
                <w:lang w:eastAsia="en-US"/>
              </w:rPr>
            </w:pPr>
            <w:r w:rsidRPr="008D3919">
              <w:rPr>
                <w:rFonts w:ascii="Arial" w:hAnsi="Arial" w:cs="Arial"/>
                <w:color w:val="auto"/>
                <w:sz w:val="20"/>
                <w:szCs w:val="20"/>
              </w:rPr>
              <w:t>używać aparaturę kontrolno-pomiarową podczas procesu produkcji wyrobów drobiowych</w:t>
            </w:r>
          </w:p>
        </w:tc>
        <w:tc>
          <w:tcPr>
            <w:tcW w:w="3402" w:type="dxa"/>
            <w:shd w:val="clear" w:color="auto" w:fill="auto"/>
          </w:tcPr>
          <w:p w:rsidR="007500BC" w:rsidRPr="008D3919" w:rsidRDefault="007500BC"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8D3919">
              <w:rPr>
                <w:rFonts w:ascii="Arial" w:hAnsi="Arial" w:cs="Arial"/>
                <w:color w:val="auto"/>
                <w:sz w:val="20"/>
                <w:szCs w:val="20"/>
              </w:rPr>
              <w:t>rozróżnić maszyny, urządzenia</w:t>
            </w:r>
            <w:r w:rsidRPr="008D3919">
              <w:rPr>
                <w:rFonts w:ascii="Arial" w:hAnsi="Arial" w:cs="Arial"/>
                <w:color w:val="auto"/>
                <w:sz w:val="20"/>
                <w:szCs w:val="20"/>
              </w:rPr>
              <w:br/>
              <w:t>i drobny sprzęt stosowany w produkcji wyrobów drobiowych</w:t>
            </w:r>
          </w:p>
          <w:p w:rsidR="007500BC" w:rsidRPr="008D3919" w:rsidRDefault="007500BC"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8D3919">
              <w:rPr>
                <w:rFonts w:ascii="Arial" w:hAnsi="Arial" w:cs="Arial"/>
                <w:color w:val="auto"/>
                <w:sz w:val="20"/>
                <w:szCs w:val="20"/>
              </w:rPr>
              <w:t>posługiwać s</w:t>
            </w:r>
            <w:r w:rsidR="00BE0A8D" w:rsidRPr="008D3919">
              <w:rPr>
                <w:rFonts w:ascii="Arial" w:hAnsi="Arial" w:cs="Arial"/>
                <w:color w:val="auto"/>
                <w:sz w:val="20"/>
                <w:szCs w:val="20"/>
              </w:rPr>
              <w:t xml:space="preserve">ię instrukcjami obsługi maszyn </w:t>
            </w:r>
            <w:r w:rsidRPr="008D3919">
              <w:rPr>
                <w:rFonts w:ascii="Arial" w:hAnsi="Arial" w:cs="Arial"/>
                <w:color w:val="auto"/>
                <w:sz w:val="20"/>
                <w:szCs w:val="20"/>
              </w:rPr>
              <w:t>i urządzeń stosowanego podczas wykonywania czynności związanych z produkcją wyrobów drobiowych</w:t>
            </w:r>
          </w:p>
        </w:tc>
        <w:tc>
          <w:tcPr>
            <w:tcW w:w="1417" w:type="dxa"/>
            <w:shd w:val="clear" w:color="auto" w:fill="auto"/>
          </w:tcPr>
          <w:p w:rsidR="007500BC"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7500BC" w:rsidRPr="00871309">
        <w:tc>
          <w:tcPr>
            <w:tcW w:w="2235" w:type="dxa"/>
            <w:vMerge/>
            <w:shd w:val="clear" w:color="auto" w:fill="auto"/>
          </w:tcPr>
          <w:p w:rsidR="007500BC" w:rsidRPr="008D3919" w:rsidRDefault="007500BC" w:rsidP="000B310D">
            <w:pPr>
              <w:pStyle w:val="Bezodstpw"/>
              <w:rPr>
                <w:rFonts w:ascii="Arial" w:hAnsi="Arial" w:cs="Arial"/>
                <w:color w:val="auto"/>
                <w:sz w:val="20"/>
                <w:szCs w:val="20"/>
              </w:rPr>
            </w:pPr>
          </w:p>
        </w:tc>
        <w:tc>
          <w:tcPr>
            <w:tcW w:w="2409" w:type="dxa"/>
            <w:shd w:val="clear" w:color="auto" w:fill="auto"/>
          </w:tcPr>
          <w:p w:rsidR="007500BC" w:rsidRPr="008D3919" w:rsidRDefault="007500BC"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4. Proces technologiczny produkcji wyrobów </w:t>
            </w:r>
            <w:r w:rsidR="00D872A0" w:rsidRPr="008D3919">
              <w:rPr>
                <w:rFonts w:ascii="Arial" w:hAnsi="Arial" w:cs="Arial"/>
                <w:color w:val="auto"/>
                <w:sz w:val="20"/>
                <w:szCs w:val="20"/>
              </w:rPr>
              <w:t>drobiowych</w:t>
            </w:r>
          </w:p>
        </w:tc>
        <w:tc>
          <w:tcPr>
            <w:tcW w:w="993" w:type="dxa"/>
            <w:shd w:val="clear" w:color="auto" w:fill="auto"/>
          </w:tcPr>
          <w:p w:rsidR="007500BC" w:rsidRPr="008D3919" w:rsidRDefault="007500BC" w:rsidP="000B310D">
            <w:pPr>
              <w:pStyle w:val="Bezodstpw"/>
              <w:jc w:val="center"/>
              <w:rPr>
                <w:rFonts w:ascii="Arial" w:hAnsi="Arial" w:cs="Arial"/>
                <w:color w:val="auto"/>
                <w:sz w:val="20"/>
                <w:szCs w:val="20"/>
              </w:rPr>
            </w:pPr>
          </w:p>
        </w:tc>
        <w:tc>
          <w:tcPr>
            <w:tcW w:w="3827" w:type="dxa"/>
            <w:shd w:val="clear" w:color="auto" w:fill="auto"/>
          </w:tcPr>
          <w:p w:rsidR="007500BC" w:rsidRPr="008D3919" w:rsidRDefault="007500BC"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wymienić operacje i procesy jednostkowe występujące w produkcji wyrobów drobiowych</w:t>
            </w:r>
          </w:p>
          <w:p w:rsidR="007500BC" w:rsidRPr="008D3919" w:rsidRDefault="00C77637"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 xml:space="preserve">stosować się do schematów technologicznych </w:t>
            </w:r>
            <w:r w:rsidR="007500BC" w:rsidRPr="008D3919">
              <w:rPr>
                <w:rFonts w:ascii="Arial" w:hAnsi="Arial" w:cs="Arial"/>
                <w:color w:val="auto"/>
                <w:sz w:val="20"/>
                <w:szCs w:val="20"/>
              </w:rPr>
              <w:t>produkcji wyrobów drobiowych</w:t>
            </w:r>
          </w:p>
          <w:p w:rsidR="007500BC" w:rsidRPr="008D3919" w:rsidRDefault="007500BC" w:rsidP="000B310D">
            <w:pPr>
              <w:numPr>
                <w:ilvl w:val="0"/>
                <w:numId w:val="56"/>
              </w:numPr>
              <w:rPr>
                <w:rFonts w:ascii="Arial" w:hAnsi="Arial" w:cs="Arial"/>
                <w:color w:val="auto"/>
                <w:sz w:val="20"/>
                <w:szCs w:val="20"/>
                <w:lang w:eastAsia="en-US"/>
              </w:rPr>
            </w:pPr>
            <w:r w:rsidRPr="008D3919">
              <w:rPr>
                <w:rFonts w:ascii="Arial" w:hAnsi="Arial" w:cs="Arial"/>
                <w:color w:val="auto"/>
                <w:sz w:val="20"/>
                <w:szCs w:val="20"/>
              </w:rPr>
              <w:t xml:space="preserve">dobrać metody utrwalania i </w:t>
            </w:r>
            <w:r w:rsidRPr="008D3919">
              <w:rPr>
                <w:rFonts w:ascii="Arial" w:hAnsi="Arial" w:cs="Arial"/>
                <w:color w:val="auto"/>
                <w:sz w:val="20"/>
                <w:szCs w:val="20"/>
              </w:rPr>
              <w:lastRenderedPageBreak/>
              <w:t>parametry otrzymywania wyrobów drobiowych</w:t>
            </w:r>
          </w:p>
          <w:p w:rsidR="007500BC" w:rsidRPr="000B310D" w:rsidRDefault="007500BC" w:rsidP="000B310D">
            <w:pPr>
              <w:numPr>
                <w:ilvl w:val="0"/>
                <w:numId w:val="56"/>
              </w:numPr>
              <w:rPr>
                <w:rFonts w:ascii="Arial" w:hAnsi="Arial" w:cs="Arial"/>
                <w:color w:val="auto"/>
                <w:spacing w:val="-8"/>
                <w:sz w:val="20"/>
                <w:szCs w:val="20"/>
                <w:lang w:eastAsia="en-US"/>
              </w:rPr>
            </w:pPr>
            <w:r w:rsidRPr="000B310D">
              <w:rPr>
                <w:rFonts w:ascii="Arial" w:eastAsia="Calibri" w:hAnsi="Arial" w:cs="Arial"/>
                <w:color w:val="auto"/>
                <w:spacing w:val="-8"/>
                <w:sz w:val="20"/>
                <w:szCs w:val="20"/>
              </w:rPr>
              <w:t>wykonać</w:t>
            </w:r>
            <w:r w:rsidRPr="000B310D">
              <w:rPr>
                <w:rFonts w:ascii="Arial" w:eastAsia="TimesNewRoman" w:hAnsi="Arial" w:cs="Arial"/>
                <w:color w:val="auto"/>
                <w:spacing w:val="-8"/>
                <w:sz w:val="20"/>
                <w:szCs w:val="20"/>
              </w:rPr>
              <w:t xml:space="preserve"> </w:t>
            </w:r>
            <w:r w:rsidRPr="000B310D">
              <w:rPr>
                <w:rFonts w:ascii="Arial" w:eastAsia="Calibri" w:hAnsi="Arial" w:cs="Arial"/>
                <w:color w:val="auto"/>
                <w:spacing w:val="-8"/>
                <w:sz w:val="20"/>
                <w:szCs w:val="20"/>
              </w:rPr>
              <w:t>czynno</w:t>
            </w:r>
            <w:r w:rsidRPr="000B310D">
              <w:rPr>
                <w:rFonts w:ascii="Arial" w:eastAsia="TimesNewRoman" w:hAnsi="Arial" w:cs="Arial"/>
                <w:color w:val="auto"/>
                <w:spacing w:val="-8"/>
                <w:sz w:val="20"/>
                <w:szCs w:val="20"/>
              </w:rPr>
              <w:t>ś</w:t>
            </w:r>
            <w:r w:rsidRPr="000B310D">
              <w:rPr>
                <w:rFonts w:ascii="Arial" w:eastAsia="Calibri" w:hAnsi="Arial" w:cs="Arial"/>
                <w:color w:val="auto"/>
                <w:spacing w:val="-8"/>
                <w:sz w:val="20"/>
                <w:szCs w:val="20"/>
              </w:rPr>
              <w:t>ci zwi</w:t>
            </w:r>
            <w:r w:rsidRPr="000B310D">
              <w:rPr>
                <w:rFonts w:ascii="Arial" w:eastAsia="TimesNewRoman" w:hAnsi="Arial" w:cs="Arial"/>
                <w:color w:val="auto"/>
                <w:spacing w:val="-8"/>
                <w:sz w:val="20"/>
                <w:szCs w:val="20"/>
              </w:rPr>
              <w:t>ą</w:t>
            </w:r>
            <w:r w:rsidRPr="000B310D">
              <w:rPr>
                <w:rFonts w:ascii="Arial" w:eastAsia="Calibri" w:hAnsi="Arial" w:cs="Arial"/>
                <w:color w:val="auto"/>
                <w:spacing w:val="-8"/>
                <w:sz w:val="20"/>
                <w:szCs w:val="20"/>
              </w:rPr>
              <w:t>zane z produkcj</w:t>
            </w:r>
            <w:r w:rsidRPr="000B310D">
              <w:rPr>
                <w:rFonts w:ascii="Arial" w:eastAsia="TimesNewRoman" w:hAnsi="Arial" w:cs="Arial"/>
                <w:color w:val="auto"/>
                <w:spacing w:val="-8"/>
                <w:sz w:val="20"/>
                <w:szCs w:val="20"/>
              </w:rPr>
              <w:t xml:space="preserve">ą </w:t>
            </w:r>
            <w:r w:rsidRPr="000B310D">
              <w:rPr>
                <w:rFonts w:ascii="Arial" w:hAnsi="Arial" w:cs="Arial"/>
                <w:color w:val="auto"/>
                <w:spacing w:val="-8"/>
                <w:sz w:val="20"/>
                <w:szCs w:val="20"/>
              </w:rPr>
              <w:t>wyrobów drobiowych</w:t>
            </w:r>
            <w:r w:rsidR="0009648D" w:rsidRPr="000B310D">
              <w:rPr>
                <w:rFonts w:ascii="Arial" w:hAnsi="Arial" w:cs="Arial"/>
                <w:color w:val="auto"/>
                <w:spacing w:val="-8"/>
                <w:sz w:val="20"/>
                <w:szCs w:val="20"/>
              </w:rPr>
              <w:t>,</w:t>
            </w:r>
            <w:r w:rsidRPr="000B310D">
              <w:rPr>
                <w:rFonts w:ascii="Arial" w:eastAsia="Calibri" w:hAnsi="Arial" w:cs="Arial"/>
                <w:color w:val="auto"/>
                <w:spacing w:val="-8"/>
                <w:sz w:val="20"/>
                <w:szCs w:val="20"/>
              </w:rPr>
              <w:t xml:space="preserve"> zgodnie z normami jako</w:t>
            </w:r>
            <w:r w:rsidRPr="000B310D">
              <w:rPr>
                <w:rFonts w:ascii="Arial" w:eastAsia="TimesNewRoman" w:hAnsi="Arial" w:cs="Arial"/>
                <w:color w:val="auto"/>
                <w:spacing w:val="-8"/>
                <w:sz w:val="20"/>
                <w:szCs w:val="20"/>
              </w:rPr>
              <w:t>ś</w:t>
            </w:r>
            <w:r w:rsidRPr="000B310D">
              <w:rPr>
                <w:rFonts w:ascii="Arial" w:eastAsia="Calibri" w:hAnsi="Arial" w:cs="Arial"/>
                <w:color w:val="auto"/>
                <w:spacing w:val="-8"/>
                <w:sz w:val="20"/>
                <w:szCs w:val="20"/>
              </w:rPr>
              <w:t>ci zdrowotnej produktów oraz bezpiecze</w:t>
            </w:r>
            <w:r w:rsidRPr="000B310D">
              <w:rPr>
                <w:rFonts w:ascii="Arial" w:eastAsia="TimesNewRoman" w:hAnsi="Arial" w:cs="Arial"/>
                <w:color w:val="auto"/>
                <w:spacing w:val="-8"/>
                <w:sz w:val="20"/>
                <w:szCs w:val="20"/>
              </w:rPr>
              <w:t>ń</w:t>
            </w:r>
            <w:r w:rsidRPr="000B310D">
              <w:rPr>
                <w:rFonts w:ascii="Arial" w:eastAsia="Calibri" w:hAnsi="Arial" w:cs="Arial"/>
                <w:color w:val="auto"/>
                <w:spacing w:val="-8"/>
                <w:sz w:val="20"/>
                <w:szCs w:val="20"/>
              </w:rPr>
              <w:t xml:space="preserve">stwa zdrowotnego </w:t>
            </w:r>
            <w:r w:rsidRPr="000B310D">
              <w:rPr>
                <w:rFonts w:ascii="Arial" w:eastAsia="TimesNewRoman" w:hAnsi="Arial" w:cs="Arial"/>
                <w:color w:val="auto"/>
                <w:spacing w:val="-8"/>
                <w:sz w:val="20"/>
                <w:szCs w:val="20"/>
              </w:rPr>
              <w:t>ż</w:t>
            </w:r>
            <w:r w:rsidRPr="000B310D">
              <w:rPr>
                <w:rFonts w:ascii="Arial" w:eastAsia="Calibri" w:hAnsi="Arial" w:cs="Arial"/>
                <w:color w:val="auto"/>
                <w:spacing w:val="-8"/>
                <w:sz w:val="20"/>
                <w:szCs w:val="20"/>
              </w:rPr>
              <w:t>ywno</w:t>
            </w:r>
            <w:r w:rsidRPr="000B310D">
              <w:rPr>
                <w:rFonts w:ascii="Arial" w:eastAsia="TimesNewRoman" w:hAnsi="Arial" w:cs="Arial"/>
                <w:color w:val="auto"/>
                <w:spacing w:val="-8"/>
                <w:sz w:val="20"/>
                <w:szCs w:val="20"/>
              </w:rPr>
              <w:t>ś</w:t>
            </w:r>
            <w:r w:rsidRPr="000B310D">
              <w:rPr>
                <w:rFonts w:ascii="Arial" w:eastAsia="Calibri" w:hAnsi="Arial" w:cs="Arial"/>
                <w:color w:val="auto"/>
                <w:spacing w:val="-8"/>
                <w:sz w:val="20"/>
                <w:szCs w:val="20"/>
              </w:rPr>
              <w:t>ci</w:t>
            </w:r>
          </w:p>
          <w:p w:rsidR="007500BC" w:rsidRPr="008D3919" w:rsidRDefault="007500BC" w:rsidP="000B310D">
            <w:pPr>
              <w:numPr>
                <w:ilvl w:val="0"/>
                <w:numId w:val="56"/>
              </w:numPr>
              <w:rPr>
                <w:rFonts w:ascii="Arial" w:hAnsi="Arial" w:cs="Arial"/>
                <w:color w:val="auto"/>
                <w:sz w:val="20"/>
                <w:szCs w:val="20"/>
                <w:lang w:eastAsia="en-US"/>
              </w:rPr>
            </w:pPr>
            <w:r w:rsidRPr="008D3919">
              <w:rPr>
                <w:rFonts w:ascii="Arial" w:eastAsia="Calibri" w:hAnsi="Arial" w:cs="Arial"/>
                <w:color w:val="auto"/>
                <w:sz w:val="20"/>
                <w:szCs w:val="20"/>
              </w:rPr>
              <w:t>stosować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 xml:space="preserve">zasady GMP, GHP oraz HACCP podczas produkcji </w:t>
            </w:r>
            <w:r w:rsidRPr="008D3919">
              <w:rPr>
                <w:rFonts w:ascii="Arial" w:hAnsi="Arial" w:cs="Arial"/>
                <w:color w:val="auto"/>
                <w:sz w:val="20"/>
                <w:szCs w:val="20"/>
              </w:rPr>
              <w:t>wyrobów drobiowych</w:t>
            </w:r>
          </w:p>
          <w:p w:rsidR="007500BC" w:rsidRPr="008D3919" w:rsidRDefault="007500BC" w:rsidP="000B310D">
            <w:pPr>
              <w:numPr>
                <w:ilvl w:val="0"/>
                <w:numId w:val="56"/>
              </w:numPr>
              <w:rPr>
                <w:rFonts w:ascii="Arial" w:hAnsi="Arial" w:cs="Arial"/>
                <w:color w:val="auto"/>
                <w:sz w:val="20"/>
                <w:szCs w:val="20"/>
                <w:lang w:eastAsia="en-US"/>
              </w:rPr>
            </w:pPr>
            <w:r w:rsidRPr="008D3919">
              <w:rPr>
                <w:rFonts w:ascii="Arial" w:hAnsi="Arial" w:cs="Arial"/>
                <w:color w:val="auto"/>
                <w:sz w:val="20"/>
                <w:szCs w:val="20"/>
              </w:rPr>
              <w:t>użytkować środki transportu wewnętrznego w produkcji wyrobów drobiowych</w:t>
            </w:r>
          </w:p>
        </w:tc>
        <w:tc>
          <w:tcPr>
            <w:tcW w:w="3402" w:type="dxa"/>
            <w:shd w:val="clear" w:color="auto" w:fill="auto"/>
          </w:tcPr>
          <w:p w:rsidR="007500BC" w:rsidRPr="008D3919" w:rsidRDefault="007500BC"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D3919">
              <w:rPr>
                <w:rFonts w:ascii="Arial" w:hAnsi="Arial" w:cs="Arial"/>
                <w:color w:val="auto"/>
                <w:sz w:val="20"/>
                <w:szCs w:val="20"/>
              </w:rPr>
              <w:lastRenderedPageBreak/>
              <w:t>planować etapy produkcji wyrobów drobiowych</w:t>
            </w:r>
          </w:p>
          <w:p w:rsidR="007500BC" w:rsidRPr="008D3919" w:rsidRDefault="007500BC"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D3919">
              <w:rPr>
                <w:rFonts w:ascii="Arial" w:hAnsi="Arial" w:cs="Arial"/>
                <w:color w:val="auto"/>
                <w:sz w:val="20"/>
                <w:szCs w:val="20"/>
              </w:rPr>
              <w:t>wyjaśnić wpływ operacji i procesów jednostkowych na jakość wyrobów drobiowych</w:t>
            </w:r>
          </w:p>
          <w:p w:rsidR="007500BC" w:rsidRPr="008D3919" w:rsidRDefault="007500BC" w:rsidP="000B310D">
            <w:pPr>
              <w:numPr>
                <w:ilvl w:val="0"/>
                <w:numId w:val="56"/>
              </w:numPr>
              <w:autoSpaceDE w:val="0"/>
              <w:rPr>
                <w:rFonts w:ascii="Arial" w:hAnsi="Arial" w:cs="Arial"/>
                <w:color w:val="auto"/>
                <w:sz w:val="20"/>
                <w:szCs w:val="20"/>
              </w:rPr>
            </w:pPr>
            <w:r w:rsidRPr="008D3919">
              <w:rPr>
                <w:rFonts w:ascii="Arial" w:hAnsi="Arial" w:cs="Arial"/>
                <w:color w:val="auto"/>
                <w:sz w:val="20"/>
                <w:szCs w:val="20"/>
              </w:rPr>
              <w:t xml:space="preserve">określić parametry procesu technologicznego w celu </w:t>
            </w:r>
            <w:r w:rsidRPr="008D3919">
              <w:rPr>
                <w:rFonts w:ascii="Arial" w:hAnsi="Arial" w:cs="Arial"/>
                <w:color w:val="auto"/>
                <w:sz w:val="20"/>
                <w:szCs w:val="20"/>
              </w:rPr>
              <w:lastRenderedPageBreak/>
              <w:t xml:space="preserve">zapewnienia jakości </w:t>
            </w:r>
            <w:r w:rsidR="00FD3E68" w:rsidRPr="008D3919">
              <w:rPr>
                <w:rFonts w:ascii="Arial" w:hAnsi="Arial" w:cs="Arial"/>
                <w:color w:val="auto"/>
                <w:sz w:val="20"/>
                <w:szCs w:val="20"/>
              </w:rPr>
              <w:t>wyrobów drobiowych</w:t>
            </w:r>
          </w:p>
          <w:p w:rsidR="007500BC" w:rsidRPr="008D3919" w:rsidRDefault="007500BC" w:rsidP="000B310D">
            <w:pPr>
              <w:numPr>
                <w:ilvl w:val="0"/>
                <w:numId w:val="56"/>
              </w:numPr>
              <w:autoSpaceDE w:val="0"/>
              <w:rPr>
                <w:rFonts w:ascii="Arial" w:hAnsi="Arial" w:cs="Arial"/>
                <w:color w:val="auto"/>
                <w:sz w:val="20"/>
                <w:szCs w:val="20"/>
              </w:rPr>
            </w:pPr>
            <w:r w:rsidRPr="008D3919">
              <w:rPr>
                <w:rFonts w:ascii="Arial" w:hAnsi="Arial" w:cs="Arial"/>
                <w:color w:val="auto"/>
                <w:sz w:val="20"/>
                <w:szCs w:val="20"/>
              </w:rPr>
              <w:t>wskazać CCP w schematach blokowych produkcji wyrobów drobiowych</w:t>
            </w:r>
          </w:p>
          <w:p w:rsidR="00A13DC1" w:rsidRPr="008D3919" w:rsidRDefault="00E95523" w:rsidP="008A4E30">
            <w:pPr>
              <w:numPr>
                <w:ilvl w:val="0"/>
                <w:numId w:val="61"/>
              </w:numPr>
              <w:autoSpaceDE w:val="0"/>
              <w:ind w:left="317"/>
              <w:rPr>
                <w:rFonts w:ascii="Arial" w:hAnsi="Arial" w:cs="Arial"/>
                <w:color w:val="auto"/>
                <w:sz w:val="20"/>
                <w:szCs w:val="20"/>
              </w:rPr>
            </w:pPr>
            <w:r w:rsidRPr="008D3919">
              <w:rPr>
                <w:rFonts w:ascii="Arial" w:eastAsia="Calibri" w:hAnsi="Arial" w:cs="Arial"/>
                <w:sz w:val="20"/>
                <w:szCs w:val="20"/>
              </w:rPr>
              <w:t>oceni</w:t>
            </w:r>
            <w:r w:rsidR="00A13DC1" w:rsidRPr="008D3919">
              <w:rPr>
                <w:rFonts w:ascii="Arial" w:eastAsia="Calibri" w:hAnsi="Arial" w:cs="Arial"/>
                <w:sz w:val="20"/>
                <w:szCs w:val="20"/>
              </w:rPr>
              <w:t>ć jakość wyprodukowanych wyrobów drobiowych</w:t>
            </w:r>
          </w:p>
        </w:tc>
        <w:tc>
          <w:tcPr>
            <w:tcW w:w="1417" w:type="dxa"/>
            <w:shd w:val="clear" w:color="auto" w:fill="auto"/>
          </w:tcPr>
          <w:p w:rsidR="007500BC"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lastRenderedPageBreak/>
              <w:t>Klasa III</w:t>
            </w:r>
          </w:p>
        </w:tc>
      </w:tr>
      <w:tr w:rsidR="007500BC" w:rsidRPr="00871309">
        <w:trPr>
          <w:trHeight w:val="541"/>
        </w:trPr>
        <w:tc>
          <w:tcPr>
            <w:tcW w:w="2235" w:type="dxa"/>
            <w:vMerge/>
            <w:shd w:val="clear" w:color="auto" w:fill="auto"/>
          </w:tcPr>
          <w:p w:rsidR="007500BC" w:rsidRPr="008D3919" w:rsidRDefault="007500BC" w:rsidP="000B310D">
            <w:pPr>
              <w:pStyle w:val="Bezodstpw"/>
              <w:rPr>
                <w:rFonts w:ascii="Arial" w:hAnsi="Arial" w:cs="Arial"/>
                <w:color w:val="auto"/>
                <w:sz w:val="20"/>
                <w:szCs w:val="20"/>
              </w:rPr>
            </w:pPr>
          </w:p>
        </w:tc>
        <w:tc>
          <w:tcPr>
            <w:tcW w:w="2409" w:type="dxa"/>
            <w:shd w:val="clear" w:color="auto" w:fill="auto"/>
          </w:tcPr>
          <w:p w:rsidR="007500BC" w:rsidRPr="008D3919" w:rsidRDefault="007500BC"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5. Zużycie surowców oraz obliczanie wydajności produkcji wyrobów </w:t>
            </w:r>
            <w:r w:rsidR="00D872A0" w:rsidRPr="008D3919">
              <w:rPr>
                <w:rFonts w:ascii="Arial" w:hAnsi="Arial" w:cs="Arial"/>
                <w:color w:val="auto"/>
                <w:sz w:val="20"/>
                <w:szCs w:val="20"/>
              </w:rPr>
              <w:t>drobiowych</w:t>
            </w:r>
          </w:p>
        </w:tc>
        <w:tc>
          <w:tcPr>
            <w:tcW w:w="993" w:type="dxa"/>
            <w:shd w:val="clear" w:color="auto" w:fill="auto"/>
          </w:tcPr>
          <w:p w:rsidR="007500BC" w:rsidRPr="008D3919" w:rsidRDefault="007500BC" w:rsidP="000B310D">
            <w:pPr>
              <w:pStyle w:val="Bezodstpw"/>
              <w:jc w:val="center"/>
              <w:rPr>
                <w:rFonts w:ascii="Arial" w:hAnsi="Arial" w:cs="Arial"/>
                <w:color w:val="auto"/>
                <w:sz w:val="20"/>
                <w:szCs w:val="20"/>
              </w:rPr>
            </w:pPr>
          </w:p>
        </w:tc>
        <w:tc>
          <w:tcPr>
            <w:tcW w:w="3827" w:type="dxa"/>
            <w:shd w:val="clear" w:color="auto" w:fill="auto"/>
          </w:tcPr>
          <w:p w:rsidR="00FD3E68" w:rsidRPr="008D3919" w:rsidRDefault="00FD3E68" w:rsidP="000B310D">
            <w:pPr>
              <w:pStyle w:val="Default"/>
              <w:numPr>
                <w:ilvl w:val="0"/>
                <w:numId w:val="49"/>
              </w:numPr>
              <w:rPr>
                <w:rFonts w:ascii="Arial" w:eastAsia="Times New Roman" w:hAnsi="Arial" w:cs="Arial"/>
                <w:bCs/>
                <w:sz w:val="20"/>
                <w:szCs w:val="20"/>
              </w:rPr>
            </w:pPr>
            <w:r w:rsidRPr="008D3919">
              <w:rPr>
                <w:rFonts w:ascii="Arial" w:eastAsia="Times New Roman" w:hAnsi="Arial" w:cs="Arial"/>
                <w:sz w:val="20"/>
                <w:szCs w:val="20"/>
              </w:rPr>
              <w:t xml:space="preserve">rozliczać zużycie surowcowe w </w:t>
            </w:r>
            <w:r w:rsidRPr="008D3919">
              <w:rPr>
                <w:rFonts w:ascii="Arial" w:eastAsia="Times New Roman" w:hAnsi="Arial" w:cs="Arial"/>
                <w:color w:val="auto"/>
                <w:sz w:val="20"/>
                <w:szCs w:val="20"/>
              </w:rPr>
              <w:t xml:space="preserve">produkcji wyrobów </w:t>
            </w:r>
            <w:r w:rsidRPr="008D3919">
              <w:rPr>
                <w:rFonts w:ascii="Arial" w:hAnsi="Arial" w:cs="Arial"/>
                <w:color w:val="auto"/>
                <w:sz w:val="20"/>
                <w:szCs w:val="20"/>
              </w:rPr>
              <w:t>drobiowych</w:t>
            </w:r>
          </w:p>
          <w:p w:rsidR="007500BC" w:rsidRPr="008D3919" w:rsidRDefault="007500BC" w:rsidP="000B310D">
            <w:pPr>
              <w:rPr>
                <w:rFonts w:ascii="Arial" w:hAnsi="Arial" w:cs="Arial"/>
                <w:color w:val="auto"/>
                <w:sz w:val="20"/>
                <w:szCs w:val="20"/>
                <w:lang w:eastAsia="en-US"/>
              </w:rPr>
            </w:pPr>
          </w:p>
        </w:tc>
        <w:tc>
          <w:tcPr>
            <w:tcW w:w="3402" w:type="dxa"/>
            <w:shd w:val="clear" w:color="auto" w:fill="auto"/>
          </w:tcPr>
          <w:p w:rsidR="007500BC" w:rsidRPr="008D3919" w:rsidRDefault="007500BC" w:rsidP="000B310D">
            <w:pPr>
              <w:pStyle w:val="Default"/>
              <w:numPr>
                <w:ilvl w:val="0"/>
                <w:numId w:val="49"/>
              </w:numPr>
              <w:rPr>
                <w:rFonts w:ascii="Arial" w:hAnsi="Arial" w:cs="Arial"/>
                <w:color w:val="auto"/>
                <w:sz w:val="20"/>
                <w:szCs w:val="20"/>
              </w:rPr>
            </w:pPr>
            <w:r w:rsidRPr="008D3919">
              <w:rPr>
                <w:rFonts w:ascii="Arial" w:eastAsia="Times New Roman" w:hAnsi="Arial" w:cs="Arial"/>
                <w:sz w:val="20"/>
                <w:szCs w:val="20"/>
              </w:rPr>
              <w:t>obliczać wydajności produkcji</w:t>
            </w:r>
            <w:r w:rsidRPr="008D3919">
              <w:rPr>
                <w:rFonts w:ascii="Arial" w:eastAsia="Times New Roman" w:hAnsi="Arial" w:cs="Arial"/>
                <w:color w:val="auto"/>
                <w:sz w:val="20"/>
                <w:szCs w:val="20"/>
              </w:rPr>
              <w:t xml:space="preserve"> </w:t>
            </w:r>
            <w:r w:rsidR="00D872A0" w:rsidRPr="008D3919">
              <w:rPr>
                <w:rFonts w:ascii="Arial" w:eastAsia="Times New Roman" w:hAnsi="Arial" w:cs="Arial"/>
                <w:color w:val="auto"/>
                <w:sz w:val="20"/>
                <w:szCs w:val="20"/>
              </w:rPr>
              <w:t xml:space="preserve">wyrobów </w:t>
            </w:r>
            <w:r w:rsidR="00D872A0" w:rsidRPr="008D3919">
              <w:rPr>
                <w:rFonts w:ascii="Arial" w:hAnsi="Arial" w:cs="Arial"/>
                <w:color w:val="auto"/>
                <w:sz w:val="20"/>
                <w:szCs w:val="20"/>
              </w:rPr>
              <w:t>drobiowych</w:t>
            </w:r>
          </w:p>
        </w:tc>
        <w:tc>
          <w:tcPr>
            <w:tcW w:w="1417" w:type="dxa"/>
            <w:shd w:val="clear" w:color="auto" w:fill="auto"/>
          </w:tcPr>
          <w:p w:rsidR="007500BC"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7500BC" w:rsidRPr="00871309">
        <w:tc>
          <w:tcPr>
            <w:tcW w:w="2235" w:type="dxa"/>
            <w:vMerge/>
            <w:shd w:val="clear" w:color="auto" w:fill="auto"/>
          </w:tcPr>
          <w:p w:rsidR="007500BC" w:rsidRPr="008D3919" w:rsidRDefault="007500BC" w:rsidP="000B310D">
            <w:pPr>
              <w:pStyle w:val="Bezodstpw"/>
              <w:rPr>
                <w:rFonts w:ascii="Arial" w:hAnsi="Arial" w:cs="Arial"/>
                <w:color w:val="auto"/>
                <w:sz w:val="20"/>
                <w:szCs w:val="20"/>
              </w:rPr>
            </w:pPr>
          </w:p>
        </w:tc>
        <w:tc>
          <w:tcPr>
            <w:tcW w:w="2409" w:type="dxa"/>
            <w:shd w:val="clear" w:color="auto" w:fill="auto"/>
          </w:tcPr>
          <w:p w:rsidR="007500BC" w:rsidRPr="000B310D" w:rsidRDefault="007500BC" w:rsidP="000B310D">
            <w:pPr>
              <w:pStyle w:val="Default"/>
              <w:rPr>
                <w:rFonts w:ascii="Arial" w:hAnsi="Arial" w:cs="Arial"/>
                <w:sz w:val="20"/>
                <w:szCs w:val="20"/>
              </w:rPr>
            </w:pPr>
            <w:r w:rsidRPr="008D3919">
              <w:rPr>
                <w:rFonts w:ascii="Arial" w:hAnsi="Arial" w:cs="Arial"/>
                <w:color w:val="auto"/>
                <w:sz w:val="20"/>
                <w:szCs w:val="20"/>
              </w:rPr>
              <w:t xml:space="preserve">6. </w:t>
            </w:r>
            <w:r w:rsidRPr="008D3919">
              <w:rPr>
                <w:rFonts w:ascii="Arial" w:eastAsia="Times New Roman" w:hAnsi="Arial" w:cs="Arial"/>
                <w:color w:val="auto"/>
                <w:sz w:val="20"/>
                <w:szCs w:val="20"/>
              </w:rPr>
              <w:t xml:space="preserve">Wady produkcyjne </w:t>
            </w:r>
            <w:r w:rsidRPr="008D3919">
              <w:rPr>
                <w:rFonts w:ascii="Arial" w:hAnsi="Arial" w:cs="Arial"/>
                <w:color w:val="auto"/>
                <w:sz w:val="20"/>
                <w:szCs w:val="20"/>
              </w:rPr>
              <w:t xml:space="preserve">wyrobów </w:t>
            </w:r>
            <w:r w:rsidR="00D872A0" w:rsidRPr="008D3919">
              <w:rPr>
                <w:rFonts w:ascii="Arial" w:hAnsi="Arial" w:cs="Arial"/>
                <w:color w:val="auto"/>
                <w:sz w:val="20"/>
                <w:szCs w:val="20"/>
              </w:rPr>
              <w:t>drobiowych</w:t>
            </w:r>
          </w:p>
          <w:p w:rsidR="007500BC" w:rsidRPr="008D3919" w:rsidRDefault="007500BC" w:rsidP="000B310D">
            <w:pPr>
              <w:tabs>
                <w:tab w:val="left" w:pos="214"/>
              </w:tabs>
              <w:rPr>
                <w:rFonts w:ascii="Arial" w:hAnsi="Arial" w:cs="Arial"/>
                <w:color w:val="auto"/>
                <w:sz w:val="20"/>
                <w:szCs w:val="20"/>
              </w:rPr>
            </w:pPr>
          </w:p>
        </w:tc>
        <w:tc>
          <w:tcPr>
            <w:tcW w:w="993" w:type="dxa"/>
            <w:shd w:val="clear" w:color="auto" w:fill="auto"/>
          </w:tcPr>
          <w:p w:rsidR="007500BC" w:rsidRPr="008D3919" w:rsidRDefault="007500BC" w:rsidP="000B310D">
            <w:pPr>
              <w:pStyle w:val="Bezodstpw"/>
              <w:jc w:val="center"/>
              <w:rPr>
                <w:rFonts w:ascii="Arial" w:hAnsi="Arial" w:cs="Arial"/>
                <w:color w:val="auto"/>
                <w:sz w:val="20"/>
                <w:szCs w:val="20"/>
              </w:rPr>
            </w:pPr>
          </w:p>
        </w:tc>
        <w:tc>
          <w:tcPr>
            <w:tcW w:w="3827" w:type="dxa"/>
            <w:shd w:val="clear" w:color="auto" w:fill="auto"/>
          </w:tcPr>
          <w:p w:rsidR="007500BC" w:rsidRPr="008D3919" w:rsidRDefault="007500BC" w:rsidP="008A4E30">
            <w:pPr>
              <w:pStyle w:val="Bezodstpw"/>
              <w:numPr>
                <w:ilvl w:val="0"/>
                <w:numId w:val="57"/>
              </w:numPr>
              <w:ind w:left="318"/>
              <w:rPr>
                <w:rFonts w:ascii="Arial" w:hAnsi="Arial" w:cs="Arial"/>
                <w:color w:val="0D0D0D"/>
                <w:sz w:val="20"/>
                <w:szCs w:val="20"/>
              </w:rPr>
            </w:pPr>
            <w:r w:rsidRPr="008D3919">
              <w:rPr>
                <w:rFonts w:ascii="Arial" w:hAnsi="Arial" w:cs="Arial"/>
                <w:sz w:val="20"/>
                <w:szCs w:val="20"/>
              </w:rPr>
              <w:t>wskaz</w:t>
            </w:r>
            <w:r w:rsidR="00FD3E68" w:rsidRPr="008D3919">
              <w:rPr>
                <w:rFonts w:ascii="Arial" w:hAnsi="Arial" w:cs="Arial"/>
                <w:sz w:val="20"/>
                <w:szCs w:val="20"/>
              </w:rPr>
              <w:t>ać</w:t>
            </w:r>
            <w:r w:rsidRPr="008D3919">
              <w:rPr>
                <w:rFonts w:ascii="Arial" w:hAnsi="Arial" w:cs="Arial"/>
                <w:sz w:val="20"/>
                <w:szCs w:val="20"/>
              </w:rPr>
              <w:t xml:space="preserve"> wady produkcyjne </w:t>
            </w:r>
            <w:r w:rsidRPr="008D3919">
              <w:rPr>
                <w:rFonts w:ascii="Arial" w:hAnsi="Arial" w:cs="Arial"/>
                <w:color w:val="auto"/>
                <w:sz w:val="20"/>
                <w:szCs w:val="20"/>
              </w:rPr>
              <w:t xml:space="preserve">wyrobów </w:t>
            </w:r>
            <w:r w:rsidR="00D872A0" w:rsidRPr="008D3919">
              <w:rPr>
                <w:rFonts w:ascii="Arial" w:hAnsi="Arial" w:cs="Arial"/>
                <w:color w:val="auto"/>
                <w:sz w:val="20"/>
                <w:szCs w:val="20"/>
              </w:rPr>
              <w:t>drobiowych</w:t>
            </w:r>
          </w:p>
          <w:p w:rsidR="007500BC" w:rsidRPr="008D3919" w:rsidRDefault="007500BC" w:rsidP="008A4E30">
            <w:pPr>
              <w:pStyle w:val="Bezodstpw"/>
              <w:numPr>
                <w:ilvl w:val="0"/>
                <w:numId w:val="57"/>
              </w:numPr>
              <w:ind w:left="318"/>
              <w:rPr>
                <w:rFonts w:ascii="Arial" w:hAnsi="Arial" w:cs="Arial"/>
                <w:color w:val="0D0D0D"/>
                <w:sz w:val="20"/>
                <w:szCs w:val="20"/>
              </w:rPr>
            </w:pPr>
            <w:r w:rsidRPr="008D3919">
              <w:rPr>
                <w:rFonts w:ascii="Arial" w:hAnsi="Arial" w:cs="Arial"/>
                <w:color w:val="0D0D0D"/>
                <w:sz w:val="20"/>
                <w:szCs w:val="20"/>
              </w:rPr>
              <w:t xml:space="preserve">wskazać przyczyny wad </w:t>
            </w:r>
            <w:r w:rsidRPr="008D3919">
              <w:rPr>
                <w:rFonts w:ascii="Arial" w:hAnsi="Arial" w:cs="Arial"/>
                <w:color w:val="auto"/>
                <w:sz w:val="20"/>
                <w:szCs w:val="20"/>
              </w:rPr>
              <w:t xml:space="preserve">wyrobów </w:t>
            </w:r>
            <w:r w:rsidR="00D872A0" w:rsidRPr="008D3919">
              <w:rPr>
                <w:rFonts w:ascii="Arial" w:hAnsi="Arial" w:cs="Arial"/>
                <w:color w:val="auto"/>
                <w:sz w:val="20"/>
                <w:szCs w:val="20"/>
              </w:rPr>
              <w:t>drobiowych</w:t>
            </w:r>
            <w:r w:rsidRPr="008D3919">
              <w:rPr>
                <w:rFonts w:ascii="Arial" w:hAnsi="Arial" w:cs="Arial"/>
                <w:color w:val="0D0D0D"/>
                <w:sz w:val="20"/>
                <w:szCs w:val="20"/>
              </w:rPr>
              <w:t xml:space="preserve"> powstałych w wyniku niewłaściwie prowadzonego procesu technologicznego</w:t>
            </w:r>
          </w:p>
        </w:tc>
        <w:tc>
          <w:tcPr>
            <w:tcW w:w="3402" w:type="dxa"/>
            <w:shd w:val="clear" w:color="auto" w:fill="auto"/>
          </w:tcPr>
          <w:p w:rsidR="007500BC" w:rsidRPr="008D3919" w:rsidRDefault="007500BC" w:rsidP="008A4E30">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0D0D0D"/>
                <w:sz w:val="20"/>
                <w:szCs w:val="20"/>
              </w:rPr>
            </w:pPr>
            <w:r w:rsidRPr="008D3919">
              <w:rPr>
                <w:rFonts w:ascii="Arial" w:hAnsi="Arial" w:cs="Arial"/>
                <w:color w:val="0D0D0D"/>
                <w:sz w:val="20"/>
                <w:szCs w:val="20"/>
              </w:rPr>
              <w:t xml:space="preserve">analizować przyczyny wad </w:t>
            </w:r>
            <w:r w:rsidR="00D872A0" w:rsidRPr="008D3919">
              <w:rPr>
                <w:rFonts w:ascii="Arial" w:hAnsi="Arial" w:cs="Arial"/>
                <w:color w:val="0D0D0D"/>
                <w:sz w:val="20"/>
                <w:szCs w:val="20"/>
              </w:rPr>
              <w:t xml:space="preserve">wyrobów </w:t>
            </w:r>
            <w:r w:rsidR="00D872A0" w:rsidRPr="008D3919">
              <w:rPr>
                <w:rFonts w:ascii="Arial" w:hAnsi="Arial" w:cs="Arial"/>
                <w:color w:val="auto"/>
                <w:sz w:val="20"/>
                <w:szCs w:val="20"/>
              </w:rPr>
              <w:t>drobiowych</w:t>
            </w:r>
            <w:r w:rsidRPr="008D3919">
              <w:rPr>
                <w:rFonts w:ascii="Arial" w:hAnsi="Arial" w:cs="Arial"/>
                <w:color w:val="0D0D0D"/>
                <w:sz w:val="20"/>
                <w:szCs w:val="20"/>
              </w:rPr>
              <w:t xml:space="preserve"> powstałych w wyniku niewłaściwie prowadzonego procesu technologicznego</w:t>
            </w:r>
          </w:p>
          <w:p w:rsidR="007500BC" w:rsidRPr="008D3919" w:rsidRDefault="007500BC" w:rsidP="000B310D">
            <w:pPr>
              <w:autoSpaceDE w:val="0"/>
              <w:ind w:left="357"/>
              <w:rPr>
                <w:rFonts w:ascii="Arial" w:hAnsi="Arial" w:cs="Arial"/>
                <w:color w:val="auto"/>
                <w:sz w:val="20"/>
                <w:szCs w:val="20"/>
              </w:rPr>
            </w:pPr>
          </w:p>
        </w:tc>
        <w:tc>
          <w:tcPr>
            <w:tcW w:w="1417" w:type="dxa"/>
            <w:shd w:val="clear" w:color="auto" w:fill="auto"/>
          </w:tcPr>
          <w:p w:rsidR="007500BC"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7500BC" w:rsidRPr="00871309">
        <w:tc>
          <w:tcPr>
            <w:tcW w:w="2235" w:type="dxa"/>
            <w:vMerge/>
            <w:shd w:val="clear" w:color="auto" w:fill="auto"/>
          </w:tcPr>
          <w:p w:rsidR="007500BC" w:rsidRPr="008D3919" w:rsidRDefault="007500BC" w:rsidP="000B310D">
            <w:pPr>
              <w:pStyle w:val="Bezodstpw"/>
              <w:rPr>
                <w:rFonts w:ascii="Arial" w:hAnsi="Arial" w:cs="Arial"/>
                <w:color w:val="auto"/>
                <w:sz w:val="20"/>
                <w:szCs w:val="20"/>
              </w:rPr>
            </w:pPr>
          </w:p>
        </w:tc>
        <w:tc>
          <w:tcPr>
            <w:tcW w:w="2409" w:type="dxa"/>
            <w:shd w:val="clear" w:color="auto" w:fill="auto"/>
          </w:tcPr>
          <w:p w:rsidR="007500BC" w:rsidRPr="008D3919" w:rsidRDefault="007500BC"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7. Przygotowanie wyrobów </w:t>
            </w:r>
            <w:r w:rsidR="00D872A0" w:rsidRPr="008D3919">
              <w:rPr>
                <w:rFonts w:ascii="Arial" w:hAnsi="Arial" w:cs="Arial"/>
                <w:color w:val="auto"/>
                <w:sz w:val="20"/>
                <w:szCs w:val="20"/>
              </w:rPr>
              <w:t>drobiowych</w:t>
            </w:r>
            <w:r w:rsidRPr="008D3919">
              <w:rPr>
                <w:rFonts w:ascii="Arial" w:hAnsi="Arial" w:cs="Arial"/>
                <w:color w:val="auto"/>
                <w:sz w:val="20"/>
                <w:szCs w:val="20"/>
              </w:rPr>
              <w:t xml:space="preserve"> do dystrybucji</w:t>
            </w:r>
          </w:p>
        </w:tc>
        <w:tc>
          <w:tcPr>
            <w:tcW w:w="993" w:type="dxa"/>
            <w:shd w:val="clear" w:color="auto" w:fill="auto"/>
          </w:tcPr>
          <w:p w:rsidR="007500BC" w:rsidRPr="008D3919" w:rsidRDefault="007500BC" w:rsidP="000B310D">
            <w:pPr>
              <w:pStyle w:val="Bezodstpw"/>
              <w:jc w:val="center"/>
              <w:rPr>
                <w:rFonts w:ascii="Arial" w:hAnsi="Arial" w:cs="Arial"/>
                <w:color w:val="auto"/>
                <w:sz w:val="20"/>
                <w:szCs w:val="20"/>
              </w:rPr>
            </w:pPr>
          </w:p>
        </w:tc>
        <w:tc>
          <w:tcPr>
            <w:tcW w:w="3827" w:type="dxa"/>
            <w:shd w:val="clear" w:color="auto" w:fill="auto"/>
          </w:tcPr>
          <w:p w:rsidR="007500BC" w:rsidRPr="000B310D" w:rsidRDefault="007500BC" w:rsidP="008A4E30">
            <w:pPr>
              <w:numPr>
                <w:ilvl w:val="0"/>
                <w:numId w:val="58"/>
              </w:numPr>
              <w:rPr>
                <w:rFonts w:ascii="Arial" w:hAnsi="Arial" w:cs="Arial"/>
                <w:sz w:val="20"/>
                <w:szCs w:val="20"/>
              </w:rPr>
            </w:pPr>
            <w:r w:rsidRPr="008D3919">
              <w:rPr>
                <w:rFonts w:ascii="Arial" w:hAnsi="Arial" w:cs="Arial"/>
                <w:color w:val="0D0D0D"/>
                <w:sz w:val="20"/>
                <w:szCs w:val="20"/>
              </w:rPr>
              <w:t xml:space="preserve">konfekcjonować </w:t>
            </w:r>
            <w:r w:rsidR="00D872A0" w:rsidRPr="008D3919">
              <w:rPr>
                <w:rFonts w:ascii="Arial" w:hAnsi="Arial" w:cs="Arial"/>
                <w:color w:val="0D0D0D"/>
                <w:sz w:val="20"/>
                <w:szCs w:val="20"/>
              </w:rPr>
              <w:t xml:space="preserve">wyroby </w:t>
            </w:r>
            <w:r w:rsidR="00D872A0" w:rsidRPr="008D3919">
              <w:rPr>
                <w:rFonts w:ascii="Arial" w:hAnsi="Arial" w:cs="Arial"/>
                <w:color w:val="auto"/>
                <w:sz w:val="20"/>
                <w:szCs w:val="20"/>
              </w:rPr>
              <w:t>drobiowe</w:t>
            </w:r>
          </w:p>
          <w:p w:rsidR="007500BC" w:rsidRPr="008D3919" w:rsidRDefault="007500BC" w:rsidP="008A4E30">
            <w:pPr>
              <w:numPr>
                <w:ilvl w:val="0"/>
                <w:numId w:val="58"/>
              </w:numPr>
              <w:contextualSpacing/>
              <w:rPr>
                <w:rFonts w:ascii="Arial" w:hAnsi="Arial" w:cs="Arial"/>
                <w:color w:val="auto"/>
                <w:sz w:val="20"/>
                <w:szCs w:val="20"/>
              </w:rPr>
            </w:pPr>
            <w:r w:rsidRPr="008D3919">
              <w:rPr>
                <w:rFonts w:ascii="Arial" w:hAnsi="Arial" w:cs="Arial"/>
                <w:sz w:val="20"/>
                <w:szCs w:val="20"/>
              </w:rPr>
              <w:t xml:space="preserve">znakować </w:t>
            </w:r>
            <w:r w:rsidRPr="008D3919">
              <w:rPr>
                <w:rFonts w:ascii="Arial" w:hAnsi="Arial" w:cs="Arial"/>
                <w:color w:val="auto"/>
                <w:sz w:val="20"/>
                <w:szCs w:val="20"/>
              </w:rPr>
              <w:t>wyrob</w:t>
            </w:r>
            <w:r w:rsidR="00D872A0" w:rsidRPr="008D3919">
              <w:rPr>
                <w:rFonts w:ascii="Arial" w:hAnsi="Arial" w:cs="Arial"/>
                <w:color w:val="auto"/>
                <w:sz w:val="20"/>
                <w:szCs w:val="20"/>
              </w:rPr>
              <w:t>y</w:t>
            </w:r>
            <w:r w:rsidRPr="008D3919">
              <w:rPr>
                <w:rFonts w:ascii="Arial" w:hAnsi="Arial" w:cs="Arial"/>
                <w:color w:val="auto"/>
                <w:sz w:val="20"/>
                <w:szCs w:val="20"/>
              </w:rPr>
              <w:t xml:space="preserve"> </w:t>
            </w:r>
            <w:r w:rsidR="00D872A0" w:rsidRPr="008D3919">
              <w:rPr>
                <w:rFonts w:ascii="Arial" w:hAnsi="Arial" w:cs="Arial"/>
                <w:color w:val="auto"/>
                <w:sz w:val="20"/>
                <w:szCs w:val="20"/>
              </w:rPr>
              <w:t>drobiowe</w:t>
            </w:r>
            <w:r w:rsidRPr="008D3919">
              <w:rPr>
                <w:rFonts w:ascii="Arial" w:hAnsi="Arial" w:cs="Arial"/>
                <w:sz w:val="20"/>
                <w:szCs w:val="20"/>
              </w:rPr>
              <w:t xml:space="preserve"> do dystrybucji</w:t>
            </w:r>
          </w:p>
        </w:tc>
        <w:tc>
          <w:tcPr>
            <w:tcW w:w="3402" w:type="dxa"/>
            <w:shd w:val="clear" w:color="auto" w:fill="auto"/>
          </w:tcPr>
          <w:p w:rsidR="007500BC" w:rsidRPr="008D3919" w:rsidRDefault="007500BC" w:rsidP="008A4E30">
            <w:pPr>
              <w:numPr>
                <w:ilvl w:val="0"/>
                <w:numId w:val="58"/>
              </w:numPr>
              <w:rPr>
                <w:rFonts w:ascii="Arial" w:hAnsi="Arial" w:cs="Arial"/>
                <w:bCs/>
                <w:color w:val="0D0D0D"/>
                <w:sz w:val="20"/>
                <w:szCs w:val="20"/>
              </w:rPr>
            </w:pPr>
            <w:r w:rsidRPr="008D3919">
              <w:rPr>
                <w:rFonts w:ascii="Arial" w:hAnsi="Arial" w:cs="Arial"/>
                <w:color w:val="0D0D0D"/>
                <w:sz w:val="20"/>
                <w:szCs w:val="20"/>
              </w:rPr>
              <w:t xml:space="preserve">obsługiwać urządzenia do konfekcjonowania </w:t>
            </w:r>
            <w:r w:rsidR="00D872A0" w:rsidRPr="008D3919">
              <w:rPr>
                <w:rFonts w:ascii="Arial" w:hAnsi="Arial" w:cs="Arial"/>
                <w:color w:val="0D0D0D"/>
                <w:sz w:val="20"/>
                <w:szCs w:val="20"/>
              </w:rPr>
              <w:t xml:space="preserve">wyrobów </w:t>
            </w:r>
            <w:r w:rsidR="00D872A0" w:rsidRPr="008D3919">
              <w:rPr>
                <w:rFonts w:ascii="Arial" w:hAnsi="Arial" w:cs="Arial"/>
                <w:color w:val="auto"/>
                <w:sz w:val="20"/>
                <w:szCs w:val="20"/>
              </w:rPr>
              <w:t>drobiowych</w:t>
            </w:r>
          </w:p>
        </w:tc>
        <w:tc>
          <w:tcPr>
            <w:tcW w:w="1417" w:type="dxa"/>
            <w:shd w:val="clear" w:color="auto" w:fill="auto"/>
          </w:tcPr>
          <w:p w:rsidR="007500BC"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7500BC" w:rsidRPr="00871309">
        <w:tc>
          <w:tcPr>
            <w:tcW w:w="2235" w:type="dxa"/>
            <w:vMerge/>
            <w:shd w:val="clear" w:color="auto" w:fill="auto"/>
          </w:tcPr>
          <w:p w:rsidR="007500BC" w:rsidRPr="008D3919" w:rsidRDefault="007500BC" w:rsidP="000B310D">
            <w:pPr>
              <w:pStyle w:val="Bezodstpw"/>
              <w:rPr>
                <w:rFonts w:ascii="Arial" w:hAnsi="Arial" w:cs="Arial"/>
                <w:color w:val="auto"/>
                <w:sz w:val="20"/>
                <w:szCs w:val="20"/>
              </w:rPr>
            </w:pPr>
          </w:p>
        </w:tc>
        <w:tc>
          <w:tcPr>
            <w:tcW w:w="2409" w:type="dxa"/>
            <w:shd w:val="clear" w:color="auto" w:fill="auto"/>
          </w:tcPr>
          <w:p w:rsidR="007500BC" w:rsidRPr="008D3919" w:rsidRDefault="007500BC" w:rsidP="000B310D">
            <w:pPr>
              <w:tabs>
                <w:tab w:val="left" w:pos="214"/>
              </w:tabs>
              <w:rPr>
                <w:rFonts w:ascii="Arial" w:hAnsi="Arial" w:cs="Arial"/>
                <w:color w:val="auto"/>
                <w:sz w:val="20"/>
                <w:szCs w:val="20"/>
              </w:rPr>
            </w:pPr>
            <w:r w:rsidRPr="008D3919">
              <w:rPr>
                <w:rFonts w:ascii="Arial" w:hAnsi="Arial" w:cs="Arial"/>
                <w:color w:val="auto"/>
                <w:sz w:val="20"/>
                <w:szCs w:val="20"/>
              </w:rPr>
              <w:t xml:space="preserve">8.Magazynowanie wyrobów </w:t>
            </w:r>
            <w:r w:rsidR="00D872A0" w:rsidRPr="008D3919">
              <w:rPr>
                <w:rFonts w:ascii="Arial" w:hAnsi="Arial" w:cs="Arial"/>
                <w:color w:val="auto"/>
                <w:sz w:val="20"/>
                <w:szCs w:val="20"/>
              </w:rPr>
              <w:t>drobiowych</w:t>
            </w:r>
          </w:p>
        </w:tc>
        <w:tc>
          <w:tcPr>
            <w:tcW w:w="993" w:type="dxa"/>
            <w:shd w:val="clear" w:color="auto" w:fill="auto"/>
          </w:tcPr>
          <w:p w:rsidR="007500BC" w:rsidRPr="008D3919" w:rsidRDefault="007500BC" w:rsidP="000B310D">
            <w:pPr>
              <w:pStyle w:val="Bezodstpw"/>
              <w:jc w:val="center"/>
              <w:rPr>
                <w:rFonts w:ascii="Arial" w:hAnsi="Arial" w:cs="Arial"/>
                <w:color w:val="auto"/>
                <w:sz w:val="20"/>
                <w:szCs w:val="20"/>
              </w:rPr>
            </w:pPr>
          </w:p>
        </w:tc>
        <w:tc>
          <w:tcPr>
            <w:tcW w:w="3827" w:type="dxa"/>
            <w:shd w:val="clear" w:color="auto" w:fill="auto"/>
          </w:tcPr>
          <w:p w:rsidR="007500BC" w:rsidRPr="008D3919" w:rsidRDefault="007500BC" w:rsidP="000B310D">
            <w:pPr>
              <w:pStyle w:val="Bezodstpw"/>
              <w:numPr>
                <w:ilvl w:val="0"/>
                <w:numId w:val="50"/>
              </w:numPr>
              <w:rPr>
                <w:rFonts w:ascii="Arial" w:hAnsi="Arial" w:cs="Arial"/>
                <w:color w:val="0D0D0D"/>
                <w:sz w:val="20"/>
                <w:szCs w:val="20"/>
              </w:rPr>
            </w:pPr>
            <w:r w:rsidRPr="008D3919">
              <w:rPr>
                <w:rFonts w:ascii="Arial" w:hAnsi="Arial" w:cs="Arial"/>
                <w:color w:val="0D0D0D"/>
                <w:sz w:val="20"/>
                <w:szCs w:val="20"/>
              </w:rPr>
              <w:t xml:space="preserve">określić warunki przechowywania </w:t>
            </w:r>
            <w:r w:rsidRPr="008D3919">
              <w:rPr>
                <w:rFonts w:ascii="Arial" w:hAnsi="Arial" w:cs="Arial"/>
                <w:color w:val="auto"/>
                <w:sz w:val="20"/>
                <w:szCs w:val="20"/>
              </w:rPr>
              <w:t xml:space="preserve">wyrobów </w:t>
            </w:r>
            <w:r w:rsidR="00D872A0" w:rsidRPr="008D3919">
              <w:rPr>
                <w:rFonts w:ascii="Arial" w:hAnsi="Arial" w:cs="Arial"/>
                <w:color w:val="auto"/>
                <w:sz w:val="20"/>
                <w:szCs w:val="20"/>
              </w:rPr>
              <w:t>drobiowych</w:t>
            </w:r>
          </w:p>
          <w:p w:rsidR="007500BC" w:rsidRPr="000B310D" w:rsidRDefault="007500BC" w:rsidP="000B310D">
            <w:pPr>
              <w:numPr>
                <w:ilvl w:val="0"/>
                <w:numId w:val="50"/>
              </w:numPr>
              <w:ind w:left="357" w:hanging="357"/>
              <w:rPr>
                <w:rFonts w:ascii="Arial" w:hAnsi="Arial" w:cs="Arial"/>
                <w:sz w:val="20"/>
                <w:szCs w:val="20"/>
              </w:rPr>
            </w:pPr>
            <w:r w:rsidRPr="008D3919">
              <w:rPr>
                <w:rFonts w:ascii="Arial" w:hAnsi="Arial" w:cs="Arial"/>
                <w:sz w:val="20"/>
                <w:szCs w:val="20"/>
              </w:rPr>
              <w:t xml:space="preserve">użytkować środki transportu wewnętrznego w </w:t>
            </w:r>
            <w:r w:rsidR="00FD3E68" w:rsidRPr="008D3919">
              <w:rPr>
                <w:rFonts w:ascii="Arial" w:hAnsi="Arial" w:cs="Arial"/>
                <w:sz w:val="20"/>
                <w:szCs w:val="20"/>
              </w:rPr>
              <w:t xml:space="preserve">magazynowaniu </w:t>
            </w:r>
            <w:r w:rsidRPr="008D3919">
              <w:rPr>
                <w:rFonts w:ascii="Arial" w:hAnsi="Arial" w:cs="Arial"/>
                <w:color w:val="auto"/>
                <w:sz w:val="20"/>
                <w:szCs w:val="20"/>
              </w:rPr>
              <w:t xml:space="preserve">wyrobów </w:t>
            </w:r>
            <w:r w:rsidR="00D872A0" w:rsidRPr="008D3919">
              <w:rPr>
                <w:rFonts w:ascii="Arial" w:hAnsi="Arial" w:cs="Arial"/>
                <w:color w:val="auto"/>
                <w:sz w:val="20"/>
                <w:szCs w:val="20"/>
              </w:rPr>
              <w:t>drobiowych</w:t>
            </w:r>
          </w:p>
          <w:p w:rsidR="007500BC" w:rsidRPr="000B310D" w:rsidRDefault="007500BC" w:rsidP="000B310D">
            <w:pPr>
              <w:numPr>
                <w:ilvl w:val="0"/>
                <w:numId w:val="50"/>
              </w:numPr>
              <w:ind w:left="357" w:hanging="357"/>
              <w:rPr>
                <w:rFonts w:ascii="Arial" w:hAnsi="Arial" w:cs="Arial"/>
                <w:sz w:val="20"/>
                <w:szCs w:val="20"/>
              </w:rPr>
            </w:pPr>
            <w:r w:rsidRPr="008D3919">
              <w:rPr>
                <w:rFonts w:ascii="Arial" w:hAnsi="Arial" w:cs="Arial"/>
                <w:sz w:val="20"/>
                <w:szCs w:val="20"/>
              </w:rPr>
              <w:t xml:space="preserve">przygotować </w:t>
            </w:r>
            <w:r w:rsidRPr="008D3919">
              <w:rPr>
                <w:rFonts w:ascii="Arial" w:hAnsi="Arial" w:cs="Arial"/>
                <w:color w:val="auto"/>
                <w:sz w:val="20"/>
                <w:szCs w:val="20"/>
              </w:rPr>
              <w:t>wyrob</w:t>
            </w:r>
            <w:r w:rsidR="00FD3E68" w:rsidRPr="008D3919">
              <w:rPr>
                <w:rFonts w:ascii="Arial" w:hAnsi="Arial" w:cs="Arial"/>
                <w:color w:val="auto"/>
                <w:sz w:val="20"/>
                <w:szCs w:val="20"/>
              </w:rPr>
              <w:t>y</w:t>
            </w:r>
            <w:r w:rsidRPr="008D3919">
              <w:rPr>
                <w:rFonts w:ascii="Arial" w:hAnsi="Arial" w:cs="Arial"/>
                <w:color w:val="auto"/>
                <w:sz w:val="20"/>
                <w:szCs w:val="20"/>
              </w:rPr>
              <w:t xml:space="preserve"> </w:t>
            </w:r>
            <w:r w:rsidR="00D872A0" w:rsidRPr="008D3919">
              <w:rPr>
                <w:rFonts w:ascii="Arial" w:hAnsi="Arial" w:cs="Arial"/>
                <w:color w:val="auto"/>
                <w:sz w:val="20"/>
                <w:szCs w:val="20"/>
              </w:rPr>
              <w:t>drobiow</w:t>
            </w:r>
            <w:r w:rsidR="00FD3E68" w:rsidRPr="008D3919">
              <w:rPr>
                <w:rFonts w:ascii="Arial" w:hAnsi="Arial" w:cs="Arial"/>
                <w:color w:val="auto"/>
                <w:sz w:val="20"/>
                <w:szCs w:val="20"/>
              </w:rPr>
              <w:t xml:space="preserve">e </w:t>
            </w:r>
            <w:r w:rsidRPr="008D3919">
              <w:rPr>
                <w:rFonts w:ascii="Arial" w:hAnsi="Arial" w:cs="Arial"/>
                <w:sz w:val="20"/>
                <w:szCs w:val="20"/>
              </w:rPr>
              <w:t>do magazynowania</w:t>
            </w:r>
          </w:p>
          <w:p w:rsidR="007500BC" w:rsidRPr="000B310D" w:rsidRDefault="007500BC" w:rsidP="000B310D">
            <w:pPr>
              <w:numPr>
                <w:ilvl w:val="0"/>
                <w:numId w:val="50"/>
              </w:numPr>
              <w:ind w:left="357" w:hanging="357"/>
              <w:rPr>
                <w:rFonts w:ascii="Arial" w:hAnsi="Arial" w:cs="Arial"/>
                <w:sz w:val="20"/>
                <w:szCs w:val="20"/>
              </w:rPr>
            </w:pPr>
            <w:r w:rsidRPr="008D3919">
              <w:rPr>
                <w:rFonts w:ascii="Arial" w:hAnsi="Arial" w:cs="Arial"/>
                <w:sz w:val="20"/>
                <w:szCs w:val="20"/>
              </w:rPr>
              <w:t xml:space="preserve">kontrolować warunki magazynowania </w:t>
            </w:r>
            <w:r w:rsidRPr="008D3919">
              <w:rPr>
                <w:rFonts w:ascii="Arial" w:hAnsi="Arial" w:cs="Arial"/>
                <w:color w:val="auto"/>
                <w:sz w:val="20"/>
                <w:szCs w:val="20"/>
              </w:rPr>
              <w:t xml:space="preserve">wyrobów </w:t>
            </w:r>
            <w:r w:rsidR="00D872A0" w:rsidRPr="008D3919">
              <w:rPr>
                <w:rFonts w:ascii="Arial" w:hAnsi="Arial" w:cs="Arial"/>
                <w:color w:val="auto"/>
                <w:sz w:val="20"/>
                <w:szCs w:val="20"/>
              </w:rPr>
              <w:t>drobiowych</w:t>
            </w:r>
          </w:p>
        </w:tc>
        <w:tc>
          <w:tcPr>
            <w:tcW w:w="3402" w:type="dxa"/>
            <w:shd w:val="clear" w:color="auto" w:fill="auto"/>
          </w:tcPr>
          <w:p w:rsidR="007500BC" w:rsidRPr="008D3919" w:rsidRDefault="007500BC" w:rsidP="000B310D">
            <w:pPr>
              <w:pStyle w:val="Akapitzlist1"/>
              <w:numPr>
                <w:ilvl w:val="0"/>
                <w:numId w:val="36"/>
              </w:numPr>
              <w:ind w:left="357" w:hanging="357"/>
              <w:rPr>
                <w:rFonts w:ascii="Arial" w:hAnsi="Arial" w:cs="Arial"/>
                <w:color w:val="auto"/>
                <w:sz w:val="20"/>
                <w:szCs w:val="20"/>
              </w:rPr>
            </w:pPr>
            <w:r w:rsidRPr="008D3919">
              <w:rPr>
                <w:rFonts w:ascii="Arial" w:hAnsi="Arial" w:cs="Arial"/>
                <w:sz w:val="20"/>
                <w:szCs w:val="20"/>
              </w:rPr>
              <w:t xml:space="preserve">podejmować działania korygujące w celu zapewnienia optymalnych warunków magazynowania </w:t>
            </w:r>
            <w:r w:rsidR="00D872A0" w:rsidRPr="008D3919">
              <w:rPr>
                <w:rFonts w:ascii="Arial" w:hAnsi="Arial" w:cs="Arial"/>
                <w:sz w:val="20"/>
                <w:szCs w:val="20"/>
              </w:rPr>
              <w:t xml:space="preserve">wyrobów </w:t>
            </w:r>
            <w:r w:rsidR="00D872A0" w:rsidRPr="008D3919">
              <w:rPr>
                <w:rFonts w:ascii="Arial" w:hAnsi="Arial" w:cs="Arial"/>
                <w:color w:val="auto"/>
                <w:sz w:val="20"/>
                <w:szCs w:val="20"/>
              </w:rPr>
              <w:t>drobiowych</w:t>
            </w:r>
          </w:p>
        </w:tc>
        <w:tc>
          <w:tcPr>
            <w:tcW w:w="1417" w:type="dxa"/>
            <w:shd w:val="clear" w:color="auto" w:fill="auto"/>
          </w:tcPr>
          <w:p w:rsidR="007500BC"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CE7017" w:rsidRPr="00871309">
        <w:tc>
          <w:tcPr>
            <w:tcW w:w="2235" w:type="dxa"/>
            <w:vMerge w:val="restart"/>
            <w:shd w:val="clear" w:color="auto" w:fill="auto"/>
          </w:tcPr>
          <w:p w:rsidR="00CE7017" w:rsidRPr="008D3919" w:rsidRDefault="00FD3E68" w:rsidP="000B310D">
            <w:pPr>
              <w:pStyle w:val="Bezodstpw"/>
              <w:rPr>
                <w:rFonts w:ascii="Arial" w:hAnsi="Arial" w:cs="Arial"/>
                <w:color w:val="auto"/>
                <w:sz w:val="20"/>
                <w:szCs w:val="20"/>
              </w:rPr>
            </w:pPr>
            <w:r w:rsidRPr="008D3919">
              <w:rPr>
                <w:rFonts w:ascii="Arial" w:hAnsi="Arial" w:cs="Arial"/>
                <w:color w:val="auto"/>
                <w:sz w:val="20"/>
                <w:szCs w:val="20"/>
              </w:rPr>
              <w:t>X</w:t>
            </w:r>
            <w:r w:rsidR="005D334C" w:rsidRPr="008D3919">
              <w:rPr>
                <w:rFonts w:ascii="Arial" w:hAnsi="Arial" w:cs="Arial"/>
                <w:color w:val="auto"/>
                <w:sz w:val="20"/>
                <w:szCs w:val="20"/>
              </w:rPr>
              <w:t>V</w:t>
            </w:r>
            <w:r w:rsidRPr="008D3919">
              <w:rPr>
                <w:rFonts w:ascii="Arial" w:hAnsi="Arial" w:cs="Arial"/>
                <w:color w:val="auto"/>
                <w:sz w:val="20"/>
                <w:szCs w:val="20"/>
              </w:rPr>
              <w:t>I.</w:t>
            </w:r>
            <w:r w:rsidR="00CE7017" w:rsidRPr="008D3919">
              <w:rPr>
                <w:rFonts w:ascii="Arial" w:hAnsi="Arial" w:cs="Arial"/>
                <w:color w:val="auto"/>
                <w:sz w:val="20"/>
                <w:szCs w:val="20"/>
              </w:rPr>
              <w:t xml:space="preserve"> Produkcja wyrobów tłuszczowych</w:t>
            </w:r>
          </w:p>
        </w:tc>
        <w:tc>
          <w:tcPr>
            <w:tcW w:w="2409" w:type="dxa"/>
            <w:shd w:val="clear" w:color="auto" w:fill="auto"/>
          </w:tcPr>
          <w:p w:rsidR="00CE7017" w:rsidRPr="008D3919" w:rsidRDefault="00CE7017" w:rsidP="000B310D">
            <w:pPr>
              <w:tabs>
                <w:tab w:val="left" w:pos="214"/>
              </w:tabs>
              <w:rPr>
                <w:rFonts w:ascii="Arial" w:hAnsi="Arial" w:cs="Arial"/>
                <w:color w:val="auto"/>
                <w:sz w:val="20"/>
                <w:szCs w:val="20"/>
              </w:rPr>
            </w:pPr>
            <w:r w:rsidRPr="008D3919">
              <w:rPr>
                <w:rFonts w:ascii="Arial" w:hAnsi="Arial" w:cs="Arial"/>
                <w:color w:val="auto"/>
                <w:sz w:val="20"/>
                <w:szCs w:val="20"/>
                <w:lang w:eastAsia="en-US"/>
              </w:rPr>
              <w:t xml:space="preserve">1. Normy obowiązujące w produkcji </w:t>
            </w:r>
            <w:r w:rsidRPr="008D3919">
              <w:rPr>
                <w:rFonts w:ascii="Arial" w:hAnsi="Arial" w:cs="Arial"/>
                <w:color w:val="auto"/>
                <w:sz w:val="20"/>
                <w:szCs w:val="20"/>
              </w:rPr>
              <w:t>wyrobów tłuszczowych</w:t>
            </w:r>
          </w:p>
        </w:tc>
        <w:tc>
          <w:tcPr>
            <w:tcW w:w="993" w:type="dxa"/>
            <w:shd w:val="clear" w:color="auto" w:fill="auto"/>
          </w:tcPr>
          <w:p w:rsidR="00CE7017" w:rsidRPr="008D3919" w:rsidRDefault="00CE7017" w:rsidP="000B310D">
            <w:pPr>
              <w:pStyle w:val="Bezodstpw"/>
              <w:jc w:val="center"/>
              <w:rPr>
                <w:rFonts w:ascii="Arial" w:hAnsi="Arial" w:cs="Arial"/>
                <w:color w:val="auto"/>
                <w:sz w:val="20"/>
                <w:szCs w:val="20"/>
              </w:rPr>
            </w:pPr>
          </w:p>
        </w:tc>
        <w:tc>
          <w:tcPr>
            <w:tcW w:w="3827" w:type="dxa"/>
            <w:shd w:val="clear" w:color="auto" w:fill="auto"/>
          </w:tcPr>
          <w:p w:rsidR="00CE7017" w:rsidRPr="008D3919" w:rsidRDefault="00CE7017" w:rsidP="000B310D">
            <w:pPr>
              <w:numPr>
                <w:ilvl w:val="0"/>
                <w:numId w:val="34"/>
              </w:numPr>
              <w:ind w:left="318"/>
              <w:rPr>
                <w:rFonts w:ascii="Arial" w:hAnsi="Arial" w:cs="Arial"/>
                <w:color w:val="auto"/>
                <w:sz w:val="20"/>
                <w:szCs w:val="20"/>
              </w:rPr>
            </w:pPr>
            <w:r w:rsidRPr="008D3919">
              <w:rPr>
                <w:rFonts w:ascii="Arial" w:hAnsi="Arial" w:cs="Arial"/>
                <w:color w:val="auto"/>
                <w:sz w:val="20"/>
                <w:szCs w:val="20"/>
              </w:rPr>
              <w:t>klasyfikować wyroby tłuszczow</w:t>
            </w:r>
            <w:r w:rsidR="00FD3E68" w:rsidRPr="008D3919">
              <w:rPr>
                <w:rFonts w:ascii="Arial" w:hAnsi="Arial" w:cs="Arial"/>
                <w:color w:val="auto"/>
                <w:sz w:val="20"/>
                <w:szCs w:val="20"/>
              </w:rPr>
              <w:t>e</w:t>
            </w:r>
          </w:p>
          <w:p w:rsidR="00CE7017" w:rsidRPr="008D3919" w:rsidRDefault="00CE7017" w:rsidP="000B310D">
            <w:pPr>
              <w:ind w:left="318"/>
              <w:rPr>
                <w:rFonts w:ascii="Arial" w:hAnsi="Arial" w:cs="Arial"/>
                <w:color w:val="auto"/>
                <w:sz w:val="20"/>
                <w:szCs w:val="20"/>
              </w:rPr>
            </w:pPr>
          </w:p>
        </w:tc>
        <w:tc>
          <w:tcPr>
            <w:tcW w:w="3402" w:type="dxa"/>
            <w:shd w:val="clear" w:color="auto" w:fill="auto"/>
          </w:tcPr>
          <w:p w:rsidR="00CE7017" w:rsidRPr="008D3919" w:rsidRDefault="00FD3E68" w:rsidP="000B310D">
            <w:pPr>
              <w:numPr>
                <w:ilvl w:val="0"/>
                <w:numId w:val="34"/>
              </w:numPr>
              <w:ind w:left="317"/>
              <w:contextualSpacing/>
              <w:rPr>
                <w:rFonts w:ascii="Arial" w:hAnsi="Arial" w:cs="Arial"/>
                <w:color w:val="auto"/>
                <w:sz w:val="20"/>
                <w:szCs w:val="20"/>
              </w:rPr>
            </w:pPr>
            <w:r w:rsidRPr="008D3919">
              <w:rPr>
                <w:rFonts w:ascii="Arial" w:hAnsi="Arial" w:cs="Arial"/>
                <w:color w:val="auto"/>
                <w:sz w:val="20"/>
                <w:szCs w:val="20"/>
              </w:rPr>
              <w:t xml:space="preserve">korzystać z instrukcji technologicznych z zakresu produkcji wyrobów </w:t>
            </w:r>
            <w:r w:rsidRPr="008D3919">
              <w:rPr>
                <w:rFonts w:ascii="Arial" w:hAnsi="Arial" w:cs="Arial"/>
                <w:color w:val="auto"/>
                <w:sz w:val="20"/>
                <w:szCs w:val="20"/>
              </w:rPr>
              <w:lastRenderedPageBreak/>
              <w:t>tłuszczowych</w:t>
            </w:r>
          </w:p>
        </w:tc>
        <w:tc>
          <w:tcPr>
            <w:tcW w:w="1417" w:type="dxa"/>
            <w:shd w:val="clear" w:color="auto" w:fill="auto"/>
          </w:tcPr>
          <w:p w:rsidR="00CE7017"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lastRenderedPageBreak/>
              <w:t>Klasa III</w:t>
            </w:r>
          </w:p>
        </w:tc>
      </w:tr>
      <w:tr w:rsidR="00CE7017" w:rsidRPr="00871309">
        <w:tc>
          <w:tcPr>
            <w:tcW w:w="2235" w:type="dxa"/>
            <w:vMerge/>
            <w:shd w:val="clear" w:color="auto" w:fill="auto"/>
          </w:tcPr>
          <w:p w:rsidR="00CE7017" w:rsidRPr="008D3919" w:rsidRDefault="00CE7017" w:rsidP="000B310D">
            <w:pPr>
              <w:pStyle w:val="Bezodstpw"/>
              <w:rPr>
                <w:rFonts w:ascii="Arial" w:hAnsi="Arial" w:cs="Arial"/>
                <w:color w:val="auto"/>
                <w:sz w:val="20"/>
                <w:szCs w:val="20"/>
              </w:rPr>
            </w:pPr>
          </w:p>
        </w:tc>
        <w:tc>
          <w:tcPr>
            <w:tcW w:w="2409" w:type="dxa"/>
            <w:shd w:val="clear" w:color="auto" w:fill="auto"/>
          </w:tcPr>
          <w:p w:rsidR="00CE7017" w:rsidRPr="008D3919" w:rsidRDefault="00CE7017" w:rsidP="000B310D">
            <w:pPr>
              <w:tabs>
                <w:tab w:val="left" w:pos="214"/>
              </w:tabs>
              <w:rPr>
                <w:rFonts w:ascii="Arial" w:hAnsi="Arial" w:cs="Arial"/>
                <w:color w:val="auto"/>
                <w:sz w:val="20"/>
                <w:szCs w:val="20"/>
              </w:rPr>
            </w:pPr>
            <w:r w:rsidRPr="008D3919">
              <w:rPr>
                <w:rFonts w:ascii="Arial" w:hAnsi="Arial" w:cs="Arial"/>
                <w:color w:val="auto"/>
                <w:sz w:val="20"/>
                <w:szCs w:val="20"/>
              </w:rPr>
              <w:t>2. Surowce, dodatki oraz materiały pomocnicze stosowane do produkcji wyrobów tłuszczowych</w:t>
            </w:r>
          </w:p>
        </w:tc>
        <w:tc>
          <w:tcPr>
            <w:tcW w:w="993" w:type="dxa"/>
            <w:shd w:val="clear" w:color="auto" w:fill="auto"/>
          </w:tcPr>
          <w:p w:rsidR="00CE7017" w:rsidRPr="008D3919" w:rsidRDefault="00CE7017" w:rsidP="000B310D">
            <w:pPr>
              <w:pStyle w:val="Bezodstpw"/>
              <w:jc w:val="center"/>
              <w:rPr>
                <w:rFonts w:ascii="Arial" w:hAnsi="Arial" w:cs="Arial"/>
                <w:color w:val="auto"/>
                <w:sz w:val="20"/>
                <w:szCs w:val="20"/>
              </w:rPr>
            </w:pPr>
          </w:p>
        </w:tc>
        <w:tc>
          <w:tcPr>
            <w:tcW w:w="3827" w:type="dxa"/>
            <w:shd w:val="clear" w:color="auto" w:fill="auto"/>
          </w:tcPr>
          <w:p w:rsidR="00CE7017" w:rsidRPr="008D3919" w:rsidRDefault="00CE7017" w:rsidP="000B310D">
            <w:pPr>
              <w:numPr>
                <w:ilvl w:val="0"/>
                <w:numId w:val="55"/>
              </w:numPr>
              <w:rPr>
                <w:rFonts w:ascii="Arial" w:hAnsi="Arial" w:cs="Arial"/>
                <w:bCs/>
                <w:color w:val="auto"/>
                <w:sz w:val="20"/>
                <w:szCs w:val="20"/>
              </w:rPr>
            </w:pPr>
            <w:r w:rsidRPr="008D3919">
              <w:rPr>
                <w:rFonts w:ascii="Arial" w:hAnsi="Arial" w:cs="Arial"/>
                <w:color w:val="auto"/>
                <w:sz w:val="20"/>
                <w:szCs w:val="20"/>
              </w:rPr>
              <w:t>stosować surowce, dodatki oraz materiały pomocnicze stosowane do produkcji wyrobów tłuszczowych</w:t>
            </w:r>
          </w:p>
          <w:p w:rsidR="00CE7017" w:rsidRPr="008D3919" w:rsidRDefault="00CE7017" w:rsidP="000B310D">
            <w:pPr>
              <w:numPr>
                <w:ilvl w:val="0"/>
                <w:numId w:val="55"/>
              </w:numPr>
              <w:rPr>
                <w:rFonts w:ascii="Arial" w:hAnsi="Arial" w:cs="Arial"/>
                <w:bCs/>
                <w:color w:val="auto"/>
                <w:sz w:val="20"/>
                <w:szCs w:val="20"/>
              </w:rPr>
            </w:pPr>
            <w:r w:rsidRPr="008D3919">
              <w:rPr>
                <w:rFonts w:ascii="Arial" w:hAnsi="Arial" w:cs="Arial"/>
                <w:color w:val="auto"/>
                <w:sz w:val="20"/>
                <w:szCs w:val="20"/>
              </w:rPr>
              <w:t>dobrać surowce, dodatki oraz materiały pomocnicze stosowane do produkcji wyrobów tłuszczowych</w:t>
            </w:r>
          </w:p>
          <w:p w:rsidR="00CE7017" w:rsidRPr="008D3919" w:rsidRDefault="00CE7017" w:rsidP="000B310D">
            <w:pPr>
              <w:numPr>
                <w:ilvl w:val="0"/>
                <w:numId w:val="55"/>
              </w:numPr>
              <w:rPr>
                <w:rFonts w:ascii="Arial" w:hAnsi="Arial" w:cs="Arial"/>
                <w:bCs/>
                <w:color w:val="auto"/>
                <w:sz w:val="20"/>
                <w:szCs w:val="20"/>
              </w:rPr>
            </w:pPr>
            <w:r w:rsidRPr="008D3919">
              <w:rPr>
                <w:rFonts w:ascii="Arial" w:hAnsi="Arial" w:cs="Arial"/>
                <w:color w:val="auto"/>
                <w:sz w:val="20"/>
                <w:szCs w:val="20"/>
              </w:rPr>
              <w:t>określić sposób przygotowania surowców i dodatków oraz materiałów pomocniczych stosowanych do produkcji wyrobów tłuszczowych</w:t>
            </w:r>
          </w:p>
        </w:tc>
        <w:tc>
          <w:tcPr>
            <w:tcW w:w="3402" w:type="dxa"/>
            <w:shd w:val="clear" w:color="auto" w:fill="auto"/>
          </w:tcPr>
          <w:p w:rsidR="00CE7017" w:rsidRPr="008D3919" w:rsidRDefault="00CE7017" w:rsidP="000B310D">
            <w:pPr>
              <w:pStyle w:val="Akapitzlist1"/>
              <w:ind w:left="360"/>
              <w:jc w:val="both"/>
              <w:rPr>
                <w:rFonts w:ascii="Arial" w:hAnsi="Arial" w:cs="Arial"/>
                <w:color w:val="auto"/>
                <w:sz w:val="20"/>
                <w:szCs w:val="20"/>
              </w:rPr>
            </w:pPr>
          </w:p>
        </w:tc>
        <w:tc>
          <w:tcPr>
            <w:tcW w:w="1417" w:type="dxa"/>
            <w:shd w:val="clear" w:color="auto" w:fill="auto"/>
          </w:tcPr>
          <w:p w:rsidR="00CE7017"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CE7017" w:rsidRPr="00871309">
        <w:tc>
          <w:tcPr>
            <w:tcW w:w="2235" w:type="dxa"/>
            <w:vMerge/>
            <w:shd w:val="clear" w:color="auto" w:fill="auto"/>
          </w:tcPr>
          <w:p w:rsidR="00CE7017" w:rsidRPr="008D3919" w:rsidRDefault="00CE7017" w:rsidP="000B310D">
            <w:pPr>
              <w:pStyle w:val="Bezodstpw"/>
              <w:rPr>
                <w:rFonts w:ascii="Arial" w:hAnsi="Arial" w:cs="Arial"/>
                <w:color w:val="auto"/>
                <w:sz w:val="20"/>
                <w:szCs w:val="20"/>
              </w:rPr>
            </w:pPr>
          </w:p>
        </w:tc>
        <w:tc>
          <w:tcPr>
            <w:tcW w:w="2409" w:type="dxa"/>
            <w:shd w:val="clear" w:color="auto" w:fill="auto"/>
          </w:tcPr>
          <w:p w:rsidR="00CE7017" w:rsidRPr="008D3919" w:rsidRDefault="00CE7017" w:rsidP="000B310D">
            <w:pPr>
              <w:tabs>
                <w:tab w:val="left" w:pos="214"/>
              </w:tabs>
              <w:rPr>
                <w:rFonts w:ascii="Arial" w:hAnsi="Arial" w:cs="Arial"/>
                <w:color w:val="auto"/>
                <w:sz w:val="20"/>
                <w:szCs w:val="20"/>
              </w:rPr>
            </w:pPr>
            <w:r w:rsidRPr="008D3919">
              <w:rPr>
                <w:rFonts w:ascii="Arial" w:hAnsi="Arial" w:cs="Arial"/>
                <w:color w:val="auto"/>
                <w:sz w:val="20"/>
                <w:szCs w:val="20"/>
              </w:rPr>
              <w:t>3. Maszyny, urządzenia, sprzęt oraz aparatura kontrolno-pomiarowa stosowana</w:t>
            </w:r>
            <w:r w:rsidR="00046904">
              <w:rPr>
                <w:rFonts w:ascii="Arial" w:hAnsi="Arial" w:cs="Arial"/>
                <w:color w:val="auto"/>
                <w:sz w:val="20"/>
                <w:szCs w:val="20"/>
              </w:rPr>
              <w:t xml:space="preserve"> </w:t>
            </w:r>
            <w:r w:rsidRPr="008D3919">
              <w:rPr>
                <w:rFonts w:ascii="Arial" w:hAnsi="Arial" w:cs="Arial"/>
                <w:color w:val="auto"/>
                <w:sz w:val="20"/>
                <w:szCs w:val="20"/>
              </w:rPr>
              <w:t>do produkcji wyrobów tłuszczowych</w:t>
            </w:r>
          </w:p>
        </w:tc>
        <w:tc>
          <w:tcPr>
            <w:tcW w:w="993" w:type="dxa"/>
            <w:shd w:val="clear" w:color="auto" w:fill="auto"/>
          </w:tcPr>
          <w:p w:rsidR="00CE7017" w:rsidRPr="008D3919" w:rsidRDefault="00CE7017" w:rsidP="000B310D">
            <w:pPr>
              <w:pStyle w:val="Bezodstpw"/>
              <w:jc w:val="center"/>
              <w:rPr>
                <w:rFonts w:ascii="Arial" w:hAnsi="Arial" w:cs="Arial"/>
                <w:color w:val="auto"/>
                <w:sz w:val="20"/>
                <w:szCs w:val="20"/>
              </w:rPr>
            </w:pPr>
          </w:p>
        </w:tc>
        <w:tc>
          <w:tcPr>
            <w:tcW w:w="3827" w:type="dxa"/>
            <w:shd w:val="clear" w:color="auto" w:fill="auto"/>
          </w:tcPr>
          <w:p w:rsidR="00CE7017" w:rsidRPr="000B310D" w:rsidRDefault="00CE7017" w:rsidP="000B310D">
            <w:pPr>
              <w:numPr>
                <w:ilvl w:val="0"/>
                <w:numId w:val="32"/>
              </w:numPr>
              <w:autoSpaceDE w:val="0"/>
              <w:ind w:left="318"/>
              <w:rPr>
                <w:rFonts w:ascii="Arial" w:hAnsi="Arial" w:cs="Arial"/>
                <w:color w:val="auto"/>
                <w:spacing w:val="-8"/>
                <w:sz w:val="20"/>
                <w:szCs w:val="20"/>
              </w:rPr>
            </w:pPr>
            <w:r w:rsidRPr="000B310D">
              <w:rPr>
                <w:rFonts w:ascii="Arial" w:hAnsi="Arial" w:cs="Arial"/>
                <w:color w:val="auto"/>
                <w:spacing w:val="-8"/>
                <w:sz w:val="20"/>
                <w:szCs w:val="20"/>
              </w:rPr>
              <w:t>wykorzystać maszyny, urządzenia i sprzęt podczas czynności związanych z produkcją wyrobów tłuszczowych</w:t>
            </w:r>
          </w:p>
          <w:p w:rsidR="00CE7017" w:rsidRPr="008D3919" w:rsidRDefault="00CE7017" w:rsidP="000B310D">
            <w:pPr>
              <w:numPr>
                <w:ilvl w:val="0"/>
                <w:numId w:val="32"/>
              </w:numPr>
              <w:ind w:left="318"/>
              <w:rPr>
                <w:rFonts w:ascii="Arial" w:hAnsi="Arial" w:cs="Arial"/>
                <w:color w:val="auto"/>
                <w:sz w:val="20"/>
                <w:szCs w:val="20"/>
                <w:lang w:eastAsia="en-US"/>
              </w:rPr>
            </w:pPr>
            <w:r w:rsidRPr="008D3919">
              <w:rPr>
                <w:rFonts w:ascii="Arial" w:hAnsi="Arial" w:cs="Arial"/>
                <w:color w:val="auto"/>
                <w:sz w:val="20"/>
                <w:szCs w:val="20"/>
              </w:rPr>
              <w:t>prowadzić mycie i dezynfekcję maszyn i urządzeń stosowan</w:t>
            </w:r>
            <w:r w:rsidR="00FD3E68" w:rsidRPr="008D3919">
              <w:rPr>
                <w:rFonts w:ascii="Arial" w:hAnsi="Arial" w:cs="Arial"/>
                <w:color w:val="auto"/>
                <w:sz w:val="20"/>
                <w:szCs w:val="20"/>
              </w:rPr>
              <w:t xml:space="preserve">ych </w:t>
            </w:r>
            <w:r w:rsidRPr="008D3919">
              <w:rPr>
                <w:rFonts w:ascii="Arial" w:hAnsi="Arial" w:cs="Arial"/>
                <w:color w:val="auto"/>
                <w:sz w:val="20"/>
                <w:szCs w:val="20"/>
              </w:rPr>
              <w:t>podczas produkcji wyrobów tłuszczowych</w:t>
            </w:r>
          </w:p>
          <w:p w:rsidR="00CE7017" w:rsidRPr="008D3919" w:rsidRDefault="00CE7017" w:rsidP="000B310D">
            <w:pPr>
              <w:numPr>
                <w:ilvl w:val="0"/>
                <w:numId w:val="32"/>
              </w:numPr>
              <w:ind w:left="318"/>
              <w:rPr>
                <w:rFonts w:ascii="Arial" w:hAnsi="Arial" w:cs="Arial"/>
                <w:color w:val="auto"/>
                <w:sz w:val="20"/>
                <w:szCs w:val="20"/>
                <w:lang w:eastAsia="en-US"/>
              </w:rPr>
            </w:pPr>
            <w:r w:rsidRPr="008D3919">
              <w:rPr>
                <w:rFonts w:ascii="Arial" w:hAnsi="Arial" w:cs="Arial"/>
                <w:color w:val="auto"/>
                <w:sz w:val="20"/>
                <w:szCs w:val="20"/>
              </w:rPr>
              <w:t>używać aparaturę kontrolno-pomiarową podczas procesu produkcji wyrobów tłuszczowych</w:t>
            </w:r>
          </w:p>
        </w:tc>
        <w:tc>
          <w:tcPr>
            <w:tcW w:w="3402" w:type="dxa"/>
            <w:shd w:val="clear" w:color="auto" w:fill="auto"/>
          </w:tcPr>
          <w:p w:rsidR="00CE7017" w:rsidRPr="008D3919" w:rsidRDefault="00CE7017"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8D3919">
              <w:rPr>
                <w:rFonts w:ascii="Arial" w:hAnsi="Arial" w:cs="Arial"/>
                <w:color w:val="auto"/>
                <w:sz w:val="20"/>
                <w:szCs w:val="20"/>
              </w:rPr>
              <w:t>rozróżnić maszyny, urządzenia</w:t>
            </w:r>
            <w:r w:rsidRPr="008D3919">
              <w:rPr>
                <w:rFonts w:ascii="Arial" w:hAnsi="Arial" w:cs="Arial"/>
                <w:color w:val="auto"/>
                <w:sz w:val="20"/>
                <w:szCs w:val="20"/>
              </w:rPr>
              <w:br/>
              <w:t>i drobny sprzęt stosowany w produkcji wyrobów tłuszczowych</w:t>
            </w:r>
          </w:p>
          <w:p w:rsidR="00CE7017" w:rsidRPr="008D3919" w:rsidRDefault="00CE7017" w:rsidP="000B310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8D3919">
              <w:rPr>
                <w:rFonts w:ascii="Arial" w:hAnsi="Arial" w:cs="Arial"/>
                <w:color w:val="auto"/>
                <w:sz w:val="20"/>
                <w:szCs w:val="20"/>
              </w:rPr>
              <w:t xml:space="preserve">posługiwać </w:t>
            </w:r>
            <w:r w:rsidR="00BE0A8D" w:rsidRPr="008D3919">
              <w:rPr>
                <w:rFonts w:ascii="Arial" w:hAnsi="Arial" w:cs="Arial"/>
                <w:color w:val="auto"/>
                <w:sz w:val="20"/>
                <w:szCs w:val="20"/>
              </w:rPr>
              <w:t>się instrukcjami obsługi maszyn</w:t>
            </w:r>
            <w:r w:rsidRPr="008D3919">
              <w:rPr>
                <w:rFonts w:ascii="Arial" w:hAnsi="Arial" w:cs="Arial"/>
                <w:color w:val="auto"/>
                <w:sz w:val="20"/>
                <w:szCs w:val="20"/>
              </w:rPr>
              <w:t xml:space="preserve"> i urządzeń stosowan</w:t>
            </w:r>
            <w:r w:rsidR="00FD3E68" w:rsidRPr="008D3919">
              <w:rPr>
                <w:rFonts w:ascii="Arial" w:hAnsi="Arial" w:cs="Arial"/>
                <w:color w:val="auto"/>
                <w:sz w:val="20"/>
                <w:szCs w:val="20"/>
              </w:rPr>
              <w:t xml:space="preserve">ych </w:t>
            </w:r>
            <w:r w:rsidRPr="008D3919">
              <w:rPr>
                <w:rFonts w:ascii="Arial" w:hAnsi="Arial" w:cs="Arial"/>
                <w:color w:val="auto"/>
                <w:sz w:val="20"/>
                <w:szCs w:val="20"/>
              </w:rPr>
              <w:t>podczas wykonywania czynności związanych z produkcją wyrobów tłuszczowych</w:t>
            </w:r>
          </w:p>
        </w:tc>
        <w:tc>
          <w:tcPr>
            <w:tcW w:w="1417" w:type="dxa"/>
            <w:shd w:val="clear" w:color="auto" w:fill="auto"/>
          </w:tcPr>
          <w:p w:rsidR="00CE7017"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CE7017" w:rsidRPr="00871309">
        <w:tc>
          <w:tcPr>
            <w:tcW w:w="2235" w:type="dxa"/>
            <w:vMerge/>
            <w:shd w:val="clear" w:color="auto" w:fill="auto"/>
          </w:tcPr>
          <w:p w:rsidR="00CE7017" w:rsidRPr="008D3919" w:rsidRDefault="00CE7017" w:rsidP="000B310D">
            <w:pPr>
              <w:pStyle w:val="Bezodstpw"/>
              <w:rPr>
                <w:rFonts w:ascii="Arial" w:hAnsi="Arial" w:cs="Arial"/>
                <w:color w:val="auto"/>
                <w:sz w:val="20"/>
                <w:szCs w:val="20"/>
              </w:rPr>
            </w:pPr>
          </w:p>
        </w:tc>
        <w:tc>
          <w:tcPr>
            <w:tcW w:w="2409" w:type="dxa"/>
            <w:shd w:val="clear" w:color="auto" w:fill="auto"/>
          </w:tcPr>
          <w:p w:rsidR="00CE7017" w:rsidRPr="008D3919" w:rsidRDefault="00CE7017" w:rsidP="000B310D">
            <w:pPr>
              <w:tabs>
                <w:tab w:val="left" w:pos="214"/>
              </w:tabs>
              <w:rPr>
                <w:rFonts w:ascii="Arial" w:hAnsi="Arial" w:cs="Arial"/>
                <w:color w:val="auto"/>
                <w:sz w:val="20"/>
                <w:szCs w:val="20"/>
              </w:rPr>
            </w:pPr>
            <w:r w:rsidRPr="008D3919">
              <w:rPr>
                <w:rFonts w:ascii="Arial" w:hAnsi="Arial" w:cs="Arial"/>
                <w:color w:val="auto"/>
                <w:sz w:val="20"/>
                <w:szCs w:val="20"/>
              </w:rPr>
              <w:t>4. Proces technologiczny produkcji wyrobów tłuszczowych</w:t>
            </w:r>
          </w:p>
        </w:tc>
        <w:tc>
          <w:tcPr>
            <w:tcW w:w="993" w:type="dxa"/>
            <w:shd w:val="clear" w:color="auto" w:fill="auto"/>
          </w:tcPr>
          <w:p w:rsidR="00CE7017" w:rsidRPr="008D3919" w:rsidRDefault="00CE7017" w:rsidP="000B310D">
            <w:pPr>
              <w:pStyle w:val="Bezodstpw"/>
              <w:jc w:val="center"/>
              <w:rPr>
                <w:rFonts w:ascii="Arial" w:hAnsi="Arial" w:cs="Arial"/>
                <w:color w:val="auto"/>
                <w:sz w:val="20"/>
                <w:szCs w:val="20"/>
              </w:rPr>
            </w:pPr>
          </w:p>
        </w:tc>
        <w:tc>
          <w:tcPr>
            <w:tcW w:w="3827" w:type="dxa"/>
            <w:shd w:val="clear" w:color="auto" w:fill="auto"/>
          </w:tcPr>
          <w:p w:rsidR="00913D3B" w:rsidRPr="008D3919" w:rsidRDefault="00F16D14" w:rsidP="000B310D">
            <w:pPr>
              <w:pStyle w:val="Bezodstpw"/>
              <w:numPr>
                <w:ilvl w:val="0"/>
                <w:numId w:val="56"/>
              </w:numPr>
              <w:rPr>
                <w:rFonts w:ascii="Arial" w:hAnsi="Arial" w:cs="Arial"/>
                <w:color w:val="auto"/>
                <w:sz w:val="20"/>
                <w:szCs w:val="20"/>
              </w:rPr>
            </w:pPr>
            <w:r w:rsidRPr="008D3919">
              <w:rPr>
                <w:rFonts w:ascii="Arial" w:eastAsia="Calibri" w:hAnsi="Arial" w:cs="Arial"/>
                <w:sz w:val="20"/>
                <w:szCs w:val="20"/>
              </w:rPr>
              <w:t>wymieni</w:t>
            </w:r>
            <w:r w:rsidR="00913D3B" w:rsidRPr="008D3919">
              <w:rPr>
                <w:rFonts w:ascii="Arial" w:eastAsia="Calibri" w:hAnsi="Arial" w:cs="Arial"/>
                <w:sz w:val="20"/>
                <w:szCs w:val="20"/>
              </w:rPr>
              <w:t>ć metody produkcji przetworów tłuszczowych</w:t>
            </w:r>
          </w:p>
          <w:p w:rsidR="00CE7017" w:rsidRPr="008D3919" w:rsidRDefault="00CE7017"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wymienić operacje i procesy jednostkowe występujące w produkcji wyrobów tłuszczowych</w:t>
            </w:r>
          </w:p>
          <w:p w:rsidR="00CE7017" w:rsidRPr="008D3919" w:rsidRDefault="00C77637" w:rsidP="000B310D">
            <w:pPr>
              <w:pStyle w:val="Bezodstpw"/>
              <w:numPr>
                <w:ilvl w:val="0"/>
                <w:numId w:val="56"/>
              </w:numPr>
              <w:rPr>
                <w:rFonts w:ascii="Arial" w:hAnsi="Arial" w:cs="Arial"/>
                <w:color w:val="auto"/>
                <w:sz w:val="20"/>
                <w:szCs w:val="20"/>
              </w:rPr>
            </w:pPr>
            <w:r w:rsidRPr="008D3919">
              <w:rPr>
                <w:rFonts w:ascii="Arial" w:hAnsi="Arial" w:cs="Arial"/>
                <w:color w:val="auto"/>
                <w:sz w:val="20"/>
                <w:szCs w:val="20"/>
              </w:rPr>
              <w:t xml:space="preserve">stosować się do schematów technologicznych </w:t>
            </w:r>
            <w:r w:rsidR="00CE7017" w:rsidRPr="008D3919">
              <w:rPr>
                <w:rFonts w:ascii="Arial" w:hAnsi="Arial" w:cs="Arial"/>
                <w:color w:val="auto"/>
                <w:sz w:val="20"/>
                <w:szCs w:val="20"/>
              </w:rPr>
              <w:t>produkcji wyrobów tłuszczowych</w:t>
            </w:r>
          </w:p>
          <w:p w:rsidR="00CE7017" w:rsidRPr="008D3919" w:rsidRDefault="00CE7017" w:rsidP="000B310D">
            <w:pPr>
              <w:numPr>
                <w:ilvl w:val="0"/>
                <w:numId w:val="56"/>
              </w:numPr>
              <w:rPr>
                <w:rFonts w:ascii="Arial" w:hAnsi="Arial" w:cs="Arial"/>
                <w:color w:val="auto"/>
                <w:sz w:val="20"/>
                <w:szCs w:val="20"/>
                <w:lang w:eastAsia="en-US"/>
              </w:rPr>
            </w:pPr>
            <w:r w:rsidRPr="008D3919">
              <w:rPr>
                <w:rFonts w:ascii="Arial" w:hAnsi="Arial" w:cs="Arial"/>
                <w:color w:val="auto"/>
                <w:sz w:val="20"/>
                <w:szCs w:val="20"/>
              </w:rPr>
              <w:t>dobrać metody utrwalania i parametry otrzymywania wyrobów tłuszczowych</w:t>
            </w:r>
          </w:p>
          <w:p w:rsidR="00CE7017" w:rsidRPr="008D3919" w:rsidRDefault="00CE7017" w:rsidP="000B310D">
            <w:pPr>
              <w:numPr>
                <w:ilvl w:val="0"/>
                <w:numId w:val="56"/>
              </w:numPr>
              <w:rPr>
                <w:rFonts w:ascii="Arial" w:hAnsi="Arial" w:cs="Arial"/>
                <w:color w:val="auto"/>
                <w:sz w:val="20"/>
                <w:szCs w:val="20"/>
                <w:lang w:eastAsia="en-US"/>
              </w:rPr>
            </w:pPr>
            <w:r w:rsidRPr="008D3919">
              <w:rPr>
                <w:rFonts w:ascii="Arial" w:eastAsia="Calibri" w:hAnsi="Arial" w:cs="Arial"/>
                <w:color w:val="auto"/>
                <w:sz w:val="20"/>
                <w:szCs w:val="20"/>
              </w:rPr>
              <w:t>wykonać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czynno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 zwi</w:t>
            </w:r>
            <w:r w:rsidRPr="008D3919">
              <w:rPr>
                <w:rFonts w:ascii="Arial" w:eastAsia="TimesNewRoman" w:hAnsi="Arial" w:cs="Arial"/>
                <w:color w:val="auto"/>
                <w:sz w:val="20"/>
                <w:szCs w:val="20"/>
              </w:rPr>
              <w:t>ą</w:t>
            </w:r>
            <w:r w:rsidRPr="008D3919">
              <w:rPr>
                <w:rFonts w:ascii="Arial" w:eastAsia="Calibri" w:hAnsi="Arial" w:cs="Arial"/>
                <w:color w:val="auto"/>
                <w:sz w:val="20"/>
                <w:szCs w:val="20"/>
              </w:rPr>
              <w:t>zane z produkcj</w:t>
            </w:r>
            <w:r w:rsidRPr="008D3919">
              <w:rPr>
                <w:rFonts w:ascii="Arial" w:eastAsia="TimesNewRoman" w:hAnsi="Arial" w:cs="Arial"/>
                <w:color w:val="auto"/>
                <w:sz w:val="20"/>
                <w:szCs w:val="20"/>
              </w:rPr>
              <w:t xml:space="preserve">ą </w:t>
            </w:r>
            <w:r w:rsidRPr="008D3919">
              <w:rPr>
                <w:rFonts w:ascii="Arial" w:hAnsi="Arial" w:cs="Arial"/>
                <w:color w:val="auto"/>
                <w:sz w:val="20"/>
                <w:szCs w:val="20"/>
              </w:rPr>
              <w:t>wyrobów tłuszczowych</w:t>
            </w:r>
            <w:r w:rsidRPr="008D3919">
              <w:rPr>
                <w:rFonts w:ascii="Arial" w:eastAsia="Calibri" w:hAnsi="Arial" w:cs="Arial"/>
                <w:color w:val="auto"/>
                <w:sz w:val="20"/>
                <w:szCs w:val="20"/>
              </w:rPr>
              <w:t xml:space="preserve"> zgodnie z normami jako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 zdrowotnej produktów oraz bezpiecze</w:t>
            </w:r>
            <w:r w:rsidRPr="008D3919">
              <w:rPr>
                <w:rFonts w:ascii="Arial" w:eastAsia="TimesNewRoman" w:hAnsi="Arial" w:cs="Arial"/>
                <w:color w:val="auto"/>
                <w:sz w:val="20"/>
                <w:szCs w:val="20"/>
              </w:rPr>
              <w:t>ń</w:t>
            </w:r>
            <w:r w:rsidRPr="008D3919">
              <w:rPr>
                <w:rFonts w:ascii="Arial" w:eastAsia="Calibri" w:hAnsi="Arial" w:cs="Arial"/>
                <w:color w:val="auto"/>
                <w:sz w:val="20"/>
                <w:szCs w:val="20"/>
              </w:rPr>
              <w:t xml:space="preserve">stwa zdrowotnego </w:t>
            </w:r>
            <w:r w:rsidRPr="008D3919">
              <w:rPr>
                <w:rFonts w:ascii="Arial" w:eastAsia="TimesNewRoman" w:hAnsi="Arial" w:cs="Arial"/>
                <w:color w:val="auto"/>
                <w:sz w:val="20"/>
                <w:szCs w:val="20"/>
              </w:rPr>
              <w:t>ż</w:t>
            </w:r>
            <w:r w:rsidRPr="008D3919">
              <w:rPr>
                <w:rFonts w:ascii="Arial" w:eastAsia="Calibri" w:hAnsi="Arial" w:cs="Arial"/>
                <w:color w:val="auto"/>
                <w:sz w:val="20"/>
                <w:szCs w:val="20"/>
              </w:rPr>
              <w:t>ywno</w:t>
            </w:r>
            <w:r w:rsidRPr="008D3919">
              <w:rPr>
                <w:rFonts w:ascii="Arial" w:eastAsia="TimesNewRoman" w:hAnsi="Arial" w:cs="Arial"/>
                <w:color w:val="auto"/>
                <w:sz w:val="20"/>
                <w:szCs w:val="20"/>
              </w:rPr>
              <w:t>ś</w:t>
            </w:r>
            <w:r w:rsidRPr="008D3919">
              <w:rPr>
                <w:rFonts w:ascii="Arial" w:eastAsia="Calibri" w:hAnsi="Arial" w:cs="Arial"/>
                <w:color w:val="auto"/>
                <w:sz w:val="20"/>
                <w:szCs w:val="20"/>
              </w:rPr>
              <w:t>ci</w:t>
            </w:r>
          </w:p>
          <w:p w:rsidR="00CE7017" w:rsidRPr="008D3919" w:rsidRDefault="00CE7017" w:rsidP="000B310D">
            <w:pPr>
              <w:numPr>
                <w:ilvl w:val="0"/>
                <w:numId w:val="56"/>
              </w:numPr>
              <w:rPr>
                <w:rFonts w:ascii="Arial" w:hAnsi="Arial" w:cs="Arial"/>
                <w:color w:val="auto"/>
                <w:sz w:val="20"/>
                <w:szCs w:val="20"/>
                <w:lang w:eastAsia="en-US"/>
              </w:rPr>
            </w:pPr>
            <w:r w:rsidRPr="008D3919">
              <w:rPr>
                <w:rFonts w:ascii="Arial" w:eastAsia="Calibri" w:hAnsi="Arial" w:cs="Arial"/>
                <w:color w:val="auto"/>
                <w:sz w:val="20"/>
                <w:szCs w:val="20"/>
              </w:rPr>
              <w:lastRenderedPageBreak/>
              <w:t>stosować</w:t>
            </w:r>
            <w:r w:rsidRPr="008D3919">
              <w:rPr>
                <w:rFonts w:ascii="Arial" w:eastAsia="TimesNewRoman" w:hAnsi="Arial" w:cs="Arial"/>
                <w:color w:val="auto"/>
                <w:sz w:val="20"/>
                <w:szCs w:val="20"/>
              </w:rPr>
              <w:t xml:space="preserve"> </w:t>
            </w:r>
            <w:r w:rsidRPr="008D3919">
              <w:rPr>
                <w:rFonts w:ascii="Arial" w:eastAsia="Calibri" w:hAnsi="Arial" w:cs="Arial"/>
                <w:color w:val="auto"/>
                <w:sz w:val="20"/>
                <w:szCs w:val="20"/>
              </w:rPr>
              <w:t xml:space="preserve">zasady GMP, GHP oraz HACCP podczas produkcji </w:t>
            </w:r>
            <w:r w:rsidRPr="008D3919">
              <w:rPr>
                <w:rFonts w:ascii="Arial" w:hAnsi="Arial" w:cs="Arial"/>
                <w:color w:val="auto"/>
                <w:sz w:val="20"/>
                <w:szCs w:val="20"/>
              </w:rPr>
              <w:t>wyrobów tłuszczowych</w:t>
            </w:r>
          </w:p>
          <w:p w:rsidR="00CE7017" w:rsidRPr="008D3919" w:rsidRDefault="00CE7017" w:rsidP="000B310D">
            <w:pPr>
              <w:numPr>
                <w:ilvl w:val="0"/>
                <w:numId w:val="56"/>
              </w:numPr>
              <w:rPr>
                <w:rFonts w:ascii="Arial" w:hAnsi="Arial" w:cs="Arial"/>
                <w:color w:val="auto"/>
                <w:sz w:val="20"/>
                <w:szCs w:val="20"/>
                <w:lang w:eastAsia="en-US"/>
              </w:rPr>
            </w:pPr>
            <w:r w:rsidRPr="008D3919">
              <w:rPr>
                <w:rFonts w:ascii="Arial" w:hAnsi="Arial" w:cs="Arial"/>
                <w:color w:val="auto"/>
                <w:sz w:val="20"/>
                <w:szCs w:val="20"/>
              </w:rPr>
              <w:t>użytkować środki transportu wewnętrznego w produkcji wyrobów tłuszczowych</w:t>
            </w:r>
          </w:p>
        </w:tc>
        <w:tc>
          <w:tcPr>
            <w:tcW w:w="3402" w:type="dxa"/>
            <w:shd w:val="clear" w:color="auto" w:fill="auto"/>
          </w:tcPr>
          <w:p w:rsidR="00913D3B" w:rsidRPr="008D3919" w:rsidRDefault="00913D3B" w:rsidP="000B310D">
            <w:pPr>
              <w:pStyle w:val="Bezodstpw"/>
              <w:numPr>
                <w:ilvl w:val="0"/>
                <w:numId w:val="56"/>
              </w:numPr>
              <w:rPr>
                <w:rFonts w:ascii="Arial" w:hAnsi="Arial" w:cs="Arial"/>
                <w:color w:val="auto"/>
                <w:sz w:val="20"/>
                <w:szCs w:val="20"/>
              </w:rPr>
            </w:pPr>
            <w:r w:rsidRPr="008D3919">
              <w:rPr>
                <w:rFonts w:ascii="Arial" w:eastAsia="Calibri" w:hAnsi="Arial" w:cs="Arial"/>
                <w:sz w:val="20"/>
                <w:szCs w:val="20"/>
              </w:rPr>
              <w:lastRenderedPageBreak/>
              <w:t>dobrać metody produkcji przetworów tłuszczowych</w:t>
            </w:r>
          </w:p>
          <w:p w:rsidR="00CE7017" w:rsidRPr="008D3919" w:rsidRDefault="00CE7017"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D3919">
              <w:rPr>
                <w:rFonts w:ascii="Arial" w:hAnsi="Arial" w:cs="Arial"/>
                <w:color w:val="auto"/>
                <w:sz w:val="20"/>
                <w:szCs w:val="20"/>
              </w:rPr>
              <w:t>planować etapy produkcji wyrobów tłuszczowych</w:t>
            </w:r>
          </w:p>
          <w:p w:rsidR="00CE7017" w:rsidRPr="008D3919" w:rsidRDefault="00CE7017" w:rsidP="000B310D">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D3919">
              <w:rPr>
                <w:rFonts w:ascii="Arial" w:hAnsi="Arial" w:cs="Arial"/>
                <w:color w:val="auto"/>
                <w:sz w:val="20"/>
                <w:szCs w:val="20"/>
              </w:rPr>
              <w:t>wyjaśnić wpływ operacji i procesów jednostkowych na jakość wyrobów tłuszczowych</w:t>
            </w:r>
          </w:p>
          <w:p w:rsidR="00CE7017" w:rsidRPr="008D3919" w:rsidRDefault="00CE7017" w:rsidP="000B310D">
            <w:pPr>
              <w:numPr>
                <w:ilvl w:val="0"/>
                <w:numId w:val="56"/>
              </w:numPr>
              <w:autoSpaceDE w:val="0"/>
              <w:rPr>
                <w:rFonts w:ascii="Arial" w:hAnsi="Arial" w:cs="Arial"/>
                <w:color w:val="auto"/>
                <w:sz w:val="20"/>
                <w:szCs w:val="20"/>
              </w:rPr>
            </w:pPr>
            <w:r w:rsidRPr="008D3919">
              <w:rPr>
                <w:rFonts w:ascii="Arial" w:hAnsi="Arial" w:cs="Arial"/>
                <w:color w:val="auto"/>
                <w:sz w:val="20"/>
                <w:szCs w:val="20"/>
              </w:rPr>
              <w:t xml:space="preserve">określić parametry procesu technologicznego w celu zapewnienia jakości </w:t>
            </w:r>
            <w:r w:rsidR="00FD3E68" w:rsidRPr="008D3919">
              <w:rPr>
                <w:rFonts w:ascii="Arial" w:hAnsi="Arial" w:cs="Arial"/>
                <w:color w:val="auto"/>
                <w:sz w:val="20"/>
                <w:szCs w:val="20"/>
              </w:rPr>
              <w:t>wyrobów tłuszczowych</w:t>
            </w:r>
          </w:p>
          <w:p w:rsidR="00CE7017" w:rsidRPr="008D3919" w:rsidRDefault="00CE7017" w:rsidP="000B310D">
            <w:pPr>
              <w:numPr>
                <w:ilvl w:val="0"/>
                <w:numId w:val="56"/>
              </w:numPr>
              <w:autoSpaceDE w:val="0"/>
              <w:rPr>
                <w:rFonts w:ascii="Arial" w:hAnsi="Arial" w:cs="Arial"/>
                <w:color w:val="auto"/>
                <w:sz w:val="20"/>
                <w:szCs w:val="20"/>
              </w:rPr>
            </w:pPr>
            <w:r w:rsidRPr="008D3919">
              <w:rPr>
                <w:rFonts w:ascii="Arial" w:hAnsi="Arial" w:cs="Arial"/>
                <w:color w:val="auto"/>
                <w:sz w:val="20"/>
                <w:szCs w:val="20"/>
              </w:rPr>
              <w:t>wskazać CCP w schematach blokowych produkcji wyrobów tłuszczowych</w:t>
            </w:r>
          </w:p>
          <w:p w:rsidR="00A13DC1" w:rsidRPr="008D3919" w:rsidRDefault="00A13DC1" w:rsidP="008A4E30">
            <w:pPr>
              <w:numPr>
                <w:ilvl w:val="0"/>
                <w:numId w:val="62"/>
              </w:numPr>
              <w:autoSpaceDE w:val="0"/>
              <w:ind w:left="317"/>
              <w:rPr>
                <w:rFonts w:ascii="Arial" w:hAnsi="Arial" w:cs="Arial"/>
                <w:color w:val="auto"/>
                <w:sz w:val="20"/>
                <w:szCs w:val="20"/>
              </w:rPr>
            </w:pPr>
            <w:r w:rsidRPr="008D3919">
              <w:rPr>
                <w:rFonts w:ascii="Arial" w:eastAsia="Calibri" w:hAnsi="Arial" w:cs="Arial"/>
                <w:sz w:val="20"/>
                <w:szCs w:val="20"/>
              </w:rPr>
              <w:t>oceniać jakość wyprodukowanych wyrobów tłuszczowych</w:t>
            </w:r>
          </w:p>
        </w:tc>
        <w:tc>
          <w:tcPr>
            <w:tcW w:w="1417" w:type="dxa"/>
            <w:shd w:val="clear" w:color="auto" w:fill="auto"/>
          </w:tcPr>
          <w:p w:rsidR="00CE7017"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CE7017" w:rsidRPr="00871309">
        <w:tc>
          <w:tcPr>
            <w:tcW w:w="2235" w:type="dxa"/>
            <w:vMerge/>
            <w:shd w:val="clear" w:color="auto" w:fill="auto"/>
          </w:tcPr>
          <w:p w:rsidR="00CE7017" w:rsidRPr="008D3919" w:rsidRDefault="00CE7017" w:rsidP="000B310D">
            <w:pPr>
              <w:pStyle w:val="Bezodstpw"/>
              <w:rPr>
                <w:rFonts w:ascii="Arial" w:hAnsi="Arial" w:cs="Arial"/>
                <w:color w:val="auto"/>
                <w:sz w:val="20"/>
                <w:szCs w:val="20"/>
              </w:rPr>
            </w:pPr>
          </w:p>
        </w:tc>
        <w:tc>
          <w:tcPr>
            <w:tcW w:w="2409" w:type="dxa"/>
            <w:shd w:val="clear" w:color="auto" w:fill="auto"/>
          </w:tcPr>
          <w:p w:rsidR="00CE7017" w:rsidRPr="008D3919" w:rsidRDefault="00CE7017" w:rsidP="000B310D">
            <w:pPr>
              <w:tabs>
                <w:tab w:val="left" w:pos="214"/>
              </w:tabs>
              <w:rPr>
                <w:rFonts w:ascii="Arial" w:hAnsi="Arial" w:cs="Arial"/>
                <w:color w:val="auto"/>
                <w:sz w:val="20"/>
                <w:szCs w:val="20"/>
              </w:rPr>
            </w:pPr>
            <w:r w:rsidRPr="008D3919">
              <w:rPr>
                <w:rFonts w:ascii="Arial" w:hAnsi="Arial" w:cs="Arial"/>
                <w:color w:val="auto"/>
                <w:sz w:val="20"/>
                <w:szCs w:val="20"/>
              </w:rPr>
              <w:t>5. Zużycie surowców oraz obliczanie wydajności produkcji wyrobów tłuszczowych</w:t>
            </w:r>
          </w:p>
        </w:tc>
        <w:tc>
          <w:tcPr>
            <w:tcW w:w="993" w:type="dxa"/>
            <w:shd w:val="clear" w:color="auto" w:fill="auto"/>
          </w:tcPr>
          <w:p w:rsidR="00CE7017" w:rsidRPr="008D3919" w:rsidRDefault="00CE7017" w:rsidP="000B310D">
            <w:pPr>
              <w:pStyle w:val="Bezodstpw"/>
              <w:jc w:val="center"/>
              <w:rPr>
                <w:rFonts w:ascii="Arial" w:hAnsi="Arial" w:cs="Arial"/>
                <w:color w:val="auto"/>
                <w:sz w:val="20"/>
                <w:szCs w:val="20"/>
              </w:rPr>
            </w:pPr>
          </w:p>
        </w:tc>
        <w:tc>
          <w:tcPr>
            <w:tcW w:w="3827" w:type="dxa"/>
            <w:shd w:val="clear" w:color="auto" w:fill="auto"/>
          </w:tcPr>
          <w:p w:rsidR="00FD3E68" w:rsidRPr="008D3919" w:rsidRDefault="00FD3E68" w:rsidP="000B310D">
            <w:pPr>
              <w:pStyle w:val="Default"/>
              <w:numPr>
                <w:ilvl w:val="0"/>
                <w:numId w:val="49"/>
              </w:numPr>
              <w:rPr>
                <w:rFonts w:ascii="Arial" w:eastAsia="Times New Roman" w:hAnsi="Arial" w:cs="Arial"/>
                <w:bCs/>
                <w:sz w:val="20"/>
                <w:szCs w:val="20"/>
              </w:rPr>
            </w:pPr>
            <w:r w:rsidRPr="008D3919">
              <w:rPr>
                <w:rFonts w:ascii="Arial" w:eastAsia="Times New Roman" w:hAnsi="Arial" w:cs="Arial"/>
                <w:sz w:val="20"/>
                <w:szCs w:val="20"/>
              </w:rPr>
              <w:t xml:space="preserve">rozliczać zużycie surowcowe w </w:t>
            </w:r>
            <w:r w:rsidRPr="008D3919">
              <w:rPr>
                <w:rFonts w:ascii="Arial" w:eastAsia="Times New Roman" w:hAnsi="Arial" w:cs="Arial"/>
                <w:color w:val="auto"/>
                <w:sz w:val="20"/>
                <w:szCs w:val="20"/>
              </w:rPr>
              <w:t xml:space="preserve">produkcji wyrobów </w:t>
            </w:r>
            <w:r w:rsidRPr="008D3919">
              <w:rPr>
                <w:rFonts w:ascii="Arial" w:hAnsi="Arial" w:cs="Arial"/>
                <w:color w:val="auto"/>
                <w:sz w:val="20"/>
                <w:szCs w:val="20"/>
              </w:rPr>
              <w:t>tłuszczowych</w:t>
            </w:r>
          </w:p>
          <w:p w:rsidR="00CE7017" w:rsidRPr="008D3919" w:rsidRDefault="00CE7017" w:rsidP="000B310D">
            <w:pPr>
              <w:ind w:left="360"/>
              <w:rPr>
                <w:rFonts w:ascii="Arial" w:hAnsi="Arial" w:cs="Arial"/>
                <w:color w:val="auto"/>
                <w:sz w:val="20"/>
                <w:szCs w:val="20"/>
                <w:lang w:eastAsia="en-US"/>
              </w:rPr>
            </w:pPr>
          </w:p>
        </w:tc>
        <w:tc>
          <w:tcPr>
            <w:tcW w:w="3402" w:type="dxa"/>
            <w:shd w:val="clear" w:color="auto" w:fill="auto"/>
          </w:tcPr>
          <w:p w:rsidR="00CE7017" w:rsidRPr="008D3919" w:rsidRDefault="00CE7017" w:rsidP="000B310D">
            <w:pPr>
              <w:pStyle w:val="Default"/>
              <w:numPr>
                <w:ilvl w:val="0"/>
                <w:numId w:val="49"/>
              </w:numPr>
              <w:rPr>
                <w:rFonts w:ascii="Arial" w:hAnsi="Arial" w:cs="Arial"/>
                <w:color w:val="auto"/>
                <w:sz w:val="20"/>
                <w:szCs w:val="20"/>
              </w:rPr>
            </w:pPr>
            <w:r w:rsidRPr="008D3919">
              <w:rPr>
                <w:rFonts w:ascii="Arial" w:eastAsia="Times New Roman" w:hAnsi="Arial" w:cs="Arial"/>
                <w:sz w:val="20"/>
                <w:szCs w:val="20"/>
              </w:rPr>
              <w:t>obliczać wydajności produkcji</w:t>
            </w:r>
            <w:r w:rsidRPr="008D3919">
              <w:rPr>
                <w:rFonts w:ascii="Arial" w:eastAsia="Times New Roman" w:hAnsi="Arial" w:cs="Arial"/>
                <w:color w:val="auto"/>
                <w:sz w:val="20"/>
                <w:szCs w:val="20"/>
              </w:rPr>
              <w:t xml:space="preserve"> wyrobów</w:t>
            </w:r>
            <w:r w:rsidRPr="008D3919">
              <w:rPr>
                <w:rFonts w:ascii="Arial" w:hAnsi="Arial" w:cs="Arial"/>
                <w:color w:val="auto"/>
                <w:sz w:val="20"/>
                <w:szCs w:val="20"/>
              </w:rPr>
              <w:t xml:space="preserve"> tłuszczowych</w:t>
            </w:r>
          </w:p>
        </w:tc>
        <w:tc>
          <w:tcPr>
            <w:tcW w:w="1417" w:type="dxa"/>
            <w:shd w:val="clear" w:color="auto" w:fill="auto"/>
          </w:tcPr>
          <w:p w:rsidR="00CE7017"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CE7017" w:rsidRPr="00871309">
        <w:tc>
          <w:tcPr>
            <w:tcW w:w="2235" w:type="dxa"/>
            <w:vMerge/>
            <w:shd w:val="clear" w:color="auto" w:fill="auto"/>
          </w:tcPr>
          <w:p w:rsidR="00CE7017" w:rsidRPr="008D3919" w:rsidRDefault="00CE7017" w:rsidP="000B310D">
            <w:pPr>
              <w:pStyle w:val="Bezodstpw"/>
              <w:rPr>
                <w:rFonts w:ascii="Arial" w:hAnsi="Arial" w:cs="Arial"/>
                <w:color w:val="auto"/>
                <w:sz w:val="20"/>
                <w:szCs w:val="20"/>
              </w:rPr>
            </w:pPr>
          </w:p>
        </w:tc>
        <w:tc>
          <w:tcPr>
            <w:tcW w:w="2409" w:type="dxa"/>
            <w:shd w:val="clear" w:color="auto" w:fill="auto"/>
          </w:tcPr>
          <w:p w:rsidR="00CE7017" w:rsidRPr="000B310D" w:rsidRDefault="00CE7017" w:rsidP="000B310D">
            <w:pPr>
              <w:pStyle w:val="Default"/>
              <w:rPr>
                <w:rFonts w:ascii="Arial" w:hAnsi="Arial" w:cs="Arial"/>
                <w:sz w:val="20"/>
                <w:szCs w:val="20"/>
              </w:rPr>
            </w:pPr>
            <w:r w:rsidRPr="008D3919">
              <w:rPr>
                <w:rFonts w:ascii="Arial" w:hAnsi="Arial" w:cs="Arial"/>
                <w:color w:val="auto"/>
                <w:sz w:val="20"/>
                <w:szCs w:val="20"/>
              </w:rPr>
              <w:t xml:space="preserve">6. </w:t>
            </w:r>
            <w:r w:rsidRPr="008D3919">
              <w:rPr>
                <w:rFonts w:ascii="Arial" w:eastAsia="Times New Roman" w:hAnsi="Arial" w:cs="Arial"/>
                <w:color w:val="auto"/>
                <w:sz w:val="20"/>
                <w:szCs w:val="20"/>
              </w:rPr>
              <w:t xml:space="preserve">Wady produkcyjne </w:t>
            </w:r>
            <w:r w:rsidRPr="008D3919">
              <w:rPr>
                <w:rFonts w:ascii="Arial" w:hAnsi="Arial" w:cs="Arial"/>
                <w:color w:val="auto"/>
                <w:sz w:val="20"/>
                <w:szCs w:val="20"/>
              </w:rPr>
              <w:t>wyrobów tłuszczowych</w:t>
            </w:r>
          </w:p>
          <w:p w:rsidR="00CE7017" w:rsidRPr="008D3919" w:rsidRDefault="00CE7017" w:rsidP="000B310D">
            <w:pPr>
              <w:tabs>
                <w:tab w:val="left" w:pos="214"/>
              </w:tabs>
              <w:rPr>
                <w:rFonts w:ascii="Arial" w:hAnsi="Arial" w:cs="Arial"/>
                <w:color w:val="auto"/>
                <w:sz w:val="20"/>
                <w:szCs w:val="20"/>
              </w:rPr>
            </w:pPr>
          </w:p>
        </w:tc>
        <w:tc>
          <w:tcPr>
            <w:tcW w:w="993" w:type="dxa"/>
            <w:shd w:val="clear" w:color="auto" w:fill="auto"/>
          </w:tcPr>
          <w:p w:rsidR="00CE7017" w:rsidRPr="008D3919" w:rsidRDefault="00CE7017" w:rsidP="000B310D">
            <w:pPr>
              <w:pStyle w:val="Bezodstpw"/>
              <w:jc w:val="center"/>
              <w:rPr>
                <w:rFonts w:ascii="Arial" w:hAnsi="Arial" w:cs="Arial"/>
                <w:color w:val="auto"/>
                <w:sz w:val="20"/>
                <w:szCs w:val="20"/>
              </w:rPr>
            </w:pPr>
          </w:p>
        </w:tc>
        <w:tc>
          <w:tcPr>
            <w:tcW w:w="3827" w:type="dxa"/>
            <w:shd w:val="clear" w:color="auto" w:fill="auto"/>
          </w:tcPr>
          <w:p w:rsidR="00CE7017" w:rsidRPr="008D3919" w:rsidRDefault="00CE7017" w:rsidP="008A4E30">
            <w:pPr>
              <w:pStyle w:val="Bezodstpw"/>
              <w:numPr>
                <w:ilvl w:val="0"/>
                <w:numId w:val="57"/>
              </w:numPr>
              <w:ind w:left="318"/>
              <w:rPr>
                <w:rFonts w:ascii="Arial" w:hAnsi="Arial" w:cs="Arial"/>
                <w:color w:val="0D0D0D"/>
                <w:sz w:val="20"/>
                <w:szCs w:val="20"/>
              </w:rPr>
            </w:pPr>
            <w:r w:rsidRPr="008D3919">
              <w:rPr>
                <w:rFonts w:ascii="Arial" w:hAnsi="Arial" w:cs="Arial"/>
                <w:sz w:val="20"/>
                <w:szCs w:val="20"/>
              </w:rPr>
              <w:t>wskaz</w:t>
            </w:r>
            <w:r w:rsidR="00FD3E68" w:rsidRPr="008D3919">
              <w:rPr>
                <w:rFonts w:ascii="Arial" w:hAnsi="Arial" w:cs="Arial"/>
                <w:sz w:val="20"/>
                <w:szCs w:val="20"/>
              </w:rPr>
              <w:t>ać</w:t>
            </w:r>
            <w:r w:rsidRPr="008D3919">
              <w:rPr>
                <w:rFonts w:ascii="Arial" w:hAnsi="Arial" w:cs="Arial"/>
                <w:sz w:val="20"/>
                <w:szCs w:val="20"/>
              </w:rPr>
              <w:t xml:space="preserve"> wady produkcyjne </w:t>
            </w:r>
            <w:r w:rsidRPr="008D3919">
              <w:rPr>
                <w:rFonts w:ascii="Arial" w:hAnsi="Arial" w:cs="Arial"/>
                <w:color w:val="auto"/>
                <w:sz w:val="20"/>
                <w:szCs w:val="20"/>
              </w:rPr>
              <w:t>wyrobów tłuszczowych</w:t>
            </w:r>
          </w:p>
          <w:p w:rsidR="00CE7017" w:rsidRPr="008D3919" w:rsidRDefault="00CE7017" w:rsidP="008A4E30">
            <w:pPr>
              <w:pStyle w:val="Bezodstpw"/>
              <w:numPr>
                <w:ilvl w:val="0"/>
                <w:numId w:val="57"/>
              </w:numPr>
              <w:ind w:left="318"/>
              <w:rPr>
                <w:rFonts w:ascii="Arial" w:hAnsi="Arial" w:cs="Arial"/>
                <w:color w:val="0D0D0D"/>
                <w:sz w:val="20"/>
                <w:szCs w:val="20"/>
              </w:rPr>
            </w:pPr>
            <w:r w:rsidRPr="008D3919">
              <w:rPr>
                <w:rFonts w:ascii="Arial" w:hAnsi="Arial" w:cs="Arial"/>
                <w:color w:val="0D0D0D"/>
                <w:sz w:val="20"/>
                <w:szCs w:val="20"/>
              </w:rPr>
              <w:t xml:space="preserve">wskazać przyczyny wad </w:t>
            </w:r>
            <w:r w:rsidRPr="008D3919">
              <w:rPr>
                <w:rFonts w:ascii="Arial" w:hAnsi="Arial" w:cs="Arial"/>
                <w:color w:val="auto"/>
                <w:sz w:val="20"/>
                <w:szCs w:val="20"/>
              </w:rPr>
              <w:t>wyrobów tłuszczowych</w:t>
            </w:r>
            <w:r w:rsidRPr="008D3919">
              <w:rPr>
                <w:rFonts w:ascii="Arial" w:hAnsi="Arial" w:cs="Arial"/>
                <w:color w:val="0D0D0D"/>
                <w:sz w:val="20"/>
                <w:szCs w:val="20"/>
              </w:rPr>
              <w:t xml:space="preserve"> powstałych w wyniku niewłaściwie prowadzonego procesu technologicznego</w:t>
            </w:r>
          </w:p>
        </w:tc>
        <w:tc>
          <w:tcPr>
            <w:tcW w:w="3402" w:type="dxa"/>
            <w:shd w:val="clear" w:color="auto" w:fill="auto"/>
          </w:tcPr>
          <w:p w:rsidR="00CE7017" w:rsidRPr="008D3919" w:rsidRDefault="00CE7017" w:rsidP="008A4E30">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0D0D0D"/>
                <w:sz w:val="20"/>
                <w:szCs w:val="20"/>
              </w:rPr>
            </w:pPr>
            <w:r w:rsidRPr="008D3919">
              <w:rPr>
                <w:rFonts w:ascii="Arial" w:hAnsi="Arial" w:cs="Arial"/>
                <w:color w:val="0D0D0D"/>
                <w:sz w:val="20"/>
                <w:szCs w:val="20"/>
              </w:rPr>
              <w:t xml:space="preserve">analizować przyczyny wad wyrobów </w:t>
            </w:r>
            <w:r w:rsidRPr="008D3919">
              <w:rPr>
                <w:rFonts w:ascii="Arial" w:hAnsi="Arial" w:cs="Arial"/>
                <w:color w:val="auto"/>
                <w:sz w:val="20"/>
                <w:szCs w:val="20"/>
              </w:rPr>
              <w:t>tłuszczowych</w:t>
            </w:r>
            <w:r w:rsidRPr="008D3919">
              <w:rPr>
                <w:rFonts w:ascii="Arial" w:hAnsi="Arial" w:cs="Arial"/>
                <w:color w:val="0D0D0D"/>
                <w:sz w:val="20"/>
                <w:szCs w:val="20"/>
              </w:rPr>
              <w:t xml:space="preserve"> powstałych w wyniku niewłaściwie prowadzonego procesu technologicznego</w:t>
            </w:r>
          </w:p>
          <w:p w:rsidR="00CE7017" w:rsidRPr="008D3919" w:rsidRDefault="00CE7017" w:rsidP="000B310D">
            <w:pPr>
              <w:autoSpaceDE w:val="0"/>
              <w:ind w:left="357"/>
              <w:rPr>
                <w:rFonts w:ascii="Arial" w:hAnsi="Arial" w:cs="Arial"/>
                <w:color w:val="auto"/>
                <w:sz w:val="20"/>
                <w:szCs w:val="20"/>
              </w:rPr>
            </w:pPr>
          </w:p>
        </w:tc>
        <w:tc>
          <w:tcPr>
            <w:tcW w:w="1417" w:type="dxa"/>
            <w:shd w:val="clear" w:color="auto" w:fill="auto"/>
          </w:tcPr>
          <w:p w:rsidR="00CE7017"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CE7017" w:rsidRPr="00871309">
        <w:tc>
          <w:tcPr>
            <w:tcW w:w="2235" w:type="dxa"/>
            <w:vMerge/>
            <w:shd w:val="clear" w:color="auto" w:fill="auto"/>
          </w:tcPr>
          <w:p w:rsidR="00CE7017" w:rsidRPr="008D3919" w:rsidRDefault="00CE7017" w:rsidP="000B310D">
            <w:pPr>
              <w:pStyle w:val="Bezodstpw"/>
              <w:rPr>
                <w:rFonts w:ascii="Arial" w:hAnsi="Arial" w:cs="Arial"/>
                <w:color w:val="auto"/>
                <w:sz w:val="20"/>
                <w:szCs w:val="20"/>
              </w:rPr>
            </w:pPr>
          </w:p>
        </w:tc>
        <w:tc>
          <w:tcPr>
            <w:tcW w:w="2409" w:type="dxa"/>
            <w:shd w:val="clear" w:color="auto" w:fill="auto"/>
          </w:tcPr>
          <w:p w:rsidR="00CE7017" w:rsidRPr="008D3919" w:rsidRDefault="00CE7017" w:rsidP="000B310D">
            <w:pPr>
              <w:tabs>
                <w:tab w:val="left" w:pos="214"/>
              </w:tabs>
              <w:rPr>
                <w:rFonts w:ascii="Arial" w:hAnsi="Arial" w:cs="Arial"/>
                <w:color w:val="auto"/>
                <w:sz w:val="20"/>
                <w:szCs w:val="20"/>
              </w:rPr>
            </w:pPr>
            <w:r w:rsidRPr="008D3919">
              <w:rPr>
                <w:rFonts w:ascii="Arial" w:hAnsi="Arial" w:cs="Arial"/>
                <w:color w:val="auto"/>
                <w:sz w:val="20"/>
                <w:szCs w:val="20"/>
              </w:rPr>
              <w:t>7. Przygotowanie wyrobów tłuszczowych do dystrybucji</w:t>
            </w:r>
          </w:p>
        </w:tc>
        <w:tc>
          <w:tcPr>
            <w:tcW w:w="993" w:type="dxa"/>
            <w:shd w:val="clear" w:color="auto" w:fill="auto"/>
          </w:tcPr>
          <w:p w:rsidR="00CE7017" w:rsidRPr="008D3919" w:rsidRDefault="00CE7017" w:rsidP="000B310D">
            <w:pPr>
              <w:pStyle w:val="Bezodstpw"/>
              <w:jc w:val="center"/>
              <w:rPr>
                <w:rFonts w:ascii="Arial" w:hAnsi="Arial" w:cs="Arial"/>
                <w:color w:val="auto"/>
                <w:sz w:val="20"/>
                <w:szCs w:val="20"/>
              </w:rPr>
            </w:pPr>
          </w:p>
        </w:tc>
        <w:tc>
          <w:tcPr>
            <w:tcW w:w="3827" w:type="dxa"/>
            <w:shd w:val="clear" w:color="auto" w:fill="auto"/>
          </w:tcPr>
          <w:p w:rsidR="00CE7017" w:rsidRPr="000B310D" w:rsidRDefault="00CE7017" w:rsidP="008A4E30">
            <w:pPr>
              <w:numPr>
                <w:ilvl w:val="0"/>
                <w:numId w:val="58"/>
              </w:numPr>
              <w:rPr>
                <w:rFonts w:ascii="Arial" w:hAnsi="Arial" w:cs="Arial"/>
                <w:sz w:val="20"/>
                <w:szCs w:val="20"/>
              </w:rPr>
            </w:pPr>
            <w:r w:rsidRPr="008D3919">
              <w:rPr>
                <w:rFonts w:ascii="Arial" w:hAnsi="Arial" w:cs="Arial"/>
                <w:color w:val="0D0D0D"/>
                <w:sz w:val="20"/>
                <w:szCs w:val="20"/>
              </w:rPr>
              <w:t xml:space="preserve">konfekcjonować wyroby </w:t>
            </w:r>
            <w:r w:rsidRPr="008D3919">
              <w:rPr>
                <w:rFonts w:ascii="Arial" w:hAnsi="Arial" w:cs="Arial"/>
                <w:color w:val="auto"/>
                <w:sz w:val="20"/>
                <w:szCs w:val="20"/>
              </w:rPr>
              <w:t>tłuszczowe</w:t>
            </w:r>
          </w:p>
          <w:p w:rsidR="00CE7017" w:rsidRPr="008D3919" w:rsidRDefault="00CE7017" w:rsidP="008A4E30">
            <w:pPr>
              <w:numPr>
                <w:ilvl w:val="0"/>
                <w:numId w:val="58"/>
              </w:numPr>
              <w:contextualSpacing/>
              <w:rPr>
                <w:rFonts w:ascii="Arial" w:hAnsi="Arial" w:cs="Arial"/>
                <w:color w:val="auto"/>
                <w:sz w:val="20"/>
                <w:szCs w:val="20"/>
              </w:rPr>
            </w:pPr>
            <w:r w:rsidRPr="008D3919">
              <w:rPr>
                <w:rFonts w:ascii="Arial" w:hAnsi="Arial" w:cs="Arial"/>
                <w:sz w:val="20"/>
                <w:szCs w:val="20"/>
              </w:rPr>
              <w:t xml:space="preserve">znakować </w:t>
            </w:r>
            <w:r w:rsidRPr="008D3919">
              <w:rPr>
                <w:rFonts w:ascii="Arial" w:hAnsi="Arial" w:cs="Arial"/>
                <w:color w:val="auto"/>
                <w:sz w:val="20"/>
                <w:szCs w:val="20"/>
              </w:rPr>
              <w:t>wyroby tłuszczowe</w:t>
            </w:r>
            <w:r w:rsidRPr="008D3919">
              <w:rPr>
                <w:rFonts w:ascii="Arial" w:hAnsi="Arial" w:cs="Arial"/>
                <w:sz w:val="20"/>
                <w:szCs w:val="20"/>
              </w:rPr>
              <w:t xml:space="preserve"> do dystrybucji</w:t>
            </w:r>
          </w:p>
        </w:tc>
        <w:tc>
          <w:tcPr>
            <w:tcW w:w="3402" w:type="dxa"/>
            <w:shd w:val="clear" w:color="auto" w:fill="auto"/>
          </w:tcPr>
          <w:p w:rsidR="00CE7017" w:rsidRPr="008D3919" w:rsidRDefault="00CE7017" w:rsidP="008A4E30">
            <w:pPr>
              <w:numPr>
                <w:ilvl w:val="0"/>
                <w:numId w:val="58"/>
              </w:numPr>
              <w:rPr>
                <w:rFonts w:ascii="Arial" w:hAnsi="Arial" w:cs="Arial"/>
                <w:bCs/>
                <w:color w:val="0D0D0D"/>
                <w:sz w:val="20"/>
                <w:szCs w:val="20"/>
              </w:rPr>
            </w:pPr>
            <w:r w:rsidRPr="008D3919">
              <w:rPr>
                <w:rFonts w:ascii="Arial" w:hAnsi="Arial" w:cs="Arial"/>
                <w:color w:val="0D0D0D"/>
                <w:sz w:val="20"/>
                <w:szCs w:val="20"/>
              </w:rPr>
              <w:t xml:space="preserve">obsługiwać </w:t>
            </w:r>
            <w:r w:rsidR="00BE0A8D" w:rsidRPr="008D3919">
              <w:rPr>
                <w:rFonts w:ascii="Arial" w:hAnsi="Arial" w:cs="Arial"/>
                <w:color w:val="0D0D0D"/>
                <w:sz w:val="20"/>
                <w:szCs w:val="20"/>
              </w:rPr>
              <w:t xml:space="preserve">urządzenia do konfekcjonowania </w:t>
            </w:r>
            <w:r w:rsidRPr="008D3919">
              <w:rPr>
                <w:rFonts w:ascii="Arial" w:hAnsi="Arial" w:cs="Arial"/>
                <w:color w:val="0D0D0D"/>
                <w:sz w:val="20"/>
                <w:szCs w:val="20"/>
              </w:rPr>
              <w:t xml:space="preserve">wyrobów </w:t>
            </w:r>
            <w:r w:rsidRPr="008D3919">
              <w:rPr>
                <w:rFonts w:ascii="Arial" w:hAnsi="Arial" w:cs="Arial"/>
                <w:color w:val="auto"/>
                <w:sz w:val="20"/>
                <w:szCs w:val="20"/>
              </w:rPr>
              <w:t>tłuszczowych</w:t>
            </w:r>
          </w:p>
        </w:tc>
        <w:tc>
          <w:tcPr>
            <w:tcW w:w="1417" w:type="dxa"/>
            <w:shd w:val="clear" w:color="auto" w:fill="auto"/>
          </w:tcPr>
          <w:p w:rsidR="00CE7017"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CE7017" w:rsidRPr="00871309">
        <w:tc>
          <w:tcPr>
            <w:tcW w:w="2235" w:type="dxa"/>
            <w:vMerge/>
            <w:shd w:val="clear" w:color="auto" w:fill="auto"/>
          </w:tcPr>
          <w:p w:rsidR="00CE7017" w:rsidRPr="008D3919" w:rsidRDefault="00CE7017" w:rsidP="000B310D">
            <w:pPr>
              <w:pStyle w:val="Bezodstpw"/>
              <w:rPr>
                <w:rFonts w:ascii="Arial" w:hAnsi="Arial" w:cs="Arial"/>
                <w:color w:val="auto"/>
                <w:sz w:val="20"/>
                <w:szCs w:val="20"/>
              </w:rPr>
            </w:pPr>
          </w:p>
        </w:tc>
        <w:tc>
          <w:tcPr>
            <w:tcW w:w="2409" w:type="dxa"/>
            <w:shd w:val="clear" w:color="auto" w:fill="auto"/>
          </w:tcPr>
          <w:p w:rsidR="00CE7017" w:rsidRPr="008D3919" w:rsidRDefault="00CE7017" w:rsidP="000B310D">
            <w:pPr>
              <w:tabs>
                <w:tab w:val="left" w:pos="214"/>
              </w:tabs>
              <w:rPr>
                <w:rFonts w:ascii="Arial" w:hAnsi="Arial" w:cs="Arial"/>
                <w:color w:val="auto"/>
                <w:sz w:val="20"/>
                <w:szCs w:val="20"/>
              </w:rPr>
            </w:pPr>
            <w:r w:rsidRPr="008D3919">
              <w:rPr>
                <w:rFonts w:ascii="Arial" w:hAnsi="Arial" w:cs="Arial"/>
                <w:color w:val="auto"/>
                <w:sz w:val="20"/>
                <w:szCs w:val="20"/>
              </w:rPr>
              <w:t>8.Magazynowanie wyrobów tłuszczowych</w:t>
            </w:r>
          </w:p>
        </w:tc>
        <w:tc>
          <w:tcPr>
            <w:tcW w:w="993" w:type="dxa"/>
            <w:shd w:val="clear" w:color="auto" w:fill="auto"/>
          </w:tcPr>
          <w:p w:rsidR="00CE7017" w:rsidRPr="008D3919" w:rsidRDefault="00CE7017" w:rsidP="000B310D">
            <w:pPr>
              <w:pStyle w:val="Bezodstpw"/>
              <w:jc w:val="center"/>
              <w:rPr>
                <w:rFonts w:ascii="Arial" w:hAnsi="Arial" w:cs="Arial"/>
                <w:color w:val="auto"/>
                <w:sz w:val="20"/>
                <w:szCs w:val="20"/>
              </w:rPr>
            </w:pPr>
          </w:p>
        </w:tc>
        <w:tc>
          <w:tcPr>
            <w:tcW w:w="3827" w:type="dxa"/>
            <w:shd w:val="clear" w:color="auto" w:fill="auto"/>
          </w:tcPr>
          <w:p w:rsidR="00CE7017" w:rsidRPr="008D3919" w:rsidRDefault="00CE7017" w:rsidP="000B310D">
            <w:pPr>
              <w:pStyle w:val="Bezodstpw"/>
              <w:numPr>
                <w:ilvl w:val="0"/>
                <w:numId w:val="50"/>
              </w:numPr>
              <w:rPr>
                <w:rFonts w:ascii="Arial" w:hAnsi="Arial" w:cs="Arial"/>
                <w:color w:val="0D0D0D"/>
                <w:sz w:val="20"/>
                <w:szCs w:val="20"/>
              </w:rPr>
            </w:pPr>
            <w:r w:rsidRPr="008D3919">
              <w:rPr>
                <w:rFonts w:ascii="Arial" w:hAnsi="Arial" w:cs="Arial"/>
                <w:color w:val="0D0D0D"/>
                <w:sz w:val="20"/>
                <w:szCs w:val="20"/>
              </w:rPr>
              <w:t xml:space="preserve">określić warunki przechowywania </w:t>
            </w:r>
            <w:r w:rsidRPr="008D3919">
              <w:rPr>
                <w:rFonts w:ascii="Arial" w:hAnsi="Arial" w:cs="Arial"/>
                <w:color w:val="auto"/>
                <w:sz w:val="20"/>
                <w:szCs w:val="20"/>
              </w:rPr>
              <w:t>wyrobów tłuszczowych</w:t>
            </w:r>
          </w:p>
          <w:p w:rsidR="00CE7017" w:rsidRPr="000B310D" w:rsidRDefault="00CE7017" w:rsidP="000B310D">
            <w:pPr>
              <w:numPr>
                <w:ilvl w:val="0"/>
                <w:numId w:val="50"/>
              </w:numPr>
              <w:ind w:left="357" w:hanging="357"/>
              <w:rPr>
                <w:rFonts w:ascii="Arial" w:hAnsi="Arial" w:cs="Arial"/>
                <w:sz w:val="20"/>
                <w:szCs w:val="20"/>
              </w:rPr>
            </w:pPr>
            <w:r w:rsidRPr="008D3919">
              <w:rPr>
                <w:rFonts w:ascii="Arial" w:hAnsi="Arial" w:cs="Arial"/>
                <w:sz w:val="20"/>
                <w:szCs w:val="20"/>
              </w:rPr>
              <w:t xml:space="preserve">użytkować środki transportu wewnętrznego w </w:t>
            </w:r>
            <w:r w:rsidR="00FD3E68" w:rsidRPr="008D3919">
              <w:rPr>
                <w:rFonts w:ascii="Arial" w:hAnsi="Arial" w:cs="Arial"/>
                <w:sz w:val="20"/>
                <w:szCs w:val="20"/>
              </w:rPr>
              <w:t xml:space="preserve">magazynowaniu </w:t>
            </w:r>
            <w:r w:rsidRPr="008D3919">
              <w:rPr>
                <w:rFonts w:ascii="Arial" w:hAnsi="Arial" w:cs="Arial"/>
                <w:color w:val="auto"/>
                <w:sz w:val="20"/>
                <w:szCs w:val="20"/>
              </w:rPr>
              <w:t>wyrobów tłuszczowych</w:t>
            </w:r>
          </w:p>
          <w:p w:rsidR="00CE7017" w:rsidRPr="000B310D" w:rsidRDefault="00CE7017" w:rsidP="000B310D">
            <w:pPr>
              <w:numPr>
                <w:ilvl w:val="0"/>
                <w:numId w:val="50"/>
              </w:numPr>
              <w:ind w:left="357" w:hanging="357"/>
              <w:rPr>
                <w:rFonts w:ascii="Arial" w:hAnsi="Arial" w:cs="Arial"/>
                <w:sz w:val="20"/>
                <w:szCs w:val="20"/>
              </w:rPr>
            </w:pPr>
            <w:r w:rsidRPr="008D3919">
              <w:rPr>
                <w:rFonts w:ascii="Arial" w:hAnsi="Arial" w:cs="Arial"/>
                <w:sz w:val="20"/>
                <w:szCs w:val="20"/>
              </w:rPr>
              <w:t xml:space="preserve">przygotować </w:t>
            </w:r>
            <w:r w:rsidRPr="008D3919">
              <w:rPr>
                <w:rFonts w:ascii="Arial" w:hAnsi="Arial" w:cs="Arial"/>
                <w:color w:val="auto"/>
                <w:sz w:val="20"/>
                <w:szCs w:val="20"/>
              </w:rPr>
              <w:t>wyrob</w:t>
            </w:r>
            <w:r w:rsidR="00FD3E68" w:rsidRPr="008D3919">
              <w:rPr>
                <w:rFonts w:ascii="Arial" w:hAnsi="Arial" w:cs="Arial"/>
                <w:color w:val="auto"/>
                <w:sz w:val="20"/>
                <w:szCs w:val="20"/>
              </w:rPr>
              <w:t xml:space="preserve">y </w:t>
            </w:r>
            <w:r w:rsidRPr="008D3919">
              <w:rPr>
                <w:rFonts w:ascii="Arial" w:hAnsi="Arial" w:cs="Arial"/>
                <w:color w:val="auto"/>
                <w:sz w:val="20"/>
                <w:szCs w:val="20"/>
              </w:rPr>
              <w:t>tłuszczow</w:t>
            </w:r>
            <w:r w:rsidR="00FD3E68" w:rsidRPr="008D3919">
              <w:rPr>
                <w:rFonts w:ascii="Arial" w:hAnsi="Arial" w:cs="Arial"/>
                <w:color w:val="auto"/>
                <w:sz w:val="20"/>
                <w:szCs w:val="20"/>
              </w:rPr>
              <w:t xml:space="preserve">e </w:t>
            </w:r>
            <w:r w:rsidRPr="008D3919">
              <w:rPr>
                <w:rFonts w:ascii="Arial" w:hAnsi="Arial" w:cs="Arial"/>
                <w:sz w:val="20"/>
                <w:szCs w:val="20"/>
              </w:rPr>
              <w:t>do magazynowania</w:t>
            </w:r>
          </w:p>
          <w:p w:rsidR="00CE7017" w:rsidRPr="000B310D" w:rsidRDefault="00CE7017" w:rsidP="000B310D">
            <w:pPr>
              <w:numPr>
                <w:ilvl w:val="0"/>
                <w:numId w:val="50"/>
              </w:numPr>
              <w:ind w:left="357" w:hanging="357"/>
              <w:rPr>
                <w:rFonts w:ascii="Arial" w:hAnsi="Arial" w:cs="Arial"/>
                <w:sz w:val="20"/>
                <w:szCs w:val="20"/>
              </w:rPr>
            </w:pPr>
            <w:r w:rsidRPr="008D3919">
              <w:rPr>
                <w:rFonts w:ascii="Arial" w:hAnsi="Arial" w:cs="Arial"/>
                <w:sz w:val="20"/>
                <w:szCs w:val="20"/>
              </w:rPr>
              <w:t xml:space="preserve">kontrolować warunki magazynowania </w:t>
            </w:r>
            <w:r w:rsidRPr="008D3919">
              <w:rPr>
                <w:rFonts w:ascii="Arial" w:hAnsi="Arial" w:cs="Arial"/>
                <w:color w:val="auto"/>
                <w:sz w:val="20"/>
                <w:szCs w:val="20"/>
              </w:rPr>
              <w:t>wyrobów tłuszczowych</w:t>
            </w:r>
          </w:p>
        </w:tc>
        <w:tc>
          <w:tcPr>
            <w:tcW w:w="3402" w:type="dxa"/>
            <w:shd w:val="clear" w:color="auto" w:fill="auto"/>
          </w:tcPr>
          <w:p w:rsidR="00CE7017" w:rsidRPr="008D3919" w:rsidRDefault="00CE7017" w:rsidP="000B310D">
            <w:pPr>
              <w:pStyle w:val="Akapitzlist1"/>
              <w:numPr>
                <w:ilvl w:val="0"/>
                <w:numId w:val="36"/>
              </w:numPr>
              <w:ind w:left="357" w:hanging="357"/>
              <w:rPr>
                <w:rFonts w:ascii="Arial" w:hAnsi="Arial" w:cs="Arial"/>
                <w:color w:val="auto"/>
                <w:sz w:val="20"/>
                <w:szCs w:val="20"/>
              </w:rPr>
            </w:pPr>
            <w:r w:rsidRPr="008D3919">
              <w:rPr>
                <w:rFonts w:ascii="Arial" w:hAnsi="Arial" w:cs="Arial"/>
                <w:sz w:val="20"/>
                <w:szCs w:val="20"/>
              </w:rPr>
              <w:t xml:space="preserve">podejmować działania korygujące w celu zapewnienia optymalnych warunków magazynowania wyrobów </w:t>
            </w:r>
            <w:r w:rsidRPr="008D3919">
              <w:rPr>
                <w:rFonts w:ascii="Arial" w:hAnsi="Arial" w:cs="Arial"/>
                <w:color w:val="auto"/>
                <w:sz w:val="20"/>
                <w:szCs w:val="20"/>
              </w:rPr>
              <w:t>tłuszczowych</w:t>
            </w:r>
          </w:p>
        </w:tc>
        <w:tc>
          <w:tcPr>
            <w:tcW w:w="1417" w:type="dxa"/>
            <w:shd w:val="clear" w:color="auto" w:fill="auto"/>
          </w:tcPr>
          <w:p w:rsidR="00CE7017" w:rsidRPr="008D3919" w:rsidRDefault="00C41402" w:rsidP="000B310D">
            <w:pPr>
              <w:pStyle w:val="Bezodstpw"/>
              <w:rPr>
                <w:rFonts w:ascii="Arial" w:hAnsi="Arial" w:cs="Arial"/>
                <w:color w:val="auto"/>
                <w:sz w:val="20"/>
                <w:szCs w:val="20"/>
              </w:rPr>
            </w:pPr>
            <w:r w:rsidRPr="008D3919">
              <w:rPr>
                <w:rFonts w:ascii="Arial" w:hAnsi="Arial" w:cs="Arial"/>
                <w:color w:val="auto"/>
                <w:sz w:val="20"/>
                <w:szCs w:val="20"/>
              </w:rPr>
              <w:t>Klasa III</w:t>
            </w:r>
          </w:p>
        </w:tc>
      </w:tr>
      <w:tr w:rsidR="00010400" w:rsidRPr="00871309">
        <w:tc>
          <w:tcPr>
            <w:tcW w:w="4644" w:type="dxa"/>
            <w:gridSpan w:val="2"/>
            <w:shd w:val="clear" w:color="auto" w:fill="auto"/>
          </w:tcPr>
          <w:p w:rsidR="00010400" w:rsidRPr="008D3919" w:rsidRDefault="00010400" w:rsidP="000B310D">
            <w:pPr>
              <w:pStyle w:val="Akapitzlist1"/>
              <w:ind w:left="0"/>
              <w:rPr>
                <w:rFonts w:ascii="Arial" w:hAnsi="Arial" w:cs="Arial"/>
                <w:b/>
                <w:color w:val="auto"/>
                <w:sz w:val="20"/>
                <w:szCs w:val="20"/>
              </w:rPr>
            </w:pPr>
            <w:r w:rsidRPr="008D3919">
              <w:rPr>
                <w:rFonts w:ascii="Arial" w:hAnsi="Arial" w:cs="Arial"/>
                <w:b/>
                <w:color w:val="auto"/>
                <w:sz w:val="20"/>
                <w:szCs w:val="20"/>
              </w:rPr>
              <w:t>Razem</w:t>
            </w:r>
          </w:p>
        </w:tc>
        <w:tc>
          <w:tcPr>
            <w:tcW w:w="993" w:type="dxa"/>
            <w:tcBorders>
              <w:right w:val="nil"/>
            </w:tcBorders>
            <w:shd w:val="clear" w:color="auto" w:fill="auto"/>
          </w:tcPr>
          <w:p w:rsidR="00010400" w:rsidRPr="008D3919" w:rsidRDefault="00010400" w:rsidP="000B310D">
            <w:pPr>
              <w:pStyle w:val="Bezodstpw"/>
              <w:jc w:val="center"/>
              <w:rPr>
                <w:rFonts w:ascii="Arial" w:hAnsi="Arial" w:cs="Arial"/>
                <w:b/>
                <w:color w:val="auto"/>
                <w:sz w:val="20"/>
                <w:szCs w:val="20"/>
              </w:rPr>
            </w:pPr>
          </w:p>
        </w:tc>
        <w:tc>
          <w:tcPr>
            <w:tcW w:w="7229" w:type="dxa"/>
            <w:gridSpan w:val="2"/>
            <w:tcBorders>
              <w:left w:val="nil"/>
            </w:tcBorders>
            <w:shd w:val="clear" w:color="auto" w:fill="auto"/>
          </w:tcPr>
          <w:p w:rsidR="00010400" w:rsidRPr="008D3919" w:rsidRDefault="00010400" w:rsidP="000B310D">
            <w:pPr>
              <w:pStyle w:val="Bezodstpw"/>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417" w:type="dxa"/>
            <w:tcBorders>
              <w:left w:val="nil"/>
            </w:tcBorders>
            <w:shd w:val="clear" w:color="auto" w:fill="auto"/>
          </w:tcPr>
          <w:p w:rsidR="00010400" w:rsidRPr="008D3919" w:rsidRDefault="00010400" w:rsidP="000B310D">
            <w:pPr>
              <w:pStyle w:val="Bezodstpw"/>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D3919">
              <w:rPr>
                <w:rFonts w:ascii="Arial" w:hAnsi="Arial" w:cs="Arial"/>
                <w:color w:val="auto"/>
                <w:sz w:val="20"/>
                <w:szCs w:val="20"/>
              </w:rPr>
              <w:t>Kształtowanie kompetencji kluczowych w tym m.in. przestrzegania zasad kultury i etyki podczas realizacji zadań zawodowych</w:t>
            </w:r>
          </w:p>
        </w:tc>
      </w:tr>
    </w:tbl>
    <w:p w:rsidR="001771A0" w:rsidRPr="00AD700B" w:rsidRDefault="001771A0" w:rsidP="000B310D">
      <w:pPr>
        <w:spacing w:line="360" w:lineRule="auto"/>
        <w:jc w:val="both"/>
        <w:rPr>
          <w:rFonts w:ascii="Arial" w:hAnsi="Arial" w:cs="Arial"/>
          <w:color w:val="0D0D0D"/>
          <w:sz w:val="20"/>
          <w:szCs w:val="20"/>
        </w:rPr>
      </w:pPr>
      <w:r w:rsidRPr="00AD700B">
        <w:rPr>
          <w:rFonts w:ascii="Arial" w:hAnsi="Arial" w:cs="Arial"/>
          <w:b/>
          <w:color w:val="0D0D0D"/>
          <w:sz w:val="20"/>
          <w:szCs w:val="20"/>
        </w:rPr>
        <w:lastRenderedPageBreak/>
        <w:t>PROCEDURY OSIĄGANIA CELÓW KSZTAŁCENIA PRZEDMIOTU</w:t>
      </w:r>
    </w:p>
    <w:p w:rsidR="001771A0" w:rsidRPr="00AD700B" w:rsidRDefault="001771A0" w:rsidP="000B310D">
      <w:pPr>
        <w:shd w:val="clear" w:color="auto" w:fill="FFFFFF"/>
        <w:spacing w:line="360" w:lineRule="auto"/>
        <w:jc w:val="both"/>
        <w:rPr>
          <w:rFonts w:ascii="Arial" w:hAnsi="Arial" w:cs="Arial"/>
          <w:color w:val="0D0D0D"/>
          <w:sz w:val="20"/>
          <w:szCs w:val="20"/>
        </w:rPr>
      </w:pPr>
      <w:r w:rsidRPr="00AD700B">
        <w:rPr>
          <w:rFonts w:ascii="Arial" w:hAnsi="Arial" w:cs="Arial"/>
          <w:color w:val="0D0D0D"/>
          <w:sz w:val="20"/>
          <w:szCs w:val="20"/>
        </w:rPr>
        <w:t>W nauczaniu przedmiotu „</w:t>
      </w:r>
      <w:r w:rsidRPr="00AD700B">
        <w:rPr>
          <w:rFonts w:ascii="Arial" w:hAnsi="Arial" w:cs="Arial"/>
          <w:b/>
          <w:sz w:val="20"/>
          <w:szCs w:val="20"/>
        </w:rPr>
        <w:t>Procesy technologiczne w przemyśle mięsnym</w:t>
      </w:r>
      <w:r w:rsidRPr="00AD700B">
        <w:rPr>
          <w:rFonts w:ascii="Arial" w:hAnsi="Arial" w:cs="Arial"/>
          <w:b/>
          <w:color w:val="0D0D0D"/>
          <w:sz w:val="20"/>
          <w:szCs w:val="20"/>
        </w:rPr>
        <w:t>”</w:t>
      </w:r>
      <w:r w:rsidRPr="00AD700B">
        <w:rPr>
          <w:rFonts w:ascii="Arial" w:hAnsi="Arial" w:cs="Arial"/>
          <w:color w:val="0D0D0D"/>
          <w:sz w:val="20"/>
          <w:szCs w:val="20"/>
        </w:rPr>
        <w:t xml:space="preserve"> proponuje się stosować zróżnicowane metody, w szczególności:</w:t>
      </w:r>
    </w:p>
    <w:p w:rsidR="001771A0" w:rsidRPr="00AD700B" w:rsidRDefault="001771A0" w:rsidP="008A4E30">
      <w:pPr>
        <w:numPr>
          <w:ilvl w:val="0"/>
          <w:numId w:val="129"/>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AD700B">
        <w:rPr>
          <w:rFonts w:ascii="Arial" w:hAnsi="Arial" w:cs="Arial"/>
          <w:color w:val="0D0D0D"/>
          <w:sz w:val="20"/>
          <w:szCs w:val="20"/>
        </w:rPr>
        <w:t>instruktaż wstępny i bieżący, pokaz, wyjaśnienie,</w:t>
      </w:r>
    </w:p>
    <w:p w:rsidR="001771A0" w:rsidRPr="00AD700B" w:rsidRDefault="001771A0" w:rsidP="008A4E30">
      <w:pPr>
        <w:numPr>
          <w:ilvl w:val="0"/>
          <w:numId w:val="129"/>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AD700B">
        <w:rPr>
          <w:rFonts w:ascii="Arial" w:hAnsi="Arial" w:cs="Arial"/>
          <w:color w:val="0D0D0D"/>
          <w:sz w:val="20"/>
          <w:szCs w:val="20"/>
        </w:rPr>
        <w:t xml:space="preserve">metody praktyczne </w:t>
      </w:r>
      <w:r w:rsidR="009F0346" w:rsidRPr="00AD700B">
        <w:rPr>
          <w:rFonts w:ascii="Arial" w:hAnsi="Arial" w:cs="Arial"/>
          <w:color w:val="0D0D0D"/>
          <w:sz w:val="20"/>
          <w:szCs w:val="20"/>
        </w:rPr>
        <w:t>–</w:t>
      </w:r>
      <w:r w:rsidRPr="00AD700B">
        <w:rPr>
          <w:rFonts w:ascii="Arial" w:hAnsi="Arial" w:cs="Arial"/>
          <w:color w:val="0D0D0D"/>
          <w:sz w:val="20"/>
          <w:szCs w:val="20"/>
        </w:rPr>
        <w:t xml:space="preserve"> ćwiczenia praktyczne, zwiedzanie różnych zakładów mięsnych. </w:t>
      </w:r>
    </w:p>
    <w:p w:rsidR="000E124E" w:rsidRPr="00AD700B" w:rsidRDefault="001771A0" w:rsidP="008A4E30">
      <w:pPr>
        <w:numPr>
          <w:ilvl w:val="0"/>
          <w:numId w:val="129"/>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0D0D0D"/>
          <w:sz w:val="20"/>
          <w:szCs w:val="20"/>
        </w:rPr>
      </w:pPr>
      <w:r w:rsidRPr="00AD700B">
        <w:rPr>
          <w:rFonts w:ascii="Arial" w:hAnsi="Arial" w:cs="Arial"/>
          <w:color w:val="0D0D0D"/>
          <w:sz w:val="20"/>
          <w:szCs w:val="20"/>
        </w:rPr>
        <w:t>metody aktywizujące, np. metoda tekstu przewodniego, symulacja.</w:t>
      </w:r>
    </w:p>
    <w:p w:rsidR="001771A0" w:rsidRPr="00AD700B" w:rsidRDefault="001771A0" w:rsidP="000B310D">
      <w:pPr>
        <w:spacing w:line="360" w:lineRule="auto"/>
        <w:jc w:val="both"/>
        <w:rPr>
          <w:rFonts w:ascii="Arial" w:hAnsi="Arial" w:cs="Arial"/>
          <w:bCs/>
          <w:color w:val="0D0D0D"/>
          <w:sz w:val="20"/>
          <w:szCs w:val="20"/>
        </w:rPr>
      </w:pPr>
      <w:r w:rsidRPr="00AD700B">
        <w:rPr>
          <w:rFonts w:ascii="Arial" w:hAnsi="Arial" w:cs="Arial"/>
          <w:b/>
          <w:color w:val="0D0D0D"/>
          <w:sz w:val="20"/>
          <w:szCs w:val="20"/>
        </w:rPr>
        <w:t>Warunki realizacji:</w:t>
      </w:r>
      <w:r w:rsidRPr="00AD700B">
        <w:rPr>
          <w:rFonts w:ascii="Arial" w:hAnsi="Arial" w:cs="Arial"/>
          <w:color w:val="0D0D0D"/>
          <w:sz w:val="20"/>
          <w:szCs w:val="20"/>
        </w:rPr>
        <w:t xml:space="preserve"> zajęcia praktyczne powinny odbywać się w pracowni lub warsztatach, lub w </w:t>
      </w:r>
      <w:r w:rsidRPr="00AD700B">
        <w:rPr>
          <w:rFonts w:ascii="Arial" w:hAnsi="Arial" w:cs="Arial"/>
          <w:sz w:val="20"/>
          <w:szCs w:val="20"/>
        </w:rPr>
        <w:t xml:space="preserve">rzeczywistych warunkach pracy u pracodawców na działach rozbioru i wykrawania mięsa, produkcji przetworów mięsnych i tłuszczowych, w magazynach surowców i wyrobów gotowych oraz na działach pomocniczych które wyposażone </w:t>
      </w:r>
      <w:r w:rsidRPr="00AD700B">
        <w:rPr>
          <w:rFonts w:ascii="Arial" w:hAnsi="Arial" w:cs="Arial"/>
          <w:color w:val="0D0D0D"/>
          <w:sz w:val="20"/>
          <w:szCs w:val="20"/>
        </w:rPr>
        <w:t xml:space="preserve">są m.in. w następujący sprzęt, urządzenia i </w:t>
      </w:r>
      <w:r w:rsidRPr="00AD700B">
        <w:rPr>
          <w:rFonts w:ascii="Arial" w:hAnsi="Arial" w:cs="Arial"/>
          <w:color w:val="auto"/>
          <w:sz w:val="20"/>
          <w:szCs w:val="20"/>
        </w:rPr>
        <w:t>maszyny</w:t>
      </w:r>
      <w:r w:rsidRPr="00AD700B">
        <w:rPr>
          <w:rFonts w:ascii="Arial" w:hAnsi="Arial" w:cs="Arial"/>
          <w:bCs/>
          <w:color w:val="auto"/>
          <w:sz w:val="20"/>
          <w:szCs w:val="20"/>
        </w:rPr>
        <w:t>:</w:t>
      </w:r>
      <w:r w:rsidRPr="00AD700B">
        <w:rPr>
          <w:rFonts w:ascii="Arial" w:hAnsi="Arial" w:cs="Arial"/>
          <w:bCs/>
          <w:color w:val="FF0000"/>
          <w:sz w:val="20"/>
          <w:szCs w:val="20"/>
        </w:rPr>
        <w:t xml:space="preserve"> </w:t>
      </w:r>
    </w:p>
    <w:p w:rsidR="001771A0" w:rsidRPr="00AD700B" w:rsidRDefault="001771A0" w:rsidP="008A4E30">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bCs/>
          <w:sz w:val="20"/>
          <w:szCs w:val="20"/>
        </w:rPr>
      </w:pPr>
      <w:r w:rsidRPr="00AD700B">
        <w:rPr>
          <w:rFonts w:ascii="Arial" w:hAnsi="Arial" w:cs="Arial"/>
          <w:sz w:val="20"/>
          <w:szCs w:val="20"/>
        </w:rPr>
        <w:t>stanowiska rozbioru i wykrawania (jedno stanowisko dla jednego ucznia), wyposażone w: stół z płytą roboczą ze stali nierdzewnej lub z tworzywa sztucznego, noże, stalki, tasaki, sterylizatory noży, piły taśmowe, odskórowaczki, odbłoniarki</w:t>
      </w:r>
      <w:r w:rsidR="007B1F86" w:rsidRPr="00AD700B">
        <w:rPr>
          <w:rFonts w:ascii="Arial" w:hAnsi="Arial" w:cs="Arial"/>
          <w:sz w:val="20"/>
          <w:szCs w:val="20"/>
        </w:rPr>
        <w:t>,</w:t>
      </w:r>
    </w:p>
    <w:p w:rsidR="001771A0" w:rsidRPr="00AD700B" w:rsidRDefault="001771A0" w:rsidP="008A4E30">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bCs/>
          <w:sz w:val="20"/>
          <w:szCs w:val="20"/>
        </w:rPr>
      </w:pPr>
      <w:r w:rsidRPr="00AD700B">
        <w:rPr>
          <w:rFonts w:ascii="Arial" w:hAnsi="Arial" w:cs="Arial"/>
          <w:sz w:val="20"/>
          <w:szCs w:val="20"/>
        </w:rPr>
        <w:t>stanowiska konfekcjonowania mięsa (jedno stanowisko dla sześciu uczniów), wyposażone w: stół z płytą roboczą ze stali nierdzewnej lub z tworzywa sztucznego, krajalnicę do mięsa, urządzenie do pakowania porcji mięsa, przenośniki, pojemniki plastikowe, wózki do transportu, wagi, przyrządy pomiarowe</w:t>
      </w:r>
      <w:r w:rsidR="007B1F86" w:rsidRPr="00AD700B">
        <w:rPr>
          <w:rFonts w:ascii="Arial" w:hAnsi="Arial" w:cs="Arial"/>
          <w:sz w:val="20"/>
          <w:szCs w:val="20"/>
        </w:rPr>
        <w:t>,</w:t>
      </w:r>
    </w:p>
    <w:p w:rsidR="001771A0" w:rsidRPr="00AD700B" w:rsidRDefault="001771A0" w:rsidP="008A4E30">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bCs/>
          <w:sz w:val="20"/>
          <w:szCs w:val="20"/>
        </w:rPr>
      </w:pPr>
      <w:r w:rsidRPr="00AD700B">
        <w:rPr>
          <w:rFonts w:ascii="Arial" w:hAnsi="Arial" w:cs="Arial"/>
          <w:sz w:val="20"/>
          <w:szCs w:val="20"/>
        </w:rPr>
        <w:t>stanowiska mechanicznego rozdrabniania surowców i przygotowania farszu (jedno stanowisko dla sześciu uczniów), wyposażone w urządzenia, takie jak: wilk wraz z zestawem noży, krajarka szybkotnąca, kostkownica, kuter, młynek koloidalny, wytwornica lodu, mieszarka</w:t>
      </w:r>
      <w:r w:rsidR="007B1F86" w:rsidRPr="00AD700B">
        <w:rPr>
          <w:rFonts w:ascii="Arial" w:hAnsi="Arial" w:cs="Arial"/>
          <w:sz w:val="20"/>
          <w:szCs w:val="20"/>
        </w:rPr>
        <w:t>,</w:t>
      </w:r>
    </w:p>
    <w:p w:rsidR="001771A0" w:rsidRPr="00AD700B" w:rsidRDefault="001771A0" w:rsidP="008A4E30">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bCs/>
          <w:sz w:val="20"/>
          <w:szCs w:val="20"/>
        </w:rPr>
      </w:pPr>
      <w:r w:rsidRPr="00AD700B">
        <w:rPr>
          <w:rFonts w:ascii="Arial" w:hAnsi="Arial" w:cs="Arial"/>
          <w:sz w:val="20"/>
          <w:szCs w:val="20"/>
        </w:rPr>
        <w:t>stanowiska formowania przetworów mięsnych (jedno stanowisko dla sześciu uczniów), wyposażone w: nadziewarkę i dozowarkę do konserw, stoły z płytą roboczą z blachy stalowej, wózki wędzarnicze, wózki i pojemniki ze stali nierdzewnej lub z tworzywa sztucznego na surowce i farsz</w:t>
      </w:r>
      <w:r w:rsidR="007B1F86" w:rsidRPr="00AD700B">
        <w:rPr>
          <w:rFonts w:ascii="Arial" w:hAnsi="Arial" w:cs="Arial"/>
          <w:sz w:val="20"/>
          <w:szCs w:val="20"/>
        </w:rPr>
        <w:t>,</w:t>
      </w:r>
    </w:p>
    <w:p w:rsidR="001771A0" w:rsidRPr="00AD700B" w:rsidRDefault="001771A0" w:rsidP="008A4E30">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bCs/>
          <w:sz w:val="20"/>
          <w:szCs w:val="20"/>
        </w:rPr>
      </w:pPr>
      <w:r w:rsidRPr="00AD700B">
        <w:rPr>
          <w:rFonts w:ascii="Arial" w:hAnsi="Arial" w:cs="Arial"/>
          <w:sz w:val="20"/>
          <w:szCs w:val="20"/>
        </w:rPr>
        <w:t>stanowiska obróbki termicznej i wędzenia (jedno stanowisko dla sześciu uczniów), wyposażone w: komory wędzarniczo-parzelnicze, wózki wędzarnicze, kotły warzelne, pasteryzator i autoklaw, pojemniki metalowe lub z tworzywa sztucznego, wagi, termometry</w:t>
      </w:r>
      <w:r w:rsidR="007B1F86" w:rsidRPr="00AD700B">
        <w:rPr>
          <w:rFonts w:ascii="Arial" w:hAnsi="Arial" w:cs="Arial"/>
          <w:sz w:val="20"/>
          <w:szCs w:val="20"/>
        </w:rPr>
        <w:t>,</w:t>
      </w:r>
    </w:p>
    <w:p w:rsidR="001771A0" w:rsidRPr="00AD700B" w:rsidRDefault="001771A0" w:rsidP="008A4E30">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bCs/>
          <w:sz w:val="20"/>
          <w:szCs w:val="20"/>
        </w:rPr>
      </w:pPr>
      <w:r w:rsidRPr="00AD700B">
        <w:rPr>
          <w:rFonts w:ascii="Arial" w:hAnsi="Arial" w:cs="Arial"/>
          <w:sz w:val="20"/>
          <w:szCs w:val="20"/>
        </w:rPr>
        <w:t>stanowiska peklowania mięsa i formowania wędzonek (jedno stanowisko dla sześciu uczniów), wyposażone w maszyny i urządzenia, takie jak: nastrzykiwarka wieloigłowa do nastrzykiwania elementów mięsnych, mieszarka, masownica próżniowa, prasy do szynek, nadziewarka do nakładania folii i siatek lub obciągarka do szynek, klipsownica, zbiorniki lub wanny peklownicze ze stali kwasoodpornej, wózki masarskie, wózki-wanny, wózki wędzarnicze oraz pojemniki z blachy kwasoodpornej lub z tworzywa sztucznego, kraty zabezpieczające przed wypływaniem elementów na powierzchnię solanki, metalowe haki do mięsa, noże masarskie, solomierze, wagi</w:t>
      </w:r>
      <w:r w:rsidR="007B1F86" w:rsidRPr="00AD700B">
        <w:rPr>
          <w:rFonts w:ascii="Arial" w:hAnsi="Arial" w:cs="Arial"/>
          <w:sz w:val="20"/>
          <w:szCs w:val="20"/>
        </w:rPr>
        <w:t>,</w:t>
      </w:r>
    </w:p>
    <w:p w:rsidR="001771A0" w:rsidRPr="00AD700B" w:rsidRDefault="001771A0" w:rsidP="008A4E30">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bCs/>
          <w:sz w:val="20"/>
          <w:szCs w:val="20"/>
        </w:rPr>
      </w:pPr>
      <w:r w:rsidRPr="00AD700B">
        <w:rPr>
          <w:rFonts w:ascii="Arial" w:hAnsi="Arial" w:cs="Arial"/>
          <w:sz w:val="20"/>
          <w:szCs w:val="20"/>
        </w:rPr>
        <w:t>stanowiska konfekcjonowania wędlin (jedno stanowisko dla sześciu uczniów), wyposażone w: stoły z płytą roboczą ze stali nierdzewnej lub z tworzywa sztucznego, wagi, krajalnice, urządzenia do porcjowania wędlin i do próżniowego pakowania porcji</w:t>
      </w:r>
      <w:r w:rsidR="007B1F86" w:rsidRPr="00AD700B">
        <w:rPr>
          <w:rFonts w:ascii="Arial" w:hAnsi="Arial" w:cs="Arial"/>
          <w:sz w:val="20"/>
          <w:szCs w:val="20"/>
        </w:rPr>
        <w:t>,</w:t>
      </w:r>
    </w:p>
    <w:p w:rsidR="001771A0" w:rsidRPr="00AD700B" w:rsidRDefault="001771A0" w:rsidP="000B310D">
      <w:pPr>
        <w:spacing w:line="360" w:lineRule="auto"/>
        <w:jc w:val="both"/>
        <w:rPr>
          <w:rFonts w:ascii="Arial" w:hAnsi="Arial" w:cs="Arial"/>
          <w:bCs/>
          <w:color w:val="0D0D0D"/>
          <w:sz w:val="20"/>
          <w:szCs w:val="20"/>
        </w:rPr>
      </w:pPr>
      <w:r w:rsidRPr="00AD700B">
        <w:rPr>
          <w:rFonts w:ascii="Arial" w:hAnsi="Arial" w:cs="Arial"/>
          <w:bCs/>
          <w:color w:val="0D0D0D"/>
          <w:sz w:val="20"/>
          <w:szCs w:val="20"/>
        </w:rPr>
        <w:lastRenderedPageBreak/>
        <w:t>Liczebność grup na zajęciach praktycznych powinna być dostosowana do specyfiki stanowiska pracy z zapewnieniem bezpiecznych i higienicznych warunków pracy.</w:t>
      </w:r>
    </w:p>
    <w:p w:rsidR="001771A0" w:rsidRPr="00AD700B" w:rsidRDefault="001771A0" w:rsidP="000B310D">
      <w:pPr>
        <w:spacing w:line="360" w:lineRule="auto"/>
        <w:jc w:val="both"/>
        <w:rPr>
          <w:rFonts w:ascii="Arial" w:hAnsi="Arial" w:cs="Arial"/>
          <w:sz w:val="20"/>
          <w:szCs w:val="20"/>
        </w:rPr>
      </w:pPr>
      <w:r w:rsidRPr="00AD700B">
        <w:rPr>
          <w:rFonts w:ascii="Arial" w:hAnsi="Arial" w:cs="Arial"/>
          <w:sz w:val="20"/>
          <w:szCs w:val="20"/>
        </w:rPr>
        <w:t>Zaleca się korzystanie z zasobów i współpracy z przedsiębiorcami, zakładami mięsnymi</w:t>
      </w:r>
      <w:r w:rsidR="00046904">
        <w:rPr>
          <w:rFonts w:ascii="Arial" w:hAnsi="Arial" w:cs="Arial"/>
          <w:sz w:val="20"/>
          <w:szCs w:val="20"/>
        </w:rPr>
        <w:t xml:space="preserve"> </w:t>
      </w:r>
      <w:r w:rsidRPr="00AD700B">
        <w:rPr>
          <w:rFonts w:ascii="Arial" w:hAnsi="Arial" w:cs="Arial"/>
          <w:sz w:val="20"/>
          <w:szCs w:val="20"/>
        </w:rPr>
        <w:t xml:space="preserve">i instytucjami właściwymi dla zawodu </w:t>
      </w:r>
      <w:r w:rsidR="00046904">
        <w:rPr>
          <w:rFonts w:ascii="Arial" w:hAnsi="Arial" w:cs="Arial"/>
          <w:sz w:val="20"/>
          <w:szCs w:val="20"/>
        </w:rPr>
        <w:t>przetwórcy mięsa</w:t>
      </w:r>
      <w:r w:rsidRPr="00AD700B">
        <w:rPr>
          <w:rFonts w:ascii="Arial" w:hAnsi="Arial" w:cs="Arial"/>
          <w:sz w:val="20"/>
          <w:szCs w:val="20"/>
        </w:rPr>
        <w:t>.</w:t>
      </w:r>
    </w:p>
    <w:p w:rsidR="001771A0" w:rsidRPr="00AD700B" w:rsidRDefault="001771A0" w:rsidP="000B310D">
      <w:pPr>
        <w:spacing w:line="360" w:lineRule="auto"/>
        <w:jc w:val="both"/>
        <w:rPr>
          <w:rFonts w:ascii="Arial" w:hAnsi="Arial" w:cs="Arial"/>
          <w:sz w:val="20"/>
          <w:szCs w:val="20"/>
        </w:rPr>
      </w:pPr>
      <w:r w:rsidRPr="00AD700B">
        <w:rPr>
          <w:rFonts w:ascii="Arial" w:hAnsi="Arial" w:cs="Arial"/>
          <w:sz w:val="20"/>
          <w:szCs w:val="20"/>
        </w:rPr>
        <w:t xml:space="preserve">Miejsce realizacji przedmiotu </w:t>
      </w:r>
      <w:r w:rsidRPr="00AD700B">
        <w:rPr>
          <w:rFonts w:ascii="Arial" w:hAnsi="Arial" w:cs="Arial"/>
          <w:color w:val="0D0D0D"/>
          <w:sz w:val="20"/>
          <w:szCs w:val="20"/>
        </w:rPr>
        <w:t>„</w:t>
      </w:r>
      <w:r w:rsidRPr="00AD700B">
        <w:rPr>
          <w:rFonts w:ascii="Arial" w:hAnsi="Arial" w:cs="Arial"/>
          <w:sz w:val="20"/>
          <w:szCs w:val="20"/>
        </w:rPr>
        <w:t>Procesy technologiczne w przemyśle mięsnym</w:t>
      </w:r>
      <w:r w:rsidRPr="00AD700B">
        <w:rPr>
          <w:rFonts w:ascii="Arial" w:hAnsi="Arial" w:cs="Arial"/>
          <w:b/>
          <w:color w:val="0D0D0D"/>
          <w:sz w:val="20"/>
          <w:szCs w:val="20"/>
        </w:rPr>
        <w:t>”</w:t>
      </w:r>
      <w:r w:rsidRPr="00AD700B">
        <w:rPr>
          <w:rFonts w:ascii="Arial" w:hAnsi="Arial" w:cs="Arial"/>
          <w:color w:val="0D0D0D"/>
          <w:sz w:val="20"/>
          <w:szCs w:val="20"/>
        </w:rPr>
        <w:t xml:space="preserve"> musi</w:t>
      </w:r>
      <w:r w:rsidRPr="00AD700B">
        <w:rPr>
          <w:rFonts w:ascii="Arial" w:hAnsi="Arial" w:cs="Arial"/>
          <w:sz w:val="20"/>
          <w:szCs w:val="20"/>
        </w:rPr>
        <w:t xml:space="preserve"> spełniać wymagania wynikające z przepisów BHP, ochrony przeciwpożarowej i ochrony środowiska oraz umożliwia samodzielne wykonywanie zadań przez poszczególnych uczniów. </w:t>
      </w:r>
    </w:p>
    <w:p w:rsidR="001771A0" w:rsidRPr="00AD700B" w:rsidRDefault="001771A0" w:rsidP="000B310D">
      <w:pPr>
        <w:spacing w:line="360" w:lineRule="auto"/>
        <w:jc w:val="both"/>
        <w:rPr>
          <w:rFonts w:ascii="Arial" w:hAnsi="Arial" w:cs="Arial"/>
          <w:sz w:val="20"/>
          <w:szCs w:val="20"/>
        </w:rPr>
      </w:pPr>
      <w:r w:rsidRPr="00AD700B">
        <w:rPr>
          <w:rFonts w:ascii="Arial" w:hAnsi="Arial" w:cs="Arial"/>
          <w:sz w:val="20"/>
          <w:szCs w:val="20"/>
        </w:rPr>
        <w:t>Uczniowie wyposażeni są w odzież i sprzęt ochrony indywidualnej</w:t>
      </w:r>
      <w:r w:rsidR="00C63AC1" w:rsidRPr="00AD700B">
        <w:rPr>
          <w:rFonts w:ascii="Arial" w:hAnsi="Arial" w:cs="Arial"/>
          <w:sz w:val="20"/>
          <w:szCs w:val="20"/>
        </w:rPr>
        <w:t>,</w:t>
      </w:r>
      <w:r w:rsidRPr="00AD700B">
        <w:rPr>
          <w:rFonts w:ascii="Arial" w:hAnsi="Arial" w:cs="Arial"/>
          <w:sz w:val="20"/>
          <w:szCs w:val="20"/>
        </w:rPr>
        <w:t xml:space="preserve"> tj. fartuch metalowy, rękawica metalowa, nóż, ostrzałka, nóż do żeberek, ostrza do noża do żeberek, kask biały, fartuch biały gumowy, fartuch biały tkaninowy, kitel biały tkaninowy spodnie białe tkaninowe, kosz na noże, obuwie gumowe białe.</w:t>
      </w:r>
      <w:r w:rsidRPr="00AD700B">
        <w:rPr>
          <w:rFonts w:ascii="Arial" w:hAnsi="Arial" w:cs="Arial"/>
          <w:color w:val="FF0000"/>
          <w:sz w:val="20"/>
          <w:szCs w:val="20"/>
        </w:rPr>
        <w:t xml:space="preserve"> </w:t>
      </w:r>
    </w:p>
    <w:p w:rsidR="001771A0" w:rsidRPr="00AD700B" w:rsidRDefault="001771A0" w:rsidP="000B310D">
      <w:pPr>
        <w:spacing w:line="360" w:lineRule="auto"/>
        <w:jc w:val="both"/>
        <w:rPr>
          <w:rFonts w:ascii="Arial" w:hAnsi="Arial" w:cs="Arial"/>
          <w:color w:val="0D0D0D"/>
          <w:sz w:val="20"/>
          <w:szCs w:val="20"/>
        </w:rPr>
      </w:pPr>
      <w:r w:rsidRPr="00AD700B">
        <w:rPr>
          <w:rFonts w:ascii="Arial" w:hAnsi="Arial" w:cs="Arial"/>
          <w:color w:val="0D0D0D"/>
          <w:sz w:val="20"/>
          <w:szCs w:val="20"/>
        </w:rPr>
        <w:t>I</w:t>
      </w:r>
      <w:r w:rsidRPr="00AD700B">
        <w:rPr>
          <w:rFonts w:ascii="Arial" w:hAnsi="Arial" w:cs="Arial"/>
          <w:bCs/>
          <w:color w:val="0D0D0D"/>
          <w:sz w:val="20"/>
          <w:szCs w:val="20"/>
        </w:rPr>
        <w:t>ndywidualizacja pracy z uczniami powinna uwzględnić:</w:t>
      </w:r>
    </w:p>
    <w:p w:rsidR="001771A0" w:rsidRPr="00AD700B" w:rsidRDefault="001771A0" w:rsidP="008A4E30">
      <w:pPr>
        <w:numPr>
          <w:ilvl w:val="0"/>
          <w:numId w:val="150"/>
        </w:numPr>
        <w:autoSpaceDE w:val="0"/>
        <w:autoSpaceDN w:val="0"/>
        <w:adjustRightInd w:val="0"/>
        <w:spacing w:line="360" w:lineRule="auto"/>
        <w:ind w:left="426"/>
        <w:jc w:val="both"/>
        <w:rPr>
          <w:rFonts w:ascii="Arial" w:hAnsi="Arial" w:cs="Arial"/>
          <w:color w:val="0D0D0D"/>
          <w:sz w:val="20"/>
          <w:szCs w:val="20"/>
        </w:rPr>
      </w:pPr>
      <w:r w:rsidRPr="00AD700B">
        <w:rPr>
          <w:rFonts w:ascii="Arial" w:hAnsi="Arial" w:cs="Arial"/>
          <w:color w:val="0D0D0D"/>
          <w:sz w:val="20"/>
          <w:szCs w:val="20"/>
        </w:rPr>
        <w:t>dostosowanie warunków, metod, środków i form kształcenia do potrzeb ucznia szczególnie zdolnego – przygotowanie specjalnych zadań o wyższym stopniu trudności</w:t>
      </w:r>
    </w:p>
    <w:p w:rsidR="001771A0" w:rsidRPr="00AD700B" w:rsidRDefault="001771A0" w:rsidP="000B310D">
      <w:pPr>
        <w:autoSpaceDE w:val="0"/>
        <w:autoSpaceDN w:val="0"/>
        <w:adjustRightInd w:val="0"/>
        <w:spacing w:line="360" w:lineRule="auto"/>
        <w:jc w:val="both"/>
        <w:rPr>
          <w:rFonts w:ascii="Arial" w:hAnsi="Arial" w:cs="Arial"/>
          <w:color w:val="0D0D0D"/>
          <w:sz w:val="20"/>
          <w:szCs w:val="20"/>
        </w:rPr>
      </w:pPr>
      <w:r w:rsidRPr="00AD700B">
        <w:rPr>
          <w:rFonts w:ascii="Arial" w:hAnsi="Arial" w:cs="Arial"/>
          <w:color w:val="0D0D0D"/>
          <w:sz w:val="20"/>
          <w:szCs w:val="20"/>
        </w:rPr>
        <w:t>lub</w:t>
      </w:r>
    </w:p>
    <w:p w:rsidR="001771A0" w:rsidRPr="00AD700B" w:rsidRDefault="001771A0" w:rsidP="008A4E30">
      <w:pPr>
        <w:numPr>
          <w:ilvl w:val="0"/>
          <w:numId w:val="150"/>
        </w:numPr>
        <w:spacing w:line="360" w:lineRule="auto"/>
        <w:ind w:left="426"/>
        <w:contextualSpacing/>
        <w:jc w:val="both"/>
        <w:rPr>
          <w:rFonts w:ascii="Arial" w:hAnsi="Arial" w:cs="Arial"/>
          <w:color w:val="0D0D0D"/>
          <w:sz w:val="20"/>
          <w:szCs w:val="20"/>
        </w:rPr>
      </w:pPr>
      <w:r w:rsidRPr="00AD700B">
        <w:rPr>
          <w:rFonts w:ascii="Arial" w:hAnsi="Arial" w:cs="Arial"/>
          <w:color w:val="0D0D0D"/>
          <w:sz w:val="20"/>
          <w:szCs w:val="20"/>
        </w:rPr>
        <w:t>dostosowanie warunków, metod, środków i form kształcenia do możliwości ucznia o niższym potencjale – stosowanie indywidualnych zadań o niższym stopniu trudności, pomoc nauczyciela w miarę potrzeb ucznia.</w:t>
      </w:r>
    </w:p>
    <w:p w:rsidR="001771A0" w:rsidRDefault="001771A0" w:rsidP="000B310D">
      <w:pPr>
        <w:spacing w:line="360" w:lineRule="auto"/>
        <w:jc w:val="both"/>
        <w:rPr>
          <w:rFonts w:ascii="Arial" w:hAnsi="Arial" w:cs="Arial"/>
          <w:b/>
          <w:color w:val="0D0D0D"/>
          <w:sz w:val="20"/>
          <w:szCs w:val="20"/>
        </w:rPr>
      </w:pPr>
    </w:p>
    <w:p w:rsidR="00AD700B" w:rsidRPr="00AD700B" w:rsidRDefault="00AD700B" w:rsidP="000B310D">
      <w:pPr>
        <w:spacing w:line="360" w:lineRule="auto"/>
        <w:jc w:val="both"/>
        <w:rPr>
          <w:rFonts w:ascii="Arial" w:hAnsi="Arial" w:cs="Arial"/>
          <w:b/>
          <w:color w:val="0D0D0D"/>
          <w:sz w:val="20"/>
          <w:szCs w:val="20"/>
        </w:rPr>
      </w:pPr>
    </w:p>
    <w:p w:rsidR="001771A0" w:rsidRPr="00AD700B" w:rsidRDefault="001771A0" w:rsidP="000B310D">
      <w:pPr>
        <w:spacing w:line="360" w:lineRule="auto"/>
        <w:jc w:val="both"/>
        <w:rPr>
          <w:rFonts w:ascii="Arial" w:hAnsi="Arial" w:cs="Arial"/>
          <w:b/>
          <w:sz w:val="20"/>
          <w:szCs w:val="20"/>
        </w:rPr>
      </w:pPr>
      <w:r w:rsidRPr="00AD700B">
        <w:rPr>
          <w:rFonts w:ascii="Arial" w:hAnsi="Arial" w:cs="Arial"/>
          <w:b/>
          <w:sz w:val="20"/>
          <w:szCs w:val="20"/>
        </w:rPr>
        <w:t>PROPONOWANE METODY SPRAWDZANIA OSIĄGNIĘĆ EDUKACYJNYCH UCZNIA</w:t>
      </w:r>
    </w:p>
    <w:p w:rsidR="001771A0" w:rsidRPr="00AD700B" w:rsidRDefault="001771A0" w:rsidP="000B310D">
      <w:pPr>
        <w:spacing w:line="360" w:lineRule="auto"/>
        <w:jc w:val="both"/>
        <w:rPr>
          <w:rFonts w:ascii="Arial" w:hAnsi="Arial" w:cs="Arial"/>
          <w:sz w:val="20"/>
          <w:szCs w:val="20"/>
        </w:rPr>
      </w:pPr>
      <w:r w:rsidRPr="00AD700B">
        <w:rPr>
          <w:rFonts w:ascii="Arial" w:hAnsi="Arial" w:cs="Arial"/>
          <w:sz w:val="20"/>
          <w:szCs w:val="20"/>
        </w:rPr>
        <w:t xml:space="preserve">Wiedza i umiejętności uczniów mogą być sprawdzane i oceniane za pomocą różnych metod, np. odpowiedzi ustnych, kart pracy, ćwiczeń praktycznych oraz obserwacji pracy uczniów. Ocenie podlegać powinny czynności zawodowe ucznia oraz jakość wytworów jego pracy. Przy ocenie rezultatów należy zachęcać uczniów do samooceny. Sprawdzanie i ocenianie osiągnięć edukacyjnych uczniów powinno odbywać się systematycznie, na podstawie kryteriów określonych na początku zajęć z uwzględnieniem regulaminów obowiązujących w warsztatach szklonych lub w zakładach mięsnych. Kryteria oceniania powinny dotyczyć zakresu i stopnia opanowania przez uczniów umiejętności wynikających z operacyjnych celów kształcenia. Podstawę oceny powinna stanowić obserwacja pracy ucznia. </w:t>
      </w:r>
    </w:p>
    <w:p w:rsidR="001771A0" w:rsidRPr="00AD700B" w:rsidRDefault="001771A0" w:rsidP="000B310D">
      <w:pPr>
        <w:spacing w:line="360" w:lineRule="auto"/>
        <w:rPr>
          <w:rFonts w:ascii="Arial" w:hAnsi="Arial" w:cs="Arial"/>
          <w:sz w:val="20"/>
          <w:szCs w:val="20"/>
        </w:rPr>
      </w:pPr>
      <w:r w:rsidRPr="00AD700B">
        <w:rPr>
          <w:rFonts w:ascii="Arial" w:hAnsi="Arial" w:cs="Arial"/>
          <w:sz w:val="20"/>
          <w:szCs w:val="20"/>
        </w:rPr>
        <w:t xml:space="preserve">W procesie oceniania należy zwracać szczególną uwagę na: </w:t>
      </w:r>
    </w:p>
    <w:p w:rsidR="001771A0" w:rsidRPr="00AD700B" w:rsidRDefault="001771A0" w:rsidP="008A4E30">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D700B">
        <w:rPr>
          <w:rFonts w:ascii="Arial" w:hAnsi="Arial" w:cs="Arial"/>
          <w:sz w:val="20"/>
          <w:szCs w:val="20"/>
        </w:rPr>
        <w:t xml:space="preserve">przestrzeganie dyscypliny pracy, </w:t>
      </w:r>
    </w:p>
    <w:p w:rsidR="001771A0" w:rsidRPr="00AD700B" w:rsidRDefault="001771A0" w:rsidP="008A4E30">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D700B">
        <w:rPr>
          <w:rFonts w:ascii="Arial" w:hAnsi="Arial" w:cs="Arial"/>
          <w:sz w:val="20"/>
          <w:szCs w:val="20"/>
        </w:rPr>
        <w:t xml:space="preserve">przestrzeganie przepisów bezpieczeństwa i higieny pracy oraz ochrony przeciwpożarowej ochrony środowiska, </w:t>
      </w:r>
    </w:p>
    <w:p w:rsidR="001771A0" w:rsidRPr="00AD700B" w:rsidRDefault="001771A0" w:rsidP="008A4E30">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D700B">
        <w:rPr>
          <w:rFonts w:ascii="Arial" w:hAnsi="Arial" w:cs="Arial"/>
          <w:sz w:val="20"/>
          <w:szCs w:val="20"/>
        </w:rPr>
        <w:t xml:space="preserve">organizację stanowiska pracy, </w:t>
      </w:r>
    </w:p>
    <w:p w:rsidR="001771A0" w:rsidRPr="00AD700B" w:rsidRDefault="001771A0" w:rsidP="008A4E30">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D700B">
        <w:rPr>
          <w:rFonts w:ascii="Arial" w:hAnsi="Arial" w:cs="Arial"/>
          <w:sz w:val="20"/>
          <w:szCs w:val="20"/>
        </w:rPr>
        <w:lastRenderedPageBreak/>
        <w:t xml:space="preserve">samodzielność podczas wykonywania pracy, </w:t>
      </w:r>
    </w:p>
    <w:p w:rsidR="001771A0" w:rsidRPr="00AD700B" w:rsidRDefault="001771A0" w:rsidP="008A4E30">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D700B">
        <w:rPr>
          <w:rFonts w:ascii="Arial" w:hAnsi="Arial" w:cs="Arial"/>
          <w:sz w:val="20"/>
          <w:szCs w:val="20"/>
        </w:rPr>
        <w:t xml:space="preserve">zaangażowanie w realizację zadań, </w:t>
      </w:r>
    </w:p>
    <w:p w:rsidR="001771A0" w:rsidRPr="00AD700B" w:rsidRDefault="001771A0" w:rsidP="008A4E30">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D700B">
        <w:rPr>
          <w:rFonts w:ascii="Arial" w:hAnsi="Arial" w:cs="Arial"/>
          <w:sz w:val="20"/>
          <w:szCs w:val="20"/>
        </w:rPr>
        <w:t>dokładność i staranność wykonywania zadania,</w:t>
      </w:r>
    </w:p>
    <w:p w:rsidR="001771A0" w:rsidRPr="00AD700B" w:rsidRDefault="001771A0" w:rsidP="008A4E30">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D700B">
        <w:rPr>
          <w:rFonts w:ascii="Arial" w:hAnsi="Arial" w:cs="Arial"/>
          <w:sz w:val="20"/>
          <w:szCs w:val="20"/>
        </w:rPr>
        <w:t xml:space="preserve">umiejętność wnioskowania, </w:t>
      </w:r>
    </w:p>
    <w:p w:rsidR="001771A0" w:rsidRPr="00AD700B" w:rsidRDefault="001771A0" w:rsidP="008A4E30">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D700B">
        <w:rPr>
          <w:rFonts w:ascii="Arial" w:hAnsi="Arial" w:cs="Arial"/>
          <w:sz w:val="20"/>
          <w:szCs w:val="20"/>
        </w:rPr>
        <w:t>kulturę osobistą.</w:t>
      </w:r>
    </w:p>
    <w:p w:rsidR="001771A0" w:rsidRDefault="001771A0" w:rsidP="000B310D">
      <w:pPr>
        <w:spacing w:line="360" w:lineRule="auto"/>
        <w:jc w:val="both"/>
        <w:rPr>
          <w:rFonts w:ascii="Arial" w:hAnsi="Arial" w:cs="Arial"/>
          <w:b/>
          <w:color w:val="0D0D0D"/>
          <w:sz w:val="20"/>
          <w:szCs w:val="20"/>
        </w:rPr>
      </w:pPr>
    </w:p>
    <w:p w:rsidR="00AD700B" w:rsidRPr="00AD700B" w:rsidRDefault="00AD700B" w:rsidP="000B310D">
      <w:pPr>
        <w:spacing w:line="360" w:lineRule="auto"/>
        <w:jc w:val="both"/>
        <w:rPr>
          <w:rFonts w:ascii="Arial" w:hAnsi="Arial" w:cs="Arial"/>
          <w:b/>
          <w:color w:val="0D0D0D"/>
          <w:sz w:val="20"/>
          <w:szCs w:val="20"/>
        </w:rPr>
      </w:pPr>
    </w:p>
    <w:p w:rsidR="001771A0" w:rsidRPr="00AD700B" w:rsidRDefault="001771A0" w:rsidP="000B310D">
      <w:pPr>
        <w:spacing w:line="360" w:lineRule="auto"/>
        <w:jc w:val="both"/>
        <w:rPr>
          <w:rFonts w:ascii="Arial" w:hAnsi="Arial" w:cs="Arial"/>
          <w:b/>
          <w:bCs/>
          <w:sz w:val="20"/>
          <w:szCs w:val="20"/>
        </w:rPr>
      </w:pPr>
      <w:r w:rsidRPr="00AD700B">
        <w:rPr>
          <w:rFonts w:ascii="Arial" w:hAnsi="Arial" w:cs="Arial"/>
          <w:b/>
          <w:bCs/>
          <w:sz w:val="20"/>
          <w:szCs w:val="20"/>
        </w:rPr>
        <w:t>EWALUACJA PRZEDMIOTU</w:t>
      </w:r>
    </w:p>
    <w:p w:rsidR="001771A0" w:rsidRPr="00AD700B" w:rsidRDefault="001771A0" w:rsidP="008A4E30">
      <w:pPr>
        <w:numPr>
          <w:ilvl w:val="0"/>
          <w:numId w:val="151"/>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sz w:val="20"/>
          <w:szCs w:val="20"/>
        </w:rPr>
      </w:pPr>
      <w:r w:rsidRPr="00AD700B">
        <w:rPr>
          <w:rFonts w:ascii="Arial" w:hAnsi="Arial" w:cs="Arial"/>
          <w:sz w:val="20"/>
          <w:szCs w:val="20"/>
        </w:rPr>
        <w:t>Ewaluacja obejmująca cał</w:t>
      </w:r>
      <w:r w:rsidR="002B4C59" w:rsidRPr="00AD700B">
        <w:rPr>
          <w:rFonts w:ascii="Arial" w:hAnsi="Arial" w:cs="Arial"/>
          <w:sz w:val="20"/>
          <w:szCs w:val="20"/>
        </w:rPr>
        <w:t>ą</w:t>
      </w:r>
      <w:r w:rsidRPr="00AD700B">
        <w:rPr>
          <w:rFonts w:ascii="Arial" w:hAnsi="Arial" w:cs="Arial"/>
          <w:sz w:val="20"/>
          <w:szCs w:val="20"/>
        </w:rPr>
        <w:t xml:space="preserve"> grupę uczniów/słuchaczy.</w:t>
      </w:r>
    </w:p>
    <w:p w:rsidR="001771A0" w:rsidRPr="00AD700B" w:rsidRDefault="001771A0" w:rsidP="008A4E30">
      <w:pPr>
        <w:numPr>
          <w:ilvl w:val="0"/>
          <w:numId w:val="151"/>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sz w:val="20"/>
          <w:szCs w:val="20"/>
        </w:rPr>
      </w:pPr>
      <w:r w:rsidRPr="00AD700B">
        <w:rPr>
          <w:rFonts w:ascii="Arial" w:hAnsi="Arial" w:cs="Arial"/>
          <w:sz w:val="20"/>
          <w:szCs w:val="20"/>
        </w:rPr>
        <w:t xml:space="preserve">Ewaluacja przeprowadzona na początku roku szkolnego </w:t>
      </w:r>
      <w:r w:rsidR="009F0346" w:rsidRPr="00AD700B">
        <w:rPr>
          <w:rFonts w:ascii="Arial" w:hAnsi="Arial" w:cs="Arial"/>
          <w:sz w:val="20"/>
          <w:szCs w:val="20"/>
        </w:rPr>
        <w:t xml:space="preserve">– </w:t>
      </w:r>
      <w:r w:rsidRPr="00AD700B">
        <w:rPr>
          <w:rFonts w:ascii="Arial" w:hAnsi="Arial" w:cs="Arial"/>
          <w:sz w:val="20"/>
          <w:szCs w:val="20"/>
        </w:rPr>
        <w:t xml:space="preserve">„na wejściu” zwaną również diagnozującą. </w:t>
      </w:r>
    </w:p>
    <w:p w:rsidR="001771A0" w:rsidRPr="00AD700B" w:rsidRDefault="001771A0" w:rsidP="008A4E30">
      <w:pPr>
        <w:numPr>
          <w:ilvl w:val="0"/>
          <w:numId w:val="151"/>
        </w:num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sz w:val="20"/>
          <w:szCs w:val="20"/>
        </w:rPr>
      </w:pPr>
      <w:r w:rsidRPr="00AD700B">
        <w:rPr>
          <w:rFonts w:ascii="Arial" w:hAnsi="Arial" w:cs="Arial"/>
          <w:sz w:val="20"/>
          <w:szCs w:val="20"/>
        </w:rPr>
        <w:t xml:space="preserve">Ewaluacja końcowa </w:t>
      </w:r>
      <w:r w:rsidR="009F0346" w:rsidRPr="00AD700B">
        <w:rPr>
          <w:rFonts w:ascii="Arial" w:hAnsi="Arial" w:cs="Arial"/>
          <w:sz w:val="20"/>
          <w:szCs w:val="20"/>
        </w:rPr>
        <w:t>–</w:t>
      </w:r>
      <w:r w:rsidRPr="00AD700B">
        <w:rPr>
          <w:rFonts w:ascii="Arial" w:hAnsi="Arial" w:cs="Arial"/>
          <w:sz w:val="20"/>
          <w:szCs w:val="20"/>
        </w:rPr>
        <w:t xml:space="preserve">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1771A0" w:rsidRPr="00AD700B" w:rsidRDefault="001771A0" w:rsidP="008A4E30">
      <w:pPr>
        <w:numPr>
          <w:ilvl w:val="0"/>
          <w:numId w:val="150"/>
        </w:numPr>
        <w:spacing w:line="360" w:lineRule="auto"/>
        <w:ind w:right="300"/>
        <w:contextualSpacing/>
        <w:rPr>
          <w:rFonts w:ascii="Arial" w:hAnsi="Arial" w:cs="Arial"/>
          <w:sz w:val="20"/>
          <w:szCs w:val="20"/>
        </w:rPr>
      </w:pPr>
      <w:r w:rsidRPr="00AD700B">
        <w:rPr>
          <w:rFonts w:ascii="Arial" w:hAnsi="Arial" w:cs="Arial"/>
          <w:sz w:val="20"/>
          <w:szCs w:val="20"/>
        </w:rPr>
        <w:t xml:space="preserve">Proponowane metody badawcze zastosowane w ewaluacji przedmiotu: </w:t>
      </w:r>
    </w:p>
    <w:p w:rsidR="001771A0" w:rsidRPr="00AD700B" w:rsidRDefault="001771A0" w:rsidP="008A4E30">
      <w:pPr>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sz w:val="20"/>
          <w:szCs w:val="20"/>
        </w:rPr>
      </w:pPr>
      <w:r w:rsidRPr="00AD700B">
        <w:rPr>
          <w:rFonts w:ascii="Arial" w:hAnsi="Arial" w:cs="Arial"/>
          <w:sz w:val="20"/>
          <w:szCs w:val="20"/>
        </w:rPr>
        <w:t xml:space="preserve">ankieta </w:t>
      </w:r>
      <w:r w:rsidR="009F0346" w:rsidRPr="00AD700B">
        <w:rPr>
          <w:rFonts w:ascii="Arial" w:hAnsi="Arial" w:cs="Arial"/>
          <w:sz w:val="20"/>
          <w:szCs w:val="20"/>
        </w:rPr>
        <w:t>–</w:t>
      </w:r>
      <w:r w:rsidRPr="00AD700B">
        <w:rPr>
          <w:rFonts w:ascii="Arial" w:hAnsi="Arial" w:cs="Arial"/>
          <w:sz w:val="20"/>
          <w:szCs w:val="20"/>
        </w:rPr>
        <w:t xml:space="preserve"> kwestionariusz ankiety;</w:t>
      </w:r>
    </w:p>
    <w:p w:rsidR="001771A0" w:rsidRPr="00AD700B" w:rsidRDefault="001771A0" w:rsidP="008A4E30">
      <w:pPr>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sz w:val="20"/>
          <w:szCs w:val="20"/>
        </w:rPr>
      </w:pPr>
      <w:r w:rsidRPr="00AD700B">
        <w:rPr>
          <w:rFonts w:ascii="Arial" w:hAnsi="Arial" w:cs="Arial"/>
          <w:sz w:val="20"/>
          <w:szCs w:val="20"/>
        </w:rPr>
        <w:t>obserwacja – arkusz obserwacji;</w:t>
      </w:r>
    </w:p>
    <w:p w:rsidR="001771A0" w:rsidRPr="00AD700B" w:rsidRDefault="001771A0" w:rsidP="008A4E30">
      <w:pPr>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sz w:val="20"/>
          <w:szCs w:val="20"/>
        </w:rPr>
      </w:pPr>
      <w:r w:rsidRPr="00AD700B">
        <w:rPr>
          <w:rFonts w:ascii="Arial" w:hAnsi="Arial" w:cs="Arial"/>
          <w:sz w:val="20"/>
          <w:szCs w:val="20"/>
        </w:rPr>
        <w:t xml:space="preserve">wywiad, rozmowa – lista pytań; </w:t>
      </w:r>
    </w:p>
    <w:p w:rsidR="001771A0" w:rsidRPr="00AD700B" w:rsidRDefault="001771A0" w:rsidP="008A4E30">
      <w:pPr>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sz w:val="20"/>
          <w:szCs w:val="20"/>
        </w:rPr>
      </w:pPr>
      <w:r w:rsidRPr="00AD700B">
        <w:rPr>
          <w:rFonts w:ascii="Arial" w:hAnsi="Arial" w:cs="Arial"/>
          <w:sz w:val="20"/>
          <w:szCs w:val="20"/>
        </w:rPr>
        <w:t>analiza dokumentów – arkusz informacyjny, dyspozycje do analizy dokumentów;</w:t>
      </w:r>
    </w:p>
    <w:p w:rsidR="001771A0" w:rsidRPr="00AD700B" w:rsidRDefault="001771A0" w:rsidP="008A4E30">
      <w:pPr>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sz w:val="20"/>
          <w:szCs w:val="20"/>
        </w:rPr>
      </w:pPr>
      <w:r w:rsidRPr="00AD700B">
        <w:rPr>
          <w:rFonts w:ascii="Arial" w:hAnsi="Arial" w:cs="Arial"/>
          <w:sz w:val="20"/>
          <w:szCs w:val="20"/>
        </w:rPr>
        <w:t>pomiar dydaktyczny – zadanie praktyczne.</w:t>
      </w:r>
    </w:p>
    <w:p w:rsidR="001771A0" w:rsidRDefault="001771A0" w:rsidP="000B310D">
      <w:pPr>
        <w:spacing w:line="360" w:lineRule="auto"/>
        <w:jc w:val="both"/>
        <w:rPr>
          <w:rFonts w:ascii="Arial" w:hAnsi="Arial" w:cs="Arial"/>
          <w:b/>
          <w:color w:val="0D0D0D"/>
          <w:sz w:val="20"/>
          <w:szCs w:val="20"/>
        </w:rPr>
      </w:pPr>
    </w:p>
    <w:p w:rsidR="00AD700B" w:rsidRPr="00AD700B" w:rsidRDefault="00AD700B" w:rsidP="000B310D">
      <w:pPr>
        <w:spacing w:line="360" w:lineRule="auto"/>
        <w:jc w:val="both"/>
        <w:rPr>
          <w:rFonts w:ascii="Arial" w:hAnsi="Arial" w:cs="Arial"/>
          <w:b/>
          <w:color w:val="0D0D0D"/>
          <w:sz w:val="20"/>
          <w:szCs w:val="20"/>
        </w:rPr>
      </w:pPr>
    </w:p>
    <w:p w:rsidR="001771A0" w:rsidRPr="00AD700B" w:rsidRDefault="001771A0" w:rsidP="000B310D">
      <w:pPr>
        <w:spacing w:line="360" w:lineRule="auto"/>
        <w:rPr>
          <w:rFonts w:ascii="Arial" w:hAnsi="Arial" w:cs="Arial"/>
          <w:b/>
          <w:color w:val="0D0D0D"/>
          <w:sz w:val="20"/>
          <w:szCs w:val="20"/>
        </w:rPr>
      </w:pPr>
      <w:r w:rsidRPr="00AD700B">
        <w:rPr>
          <w:rFonts w:ascii="Arial" w:hAnsi="Arial" w:cs="Arial"/>
          <w:b/>
          <w:color w:val="0D0D0D"/>
          <w:sz w:val="20"/>
          <w:szCs w:val="20"/>
        </w:rPr>
        <w:t>ZALECANA LITERATURA DO PRZEDMIOTU</w:t>
      </w:r>
    </w:p>
    <w:p w:rsidR="001771A0" w:rsidRPr="00AD700B" w:rsidRDefault="001771A0" w:rsidP="000B310D">
      <w:pPr>
        <w:spacing w:line="360" w:lineRule="auto"/>
        <w:contextualSpacing/>
        <w:rPr>
          <w:rFonts w:ascii="Arial" w:hAnsi="Arial" w:cs="Arial"/>
          <w:sz w:val="20"/>
          <w:szCs w:val="20"/>
        </w:rPr>
      </w:pPr>
      <w:r w:rsidRPr="00AD700B">
        <w:rPr>
          <w:rFonts w:ascii="Arial" w:hAnsi="Arial" w:cs="Arial"/>
          <w:b/>
          <w:bCs/>
          <w:sz w:val="20"/>
          <w:szCs w:val="20"/>
        </w:rPr>
        <w:t>Obudowa dydaktyczna:</w:t>
      </w:r>
    </w:p>
    <w:p w:rsidR="001771A0" w:rsidRPr="00AD700B" w:rsidRDefault="001771A0" w:rsidP="008A4E30">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rPr>
          <w:rFonts w:ascii="Arial" w:hAnsi="Arial" w:cs="Arial"/>
          <w:sz w:val="20"/>
          <w:szCs w:val="20"/>
        </w:rPr>
      </w:pPr>
      <w:r w:rsidRPr="00AD700B">
        <w:rPr>
          <w:rFonts w:ascii="Arial" w:hAnsi="Arial" w:cs="Arial"/>
          <w:sz w:val="20"/>
          <w:szCs w:val="20"/>
        </w:rPr>
        <w:t>Olszewsk</w:t>
      </w:r>
      <w:r w:rsidR="007B1F86" w:rsidRPr="00AD700B">
        <w:rPr>
          <w:rFonts w:ascii="Arial" w:hAnsi="Arial" w:cs="Arial"/>
          <w:sz w:val="20"/>
          <w:szCs w:val="20"/>
        </w:rPr>
        <w:t>i A.,</w:t>
      </w:r>
      <w:r w:rsidRPr="00AD700B">
        <w:rPr>
          <w:rFonts w:ascii="Arial" w:hAnsi="Arial" w:cs="Arial"/>
          <w:sz w:val="20"/>
          <w:szCs w:val="20"/>
        </w:rPr>
        <w:t xml:space="preserve"> </w:t>
      </w:r>
      <w:r w:rsidR="00E31DDE" w:rsidRPr="00AD700B">
        <w:rPr>
          <w:rFonts w:ascii="Arial" w:hAnsi="Arial" w:cs="Arial"/>
          <w:i/>
          <w:sz w:val="20"/>
          <w:szCs w:val="20"/>
        </w:rPr>
        <w:t>Technologia przetwórstwa mięsa</w:t>
      </w:r>
      <w:r w:rsidRPr="00AD700B">
        <w:rPr>
          <w:rFonts w:ascii="Arial" w:hAnsi="Arial" w:cs="Arial"/>
          <w:sz w:val="20"/>
          <w:szCs w:val="20"/>
        </w:rPr>
        <w:t>, Wydawnictwo</w:t>
      </w:r>
      <w:r w:rsidR="00AD29A6" w:rsidRPr="00AD700B">
        <w:rPr>
          <w:rFonts w:ascii="Arial" w:hAnsi="Arial" w:cs="Arial"/>
          <w:sz w:val="20"/>
          <w:szCs w:val="20"/>
        </w:rPr>
        <w:t xml:space="preserve"> </w:t>
      </w:r>
      <w:r w:rsidRPr="00AD700B">
        <w:rPr>
          <w:rFonts w:ascii="Arial" w:hAnsi="Arial" w:cs="Arial"/>
          <w:sz w:val="20"/>
          <w:szCs w:val="20"/>
        </w:rPr>
        <w:t>WNT</w:t>
      </w:r>
      <w:r w:rsidR="007B1F86" w:rsidRPr="00AD700B">
        <w:rPr>
          <w:rFonts w:ascii="Arial" w:hAnsi="Arial" w:cs="Arial"/>
          <w:sz w:val="20"/>
          <w:szCs w:val="20"/>
        </w:rPr>
        <w:t>.</w:t>
      </w:r>
      <w:r w:rsidRPr="00AD700B">
        <w:rPr>
          <w:rFonts w:ascii="Arial" w:hAnsi="Arial" w:cs="Arial"/>
          <w:sz w:val="20"/>
          <w:szCs w:val="20"/>
        </w:rPr>
        <w:t xml:space="preserve"> </w:t>
      </w:r>
    </w:p>
    <w:p w:rsidR="001771A0" w:rsidRPr="00AD700B" w:rsidRDefault="001771A0" w:rsidP="008A4E30">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rPr>
          <w:rFonts w:ascii="Arial" w:hAnsi="Arial" w:cs="Arial"/>
          <w:sz w:val="20"/>
          <w:szCs w:val="20"/>
        </w:rPr>
      </w:pPr>
      <w:r w:rsidRPr="00AD700B">
        <w:rPr>
          <w:rFonts w:ascii="Arial" w:hAnsi="Arial" w:cs="Arial"/>
          <w:sz w:val="20"/>
          <w:szCs w:val="20"/>
        </w:rPr>
        <w:t>Olszewski</w:t>
      </w:r>
      <w:r w:rsidR="007B1F86" w:rsidRPr="00AD700B">
        <w:rPr>
          <w:rFonts w:ascii="Arial" w:hAnsi="Arial" w:cs="Arial"/>
          <w:sz w:val="20"/>
          <w:szCs w:val="20"/>
        </w:rPr>
        <w:t xml:space="preserve"> A.,</w:t>
      </w:r>
      <w:r w:rsidRPr="00AD700B">
        <w:rPr>
          <w:rFonts w:ascii="Arial" w:hAnsi="Arial" w:cs="Arial"/>
          <w:sz w:val="20"/>
          <w:szCs w:val="20"/>
        </w:rPr>
        <w:t xml:space="preserve"> </w:t>
      </w:r>
      <w:r w:rsidR="00E31DDE" w:rsidRPr="00AD700B">
        <w:rPr>
          <w:rFonts w:ascii="Arial" w:hAnsi="Arial" w:cs="Arial"/>
          <w:i/>
          <w:sz w:val="20"/>
          <w:szCs w:val="20"/>
        </w:rPr>
        <w:t>Atlas rozbioru tusz zwierząt rzeźnych</w:t>
      </w:r>
      <w:r w:rsidRPr="000B310D">
        <w:rPr>
          <w:rFonts w:ascii="Arial" w:hAnsi="Arial" w:cs="Arial"/>
          <w:bCs/>
          <w:sz w:val="20"/>
          <w:szCs w:val="20"/>
        </w:rPr>
        <w:t xml:space="preserve">, </w:t>
      </w:r>
      <w:r w:rsidRPr="00AD700B">
        <w:rPr>
          <w:rFonts w:ascii="Arial" w:hAnsi="Arial" w:cs="Arial"/>
          <w:sz w:val="20"/>
          <w:szCs w:val="20"/>
        </w:rPr>
        <w:t>Wydawnictwo WNT</w:t>
      </w:r>
      <w:r w:rsidR="00AD29A6" w:rsidRPr="00AD700B">
        <w:rPr>
          <w:rFonts w:ascii="Arial" w:hAnsi="Arial" w:cs="Arial"/>
          <w:sz w:val="20"/>
          <w:szCs w:val="20"/>
        </w:rPr>
        <w:t>.</w:t>
      </w:r>
      <w:r w:rsidRPr="00AD700B">
        <w:rPr>
          <w:rFonts w:ascii="Arial" w:hAnsi="Arial" w:cs="Arial"/>
          <w:sz w:val="20"/>
          <w:szCs w:val="20"/>
        </w:rPr>
        <w:t xml:space="preserve"> </w:t>
      </w:r>
    </w:p>
    <w:p w:rsidR="001771A0" w:rsidRPr="00AD700B" w:rsidRDefault="001771A0" w:rsidP="008A4E30">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rPr>
          <w:rFonts w:ascii="Arial" w:hAnsi="Arial" w:cs="Arial"/>
          <w:sz w:val="20"/>
          <w:szCs w:val="20"/>
        </w:rPr>
      </w:pPr>
      <w:r w:rsidRPr="00AD700B">
        <w:rPr>
          <w:rFonts w:ascii="Arial" w:hAnsi="Arial" w:cs="Arial"/>
          <w:sz w:val="20"/>
          <w:szCs w:val="20"/>
        </w:rPr>
        <w:t>Olszewski</w:t>
      </w:r>
      <w:r w:rsidR="007B1F86" w:rsidRPr="00AD700B">
        <w:rPr>
          <w:rFonts w:ascii="Arial" w:hAnsi="Arial" w:cs="Arial"/>
          <w:sz w:val="20"/>
          <w:szCs w:val="20"/>
        </w:rPr>
        <w:t xml:space="preserve"> A.,</w:t>
      </w:r>
      <w:r w:rsidRPr="00AD700B">
        <w:rPr>
          <w:rFonts w:ascii="Arial" w:hAnsi="Arial" w:cs="Arial"/>
          <w:sz w:val="20"/>
          <w:szCs w:val="20"/>
        </w:rPr>
        <w:t xml:space="preserve"> </w:t>
      </w:r>
      <w:r w:rsidR="00E31DDE" w:rsidRPr="00AD700B">
        <w:rPr>
          <w:rFonts w:ascii="Arial" w:hAnsi="Arial" w:cs="Arial"/>
          <w:i/>
          <w:sz w:val="20"/>
          <w:szCs w:val="20"/>
        </w:rPr>
        <w:t>Technologia przetwórstwa mięsa w pytaniach i odpowiedziach,</w:t>
      </w:r>
      <w:r w:rsidRPr="00AD700B">
        <w:rPr>
          <w:rFonts w:ascii="Arial" w:hAnsi="Arial" w:cs="Arial"/>
          <w:sz w:val="20"/>
          <w:szCs w:val="20"/>
        </w:rPr>
        <w:t xml:space="preserve"> Wydawnictwo WNT</w:t>
      </w:r>
      <w:r w:rsidR="007B1F86" w:rsidRPr="00AD700B">
        <w:rPr>
          <w:rFonts w:ascii="Arial" w:hAnsi="Arial" w:cs="Arial"/>
          <w:sz w:val="20"/>
          <w:szCs w:val="20"/>
        </w:rPr>
        <w:t>.</w:t>
      </w:r>
    </w:p>
    <w:p w:rsidR="001771A0" w:rsidRPr="00AD700B" w:rsidRDefault="001771A0" w:rsidP="000B310D">
      <w:pPr>
        <w:tabs>
          <w:tab w:val="left" w:pos="360"/>
        </w:tabs>
        <w:spacing w:line="360" w:lineRule="auto"/>
        <w:jc w:val="both"/>
        <w:rPr>
          <w:rFonts w:ascii="Arial" w:hAnsi="Arial" w:cs="Arial"/>
          <w:b/>
          <w:color w:val="0D0D0D"/>
          <w:sz w:val="20"/>
          <w:szCs w:val="20"/>
        </w:rPr>
      </w:pPr>
      <w:r w:rsidRPr="00AD700B">
        <w:rPr>
          <w:rFonts w:ascii="Arial" w:hAnsi="Arial" w:cs="Arial"/>
          <w:b/>
          <w:color w:val="0D0D0D"/>
          <w:sz w:val="20"/>
          <w:szCs w:val="20"/>
        </w:rPr>
        <w:lastRenderedPageBreak/>
        <w:t>Czasopisma branżowe:</w:t>
      </w:r>
    </w:p>
    <w:p w:rsidR="001771A0" w:rsidRPr="00AD700B" w:rsidRDefault="00AD29A6" w:rsidP="008A4E30">
      <w:pPr>
        <w:numPr>
          <w:ilvl w:val="0"/>
          <w:numId w:val="158"/>
        </w:num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jc w:val="both"/>
        <w:rPr>
          <w:rFonts w:ascii="Arial" w:hAnsi="Arial" w:cs="Arial"/>
          <w:b/>
          <w:color w:val="0D0D0D"/>
          <w:sz w:val="20"/>
          <w:szCs w:val="20"/>
        </w:rPr>
      </w:pPr>
      <w:r w:rsidRPr="00AD700B">
        <w:rPr>
          <w:rFonts w:ascii="Arial" w:hAnsi="Arial" w:cs="Arial"/>
          <w:iCs/>
          <w:color w:val="0D0D0D"/>
          <w:sz w:val="20"/>
          <w:szCs w:val="20"/>
        </w:rPr>
        <w:t>„</w:t>
      </w:r>
      <w:r w:rsidR="001771A0" w:rsidRPr="00AD700B">
        <w:rPr>
          <w:rFonts w:ascii="Arial" w:hAnsi="Arial" w:cs="Arial"/>
          <w:iCs/>
          <w:color w:val="0D0D0D"/>
          <w:sz w:val="20"/>
          <w:szCs w:val="20"/>
        </w:rPr>
        <w:t>Gospodarka mięsna</w:t>
      </w:r>
      <w:r w:rsidRPr="00AD700B">
        <w:rPr>
          <w:rFonts w:ascii="Arial" w:hAnsi="Arial" w:cs="Arial"/>
          <w:iCs/>
          <w:color w:val="0D0D0D"/>
          <w:sz w:val="20"/>
          <w:szCs w:val="20"/>
        </w:rPr>
        <w:t>”</w:t>
      </w:r>
      <w:r w:rsidR="007B1F86" w:rsidRPr="00AD700B">
        <w:rPr>
          <w:rFonts w:ascii="Arial" w:hAnsi="Arial" w:cs="Arial"/>
          <w:iCs/>
          <w:color w:val="0D0D0D"/>
          <w:sz w:val="20"/>
          <w:szCs w:val="20"/>
        </w:rPr>
        <w:t>.</w:t>
      </w:r>
    </w:p>
    <w:p w:rsidR="001771A0" w:rsidRPr="00AD700B" w:rsidRDefault="00AD29A6" w:rsidP="008A4E30">
      <w:pPr>
        <w:numPr>
          <w:ilvl w:val="0"/>
          <w:numId w:val="158"/>
        </w:num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jc w:val="both"/>
        <w:rPr>
          <w:rFonts w:ascii="Arial" w:hAnsi="Arial" w:cs="Arial"/>
          <w:b/>
          <w:color w:val="0D0D0D"/>
          <w:sz w:val="20"/>
          <w:szCs w:val="20"/>
        </w:rPr>
      </w:pPr>
      <w:r w:rsidRPr="00AD700B">
        <w:rPr>
          <w:rFonts w:ascii="Arial" w:hAnsi="Arial" w:cs="Arial"/>
          <w:iCs/>
          <w:color w:val="0D0D0D"/>
          <w:sz w:val="20"/>
          <w:szCs w:val="20"/>
        </w:rPr>
        <w:t>„</w:t>
      </w:r>
      <w:r w:rsidR="001771A0" w:rsidRPr="00AD700B">
        <w:rPr>
          <w:rFonts w:ascii="Arial" w:hAnsi="Arial" w:cs="Arial"/>
          <w:iCs/>
          <w:color w:val="0D0D0D"/>
          <w:sz w:val="20"/>
          <w:szCs w:val="20"/>
        </w:rPr>
        <w:t>Przemysł spożywczy</w:t>
      </w:r>
      <w:r w:rsidRPr="00AD700B">
        <w:rPr>
          <w:rFonts w:ascii="Arial" w:hAnsi="Arial" w:cs="Arial"/>
          <w:iCs/>
          <w:color w:val="0D0D0D"/>
          <w:sz w:val="20"/>
          <w:szCs w:val="20"/>
        </w:rPr>
        <w:t>”</w:t>
      </w:r>
      <w:r w:rsidR="007B1F86" w:rsidRPr="00AD700B">
        <w:rPr>
          <w:rFonts w:ascii="Arial" w:hAnsi="Arial" w:cs="Arial"/>
          <w:iCs/>
          <w:color w:val="0D0D0D"/>
          <w:sz w:val="20"/>
          <w:szCs w:val="20"/>
        </w:rPr>
        <w:t>.</w:t>
      </w:r>
    </w:p>
    <w:p w:rsidR="00AD700B" w:rsidRDefault="00AD700B"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D0D0D"/>
          <w:sz w:val="20"/>
          <w:szCs w:val="20"/>
        </w:rPr>
      </w:pPr>
    </w:p>
    <w:p w:rsidR="00AD700B" w:rsidRDefault="00AD700B"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D0D0D"/>
          <w:sz w:val="20"/>
          <w:szCs w:val="20"/>
        </w:rPr>
      </w:pPr>
    </w:p>
    <w:p w:rsidR="001E568E" w:rsidRPr="00AD700B" w:rsidRDefault="00046904" w:rsidP="000B31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sidR="00F14E45">
        <w:rPr>
          <w:rFonts w:ascii="Arial" w:hAnsi="Arial" w:cs="Arial"/>
          <w:b/>
          <w:sz w:val="20"/>
          <w:szCs w:val="20"/>
        </w:rPr>
        <w:lastRenderedPageBreak/>
        <w:t>I</w:t>
      </w:r>
      <w:r w:rsidR="004A27CB">
        <w:rPr>
          <w:rFonts w:ascii="Arial" w:hAnsi="Arial" w:cs="Arial"/>
          <w:b/>
          <w:sz w:val="20"/>
          <w:szCs w:val="20"/>
        </w:rPr>
        <w:t>V</w:t>
      </w:r>
      <w:r>
        <w:rPr>
          <w:rFonts w:ascii="Arial" w:hAnsi="Arial" w:cs="Arial"/>
          <w:b/>
          <w:sz w:val="20"/>
          <w:szCs w:val="20"/>
        </w:rPr>
        <w:t xml:space="preserve">. </w:t>
      </w:r>
      <w:r w:rsidR="001E568E" w:rsidRPr="00AD700B">
        <w:rPr>
          <w:rFonts w:ascii="Arial" w:hAnsi="Arial" w:cs="Arial"/>
          <w:b/>
          <w:sz w:val="20"/>
          <w:szCs w:val="20"/>
        </w:rPr>
        <w:t>ZALECANA LITERATURA DO ZAWODU</w:t>
      </w:r>
    </w:p>
    <w:p w:rsidR="001E568E" w:rsidRPr="00AD700B" w:rsidRDefault="001E568E" w:rsidP="000B310D">
      <w:pPr>
        <w:spacing w:line="360" w:lineRule="auto"/>
        <w:rPr>
          <w:rFonts w:ascii="Arial" w:hAnsi="Arial" w:cs="Arial"/>
          <w:sz w:val="20"/>
          <w:szCs w:val="20"/>
        </w:rPr>
      </w:pPr>
      <w:r w:rsidRPr="00AD700B">
        <w:rPr>
          <w:rFonts w:ascii="Arial" w:hAnsi="Arial" w:cs="Arial"/>
          <w:sz w:val="20"/>
          <w:szCs w:val="20"/>
        </w:rPr>
        <w:t xml:space="preserve">Proponowane </w:t>
      </w:r>
      <w:r w:rsidR="00367AC9" w:rsidRPr="00AD700B">
        <w:rPr>
          <w:rFonts w:ascii="Arial" w:hAnsi="Arial" w:cs="Arial"/>
          <w:sz w:val="20"/>
          <w:szCs w:val="20"/>
        </w:rPr>
        <w:t>p</w:t>
      </w:r>
      <w:r w:rsidRPr="00AD700B">
        <w:rPr>
          <w:rFonts w:ascii="Arial" w:hAnsi="Arial" w:cs="Arial"/>
          <w:sz w:val="20"/>
          <w:szCs w:val="20"/>
        </w:rPr>
        <w:t>odręczniki:</w:t>
      </w:r>
    </w:p>
    <w:p w:rsidR="001E568E" w:rsidRPr="00AD700B" w:rsidRDefault="00E31DDE" w:rsidP="008A4E30">
      <w:pPr>
        <w:pStyle w:val="Akapitzlist1"/>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709" w:hanging="283"/>
        <w:rPr>
          <w:rFonts w:ascii="Arial" w:hAnsi="Arial" w:cs="Arial"/>
          <w:sz w:val="20"/>
          <w:szCs w:val="20"/>
        </w:rPr>
      </w:pPr>
      <w:r w:rsidRPr="00AD700B">
        <w:rPr>
          <w:rFonts w:ascii="Arial" w:hAnsi="Arial" w:cs="Arial"/>
          <w:i/>
          <w:sz w:val="20"/>
          <w:szCs w:val="20"/>
        </w:rPr>
        <w:t>Towaroznawstwo spożywcze</w:t>
      </w:r>
      <w:r w:rsidR="001E568E" w:rsidRPr="00AD700B">
        <w:rPr>
          <w:rFonts w:ascii="Arial" w:hAnsi="Arial" w:cs="Arial"/>
          <w:sz w:val="20"/>
          <w:szCs w:val="20"/>
        </w:rPr>
        <w:t>,</w:t>
      </w:r>
      <w:r w:rsidR="007B1F86" w:rsidRPr="00AD700B">
        <w:rPr>
          <w:rFonts w:ascii="Arial" w:hAnsi="Arial" w:cs="Arial"/>
          <w:sz w:val="20"/>
          <w:szCs w:val="20"/>
        </w:rPr>
        <w:t xml:space="preserve"> </w:t>
      </w:r>
      <w:r w:rsidR="00EC3F10" w:rsidRPr="00AD700B">
        <w:rPr>
          <w:rFonts w:ascii="Arial" w:hAnsi="Arial" w:cs="Arial"/>
          <w:sz w:val="20"/>
          <w:szCs w:val="20"/>
        </w:rPr>
        <w:t>(</w:t>
      </w:r>
      <w:r w:rsidR="007B1F86" w:rsidRPr="00AD700B">
        <w:rPr>
          <w:rFonts w:ascii="Arial" w:hAnsi="Arial" w:cs="Arial"/>
          <w:sz w:val="20"/>
          <w:szCs w:val="20"/>
        </w:rPr>
        <w:t>red.</w:t>
      </w:r>
      <w:r w:rsidR="00EC3F10" w:rsidRPr="00AD700B">
        <w:rPr>
          <w:rFonts w:ascii="Arial" w:hAnsi="Arial" w:cs="Arial"/>
          <w:sz w:val="20"/>
          <w:szCs w:val="20"/>
        </w:rPr>
        <w:t>)</w:t>
      </w:r>
      <w:r w:rsidR="007B1F86" w:rsidRPr="00AD700B">
        <w:rPr>
          <w:rFonts w:ascii="Arial" w:hAnsi="Arial" w:cs="Arial"/>
          <w:sz w:val="20"/>
          <w:szCs w:val="20"/>
        </w:rPr>
        <w:t xml:space="preserve"> E. Czarnieck</w:t>
      </w:r>
      <w:r w:rsidR="00EC3F10" w:rsidRPr="00AD700B">
        <w:rPr>
          <w:rFonts w:ascii="Arial" w:hAnsi="Arial" w:cs="Arial"/>
          <w:sz w:val="20"/>
          <w:szCs w:val="20"/>
        </w:rPr>
        <w:t>a</w:t>
      </w:r>
      <w:r w:rsidR="007B1F86" w:rsidRPr="00AD700B">
        <w:rPr>
          <w:rFonts w:ascii="Arial" w:hAnsi="Arial" w:cs="Arial"/>
          <w:sz w:val="20"/>
          <w:szCs w:val="20"/>
        </w:rPr>
        <w:t>-Skubin</w:t>
      </w:r>
      <w:r w:rsidR="00EC3F10" w:rsidRPr="00AD700B">
        <w:rPr>
          <w:rFonts w:ascii="Arial" w:hAnsi="Arial" w:cs="Arial"/>
          <w:sz w:val="20"/>
          <w:szCs w:val="20"/>
        </w:rPr>
        <w:t>a</w:t>
      </w:r>
      <w:r w:rsidR="007B1F86" w:rsidRPr="00AD700B">
        <w:rPr>
          <w:rFonts w:ascii="Arial" w:hAnsi="Arial" w:cs="Arial"/>
          <w:sz w:val="20"/>
          <w:szCs w:val="20"/>
        </w:rPr>
        <w:t xml:space="preserve">, </w:t>
      </w:r>
      <w:r w:rsidR="001E568E" w:rsidRPr="00AD700B">
        <w:rPr>
          <w:rFonts w:ascii="Arial" w:hAnsi="Arial" w:cs="Arial"/>
          <w:sz w:val="20"/>
          <w:szCs w:val="20"/>
        </w:rPr>
        <w:t>Wydawnictwo Format</w:t>
      </w:r>
      <w:r w:rsidR="00AD700B">
        <w:rPr>
          <w:rFonts w:ascii="Arial" w:hAnsi="Arial" w:cs="Arial"/>
          <w:sz w:val="20"/>
          <w:szCs w:val="20"/>
        </w:rPr>
        <w:t>-</w:t>
      </w:r>
      <w:r w:rsidR="001E568E" w:rsidRPr="00AD700B">
        <w:rPr>
          <w:rFonts w:ascii="Arial" w:hAnsi="Arial" w:cs="Arial"/>
          <w:sz w:val="20"/>
          <w:szCs w:val="20"/>
        </w:rPr>
        <w:t xml:space="preserve"> AB, Warszawa 2010.</w:t>
      </w:r>
    </w:p>
    <w:p w:rsidR="001E568E" w:rsidRPr="00AD700B" w:rsidRDefault="001E568E" w:rsidP="008A4E30">
      <w:pPr>
        <w:pStyle w:val="Akapitzlist1"/>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709" w:hanging="283"/>
        <w:rPr>
          <w:rFonts w:ascii="Arial" w:hAnsi="Arial" w:cs="Arial"/>
          <w:sz w:val="20"/>
          <w:szCs w:val="20"/>
        </w:rPr>
      </w:pPr>
      <w:r w:rsidRPr="00AD700B">
        <w:rPr>
          <w:rFonts w:ascii="Arial" w:hAnsi="Arial" w:cs="Arial"/>
          <w:sz w:val="20"/>
          <w:szCs w:val="20"/>
        </w:rPr>
        <w:t xml:space="preserve">Łatka </w:t>
      </w:r>
      <w:r w:rsidR="007B1F86" w:rsidRPr="00AD700B">
        <w:rPr>
          <w:rFonts w:ascii="Arial" w:hAnsi="Arial" w:cs="Arial"/>
          <w:sz w:val="20"/>
          <w:szCs w:val="20"/>
        </w:rPr>
        <w:t xml:space="preserve">U., </w:t>
      </w:r>
      <w:r w:rsidR="00E31DDE" w:rsidRPr="00AD700B">
        <w:rPr>
          <w:rFonts w:ascii="Arial" w:hAnsi="Arial" w:cs="Arial"/>
          <w:i/>
          <w:sz w:val="20"/>
          <w:szCs w:val="20"/>
        </w:rPr>
        <w:t>Technologia i towaroznawstwo</w:t>
      </w:r>
      <w:r w:rsidRPr="00AD700B">
        <w:rPr>
          <w:rFonts w:ascii="Arial" w:hAnsi="Arial" w:cs="Arial"/>
          <w:sz w:val="20"/>
          <w:szCs w:val="20"/>
        </w:rPr>
        <w:t>,</w:t>
      </w:r>
      <w:r w:rsidRPr="000B310D">
        <w:rPr>
          <w:rFonts w:ascii="Arial" w:hAnsi="Arial" w:cs="Arial"/>
          <w:color w:val="88C540"/>
          <w:sz w:val="20"/>
          <w:szCs w:val="20"/>
          <w:shd w:val="clear" w:color="auto" w:fill="FFFFFF"/>
        </w:rPr>
        <w:t xml:space="preserve"> </w:t>
      </w:r>
      <w:r w:rsidRPr="00AD700B">
        <w:rPr>
          <w:rFonts w:ascii="Arial" w:hAnsi="Arial" w:cs="Arial"/>
          <w:sz w:val="20"/>
          <w:szCs w:val="20"/>
        </w:rPr>
        <w:t>WSiP</w:t>
      </w:r>
      <w:r w:rsidR="00367AC9" w:rsidRPr="00AD700B">
        <w:rPr>
          <w:rFonts w:ascii="Arial" w:hAnsi="Arial" w:cs="Arial"/>
          <w:sz w:val="20"/>
          <w:szCs w:val="20"/>
        </w:rPr>
        <w:t>,</w:t>
      </w:r>
      <w:r w:rsidR="007B1F86" w:rsidRPr="00AD700B">
        <w:rPr>
          <w:rFonts w:ascii="Arial" w:hAnsi="Arial" w:cs="Arial"/>
          <w:sz w:val="20"/>
          <w:szCs w:val="20"/>
        </w:rPr>
        <w:t xml:space="preserve"> </w:t>
      </w:r>
      <w:r w:rsidR="00AD700B" w:rsidRPr="00427480">
        <w:rPr>
          <w:rFonts w:ascii="Arial" w:hAnsi="Arial" w:cs="Arial"/>
          <w:sz w:val="20"/>
          <w:szCs w:val="20"/>
        </w:rPr>
        <w:t>Warszawa</w:t>
      </w:r>
      <w:r w:rsidRPr="00AD700B">
        <w:rPr>
          <w:rFonts w:ascii="Arial" w:hAnsi="Arial" w:cs="Arial"/>
          <w:sz w:val="20"/>
          <w:szCs w:val="20"/>
        </w:rPr>
        <w:t>2003</w:t>
      </w:r>
      <w:r w:rsidR="00367AC9" w:rsidRPr="00AD700B">
        <w:rPr>
          <w:rFonts w:ascii="Arial" w:hAnsi="Arial" w:cs="Arial"/>
          <w:sz w:val="20"/>
          <w:szCs w:val="20"/>
        </w:rPr>
        <w:t>,</w:t>
      </w:r>
    </w:p>
    <w:p w:rsidR="001E568E" w:rsidRPr="00AD700B" w:rsidRDefault="00794866" w:rsidP="008A4E30">
      <w:pPr>
        <w:pStyle w:val="Akapitzlist1"/>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709" w:hanging="283"/>
        <w:rPr>
          <w:rFonts w:ascii="Arial" w:hAnsi="Arial" w:cs="Arial"/>
          <w:sz w:val="20"/>
          <w:szCs w:val="20"/>
        </w:rPr>
      </w:pPr>
      <w:r w:rsidRPr="00AD700B">
        <w:rPr>
          <w:rFonts w:ascii="Arial" w:hAnsi="Arial" w:cs="Arial"/>
          <w:sz w:val="20"/>
          <w:szCs w:val="20"/>
        </w:rPr>
        <w:t>Dłużewski</w:t>
      </w:r>
      <w:r w:rsidR="007B1F86" w:rsidRPr="00AD700B">
        <w:rPr>
          <w:rFonts w:ascii="Arial" w:hAnsi="Arial" w:cs="Arial"/>
          <w:sz w:val="20"/>
          <w:szCs w:val="20"/>
        </w:rPr>
        <w:t xml:space="preserve"> M.,</w:t>
      </w:r>
      <w:r w:rsidRPr="00AD700B">
        <w:rPr>
          <w:rFonts w:ascii="Arial" w:hAnsi="Arial" w:cs="Arial"/>
          <w:sz w:val="20"/>
          <w:szCs w:val="20"/>
        </w:rPr>
        <w:t xml:space="preserve"> </w:t>
      </w:r>
      <w:r w:rsidR="00E31DDE" w:rsidRPr="00AD700B">
        <w:rPr>
          <w:rFonts w:ascii="Arial" w:hAnsi="Arial" w:cs="Arial"/>
          <w:i/>
          <w:sz w:val="20"/>
          <w:szCs w:val="20"/>
        </w:rPr>
        <w:t>Technologia żywności</w:t>
      </w:r>
      <w:r w:rsidR="00EC3F10" w:rsidRPr="00AD700B">
        <w:rPr>
          <w:rFonts w:ascii="Arial" w:hAnsi="Arial" w:cs="Arial"/>
          <w:i/>
          <w:sz w:val="20"/>
          <w:szCs w:val="20"/>
        </w:rPr>
        <w:t>,</w:t>
      </w:r>
      <w:r w:rsidR="00E31DDE" w:rsidRPr="00AD700B">
        <w:rPr>
          <w:rFonts w:ascii="Arial" w:hAnsi="Arial" w:cs="Arial"/>
          <w:i/>
          <w:sz w:val="20"/>
          <w:szCs w:val="20"/>
        </w:rPr>
        <w:t xml:space="preserve"> </w:t>
      </w:r>
      <w:r w:rsidR="00E31DDE" w:rsidRPr="000B310D">
        <w:rPr>
          <w:rFonts w:ascii="Arial" w:hAnsi="Arial" w:cs="Arial"/>
          <w:sz w:val="20"/>
          <w:szCs w:val="20"/>
        </w:rPr>
        <w:t>cz. I</w:t>
      </w:r>
      <w:r w:rsidR="007B1F86" w:rsidRPr="00AD700B">
        <w:rPr>
          <w:rFonts w:ascii="Arial" w:hAnsi="Arial" w:cs="Arial"/>
          <w:sz w:val="20"/>
          <w:szCs w:val="20"/>
        </w:rPr>
        <w:t>,</w:t>
      </w:r>
      <w:r w:rsidR="001E568E" w:rsidRPr="00AD700B">
        <w:rPr>
          <w:rFonts w:ascii="Arial" w:hAnsi="Arial" w:cs="Arial"/>
          <w:sz w:val="20"/>
          <w:szCs w:val="20"/>
        </w:rPr>
        <w:t xml:space="preserve"> </w:t>
      </w:r>
      <w:r w:rsidRPr="00AD700B">
        <w:rPr>
          <w:rFonts w:ascii="Arial" w:hAnsi="Arial" w:cs="Arial"/>
          <w:sz w:val="20"/>
          <w:szCs w:val="20"/>
        </w:rPr>
        <w:t>WSiP</w:t>
      </w:r>
      <w:r w:rsidR="00367AC9" w:rsidRPr="00AD700B">
        <w:rPr>
          <w:rFonts w:ascii="Arial" w:hAnsi="Arial" w:cs="Arial"/>
          <w:sz w:val="20"/>
          <w:szCs w:val="20"/>
        </w:rPr>
        <w:t>,</w:t>
      </w:r>
      <w:r w:rsidR="007B1F86" w:rsidRPr="00AD700B">
        <w:rPr>
          <w:rFonts w:ascii="Arial" w:hAnsi="Arial" w:cs="Arial"/>
          <w:sz w:val="20"/>
          <w:szCs w:val="20"/>
        </w:rPr>
        <w:t xml:space="preserve"> </w:t>
      </w:r>
      <w:r w:rsidR="00AD700B" w:rsidRPr="00427480">
        <w:rPr>
          <w:rFonts w:ascii="Arial" w:hAnsi="Arial" w:cs="Arial"/>
          <w:sz w:val="20"/>
          <w:szCs w:val="20"/>
        </w:rPr>
        <w:t>Warszawa</w:t>
      </w:r>
      <w:r w:rsidRPr="00AD700B">
        <w:rPr>
          <w:rFonts w:ascii="Arial" w:hAnsi="Arial" w:cs="Arial"/>
          <w:sz w:val="20"/>
          <w:szCs w:val="20"/>
        </w:rPr>
        <w:t>2008</w:t>
      </w:r>
      <w:r w:rsidR="001E568E" w:rsidRPr="00AD700B">
        <w:rPr>
          <w:rFonts w:ascii="Arial" w:hAnsi="Arial" w:cs="Arial"/>
          <w:sz w:val="20"/>
          <w:szCs w:val="20"/>
        </w:rPr>
        <w:t>.</w:t>
      </w:r>
    </w:p>
    <w:p w:rsidR="001E568E" w:rsidRPr="00AD700B" w:rsidRDefault="001E568E" w:rsidP="008A4E30">
      <w:pPr>
        <w:pStyle w:val="Akapitzlist1"/>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709" w:hanging="283"/>
        <w:rPr>
          <w:rFonts w:ascii="Arial" w:hAnsi="Arial" w:cs="Arial"/>
          <w:sz w:val="20"/>
          <w:szCs w:val="20"/>
        </w:rPr>
      </w:pPr>
      <w:r w:rsidRPr="00AD700B">
        <w:rPr>
          <w:rFonts w:ascii="Arial" w:hAnsi="Arial" w:cs="Arial"/>
          <w:sz w:val="20"/>
          <w:szCs w:val="20"/>
        </w:rPr>
        <w:t>Maciejewski</w:t>
      </w:r>
      <w:r w:rsidR="007B1F86" w:rsidRPr="00AD700B">
        <w:rPr>
          <w:rFonts w:ascii="Arial" w:hAnsi="Arial" w:cs="Arial"/>
          <w:sz w:val="20"/>
          <w:szCs w:val="20"/>
        </w:rPr>
        <w:t xml:space="preserve"> W.,</w:t>
      </w:r>
      <w:r w:rsidRPr="00AD700B">
        <w:rPr>
          <w:rFonts w:ascii="Arial" w:hAnsi="Arial" w:cs="Arial"/>
          <w:sz w:val="20"/>
          <w:szCs w:val="20"/>
        </w:rPr>
        <w:t xml:space="preserve"> </w:t>
      </w:r>
      <w:r w:rsidR="00E31DDE" w:rsidRPr="00AD700B">
        <w:rPr>
          <w:rFonts w:ascii="Arial" w:hAnsi="Arial" w:cs="Arial"/>
          <w:i/>
          <w:sz w:val="20"/>
          <w:szCs w:val="20"/>
        </w:rPr>
        <w:t>Surowce dla przetwórstwa mięsnego</w:t>
      </w:r>
      <w:r w:rsidRPr="00AD700B">
        <w:rPr>
          <w:rFonts w:ascii="Arial" w:hAnsi="Arial" w:cs="Arial"/>
          <w:sz w:val="20"/>
          <w:szCs w:val="20"/>
        </w:rPr>
        <w:t>, WSiP, Warszawa 1995</w:t>
      </w:r>
      <w:r w:rsidR="00367AC9" w:rsidRPr="00AD700B">
        <w:rPr>
          <w:rFonts w:ascii="Arial" w:hAnsi="Arial" w:cs="Arial"/>
          <w:sz w:val="20"/>
          <w:szCs w:val="20"/>
        </w:rPr>
        <w:t>.</w:t>
      </w:r>
    </w:p>
    <w:p w:rsidR="001E568E" w:rsidRPr="00AD700B" w:rsidRDefault="00794866" w:rsidP="008A4E30">
      <w:pPr>
        <w:pStyle w:val="Akapitzlist1"/>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709" w:hanging="283"/>
        <w:rPr>
          <w:rFonts w:ascii="Arial" w:hAnsi="Arial" w:cs="Arial"/>
          <w:sz w:val="20"/>
          <w:szCs w:val="20"/>
        </w:rPr>
      </w:pPr>
      <w:r w:rsidRPr="00AD700B">
        <w:rPr>
          <w:rFonts w:ascii="Arial" w:hAnsi="Arial" w:cs="Arial"/>
          <w:sz w:val="20"/>
          <w:szCs w:val="20"/>
        </w:rPr>
        <w:t>Dłużewski</w:t>
      </w:r>
      <w:r w:rsidR="007B1F86" w:rsidRPr="00AD700B">
        <w:rPr>
          <w:rFonts w:ascii="Arial" w:hAnsi="Arial" w:cs="Arial"/>
          <w:sz w:val="20"/>
          <w:szCs w:val="20"/>
        </w:rPr>
        <w:t xml:space="preserve"> M., </w:t>
      </w:r>
      <w:r w:rsidR="001E568E" w:rsidRPr="00AD700B">
        <w:rPr>
          <w:rFonts w:ascii="Arial" w:hAnsi="Arial" w:cs="Arial"/>
          <w:sz w:val="20"/>
          <w:szCs w:val="20"/>
        </w:rPr>
        <w:t>Dłużewska</w:t>
      </w:r>
      <w:r w:rsidR="007B1F86" w:rsidRPr="00AD700B">
        <w:rPr>
          <w:rFonts w:ascii="Arial" w:hAnsi="Arial" w:cs="Arial"/>
          <w:sz w:val="20"/>
          <w:szCs w:val="20"/>
        </w:rPr>
        <w:t xml:space="preserve"> A.,</w:t>
      </w:r>
      <w:r w:rsidR="001E568E" w:rsidRPr="00AD700B">
        <w:rPr>
          <w:rFonts w:ascii="Arial" w:hAnsi="Arial" w:cs="Arial"/>
          <w:sz w:val="20"/>
          <w:szCs w:val="20"/>
        </w:rPr>
        <w:t xml:space="preserve"> </w:t>
      </w:r>
      <w:r w:rsidR="00E31DDE" w:rsidRPr="00AD700B">
        <w:rPr>
          <w:rFonts w:ascii="Arial" w:hAnsi="Arial" w:cs="Arial"/>
          <w:i/>
          <w:sz w:val="20"/>
          <w:szCs w:val="20"/>
        </w:rPr>
        <w:t>Technologia żywności</w:t>
      </w:r>
      <w:r w:rsidR="00845FE8" w:rsidRPr="00AD700B">
        <w:rPr>
          <w:rFonts w:ascii="Arial" w:hAnsi="Arial" w:cs="Arial"/>
          <w:i/>
          <w:sz w:val="20"/>
          <w:szCs w:val="20"/>
        </w:rPr>
        <w:t>,</w:t>
      </w:r>
      <w:r w:rsidR="00E31DDE" w:rsidRPr="00AD700B">
        <w:rPr>
          <w:rFonts w:ascii="Arial" w:hAnsi="Arial" w:cs="Arial"/>
          <w:i/>
          <w:sz w:val="20"/>
          <w:szCs w:val="20"/>
        </w:rPr>
        <w:t xml:space="preserve"> </w:t>
      </w:r>
      <w:r w:rsidR="00E31DDE" w:rsidRPr="000B310D">
        <w:rPr>
          <w:rFonts w:ascii="Arial" w:hAnsi="Arial" w:cs="Arial"/>
          <w:sz w:val="20"/>
          <w:szCs w:val="20"/>
        </w:rPr>
        <w:t>cz. II</w:t>
      </w:r>
      <w:r w:rsidR="007B1F86" w:rsidRPr="00AD700B">
        <w:rPr>
          <w:rFonts w:ascii="Arial" w:hAnsi="Arial" w:cs="Arial"/>
          <w:i/>
          <w:sz w:val="20"/>
          <w:szCs w:val="20"/>
        </w:rPr>
        <w:t xml:space="preserve">, </w:t>
      </w:r>
      <w:r w:rsidR="0016563B" w:rsidRPr="00AD700B">
        <w:rPr>
          <w:rFonts w:ascii="Arial" w:hAnsi="Arial" w:cs="Arial"/>
          <w:sz w:val="20"/>
          <w:szCs w:val="20"/>
        </w:rPr>
        <w:t>WSiP</w:t>
      </w:r>
      <w:r w:rsidR="00367AC9" w:rsidRPr="00AD700B">
        <w:rPr>
          <w:rFonts w:ascii="Arial" w:hAnsi="Arial" w:cs="Arial"/>
          <w:sz w:val="20"/>
          <w:szCs w:val="20"/>
        </w:rPr>
        <w:t>,</w:t>
      </w:r>
      <w:r w:rsidR="0016563B" w:rsidRPr="00AD700B">
        <w:rPr>
          <w:rFonts w:ascii="Arial" w:hAnsi="Arial" w:cs="Arial"/>
          <w:sz w:val="20"/>
          <w:szCs w:val="20"/>
        </w:rPr>
        <w:t xml:space="preserve"> </w:t>
      </w:r>
      <w:r w:rsidR="00AD700B" w:rsidRPr="00427480">
        <w:rPr>
          <w:rFonts w:ascii="Arial" w:hAnsi="Arial" w:cs="Arial"/>
          <w:sz w:val="20"/>
          <w:szCs w:val="20"/>
        </w:rPr>
        <w:t xml:space="preserve">Warszawa </w:t>
      </w:r>
      <w:r w:rsidR="0016563B" w:rsidRPr="00AD700B">
        <w:rPr>
          <w:rFonts w:ascii="Arial" w:hAnsi="Arial" w:cs="Arial"/>
          <w:sz w:val="20"/>
          <w:szCs w:val="20"/>
        </w:rPr>
        <w:t>2008</w:t>
      </w:r>
      <w:r w:rsidR="001E568E" w:rsidRPr="00AD700B">
        <w:rPr>
          <w:rFonts w:ascii="Arial" w:hAnsi="Arial" w:cs="Arial"/>
          <w:sz w:val="20"/>
          <w:szCs w:val="20"/>
        </w:rPr>
        <w:t>.</w:t>
      </w:r>
    </w:p>
    <w:p w:rsidR="0016563B" w:rsidRPr="00AD700B" w:rsidRDefault="0016563B" w:rsidP="008A4E30">
      <w:pPr>
        <w:pStyle w:val="Akapitzlist1"/>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709" w:hanging="283"/>
        <w:rPr>
          <w:rFonts w:ascii="Arial" w:hAnsi="Arial" w:cs="Arial"/>
          <w:color w:val="auto"/>
          <w:sz w:val="20"/>
          <w:szCs w:val="20"/>
        </w:rPr>
      </w:pPr>
      <w:r w:rsidRPr="00AD700B">
        <w:rPr>
          <w:rFonts w:ascii="Arial" w:hAnsi="Arial" w:cs="Arial"/>
          <w:color w:val="auto"/>
          <w:sz w:val="20"/>
          <w:szCs w:val="20"/>
        </w:rPr>
        <w:t>Jarczyk</w:t>
      </w:r>
      <w:r w:rsidR="007B1F86" w:rsidRPr="00AD700B">
        <w:rPr>
          <w:rFonts w:ascii="Arial" w:hAnsi="Arial" w:cs="Arial"/>
          <w:color w:val="auto"/>
          <w:sz w:val="20"/>
          <w:szCs w:val="20"/>
        </w:rPr>
        <w:t xml:space="preserve"> A., </w:t>
      </w:r>
      <w:r w:rsidR="00E31DDE" w:rsidRPr="00AD700B">
        <w:rPr>
          <w:rFonts w:ascii="Arial" w:hAnsi="Arial" w:cs="Arial"/>
          <w:i/>
          <w:color w:val="auto"/>
          <w:sz w:val="20"/>
          <w:szCs w:val="20"/>
        </w:rPr>
        <w:t xml:space="preserve">Technologia </w:t>
      </w:r>
      <w:r w:rsidR="00EC3F10" w:rsidRPr="00AD700B">
        <w:rPr>
          <w:rFonts w:ascii="Arial" w:hAnsi="Arial" w:cs="Arial"/>
          <w:i/>
          <w:color w:val="auto"/>
          <w:sz w:val="20"/>
          <w:szCs w:val="20"/>
        </w:rPr>
        <w:t>ż</w:t>
      </w:r>
      <w:r w:rsidR="00E31DDE" w:rsidRPr="00AD700B">
        <w:rPr>
          <w:rFonts w:ascii="Arial" w:hAnsi="Arial" w:cs="Arial"/>
          <w:i/>
          <w:color w:val="auto"/>
          <w:sz w:val="20"/>
          <w:szCs w:val="20"/>
        </w:rPr>
        <w:t>ywno</w:t>
      </w:r>
      <w:r w:rsidR="00EC3F10" w:rsidRPr="00AD700B">
        <w:rPr>
          <w:rFonts w:ascii="Arial" w:hAnsi="Arial" w:cs="Arial"/>
          <w:i/>
          <w:color w:val="auto"/>
          <w:sz w:val="20"/>
          <w:szCs w:val="20"/>
        </w:rPr>
        <w:t>ś</w:t>
      </w:r>
      <w:r w:rsidR="00E31DDE" w:rsidRPr="00AD700B">
        <w:rPr>
          <w:rFonts w:ascii="Arial" w:hAnsi="Arial" w:cs="Arial"/>
          <w:i/>
          <w:color w:val="auto"/>
          <w:sz w:val="20"/>
          <w:szCs w:val="20"/>
        </w:rPr>
        <w:t>ci</w:t>
      </w:r>
      <w:r w:rsidR="00367AC9" w:rsidRPr="00AD700B">
        <w:rPr>
          <w:rFonts w:ascii="Arial" w:hAnsi="Arial" w:cs="Arial"/>
          <w:i/>
          <w:color w:val="auto"/>
          <w:sz w:val="20"/>
          <w:szCs w:val="20"/>
        </w:rPr>
        <w:t xml:space="preserve">, </w:t>
      </w:r>
      <w:r w:rsidR="00E31DDE" w:rsidRPr="000B310D">
        <w:rPr>
          <w:rFonts w:ascii="Arial" w:hAnsi="Arial" w:cs="Arial"/>
          <w:color w:val="auto"/>
          <w:sz w:val="20"/>
          <w:szCs w:val="20"/>
        </w:rPr>
        <w:t>cz. III</w:t>
      </w:r>
      <w:r w:rsidR="00367AC9" w:rsidRPr="00AD700B">
        <w:rPr>
          <w:rFonts w:ascii="Arial" w:hAnsi="Arial" w:cs="Arial"/>
          <w:color w:val="auto"/>
          <w:sz w:val="20"/>
          <w:szCs w:val="20"/>
        </w:rPr>
        <w:t xml:space="preserve">, </w:t>
      </w:r>
      <w:r w:rsidR="00367AC9" w:rsidRPr="00AD700B">
        <w:rPr>
          <w:rFonts w:ascii="Arial" w:hAnsi="Arial" w:cs="Arial"/>
          <w:sz w:val="20"/>
          <w:szCs w:val="20"/>
        </w:rPr>
        <w:t>WSiP</w:t>
      </w:r>
      <w:r w:rsidR="00367AC9" w:rsidRPr="00AD700B">
        <w:rPr>
          <w:rFonts w:ascii="Arial" w:hAnsi="Arial" w:cs="Arial"/>
          <w:color w:val="auto"/>
          <w:sz w:val="20"/>
          <w:szCs w:val="20"/>
        </w:rPr>
        <w:t>,</w:t>
      </w:r>
      <w:r w:rsidRPr="00AD700B">
        <w:rPr>
          <w:rFonts w:ascii="Arial" w:hAnsi="Arial" w:cs="Arial"/>
          <w:color w:val="auto"/>
          <w:sz w:val="20"/>
          <w:szCs w:val="20"/>
        </w:rPr>
        <w:t xml:space="preserve"> </w:t>
      </w:r>
      <w:r w:rsidR="00AD700B" w:rsidRPr="00427480">
        <w:rPr>
          <w:rFonts w:ascii="Arial" w:hAnsi="Arial" w:cs="Arial"/>
          <w:sz w:val="20"/>
          <w:szCs w:val="20"/>
        </w:rPr>
        <w:t xml:space="preserve">Warszawa </w:t>
      </w:r>
      <w:r w:rsidRPr="00AD700B">
        <w:rPr>
          <w:rFonts w:ascii="Arial" w:hAnsi="Arial" w:cs="Arial"/>
          <w:color w:val="auto"/>
          <w:sz w:val="20"/>
          <w:szCs w:val="20"/>
        </w:rPr>
        <w:t>2008.</w:t>
      </w:r>
    </w:p>
    <w:p w:rsidR="0016563B" w:rsidRPr="00AD700B" w:rsidRDefault="0016563B" w:rsidP="008A4E30">
      <w:pPr>
        <w:pStyle w:val="Akapitzlist1"/>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709" w:hanging="283"/>
        <w:rPr>
          <w:rFonts w:ascii="Arial" w:hAnsi="Arial" w:cs="Arial"/>
          <w:color w:val="auto"/>
          <w:sz w:val="20"/>
          <w:szCs w:val="20"/>
        </w:rPr>
      </w:pPr>
      <w:r w:rsidRPr="00AD700B">
        <w:rPr>
          <w:rFonts w:ascii="Arial" w:hAnsi="Arial" w:cs="Arial"/>
          <w:color w:val="auto"/>
          <w:sz w:val="20"/>
          <w:szCs w:val="20"/>
        </w:rPr>
        <w:t>Praca zbiorowa koordynator Mieczysław Dłużewski</w:t>
      </w:r>
      <w:r w:rsidR="007B1F86" w:rsidRPr="00AD700B">
        <w:rPr>
          <w:rFonts w:ascii="Arial" w:hAnsi="Arial" w:cs="Arial"/>
          <w:color w:val="auto"/>
          <w:sz w:val="20"/>
          <w:szCs w:val="20"/>
        </w:rPr>
        <w:t xml:space="preserve">, </w:t>
      </w:r>
      <w:r w:rsidR="00E31DDE" w:rsidRPr="00AD700B">
        <w:rPr>
          <w:rFonts w:ascii="Arial" w:hAnsi="Arial" w:cs="Arial"/>
          <w:i/>
          <w:color w:val="auto"/>
          <w:sz w:val="20"/>
          <w:szCs w:val="20"/>
        </w:rPr>
        <w:t>Technologia żywności</w:t>
      </w:r>
      <w:r w:rsidR="00845FE8" w:rsidRPr="00AD700B">
        <w:rPr>
          <w:rFonts w:ascii="Arial" w:hAnsi="Arial" w:cs="Arial"/>
          <w:i/>
          <w:color w:val="auto"/>
          <w:sz w:val="20"/>
          <w:szCs w:val="20"/>
        </w:rPr>
        <w:t>,</w:t>
      </w:r>
      <w:r w:rsidR="00E31DDE" w:rsidRPr="00AD700B">
        <w:rPr>
          <w:rFonts w:ascii="Arial" w:hAnsi="Arial" w:cs="Arial"/>
          <w:i/>
          <w:color w:val="auto"/>
          <w:sz w:val="20"/>
          <w:szCs w:val="20"/>
        </w:rPr>
        <w:t xml:space="preserve"> </w:t>
      </w:r>
      <w:r w:rsidR="00E31DDE" w:rsidRPr="000B310D">
        <w:rPr>
          <w:rFonts w:ascii="Arial" w:hAnsi="Arial" w:cs="Arial"/>
          <w:color w:val="auto"/>
          <w:sz w:val="20"/>
          <w:szCs w:val="20"/>
        </w:rPr>
        <w:t>cz. IV</w:t>
      </w:r>
      <w:r w:rsidR="007B1F86" w:rsidRPr="00AD700B">
        <w:rPr>
          <w:rFonts w:ascii="Arial" w:hAnsi="Arial" w:cs="Arial"/>
          <w:color w:val="auto"/>
          <w:sz w:val="20"/>
          <w:szCs w:val="20"/>
        </w:rPr>
        <w:t>,</w:t>
      </w:r>
      <w:r w:rsidRPr="00AD700B">
        <w:rPr>
          <w:rFonts w:ascii="Arial" w:hAnsi="Arial" w:cs="Arial"/>
          <w:color w:val="auto"/>
          <w:sz w:val="20"/>
          <w:szCs w:val="20"/>
        </w:rPr>
        <w:t xml:space="preserve"> WSiP</w:t>
      </w:r>
      <w:r w:rsidR="00AD700B">
        <w:rPr>
          <w:rFonts w:ascii="Arial" w:hAnsi="Arial" w:cs="Arial"/>
          <w:color w:val="auto"/>
          <w:sz w:val="20"/>
          <w:szCs w:val="20"/>
        </w:rPr>
        <w:t>,</w:t>
      </w:r>
      <w:r w:rsidRPr="00AD700B">
        <w:rPr>
          <w:rFonts w:ascii="Arial" w:hAnsi="Arial" w:cs="Arial"/>
          <w:color w:val="auto"/>
          <w:sz w:val="20"/>
          <w:szCs w:val="20"/>
        </w:rPr>
        <w:t xml:space="preserve"> </w:t>
      </w:r>
      <w:r w:rsidR="00AD700B" w:rsidRPr="00427480">
        <w:rPr>
          <w:rFonts w:ascii="Arial" w:hAnsi="Arial" w:cs="Arial"/>
          <w:sz w:val="20"/>
          <w:szCs w:val="20"/>
        </w:rPr>
        <w:t xml:space="preserve">Warszawa </w:t>
      </w:r>
      <w:r w:rsidRPr="00AD700B">
        <w:rPr>
          <w:rFonts w:ascii="Arial" w:hAnsi="Arial" w:cs="Arial"/>
          <w:color w:val="auto"/>
          <w:sz w:val="20"/>
          <w:szCs w:val="20"/>
        </w:rPr>
        <w:t>2008.</w:t>
      </w:r>
    </w:p>
    <w:p w:rsidR="001E568E" w:rsidRPr="00AD700B" w:rsidRDefault="001E568E" w:rsidP="008A4E30">
      <w:pPr>
        <w:pStyle w:val="Akapitzlist1"/>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709" w:hanging="283"/>
        <w:rPr>
          <w:rFonts w:ascii="Arial" w:hAnsi="Arial" w:cs="Arial"/>
          <w:sz w:val="20"/>
          <w:szCs w:val="20"/>
        </w:rPr>
      </w:pPr>
      <w:r w:rsidRPr="00AD700B">
        <w:rPr>
          <w:rFonts w:ascii="Arial" w:hAnsi="Arial" w:cs="Arial"/>
          <w:sz w:val="20"/>
          <w:szCs w:val="20"/>
        </w:rPr>
        <w:t>Olszewski</w:t>
      </w:r>
      <w:r w:rsidR="007B1F86" w:rsidRPr="00AD700B">
        <w:rPr>
          <w:rFonts w:ascii="Arial" w:hAnsi="Arial" w:cs="Arial"/>
          <w:sz w:val="20"/>
          <w:szCs w:val="20"/>
        </w:rPr>
        <w:t xml:space="preserve"> A.,</w:t>
      </w:r>
      <w:r w:rsidRPr="00AD700B">
        <w:rPr>
          <w:rFonts w:ascii="Arial" w:hAnsi="Arial" w:cs="Arial"/>
          <w:sz w:val="20"/>
          <w:szCs w:val="20"/>
        </w:rPr>
        <w:t xml:space="preserve"> </w:t>
      </w:r>
      <w:r w:rsidR="00E31DDE" w:rsidRPr="00AD700B">
        <w:rPr>
          <w:rFonts w:ascii="Arial" w:hAnsi="Arial" w:cs="Arial"/>
          <w:i/>
          <w:sz w:val="20"/>
          <w:szCs w:val="20"/>
        </w:rPr>
        <w:t>Technologia przetwórstwa mięsa</w:t>
      </w:r>
      <w:r w:rsidRPr="00AD700B">
        <w:rPr>
          <w:rFonts w:ascii="Arial" w:hAnsi="Arial" w:cs="Arial"/>
          <w:sz w:val="20"/>
          <w:szCs w:val="20"/>
        </w:rPr>
        <w:t>, Wydawnictwo WNT</w:t>
      </w:r>
      <w:r w:rsidR="00EC3F10" w:rsidRPr="00AD700B">
        <w:rPr>
          <w:rFonts w:ascii="Arial" w:hAnsi="Arial" w:cs="Arial"/>
          <w:sz w:val="20"/>
          <w:szCs w:val="20"/>
        </w:rPr>
        <w:t>.</w:t>
      </w:r>
      <w:r w:rsidRPr="00AD700B">
        <w:rPr>
          <w:rFonts w:ascii="Arial" w:hAnsi="Arial" w:cs="Arial"/>
          <w:sz w:val="20"/>
          <w:szCs w:val="20"/>
        </w:rPr>
        <w:t xml:space="preserve"> </w:t>
      </w:r>
    </w:p>
    <w:p w:rsidR="001E568E" w:rsidRPr="00AD700B" w:rsidRDefault="001E568E" w:rsidP="008A4E30">
      <w:pPr>
        <w:pStyle w:val="Akapitzlist1"/>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360" w:firstLine="54"/>
        <w:rPr>
          <w:rFonts w:ascii="Arial" w:hAnsi="Arial" w:cs="Arial"/>
          <w:sz w:val="20"/>
          <w:szCs w:val="20"/>
        </w:rPr>
      </w:pPr>
      <w:r w:rsidRPr="00AD700B">
        <w:rPr>
          <w:rFonts w:ascii="Arial" w:hAnsi="Arial" w:cs="Arial"/>
          <w:sz w:val="20"/>
          <w:szCs w:val="20"/>
        </w:rPr>
        <w:t>Olszewski</w:t>
      </w:r>
      <w:r w:rsidR="007B1F86" w:rsidRPr="00AD700B">
        <w:rPr>
          <w:rFonts w:ascii="Arial" w:hAnsi="Arial" w:cs="Arial"/>
          <w:sz w:val="20"/>
          <w:szCs w:val="20"/>
        </w:rPr>
        <w:t xml:space="preserve"> A.,</w:t>
      </w:r>
      <w:r w:rsidRPr="00AD700B">
        <w:rPr>
          <w:rFonts w:ascii="Arial" w:hAnsi="Arial" w:cs="Arial"/>
          <w:sz w:val="20"/>
          <w:szCs w:val="20"/>
        </w:rPr>
        <w:t xml:space="preserve"> </w:t>
      </w:r>
      <w:r w:rsidR="00E31DDE" w:rsidRPr="00AD700B">
        <w:rPr>
          <w:rFonts w:ascii="Arial" w:hAnsi="Arial" w:cs="Arial"/>
          <w:i/>
          <w:sz w:val="20"/>
          <w:szCs w:val="20"/>
        </w:rPr>
        <w:t>Atlas rozbioru tusz zwierząt rzeźnych</w:t>
      </w:r>
      <w:r w:rsidRPr="000B310D">
        <w:rPr>
          <w:rFonts w:ascii="Arial" w:hAnsi="Arial" w:cs="Arial"/>
          <w:bCs/>
          <w:sz w:val="20"/>
          <w:szCs w:val="20"/>
        </w:rPr>
        <w:t xml:space="preserve">, </w:t>
      </w:r>
      <w:r w:rsidRPr="00AD700B">
        <w:rPr>
          <w:rFonts w:ascii="Arial" w:hAnsi="Arial" w:cs="Arial"/>
          <w:sz w:val="20"/>
          <w:szCs w:val="20"/>
        </w:rPr>
        <w:t xml:space="preserve">Wydawnictwo WNT, </w:t>
      </w:r>
      <w:r w:rsidR="00845FE8" w:rsidRPr="00AD700B">
        <w:rPr>
          <w:rFonts w:ascii="Arial" w:hAnsi="Arial" w:cs="Arial"/>
          <w:sz w:val="20"/>
          <w:szCs w:val="20"/>
        </w:rPr>
        <w:t>W</w:t>
      </w:r>
      <w:r w:rsidRPr="00AD700B">
        <w:rPr>
          <w:rFonts w:ascii="Arial" w:hAnsi="Arial" w:cs="Arial"/>
          <w:sz w:val="20"/>
          <w:szCs w:val="20"/>
        </w:rPr>
        <w:t>arszawa 2005</w:t>
      </w:r>
      <w:r w:rsidR="00845FE8" w:rsidRPr="00AD700B">
        <w:rPr>
          <w:rFonts w:ascii="Arial" w:hAnsi="Arial" w:cs="Arial"/>
          <w:sz w:val="20"/>
          <w:szCs w:val="20"/>
        </w:rPr>
        <w:t>.</w:t>
      </w:r>
      <w:r w:rsidRPr="00AD700B">
        <w:rPr>
          <w:rFonts w:ascii="Arial" w:hAnsi="Arial" w:cs="Arial"/>
          <w:sz w:val="20"/>
          <w:szCs w:val="20"/>
        </w:rPr>
        <w:t xml:space="preserve"> </w:t>
      </w:r>
    </w:p>
    <w:p w:rsidR="001E568E" w:rsidRPr="00AD700B" w:rsidRDefault="001E568E" w:rsidP="008A4E30">
      <w:pPr>
        <w:pStyle w:val="Akapitzlist1"/>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360" w:firstLine="54"/>
        <w:rPr>
          <w:rFonts w:ascii="Arial" w:hAnsi="Arial" w:cs="Arial"/>
          <w:sz w:val="20"/>
          <w:szCs w:val="20"/>
        </w:rPr>
      </w:pPr>
      <w:r w:rsidRPr="00AD700B">
        <w:rPr>
          <w:rFonts w:ascii="Arial" w:hAnsi="Arial" w:cs="Arial"/>
          <w:sz w:val="20"/>
          <w:szCs w:val="20"/>
        </w:rPr>
        <w:t>Olszewski</w:t>
      </w:r>
      <w:r w:rsidR="007B1F86" w:rsidRPr="00AD700B">
        <w:rPr>
          <w:rFonts w:ascii="Arial" w:hAnsi="Arial" w:cs="Arial"/>
          <w:sz w:val="20"/>
          <w:szCs w:val="20"/>
        </w:rPr>
        <w:t xml:space="preserve"> A.,</w:t>
      </w:r>
      <w:r w:rsidRPr="00AD700B">
        <w:rPr>
          <w:rFonts w:ascii="Arial" w:hAnsi="Arial" w:cs="Arial"/>
          <w:sz w:val="20"/>
          <w:szCs w:val="20"/>
        </w:rPr>
        <w:t xml:space="preserve"> </w:t>
      </w:r>
      <w:r w:rsidR="00E31DDE" w:rsidRPr="00AD700B">
        <w:rPr>
          <w:rFonts w:ascii="Arial" w:hAnsi="Arial" w:cs="Arial"/>
          <w:i/>
          <w:sz w:val="20"/>
          <w:szCs w:val="20"/>
        </w:rPr>
        <w:t>Technologia przetwórstwa mięsa w pytaniach i odpowiedziach</w:t>
      </w:r>
      <w:r w:rsidRPr="00AD700B">
        <w:rPr>
          <w:rFonts w:ascii="Arial" w:hAnsi="Arial" w:cs="Arial"/>
          <w:sz w:val="20"/>
          <w:szCs w:val="20"/>
        </w:rPr>
        <w:t>, Wydawnictwo WNT</w:t>
      </w:r>
      <w:r w:rsidR="00845FE8" w:rsidRPr="00AD700B">
        <w:rPr>
          <w:rFonts w:ascii="Arial" w:hAnsi="Arial" w:cs="Arial"/>
          <w:sz w:val="20"/>
          <w:szCs w:val="20"/>
        </w:rPr>
        <w:t>.</w:t>
      </w:r>
    </w:p>
    <w:p w:rsidR="001E568E" w:rsidRPr="00AD700B" w:rsidRDefault="00EC3F10" w:rsidP="008A4E30">
      <w:pPr>
        <w:pStyle w:val="Akapitzlist1"/>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360" w:firstLine="54"/>
        <w:rPr>
          <w:rFonts w:ascii="Arial" w:hAnsi="Arial" w:cs="Arial"/>
          <w:sz w:val="20"/>
          <w:szCs w:val="20"/>
        </w:rPr>
      </w:pPr>
      <w:r w:rsidRPr="00AD700B">
        <w:rPr>
          <w:rFonts w:ascii="Arial" w:hAnsi="Arial" w:cs="Arial"/>
          <w:i/>
          <w:sz w:val="20"/>
          <w:szCs w:val="20"/>
        </w:rPr>
        <w:t xml:space="preserve">Technologia żywności, </w:t>
      </w:r>
      <w:r w:rsidRPr="000B310D">
        <w:rPr>
          <w:rFonts w:ascii="Arial" w:hAnsi="Arial" w:cs="Arial"/>
          <w:sz w:val="20"/>
          <w:szCs w:val="20"/>
        </w:rPr>
        <w:t>cz. III</w:t>
      </w:r>
      <w:r w:rsidRPr="00AD700B">
        <w:rPr>
          <w:rFonts w:ascii="Arial" w:hAnsi="Arial" w:cs="Arial"/>
          <w:i/>
          <w:sz w:val="20"/>
          <w:szCs w:val="20"/>
        </w:rPr>
        <w:t xml:space="preserve">, Technologie kierunkowe, </w:t>
      </w:r>
      <w:r w:rsidRPr="000B310D">
        <w:rPr>
          <w:rFonts w:ascii="Arial" w:hAnsi="Arial" w:cs="Arial"/>
          <w:sz w:val="20"/>
          <w:szCs w:val="20"/>
        </w:rPr>
        <w:t>tom II</w:t>
      </w:r>
      <w:r w:rsidRPr="00AD700B">
        <w:rPr>
          <w:rFonts w:ascii="Arial" w:hAnsi="Arial" w:cs="Arial"/>
          <w:i/>
          <w:sz w:val="20"/>
          <w:szCs w:val="20"/>
        </w:rPr>
        <w:t>,</w:t>
      </w:r>
      <w:r w:rsidRPr="00AD700B">
        <w:rPr>
          <w:rFonts w:ascii="Arial" w:hAnsi="Arial" w:cs="Arial"/>
          <w:sz w:val="20"/>
          <w:szCs w:val="20"/>
        </w:rPr>
        <w:t xml:space="preserve"> </w:t>
      </w:r>
      <w:r w:rsidR="001E568E" w:rsidRPr="00AD700B">
        <w:rPr>
          <w:rFonts w:ascii="Arial" w:hAnsi="Arial" w:cs="Arial"/>
          <w:sz w:val="20"/>
          <w:szCs w:val="20"/>
        </w:rPr>
        <w:t xml:space="preserve">Praca zbiorowa </w:t>
      </w:r>
      <w:r w:rsidRPr="00AD700B">
        <w:rPr>
          <w:rFonts w:ascii="Arial" w:hAnsi="Arial" w:cs="Arial"/>
          <w:sz w:val="20"/>
          <w:szCs w:val="20"/>
        </w:rPr>
        <w:t xml:space="preserve">(red.) </w:t>
      </w:r>
      <w:r w:rsidR="001E568E" w:rsidRPr="00AD700B">
        <w:rPr>
          <w:rFonts w:ascii="Arial" w:hAnsi="Arial" w:cs="Arial"/>
          <w:sz w:val="20"/>
          <w:szCs w:val="20"/>
        </w:rPr>
        <w:t>Ewa Czarniecka-Skubina</w:t>
      </w:r>
      <w:r w:rsidR="007B1F86" w:rsidRPr="00AD700B">
        <w:rPr>
          <w:rFonts w:ascii="Arial" w:hAnsi="Arial" w:cs="Arial"/>
          <w:sz w:val="20"/>
          <w:szCs w:val="20"/>
        </w:rPr>
        <w:t>,</w:t>
      </w:r>
      <w:r w:rsidRPr="00AD700B">
        <w:rPr>
          <w:rFonts w:ascii="Arial" w:hAnsi="Arial" w:cs="Arial"/>
          <w:sz w:val="20"/>
          <w:szCs w:val="20"/>
        </w:rPr>
        <w:t xml:space="preserve"> </w:t>
      </w:r>
      <w:r w:rsidR="00845FE8" w:rsidRPr="00AD700B">
        <w:rPr>
          <w:rFonts w:ascii="Arial" w:hAnsi="Arial" w:cs="Arial"/>
          <w:sz w:val="20"/>
          <w:szCs w:val="20"/>
        </w:rPr>
        <w:t>Format</w:t>
      </w:r>
      <w:r w:rsidR="00AD700B">
        <w:rPr>
          <w:rFonts w:ascii="Arial" w:hAnsi="Arial" w:cs="Arial"/>
          <w:sz w:val="20"/>
          <w:szCs w:val="20"/>
        </w:rPr>
        <w:t>-</w:t>
      </w:r>
      <w:r w:rsidR="00845FE8" w:rsidRPr="00AD700B">
        <w:rPr>
          <w:rFonts w:ascii="Arial" w:hAnsi="Arial" w:cs="Arial"/>
          <w:sz w:val="20"/>
          <w:szCs w:val="20"/>
        </w:rPr>
        <w:t>A</w:t>
      </w:r>
      <w:r w:rsidR="00AD700B">
        <w:rPr>
          <w:rFonts w:ascii="Arial" w:hAnsi="Arial" w:cs="Arial"/>
          <w:sz w:val="20"/>
          <w:szCs w:val="20"/>
        </w:rPr>
        <w:t>B</w:t>
      </w:r>
      <w:r w:rsidR="00845FE8" w:rsidRPr="00AD700B">
        <w:rPr>
          <w:rFonts w:ascii="Arial" w:hAnsi="Arial" w:cs="Arial"/>
          <w:sz w:val="20"/>
          <w:szCs w:val="20"/>
        </w:rPr>
        <w:t xml:space="preserve">, </w:t>
      </w:r>
      <w:r w:rsidR="001E568E" w:rsidRPr="00AD700B">
        <w:rPr>
          <w:rFonts w:ascii="Arial" w:hAnsi="Arial" w:cs="Arial"/>
          <w:sz w:val="20"/>
          <w:szCs w:val="20"/>
        </w:rPr>
        <w:t>Warszawa 2012</w:t>
      </w:r>
      <w:r w:rsidR="00845FE8" w:rsidRPr="00AD700B">
        <w:rPr>
          <w:rFonts w:ascii="Arial" w:hAnsi="Arial" w:cs="Arial"/>
          <w:sz w:val="20"/>
          <w:szCs w:val="20"/>
        </w:rPr>
        <w:t>.</w:t>
      </w:r>
      <w:r w:rsidR="001E568E" w:rsidRPr="00AD700B">
        <w:rPr>
          <w:rFonts w:ascii="Arial" w:hAnsi="Arial" w:cs="Arial"/>
          <w:sz w:val="20"/>
          <w:szCs w:val="20"/>
        </w:rPr>
        <w:t xml:space="preserve"> </w:t>
      </w:r>
    </w:p>
    <w:p w:rsidR="001E568E" w:rsidRPr="00AD700B" w:rsidRDefault="001E568E" w:rsidP="000B310D">
      <w:pPr>
        <w:spacing w:line="360" w:lineRule="auto"/>
        <w:rPr>
          <w:rFonts w:ascii="Arial" w:hAnsi="Arial" w:cs="Arial"/>
          <w:sz w:val="20"/>
          <w:szCs w:val="20"/>
        </w:rPr>
      </w:pPr>
      <w:r w:rsidRPr="00AD700B">
        <w:rPr>
          <w:rFonts w:ascii="Arial" w:hAnsi="Arial" w:cs="Arial"/>
          <w:sz w:val="20"/>
          <w:szCs w:val="20"/>
        </w:rPr>
        <w:t>Literatura:</w:t>
      </w:r>
    </w:p>
    <w:p w:rsidR="001E568E" w:rsidRPr="00AD700B" w:rsidRDefault="001E568E" w:rsidP="008A4E30">
      <w:pPr>
        <w:pStyle w:val="Akapitzlist1"/>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D700B">
        <w:rPr>
          <w:rFonts w:ascii="Arial" w:hAnsi="Arial" w:cs="Arial"/>
          <w:sz w:val="20"/>
          <w:szCs w:val="20"/>
        </w:rPr>
        <w:t>Dzwolak</w:t>
      </w:r>
      <w:r w:rsidR="007B1F86" w:rsidRPr="00AD700B">
        <w:rPr>
          <w:rFonts w:ascii="Arial" w:hAnsi="Arial" w:cs="Arial"/>
          <w:sz w:val="20"/>
          <w:szCs w:val="20"/>
        </w:rPr>
        <w:t xml:space="preserve"> W.,</w:t>
      </w:r>
      <w:r w:rsidRPr="00AD700B">
        <w:rPr>
          <w:rFonts w:ascii="Arial" w:hAnsi="Arial" w:cs="Arial"/>
          <w:sz w:val="20"/>
          <w:szCs w:val="20"/>
        </w:rPr>
        <w:t xml:space="preserve"> Ziajka</w:t>
      </w:r>
      <w:r w:rsidR="007B1F86" w:rsidRPr="00AD700B">
        <w:rPr>
          <w:rFonts w:ascii="Arial" w:hAnsi="Arial" w:cs="Arial"/>
          <w:sz w:val="20"/>
          <w:szCs w:val="20"/>
        </w:rPr>
        <w:t xml:space="preserve"> S.</w:t>
      </w:r>
      <w:r w:rsidRPr="00AD700B">
        <w:rPr>
          <w:rFonts w:ascii="Arial" w:hAnsi="Arial" w:cs="Arial"/>
          <w:sz w:val="20"/>
          <w:szCs w:val="20"/>
        </w:rPr>
        <w:t>, Kroll</w:t>
      </w:r>
      <w:r w:rsidR="007B1F86" w:rsidRPr="00AD700B">
        <w:rPr>
          <w:rFonts w:ascii="Arial" w:hAnsi="Arial" w:cs="Arial"/>
          <w:sz w:val="20"/>
          <w:szCs w:val="20"/>
        </w:rPr>
        <w:t xml:space="preserve"> J.,</w:t>
      </w:r>
      <w:r w:rsidRPr="00AD700B">
        <w:rPr>
          <w:rFonts w:ascii="Arial" w:hAnsi="Arial" w:cs="Arial"/>
          <w:sz w:val="20"/>
          <w:szCs w:val="20"/>
        </w:rPr>
        <w:t xml:space="preserve"> </w:t>
      </w:r>
      <w:r w:rsidR="00E31DDE" w:rsidRPr="00AD700B">
        <w:rPr>
          <w:rFonts w:ascii="Arial" w:hAnsi="Arial" w:cs="Arial"/>
          <w:i/>
          <w:sz w:val="20"/>
          <w:szCs w:val="20"/>
        </w:rPr>
        <w:t>Dobra Praktyka Produkcyjna GMP w produkcji żywności</w:t>
      </w:r>
      <w:r w:rsidRPr="00AD700B">
        <w:rPr>
          <w:rFonts w:ascii="Arial" w:hAnsi="Arial" w:cs="Arial"/>
          <w:sz w:val="20"/>
          <w:szCs w:val="20"/>
        </w:rPr>
        <w:t>, ART w Olsztynie, Wydawca STUDIO108, Olsztyn 1999</w:t>
      </w:r>
      <w:r w:rsidR="00AD29A6" w:rsidRPr="00AD700B">
        <w:rPr>
          <w:rFonts w:ascii="Arial" w:hAnsi="Arial" w:cs="Arial"/>
          <w:sz w:val="20"/>
          <w:szCs w:val="20"/>
        </w:rPr>
        <w:t>.</w:t>
      </w:r>
      <w:r w:rsidRPr="00AD700B">
        <w:rPr>
          <w:rFonts w:ascii="Arial" w:hAnsi="Arial" w:cs="Arial"/>
          <w:sz w:val="20"/>
          <w:szCs w:val="20"/>
        </w:rPr>
        <w:t xml:space="preserve"> </w:t>
      </w:r>
    </w:p>
    <w:p w:rsidR="001E568E" w:rsidRPr="00AD700B" w:rsidRDefault="001E568E" w:rsidP="008A4E30">
      <w:pPr>
        <w:pStyle w:val="Akapitzlist1"/>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D700B">
        <w:rPr>
          <w:rFonts w:ascii="Arial" w:hAnsi="Arial" w:cs="Arial"/>
          <w:sz w:val="20"/>
          <w:szCs w:val="20"/>
        </w:rPr>
        <w:t>Kołożyn</w:t>
      </w:r>
      <w:r w:rsidR="00263989" w:rsidRPr="00AD700B">
        <w:rPr>
          <w:rFonts w:ascii="Arial" w:hAnsi="Arial" w:cs="Arial"/>
          <w:sz w:val="20"/>
          <w:szCs w:val="20"/>
        </w:rPr>
        <w:t>-</w:t>
      </w:r>
      <w:r w:rsidRPr="00AD700B">
        <w:rPr>
          <w:rFonts w:ascii="Arial" w:hAnsi="Arial" w:cs="Arial"/>
          <w:sz w:val="20"/>
          <w:szCs w:val="20"/>
        </w:rPr>
        <w:t>Krajewsk</w:t>
      </w:r>
      <w:r w:rsidR="004C0185" w:rsidRPr="00AD700B">
        <w:rPr>
          <w:rFonts w:ascii="Arial" w:hAnsi="Arial" w:cs="Arial"/>
          <w:sz w:val="20"/>
          <w:szCs w:val="20"/>
        </w:rPr>
        <w:t>a</w:t>
      </w:r>
      <w:r w:rsidR="007B1F86" w:rsidRPr="00AD700B">
        <w:rPr>
          <w:rFonts w:ascii="Arial" w:hAnsi="Arial" w:cs="Arial"/>
          <w:sz w:val="20"/>
          <w:szCs w:val="20"/>
        </w:rPr>
        <w:t xml:space="preserve"> D.,</w:t>
      </w:r>
      <w:r w:rsidR="004C0185" w:rsidRPr="00AD700B">
        <w:rPr>
          <w:rFonts w:ascii="Arial" w:hAnsi="Arial" w:cs="Arial"/>
          <w:sz w:val="20"/>
          <w:szCs w:val="20"/>
        </w:rPr>
        <w:t xml:space="preserve"> </w:t>
      </w:r>
      <w:r w:rsidR="00E31DDE" w:rsidRPr="00AD700B">
        <w:rPr>
          <w:rFonts w:ascii="Arial" w:hAnsi="Arial" w:cs="Arial"/>
          <w:i/>
          <w:sz w:val="20"/>
          <w:szCs w:val="20"/>
        </w:rPr>
        <w:t>Higiena produkcji żywności</w:t>
      </w:r>
      <w:r w:rsidR="004C0185" w:rsidRPr="00AD700B">
        <w:rPr>
          <w:rFonts w:ascii="Arial" w:hAnsi="Arial" w:cs="Arial"/>
          <w:sz w:val="20"/>
          <w:szCs w:val="20"/>
        </w:rPr>
        <w:t>,</w:t>
      </w:r>
      <w:r w:rsidRPr="00AD700B">
        <w:rPr>
          <w:rFonts w:ascii="Arial" w:hAnsi="Arial" w:cs="Arial"/>
          <w:sz w:val="20"/>
          <w:szCs w:val="20"/>
        </w:rPr>
        <w:t xml:space="preserve"> Wydawnictwo SGGW, Warszawa 2003.</w:t>
      </w:r>
    </w:p>
    <w:p w:rsidR="001E568E" w:rsidRPr="00AD700B" w:rsidRDefault="00E31DDE" w:rsidP="008A4E30">
      <w:pPr>
        <w:pStyle w:val="Akapitzlist1"/>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D700B">
        <w:rPr>
          <w:rFonts w:ascii="Arial" w:hAnsi="Arial" w:cs="Arial"/>
          <w:i/>
          <w:sz w:val="20"/>
          <w:szCs w:val="20"/>
        </w:rPr>
        <w:t>Technologia produkcji wędlin</w:t>
      </w:r>
      <w:r w:rsidR="007B1F86" w:rsidRPr="00AD700B">
        <w:rPr>
          <w:rFonts w:ascii="Arial" w:hAnsi="Arial" w:cs="Arial"/>
          <w:sz w:val="20"/>
          <w:szCs w:val="20"/>
        </w:rPr>
        <w:t xml:space="preserve">, </w:t>
      </w:r>
      <w:r w:rsidR="001E568E" w:rsidRPr="00AD700B">
        <w:rPr>
          <w:rFonts w:ascii="Arial" w:hAnsi="Arial" w:cs="Arial"/>
          <w:sz w:val="20"/>
          <w:szCs w:val="20"/>
        </w:rPr>
        <w:t>Polskie Wydawnictwo Fachowe, Warszawa 2004</w:t>
      </w:r>
      <w:r w:rsidR="00AD29A6" w:rsidRPr="00AD700B">
        <w:rPr>
          <w:rFonts w:ascii="Arial" w:hAnsi="Arial" w:cs="Arial"/>
          <w:sz w:val="20"/>
          <w:szCs w:val="20"/>
        </w:rPr>
        <w:t>.</w:t>
      </w:r>
    </w:p>
    <w:p w:rsidR="001E568E" w:rsidRPr="00AD700B" w:rsidRDefault="00E31DDE" w:rsidP="008A4E30">
      <w:pPr>
        <w:pStyle w:val="Akapitzlist1"/>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D700B">
        <w:rPr>
          <w:rFonts w:ascii="Arial" w:hAnsi="Arial" w:cs="Arial"/>
          <w:i/>
          <w:sz w:val="20"/>
          <w:szCs w:val="20"/>
        </w:rPr>
        <w:t>Towaroznawstwo żywności przetworzonej</w:t>
      </w:r>
      <w:r w:rsidR="001E568E" w:rsidRPr="00AD700B">
        <w:rPr>
          <w:rFonts w:ascii="Arial" w:hAnsi="Arial" w:cs="Arial"/>
          <w:sz w:val="20"/>
          <w:szCs w:val="20"/>
        </w:rPr>
        <w:t>,</w:t>
      </w:r>
      <w:r w:rsidR="007B1F86" w:rsidRPr="00AD700B">
        <w:rPr>
          <w:rFonts w:ascii="Arial" w:hAnsi="Arial" w:cs="Arial"/>
          <w:sz w:val="20"/>
          <w:szCs w:val="20"/>
        </w:rPr>
        <w:t xml:space="preserve"> pod red. nauk. F. Świderski,</w:t>
      </w:r>
      <w:r w:rsidR="001E568E" w:rsidRPr="00AD700B">
        <w:rPr>
          <w:rFonts w:ascii="Arial" w:hAnsi="Arial" w:cs="Arial"/>
          <w:sz w:val="20"/>
          <w:szCs w:val="20"/>
        </w:rPr>
        <w:t xml:space="preserve"> Wydawnictwo SGGW, Warszawa 1999</w:t>
      </w:r>
      <w:r w:rsidR="00AD29A6" w:rsidRPr="00AD700B">
        <w:rPr>
          <w:rFonts w:ascii="Arial" w:hAnsi="Arial" w:cs="Arial"/>
          <w:sz w:val="20"/>
          <w:szCs w:val="20"/>
        </w:rPr>
        <w:t>.</w:t>
      </w:r>
    </w:p>
    <w:p w:rsidR="001E568E" w:rsidRPr="00AD700B" w:rsidRDefault="001E568E" w:rsidP="000B310D">
      <w:pPr>
        <w:spacing w:line="360" w:lineRule="auto"/>
        <w:rPr>
          <w:rFonts w:ascii="Arial" w:hAnsi="Arial" w:cs="Arial"/>
          <w:sz w:val="20"/>
          <w:szCs w:val="20"/>
        </w:rPr>
      </w:pPr>
      <w:r w:rsidRPr="00AD700B">
        <w:rPr>
          <w:rFonts w:ascii="Arial" w:hAnsi="Arial" w:cs="Arial"/>
          <w:sz w:val="20"/>
          <w:szCs w:val="20"/>
        </w:rPr>
        <w:t>Czasopisma branżowe:</w:t>
      </w:r>
    </w:p>
    <w:p w:rsidR="001E568E" w:rsidRPr="00AD700B" w:rsidRDefault="00AD29A6" w:rsidP="008A4E30">
      <w:pPr>
        <w:numPr>
          <w:ilvl w:val="1"/>
          <w:numId w:val="93"/>
        </w:numPr>
        <w:tabs>
          <w:tab w:val="clear" w:pos="1800"/>
        </w:tabs>
        <w:spacing w:line="360" w:lineRule="auto"/>
        <w:ind w:left="720" w:hanging="360"/>
        <w:rPr>
          <w:rFonts w:ascii="Arial" w:eastAsia="Arial" w:hAnsi="Arial" w:cs="Arial"/>
          <w:sz w:val="20"/>
          <w:szCs w:val="20"/>
        </w:rPr>
      </w:pPr>
      <w:r w:rsidRPr="00AD700B">
        <w:rPr>
          <w:rFonts w:ascii="Arial" w:eastAsia="Arial" w:hAnsi="Arial" w:cs="Arial"/>
          <w:sz w:val="20"/>
          <w:szCs w:val="20"/>
        </w:rPr>
        <w:t>„</w:t>
      </w:r>
      <w:r w:rsidR="00062F53" w:rsidRPr="00AD700B">
        <w:rPr>
          <w:rFonts w:ascii="Arial" w:eastAsia="Arial" w:hAnsi="Arial" w:cs="Arial"/>
          <w:sz w:val="20"/>
          <w:szCs w:val="20"/>
        </w:rPr>
        <w:t>Przemysł spożywczy</w:t>
      </w:r>
      <w:r w:rsidRPr="00AD700B">
        <w:rPr>
          <w:rFonts w:ascii="Arial" w:eastAsia="Arial" w:hAnsi="Arial" w:cs="Arial"/>
          <w:sz w:val="20"/>
          <w:szCs w:val="20"/>
        </w:rPr>
        <w:t>”</w:t>
      </w:r>
      <w:r w:rsidR="00062F53" w:rsidRPr="00AD700B">
        <w:rPr>
          <w:rFonts w:ascii="Arial" w:eastAsia="Arial" w:hAnsi="Arial" w:cs="Arial"/>
          <w:sz w:val="20"/>
          <w:szCs w:val="20"/>
        </w:rPr>
        <w:t>.</w:t>
      </w:r>
    </w:p>
    <w:p w:rsidR="00FA3206" w:rsidRPr="00AD700B" w:rsidRDefault="00AD29A6" w:rsidP="008A4E30">
      <w:pPr>
        <w:numPr>
          <w:ilvl w:val="1"/>
          <w:numId w:val="93"/>
        </w:numPr>
        <w:tabs>
          <w:tab w:val="clear" w:pos="1800"/>
        </w:tabs>
        <w:spacing w:line="360" w:lineRule="auto"/>
        <w:ind w:left="720" w:hanging="360"/>
        <w:rPr>
          <w:rFonts w:ascii="Arial" w:hAnsi="Arial" w:cs="Arial"/>
          <w:b/>
          <w:color w:val="0D0D0D"/>
          <w:sz w:val="20"/>
          <w:szCs w:val="20"/>
        </w:rPr>
      </w:pPr>
      <w:r w:rsidRPr="00AD700B">
        <w:rPr>
          <w:rFonts w:ascii="Arial" w:eastAsia="Arial" w:hAnsi="Arial" w:cs="Arial"/>
          <w:sz w:val="20"/>
          <w:szCs w:val="20"/>
        </w:rPr>
        <w:t>„</w:t>
      </w:r>
      <w:r w:rsidR="001E568E" w:rsidRPr="00AD700B">
        <w:rPr>
          <w:rFonts w:ascii="Arial" w:eastAsia="Arial" w:hAnsi="Arial" w:cs="Arial"/>
          <w:sz w:val="20"/>
          <w:szCs w:val="20"/>
        </w:rPr>
        <w:t>Gospodarka mięsna</w:t>
      </w:r>
      <w:r w:rsidRPr="00AD700B">
        <w:rPr>
          <w:rFonts w:ascii="Arial" w:eastAsia="Arial" w:hAnsi="Arial" w:cs="Arial"/>
          <w:sz w:val="20"/>
          <w:szCs w:val="20"/>
        </w:rPr>
        <w:t>”.</w:t>
      </w:r>
    </w:p>
    <w:sectPr w:rsidR="00FA3206" w:rsidRPr="00AD700B" w:rsidSect="00914D42">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E30" w:rsidRDefault="008A4E30">
      <w:r>
        <w:separator/>
      </w:r>
    </w:p>
  </w:endnote>
  <w:endnote w:type="continuationSeparator" w:id="0">
    <w:p w:rsidR="008A4E30" w:rsidRDefault="008A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904" w:rsidRDefault="00046904">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904" w:rsidRPr="009F42D5" w:rsidRDefault="00046904" w:rsidP="00275C29">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p w:rsidR="00046904" w:rsidRDefault="00046904" w:rsidP="000B310D">
    <w:pPr>
      <w:tabs>
        <w:tab w:val="center" w:pos="4536"/>
        <w:tab w:val="right" w:pos="9072"/>
      </w:tabs>
      <w:jc w:val="right"/>
      <w:rPr>
        <w:sz w:val="22"/>
        <w:szCs w:val="22"/>
      </w:rPr>
    </w:pPr>
    <w:r w:rsidRPr="003406DA">
      <w:rPr>
        <w:rFonts w:ascii="Arial" w:hAnsi="Arial" w:cs="Arial"/>
        <w:color w:val="auto"/>
        <w:sz w:val="18"/>
        <w:szCs w:val="18"/>
        <w:lang w:eastAsia="en-US"/>
      </w:rPr>
      <w:fldChar w:fldCharType="begin"/>
    </w:r>
    <w:r w:rsidRPr="003406DA">
      <w:rPr>
        <w:rFonts w:ascii="Arial" w:hAnsi="Arial" w:cs="Arial"/>
        <w:sz w:val="18"/>
        <w:szCs w:val="18"/>
      </w:rPr>
      <w:instrText xml:space="preserve"> PAGE   \* MERGEFORMAT </w:instrText>
    </w:r>
    <w:r w:rsidRPr="003406DA">
      <w:rPr>
        <w:rFonts w:ascii="Arial" w:hAnsi="Arial" w:cs="Arial"/>
        <w:color w:val="auto"/>
        <w:sz w:val="18"/>
        <w:szCs w:val="18"/>
        <w:lang w:eastAsia="en-US"/>
      </w:rPr>
      <w:fldChar w:fldCharType="separate"/>
    </w:r>
    <w:r w:rsidR="004E6EF3">
      <w:rPr>
        <w:rFonts w:ascii="Arial" w:hAnsi="Arial" w:cs="Arial"/>
        <w:noProof/>
        <w:sz w:val="18"/>
        <w:szCs w:val="18"/>
      </w:rPr>
      <w:t>85</w:t>
    </w:r>
    <w:r w:rsidRPr="003406DA">
      <w:rPr>
        <w:rFonts w:ascii="Arial" w:hAnsi="Arial" w:cs="Arial"/>
        <w:color w:val="auto"/>
        <w:sz w:val="18"/>
        <w:szCs w:val="18"/>
        <w:lang w:eastAsia="en-U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904" w:rsidRPr="000B310D" w:rsidRDefault="00046904" w:rsidP="000B310D">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E30" w:rsidRDefault="008A4E30">
      <w:r>
        <w:separator/>
      </w:r>
    </w:p>
  </w:footnote>
  <w:footnote w:type="continuationSeparator" w:id="0">
    <w:p w:rsidR="008A4E30" w:rsidRDefault="008A4E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904" w:rsidRDefault="00046904">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904" w:rsidRDefault="00046904">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1320800</wp:posOffset>
          </wp:positionH>
          <wp:positionV relativeFrom="paragraph">
            <wp:posOffset>-381000</wp:posOffset>
          </wp:positionV>
          <wp:extent cx="6304915" cy="791210"/>
          <wp:effectExtent l="0" t="0" r="0" b="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046904" w:rsidRDefault="00046904">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904" w:rsidRDefault="00046904">
    <w:pPr>
      <w:tabs>
        <w:tab w:val="center" w:pos="4536"/>
        <w:tab w:val="right" w:pos="9072"/>
      </w:tabs>
    </w:pPr>
    <w:r>
      <w:rPr>
        <w:noProof/>
      </w:rPr>
      <w:drawing>
        <wp:anchor distT="0" distB="0" distL="0" distR="0" simplePos="0" relativeHeight="251659776" behindDoc="0" locked="0" layoutInCell="1" allowOverlap="1">
          <wp:simplePos x="0" y="0"/>
          <wp:positionH relativeFrom="margin">
            <wp:posOffset>1334135</wp:posOffset>
          </wp:positionH>
          <wp:positionV relativeFrom="paragraph">
            <wp:posOffset>-393065</wp:posOffset>
          </wp:positionV>
          <wp:extent cx="6304915" cy="791210"/>
          <wp:effectExtent l="0" t="0" r="0" b="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8D3E87"/>
    <w:multiLevelType w:val="hybridMultilevel"/>
    <w:tmpl w:val="5E36C310"/>
    <w:lvl w:ilvl="0" w:tplc="AEF8F3E0">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0F2714E"/>
    <w:multiLevelType w:val="hybridMultilevel"/>
    <w:tmpl w:val="920EA288"/>
    <w:lvl w:ilvl="0" w:tplc="D660B3BA">
      <w:start w:val="1"/>
      <w:numFmt w:val="bullet"/>
      <w:lvlText w:val="-"/>
      <w:lvlJc w:val="left"/>
      <w:pPr>
        <w:ind w:left="113" w:hanging="113"/>
      </w:pPr>
      <w:rPr>
        <w:rFonts w:ascii="StarSymbol" w:eastAsia="StarSymbol" w:hAnsi="StarSymbol" w:hint="eastAsi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2924AFD"/>
    <w:multiLevelType w:val="hybridMultilevel"/>
    <w:tmpl w:val="299A79E2"/>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3AA4500"/>
    <w:multiLevelType w:val="hybridMultilevel"/>
    <w:tmpl w:val="B29807DA"/>
    <w:lvl w:ilvl="0" w:tplc="14988C2C">
      <w:start w:val="1"/>
      <w:numFmt w:val="decimal"/>
      <w:lvlText w:val="%1."/>
      <w:lvlJc w:val="left"/>
      <w:pPr>
        <w:ind w:left="720" w:hanging="360"/>
      </w:pPr>
      <w:rPr>
        <w:rFonts w:hint="default"/>
      </w:rPr>
    </w:lvl>
    <w:lvl w:ilvl="1" w:tplc="00000006">
      <w:start w:val="1"/>
      <w:numFmt w:val="bullet"/>
      <w:lvlText w:val="-"/>
      <w:lvlJc w:val="left"/>
      <w:pPr>
        <w:ind w:left="1440" w:hanging="360"/>
      </w:pPr>
      <w:rPr>
        <w:rFonts w:ascii="StarSymbol" w:hAnsi="Star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1424DB"/>
    <w:multiLevelType w:val="hybridMultilevel"/>
    <w:tmpl w:val="18885BA0"/>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58D0FB3"/>
    <w:multiLevelType w:val="hybridMultilevel"/>
    <w:tmpl w:val="BBE2637E"/>
    <w:lvl w:ilvl="0" w:tplc="26CA7DBA">
      <w:start w:val="1"/>
      <w:numFmt w:val="decimal"/>
      <w:lvlText w:val="%1."/>
      <w:lvlJc w:val="left"/>
      <w:pPr>
        <w:ind w:left="284" w:hanging="284"/>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60E72C1"/>
    <w:multiLevelType w:val="hybridMultilevel"/>
    <w:tmpl w:val="AA1ECAE2"/>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F876CB"/>
    <w:multiLevelType w:val="hybridMultilevel"/>
    <w:tmpl w:val="363CFF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B81136"/>
    <w:multiLevelType w:val="hybridMultilevel"/>
    <w:tmpl w:val="400A14E4"/>
    <w:lvl w:ilvl="0" w:tplc="61E86D1C">
      <w:start w:val="1"/>
      <w:numFmt w:val="bullet"/>
      <w:lvlText w:val="-"/>
      <w:lvlJc w:val="left"/>
      <w:pPr>
        <w:ind w:left="113" w:hanging="113"/>
      </w:pPr>
      <w:rPr>
        <w:rFonts w:ascii="StarSymbol" w:eastAsia="StarSymbol" w:hAnsi="StarSymbol" w:hint="eastAsi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9BB00D3"/>
    <w:multiLevelType w:val="hybridMultilevel"/>
    <w:tmpl w:val="BABC599E"/>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9DD0967"/>
    <w:multiLevelType w:val="hybridMultilevel"/>
    <w:tmpl w:val="D6D8AB34"/>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A575A3C"/>
    <w:multiLevelType w:val="multilevel"/>
    <w:tmpl w:val="036E08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0A9E0C6C"/>
    <w:multiLevelType w:val="hybridMultilevel"/>
    <w:tmpl w:val="8EDE4B72"/>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C51388A"/>
    <w:multiLevelType w:val="hybridMultilevel"/>
    <w:tmpl w:val="8A7418B2"/>
    <w:lvl w:ilvl="0" w:tplc="0E484D18">
      <w:start w:val="1"/>
      <w:numFmt w:val="decimal"/>
      <w:suff w:val="spa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BA75B0"/>
    <w:multiLevelType w:val="hybridMultilevel"/>
    <w:tmpl w:val="49CEE160"/>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F747BE6"/>
    <w:multiLevelType w:val="hybridMultilevel"/>
    <w:tmpl w:val="D3785550"/>
    <w:lvl w:ilvl="0" w:tplc="00000006">
      <w:start w:val="1"/>
      <w:numFmt w:val="bullet"/>
      <w:lvlText w:val="-"/>
      <w:lvlJc w:val="left"/>
      <w:pPr>
        <w:ind w:left="654" w:hanging="360"/>
      </w:pPr>
      <w:rPr>
        <w:rFonts w:ascii="StarSymbol" w:hAnsi="StarSymbol"/>
      </w:rPr>
    </w:lvl>
    <w:lvl w:ilvl="1" w:tplc="00000006">
      <w:start w:val="1"/>
      <w:numFmt w:val="bullet"/>
      <w:lvlText w:val="-"/>
      <w:lvlJc w:val="left"/>
      <w:pPr>
        <w:ind w:left="1440" w:hanging="360"/>
      </w:pPr>
      <w:rPr>
        <w:rFonts w:ascii="StarSymbol" w:hAnsi="StarSymbol"/>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7F03AF"/>
    <w:multiLevelType w:val="hybridMultilevel"/>
    <w:tmpl w:val="EE84D56E"/>
    <w:lvl w:ilvl="0" w:tplc="BCE645D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E5675B"/>
    <w:multiLevelType w:val="hybridMultilevel"/>
    <w:tmpl w:val="D6564700"/>
    <w:lvl w:ilvl="0" w:tplc="C56C518E">
      <w:start w:val="1"/>
      <w:numFmt w:val="bullet"/>
      <w:lvlText w:val="-"/>
      <w:lvlJc w:val="left"/>
      <w:pPr>
        <w:ind w:left="621" w:hanging="360"/>
      </w:pPr>
      <w:rPr>
        <w:rFonts w:ascii="Arial" w:hAnsi="Arial" w:hint="default"/>
      </w:rPr>
    </w:lvl>
    <w:lvl w:ilvl="1" w:tplc="04150003" w:tentative="1">
      <w:start w:val="1"/>
      <w:numFmt w:val="bullet"/>
      <w:lvlText w:val="o"/>
      <w:lvlJc w:val="left"/>
      <w:pPr>
        <w:ind w:left="1341" w:hanging="360"/>
      </w:pPr>
      <w:rPr>
        <w:rFonts w:ascii="Courier New" w:hAnsi="Courier New" w:cs="Courier New" w:hint="default"/>
      </w:rPr>
    </w:lvl>
    <w:lvl w:ilvl="2" w:tplc="04150005" w:tentative="1">
      <w:start w:val="1"/>
      <w:numFmt w:val="bullet"/>
      <w:lvlText w:val=""/>
      <w:lvlJc w:val="left"/>
      <w:pPr>
        <w:ind w:left="2061" w:hanging="360"/>
      </w:pPr>
      <w:rPr>
        <w:rFonts w:ascii="Wingdings" w:hAnsi="Wingdings" w:hint="default"/>
      </w:rPr>
    </w:lvl>
    <w:lvl w:ilvl="3" w:tplc="04150001" w:tentative="1">
      <w:start w:val="1"/>
      <w:numFmt w:val="bullet"/>
      <w:lvlText w:val=""/>
      <w:lvlJc w:val="left"/>
      <w:pPr>
        <w:ind w:left="2781" w:hanging="360"/>
      </w:pPr>
      <w:rPr>
        <w:rFonts w:ascii="Symbol" w:hAnsi="Symbol" w:hint="default"/>
      </w:rPr>
    </w:lvl>
    <w:lvl w:ilvl="4" w:tplc="04150003" w:tentative="1">
      <w:start w:val="1"/>
      <w:numFmt w:val="bullet"/>
      <w:lvlText w:val="o"/>
      <w:lvlJc w:val="left"/>
      <w:pPr>
        <w:ind w:left="3501" w:hanging="360"/>
      </w:pPr>
      <w:rPr>
        <w:rFonts w:ascii="Courier New" w:hAnsi="Courier New" w:cs="Courier New" w:hint="default"/>
      </w:rPr>
    </w:lvl>
    <w:lvl w:ilvl="5" w:tplc="04150005" w:tentative="1">
      <w:start w:val="1"/>
      <w:numFmt w:val="bullet"/>
      <w:lvlText w:val=""/>
      <w:lvlJc w:val="left"/>
      <w:pPr>
        <w:ind w:left="4221" w:hanging="360"/>
      </w:pPr>
      <w:rPr>
        <w:rFonts w:ascii="Wingdings" w:hAnsi="Wingdings" w:hint="default"/>
      </w:rPr>
    </w:lvl>
    <w:lvl w:ilvl="6" w:tplc="04150001" w:tentative="1">
      <w:start w:val="1"/>
      <w:numFmt w:val="bullet"/>
      <w:lvlText w:val=""/>
      <w:lvlJc w:val="left"/>
      <w:pPr>
        <w:ind w:left="4941" w:hanging="360"/>
      </w:pPr>
      <w:rPr>
        <w:rFonts w:ascii="Symbol" w:hAnsi="Symbol" w:hint="default"/>
      </w:rPr>
    </w:lvl>
    <w:lvl w:ilvl="7" w:tplc="04150003" w:tentative="1">
      <w:start w:val="1"/>
      <w:numFmt w:val="bullet"/>
      <w:lvlText w:val="o"/>
      <w:lvlJc w:val="left"/>
      <w:pPr>
        <w:ind w:left="5661" w:hanging="360"/>
      </w:pPr>
      <w:rPr>
        <w:rFonts w:ascii="Courier New" w:hAnsi="Courier New" w:cs="Courier New" w:hint="default"/>
      </w:rPr>
    </w:lvl>
    <w:lvl w:ilvl="8" w:tplc="04150005" w:tentative="1">
      <w:start w:val="1"/>
      <w:numFmt w:val="bullet"/>
      <w:lvlText w:val=""/>
      <w:lvlJc w:val="left"/>
      <w:pPr>
        <w:ind w:left="6381" w:hanging="360"/>
      </w:pPr>
      <w:rPr>
        <w:rFonts w:ascii="Wingdings" w:hAnsi="Wingdings" w:hint="default"/>
      </w:rPr>
    </w:lvl>
  </w:abstractNum>
  <w:abstractNum w:abstractNumId="20" w15:restartNumberingAfterBreak="0">
    <w:nsid w:val="11F33E32"/>
    <w:multiLevelType w:val="hybridMultilevel"/>
    <w:tmpl w:val="F1A04366"/>
    <w:lvl w:ilvl="0" w:tplc="9FAE6D2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530EA3"/>
    <w:multiLevelType w:val="hybridMultilevel"/>
    <w:tmpl w:val="FAF05D7A"/>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45405E0"/>
    <w:multiLevelType w:val="hybridMultilevel"/>
    <w:tmpl w:val="1DC0AED6"/>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471626A"/>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36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4ED79B2"/>
    <w:multiLevelType w:val="hybridMultilevel"/>
    <w:tmpl w:val="E7B8FBD0"/>
    <w:lvl w:ilvl="0" w:tplc="44B09906">
      <w:start w:val="2"/>
      <w:numFmt w:val="upperRoman"/>
      <w:lvlText w:val="%1."/>
      <w:lvlJc w:val="left"/>
      <w:pPr>
        <w:ind w:left="360" w:hanging="360"/>
      </w:pPr>
      <w:rPr>
        <w:rFonts w:ascii="Arial" w:eastAsia="Times New Roman"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692077"/>
    <w:multiLevelType w:val="hybridMultilevel"/>
    <w:tmpl w:val="2970F50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56D3CBE"/>
    <w:multiLevelType w:val="hybridMultilevel"/>
    <w:tmpl w:val="2FC4F896"/>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6032CA1"/>
    <w:multiLevelType w:val="hybridMultilevel"/>
    <w:tmpl w:val="BA10A714"/>
    <w:lvl w:ilvl="0" w:tplc="C56C518E">
      <w:start w:val="1"/>
      <w:numFmt w:val="bullet"/>
      <w:lvlText w:val="-"/>
      <w:lvlJc w:val="left"/>
      <w:pPr>
        <w:ind w:left="360" w:hanging="360"/>
      </w:pPr>
      <w:rPr>
        <w:rFonts w:ascii="Arial" w:hAnsi="Arial" w:hint="default"/>
      </w:rPr>
    </w:lvl>
    <w:lvl w:ilvl="1" w:tplc="00000006">
      <w:start w:val="1"/>
      <w:numFmt w:val="bullet"/>
      <w:lvlText w:val="-"/>
      <w:lvlJc w:val="left"/>
      <w:pPr>
        <w:ind w:left="1080" w:hanging="360"/>
      </w:pPr>
      <w:rPr>
        <w:rFonts w:ascii="StarSymbol" w:hAnsi="Star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632320E"/>
    <w:multiLevelType w:val="hybridMultilevel"/>
    <w:tmpl w:val="F740EFB4"/>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7A003C7"/>
    <w:multiLevelType w:val="hybridMultilevel"/>
    <w:tmpl w:val="0D62A56E"/>
    <w:lvl w:ilvl="0" w:tplc="00000006">
      <w:start w:val="1"/>
      <w:numFmt w:val="bullet"/>
      <w:lvlText w:val="-"/>
      <w:lvlJc w:val="left"/>
      <w:pPr>
        <w:ind w:left="536" w:hanging="360"/>
      </w:pPr>
      <w:rPr>
        <w:rFonts w:ascii="StarSymbol" w:hAnsi="StarSymbol"/>
      </w:rPr>
    </w:lvl>
    <w:lvl w:ilvl="1" w:tplc="04150003" w:tentative="1">
      <w:start w:val="1"/>
      <w:numFmt w:val="bullet"/>
      <w:lvlText w:val="o"/>
      <w:lvlJc w:val="left"/>
      <w:pPr>
        <w:ind w:left="1256" w:hanging="360"/>
      </w:pPr>
      <w:rPr>
        <w:rFonts w:ascii="Courier New" w:hAnsi="Courier New" w:cs="Courier New" w:hint="default"/>
      </w:rPr>
    </w:lvl>
    <w:lvl w:ilvl="2" w:tplc="04150005" w:tentative="1">
      <w:start w:val="1"/>
      <w:numFmt w:val="bullet"/>
      <w:lvlText w:val=""/>
      <w:lvlJc w:val="left"/>
      <w:pPr>
        <w:ind w:left="1976" w:hanging="360"/>
      </w:pPr>
      <w:rPr>
        <w:rFonts w:ascii="Wingdings" w:hAnsi="Wingdings" w:hint="default"/>
      </w:rPr>
    </w:lvl>
    <w:lvl w:ilvl="3" w:tplc="04150001" w:tentative="1">
      <w:start w:val="1"/>
      <w:numFmt w:val="bullet"/>
      <w:lvlText w:val=""/>
      <w:lvlJc w:val="left"/>
      <w:pPr>
        <w:ind w:left="2696" w:hanging="360"/>
      </w:pPr>
      <w:rPr>
        <w:rFonts w:ascii="Symbol" w:hAnsi="Symbol" w:hint="default"/>
      </w:rPr>
    </w:lvl>
    <w:lvl w:ilvl="4" w:tplc="04150003" w:tentative="1">
      <w:start w:val="1"/>
      <w:numFmt w:val="bullet"/>
      <w:lvlText w:val="o"/>
      <w:lvlJc w:val="left"/>
      <w:pPr>
        <w:ind w:left="3416" w:hanging="360"/>
      </w:pPr>
      <w:rPr>
        <w:rFonts w:ascii="Courier New" w:hAnsi="Courier New" w:cs="Courier New" w:hint="default"/>
      </w:rPr>
    </w:lvl>
    <w:lvl w:ilvl="5" w:tplc="04150005" w:tentative="1">
      <w:start w:val="1"/>
      <w:numFmt w:val="bullet"/>
      <w:lvlText w:val=""/>
      <w:lvlJc w:val="left"/>
      <w:pPr>
        <w:ind w:left="4136" w:hanging="360"/>
      </w:pPr>
      <w:rPr>
        <w:rFonts w:ascii="Wingdings" w:hAnsi="Wingdings" w:hint="default"/>
      </w:rPr>
    </w:lvl>
    <w:lvl w:ilvl="6" w:tplc="04150001" w:tentative="1">
      <w:start w:val="1"/>
      <w:numFmt w:val="bullet"/>
      <w:lvlText w:val=""/>
      <w:lvlJc w:val="left"/>
      <w:pPr>
        <w:ind w:left="4856" w:hanging="360"/>
      </w:pPr>
      <w:rPr>
        <w:rFonts w:ascii="Symbol" w:hAnsi="Symbol" w:hint="default"/>
      </w:rPr>
    </w:lvl>
    <w:lvl w:ilvl="7" w:tplc="04150003" w:tentative="1">
      <w:start w:val="1"/>
      <w:numFmt w:val="bullet"/>
      <w:lvlText w:val="o"/>
      <w:lvlJc w:val="left"/>
      <w:pPr>
        <w:ind w:left="5576" w:hanging="360"/>
      </w:pPr>
      <w:rPr>
        <w:rFonts w:ascii="Courier New" w:hAnsi="Courier New" w:cs="Courier New" w:hint="default"/>
      </w:rPr>
    </w:lvl>
    <w:lvl w:ilvl="8" w:tplc="04150005" w:tentative="1">
      <w:start w:val="1"/>
      <w:numFmt w:val="bullet"/>
      <w:lvlText w:val=""/>
      <w:lvlJc w:val="left"/>
      <w:pPr>
        <w:ind w:left="6296" w:hanging="360"/>
      </w:pPr>
      <w:rPr>
        <w:rFonts w:ascii="Wingdings" w:hAnsi="Wingdings" w:hint="default"/>
      </w:rPr>
    </w:lvl>
  </w:abstractNum>
  <w:abstractNum w:abstractNumId="30" w15:restartNumberingAfterBreak="0">
    <w:nsid w:val="182B67D8"/>
    <w:multiLevelType w:val="hybridMultilevel"/>
    <w:tmpl w:val="4B86B3F8"/>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8EC4025"/>
    <w:multiLevelType w:val="hybridMultilevel"/>
    <w:tmpl w:val="123CEFE0"/>
    <w:lvl w:ilvl="0" w:tplc="1B9485F2">
      <w:start w:val="1"/>
      <w:numFmt w:val="bullet"/>
      <w:lvlText w:val=""/>
      <w:lvlJc w:val="left"/>
      <w:pPr>
        <w:ind w:left="284" w:hanging="284"/>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19557BE0"/>
    <w:multiLevelType w:val="hybridMultilevel"/>
    <w:tmpl w:val="43D49066"/>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A153ECB"/>
    <w:multiLevelType w:val="hybridMultilevel"/>
    <w:tmpl w:val="8AF8E228"/>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1B2166B9"/>
    <w:multiLevelType w:val="hybridMultilevel"/>
    <w:tmpl w:val="B64879B0"/>
    <w:lvl w:ilvl="0" w:tplc="00000006">
      <w:start w:val="1"/>
      <w:numFmt w:val="bullet"/>
      <w:lvlText w:val="-"/>
      <w:lvlJc w:val="left"/>
      <w:pPr>
        <w:ind w:left="360" w:hanging="360"/>
      </w:pPr>
      <w:rPr>
        <w:rFonts w:ascii="StarSymbol" w:hAnsi="StarSymbol"/>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35" w15:restartNumberingAfterBreak="0">
    <w:nsid w:val="1FEF3DA8"/>
    <w:multiLevelType w:val="hybridMultilevel"/>
    <w:tmpl w:val="41C8EC04"/>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0D70E89"/>
    <w:multiLevelType w:val="hybridMultilevel"/>
    <w:tmpl w:val="8AC2BADE"/>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213355D8"/>
    <w:multiLevelType w:val="hybridMultilevel"/>
    <w:tmpl w:val="217290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31506F7"/>
    <w:multiLevelType w:val="hybridMultilevel"/>
    <w:tmpl w:val="1FCACF16"/>
    <w:lvl w:ilvl="0" w:tplc="73702ABE">
      <w:start w:val="1"/>
      <w:numFmt w:val="bullet"/>
      <w:lvlText w:val="-"/>
      <w:lvlJc w:val="left"/>
      <w:pPr>
        <w:ind w:left="113" w:hanging="113"/>
      </w:pPr>
      <w:rPr>
        <w:rFonts w:ascii="StarSymbol" w:eastAsia="StarSymbol" w:hAnsi="StarSymbol" w:hint="eastAsi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3401347"/>
    <w:multiLevelType w:val="hybridMultilevel"/>
    <w:tmpl w:val="9946ADEE"/>
    <w:lvl w:ilvl="0" w:tplc="E2068442">
      <w:start w:val="1"/>
      <w:numFmt w:val="bullet"/>
      <w:lvlText w:val="-"/>
      <w:lvlJc w:val="left"/>
      <w:pPr>
        <w:ind w:left="720" w:hanging="360"/>
      </w:pPr>
      <w:rPr>
        <w:rFonts w:ascii="StarSymbol" w:eastAsia="StarSymbol" w:hAnsi="StarSymbol"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3727EDF"/>
    <w:multiLevelType w:val="hybridMultilevel"/>
    <w:tmpl w:val="1BFA8DC8"/>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3A06228"/>
    <w:multiLevelType w:val="hybridMultilevel"/>
    <w:tmpl w:val="E286B458"/>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3EC5A75"/>
    <w:multiLevelType w:val="hybridMultilevel"/>
    <w:tmpl w:val="0A00DE44"/>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247148E4"/>
    <w:multiLevelType w:val="hybridMultilevel"/>
    <w:tmpl w:val="7846A1FA"/>
    <w:lvl w:ilvl="0" w:tplc="F0EE6B08">
      <w:start w:val="1"/>
      <w:numFmt w:val="bullet"/>
      <w:lvlText w:val="-"/>
      <w:lvlJc w:val="left"/>
      <w:pPr>
        <w:ind w:left="113" w:hanging="113"/>
      </w:pPr>
      <w:rPr>
        <w:rFonts w:ascii="StarSymbol" w:eastAsia="StarSymbol" w:hAnsi="StarSymbol" w:hint="eastAsi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6EB4A28"/>
    <w:multiLevelType w:val="hybridMultilevel"/>
    <w:tmpl w:val="4E0EF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73E3EC7"/>
    <w:multiLevelType w:val="hybridMultilevel"/>
    <w:tmpl w:val="2640E6F0"/>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27DF5C02"/>
    <w:multiLevelType w:val="hybridMultilevel"/>
    <w:tmpl w:val="290C160E"/>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28BE40DD"/>
    <w:multiLevelType w:val="hybridMultilevel"/>
    <w:tmpl w:val="5E8A4E50"/>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28EC175A"/>
    <w:multiLevelType w:val="hybridMultilevel"/>
    <w:tmpl w:val="2B2EFAA6"/>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296E0AD3"/>
    <w:multiLevelType w:val="hybridMultilevel"/>
    <w:tmpl w:val="E108A896"/>
    <w:lvl w:ilvl="0" w:tplc="C56C518E">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0" w15:restartNumberingAfterBreak="0">
    <w:nsid w:val="2A536EF6"/>
    <w:multiLevelType w:val="hybridMultilevel"/>
    <w:tmpl w:val="63E0F0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AAF352C"/>
    <w:multiLevelType w:val="hybridMultilevel"/>
    <w:tmpl w:val="0464DCEE"/>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BB755F9"/>
    <w:multiLevelType w:val="hybridMultilevel"/>
    <w:tmpl w:val="19007866"/>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2BB87E3C"/>
    <w:multiLevelType w:val="hybridMultilevel"/>
    <w:tmpl w:val="CC660152"/>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2BF92F03"/>
    <w:multiLevelType w:val="hybridMultilevel"/>
    <w:tmpl w:val="659C829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CA15C6D"/>
    <w:multiLevelType w:val="hybridMultilevel"/>
    <w:tmpl w:val="CA023550"/>
    <w:lvl w:ilvl="0" w:tplc="CB8EB7F4">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CDD6151"/>
    <w:multiLevelType w:val="hybridMultilevel"/>
    <w:tmpl w:val="3F24D046"/>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2CDF2DAF"/>
    <w:multiLevelType w:val="hybridMultilevel"/>
    <w:tmpl w:val="B212036A"/>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2F98222B"/>
    <w:multiLevelType w:val="hybridMultilevel"/>
    <w:tmpl w:val="06347B36"/>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2F9C337A"/>
    <w:multiLevelType w:val="hybridMultilevel"/>
    <w:tmpl w:val="38CAEC42"/>
    <w:lvl w:ilvl="0" w:tplc="FB1E370C">
      <w:start w:val="1"/>
      <w:numFmt w:val="decimal"/>
      <w:lvlText w:val="%1."/>
      <w:lvlJc w:val="left"/>
      <w:pPr>
        <w:ind w:left="284" w:hanging="284"/>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FFB6BE3"/>
    <w:multiLevelType w:val="hybridMultilevel"/>
    <w:tmpl w:val="58F2D6A2"/>
    <w:lvl w:ilvl="0" w:tplc="D5D038CC">
      <w:start w:val="1"/>
      <w:numFmt w:val="bullet"/>
      <w:lvlText w:val="-"/>
      <w:lvlJc w:val="left"/>
      <w:pPr>
        <w:ind w:left="113" w:hanging="113"/>
      </w:pPr>
      <w:rPr>
        <w:rFonts w:ascii="StarSymbol" w:eastAsia="StarSymbol" w:hAnsi="StarSymbol" w:hint="eastAsi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30486743"/>
    <w:multiLevelType w:val="hybridMultilevel"/>
    <w:tmpl w:val="9C6080F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31095CE3"/>
    <w:multiLevelType w:val="hybridMultilevel"/>
    <w:tmpl w:val="8474F9BC"/>
    <w:lvl w:ilvl="0" w:tplc="C56C518E">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3" w15:restartNumberingAfterBreak="0">
    <w:nsid w:val="32285A7D"/>
    <w:multiLevelType w:val="hybridMultilevel"/>
    <w:tmpl w:val="4D447E04"/>
    <w:lvl w:ilvl="0" w:tplc="00000006">
      <w:start w:val="1"/>
      <w:numFmt w:val="bullet"/>
      <w:lvlText w:val="-"/>
      <w:lvlJc w:val="left"/>
      <w:pPr>
        <w:ind w:left="654" w:hanging="360"/>
      </w:pPr>
      <w:rPr>
        <w:rFonts w:ascii="StarSymbol" w:hAnsi="StarSymbol"/>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2C436A2"/>
    <w:multiLevelType w:val="hybridMultilevel"/>
    <w:tmpl w:val="230E53D0"/>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33336B53"/>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33DF2164"/>
    <w:multiLevelType w:val="hybridMultilevel"/>
    <w:tmpl w:val="BE5ECEEE"/>
    <w:lvl w:ilvl="0" w:tplc="00000006">
      <w:start w:val="1"/>
      <w:numFmt w:val="bullet"/>
      <w:lvlText w:val="-"/>
      <w:lvlJc w:val="left"/>
      <w:pPr>
        <w:ind w:left="654" w:hanging="360"/>
      </w:pPr>
      <w:rPr>
        <w:rFonts w:ascii="StarSymbol" w:hAnsi="StarSymbol"/>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41D6DF0"/>
    <w:multiLevelType w:val="hybridMultilevel"/>
    <w:tmpl w:val="CAF832AA"/>
    <w:lvl w:ilvl="0" w:tplc="00000006">
      <w:start w:val="1"/>
      <w:numFmt w:val="bullet"/>
      <w:lvlText w:val="-"/>
      <w:lvlJc w:val="left"/>
      <w:pPr>
        <w:ind w:left="654" w:hanging="360"/>
      </w:pPr>
      <w:rPr>
        <w:rFonts w:ascii="StarSymbol" w:hAnsi="StarSymbol"/>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42F361A"/>
    <w:multiLevelType w:val="hybridMultilevel"/>
    <w:tmpl w:val="FB9663EC"/>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34463098"/>
    <w:multiLevelType w:val="hybridMultilevel"/>
    <w:tmpl w:val="DC08AA3C"/>
    <w:lvl w:ilvl="0" w:tplc="00000006">
      <w:start w:val="1"/>
      <w:numFmt w:val="bullet"/>
      <w:lvlText w:val="-"/>
      <w:lvlJc w:val="left"/>
      <w:pPr>
        <w:ind w:left="360" w:hanging="360"/>
      </w:pPr>
      <w:rPr>
        <w:rFonts w:ascii="StarSymbol" w:hAnsi="StarSymbol" w:hint="default"/>
      </w:rPr>
    </w:lvl>
    <w:lvl w:ilvl="1" w:tplc="04150003" w:tentative="1">
      <w:start w:val="1"/>
      <w:numFmt w:val="bullet"/>
      <w:lvlText w:val="o"/>
      <w:lvlJc w:val="left"/>
      <w:pPr>
        <w:tabs>
          <w:tab w:val="num" w:pos="786"/>
        </w:tabs>
        <w:ind w:left="786" w:hanging="360"/>
      </w:pPr>
      <w:rPr>
        <w:rFonts w:ascii="Courier New" w:hAnsi="Courier New" w:cs="Courier New" w:hint="default"/>
      </w:rPr>
    </w:lvl>
    <w:lvl w:ilvl="2" w:tplc="04150005" w:tentative="1">
      <w:start w:val="1"/>
      <w:numFmt w:val="bullet"/>
      <w:lvlText w:val=""/>
      <w:lvlJc w:val="left"/>
      <w:pPr>
        <w:tabs>
          <w:tab w:val="num" w:pos="1506"/>
        </w:tabs>
        <w:ind w:left="1506" w:hanging="360"/>
      </w:pPr>
      <w:rPr>
        <w:rFonts w:ascii="Wingdings" w:hAnsi="Wingdings" w:hint="default"/>
      </w:rPr>
    </w:lvl>
    <w:lvl w:ilvl="3" w:tplc="04150001" w:tentative="1">
      <w:start w:val="1"/>
      <w:numFmt w:val="bullet"/>
      <w:lvlText w:val=""/>
      <w:lvlJc w:val="left"/>
      <w:pPr>
        <w:tabs>
          <w:tab w:val="num" w:pos="2226"/>
        </w:tabs>
        <w:ind w:left="2226" w:hanging="360"/>
      </w:pPr>
      <w:rPr>
        <w:rFonts w:ascii="Symbol" w:hAnsi="Symbol" w:hint="default"/>
      </w:rPr>
    </w:lvl>
    <w:lvl w:ilvl="4" w:tplc="04150003" w:tentative="1">
      <w:start w:val="1"/>
      <w:numFmt w:val="bullet"/>
      <w:lvlText w:val="o"/>
      <w:lvlJc w:val="left"/>
      <w:pPr>
        <w:tabs>
          <w:tab w:val="num" w:pos="2946"/>
        </w:tabs>
        <w:ind w:left="2946" w:hanging="360"/>
      </w:pPr>
      <w:rPr>
        <w:rFonts w:ascii="Courier New" w:hAnsi="Courier New" w:cs="Courier New" w:hint="default"/>
      </w:rPr>
    </w:lvl>
    <w:lvl w:ilvl="5" w:tplc="04150005" w:tentative="1">
      <w:start w:val="1"/>
      <w:numFmt w:val="bullet"/>
      <w:lvlText w:val=""/>
      <w:lvlJc w:val="left"/>
      <w:pPr>
        <w:tabs>
          <w:tab w:val="num" w:pos="3666"/>
        </w:tabs>
        <w:ind w:left="3666" w:hanging="360"/>
      </w:pPr>
      <w:rPr>
        <w:rFonts w:ascii="Wingdings" w:hAnsi="Wingdings" w:hint="default"/>
      </w:rPr>
    </w:lvl>
    <w:lvl w:ilvl="6" w:tplc="04150001" w:tentative="1">
      <w:start w:val="1"/>
      <w:numFmt w:val="bullet"/>
      <w:lvlText w:val=""/>
      <w:lvlJc w:val="left"/>
      <w:pPr>
        <w:tabs>
          <w:tab w:val="num" w:pos="4386"/>
        </w:tabs>
        <w:ind w:left="4386" w:hanging="360"/>
      </w:pPr>
      <w:rPr>
        <w:rFonts w:ascii="Symbol" w:hAnsi="Symbol" w:hint="default"/>
      </w:rPr>
    </w:lvl>
    <w:lvl w:ilvl="7" w:tplc="04150003" w:tentative="1">
      <w:start w:val="1"/>
      <w:numFmt w:val="bullet"/>
      <w:lvlText w:val="o"/>
      <w:lvlJc w:val="left"/>
      <w:pPr>
        <w:tabs>
          <w:tab w:val="num" w:pos="5106"/>
        </w:tabs>
        <w:ind w:left="5106" w:hanging="360"/>
      </w:pPr>
      <w:rPr>
        <w:rFonts w:ascii="Courier New" w:hAnsi="Courier New" w:cs="Courier New" w:hint="default"/>
      </w:rPr>
    </w:lvl>
    <w:lvl w:ilvl="8" w:tplc="04150005" w:tentative="1">
      <w:start w:val="1"/>
      <w:numFmt w:val="bullet"/>
      <w:lvlText w:val=""/>
      <w:lvlJc w:val="left"/>
      <w:pPr>
        <w:tabs>
          <w:tab w:val="num" w:pos="5826"/>
        </w:tabs>
        <w:ind w:left="5826" w:hanging="360"/>
      </w:pPr>
      <w:rPr>
        <w:rFonts w:ascii="Wingdings" w:hAnsi="Wingdings" w:hint="default"/>
      </w:rPr>
    </w:lvl>
  </w:abstractNum>
  <w:abstractNum w:abstractNumId="70" w15:restartNumberingAfterBreak="0">
    <w:nsid w:val="36F174AA"/>
    <w:multiLevelType w:val="hybridMultilevel"/>
    <w:tmpl w:val="23689E3C"/>
    <w:lvl w:ilvl="0" w:tplc="F3D48C88">
      <w:start w:val="4"/>
      <w:numFmt w:val="upperRoman"/>
      <w:lvlText w:val="%1."/>
      <w:lvlJc w:val="left"/>
      <w:pPr>
        <w:ind w:left="862" w:hanging="720"/>
      </w:pPr>
      <w:rPr>
        <w:rFonts w:hint="default"/>
        <w:b/>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1" w15:restartNumberingAfterBreak="0">
    <w:nsid w:val="36F875CC"/>
    <w:multiLevelType w:val="hybridMultilevel"/>
    <w:tmpl w:val="243A1920"/>
    <w:lvl w:ilvl="0" w:tplc="14988C2C">
      <w:start w:val="1"/>
      <w:numFmt w:val="decimal"/>
      <w:lvlText w:val="%1."/>
      <w:lvlJc w:val="left"/>
      <w:pPr>
        <w:ind w:left="720" w:hanging="360"/>
      </w:pPr>
      <w:rPr>
        <w:rFonts w:hint="default"/>
      </w:rPr>
    </w:lvl>
    <w:lvl w:ilvl="1" w:tplc="00000006">
      <w:start w:val="1"/>
      <w:numFmt w:val="bullet"/>
      <w:lvlText w:val="-"/>
      <w:lvlJc w:val="left"/>
      <w:pPr>
        <w:ind w:left="1440" w:hanging="360"/>
      </w:pPr>
      <w:rPr>
        <w:rFonts w:ascii="StarSymbol" w:hAnsi="Star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7602E9F"/>
    <w:multiLevelType w:val="hybridMultilevel"/>
    <w:tmpl w:val="83DAD566"/>
    <w:lvl w:ilvl="0" w:tplc="C08ADDFA">
      <w:start w:val="1"/>
      <w:numFmt w:val="bullet"/>
      <w:lvlText w:val="–"/>
      <w:lvlJc w:val="left"/>
      <w:pPr>
        <w:ind w:left="283" w:hanging="283"/>
      </w:pPr>
      <w:rPr>
        <w:rFonts w:ascii="Times New Roman" w:eastAsia="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381531E2"/>
    <w:multiLevelType w:val="multilevel"/>
    <w:tmpl w:val="DCCE81D4"/>
    <w:lvl w:ilvl="0">
      <w:start w:val="1"/>
      <w:numFmt w:val="bullet"/>
      <w:lvlText w:val="-"/>
      <w:lvlJc w:val="left"/>
      <w:pPr>
        <w:ind w:left="720" w:hanging="360"/>
      </w:pPr>
      <w:rPr>
        <w:rFonts w:ascii="StarSymbol" w:hAnsi="Star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B932EB3"/>
    <w:multiLevelType w:val="hybridMultilevel"/>
    <w:tmpl w:val="480AFF56"/>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3C4A222B"/>
    <w:multiLevelType w:val="multilevel"/>
    <w:tmpl w:val="0A104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3C5B2638"/>
    <w:multiLevelType w:val="hybridMultilevel"/>
    <w:tmpl w:val="DCD0C994"/>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3D0520A4"/>
    <w:multiLevelType w:val="hybridMultilevel"/>
    <w:tmpl w:val="8F1E0060"/>
    <w:lvl w:ilvl="0" w:tplc="00000006">
      <w:start w:val="1"/>
      <w:numFmt w:val="bullet"/>
      <w:lvlText w:val="-"/>
      <w:lvlJc w:val="left"/>
      <w:pPr>
        <w:ind w:left="654" w:hanging="360"/>
      </w:pPr>
      <w:rPr>
        <w:rFonts w:ascii="StarSymbol" w:hAnsi="StarSymbol"/>
      </w:rPr>
    </w:lvl>
    <w:lvl w:ilvl="1" w:tplc="5F50134C">
      <w:start w:val="3"/>
      <w:numFmt w:val="decimal"/>
      <w:lvlText w:val="%2."/>
      <w:lvlJc w:val="left"/>
      <w:pPr>
        <w:tabs>
          <w:tab w:val="num" w:pos="1374"/>
        </w:tabs>
        <w:ind w:left="1374" w:hanging="360"/>
      </w:pPr>
      <w:rPr>
        <w:rFonts w:hint="default"/>
      </w:rPr>
    </w:lvl>
    <w:lvl w:ilvl="2" w:tplc="04150005" w:tentative="1">
      <w:start w:val="1"/>
      <w:numFmt w:val="bullet"/>
      <w:lvlText w:val=""/>
      <w:lvlJc w:val="left"/>
      <w:pPr>
        <w:ind w:left="2094" w:hanging="360"/>
      </w:pPr>
      <w:rPr>
        <w:rFonts w:ascii="Wingdings" w:hAnsi="Wingdings" w:hint="default"/>
      </w:rPr>
    </w:lvl>
    <w:lvl w:ilvl="3" w:tplc="04150001" w:tentative="1">
      <w:start w:val="1"/>
      <w:numFmt w:val="bullet"/>
      <w:lvlText w:val=""/>
      <w:lvlJc w:val="left"/>
      <w:pPr>
        <w:ind w:left="2814" w:hanging="360"/>
      </w:pPr>
      <w:rPr>
        <w:rFonts w:ascii="Symbol" w:hAnsi="Symbol" w:hint="default"/>
      </w:rPr>
    </w:lvl>
    <w:lvl w:ilvl="4" w:tplc="04150003" w:tentative="1">
      <w:start w:val="1"/>
      <w:numFmt w:val="bullet"/>
      <w:lvlText w:val="o"/>
      <w:lvlJc w:val="left"/>
      <w:pPr>
        <w:ind w:left="3534" w:hanging="360"/>
      </w:pPr>
      <w:rPr>
        <w:rFonts w:ascii="Courier New" w:hAnsi="Courier New" w:cs="Courier New" w:hint="default"/>
      </w:rPr>
    </w:lvl>
    <w:lvl w:ilvl="5" w:tplc="04150005" w:tentative="1">
      <w:start w:val="1"/>
      <w:numFmt w:val="bullet"/>
      <w:lvlText w:val=""/>
      <w:lvlJc w:val="left"/>
      <w:pPr>
        <w:ind w:left="4254" w:hanging="360"/>
      </w:pPr>
      <w:rPr>
        <w:rFonts w:ascii="Wingdings" w:hAnsi="Wingdings" w:hint="default"/>
      </w:rPr>
    </w:lvl>
    <w:lvl w:ilvl="6" w:tplc="04150001" w:tentative="1">
      <w:start w:val="1"/>
      <w:numFmt w:val="bullet"/>
      <w:lvlText w:val=""/>
      <w:lvlJc w:val="left"/>
      <w:pPr>
        <w:ind w:left="4974" w:hanging="360"/>
      </w:pPr>
      <w:rPr>
        <w:rFonts w:ascii="Symbol" w:hAnsi="Symbol" w:hint="default"/>
      </w:rPr>
    </w:lvl>
    <w:lvl w:ilvl="7" w:tplc="04150003" w:tentative="1">
      <w:start w:val="1"/>
      <w:numFmt w:val="bullet"/>
      <w:lvlText w:val="o"/>
      <w:lvlJc w:val="left"/>
      <w:pPr>
        <w:ind w:left="5694" w:hanging="360"/>
      </w:pPr>
      <w:rPr>
        <w:rFonts w:ascii="Courier New" w:hAnsi="Courier New" w:cs="Courier New" w:hint="default"/>
      </w:rPr>
    </w:lvl>
    <w:lvl w:ilvl="8" w:tplc="04150005" w:tentative="1">
      <w:start w:val="1"/>
      <w:numFmt w:val="bullet"/>
      <w:lvlText w:val=""/>
      <w:lvlJc w:val="left"/>
      <w:pPr>
        <w:ind w:left="6414" w:hanging="360"/>
      </w:pPr>
      <w:rPr>
        <w:rFonts w:ascii="Wingdings" w:hAnsi="Wingdings" w:hint="default"/>
      </w:rPr>
    </w:lvl>
  </w:abstractNum>
  <w:abstractNum w:abstractNumId="78" w15:restartNumberingAfterBreak="0">
    <w:nsid w:val="3EE3400F"/>
    <w:multiLevelType w:val="hybridMultilevel"/>
    <w:tmpl w:val="A1EA1C4C"/>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40F7729C"/>
    <w:multiLevelType w:val="hybridMultilevel"/>
    <w:tmpl w:val="422E2E78"/>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411465DA"/>
    <w:multiLevelType w:val="hybridMultilevel"/>
    <w:tmpl w:val="5C7432CE"/>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41C56D21"/>
    <w:multiLevelType w:val="hybridMultilevel"/>
    <w:tmpl w:val="D6B6BB9E"/>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tabs>
          <w:tab w:val="num" w:pos="1506"/>
        </w:tabs>
        <w:ind w:left="1506" w:hanging="360"/>
      </w:pPr>
      <w:rPr>
        <w:rFonts w:ascii="Courier New" w:hAnsi="Courier New" w:cs="Courier New" w:hint="default"/>
      </w:rPr>
    </w:lvl>
    <w:lvl w:ilvl="2" w:tplc="04150005" w:tentative="1">
      <w:start w:val="1"/>
      <w:numFmt w:val="bullet"/>
      <w:lvlText w:val=""/>
      <w:lvlJc w:val="left"/>
      <w:pPr>
        <w:tabs>
          <w:tab w:val="num" w:pos="2226"/>
        </w:tabs>
        <w:ind w:left="2226" w:hanging="360"/>
      </w:pPr>
      <w:rPr>
        <w:rFonts w:ascii="Wingdings" w:hAnsi="Wingdings" w:hint="default"/>
      </w:rPr>
    </w:lvl>
    <w:lvl w:ilvl="3" w:tplc="04150001" w:tentative="1">
      <w:start w:val="1"/>
      <w:numFmt w:val="bullet"/>
      <w:lvlText w:val=""/>
      <w:lvlJc w:val="left"/>
      <w:pPr>
        <w:tabs>
          <w:tab w:val="num" w:pos="2946"/>
        </w:tabs>
        <w:ind w:left="2946" w:hanging="360"/>
      </w:pPr>
      <w:rPr>
        <w:rFonts w:ascii="Symbol" w:hAnsi="Symbol" w:hint="default"/>
      </w:rPr>
    </w:lvl>
    <w:lvl w:ilvl="4" w:tplc="04150003" w:tentative="1">
      <w:start w:val="1"/>
      <w:numFmt w:val="bullet"/>
      <w:lvlText w:val="o"/>
      <w:lvlJc w:val="left"/>
      <w:pPr>
        <w:tabs>
          <w:tab w:val="num" w:pos="3666"/>
        </w:tabs>
        <w:ind w:left="3666" w:hanging="360"/>
      </w:pPr>
      <w:rPr>
        <w:rFonts w:ascii="Courier New" w:hAnsi="Courier New" w:cs="Courier New" w:hint="default"/>
      </w:rPr>
    </w:lvl>
    <w:lvl w:ilvl="5" w:tplc="04150005" w:tentative="1">
      <w:start w:val="1"/>
      <w:numFmt w:val="bullet"/>
      <w:lvlText w:val=""/>
      <w:lvlJc w:val="left"/>
      <w:pPr>
        <w:tabs>
          <w:tab w:val="num" w:pos="4386"/>
        </w:tabs>
        <w:ind w:left="4386" w:hanging="360"/>
      </w:pPr>
      <w:rPr>
        <w:rFonts w:ascii="Wingdings" w:hAnsi="Wingdings" w:hint="default"/>
      </w:rPr>
    </w:lvl>
    <w:lvl w:ilvl="6" w:tplc="04150001" w:tentative="1">
      <w:start w:val="1"/>
      <w:numFmt w:val="bullet"/>
      <w:lvlText w:val=""/>
      <w:lvlJc w:val="left"/>
      <w:pPr>
        <w:tabs>
          <w:tab w:val="num" w:pos="5106"/>
        </w:tabs>
        <w:ind w:left="5106" w:hanging="360"/>
      </w:pPr>
      <w:rPr>
        <w:rFonts w:ascii="Symbol" w:hAnsi="Symbol" w:hint="default"/>
      </w:rPr>
    </w:lvl>
    <w:lvl w:ilvl="7" w:tplc="04150003" w:tentative="1">
      <w:start w:val="1"/>
      <w:numFmt w:val="bullet"/>
      <w:lvlText w:val="o"/>
      <w:lvlJc w:val="left"/>
      <w:pPr>
        <w:tabs>
          <w:tab w:val="num" w:pos="5826"/>
        </w:tabs>
        <w:ind w:left="5826" w:hanging="360"/>
      </w:pPr>
      <w:rPr>
        <w:rFonts w:ascii="Courier New" w:hAnsi="Courier New" w:cs="Courier New" w:hint="default"/>
      </w:rPr>
    </w:lvl>
    <w:lvl w:ilvl="8" w:tplc="04150005" w:tentative="1">
      <w:start w:val="1"/>
      <w:numFmt w:val="bullet"/>
      <w:lvlText w:val=""/>
      <w:lvlJc w:val="left"/>
      <w:pPr>
        <w:tabs>
          <w:tab w:val="num" w:pos="6546"/>
        </w:tabs>
        <w:ind w:left="6546" w:hanging="360"/>
      </w:pPr>
      <w:rPr>
        <w:rFonts w:ascii="Wingdings" w:hAnsi="Wingdings" w:hint="default"/>
      </w:rPr>
    </w:lvl>
  </w:abstractNum>
  <w:abstractNum w:abstractNumId="82" w15:restartNumberingAfterBreak="0">
    <w:nsid w:val="42451BFB"/>
    <w:multiLevelType w:val="hybridMultilevel"/>
    <w:tmpl w:val="E7A8AC68"/>
    <w:lvl w:ilvl="0" w:tplc="A6A0DFB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2725A3D"/>
    <w:multiLevelType w:val="hybridMultilevel"/>
    <w:tmpl w:val="24FE6926"/>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44361AF3"/>
    <w:multiLevelType w:val="hybridMultilevel"/>
    <w:tmpl w:val="084483C4"/>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44510E5B"/>
    <w:multiLevelType w:val="hybridMultilevel"/>
    <w:tmpl w:val="CA023550"/>
    <w:lvl w:ilvl="0" w:tplc="CB8EB7F4">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4BC168D"/>
    <w:multiLevelType w:val="hybridMultilevel"/>
    <w:tmpl w:val="8100557E"/>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44EA7F50"/>
    <w:multiLevelType w:val="hybridMultilevel"/>
    <w:tmpl w:val="E962E76E"/>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45DF2E40"/>
    <w:multiLevelType w:val="hybridMultilevel"/>
    <w:tmpl w:val="9C54E1BA"/>
    <w:lvl w:ilvl="0" w:tplc="14988C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6090746"/>
    <w:multiLevelType w:val="hybridMultilevel"/>
    <w:tmpl w:val="2E8E6A5C"/>
    <w:lvl w:ilvl="0" w:tplc="886AC984">
      <w:start w:val="1"/>
      <w:numFmt w:val="decimal"/>
      <w:lvlText w:val="%1)"/>
      <w:lvlJc w:val="left"/>
      <w:pPr>
        <w:ind w:left="340" w:hanging="340"/>
      </w:pPr>
      <w:rPr>
        <w:rFonts w:hint="default"/>
      </w:rPr>
    </w:lvl>
    <w:lvl w:ilvl="1" w:tplc="AE6AB53A">
      <w:start w:val="4"/>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47181D9C"/>
    <w:multiLevelType w:val="hybridMultilevel"/>
    <w:tmpl w:val="E58851B6"/>
    <w:lvl w:ilvl="0" w:tplc="CC10017A">
      <w:start w:val="1"/>
      <w:numFmt w:val="bullet"/>
      <w:lvlText w:val="-"/>
      <w:lvlJc w:val="left"/>
      <w:pPr>
        <w:ind w:left="113" w:hanging="113"/>
      </w:pPr>
      <w:rPr>
        <w:rFonts w:ascii="StarSymbol" w:eastAsia="StarSymbol" w:hAnsi="StarSymbol" w:hint="eastAsia"/>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91" w15:restartNumberingAfterBreak="0">
    <w:nsid w:val="47740080"/>
    <w:multiLevelType w:val="hybridMultilevel"/>
    <w:tmpl w:val="B1F45468"/>
    <w:lvl w:ilvl="0" w:tplc="F2B24DC4">
      <w:start w:val="1"/>
      <w:numFmt w:val="decimal"/>
      <w:lvlText w:val="%1."/>
      <w:lvlJc w:val="left"/>
      <w:pPr>
        <w:ind w:left="502"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85516A5"/>
    <w:multiLevelType w:val="hybridMultilevel"/>
    <w:tmpl w:val="E70C4C50"/>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4A08610C"/>
    <w:multiLevelType w:val="hybridMultilevel"/>
    <w:tmpl w:val="85D4AE7C"/>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4A0D0D48"/>
    <w:multiLevelType w:val="hybridMultilevel"/>
    <w:tmpl w:val="11E6E0AE"/>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A960FBB"/>
    <w:multiLevelType w:val="hybridMultilevel"/>
    <w:tmpl w:val="7868C8C8"/>
    <w:lvl w:ilvl="0" w:tplc="BCE645D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4AC77A4C"/>
    <w:multiLevelType w:val="hybridMultilevel"/>
    <w:tmpl w:val="F080EDC0"/>
    <w:lvl w:ilvl="0" w:tplc="BCE645D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C117DFD"/>
    <w:multiLevelType w:val="hybridMultilevel"/>
    <w:tmpl w:val="5544803C"/>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4C580929"/>
    <w:multiLevelType w:val="hybridMultilevel"/>
    <w:tmpl w:val="48F657DA"/>
    <w:lvl w:ilvl="0" w:tplc="00000006">
      <w:start w:val="1"/>
      <w:numFmt w:val="bullet"/>
      <w:lvlText w:val="-"/>
      <w:lvlJc w:val="left"/>
      <w:pPr>
        <w:ind w:left="654" w:hanging="360"/>
      </w:pPr>
      <w:rPr>
        <w:rFonts w:ascii="StarSymbol" w:hAnsi="StarSymbol"/>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CA75A19"/>
    <w:multiLevelType w:val="hybridMultilevel"/>
    <w:tmpl w:val="944A6E56"/>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4D3A67E5"/>
    <w:multiLevelType w:val="hybridMultilevel"/>
    <w:tmpl w:val="127EAF82"/>
    <w:lvl w:ilvl="0" w:tplc="DCC88CA2">
      <w:start w:val="2"/>
      <w:numFmt w:val="upperRoman"/>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D5C081C"/>
    <w:multiLevelType w:val="hybridMultilevel"/>
    <w:tmpl w:val="98904296"/>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504E0976"/>
    <w:multiLevelType w:val="hybridMultilevel"/>
    <w:tmpl w:val="277408CE"/>
    <w:lvl w:ilvl="0" w:tplc="FFFFFFFF">
      <w:start w:val="1"/>
      <w:numFmt w:val="decimal"/>
      <w:lvlText w:val="%1."/>
      <w:lvlJc w:val="left"/>
      <w:pPr>
        <w:tabs>
          <w:tab w:val="num" w:pos="737"/>
        </w:tabs>
        <w:ind w:left="737" w:hanging="624"/>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53A76372"/>
    <w:multiLevelType w:val="hybridMultilevel"/>
    <w:tmpl w:val="AF443800"/>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5433643B"/>
    <w:multiLevelType w:val="hybridMultilevel"/>
    <w:tmpl w:val="EF9E36E8"/>
    <w:lvl w:ilvl="0" w:tplc="C56C518E">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5" w15:restartNumberingAfterBreak="0">
    <w:nsid w:val="56937EC9"/>
    <w:multiLevelType w:val="hybridMultilevel"/>
    <w:tmpl w:val="4BCE8746"/>
    <w:lvl w:ilvl="0" w:tplc="C172B0B2">
      <w:start w:val="1"/>
      <w:numFmt w:val="bullet"/>
      <w:lvlText w:val="-"/>
      <w:lvlJc w:val="left"/>
      <w:pPr>
        <w:ind w:left="113" w:hanging="113"/>
      </w:pPr>
      <w:rPr>
        <w:rFonts w:ascii="StarSymbol" w:eastAsia="StarSymbol" w:hAnsi="StarSymbol" w:hint="eastAsi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8241913"/>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58812435"/>
    <w:multiLevelType w:val="hybridMultilevel"/>
    <w:tmpl w:val="9F1C64C0"/>
    <w:lvl w:ilvl="0" w:tplc="12FA4AAA">
      <w:start w:val="1"/>
      <w:numFmt w:val="decimal"/>
      <w:suff w:val="spa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9263E07"/>
    <w:multiLevelType w:val="hybridMultilevel"/>
    <w:tmpl w:val="898E77BC"/>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59903A06"/>
    <w:multiLevelType w:val="hybridMultilevel"/>
    <w:tmpl w:val="A00ECDBC"/>
    <w:lvl w:ilvl="0" w:tplc="B73E7CA0">
      <w:start w:val="1"/>
      <w:numFmt w:val="bullet"/>
      <w:lvlText w:val="-"/>
      <w:lvlJc w:val="left"/>
      <w:pPr>
        <w:ind w:left="113" w:hanging="113"/>
      </w:pPr>
      <w:rPr>
        <w:rFonts w:ascii="StarSymbol" w:eastAsia="StarSymbol" w:hAnsi="StarSymbol" w:hint="eastAsi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5BEB1F29"/>
    <w:multiLevelType w:val="hybridMultilevel"/>
    <w:tmpl w:val="37B0ADDE"/>
    <w:lvl w:ilvl="0" w:tplc="6748AA42">
      <w:start w:val="1"/>
      <w:numFmt w:val="bullet"/>
      <w:lvlText w:val="-"/>
      <w:lvlJc w:val="left"/>
      <w:pPr>
        <w:ind w:left="113" w:hanging="113"/>
      </w:pPr>
      <w:rPr>
        <w:rFonts w:ascii="StarSymbol" w:eastAsia="StarSymbol" w:hAnsi="StarSymbol" w:hint="eastAsi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5C1F6538"/>
    <w:multiLevelType w:val="hybridMultilevel"/>
    <w:tmpl w:val="D26E6B3E"/>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5D625311"/>
    <w:multiLevelType w:val="hybridMultilevel"/>
    <w:tmpl w:val="DC7C030E"/>
    <w:lvl w:ilvl="0" w:tplc="00000006">
      <w:start w:val="1"/>
      <w:numFmt w:val="bullet"/>
      <w:lvlText w:val="-"/>
      <w:lvlJc w:val="left"/>
      <w:pPr>
        <w:ind w:left="360" w:hanging="360"/>
      </w:pPr>
      <w:rPr>
        <w:rFonts w:ascii="StarSymbol" w:hAnsi="StarSymbol"/>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113" w15:restartNumberingAfterBreak="0">
    <w:nsid w:val="5E425C09"/>
    <w:multiLevelType w:val="hybridMultilevel"/>
    <w:tmpl w:val="044C35B8"/>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EE12560"/>
    <w:multiLevelType w:val="hybridMultilevel"/>
    <w:tmpl w:val="2C3A238C"/>
    <w:lvl w:ilvl="0" w:tplc="0415000B">
      <w:start w:val="1"/>
      <w:numFmt w:val="bullet"/>
      <w:lvlText w:val=""/>
      <w:lvlJc w:val="left"/>
      <w:pPr>
        <w:ind w:left="720" w:hanging="360"/>
      </w:pPr>
      <w:rPr>
        <w:rFonts w:ascii="Wingdings" w:hAnsi="Wingdings" w:hint="default"/>
      </w:rPr>
    </w:lvl>
    <w:lvl w:ilvl="1" w:tplc="00000006">
      <w:start w:val="1"/>
      <w:numFmt w:val="bullet"/>
      <w:lvlText w:val="-"/>
      <w:lvlJc w:val="left"/>
      <w:pPr>
        <w:ind w:left="1440" w:hanging="360"/>
      </w:pPr>
      <w:rPr>
        <w:rFonts w:ascii="StarSymbol" w:hAnsi="Star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FC2726F"/>
    <w:multiLevelType w:val="hybridMultilevel"/>
    <w:tmpl w:val="D8826E0E"/>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604207DC"/>
    <w:multiLevelType w:val="hybridMultilevel"/>
    <w:tmpl w:val="45D42D9A"/>
    <w:lvl w:ilvl="0" w:tplc="C56C518E">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7" w15:restartNumberingAfterBreak="0">
    <w:nsid w:val="606016F8"/>
    <w:multiLevelType w:val="multilevel"/>
    <w:tmpl w:val="97DC5FF0"/>
    <w:lvl w:ilvl="0">
      <w:start w:val="1"/>
      <w:numFmt w:val="bullet"/>
      <w:lvlText w:val="-"/>
      <w:lvlJc w:val="left"/>
      <w:pPr>
        <w:ind w:left="360" w:hanging="360"/>
      </w:pPr>
      <w:rPr>
        <w:rFonts w:ascii="StarSymbol" w:hAnsi="StarSymbol" w:hint="default"/>
        <w:sz w:val="20"/>
      </w:rPr>
    </w:lvl>
    <w:lvl w:ilvl="1">
      <w:start w:val="1"/>
      <w:numFmt w:val="bullet"/>
      <w:lvlText w:val="o"/>
      <w:lvlJc w:val="left"/>
      <w:pPr>
        <w:tabs>
          <w:tab w:val="num" w:pos="426"/>
        </w:tabs>
        <w:ind w:left="426" w:hanging="360"/>
      </w:pPr>
      <w:rPr>
        <w:rFonts w:ascii="Courier New" w:hAnsi="Courier New" w:cs="Times New Roman" w:hint="default"/>
        <w:sz w:val="20"/>
      </w:rPr>
    </w:lvl>
    <w:lvl w:ilvl="2">
      <w:start w:val="1"/>
      <w:numFmt w:val="bullet"/>
      <w:lvlText w:val=""/>
      <w:lvlJc w:val="left"/>
      <w:pPr>
        <w:tabs>
          <w:tab w:val="num" w:pos="1146"/>
        </w:tabs>
        <w:ind w:left="1146" w:hanging="360"/>
      </w:pPr>
      <w:rPr>
        <w:rFonts w:ascii="Wingdings" w:hAnsi="Wingdings" w:hint="default"/>
        <w:sz w:val="20"/>
      </w:rPr>
    </w:lvl>
    <w:lvl w:ilvl="3">
      <w:start w:val="1"/>
      <w:numFmt w:val="bullet"/>
      <w:lvlText w:val=""/>
      <w:lvlJc w:val="left"/>
      <w:pPr>
        <w:tabs>
          <w:tab w:val="num" w:pos="1866"/>
        </w:tabs>
        <w:ind w:left="1866" w:hanging="360"/>
      </w:pPr>
      <w:rPr>
        <w:rFonts w:ascii="Wingdings" w:hAnsi="Wingdings" w:hint="default"/>
        <w:sz w:val="20"/>
      </w:rPr>
    </w:lvl>
    <w:lvl w:ilvl="4">
      <w:start w:val="1"/>
      <w:numFmt w:val="bullet"/>
      <w:lvlText w:val=""/>
      <w:lvlJc w:val="left"/>
      <w:pPr>
        <w:tabs>
          <w:tab w:val="num" w:pos="2586"/>
        </w:tabs>
        <w:ind w:left="2586" w:hanging="360"/>
      </w:pPr>
      <w:rPr>
        <w:rFonts w:ascii="Wingdings" w:hAnsi="Wingdings" w:hint="default"/>
        <w:sz w:val="20"/>
      </w:rPr>
    </w:lvl>
    <w:lvl w:ilvl="5">
      <w:start w:val="1"/>
      <w:numFmt w:val="bullet"/>
      <w:lvlText w:val=""/>
      <w:lvlJc w:val="left"/>
      <w:pPr>
        <w:tabs>
          <w:tab w:val="num" w:pos="3306"/>
        </w:tabs>
        <w:ind w:left="3306" w:hanging="360"/>
      </w:pPr>
      <w:rPr>
        <w:rFonts w:ascii="Wingdings" w:hAnsi="Wingdings" w:hint="default"/>
        <w:sz w:val="20"/>
      </w:rPr>
    </w:lvl>
    <w:lvl w:ilvl="6">
      <w:start w:val="1"/>
      <w:numFmt w:val="bullet"/>
      <w:lvlText w:val=""/>
      <w:lvlJc w:val="left"/>
      <w:pPr>
        <w:tabs>
          <w:tab w:val="num" w:pos="4026"/>
        </w:tabs>
        <w:ind w:left="4026" w:hanging="360"/>
      </w:pPr>
      <w:rPr>
        <w:rFonts w:ascii="Wingdings" w:hAnsi="Wingdings" w:hint="default"/>
        <w:sz w:val="20"/>
      </w:rPr>
    </w:lvl>
    <w:lvl w:ilvl="7">
      <w:start w:val="1"/>
      <w:numFmt w:val="bullet"/>
      <w:lvlText w:val=""/>
      <w:lvlJc w:val="left"/>
      <w:pPr>
        <w:tabs>
          <w:tab w:val="num" w:pos="4746"/>
        </w:tabs>
        <w:ind w:left="4746" w:hanging="360"/>
      </w:pPr>
      <w:rPr>
        <w:rFonts w:ascii="Wingdings" w:hAnsi="Wingdings" w:hint="default"/>
        <w:sz w:val="20"/>
      </w:rPr>
    </w:lvl>
    <w:lvl w:ilvl="8">
      <w:start w:val="1"/>
      <w:numFmt w:val="bullet"/>
      <w:lvlText w:val=""/>
      <w:lvlJc w:val="left"/>
      <w:pPr>
        <w:tabs>
          <w:tab w:val="num" w:pos="5466"/>
        </w:tabs>
        <w:ind w:left="5466" w:hanging="360"/>
      </w:pPr>
      <w:rPr>
        <w:rFonts w:ascii="Wingdings" w:hAnsi="Wingdings" w:hint="default"/>
        <w:sz w:val="20"/>
      </w:rPr>
    </w:lvl>
  </w:abstractNum>
  <w:abstractNum w:abstractNumId="118" w15:restartNumberingAfterBreak="0">
    <w:nsid w:val="60A278CD"/>
    <w:multiLevelType w:val="hybridMultilevel"/>
    <w:tmpl w:val="5930F9AE"/>
    <w:lvl w:ilvl="0" w:tplc="499EA0E4">
      <w:start w:val="1"/>
      <w:numFmt w:val="decimal"/>
      <w:suff w:val="spa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1095291"/>
    <w:multiLevelType w:val="hybridMultilevel"/>
    <w:tmpl w:val="432EB8DA"/>
    <w:lvl w:ilvl="0" w:tplc="90FCB8E8">
      <w:start w:val="1"/>
      <w:numFmt w:val="bullet"/>
      <w:lvlText w:val="-"/>
      <w:lvlJc w:val="left"/>
      <w:pPr>
        <w:ind w:left="113" w:hanging="113"/>
      </w:pPr>
      <w:rPr>
        <w:rFonts w:ascii="StarSymbol" w:eastAsia="StarSymbol" w:hAnsi="StarSymbol" w:hint="eastAsi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15:restartNumberingAfterBreak="0">
    <w:nsid w:val="61C80FF8"/>
    <w:multiLevelType w:val="hybridMultilevel"/>
    <w:tmpl w:val="B1F45468"/>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2017F80"/>
    <w:multiLevelType w:val="hybridMultilevel"/>
    <w:tmpl w:val="9CF602BA"/>
    <w:lvl w:ilvl="0" w:tplc="4628BD52">
      <w:start w:val="1"/>
      <w:numFmt w:val="decimal"/>
      <w:lvlText w:val="%1."/>
      <w:lvlJc w:val="left"/>
      <w:pPr>
        <w:ind w:left="284" w:hanging="284"/>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620D53D0"/>
    <w:multiLevelType w:val="hybridMultilevel"/>
    <w:tmpl w:val="3A6CC224"/>
    <w:lvl w:ilvl="0" w:tplc="A4582D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15:restartNumberingAfterBreak="0">
    <w:nsid w:val="623F57C5"/>
    <w:multiLevelType w:val="multilevel"/>
    <w:tmpl w:val="C90AF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27E3497"/>
    <w:multiLevelType w:val="hybridMultilevel"/>
    <w:tmpl w:val="919ECEE2"/>
    <w:lvl w:ilvl="0" w:tplc="C56C518E">
      <w:start w:val="1"/>
      <w:numFmt w:val="bullet"/>
      <w:lvlText w:val="-"/>
      <w:lvlJc w:val="left"/>
      <w:pPr>
        <w:ind w:left="1122" w:hanging="360"/>
      </w:pPr>
      <w:rPr>
        <w:rFonts w:ascii="Arial" w:hAnsi="Arial" w:hint="default"/>
      </w:rPr>
    </w:lvl>
    <w:lvl w:ilvl="1" w:tplc="04150003" w:tentative="1">
      <w:start w:val="1"/>
      <w:numFmt w:val="bullet"/>
      <w:lvlText w:val="o"/>
      <w:lvlJc w:val="left"/>
      <w:pPr>
        <w:ind w:left="1842" w:hanging="360"/>
      </w:pPr>
      <w:rPr>
        <w:rFonts w:ascii="Courier New" w:hAnsi="Courier New" w:cs="Courier New" w:hint="default"/>
      </w:rPr>
    </w:lvl>
    <w:lvl w:ilvl="2" w:tplc="04150005" w:tentative="1">
      <w:start w:val="1"/>
      <w:numFmt w:val="bullet"/>
      <w:lvlText w:val=""/>
      <w:lvlJc w:val="left"/>
      <w:pPr>
        <w:ind w:left="2562" w:hanging="360"/>
      </w:pPr>
      <w:rPr>
        <w:rFonts w:ascii="Wingdings" w:hAnsi="Wingdings" w:hint="default"/>
      </w:rPr>
    </w:lvl>
    <w:lvl w:ilvl="3" w:tplc="04150001" w:tentative="1">
      <w:start w:val="1"/>
      <w:numFmt w:val="bullet"/>
      <w:lvlText w:val=""/>
      <w:lvlJc w:val="left"/>
      <w:pPr>
        <w:ind w:left="3282" w:hanging="360"/>
      </w:pPr>
      <w:rPr>
        <w:rFonts w:ascii="Symbol" w:hAnsi="Symbol" w:hint="default"/>
      </w:rPr>
    </w:lvl>
    <w:lvl w:ilvl="4" w:tplc="04150003" w:tentative="1">
      <w:start w:val="1"/>
      <w:numFmt w:val="bullet"/>
      <w:lvlText w:val="o"/>
      <w:lvlJc w:val="left"/>
      <w:pPr>
        <w:ind w:left="4002" w:hanging="360"/>
      </w:pPr>
      <w:rPr>
        <w:rFonts w:ascii="Courier New" w:hAnsi="Courier New" w:cs="Courier New" w:hint="default"/>
      </w:rPr>
    </w:lvl>
    <w:lvl w:ilvl="5" w:tplc="04150005" w:tentative="1">
      <w:start w:val="1"/>
      <w:numFmt w:val="bullet"/>
      <w:lvlText w:val=""/>
      <w:lvlJc w:val="left"/>
      <w:pPr>
        <w:ind w:left="4722" w:hanging="360"/>
      </w:pPr>
      <w:rPr>
        <w:rFonts w:ascii="Wingdings" w:hAnsi="Wingdings" w:hint="default"/>
      </w:rPr>
    </w:lvl>
    <w:lvl w:ilvl="6" w:tplc="04150001" w:tentative="1">
      <w:start w:val="1"/>
      <w:numFmt w:val="bullet"/>
      <w:lvlText w:val=""/>
      <w:lvlJc w:val="left"/>
      <w:pPr>
        <w:ind w:left="5442" w:hanging="360"/>
      </w:pPr>
      <w:rPr>
        <w:rFonts w:ascii="Symbol" w:hAnsi="Symbol" w:hint="default"/>
      </w:rPr>
    </w:lvl>
    <w:lvl w:ilvl="7" w:tplc="04150003" w:tentative="1">
      <w:start w:val="1"/>
      <w:numFmt w:val="bullet"/>
      <w:lvlText w:val="o"/>
      <w:lvlJc w:val="left"/>
      <w:pPr>
        <w:ind w:left="6162" w:hanging="360"/>
      </w:pPr>
      <w:rPr>
        <w:rFonts w:ascii="Courier New" w:hAnsi="Courier New" w:cs="Courier New" w:hint="default"/>
      </w:rPr>
    </w:lvl>
    <w:lvl w:ilvl="8" w:tplc="04150005" w:tentative="1">
      <w:start w:val="1"/>
      <w:numFmt w:val="bullet"/>
      <w:lvlText w:val=""/>
      <w:lvlJc w:val="left"/>
      <w:pPr>
        <w:ind w:left="6882" w:hanging="360"/>
      </w:pPr>
      <w:rPr>
        <w:rFonts w:ascii="Wingdings" w:hAnsi="Wingdings" w:hint="default"/>
      </w:rPr>
    </w:lvl>
  </w:abstractNum>
  <w:abstractNum w:abstractNumId="125" w15:restartNumberingAfterBreak="0">
    <w:nsid w:val="62F10779"/>
    <w:multiLevelType w:val="hybridMultilevel"/>
    <w:tmpl w:val="C9F4258C"/>
    <w:lvl w:ilvl="0" w:tplc="C56C518E">
      <w:start w:val="1"/>
      <w:numFmt w:val="bullet"/>
      <w:lvlText w:val="-"/>
      <w:lvlJc w:val="left"/>
      <w:pPr>
        <w:ind w:left="360" w:hanging="360"/>
      </w:pPr>
      <w:rPr>
        <w:rFonts w:ascii="Arial" w:hAnsi="Arial" w:hint="default"/>
      </w:rPr>
    </w:lvl>
    <w:lvl w:ilvl="1" w:tplc="00000006">
      <w:start w:val="1"/>
      <w:numFmt w:val="bullet"/>
      <w:lvlText w:val="-"/>
      <w:lvlJc w:val="left"/>
      <w:pPr>
        <w:ind w:left="1080" w:hanging="360"/>
      </w:pPr>
      <w:rPr>
        <w:rFonts w:ascii="StarSymbol" w:hAnsi="Star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644B4B92"/>
    <w:multiLevelType w:val="hybridMultilevel"/>
    <w:tmpl w:val="428E9EC4"/>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667C695E"/>
    <w:multiLevelType w:val="hybridMultilevel"/>
    <w:tmpl w:val="7C5EA4BA"/>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66F463DA"/>
    <w:multiLevelType w:val="hybridMultilevel"/>
    <w:tmpl w:val="28408A8A"/>
    <w:lvl w:ilvl="0" w:tplc="EDE2810A">
      <w:start w:val="1"/>
      <w:numFmt w:val="upperRoman"/>
      <w:lvlText w:val="%1."/>
      <w:lvlJc w:val="left"/>
      <w:pPr>
        <w:ind w:left="1080" w:hanging="720"/>
      </w:pPr>
      <w:rPr>
        <w:rFonts w:hint="default"/>
        <w:b/>
      </w:rPr>
    </w:lvl>
    <w:lvl w:ilvl="1" w:tplc="674096A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7B02A25"/>
    <w:multiLevelType w:val="hybridMultilevel"/>
    <w:tmpl w:val="2ED2AE16"/>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67E91F91"/>
    <w:multiLevelType w:val="hybridMultilevel"/>
    <w:tmpl w:val="6A7EBF3A"/>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15:restartNumberingAfterBreak="0">
    <w:nsid w:val="681F46D7"/>
    <w:multiLevelType w:val="hybridMultilevel"/>
    <w:tmpl w:val="EB0A7E36"/>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68280B0F"/>
    <w:multiLevelType w:val="multilevel"/>
    <w:tmpl w:val="BBB6A87A"/>
    <w:lvl w:ilvl="0">
      <w:start w:val="1"/>
      <w:numFmt w:val="bullet"/>
      <w:lvlText w:val="-"/>
      <w:lvlJc w:val="left"/>
      <w:pPr>
        <w:ind w:left="360" w:hanging="360"/>
      </w:pPr>
      <w:rPr>
        <w:rFonts w:ascii="StarSymbol" w:hAnsi="Star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A324D11"/>
    <w:multiLevelType w:val="hybridMultilevel"/>
    <w:tmpl w:val="9FB097CE"/>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6B2706F8"/>
    <w:multiLevelType w:val="hybridMultilevel"/>
    <w:tmpl w:val="03A07FD2"/>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6B4D3C94"/>
    <w:multiLevelType w:val="hybridMultilevel"/>
    <w:tmpl w:val="780C0840"/>
    <w:lvl w:ilvl="0" w:tplc="EEAE4DC8">
      <w:start w:val="1"/>
      <w:numFmt w:val="bullet"/>
      <w:lvlText w:val="-"/>
      <w:lvlJc w:val="left"/>
      <w:pPr>
        <w:ind w:left="113" w:hanging="113"/>
      </w:pPr>
      <w:rPr>
        <w:rFonts w:ascii="StarSymbol" w:eastAsia="StarSymbol" w:hAnsi="StarSymbol" w:hint="eastAsi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15:restartNumberingAfterBreak="0">
    <w:nsid w:val="6C9F6DB7"/>
    <w:multiLevelType w:val="hybridMultilevel"/>
    <w:tmpl w:val="66B8F882"/>
    <w:lvl w:ilvl="0" w:tplc="C56C518E">
      <w:start w:val="1"/>
      <w:numFmt w:val="bullet"/>
      <w:lvlText w:val="-"/>
      <w:lvlJc w:val="left"/>
      <w:pPr>
        <w:ind w:left="360" w:hanging="360"/>
      </w:pPr>
      <w:rPr>
        <w:rFonts w:ascii="Arial" w:hAnsi="Arial" w:hint="default"/>
      </w:rPr>
    </w:lvl>
    <w:lvl w:ilvl="1" w:tplc="00000006">
      <w:start w:val="1"/>
      <w:numFmt w:val="bullet"/>
      <w:lvlText w:val="-"/>
      <w:lvlJc w:val="left"/>
      <w:pPr>
        <w:ind w:left="1080" w:hanging="360"/>
      </w:pPr>
      <w:rPr>
        <w:rFonts w:ascii="StarSymbol" w:hAnsi="Star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70861741"/>
    <w:multiLevelType w:val="hybridMultilevel"/>
    <w:tmpl w:val="A7EA3DE8"/>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70A53E6F"/>
    <w:multiLevelType w:val="hybridMultilevel"/>
    <w:tmpl w:val="B246C6D8"/>
    <w:lvl w:ilvl="0" w:tplc="3BD25414">
      <w:start w:val="1"/>
      <w:numFmt w:val="decimal"/>
      <w:suff w:val="spa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0EC6D1D"/>
    <w:multiLevelType w:val="hybridMultilevel"/>
    <w:tmpl w:val="8C28484C"/>
    <w:lvl w:ilvl="0" w:tplc="90BE650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1702B94"/>
    <w:multiLevelType w:val="hybridMultilevel"/>
    <w:tmpl w:val="0A02555A"/>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15:restartNumberingAfterBreak="0">
    <w:nsid w:val="72BF6CE6"/>
    <w:multiLevelType w:val="hybridMultilevel"/>
    <w:tmpl w:val="18862932"/>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73721B4B"/>
    <w:multiLevelType w:val="hybridMultilevel"/>
    <w:tmpl w:val="6E146AB8"/>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73DC1CBC"/>
    <w:multiLevelType w:val="hybridMultilevel"/>
    <w:tmpl w:val="CB6ED724"/>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15:restartNumberingAfterBreak="0">
    <w:nsid w:val="746528FE"/>
    <w:multiLevelType w:val="hybridMultilevel"/>
    <w:tmpl w:val="9BCEA81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146" w15:restartNumberingAfterBreak="0">
    <w:nsid w:val="74B45E02"/>
    <w:multiLevelType w:val="hybridMultilevel"/>
    <w:tmpl w:val="795AFCA6"/>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15:restartNumberingAfterBreak="0">
    <w:nsid w:val="77170CAE"/>
    <w:multiLevelType w:val="hybridMultilevel"/>
    <w:tmpl w:val="1A547722"/>
    <w:lvl w:ilvl="0" w:tplc="0415000F">
      <w:start w:val="1"/>
      <w:numFmt w:val="decimal"/>
      <w:lvlText w:val="%1."/>
      <w:lvlJc w:val="left"/>
      <w:pPr>
        <w:ind w:left="786" w:hanging="360"/>
      </w:pPr>
      <w:rPr>
        <w:rFonts w:hint="default"/>
      </w:rPr>
    </w:lvl>
    <w:lvl w:ilvl="1" w:tplc="AFCCA042">
      <w:start w:val="1"/>
      <w:numFmt w:val="decimal"/>
      <w:lvlText w:val="%2."/>
      <w:lvlJc w:val="left"/>
      <w:pPr>
        <w:tabs>
          <w:tab w:val="num" w:pos="1800"/>
        </w:tabs>
        <w:ind w:left="1800" w:hanging="72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7D154FF"/>
    <w:multiLevelType w:val="hybridMultilevel"/>
    <w:tmpl w:val="1648239C"/>
    <w:lvl w:ilvl="0" w:tplc="075C967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77D739B7"/>
    <w:multiLevelType w:val="hybridMultilevel"/>
    <w:tmpl w:val="3884AB50"/>
    <w:lvl w:ilvl="0" w:tplc="871CD3EC">
      <w:start w:val="5"/>
      <w:numFmt w:val="upperRoman"/>
      <w:lvlText w:val="%1."/>
      <w:lvlJc w:val="left"/>
      <w:pPr>
        <w:ind w:left="1080" w:hanging="720"/>
      </w:pPr>
      <w:rPr>
        <w:rFonts w:hint="default"/>
        <w:b/>
      </w:rPr>
    </w:lvl>
    <w:lvl w:ilvl="1" w:tplc="CB8EB7F4">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A53168B"/>
    <w:multiLevelType w:val="hybridMultilevel"/>
    <w:tmpl w:val="119E4A24"/>
    <w:lvl w:ilvl="0" w:tplc="7D22EA30">
      <w:start w:val="1"/>
      <w:numFmt w:val="decimal"/>
      <w:suff w:val="spa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A71149B"/>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7A81756E"/>
    <w:multiLevelType w:val="hybridMultilevel"/>
    <w:tmpl w:val="871231B0"/>
    <w:lvl w:ilvl="0" w:tplc="478081E4">
      <w:start w:val="1"/>
      <w:numFmt w:val="bullet"/>
      <w:lvlText w:val="-"/>
      <w:lvlJc w:val="left"/>
      <w:pPr>
        <w:ind w:left="113" w:hanging="113"/>
      </w:pPr>
      <w:rPr>
        <w:rFonts w:ascii="StarSymbol" w:eastAsia="StarSymbol" w:hAnsi="StarSymbol" w:hint="eastAsi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D3A61D9"/>
    <w:multiLevelType w:val="hybridMultilevel"/>
    <w:tmpl w:val="11E6E0AE"/>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D5B70D8"/>
    <w:multiLevelType w:val="hybridMultilevel"/>
    <w:tmpl w:val="D45418EA"/>
    <w:lvl w:ilvl="0" w:tplc="0B0AC312">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56" w15:restartNumberingAfterBreak="0">
    <w:nsid w:val="7DC0728A"/>
    <w:multiLevelType w:val="hybridMultilevel"/>
    <w:tmpl w:val="C24A1B30"/>
    <w:lvl w:ilvl="0" w:tplc="C56C518E">
      <w:start w:val="1"/>
      <w:numFmt w:val="bullet"/>
      <w:lvlText w:val="-"/>
      <w:lvlJc w:val="left"/>
      <w:pPr>
        <w:ind w:left="720" w:hanging="360"/>
      </w:pPr>
      <w:rPr>
        <w:rFonts w:ascii="Arial" w:hAnsi="Arial" w:hint="default"/>
      </w:rPr>
    </w:lvl>
    <w:lvl w:ilvl="1" w:tplc="00000006">
      <w:start w:val="1"/>
      <w:numFmt w:val="bullet"/>
      <w:lvlText w:val="-"/>
      <w:lvlJc w:val="left"/>
      <w:pPr>
        <w:ind w:left="1440" w:hanging="360"/>
      </w:pPr>
      <w:rPr>
        <w:rFonts w:ascii="StarSymbol" w:hAnsi="Star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7EAC4FD0"/>
    <w:multiLevelType w:val="multilevel"/>
    <w:tmpl w:val="32008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8" w15:restartNumberingAfterBreak="0">
    <w:nsid w:val="7F99636E"/>
    <w:multiLevelType w:val="hybridMultilevel"/>
    <w:tmpl w:val="59EAE72A"/>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28"/>
  </w:num>
  <w:num w:numId="2">
    <w:abstractNumId w:val="113"/>
  </w:num>
  <w:num w:numId="3">
    <w:abstractNumId w:val="6"/>
  </w:num>
  <w:num w:numId="4">
    <w:abstractNumId w:val="90"/>
  </w:num>
  <w:num w:numId="5">
    <w:abstractNumId w:val="121"/>
  </w:num>
  <w:num w:numId="6">
    <w:abstractNumId w:val="105"/>
  </w:num>
  <w:num w:numId="7">
    <w:abstractNumId w:val="43"/>
  </w:num>
  <w:num w:numId="8">
    <w:abstractNumId w:val="110"/>
  </w:num>
  <w:num w:numId="9">
    <w:abstractNumId w:val="9"/>
  </w:num>
  <w:num w:numId="10">
    <w:abstractNumId w:val="109"/>
  </w:num>
  <w:num w:numId="11">
    <w:abstractNumId w:val="38"/>
  </w:num>
  <w:num w:numId="12">
    <w:abstractNumId w:val="60"/>
  </w:num>
  <w:num w:numId="13">
    <w:abstractNumId w:val="152"/>
  </w:num>
  <w:num w:numId="14">
    <w:abstractNumId w:val="135"/>
  </w:num>
  <w:num w:numId="15">
    <w:abstractNumId w:val="119"/>
  </w:num>
  <w:num w:numId="16">
    <w:abstractNumId w:val="2"/>
  </w:num>
  <w:num w:numId="17">
    <w:abstractNumId w:val="31"/>
  </w:num>
  <w:num w:numId="18">
    <w:abstractNumId w:val="140"/>
  </w:num>
  <w:num w:numId="19">
    <w:abstractNumId w:val="8"/>
  </w:num>
  <w:num w:numId="20">
    <w:abstractNumId w:val="50"/>
  </w:num>
  <w:num w:numId="21">
    <w:abstractNumId w:val="137"/>
  </w:num>
  <w:num w:numId="22">
    <w:abstractNumId w:val="17"/>
  </w:num>
  <w:num w:numId="23">
    <w:abstractNumId w:val="149"/>
  </w:num>
  <w:num w:numId="24">
    <w:abstractNumId w:val="20"/>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77"/>
  </w:num>
  <w:num w:numId="29">
    <w:abstractNumId w:val="29"/>
  </w:num>
  <w:num w:numId="30">
    <w:abstractNumId w:val="59"/>
  </w:num>
  <w:num w:numId="31">
    <w:abstractNumId w:val="89"/>
  </w:num>
  <w:num w:numId="32">
    <w:abstractNumId w:val="51"/>
  </w:num>
  <w:num w:numId="33">
    <w:abstractNumId w:val="40"/>
  </w:num>
  <w:num w:numId="34">
    <w:abstractNumId w:val="156"/>
  </w:num>
  <w:num w:numId="35">
    <w:abstractNumId w:val="99"/>
  </w:num>
  <w:num w:numId="36">
    <w:abstractNumId w:val="32"/>
  </w:num>
  <w:num w:numId="37">
    <w:abstractNumId w:val="56"/>
  </w:num>
  <w:num w:numId="38">
    <w:abstractNumId w:val="5"/>
  </w:num>
  <w:num w:numId="39">
    <w:abstractNumId w:val="92"/>
  </w:num>
  <w:num w:numId="40">
    <w:abstractNumId w:val="48"/>
  </w:num>
  <w:num w:numId="41">
    <w:abstractNumId w:val="158"/>
  </w:num>
  <w:num w:numId="42">
    <w:abstractNumId w:val="138"/>
  </w:num>
  <w:num w:numId="43">
    <w:abstractNumId w:val="80"/>
  </w:num>
  <w:num w:numId="44">
    <w:abstractNumId w:val="141"/>
  </w:num>
  <w:num w:numId="45">
    <w:abstractNumId w:val="76"/>
  </w:num>
  <w:num w:numId="46">
    <w:abstractNumId w:val="103"/>
  </w:num>
  <w:num w:numId="47">
    <w:abstractNumId w:val="108"/>
  </w:num>
  <w:num w:numId="48">
    <w:abstractNumId w:val="101"/>
  </w:num>
  <w:num w:numId="49">
    <w:abstractNumId w:val="144"/>
  </w:num>
  <w:num w:numId="50">
    <w:abstractNumId w:val="30"/>
  </w:num>
  <w:num w:numId="51">
    <w:abstractNumId w:val="127"/>
  </w:num>
  <w:num w:numId="52">
    <w:abstractNumId w:val="79"/>
  </w:num>
  <w:num w:numId="53">
    <w:abstractNumId w:val="74"/>
  </w:num>
  <w:num w:numId="54">
    <w:abstractNumId w:val="148"/>
  </w:num>
  <w:num w:numId="55">
    <w:abstractNumId w:val="115"/>
  </w:num>
  <w:num w:numId="56">
    <w:abstractNumId w:val="136"/>
  </w:num>
  <w:num w:numId="57">
    <w:abstractNumId w:val="7"/>
  </w:num>
  <w:num w:numId="58">
    <w:abstractNumId w:val="21"/>
  </w:num>
  <w:num w:numId="59">
    <w:abstractNumId w:val="104"/>
  </w:num>
  <w:num w:numId="60">
    <w:abstractNumId w:val="124"/>
  </w:num>
  <w:num w:numId="61">
    <w:abstractNumId w:val="62"/>
  </w:num>
  <w:num w:numId="62">
    <w:abstractNumId w:val="49"/>
  </w:num>
  <w:num w:numId="63">
    <w:abstractNumId w:val="13"/>
  </w:num>
  <w:num w:numId="64">
    <w:abstractNumId w:val="97"/>
  </w:num>
  <w:num w:numId="65">
    <w:abstractNumId w:val="36"/>
  </w:num>
  <w:num w:numId="66">
    <w:abstractNumId w:val="125"/>
  </w:num>
  <w:num w:numId="67">
    <w:abstractNumId w:val="131"/>
  </w:num>
  <w:num w:numId="68">
    <w:abstractNumId w:val="22"/>
  </w:num>
  <w:num w:numId="69">
    <w:abstractNumId w:val="134"/>
  </w:num>
  <w:num w:numId="70">
    <w:abstractNumId w:val="33"/>
  </w:num>
  <w:num w:numId="71">
    <w:abstractNumId w:val="146"/>
  </w:num>
  <w:num w:numId="72">
    <w:abstractNumId w:val="133"/>
  </w:num>
  <w:num w:numId="73">
    <w:abstractNumId w:val="57"/>
  </w:num>
  <w:num w:numId="74">
    <w:abstractNumId w:val="45"/>
  </w:num>
  <w:num w:numId="75">
    <w:abstractNumId w:val="116"/>
  </w:num>
  <w:num w:numId="76">
    <w:abstractNumId w:val="54"/>
  </w:num>
  <w:num w:numId="77">
    <w:abstractNumId w:val="129"/>
  </w:num>
  <w:num w:numId="78">
    <w:abstractNumId w:val="143"/>
  </w:num>
  <w:num w:numId="79">
    <w:abstractNumId w:val="44"/>
  </w:num>
  <w:num w:numId="80">
    <w:abstractNumId w:val="3"/>
  </w:num>
  <w:num w:numId="81">
    <w:abstractNumId w:val="142"/>
  </w:num>
  <w:num w:numId="82">
    <w:abstractNumId w:val="19"/>
  </w:num>
  <w:num w:numId="83">
    <w:abstractNumId w:val="26"/>
  </w:num>
  <w:num w:numId="84">
    <w:abstractNumId w:val="46"/>
  </w:num>
  <w:num w:numId="85">
    <w:abstractNumId w:val="64"/>
  </w:num>
  <w:num w:numId="86">
    <w:abstractNumId w:val="61"/>
  </w:num>
  <w:num w:numId="87">
    <w:abstractNumId w:val="82"/>
  </w:num>
  <w:num w:numId="88">
    <w:abstractNumId w:val="120"/>
  </w:num>
  <w:num w:numId="89">
    <w:abstractNumId w:val="24"/>
  </w:num>
  <w:num w:numId="90">
    <w:abstractNumId w:val="28"/>
  </w:num>
  <w:num w:numId="91">
    <w:abstractNumId w:val="1"/>
  </w:num>
  <w:num w:numId="92">
    <w:abstractNumId w:val="151"/>
  </w:num>
  <w:num w:numId="93">
    <w:abstractNumId w:val="147"/>
  </w:num>
  <w:num w:numId="94">
    <w:abstractNumId w:val="65"/>
  </w:num>
  <w:num w:numId="95">
    <w:abstractNumId w:val="91"/>
  </w:num>
  <w:num w:numId="96">
    <w:abstractNumId w:val="106"/>
  </w:num>
  <w:num w:numId="97">
    <w:abstractNumId w:val="100"/>
  </w:num>
  <w:num w:numId="98">
    <w:abstractNumId w:val="155"/>
  </w:num>
  <w:num w:numId="99">
    <w:abstractNumId w:val="18"/>
  </w:num>
  <w:num w:numId="100">
    <w:abstractNumId w:val="150"/>
  </w:num>
  <w:num w:numId="101">
    <w:abstractNumId w:val="107"/>
  </w:num>
  <w:num w:numId="102">
    <w:abstractNumId w:val="118"/>
  </w:num>
  <w:num w:numId="103">
    <w:abstractNumId w:val="14"/>
  </w:num>
  <w:num w:numId="104">
    <w:abstractNumId w:val="139"/>
  </w:num>
  <w:num w:numId="105">
    <w:abstractNumId w:val="47"/>
  </w:num>
  <w:num w:numId="106">
    <w:abstractNumId w:val="87"/>
  </w:num>
  <w:num w:numId="107">
    <w:abstractNumId w:val="10"/>
  </w:num>
  <w:num w:numId="108">
    <w:abstractNumId w:val="15"/>
  </w:num>
  <w:num w:numId="109">
    <w:abstractNumId w:val="111"/>
  </w:num>
  <w:num w:numId="110">
    <w:abstractNumId w:val="27"/>
  </w:num>
  <w:num w:numId="111">
    <w:abstractNumId w:val="78"/>
  </w:num>
  <w:num w:numId="112">
    <w:abstractNumId w:val="68"/>
  </w:num>
  <w:num w:numId="113">
    <w:abstractNumId w:val="126"/>
  </w:num>
  <w:num w:numId="114">
    <w:abstractNumId w:val="93"/>
  </w:num>
  <w:num w:numId="115">
    <w:abstractNumId w:val="52"/>
  </w:num>
  <w:num w:numId="116">
    <w:abstractNumId w:val="58"/>
  </w:num>
  <w:num w:numId="117">
    <w:abstractNumId w:val="42"/>
  </w:num>
  <w:num w:numId="118">
    <w:abstractNumId w:val="112"/>
  </w:num>
  <w:num w:numId="119">
    <w:abstractNumId w:val="86"/>
  </w:num>
  <w:num w:numId="120">
    <w:abstractNumId w:val="130"/>
  </w:num>
  <w:num w:numId="121">
    <w:abstractNumId w:val="35"/>
  </w:num>
  <w:num w:numId="122">
    <w:abstractNumId w:val="83"/>
  </w:num>
  <w:num w:numId="123">
    <w:abstractNumId w:val="53"/>
  </w:num>
  <w:num w:numId="124">
    <w:abstractNumId w:val="11"/>
  </w:num>
  <w:num w:numId="125">
    <w:abstractNumId w:val="84"/>
  </w:num>
  <w:num w:numId="126">
    <w:abstractNumId w:val="95"/>
  </w:num>
  <w:num w:numId="127">
    <w:abstractNumId w:val="41"/>
  </w:num>
  <w:num w:numId="128">
    <w:abstractNumId w:val="37"/>
  </w:num>
  <w:num w:numId="12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4"/>
  </w:num>
  <w:num w:numId="134">
    <w:abstractNumId w:val="85"/>
  </w:num>
  <w:num w:numId="135">
    <w:abstractNumId w:val="55"/>
  </w:num>
  <w:num w:numId="136">
    <w:abstractNumId w:val="71"/>
  </w:num>
  <w:num w:numId="137">
    <w:abstractNumId w:val="88"/>
  </w:num>
  <w:num w:numId="138">
    <w:abstractNumId w:val="96"/>
  </w:num>
  <w:num w:numId="139">
    <w:abstractNumId w:val="81"/>
  </w:num>
  <w:num w:numId="140">
    <w:abstractNumId w:val="145"/>
  </w:num>
  <w:num w:numId="141">
    <w:abstractNumId w:val="98"/>
  </w:num>
  <w:num w:numId="142">
    <w:abstractNumId w:val="117"/>
  </w:num>
  <w:num w:numId="143">
    <w:abstractNumId w:val="157"/>
  </w:num>
  <w:num w:numId="144">
    <w:abstractNumId w:val="63"/>
  </w:num>
  <w:num w:numId="145">
    <w:abstractNumId w:val="69"/>
  </w:num>
  <w:num w:numId="146">
    <w:abstractNumId w:val="123"/>
  </w:num>
  <w:num w:numId="147">
    <w:abstractNumId w:val="132"/>
  </w:num>
  <w:num w:numId="148">
    <w:abstractNumId w:val="75"/>
  </w:num>
  <w:num w:numId="149">
    <w:abstractNumId w:val="66"/>
  </w:num>
  <w:num w:numId="150">
    <w:abstractNumId w:val="67"/>
  </w:num>
  <w:num w:numId="151">
    <w:abstractNumId w:val="73"/>
  </w:num>
  <w:num w:numId="152">
    <w:abstractNumId w:val="12"/>
  </w:num>
  <w:num w:numId="153">
    <w:abstractNumId w:val="34"/>
  </w:num>
  <w:num w:numId="154">
    <w:abstractNumId w:val="4"/>
  </w:num>
  <w:num w:numId="155">
    <w:abstractNumId w:val="16"/>
  </w:num>
  <w:num w:numId="156">
    <w:abstractNumId w:val="114"/>
  </w:num>
  <w:num w:numId="157">
    <w:abstractNumId w:val="102"/>
  </w:num>
  <w:num w:numId="158">
    <w:abstractNumId w:val="154"/>
  </w:num>
  <w:num w:numId="159">
    <w:abstractNumId w:val="122"/>
  </w:num>
  <w:num w:numId="160">
    <w:abstractNumId w:val="153"/>
  </w:num>
  <w:num w:numId="161">
    <w:abstractNumId w:val="70"/>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81EB4"/>
    <w:rsid w:val="0000162B"/>
    <w:rsid w:val="0000195C"/>
    <w:rsid w:val="00002DA4"/>
    <w:rsid w:val="00006233"/>
    <w:rsid w:val="00010400"/>
    <w:rsid w:val="00010BE9"/>
    <w:rsid w:val="0001131D"/>
    <w:rsid w:val="00012317"/>
    <w:rsid w:val="00013A48"/>
    <w:rsid w:val="0001702D"/>
    <w:rsid w:val="000207EA"/>
    <w:rsid w:val="00021CF6"/>
    <w:rsid w:val="000232D9"/>
    <w:rsid w:val="00023E01"/>
    <w:rsid w:val="00024462"/>
    <w:rsid w:val="00026989"/>
    <w:rsid w:val="00026B7B"/>
    <w:rsid w:val="000271EC"/>
    <w:rsid w:val="000317FA"/>
    <w:rsid w:val="0003239F"/>
    <w:rsid w:val="00032E6B"/>
    <w:rsid w:val="000336B4"/>
    <w:rsid w:val="00035EBD"/>
    <w:rsid w:val="00040717"/>
    <w:rsid w:val="0004253F"/>
    <w:rsid w:val="00043D44"/>
    <w:rsid w:val="00046522"/>
    <w:rsid w:val="00046904"/>
    <w:rsid w:val="00046F62"/>
    <w:rsid w:val="0004710B"/>
    <w:rsid w:val="00052BAB"/>
    <w:rsid w:val="00055A75"/>
    <w:rsid w:val="00055D5E"/>
    <w:rsid w:val="00057519"/>
    <w:rsid w:val="00057D44"/>
    <w:rsid w:val="00060128"/>
    <w:rsid w:val="0006111C"/>
    <w:rsid w:val="0006160B"/>
    <w:rsid w:val="000617CD"/>
    <w:rsid w:val="000628A4"/>
    <w:rsid w:val="00062F53"/>
    <w:rsid w:val="00063990"/>
    <w:rsid w:val="00064583"/>
    <w:rsid w:val="00064DA9"/>
    <w:rsid w:val="00067E41"/>
    <w:rsid w:val="0007013E"/>
    <w:rsid w:val="00070504"/>
    <w:rsid w:val="000719CF"/>
    <w:rsid w:val="00072F82"/>
    <w:rsid w:val="000734CD"/>
    <w:rsid w:val="00074424"/>
    <w:rsid w:val="00075097"/>
    <w:rsid w:val="00075611"/>
    <w:rsid w:val="0007626E"/>
    <w:rsid w:val="0007722E"/>
    <w:rsid w:val="00081DD1"/>
    <w:rsid w:val="0008222D"/>
    <w:rsid w:val="00084131"/>
    <w:rsid w:val="0008543F"/>
    <w:rsid w:val="0008683D"/>
    <w:rsid w:val="00086D6D"/>
    <w:rsid w:val="00087137"/>
    <w:rsid w:val="00087B72"/>
    <w:rsid w:val="00087FED"/>
    <w:rsid w:val="000919B7"/>
    <w:rsid w:val="00092660"/>
    <w:rsid w:val="00092DDE"/>
    <w:rsid w:val="00093CDB"/>
    <w:rsid w:val="0009648D"/>
    <w:rsid w:val="000964E0"/>
    <w:rsid w:val="000A1110"/>
    <w:rsid w:val="000A2F3A"/>
    <w:rsid w:val="000A44DD"/>
    <w:rsid w:val="000A4541"/>
    <w:rsid w:val="000A4CC4"/>
    <w:rsid w:val="000A61D1"/>
    <w:rsid w:val="000A73E5"/>
    <w:rsid w:val="000B0D4F"/>
    <w:rsid w:val="000B0EA9"/>
    <w:rsid w:val="000B1B22"/>
    <w:rsid w:val="000B2036"/>
    <w:rsid w:val="000B2310"/>
    <w:rsid w:val="000B310D"/>
    <w:rsid w:val="000B3C14"/>
    <w:rsid w:val="000B62D8"/>
    <w:rsid w:val="000C1F59"/>
    <w:rsid w:val="000C211D"/>
    <w:rsid w:val="000C26D2"/>
    <w:rsid w:val="000D254A"/>
    <w:rsid w:val="000D28AB"/>
    <w:rsid w:val="000D5523"/>
    <w:rsid w:val="000E07BD"/>
    <w:rsid w:val="000E124E"/>
    <w:rsid w:val="000E26B2"/>
    <w:rsid w:val="000E2949"/>
    <w:rsid w:val="000E30ED"/>
    <w:rsid w:val="000E4698"/>
    <w:rsid w:val="000E66C9"/>
    <w:rsid w:val="000E7E14"/>
    <w:rsid w:val="000E7FFB"/>
    <w:rsid w:val="000F2BA3"/>
    <w:rsid w:val="000F5FBF"/>
    <w:rsid w:val="000F6A06"/>
    <w:rsid w:val="00100E90"/>
    <w:rsid w:val="00103648"/>
    <w:rsid w:val="00105069"/>
    <w:rsid w:val="00105A7A"/>
    <w:rsid w:val="00106223"/>
    <w:rsid w:val="00107B4B"/>
    <w:rsid w:val="0011258E"/>
    <w:rsid w:val="00112DD3"/>
    <w:rsid w:val="00113F4B"/>
    <w:rsid w:val="00114ADE"/>
    <w:rsid w:val="00114F92"/>
    <w:rsid w:val="00115A2F"/>
    <w:rsid w:val="00117471"/>
    <w:rsid w:val="00122811"/>
    <w:rsid w:val="00122858"/>
    <w:rsid w:val="00122A06"/>
    <w:rsid w:val="001273EA"/>
    <w:rsid w:val="00127ECD"/>
    <w:rsid w:val="001306D5"/>
    <w:rsid w:val="00131758"/>
    <w:rsid w:val="001320A7"/>
    <w:rsid w:val="001321D3"/>
    <w:rsid w:val="00132602"/>
    <w:rsid w:val="00132D00"/>
    <w:rsid w:val="00132E04"/>
    <w:rsid w:val="001338BC"/>
    <w:rsid w:val="00144F41"/>
    <w:rsid w:val="00147714"/>
    <w:rsid w:val="00147A08"/>
    <w:rsid w:val="001508D6"/>
    <w:rsid w:val="001515DF"/>
    <w:rsid w:val="00151848"/>
    <w:rsid w:val="001534CA"/>
    <w:rsid w:val="00154B9C"/>
    <w:rsid w:val="00155F85"/>
    <w:rsid w:val="00156C7D"/>
    <w:rsid w:val="00161BE5"/>
    <w:rsid w:val="00161FC2"/>
    <w:rsid w:val="00162BBB"/>
    <w:rsid w:val="0016563B"/>
    <w:rsid w:val="001661EB"/>
    <w:rsid w:val="0016629F"/>
    <w:rsid w:val="00166E14"/>
    <w:rsid w:val="00167ADF"/>
    <w:rsid w:val="001700BE"/>
    <w:rsid w:val="00170395"/>
    <w:rsid w:val="00170A4D"/>
    <w:rsid w:val="001713E8"/>
    <w:rsid w:val="001716A7"/>
    <w:rsid w:val="0017239C"/>
    <w:rsid w:val="00175612"/>
    <w:rsid w:val="00175DC8"/>
    <w:rsid w:val="0017621D"/>
    <w:rsid w:val="00176506"/>
    <w:rsid w:val="001771A0"/>
    <w:rsid w:val="00177CE0"/>
    <w:rsid w:val="0018027E"/>
    <w:rsid w:val="001812A8"/>
    <w:rsid w:val="001819BA"/>
    <w:rsid w:val="00182113"/>
    <w:rsid w:val="00185048"/>
    <w:rsid w:val="00186C8C"/>
    <w:rsid w:val="00186F0F"/>
    <w:rsid w:val="00187C50"/>
    <w:rsid w:val="001916A5"/>
    <w:rsid w:val="00192A7D"/>
    <w:rsid w:val="00193D0F"/>
    <w:rsid w:val="00194839"/>
    <w:rsid w:val="00194FD3"/>
    <w:rsid w:val="0019506B"/>
    <w:rsid w:val="00195A5A"/>
    <w:rsid w:val="001969EE"/>
    <w:rsid w:val="001A3863"/>
    <w:rsid w:val="001A433E"/>
    <w:rsid w:val="001A5F62"/>
    <w:rsid w:val="001A6AE4"/>
    <w:rsid w:val="001A70B1"/>
    <w:rsid w:val="001B160C"/>
    <w:rsid w:val="001B1838"/>
    <w:rsid w:val="001B1EA5"/>
    <w:rsid w:val="001B4218"/>
    <w:rsid w:val="001B4DDF"/>
    <w:rsid w:val="001B54EE"/>
    <w:rsid w:val="001B5EEF"/>
    <w:rsid w:val="001B6225"/>
    <w:rsid w:val="001B69AF"/>
    <w:rsid w:val="001B6BED"/>
    <w:rsid w:val="001B7691"/>
    <w:rsid w:val="001B78CC"/>
    <w:rsid w:val="001C3FAE"/>
    <w:rsid w:val="001C4178"/>
    <w:rsid w:val="001C5E77"/>
    <w:rsid w:val="001C6040"/>
    <w:rsid w:val="001C6AFA"/>
    <w:rsid w:val="001D1A4E"/>
    <w:rsid w:val="001D4C13"/>
    <w:rsid w:val="001D5A28"/>
    <w:rsid w:val="001D5CB1"/>
    <w:rsid w:val="001D6C5C"/>
    <w:rsid w:val="001D7984"/>
    <w:rsid w:val="001D7FC0"/>
    <w:rsid w:val="001E0B80"/>
    <w:rsid w:val="001E3679"/>
    <w:rsid w:val="001E568E"/>
    <w:rsid w:val="001E5A87"/>
    <w:rsid w:val="001E5B48"/>
    <w:rsid w:val="001E6C8F"/>
    <w:rsid w:val="001F0A72"/>
    <w:rsid w:val="001F0CC4"/>
    <w:rsid w:val="001F3687"/>
    <w:rsid w:val="001F4CF1"/>
    <w:rsid w:val="001F5048"/>
    <w:rsid w:val="001F6746"/>
    <w:rsid w:val="0020263E"/>
    <w:rsid w:val="002038E5"/>
    <w:rsid w:val="00203F82"/>
    <w:rsid w:val="00204237"/>
    <w:rsid w:val="00204384"/>
    <w:rsid w:val="00204679"/>
    <w:rsid w:val="0020529D"/>
    <w:rsid w:val="0020593E"/>
    <w:rsid w:val="00206356"/>
    <w:rsid w:val="002077F6"/>
    <w:rsid w:val="00212898"/>
    <w:rsid w:val="00213069"/>
    <w:rsid w:val="00214E95"/>
    <w:rsid w:val="00214F6C"/>
    <w:rsid w:val="00215623"/>
    <w:rsid w:val="002156A3"/>
    <w:rsid w:val="00215FFD"/>
    <w:rsid w:val="00220199"/>
    <w:rsid w:val="00221E0E"/>
    <w:rsid w:val="002227EC"/>
    <w:rsid w:val="002241BC"/>
    <w:rsid w:val="0022469D"/>
    <w:rsid w:val="00224E99"/>
    <w:rsid w:val="00225ABF"/>
    <w:rsid w:val="00226390"/>
    <w:rsid w:val="002273D0"/>
    <w:rsid w:val="00227BD9"/>
    <w:rsid w:val="002302EE"/>
    <w:rsid w:val="002351E7"/>
    <w:rsid w:val="00235505"/>
    <w:rsid w:val="00236146"/>
    <w:rsid w:val="002414F1"/>
    <w:rsid w:val="00243706"/>
    <w:rsid w:val="002447DD"/>
    <w:rsid w:val="002447E8"/>
    <w:rsid w:val="0024552E"/>
    <w:rsid w:val="00245A90"/>
    <w:rsid w:val="0025015E"/>
    <w:rsid w:val="0025104D"/>
    <w:rsid w:val="00251776"/>
    <w:rsid w:val="00252B5A"/>
    <w:rsid w:val="0025474A"/>
    <w:rsid w:val="00255B07"/>
    <w:rsid w:val="0025670C"/>
    <w:rsid w:val="00256C94"/>
    <w:rsid w:val="00260917"/>
    <w:rsid w:val="00262E3F"/>
    <w:rsid w:val="00262FBF"/>
    <w:rsid w:val="00263989"/>
    <w:rsid w:val="002651E4"/>
    <w:rsid w:val="00265A14"/>
    <w:rsid w:val="002662B2"/>
    <w:rsid w:val="00266D0E"/>
    <w:rsid w:val="00271DC9"/>
    <w:rsid w:val="0027232F"/>
    <w:rsid w:val="002733CE"/>
    <w:rsid w:val="00275C29"/>
    <w:rsid w:val="002760B0"/>
    <w:rsid w:val="002772B0"/>
    <w:rsid w:val="00281EB4"/>
    <w:rsid w:val="00282003"/>
    <w:rsid w:val="0028523C"/>
    <w:rsid w:val="0028668E"/>
    <w:rsid w:val="00286DFD"/>
    <w:rsid w:val="00290366"/>
    <w:rsid w:val="0029102C"/>
    <w:rsid w:val="0029110E"/>
    <w:rsid w:val="00291FFB"/>
    <w:rsid w:val="00292166"/>
    <w:rsid w:val="00292672"/>
    <w:rsid w:val="00297C6E"/>
    <w:rsid w:val="002A118C"/>
    <w:rsid w:val="002A15B7"/>
    <w:rsid w:val="002A2BA1"/>
    <w:rsid w:val="002A35BE"/>
    <w:rsid w:val="002A59C4"/>
    <w:rsid w:val="002A795C"/>
    <w:rsid w:val="002A7F81"/>
    <w:rsid w:val="002B3A62"/>
    <w:rsid w:val="002B4C59"/>
    <w:rsid w:val="002B5CE2"/>
    <w:rsid w:val="002C4CF9"/>
    <w:rsid w:val="002D10E5"/>
    <w:rsid w:val="002D3A67"/>
    <w:rsid w:val="002D4A4D"/>
    <w:rsid w:val="002D50BF"/>
    <w:rsid w:val="002D50E5"/>
    <w:rsid w:val="002D5388"/>
    <w:rsid w:val="002D5658"/>
    <w:rsid w:val="002D60D4"/>
    <w:rsid w:val="002E005D"/>
    <w:rsid w:val="002E0A77"/>
    <w:rsid w:val="002E125A"/>
    <w:rsid w:val="002E5F45"/>
    <w:rsid w:val="002E650A"/>
    <w:rsid w:val="002F1134"/>
    <w:rsid w:val="002F15D4"/>
    <w:rsid w:val="002F18A5"/>
    <w:rsid w:val="002F2C07"/>
    <w:rsid w:val="002F4E14"/>
    <w:rsid w:val="002F5C4F"/>
    <w:rsid w:val="002F666D"/>
    <w:rsid w:val="002F759E"/>
    <w:rsid w:val="00300BAC"/>
    <w:rsid w:val="00301803"/>
    <w:rsid w:val="00302275"/>
    <w:rsid w:val="003031DE"/>
    <w:rsid w:val="00303421"/>
    <w:rsid w:val="0030491F"/>
    <w:rsid w:val="00304DFD"/>
    <w:rsid w:val="003051B9"/>
    <w:rsid w:val="00306F13"/>
    <w:rsid w:val="003105CE"/>
    <w:rsid w:val="00315034"/>
    <w:rsid w:val="00317121"/>
    <w:rsid w:val="003225D8"/>
    <w:rsid w:val="00322C41"/>
    <w:rsid w:val="003240DB"/>
    <w:rsid w:val="003252A2"/>
    <w:rsid w:val="00326ACE"/>
    <w:rsid w:val="00326E5B"/>
    <w:rsid w:val="00327817"/>
    <w:rsid w:val="00327BD5"/>
    <w:rsid w:val="00330CE4"/>
    <w:rsid w:val="00331A94"/>
    <w:rsid w:val="00335949"/>
    <w:rsid w:val="0033684D"/>
    <w:rsid w:val="0033750F"/>
    <w:rsid w:val="0034039E"/>
    <w:rsid w:val="00340B6E"/>
    <w:rsid w:val="00342E98"/>
    <w:rsid w:val="0034421D"/>
    <w:rsid w:val="00345510"/>
    <w:rsid w:val="0034744B"/>
    <w:rsid w:val="00355603"/>
    <w:rsid w:val="00356B03"/>
    <w:rsid w:val="00356CC9"/>
    <w:rsid w:val="00356F5B"/>
    <w:rsid w:val="00357516"/>
    <w:rsid w:val="00360159"/>
    <w:rsid w:val="00363208"/>
    <w:rsid w:val="00364058"/>
    <w:rsid w:val="003655D3"/>
    <w:rsid w:val="00366449"/>
    <w:rsid w:val="00366759"/>
    <w:rsid w:val="00367AC9"/>
    <w:rsid w:val="00370029"/>
    <w:rsid w:val="00370943"/>
    <w:rsid w:val="00371327"/>
    <w:rsid w:val="0037174C"/>
    <w:rsid w:val="003723A4"/>
    <w:rsid w:val="00372CF4"/>
    <w:rsid w:val="0037372A"/>
    <w:rsid w:val="00375FC9"/>
    <w:rsid w:val="0037643B"/>
    <w:rsid w:val="00377701"/>
    <w:rsid w:val="00380989"/>
    <w:rsid w:val="00380BF5"/>
    <w:rsid w:val="003818C7"/>
    <w:rsid w:val="00382D83"/>
    <w:rsid w:val="00382EFF"/>
    <w:rsid w:val="00383B10"/>
    <w:rsid w:val="003870E4"/>
    <w:rsid w:val="00390204"/>
    <w:rsid w:val="00391C94"/>
    <w:rsid w:val="00393011"/>
    <w:rsid w:val="003934E9"/>
    <w:rsid w:val="00394A61"/>
    <w:rsid w:val="00395520"/>
    <w:rsid w:val="00396761"/>
    <w:rsid w:val="00397020"/>
    <w:rsid w:val="00397275"/>
    <w:rsid w:val="003A357A"/>
    <w:rsid w:val="003A37AD"/>
    <w:rsid w:val="003A3D34"/>
    <w:rsid w:val="003A3E6D"/>
    <w:rsid w:val="003A5B81"/>
    <w:rsid w:val="003A70A4"/>
    <w:rsid w:val="003B0615"/>
    <w:rsid w:val="003B185A"/>
    <w:rsid w:val="003B2062"/>
    <w:rsid w:val="003C034C"/>
    <w:rsid w:val="003C2801"/>
    <w:rsid w:val="003C429D"/>
    <w:rsid w:val="003C447E"/>
    <w:rsid w:val="003C50F6"/>
    <w:rsid w:val="003D026F"/>
    <w:rsid w:val="003D0ABE"/>
    <w:rsid w:val="003D0C53"/>
    <w:rsid w:val="003E010B"/>
    <w:rsid w:val="003E312B"/>
    <w:rsid w:val="003E73EA"/>
    <w:rsid w:val="003F13A0"/>
    <w:rsid w:val="003F4DC4"/>
    <w:rsid w:val="003F5B78"/>
    <w:rsid w:val="003F6F83"/>
    <w:rsid w:val="00400116"/>
    <w:rsid w:val="00400BB7"/>
    <w:rsid w:val="00402944"/>
    <w:rsid w:val="00406D15"/>
    <w:rsid w:val="00407A13"/>
    <w:rsid w:val="00410001"/>
    <w:rsid w:val="004106E2"/>
    <w:rsid w:val="00410FA3"/>
    <w:rsid w:val="00412009"/>
    <w:rsid w:val="00412232"/>
    <w:rsid w:val="004143DE"/>
    <w:rsid w:val="00414EAB"/>
    <w:rsid w:val="00414F53"/>
    <w:rsid w:val="00415477"/>
    <w:rsid w:val="00417288"/>
    <w:rsid w:val="00421064"/>
    <w:rsid w:val="00421393"/>
    <w:rsid w:val="004250F4"/>
    <w:rsid w:val="004254F5"/>
    <w:rsid w:val="004328B1"/>
    <w:rsid w:val="00434C8A"/>
    <w:rsid w:val="004356DD"/>
    <w:rsid w:val="004370D7"/>
    <w:rsid w:val="004379CE"/>
    <w:rsid w:val="00437A5B"/>
    <w:rsid w:val="00441744"/>
    <w:rsid w:val="00444301"/>
    <w:rsid w:val="00444341"/>
    <w:rsid w:val="00445D93"/>
    <w:rsid w:val="0044737B"/>
    <w:rsid w:val="004501EA"/>
    <w:rsid w:val="0045096C"/>
    <w:rsid w:val="00451D25"/>
    <w:rsid w:val="00452356"/>
    <w:rsid w:val="004525B6"/>
    <w:rsid w:val="00460FDA"/>
    <w:rsid w:val="00464C55"/>
    <w:rsid w:val="00467452"/>
    <w:rsid w:val="00471B5F"/>
    <w:rsid w:val="00472DB2"/>
    <w:rsid w:val="00474787"/>
    <w:rsid w:val="00474F62"/>
    <w:rsid w:val="00477EEC"/>
    <w:rsid w:val="00480200"/>
    <w:rsid w:val="004811B8"/>
    <w:rsid w:val="00481DE2"/>
    <w:rsid w:val="00482890"/>
    <w:rsid w:val="004830B4"/>
    <w:rsid w:val="004868CE"/>
    <w:rsid w:val="00486D58"/>
    <w:rsid w:val="004872B1"/>
    <w:rsid w:val="00487C78"/>
    <w:rsid w:val="004905D7"/>
    <w:rsid w:val="00490A68"/>
    <w:rsid w:val="00490D89"/>
    <w:rsid w:val="00492C27"/>
    <w:rsid w:val="00493AFB"/>
    <w:rsid w:val="0049750F"/>
    <w:rsid w:val="00497EBB"/>
    <w:rsid w:val="004A175F"/>
    <w:rsid w:val="004A27CB"/>
    <w:rsid w:val="004A28AD"/>
    <w:rsid w:val="004A42CD"/>
    <w:rsid w:val="004A441F"/>
    <w:rsid w:val="004A58D5"/>
    <w:rsid w:val="004A74A1"/>
    <w:rsid w:val="004A7684"/>
    <w:rsid w:val="004B11F3"/>
    <w:rsid w:val="004B22F0"/>
    <w:rsid w:val="004B4269"/>
    <w:rsid w:val="004B5BCF"/>
    <w:rsid w:val="004B7104"/>
    <w:rsid w:val="004C00FC"/>
    <w:rsid w:val="004C0185"/>
    <w:rsid w:val="004C16AE"/>
    <w:rsid w:val="004C312C"/>
    <w:rsid w:val="004C386B"/>
    <w:rsid w:val="004C4390"/>
    <w:rsid w:val="004C43DF"/>
    <w:rsid w:val="004C5376"/>
    <w:rsid w:val="004C656C"/>
    <w:rsid w:val="004C6B31"/>
    <w:rsid w:val="004D1CFA"/>
    <w:rsid w:val="004D3D27"/>
    <w:rsid w:val="004D6917"/>
    <w:rsid w:val="004E002F"/>
    <w:rsid w:val="004E075E"/>
    <w:rsid w:val="004E1B03"/>
    <w:rsid w:val="004E21C6"/>
    <w:rsid w:val="004E316E"/>
    <w:rsid w:val="004E3FCB"/>
    <w:rsid w:val="004E4CD7"/>
    <w:rsid w:val="004E68E5"/>
    <w:rsid w:val="004E6EF3"/>
    <w:rsid w:val="004E6F27"/>
    <w:rsid w:val="004F037C"/>
    <w:rsid w:val="004F1885"/>
    <w:rsid w:val="004F6302"/>
    <w:rsid w:val="00500168"/>
    <w:rsid w:val="0050030A"/>
    <w:rsid w:val="00500DC8"/>
    <w:rsid w:val="00500E5D"/>
    <w:rsid w:val="005011BD"/>
    <w:rsid w:val="00502B1A"/>
    <w:rsid w:val="00504676"/>
    <w:rsid w:val="00504906"/>
    <w:rsid w:val="0050662E"/>
    <w:rsid w:val="0050720E"/>
    <w:rsid w:val="00512EAF"/>
    <w:rsid w:val="005154EE"/>
    <w:rsid w:val="0051589B"/>
    <w:rsid w:val="0051768D"/>
    <w:rsid w:val="00520724"/>
    <w:rsid w:val="0052136E"/>
    <w:rsid w:val="00521F75"/>
    <w:rsid w:val="00522546"/>
    <w:rsid w:val="00522CE2"/>
    <w:rsid w:val="00523045"/>
    <w:rsid w:val="00523626"/>
    <w:rsid w:val="005252CB"/>
    <w:rsid w:val="00525C61"/>
    <w:rsid w:val="00527676"/>
    <w:rsid w:val="005306D4"/>
    <w:rsid w:val="00532630"/>
    <w:rsid w:val="00534771"/>
    <w:rsid w:val="00535AD5"/>
    <w:rsid w:val="00535E7E"/>
    <w:rsid w:val="00536039"/>
    <w:rsid w:val="0053619A"/>
    <w:rsid w:val="00536C7D"/>
    <w:rsid w:val="005374AA"/>
    <w:rsid w:val="00541065"/>
    <w:rsid w:val="005417F7"/>
    <w:rsid w:val="00541CC7"/>
    <w:rsid w:val="00541CEF"/>
    <w:rsid w:val="00542BAF"/>
    <w:rsid w:val="005433EF"/>
    <w:rsid w:val="005436BC"/>
    <w:rsid w:val="00544D7C"/>
    <w:rsid w:val="00546CB9"/>
    <w:rsid w:val="005513C5"/>
    <w:rsid w:val="00552CC0"/>
    <w:rsid w:val="005537B2"/>
    <w:rsid w:val="00554A50"/>
    <w:rsid w:val="00555449"/>
    <w:rsid w:val="005554DC"/>
    <w:rsid w:val="005558CC"/>
    <w:rsid w:val="0055688F"/>
    <w:rsid w:val="005609E0"/>
    <w:rsid w:val="005612ED"/>
    <w:rsid w:val="00561917"/>
    <w:rsid w:val="00562EB6"/>
    <w:rsid w:val="00563126"/>
    <w:rsid w:val="0056482B"/>
    <w:rsid w:val="00565356"/>
    <w:rsid w:val="00565563"/>
    <w:rsid w:val="005658DE"/>
    <w:rsid w:val="00566F8E"/>
    <w:rsid w:val="0056709C"/>
    <w:rsid w:val="00571462"/>
    <w:rsid w:val="00571C1A"/>
    <w:rsid w:val="0057206E"/>
    <w:rsid w:val="005723A1"/>
    <w:rsid w:val="00572657"/>
    <w:rsid w:val="005726B0"/>
    <w:rsid w:val="005760B1"/>
    <w:rsid w:val="005761F3"/>
    <w:rsid w:val="00576EBD"/>
    <w:rsid w:val="00580210"/>
    <w:rsid w:val="00580E42"/>
    <w:rsid w:val="00582E86"/>
    <w:rsid w:val="00583418"/>
    <w:rsid w:val="0058501E"/>
    <w:rsid w:val="005911E9"/>
    <w:rsid w:val="00592C29"/>
    <w:rsid w:val="00593C6E"/>
    <w:rsid w:val="00594066"/>
    <w:rsid w:val="00595856"/>
    <w:rsid w:val="00596392"/>
    <w:rsid w:val="005965A3"/>
    <w:rsid w:val="00596E06"/>
    <w:rsid w:val="00597E7B"/>
    <w:rsid w:val="005A0DA5"/>
    <w:rsid w:val="005A0E22"/>
    <w:rsid w:val="005A2C4D"/>
    <w:rsid w:val="005A32F4"/>
    <w:rsid w:val="005A34BB"/>
    <w:rsid w:val="005A5603"/>
    <w:rsid w:val="005A6F2D"/>
    <w:rsid w:val="005A709B"/>
    <w:rsid w:val="005B0576"/>
    <w:rsid w:val="005B23B8"/>
    <w:rsid w:val="005B45CD"/>
    <w:rsid w:val="005B47FE"/>
    <w:rsid w:val="005B6DB7"/>
    <w:rsid w:val="005C23FA"/>
    <w:rsid w:val="005C3C5E"/>
    <w:rsid w:val="005C65C7"/>
    <w:rsid w:val="005C758A"/>
    <w:rsid w:val="005D0224"/>
    <w:rsid w:val="005D0E08"/>
    <w:rsid w:val="005D17DF"/>
    <w:rsid w:val="005D334C"/>
    <w:rsid w:val="005D381D"/>
    <w:rsid w:val="005D4AFA"/>
    <w:rsid w:val="005D4BFB"/>
    <w:rsid w:val="005D4D23"/>
    <w:rsid w:val="005E29AC"/>
    <w:rsid w:val="005E2ABB"/>
    <w:rsid w:val="005E2C2D"/>
    <w:rsid w:val="005E6C7A"/>
    <w:rsid w:val="005E76C3"/>
    <w:rsid w:val="005E7A48"/>
    <w:rsid w:val="005E7EA9"/>
    <w:rsid w:val="005F01FB"/>
    <w:rsid w:val="005F4C85"/>
    <w:rsid w:val="005F659E"/>
    <w:rsid w:val="005F721C"/>
    <w:rsid w:val="005F7BC1"/>
    <w:rsid w:val="00602424"/>
    <w:rsid w:val="00603A69"/>
    <w:rsid w:val="006049FA"/>
    <w:rsid w:val="00604D76"/>
    <w:rsid w:val="00605DD1"/>
    <w:rsid w:val="0060612B"/>
    <w:rsid w:val="00606DFE"/>
    <w:rsid w:val="0060793B"/>
    <w:rsid w:val="006100F0"/>
    <w:rsid w:val="00610B0F"/>
    <w:rsid w:val="006120E7"/>
    <w:rsid w:val="00612499"/>
    <w:rsid w:val="00622170"/>
    <w:rsid w:val="00624D4D"/>
    <w:rsid w:val="0062599A"/>
    <w:rsid w:val="00626EB9"/>
    <w:rsid w:val="0063177B"/>
    <w:rsid w:val="00632288"/>
    <w:rsid w:val="00632E7E"/>
    <w:rsid w:val="0063312C"/>
    <w:rsid w:val="0063344E"/>
    <w:rsid w:val="00633892"/>
    <w:rsid w:val="00633ED7"/>
    <w:rsid w:val="0063496E"/>
    <w:rsid w:val="00634C46"/>
    <w:rsid w:val="00634E80"/>
    <w:rsid w:val="00634F47"/>
    <w:rsid w:val="0063754F"/>
    <w:rsid w:val="00641ECF"/>
    <w:rsid w:val="00642BAD"/>
    <w:rsid w:val="00642BC3"/>
    <w:rsid w:val="0064386E"/>
    <w:rsid w:val="00643CF2"/>
    <w:rsid w:val="00645176"/>
    <w:rsid w:val="00645A81"/>
    <w:rsid w:val="00646448"/>
    <w:rsid w:val="00646D50"/>
    <w:rsid w:val="00647545"/>
    <w:rsid w:val="00647EF6"/>
    <w:rsid w:val="00650A30"/>
    <w:rsid w:val="00653D9A"/>
    <w:rsid w:val="00654D26"/>
    <w:rsid w:val="00655EF6"/>
    <w:rsid w:val="00656BB6"/>
    <w:rsid w:val="006609A5"/>
    <w:rsid w:val="00660BAE"/>
    <w:rsid w:val="00660D86"/>
    <w:rsid w:val="00661B47"/>
    <w:rsid w:val="006624C2"/>
    <w:rsid w:val="00663695"/>
    <w:rsid w:val="006637EE"/>
    <w:rsid w:val="0066432E"/>
    <w:rsid w:val="00664750"/>
    <w:rsid w:val="00670102"/>
    <w:rsid w:val="006719CE"/>
    <w:rsid w:val="00672D22"/>
    <w:rsid w:val="00672EB7"/>
    <w:rsid w:val="00673A98"/>
    <w:rsid w:val="00673FB7"/>
    <w:rsid w:val="00675642"/>
    <w:rsid w:val="006759A3"/>
    <w:rsid w:val="0068079C"/>
    <w:rsid w:val="00680A3D"/>
    <w:rsid w:val="006815C6"/>
    <w:rsid w:val="00681D04"/>
    <w:rsid w:val="00681D67"/>
    <w:rsid w:val="00682CE7"/>
    <w:rsid w:val="006847ED"/>
    <w:rsid w:val="00686F11"/>
    <w:rsid w:val="006915F5"/>
    <w:rsid w:val="00693362"/>
    <w:rsid w:val="00695366"/>
    <w:rsid w:val="00695C40"/>
    <w:rsid w:val="00696356"/>
    <w:rsid w:val="00696A7B"/>
    <w:rsid w:val="006978BA"/>
    <w:rsid w:val="006A02AF"/>
    <w:rsid w:val="006A0960"/>
    <w:rsid w:val="006A24D4"/>
    <w:rsid w:val="006A3DB2"/>
    <w:rsid w:val="006A63BB"/>
    <w:rsid w:val="006A7F63"/>
    <w:rsid w:val="006B18C0"/>
    <w:rsid w:val="006B1A53"/>
    <w:rsid w:val="006B3ECA"/>
    <w:rsid w:val="006B4202"/>
    <w:rsid w:val="006B4385"/>
    <w:rsid w:val="006B603D"/>
    <w:rsid w:val="006B66D6"/>
    <w:rsid w:val="006B6741"/>
    <w:rsid w:val="006C00AA"/>
    <w:rsid w:val="006C1913"/>
    <w:rsid w:val="006C32D1"/>
    <w:rsid w:val="006C4010"/>
    <w:rsid w:val="006C40B0"/>
    <w:rsid w:val="006C4314"/>
    <w:rsid w:val="006C4B79"/>
    <w:rsid w:val="006C594D"/>
    <w:rsid w:val="006C5C88"/>
    <w:rsid w:val="006C7135"/>
    <w:rsid w:val="006D431C"/>
    <w:rsid w:val="006D70F8"/>
    <w:rsid w:val="006D7A7A"/>
    <w:rsid w:val="006E209A"/>
    <w:rsid w:val="006E2825"/>
    <w:rsid w:val="006E2B03"/>
    <w:rsid w:val="006E357C"/>
    <w:rsid w:val="006E3836"/>
    <w:rsid w:val="006E4CA9"/>
    <w:rsid w:val="006E5B19"/>
    <w:rsid w:val="006E6A23"/>
    <w:rsid w:val="006E797F"/>
    <w:rsid w:val="006F0FCB"/>
    <w:rsid w:val="006F345D"/>
    <w:rsid w:val="006F362D"/>
    <w:rsid w:val="006F37B8"/>
    <w:rsid w:val="006F4DBB"/>
    <w:rsid w:val="006F694B"/>
    <w:rsid w:val="00700F85"/>
    <w:rsid w:val="00704CF4"/>
    <w:rsid w:val="00706E73"/>
    <w:rsid w:val="00707255"/>
    <w:rsid w:val="0071137C"/>
    <w:rsid w:val="007150EC"/>
    <w:rsid w:val="00715673"/>
    <w:rsid w:val="007156B9"/>
    <w:rsid w:val="00717E02"/>
    <w:rsid w:val="00720E4F"/>
    <w:rsid w:val="00721944"/>
    <w:rsid w:val="00725A1E"/>
    <w:rsid w:val="00727B7B"/>
    <w:rsid w:val="0073060F"/>
    <w:rsid w:val="00734494"/>
    <w:rsid w:val="007344C1"/>
    <w:rsid w:val="00735124"/>
    <w:rsid w:val="00735597"/>
    <w:rsid w:val="00737773"/>
    <w:rsid w:val="007405FB"/>
    <w:rsid w:val="007410A8"/>
    <w:rsid w:val="00741E7F"/>
    <w:rsid w:val="007426D9"/>
    <w:rsid w:val="00743859"/>
    <w:rsid w:val="00744422"/>
    <w:rsid w:val="00744D7C"/>
    <w:rsid w:val="0074551C"/>
    <w:rsid w:val="00746AB4"/>
    <w:rsid w:val="00746D01"/>
    <w:rsid w:val="00747374"/>
    <w:rsid w:val="00747696"/>
    <w:rsid w:val="00747928"/>
    <w:rsid w:val="007500BC"/>
    <w:rsid w:val="007509AE"/>
    <w:rsid w:val="00755018"/>
    <w:rsid w:val="0075531D"/>
    <w:rsid w:val="00755C4D"/>
    <w:rsid w:val="007563DC"/>
    <w:rsid w:val="00757D67"/>
    <w:rsid w:val="0076054F"/>
    <w:rsid w:val="00760912"/>
    <w:rsid w:val="00761E75"/>
    <w:rsid w:val="00763252"/>
    <w:rsid w:val="00763F03"/>
    <w:rsid w:val="007642CF"/>
    <w:rsid w:val="00764443"/>
    <w:rsid w:val="00764804"/>
    <w:rsid w:val="00765473"/>
    <w:rsid w:val="00770D12"/>
    <w:rsid w:val="00775C50"/>
    <w:rsid w:val="00775C5A"/>
    <w:rsid w:val="00776219"/>
    <w:rsid w:val="007775BA"/>
    <w:rsid w:val="00780AA0"/>
    <w:rsid w:val="007834AE"/>
    <w:rsid w:val="00783F29"/>
    <w:rsid w:val="00784731"/>
    <w:rsid w:val="007860C5"/>
    <w:rsid w:val="00787136"/>
    <w:rsid w:val="00792723"/>
    <w:rsid w:val="00792BBC"/>
    <w:rsid w:val="00794535"/>
    <w:rsid w:val="00794866"/>
    <w:rsid w:val="00795286"/>
    <w:rsid w:val="00797775"/>
    <w:rsid w:val="007A26C4"/>
    <w:rsid w:val="007A2708"/>
    <w:rsid w:val="007A3493"/>
    <w:rsid w:val="007A527D"/>
    <w:rsid w:val="007A6562"/>
    <w:rsid w:val="007B04EF"/>
    <w:rsid w:val="007B1F01"/>
    <w:rsid w:val="007B1F86"/>
    <w:rsid w:val="007B5B36"/>
    <w:rsid w:val="007B6E76"/>
    <w:rsid w:val="007C1A87"/>
    <w:rsid w:val="007C1DDE"/>
    <w:rsid w:val="007C4FAB"/>
    <w:rsid w:val="007D16F4"/>
    <w:rsid w:val="007D298B"/>
    <w:rsid w:val="007D3059"/>
    <w:rsid w:val="007D41DF"/>
    <w:rsid w:val="007D5360"/>
    <w:rsid w:val="007D69E7"/>
    <w:rsid w:val="007D6FFB"/>
    <w:rsid w:val="007D7F3F"/>
    <w:rsid w:val="007E235F"/>
    <w:rsid w:val="007E71ED"/>
    <w:rsid w:val="007E7857"/>
    <w:rsid w:val="007F229A"/>
    <w:rsid w:val="007F4ADE"/>
    <w:rsid w:val="007F574A"/>
    <w:rsid w:val="007F5852"/>
    <w:rsid w:val="007F5B07"/>
    <w:rsid w:val="007F74D4"/>
    <w:rsid w:val="00801C0D"/>
    <w:rsid w:val="008032AD"/>
    <w:rsid w:val="008043D0"/>
    <w:rsid w:val="00804BAA"/>
    <w:rsid w:val="008053B7"/>
    <w:rsid w:val="008062E2"/>
    <w:rsid w:val="00806A57"/>
    <w:rsid w:val="008070CF"/>
    <w:rsid w:val="0081099D"/>
    <w:rsid w:val="00811A14"/>
    <w:rsid w:val="00812FA4"/>
    <w:rsid w:val="00814F54"/>
    <w:rsid w:val="008153C7"/>
    <w:rsid w:val="00816948"/>
    <w:rsid w:val="00820694"/>
    <w:rsid w:val="0082098C"/>
    <w:rsid w:val="00820C53"/>
    <w:rsid w:val="00821AFC"/>
    <w:rsid w:val="00821DF5"/>
    <w:rsid w:val="00822E8D"/>
    <w:rsid w:val="0082302E"/>
    <w:rsid w:val="0082462B"/>
    <w:rsid w:val="00825B4A"/>
    <w:rsid w:val="00826172"/>
    <w:rsid w:val="00830A19"/>
    <w:rsid w:val="00831FF4"/>
    <w:rsid w:val="008323C4"/>
    <w:rsid w:val="00833527"/>
    <w:rsid w:val="00833D20"/>
    <w:rsid w:val="00834C4B"/>
    <w:rsid w:val="0084079A"/>
    <w:rsid w:val="00843E12"/>
    <w:rsid w:val="00844E45"/>
    <w:rsid w:val="00844E8C"/>
    <w:rsid w:val="008458D0"/>
    <w:rsid w:val="00845FE8"/>
    <w:rsid w:val="008467FB"/>
    <w:rsid w:val="00846C01"/>
    <w:rsid w:val="00847682"/>
    <w:rsid w:val="008501DA"/>
    <w:rsid w:val="0085067E"/>
    <w:rsid w:val="008509CF"/>
    <w:rsid w:val="00851949"/>
    <w:rsid w:val="00853C50"/>
    <w:rsid w:val="008547B8"/>
    <w:rsid w:val="0085573E"/>
    <w:rsid w:val="00856A41"/>
    <w:rsid w:val="00856FA5"/>
    <w:rsid w:val="00857223"/>
    <w:rsid w:val="00861443"/>
    <w:rsid w:val="00862D71"/>
    <w:rsid w:val="0086543F"/>
    <w:rsid w:val="00867528"/>
    <w:rsid w:val="008678E7"/>
    <w:rsid w:val="00867981"/>
    <w:rsid w:val="008701BB"/>
    <w:rsid w:val="008712BD"/>
    <w:rsid w:val="00871770"/>
    <w:rsid w:val="00871D69"/>
    <w:rsid w:val="00872B1D"/>
    <w:rsid w:val="00872E48"/>
    <w:rsid w:val="00874F32"/>
    <w:rsid w:val="00875816"/>
    <w:rsid w:val="00875FDF"/>
    <w:rsid w:val="008805DE"/>
    <w:rsid w:val="0088142D"/>
    <w:rsid w:val="0088173C"/>
    <w:rsid w:val="00881D50"/>
    <w:rsid w:val="008824C6"/>
    <w:rsid w:val="00887660"/>
    <w:rsid w:val="00891A63"/>
    <w:rsid w:val="00892107"/>
    <w:rsid w:val="00892850"/>
    <w:rsid w:val="00894050"/>
    <w:rsid w:val="00894292"/>
    <w:rsid w:val="00897B1F"/>
    <w:rsid w:val="00897D32"/>
    <w:rsid w:val="008A1039"/>
    <w:rsid w:val="008A15FE"/>
    <w:rsid w:val="008A3EAB"/>
    <w:rsid w:val="008A40C6"/>
    <w:rsid w:val="008A47EB"/>
    <w:rsid w:val="008A4E30"/>
    <w:rsid w:val="008A54B9"/>
    <w:rsid w:val="008A591A"/>
    <w:rsid w:val="008A63FB"/>
    <w:rsid w:val="008A7C01"/>
    <w:rsid w:val="008A7F3C"/>
    <w:rsid w:val="008B030A"/>
    <w:rsid w:val="008B3A07"/>
    <w:rsid w:val="008B64ED"/>
    <w:rsid w:val="008B7174"/>
    <w:rsid w:val="008C09C9"/>
    <w:rsid w:val="008C0AFE"/>
    <w:rsid w:val="008C0FE4"/>
    <w:rsid w:val="008C25D2"/>
    <w:rsid w:val="008C548A"/>
    <w:rsid w:val="008D104F"/>
    <w:rsid w:val="008D1E38"/>
    <w:rsid w:val="008D3919"/>
    <w:rsid w:val="008D40AD"/>
    <w:rsid w:val="008D4A18"/>
    <w:rsid w:val="008D67EC"/>
    <w:rsid w:val="008D6DA3"/>
    <w:rsid w:val="008D7D18"/>
    <w:rsid w:val="008E0104"/>
    <w:rsid w:val="008E04D7"/>
    <w:rsid w:val="008E3297"/>
    <w:rsid w:val="008E3CFA"/>
    <w:rsid w:val="008E4507"/>
    <w:rsid w:val="008E48CD"/>
    <w:rsid w:val="008E4F2A"/>
    <w:rsid w:val="008E676C"/>
    <w:rsid w:val="008F2181"/>
    <w:rsid w:val="008F2ADC"/>
    <w:rsid w:val="008F35F9"/>
    <w:rsid w:val="008F3AB4"/>
    <w:rsid w:val="008F4295"/>
    <w:rsid w:val="008F4425"/>
    <w:rsid w:val="00900D48"/>
    <w:rsid w:val="00900E77"/>
    <w:rsid w:val="00901A85"/>
    <w:rsid w:val="009022DA"/>
    <w:rsid w:val="00903A11"/>
    <w:rsid w:val="00903F58"/>
    <w:rsid w:val="00904641"/>
    <w:rsid w:val="00904BE7"/>
    <w:rsid w:val="009056B7"/>
    <w:rsid w:val="00907653"/>
    <w:rsid w:val="0091136F"/>
    <w:rsid w:val="0091161D"/>
    <w:rsid w:val="009117F8"/>
    <w:rsid w:val="00912431"/>
    <w:rsid w:val="00913D3B"/>
    <w:rsid w:val="00914D42"/>
    <w:rsid w:val="00920E8C"/>
    <w:rsid w:val="00921C6E"/>
    <w:rsid w:val="009236A5"/>
    <w:rsid w:val="00924B29"/>
    <w:rsid w:val="0092515E"/>
    <w:rsid w:val="009254D2"/>
    <w:rsid w:val="009254FA"/>
    <w:rsid w:val="00930D7F"/>
    <w:rsid w:val="009314C9"/>
    <w:rsid w:val="00933804"/>
    <w:rsid w:val="00935659"/>
    <w:rsid w:val="00935E24"/>
    <w:rsid w:val="0093675A"/>
    <w:rsid w:val="00937496"/>
    <w:rsid w:val="0094180A"/>
    <w:rsid w:val="00941CCB"/>
    <w:rsid w:val="00944488"/>
    <w:rsid w:val="009447B1"/>
    <w:rsid w:val="00951176"/>
    <w:rsid w:val="00952752"/>
    <w:rsid w:val="0095282A"/>
    <w:rsid w:val="00953673"/>
    <w:rsid w:val="00954BB2"/>
    <w:rsid w:val="00957D6F"/>
    <w:rsid w:val="009601D7"/>
    <w:rsid w:val="00960B38"/>
    <w:rsid w:val="0096217B"/>
    <w:rsid w:val="00962BB7"/>
    <w:rsid w:val="0096342D"/>
    <w:rsid w:val="009637F8"/>
    <w:rsid w:val="009640AA"/>
    <w:rsid w:val="0096478D"/>
    <w:rsid w:val="00965AD8"/>
    <w:rsid w:val="00971A96"/>
    <w:rsid w:val="00972E2C"/>
    <w:rsid w:val="00972E4E"/>
    <w:rsid w:val="009750B8"/>
    <w:rsid w:val="00975716"/>
    <w:rsid w:val="00976806"/>
    <w:rsid w:val="00977ED8"/>
    <w:rsid w:val="00980038"/>
    <w:rsid w:val="00983B8C"/>
    <w:rsid w:val="009865FE"/>
    <w:rsid w:val="00994A86"/>
    <w:rsid w:val="009966FD"/>
    <w:rsid w:val="009969B9"/>
    <w:rsid w:val="009A0727"/>
    <w:rsid w:val="009A11E1"/>
    <w:rsid w:val="009A1DB2"/>
    <w:rsid w:val="009A3575"/>
    <w:rsid w:val="009A3901"/>
    <w:rsid w:val="009A3958"/>
    <w:rsid w:val="009A7940"/>
    <w:rsid w:val="009A7AB7"/>
    <w:rsid w:val="009A7C85"/>
    <w:rsid w:val="009A7D75"/>
    <w:rsid w:val="009B1192"/>
    <w:rsid w:val="009B1F39"/>
    <w:rsid w:val="009B541A"/>
    <w:rsid w:val="009B66BA"/>
    <w:rsid w:val="009B76E3"/>
    <w:rsid w:val="009C0125"/>
    <w:rsid w:val="009C0E84"/>
    <w:rsid w:val="009C16A7"/>
    <w:rsid w:val="009C322D"/>
    <w:rsid w:val="009C36E8"/>
    <w:rsid w:val="009C39F4"/>
    <w:rsid w:val="009C685B"/>
    <w:rsid w:val="009D0254"/>
    <w:rsid w:val="009D0876"/>
    <w:rsid w:val="009D08EB"/>
    <w:rsid w:val="009D3DA4"/>
    <w:rsid w:val="009D3F06"/>
    <w:rsid w:val="009D40EE"/>
    <w:rsid w:val="009D4FF8"/>
    <w:rsid w:val="009D5F5A"/>
    <w:rsid w:val="009D754A"/>
    <w:rsid w:val="009E00C5"/>
    <w:rsid w:val="009E04C0"/>
    <w:rsid w:val="009E0A34"/>
    <w:rsid w:val="009E2455"/>
    <w:rsid w:val="009E299F"/>
    <w:rsid w:val="009E4DD8"/>
    <w:rsid w:val="009E5099"/>
    <w:rsid w:val="009E6984"/>
    <w:rsid w:val="009E6E6F"/>
    <w:rsid w:val="009F0346"/>
    <w:rsid w:val="009F1E01"/>
    <w:rsid w:val="009F2369"/>
    <w:rsid w:val="009F34D7"/>
    <w:rsid w:val="009F4C39"/>
    <w:rsid w:val="009F5F89"/>
    <w:rsid w:val="00A01894"/>
    <w:rsid w:val="00A02FA3"/>
    <w:rsid w:val="00A0311E"/>
    <w:rsid w:val="00A0488E"/>
    <w:rsid w:val="00A05ACF"/>
    <w:rsid w:val="00A0680A"/>
    <w:rsid w:val="00A07486"/>
    <w:rsid w:val="00A07B3C"/>
    <w:rsid w:val="00A1040E"/>
    <w:rsid w:val="00A10D70"/>
    <w:rsid w:val="00A13706"/>
    <w:rsid w:val="00A13DC1"/>
    <w:rsid w:val="00A2087C"/>
    <w:rsid w:val="00A24B3E"/>
    <w:rsid w:val="00A2522A"/>
    <w:rsid w:val="00A25334"/>
    <w:rsid w:val="00A25F4B"/>
    <w:rsid w:val="00A264C0"/>
    <w:rsid w:val="00A26BE5"/>
    <w:rsid w:val="00A26FD1"/>
    <w:rsid w:val="00A30B34"/>
    <w:rsid w:val="00A3108A"/>
    <w:rsid w:val="00A31533"/>
    <w:rsid w:val="00A31C94"/>
    <w:rsid w:val="00A3246D"/>
    <w:rsid w:val="00A3255B"/>
    <w:rsid w:val="00A341C5"/>
    <w:rsid w:val="00A42EDB"/>
    <w:rsid w:val="00A438E9"/>
    <w:rsid w:val="00A452EF"/>
    <w:rsid w:val="00A45523"/>
    <w:rsid w:val="00A50611"/>
    <w:rsid w:val="00A51805"/>
    <w:rsid w:val="00A52DCE"/>
    <w:rsid w:val="00A5395E"/>
    <w:rsid w:val="00A53C4D"/>
    <w:rsid w:val="00A5521C"/>
    <w:rsid w:val="00A6312C"/>
    <w:rsid w:val="00A65192"/>
    <w:rsid w:val="00A651AF"/>
    <w:rsid w:val="00A66DBD"/>
    <w:rsid w:val="00A67B66"/>
    <w:rsid w:val="00A70154"/>
    <w:rsid w:val="00A74E38"/>
    <w:rsid w:val="00A809BC"/>
    <w:rsid w:val="00A81F1E"/>
    <w:rsid w:val="00A82C01"/>
    <w:rsid w:val="00A84054"/>
    <w:rsid w:val="00A842DD"/>
    <w:rsid w:val="00A853C6"/>
    <w:rsid w:val="00A85793"/>
    <w:rsid w:val="00A85F5E"/>
    <w:rsid w:val="00A863AA"/>
    <w:rsid w:val="00A86D2F"/>
    <w:rsid w:val="00A91B9C"/>
    <w:rsid w:val="00A9219E"/>
    <w:rsid w:val="00A92610"/>
    <w:rsid w:val="00A92AD3"/>
    <w:rsid w:val="00A93553"/>
    <w:rsid w:val="00A94B30"/>
    <w:rsid w:val="00A9500E"/>
    <w:rsid w:val="00A959BB"/>
    <w:rsid w:val="00A977FC"/>
    <w:rsid w:val="00AA053B"/>
    <w:rsid w:val="00AA2673"/>
    <w:rsid w:val="00AA5163"/>
    <w:rsid w:val="00AA5586"/>
    <w:rsid w:val="00AA62FA"/>
    <w:rsid w:val="00AB28FA"/>
    <w:rsid w:val="00AB46ED"/>
    <w:rsid w:val="00AB51F7"/>
    <w:rsid w:val="00AB58B4"/>
    <w:rsid w:val="00AB6D1E"/>
    <w:rsid w:val="00AB70D6"/>
    <w:rsid w:val="00AB719A"/>
    <w:rsid w:val="00AB742B"/>
    <w:rsid w:val="00AC047D"/>
    <w:rsid w:val="00AC22C8"/>
    <w:rsid w:val="00AC288F"/>
    <w:rsid w:val="00AC3AE0"/>
    <w:rsid w:val="00AC3B99"/>
    <w:rsid w:val="00AC68EA"/>
    <w:rsid w:val="00AD0E14"/>
    <w:rsid w:val="00AD0E5A"/>
    <w:rsid w:val="00AD1598"/>
    <w:rsid w:val="00AD1AD9"/>
    <w:rsid w:val="00AD2294"/>
    <w:rsid w:val="00AD271D"/>
    <w:rsid w:val="00AD29A6"/>
    <w:rsid w:val="00AD616E"/>
    <w:rsid w:val="00AD700B"/>
    <w:rsid w:val="00AE1440"/>
    <w:rsid w:val="00AE2EF2"/>
    <w:rsid w:val="00AE6F3B"/>
    <w:rsid w:val="00AE7472"/>
    <w:rsid w:val="00AE75C6"/>
    <w:rsid w:val="00AE7CD5"/>
    <w:rsid w:val="00AE7FB6"/>
    <w:rsid w:val="00AF03A0"/>
    <w:rsid w:val="00AF03B3"/>
    <w:rsid w:val="00AF1D2A"/>
    <w:rsid w:val="00AF4BAB"/>
    <w:rsid w:val="00B00535"/>
    <w:rsid w:val="00B00C28"/>
    <w:rsid w:val="00B01800"/>
    <w:rsid w:val="00B0257F"/>
    <w:rsid w:val="00B0293E"/>
    <w:rsid w:val="00B03E23"/>
    <w:rsid w:val="00B03FFE"/>
    <w:rsid w:val="00B04F62"/>
    <w:rsid w:val="00B072D3"/>
    <w:rsid w:val="00B1014B"/>
    <w:rsid w:val="00B106C9"/>
    <w:rsid w:val="00B115EB"/>
    <w:rsid w:val="00B11F31"/>
    <w:rsid w:val="00B12C75"/>
    <w:rsid w:val="00B134E6"/>
    <w:rsid w:val="00B1676F"/>
    <w:rsid w:val="00B16CE3"/>
    <w:rsid w:val="00B1750B"/>
    <w:rsid w:val="00B20ED8"/>
    <w:rsid w:val="00B2496F"/>
    <w:rsid w:val="00B33BCB"/>
    <w:rsid w:val="00B33DEB"/>
    <w:rsid w:val="00B3472F"/>
    <w:rsid w:val="00B37653"/>
    <w:rsid w:val="00B37BE8"/>
    <w:rsid w:val="00B41818"/>
    <w:rsid w:val="00B42B7E"/>
    <w:rsid w:val="00B4568D"/>
    <w:rsid w:val="00B45E70"/>
    <w:rsid w:val="00B45E94"/>
    <w:rsid w:val="00B462BA"/>
    <w:rsid w:val="00B46571"/>
    <w:rsid w:val="00B51918"/>
    <w:rsid w:val="00B521AD"/>
    <w:rsid w:val="00B52CEF"/>
    <w:rsid w:val="00B568DE"/>
    <w:rsid w:val="00B61C35"/>
    <w:rsid w:val="00B67846"/>
    <w:rsid w:val="00B67B32"/>
    <w:rsid w:val="00B70B29"/>
    <w:rsid w:val="00B70FC3"/>
    <w:rsid w:val="00B7103C"/>
    <w:rsid w:val="00B710CD"/>
    <w:rsid w:val="00B72A5C"/>
    <w:rsid w:val="00B7552E"/>
    <w:rsid w:val="00B7576E"/>
    <w:rsid w:val="00B81D55"/>
    <w:rsid w:val="00B825EA"/>
    <w:rsid w:val="00B863FA"/>
    <w:rsid w:val="00B86DAF"/>
    <w:rsid w:val="00B87A67"/>
    <w:rsid w:val="00B906A5"/>
    <w:rsid w:val="00B916C1"/>
    <w:rsid w:val="00B94BA7"/>
    <w:rsid w:val="00B96B0D"/>
    <w:rsid w:val="00BA0A9F"/>
    <w:rsid w:val="00BA126B"/>
    <w:rsid w:val="00BA2976"/>
    <w:rsid w:val="00BA3A46"/>
    <w:rsid w:val="00BA3CD3"/>
    <w:rsid w:val="00BA6B0D"/>
    <w:rsid w:val="00BA7A51"/>
    <w:rsid w:val="00BB1887"/>
    <w:rsid w:val="00BB190C"/>
    <w:rsid w:val="00BB273B"/>
    <w:rsid w:val="00BB2B92"/>
    <w:rsid w:val="00BB586D"/>
    <w:rsid w:val="00BB7463"/>
    <w:rsid w:val="00BB7727"/>
    <w:rsid w:val="00BC0EBF"/>
    <w:rsid w:val="00BC1331"/>
    <w:rsid w:val="00BC30D0"/>
    <w:rsid w:val="00BC5C0E"/>
    <w:rsid w:val="00BC7384"/>
    <w:rsid w:val="00BC78C5"/>
    <w:rsid w:val="00BD1125"/>
    <w:rsid w:val="00BD33AB"/>
    <w:rsid w:val="00BD4E42"/>
    <w:rsid w:val="00BD50D3"/>
    <w:rsid w:val="00BD53CC"/>
    <w:rsid w:val="00BD5F49"/>
    <w:rsid w:val="00BD71D8"/>
    <w:rsid w:val="00BE0A8D"/>
    <w:rsid w:val="00BE2B78"/>
    <w:rsid w:val="00BE576F"/>
    <w:rsid w:val="00BE595D"/>
    <w:rsid w:val="00BE5B15"/>
    <w:rsid w:val="00BE6D52"/>
    <w:rsid w:val="00BE70ED"/>
    <w:rsid w:val="00BE7CA9"/>
    <w:rsid w:val="00BF3F17"/>
    <w:rsid w:val="00BF5313"/>
    <w:rsid w:val="00BF6253"/>
    <w:rsid w:val="00BF76F4"/>
    <w:rsid w:val="00C003D8"/>
    <w:rsid w:val="00C00737"/>
    <w:rsid w:val="00C01819"/>
    <w:rsid w:val="00C01F28"/>
    <w:rsid w:val="00C028F0"/>
    <w:rsid w:val="00C05A3C"/>
    <w:rsid w:val="00C065BE"/>
    <w:rsid w:val="00C06990"/>
    <w:rsid w:val="00C11950"/>
    <w:rsid w:val="00C13C00"/>
    <w:rsid w:val="00C1457D"/>
    <w:rsid w:val="00C14890"/>
    <w:rsid w:val="00C20C15"/>
    <w:rsid w:val="00C21BAF"/>
    <w:rsid w:val="00C226C7"/>
    <w:rsid w:val="00C23E2F"/>
    <w:rsid w:val="00C2657D"/>
    <w:rsid w:val="00C3006D"/>
    <w:rsid w:val="00C31695"/>
    <w:rsid w:val="00C31D6E"/>
    <w:rsid w:val="00C322E7"/>
    <w:rsid w:val="00C32EAA"/>
    <w:rsid w:val="00C34976"/>
    <w:rsid w:val="00C35FA6"/>
    <w:rsid w:val="00C365D6"/>
    <w:rsid w:val="00C41402"/>
    <w:rsid w:val="00C41919"/>
    <w:rsid w:val="00C41AA0"/>
    <w:rsid w:val="00C42D9E"/>
    <w:rsid w:val="00C44E65"/>
    <w:rsid w:val="00C44EA7"/>
    <w:rsid w:val="00C469EC"/>
    <w:rsid w:val="00C50B5E"/>
    <w:rsid w:val="00C51A94"/>
    <w:rsid w:val="00C522B5"/>
    <w:rsid w:val="00C52883"/>
    <w:rsid w:val="00C530C6"/>
    <w:rsid w:val="00C53B68"/>
    <w:rsid w:val="00C55416"/>
    <w:rsid w:val="00C56309"/>
    <w:rsid w:val="00C564BF"/>
    <w:rsid w:val="00C62128"/>
    <w:rsid w:val="00C63AC1"/>
    <w:rsid w:val="00C6414A"/>
    <w:rsid w:val="00C655B0"/>
    <w:rsid w:val="00C669CD"/>
    <w:rsid w:val="00C70B28"/>
    <w:rsid w:val="00C7114D"/>
    <w:rsid w:val="00C7302A"/>
    <w:rsid w:val="00C730B3"/>
    <w:rsid w:val="00C751B4"/>
    <w:rsid w:val="00C7653A"/>
    <w:rsid w:val="00C77637"/>
    <w:rsid w:val="00C77742"/>
    <w:rsid w:val="00C81223"/>
    <w:rsid w:val="00C818C4"/>
    <w:rsid w:val="00C82778"/>
    <w:rsid w:val="00C82854"/>
    <w:rsid w:val="00C8350C"/>
    <w:rsid w:val="00C83C3D"/>
    <w:rsid w:val="00C84DD3"/>
    <w:rsid w:val="00C927E6"/>
    <w:rsid w:val="00C933E9"/>
    <w:rsid w:val="00C9797B"/>
    <w:rsid w:val="00CA021A"/>
    <w:rsid w:val="00CA13AA"/>
    <w:rsid w:val="00CA2AE5"/>
    <w:rsid w:val="00CA4F35"/>
    <w:rsid w:val="00CB0B8D"/>
    <w:rsid w:val="00CB21D8"/>
    <w:rsid w:val="00CB446D"/>
    <w:rsid w:val="00CC1625"/>
    <w:rsid w:val="00CC25D2"/>
    <w:rsid w:val="00CC5AB6"/>
    <w:rsid w:val="00CC670E"/>
    <w:rsid w:val="00CC6D8C"/>
    <w:rsid w:val="00CD05A9"/>
    <w:rsid w:val="00CD3AE6"/>
    <w:rsid w:val="00CD575D"/>
    <w:rsid w:val="00CD71F1"/>
    <w:rsid w:val="00CE664E"/>
    <w:rsid w:val="00CE690E"/>
    <w:rsid w:val="00CE7017"/>
    <w:rsid w:val="00CE7769"/>
    <w:rsid w:val="00CF13E9"/>
    <w:rsid w:val="00CF2A73"/>
    <w:rsid w:val="00CF3C12"/>
    <w:rsid w:val="00CF45EF"/>
    <w:rsid w:val="00CF5186"/>
    <w:rsid w:val="00CF67F0"/>
    <w:rsid w:val="00CF6F3C"/>
    <w:rsid w:val="00CF75DD"/>
    <w:rsid w:val="00CF76C9"/>
    <w:rsid w:val="00CF772C"/>
    <w:rsid w:val="00D010D1"/>
    <w:rsid w:val="00D01243"/>
    <w:rsid w:val="00D02DE4"/>
    <w:rsid w:val="00D03B55"/>
    <w:rsid w:val="00D03BC9"/>
    <w:rsid w:val="00D04D3B"/>
    <w:rsid w:val="00D06501"/>
    <w:rsid w:val="00D13EFC"/>
    <w:rsid w:val="00D153B9"/>
    <w:rsid w:val="00D1655A"/>
    <w:rsid w:val="00D1720F"/>
    <w:rsid w:val="00D204B9"/>
    <w:rsid w:val="00D223F4"/>
    <w:rsid w:val="00D24704"/>
    <w:rsid w:val="00D26EF1"/>
    <w:rsid w:val="00D3097E"/>
    <w:rsid w:val="00D33DCF"/>
    <w:rsid w:val="00D347FB"/>
    <w:rsid w:val="00D354E9"/>
    <w:rsid w:val="00D37561"/>
    <w:rsid w:val="00D37B4E"/>
    <w:rsid w:val="00D37F70"/>
    <w:rsid w:val="00D443C2"/>
    <w:rsid w:val="00D44771"/>
    <w:rsid w:val="00D44F1C"/>
    <w:rsid w:val="00D51441"/>
    <w:rsid w:val="00D51FFB"/>
    <w:rsid w:val="00D52F63"/>
    <w:rsid w:val="00D53D39"/>
    <w:rsid w:val="00D540A5"/>
    <w:rsid w:val="00D55675"/>
    <w:rsid w:val="00D563AB"/>
    <w:rsid w:val="00D563AC"/>
    <w:rsid w:val="00D5746E"/>
    <w:rsid w:val="00D60FCE"/>
    <w:rsid w:val="00D66D61"/>
    <w:rsid w:val="00D700B9"/>
    <w:rsid w:val="00D71D5C"/>
    <w:rsid w:val="00D73610"/>
    <w:rsid w:val="00D75C6C"/>
    <w:rsid w:val="00D774AF"/>
    <w:rsid w:val="00D77907"/>
    <w:rsid w:val="00D80EE8"/>
    <w:rsid w:val="00D824D6"/>
    <w:rsid w:val="00D82C2B"/>
    <w:rsid w:val="00D83132"/>
    <w:rsid w:val="00D838D1"/>
    <w:rsid w:val="00D843C2"/>
    <w:rsid w:val="00D844F1"/>
    <w:rsid w:val="00D85F80"/>
    <w:rsid w:val="00D872A0"/>
    <w:rsid w:val="00D93578"/>
    <w:rsid w:val="00D939C9"/>
    <w:rsid w:val="00D93F23"/>
    <w:rsid w:val="00D946EA"/>
    <w:rsid w:val="00D94C9B"/>
    <w:rsid w:val="00D96277"/>
    <w:rsid w:val="00D97D9D"/>
    <w:rsid w:val="00DA0929"/>
    <w:rsid w:val="00DA1011"/>
    <w:rsid w:val="00DA1536"/>
    <w:rsid w:val="00DA2E1C"/>
    <w:rsid w:val="00DA411B"/>
    <w:rsid w:val="00DA633D"/>
    <w:rsid w:val="00DB22AC"/>
    <w:rsid w:val="00DB30E1"/>
    <w:rsid w:val="00DB3B2B"/>
    <w:rsid w:val="00DB4CDD"/>
    <w:rsid w:val="00DB5017"/>
    <w:rsid w:val="00DB7911"/>
    <w:rsid w:val="00DC0B48"/>
    <w:rsid w:val="00DC111D"/>
    <w:rsid w:val="00DC3679"/>
    <w:rsid w:val="00DC3EB2"/>
    <w:rsid w:val="00DC510E"/>
    <w:rsid w:val="00DC5B49"/>
    <w:rsid w:val="00DC73D1"/>
    <w:rsid w:val="00DC7E1A"/>
    <w:rsid w:val="00DD0383"/>
    <w:rsid w:val="00DD104D"/>
    <w:rsid w:val="00DD1774"/>
    <w:rsid w:val="00DD2549"/>
    <w:rsid w:val="00DD2F6C"/>
    <w:rsid w:val="00DD38B3"/>
    <w:rsid w:val="00DD471D"/>
    <w:rsid w:val="00DD5E8C"/>
    <w:rsid w:val="00DE06CC"/>
    <w:rsid w:val="00DE0A83"/>
    <w:rsid w:val="00DE0F18"/>
    <w:rsid w:val="00DE0F82"/>
    <w:rsid w:val="00DE14D6"/>
    <w:rsid w:val="00DE33AF"/>
    <w:rsid w:val="00DE34A9"/>
    <w:rsid w:val="00DE3D29"/>
    <w:rsid w:val="00DE4246"/>
    <w:rsid w:val="00DE493D"/>
    <w:rsid w:val="00DE65DA"/>
    <w:rsid w:val="00DF071F"/>
    <w:rsid w:val="00DF186B"/>
    <w:rsid w:val="00DF453E"/>
    <w:rsid w:val="00DF6F49"/>
    <w:rsid w:val="00DF7DE5"/>
    <w:rsid w:val="00E01255"/>
    <w:rsid w:val="00E02173"/>
    <w:rsid w:val="00E03249"/>
    <w:rsid w:val="00E05A2E"/>
    <w:rsid w:val="00E068B3"/>
    <w:rsid w:val="00E0693C"/>
    <w:rsid w:val="00E0780C"/>
    <w:rsid w:val="00E07F88"/>
    <w:rsid w:val="00E11D1F"/>
    <w:rsid w:val="00E1323D"/>
    <w:rsid w:val="00E13C96"/>
    <w:rsid w:val="00E14B0B"/>
    <w:rsid w:val="00E15FD1"/>
    <w:rsid w:val="00E16014"/>
    <w:rsid w:val="00E168DD"/>
    <w:rsid w:val="00E176C8"/>
    <w:rsid w:val="00E20C42"/>
    <w:rsid w:val="00E23C57"/>
    <w:rsid w:val="00E26ADB"/>
    <w:rsid w:val="00E31511"/>
    <w:rsid w:val="00E31DDE"/>
    <w:rsid w:val="00E32DB0"/>
    <w:rsid w:val="00E3321B"/>
    <w:rsid w:val="00E359A2"/>
    <w:rsid w:val="00E40A4B"/>
    <w:rsid w:val="00E41636"/>
    <w:rsid w:val="00E41F90"/>
    <w:rsid w:val="00E42745"/>
    <w:rsid w:val="00E42E11"/>
    <w:rsid w:val="00E50885"/>
    <w:rsid w:val="00E5308E"/>
    <w:rsid w:val="00E55381"/>
    <w:rsid w:val="00E55DD7"/>
    <w:rsid w:val="00E56E9E"/>
    <w:rsid w:val="00E56F11"/>
    <w:rsid w:val="00E57BC1"/>
    <w:rsid w:val="00E60CEC"/>
    <w:rsid w:val="00E61159"/>
    <w:rsid w:val="00E611E9"/>
    <w:rsid w:val="00E613DE"/>
    <w:rsid w:val="00E630BE"/>
    <w:rsid w:val="00E64065"/>
    <w:rsid w:val="00E6582D"/>
    <w:rsid w:val="00E65CAD"/>
    <w:rsid w:val="00E65D53"/>
    <w:rsid w:val="00E66EA5"/>
    <w:rsid w:val="00E676DB"/>
    <w:rsid w:val="00E70007"/>
    <w:rsid w:val="00E7011A"/>
    <w:rsid w:val="00E7012A"/>
    <w:rsid w:val="00E71B58"/>
    <w:rsid w:val="00E7476F"/>
    <w:rsid w:val="00E762FF"/>
    <w:rsid w:val="00E76706"/>
    <w:rsid w:val="00E8101C"/>
    <w:rsid w:val="00E8151E"/>
    <w:rsid w:val="00E84AE2"/>
    <w:rsid w:val="00E91BD2"/>
    <w:rsid w:val="00E951F2"/>
    <w:rsid w:val="00E95523"/>
    <w:rsid w:val="00EA1664"/>
    <w:rsid w:val="00EA3929"/>
    <w:rsid w:val="00EA6040"/>
    <w:rsid w:val="00EA71AA"/>
    <w:rsid w:val="00EB1CE8"/>
    <w:rsid w:val="00EB4B8D"/>
    <w:rsid w:val="00EB750F"/>
    <w:rsid w:val="00EC0186"/>
    <w:rsid w:val="00EC0220"/>
    <w:rsid w:val="00EC1792"/>
    <w:rsid w:val="00EC1CD5"/>
    <w:rsid w:val="00EC2365"/>
    <w:rsid w:val="00EC3F10"/>
    <w:rsid w:val="00EC7201"/>
    <w:rsid w:val="00EC73EF"/>
    <w:rsid w:val="00EC770A"/>
    <w:rsid w:val="00EC7C25"/>
    <w:rsid w:val="00ED01E4"/>
    <w:rsid w:val="00ED507F"/>
    <w:rsid w:val="00ED53EB"/>
    <w:rsid w:val="00ED7B57"/>
    <w:rsid w:val="00EE4BCF"/>
    <w:rsid w:val="00EE50BD"/>
    <w:rsid w:val="00EE5409"/>
    <w:rsid w:val="00EE646E"/>
    <w:rsid w:val="00EE647F"/>
    <w:rsid w:val="00EE73B9"/>
    <w:rsid w:val="00EE7B0F"/>
    <w:rsid w:val="00EF006D"/>
    <w:rsid w:val="00EF02E1"/>
    <w:rsid w:val="00EF05DB"/>
    <w:rsid w:val="00EF0A76"/>
    <w:rsid w:val="00EF1CEF"/>
    <w:rsid w:val="00EF29DA"/>
    <w:rsid w:val="00EF394A"/>
    <w:rsid w:val="00EF4010"/>
    <w:rsid w:val="00EF513C"/>
    <w:rsid w:val="00EF7B4A"/>
    <w:rsid w:val="00F0010A"/>
    <w:rsid w:val="00F00E54"/>
    <w:rsid w:val="00F01A77"/>
    <w:rsid w:val="00F01E9F"/>
    <w:rsid w:val="00F0200E"/>
    <w:rsid w:val="00F02F7E"/>
    <w:rsid w:val="00F04913"/>
    <w:rsid w:val="00F07389"/>
    <w:rsid w:val="00F07AE2"/>
    <w:rsid w:val="00F11ADD"/>
    <w:rsid w:val="00F12263"/>
    <w:rsid w:val="00F14268"/>
    <w:rsid w:val="00F142D6"/>
    <w:rsid w:val="00F148B2"/>
    <w:rsid w:val="00F14E45"/>
    <w:rsid w:val="00F14F89"/>
    <w:rsid w:val="00F16D14"/>
    <w:rsid w:val="00F2008C"/>
    <w:rsid w:val="00F20591"/>
    <w:rsid w:val="00F20BAF"/>
    <w:rsid w:val="00F235B1"/>
    <w:rsid w:val="00F24D7F"/>
    <w:rsid w:val="00F25BF3"/>
    <w:rsid w:val="00F25F04"/>
    <w:rsid w:val="00F30D35"/>
    <w:rsid w:val="00F3147D"/>
    <w:rsid w:val="00F314C9"/>
    <w:rsid w:val="00F31CCE"/>
    <w:rsid w:val="00F322CB"/>
    <w:rsid w:val="00F32DEC"/>
    <w:rsid w:val="00F336C1"/>
    <w:rsid w:val="00F33C80"/>
    <w:rsid w:val="00F3607D"/>
    <w:rsid w:val="00F36EE6"/>
    <w:rsid w:val="00F40067"/>
    <w:rsid w:val="00F413A3"/>
    <w:rsid w:val="00F413CD"/>
    <w:rsid w:val="00F41496"/>
    <w:rsid w:val="00F440A4"/>
    <w:rsid w:val="00F440A9"/>
    <w:rsid w:val="00F4533B"/>
    <w:rsid w:val="00F46E5B"/>
    <w:rsid w:val="00F47547"/>
    <w:rsid w:val="00F50DA5"/>
    <w:rsid w:val="00F537EE"/>
    <w:rsid w:val="00F54FDE"/>
    <w:rsid w:val="00F5698F"/>
    <w:rsid w:val="00F56C28"/>
    <w:rsid w:val="00F57365"/>
    <w:rsid w:val="00F579D0"/>
    <w:rsid w:val="00F60185"/>
    <w:rsid w:val="00F62529"/>
    <w:rsid w:val="00F626EE"/>
    <w:rsid w:val="00F65411"/>
    <w:rsid w:val="00F65DD0"/>
    <w:rsid w:val="00F66E0E"/>
    <w:rsid w:val="00F679CD"/>
    <w:rsid w:val="00F70CBF"/>
    <w:rsid w:val="00F70E04"/>
    <w:rsid w:val="00F72C23"/>
    <w:rsid w:val="00F733CE"/>
    <w:rsid w:val="00F739FA"/>
    <w:rsid w:val="00F759D5"/>
    <w:rsid w:val="00F7753A"/>
    <w:rsid w:val="00F778BC"/>
    <w:rsid w:val="00F80760"/>
    <w:rsid w:val="00F80FDD"/>
    <w:rsid w:val="00F84904"/>
    <w:rsid w:val="00F84C05"/>
    <w:rsid w:val="00F857DD"/>
    <w:rsid w:val="00F916DD"/>
    <w:rsid w:val="00F9376C"/>
    <w:rsid w:val="00F93FF1"/>
    <w:rsid w:val="00F9437E"/>
    <w:rsid w:val="00F95EFE"/>
    <w:rsid w:val="00F96828"/>
    <w:rsid w:val="00F96C51"/>
    <w:rsid w:val="00F976DA"/>
    <w:rsid w:val="00FA191E"/>
    <w:rsid w:val="00FA3206"/>
    <w:rsid w:val="00FA392C"/>
    <w:rsid w:val="00FA48F0"/>
    <w:rsid w:val="00FA50B5"/>
    <w:rsid w:val="00FA54C5"/>
    <w:rsid w:val="00FA6794"/>
    <w:rsid w:val="00FA765A"/>
    <w:rsid w:val="00FB1381"/>
    <w:rsid w:val="00FB2328"/>
    <w:rsid w:val="00FB2F0A"/>
    <w:rsid w:val="00FB5276"/>
    <w:rsid w:val="00FB560C"/>
    <w:rsid w:val="00FB5BC7"/>
    <w:rsid w:val="00FB5FBB"/>
    <w:rsid w:val="00FB671C"/>
    <w:rsid w:val="00FB6898"/>
    <w:rsid w:val="00FB708D"/>
    <w:rsid w:val="00FC01FA"/>
    <w:rsid w:val="00FC1C43"/>
    <w:rsid w:val="00FC2628"/>
    <w:rsid w:val="00FD221C"/>
    <w:rsid w:val="00FD3311"/>
    <w:rsid w:val="00FD36F9"/>
    <w:rsid w:val="00FD3E68"/>
    <w:rsid w:val="00FD4DB4"/>
    <w:rsid w:val="00FD64BB"/>
    <w:rsid w:val="00FE0516"/>
    <w:rsid w:val="00FE0736"/>
    <w:rsid w:val="00FE0D77"/>
    <w:rsid w:val="00FE2A23"/>
    <w:rsid w:val="00FE4365"/>
    <w:rsid w:val="00FE49CE"/>
    <w:rsid w:val="00FE6068"/>
    <w:rsid w:val="00FE63B7"/>
    <w:rsid w:val="00FE64F5"/>
    <w:rsid w:val="00FE7360"/>
    <w:rsid w:val="00FF39C4"/>
    <w:rsid w:val="00FF52E8"/>
    <w:rsid w:val="00FF5648"/>
    <w:rsid w:val="00FF6DAC"/>
    <w:rsid w:val="00FF6F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471189"/>
  <w15:docId w15:val="{700A75C5-AC94-446D-8EAD-28D21B0A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5F5E"/>
    <w:pPr>
      <w:pBdr>
        <w:top w:val="nil"/>
        <w:left w:val="nil"/>
        <w:bottom w:val="nil"/>
        <w:right w:val="nil"/>
        <w:between w:val="nil"/>
      </w:pBdr>
    </w:pPr>
    <w:rPr>
      <w:color w:val="000000"/>
      <w:sz w:val="24"/>
      <w:szCs w:val="24"/>
    </w:rPr>
  </w:style>
  <w:style w:type="paragraph" w:styleId="Nagwek1">
    <w:name w:val="heading 1"/>
    <w:basedOn w:val="Normalny"/>
    <w:next w:val="Normalny"/>
    <w:qFormat/>
    <w:rsid w:val="002302EE"/>
    <w:pPr>
      <w:keepNext/>
      <w:jc w:val="center"/>
      <w:outlineLvl w:val="0"/>
    </w:pPr>
    <w:rPr>
      <w:b/>
    </w:rPr>
  </w:style>
  <w:style w:type="paragraph" w:styleId="Nagwek2">
    <w:name w:val="heading 2"/>
    <w:basedOn w:val="Normalny"/>
    <w:next w:val="Normalny"/>
    <w:link w:val="Nagwek2Znak"/>
    <w:qFormat/>
    <w:rsid w:val="002302EE"/>
    <w:pPr>
      <w:keepNext/>
      <w:ind w:left="4680"/>
      <w:outlineLvl w:val="1"/>
    </w:pPr>
    <w:rPr>
      <w:i/>
    </w:rPr>
  </w:style>
  <w:style w:type="paragraph" w:styleId="Nagwek3">
    <w:name w:val="heading 3"/>
    <w:basedOn w:val="Normalny"/>
    <w:next w:val="Normalny"/>
    <w:qFormat/>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qFormat/>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qFormat/>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qFormat/>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qFormat/>
    <w:rsid w:val="002302EE"/>
    <w:pPr>
      <w:jc w:val="center"/>
    </w:pPr>
    <w:rPr>
      <w:b/>
    </w:rPr>
  </w:style>
  <w:style w:type="paragraph" w:styleId="Podtytu">
    <w:name w:val="Subtitle"/>
    <w:basedOn w:val="Normalny"/>
    <w:next w:val="Normalny"/>
    <w:qFormat/>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aliases w:val="Znak3"/>
    <w:basedOn w:val="Normalny"/>
    <w:link w:val="TekstkomentarzaZnak"/>
    <w:uiPriority w:val="99"/>
    <w:unhideWhenUsed/>
    <w:rsid w:val="007F574A"/>
    <w:rPr>
      <w:color w:val="auto"/>
      <w:sz w:val="20"/>
      <w:szCs w:val="20"/>
    </w:rPr>
  </w:style>
  <w:style w:type="character" w:customStyle="1" w:styleId="TekstkomentarzaZnak">
    <w:name w:val="Tekst komentarza Znak"/>
    <w:aliases w:val="Znak3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customStyle="1" w:styleId="Akapitzlist1">
    <w:name w:val="Akapit z listą1"/>
    <w:aliases w:val="Numerowanie,List Paragraph"/>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ORE MYŚLNIKI Znak,Kolorowa lista — akcent 11 Znak"/>
    <w:link w:val="Akapitzlist1"/>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Bezodstpw">
    <w:name w:val="No Spacing"/>
    <w:uiPriority w:val="1"/>
    <w:qFormat/>
    <w:rsid w:val="00DB7911"/>
    <w:pPr>
      <w:pBdr>
        <w:top w:val="nil"/>
        <w:left w:val="nil"/>
        <w:bottom w:val="nil"/>
        <w:right w:val="nil"/>
        <w:between w:val="nil"/>
      </w:pBdr>
    </w:pPr>
    <w:rPr>
      <w:color w:val="000000"/>
      <w:sz w:val="24"/>
      <w:szCs w:val="24"/>
    </w:rPr>
  </w:style>
  <w:style w:type="paragraph" w:styleId="NormalnyWeb">
    <w:name w:val="Normal (Web)"/>
    <w:basedOn w:val="Normalny"/>
    <w:uiPriority w:val="99"/>
    <w:unhideWhenUsed/>
    <w:rsid w:val="00DB791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Nagwek2Znak">
    <w:name w:val="Nagłówek 2 Znak"/>
    <w:link w:val="Nagwek2"/>
    <w:rsid w:val="00FB5276"/>
    <w:rPr>
      <w:i/>
      <w:color w:val="000000"/>
      <w:sz w:val="24"/>
      <w:szCs w:val="24"/>
    </w:rPr>
  </w:style>
  <w:style w:type="paragraph" w:styleId="Tekstpodstawowy">
    <w:name w:val="Body Text"/>
    <w:basedOn w:val="Normalny"/>
    <w:link w:val="TekstpodstawowyZnak"/>
    <w:uiPriority w:val="99"/>
    <w:rsid w:val="00F579D0"/>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50" w:lineRule="atLeast"/>
      <w:ind w:firstLine="198"/>
      <w:jc w:val="both"/>
    </w:pPr>
    <w:rPr>
      <w:rFonts w:ascii="Arial" w:hAnsi="Arial"/>
      <w:color w:val="auto"/>
      <w:sz w:val="19"/>
      <w:szCs w:val="20"/>
    </w:rPr>
  </w:style>
  <w:style w:type="character" w:customStyle="1" w:styleId="TekstpodstawowyZnak">
    <w:name w:val="Tekst podstawowy Znak"/>
    <w:link w:val="Tekstpodstawowy"/>
    <w:uiPriority w:val="99"/>
    <w:rsid w:val="00F579D0"/>
    <w:rPr>
      <w:rFonts w:ascii="Arial" w:hAnsi="Arial"/>
      <w:sz w:val="19"/>
    </w:rPr>
  </w:style>
  <w:style w:type="character" w:customStyle="1" w:styleId="st">
    <w:name w:val="st"/>
    <w:basedOn w:val="Domylnaczcionkaakapitu"/>
    <w:rsid w:val="0025474A"/>
  </w:style>
  <w:style w:type="character" w:styleId="Uwydatnienie">
    <w:name w:val="Emphasis"/>
    <w:uiPriority w:val="20"/>
    <w:qFormat/>
    <w:rsid w:val="0025474A"/>
    <w:rPr>
      <w:i/>
      <w:iCs/>
    </w:rPr>
  </w:style>
  <w:style w:type="paragraph" w:styleId="Poprawka">
    <w:name w:val="Revision"/>
    <w:hidden/>
    <w:uiPriority w:val="99"/>
    <w:semiHidden/>
    <w:rsid w:val="00105A7A"/>
    <w:rPr>
      <w:color w:val="000000"/>
      <w:sz w:val="24"/>
      <w:szCs w:val="24"/>
    </w:rPr>
  </w:style>
  <w:style w:type="paragraph" w:styleId="Akapitzlist">
    <w:name w:val="List Paragraph"/>
    <w:aliases w:val="ORE MYŚLNIKI,Kolorowa lista — akcent 11"/>
    <w:basedOn w:val="Normalny"/>
    <w:uiPriority w:val="34"/>
    <w:qFormat/>
    <w:rsid w:val="00AD29A6"/>
    <w:pPr>
      <w:ind w:left="720"/>
      <w:contextualSpacing/>
    </w:pPr>
  </w:style>
  <w:style w:type="paragraph" w:customStyle="1" w:styleId="Normalny1">
    <w:name w:val="Normalny1"/>
    <w:uiPriority w:val="99"/>
    <w:rsid w:val="00275C29"/>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2292276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68326029">
      <w:bodyDiv w:val="1"/>
      <w:marLeft w:val="0"/>
      <w:marRight w:val="0"/>
      <w:marTop w:val="0"/>
      <w:marBottom w:val="0"/>
      <w:divBdr>
        <w:top w:val="none" w:sz="0" w:space="0" w:color="auto"/>
        <w:left w:val="none" w:sz="0" w:space="0" w:color="auto"/>
        <w:bottom w:val="none" w:sz="0" w:space="0" w:color="auto"/>
        <w:right w:val="none" w:sz="0" w:space="0" w:color="auto"/>
      </w:divBdr>
      <w:divsChild>
        <w:div w:id="283971523">
          <w:marLeft w:val="0"/>
          <w:marRight w:val="0"/>
          <w:marTop w:val="0"/>
          <w:marBottom w:val="0"/>
          <w:divBdr>
            <w:top w:val="none" w:sz="0" w:space="0" w:color="auto"/>
            <w:left w:val="none" w:sz="0" w:space="0" w:color="auto"/>
            <w:bottom w:val="none" w:sz="0" w:space="0" w:color="auto"/>
            <w:right w:val="none" w:sz="0" w:space="0" w:color="auto"/>
          </w:divBdr>
        </w:div>
        <w:div w:id="311325290">
          <w:marLeft w:val="0"/>
          <w:marRight w:val="0"/>
          <w:marTop w:val="0"/>
          <w:marBottom w:val="0"/>
          <w:divBdr>
            <w:top w:val="none" w:sz="0" w:space="0" w:color="auto"/>
            <w:left w:val="none" w:sz="0" w:space="0" w:color="auto"/>
            <w:bottom w:val="none" w:sz="0" w:space="0" w:color="auto"/>
            <w:right w:val="none" w:sz="0" w:space="0" w:color="auto"/>
          </w:divBdr>
        </w:div>
        <w:div w:id="444427641">
          <w:marLeft w:val="0"/>
          <w:marRight w:val="0"/>
          <w:marTop w:val="0"/>
          <w:marBottom w:val="0"/>
          <w:divBdr>
            <w:top w:val="none" w:sz="0" w:space="0" w:color="auto"/>
            <w:left w:val="none" w:sz="0" w:space="0" w:color="auto"/>
            <w:bottom w:val="none" w:sz="0" w:space="0" w:color="auto"/>
            <w:right w:val="none" w:sz="0" w:space="0" w:color="auto"/>
          </w:divBdr>
        </w:div>
        <w:div w:id="478813509">
          <w:marLeft w:val="0"/>
          <w:marRight w:val="0"/>
          <w:marTop w:val="0"/>
          <w:marBottom w:val="0"/>
          <w:divBdr>
            <w:top w:val="none" w:sz="0" w:space="0" w:color="auto"/>
            <w:left w:val="none" w:sz="0" w:space="0" w:color="auto"/>
            <w:bottom w:val="none" w:sz="0" w:space="0" w:color="auto"/>
            <w:right w:val="none" w:sz="0" w:space="0" w:color="auto"/>
          </w:divBdr>
        </w:div>
        <w:div w:id="745110220">
          <w:marLeft w:val="0"/>
          <w:marRight w:val="0"/>
          <w:marTop w:val="0"/>
          <w:marBottom w:val="0"/>
          <w:divBdr>
            <w:top w:val="none" w:sz="0" w:space="0" w:color="auto"/>
            <w:left w:val="none" w:sz="0" w:space="0" w:color="auto"/>
            <w:bottom w:val="none" w:sz="0" w:space="0" w:color="auto"/>
            <w:right w:val="none" w:sz="0" w:space="0" w:color="auto"/>
          </w:divBdr>
        </w:div>
        <w:div w:id="824857079">
          <w:marLeft w:val="0"/>
          <w:marRight w:val="0"/>
          <w:marTop w:val="0"/>
          <w:marBottom w:val="0"/>
          <w:divBdr>
            <w:top w:val="none" w:sz="0" w:space="0" w:color="auto"/>
            <w:left w:val="none" w:sz="0" w:space="0" w:color="auto"/>
            <w:bottom w:val="none" w:sz="0" w:space="0" w:color="auto"/>
            <w:right w:val="none" w:sz="0" w:space="0" w:color="auto"/>
          </w:divBdr>
        </w:div>
        <w:div w:id="1025785024">
          <w:marLeft w:val="0"/>
          <w:marRight w:val="0"/>
          <w:marTop w:val="0"/>
          <w:marBottom w:val="0"/>
          <w:divBdr>
            <w:top w:val="none" w:sz="0" w:space="0" w:color="auto"/>
            <w:left w:val="none" w:sz="0" w:space="0" w:color="auto"/>
            <w:bottom w:val="none" w:sz="0" w:space="0" w:color="auto"/>
            <w:right w:val="none" w:sz="0" w:space="0" w:color="auto"/>
          </w:divBdr>
        </w:div>
        <w:div w:id="1099522588">
          <w:marLeft w:val="0"/>
          <w:marRight w:val="0"/>
          <w:marTop w:val="0"/>
          <w:marBottom w:val="0"/>
          <w:divBdr>
            <w:top w:val="none" w:sz="0" w:space="0" w:color="auto"/>
            <w:left w:val="none" w:sz="0" w:space="0" w:color="auto"/>
            <w:bottom w:val="none" w:sz="0" w:space="0" w:color="auto"/>
            <w:right w:val="none" w:sz="0" w:space="0" w:color="auto"/>
          </w:divBdr>
        </w:div>
        <w:div w:id="1157069699">
          <w:marLeft w:val="0"/>
          <w:marRight w:val="0"/>
          <w:marTop w:val="0"/>
          <w:marBottom w:val="0"/>
          <w:divBdr>
            <w:top w:val="none" w:sz="0" w:space="0" w:color="auto"/>
            <w:left w:val="none" w:sz="0" w:space="0" w:color="auto"/>
            <w:bottom w:val="none" w:sz="0" w:space="0" w:color="auto"/>
            <w:right w:val="none" w:sz="0" w:space="0" w:color="auto"/>
          </w:divBdr>
        </w:div>
        <w:div w:id="1229269540">
          <w:marLeft w:val="0"/>
          <w:marRight w:val="0"/>
          <w:marTop w:val="0"/>
          <w:marBottom w:val="0"/>
          <w:divBdr>
            <w:top w:val="none" w:sz="0" w:space="0" w:color="auto"/>
            <w:left w:val="none" w:sz="0" w:space="0" w:color="auto"/>
            <w:bottom w:val="none" w:sz="0" w:space="0" w:color="auto"/>
            <w:right w:val="none" w:sz="0" w:space="0" w:color="auto"/>
          </w:divBdr>
        </w:div>
        <w:div w:id="1327440907">
          <w:marLeft w:val="0"/>
          <w:marRight w:val="0"/>
          <w:marTop w:val="0"/>
          <w:marBottom w:val="0"/>
          <w:divBdr>
            <w:top w:val="none" w:sz="0" w:space="0" w:color="auto"/>
            <w:left w:val="none" w:sz="0" w:space="0" w:color="auto"/>
            <w:bottom w:val="none" w:sz="0" w:space="0" w:color="auto"/>
            <w:right w:val="none" w:sz="0" w:space="0" w:color="auto"/>
          </w:divBdr>
        </w:div>
        <w:div w:id="1406998500">
          <w:marLeft w:val="0"/>
          <w:marRight w:val="0"/>
          <w:marTop w:val="0"/>
          <w:marBottom w:val="0"/>
          <w:divBdr>
            <w:top w:val="none" w:sz="0" w:space="0" w:color="auto"/>
            <w:left w:val="none" w:sz="0" w:space="0" w:color="auto"/>
            <w:bottom w:val="none" w:sz="0" w:space="0" w:color="auto"/>
            <w:right w:val="none" w:sz="0" w:space="0" w:color="auto"/>
          </w:divBdr>
        </w:div>
        <w:div w:id="1550802353">
          <w:marLeft w:val="0"/>
          <w:marRight w:val="0"/>
          <w:marTop w:val="0"/>
          <w:marBottom w:val="0"/>
          <w:divBdr>
            <w:top w:val="none" w:sz="0" w:space="0" w:color="auto"/>
            <w:left w:val="none" w:sz="0" w:space="0" w:color="auto"/>
            <w:bottom w:val="none" w:sz="0" w:space="0" w:color="auto"/>
            <w:right w:val="none" w:sz="0" w:space="0" w:color="auto"/>
          </w:divBdr>
        </w:div>
        <w:div w:id="1652253162">
          <w:marLeft w:val="0"/>
          <w:marRight w:val="0"/>
          <w:marTop w:val="0"/>
          <w:marBottom w:val="0"/>
          <w:divBdr>
            <w:top w:val="none" w:sz="0" w:space="0" w:color="auto"/>
            <w:left w:val="none" w:sz="0" w:space="0" w:color="auto"/>
            <w:bottom w:val="none" w:sz="0" w:space="0" w:color="auto"/>
            <w:right w:val="none" w:sz="0" w:space="0" w:color="auto"/>
          </w:divBdr>
        </w:div>
        <w:div w:id="1673678588">
          <w:marLeft w:val="0"/>
          <w:marRight w:val="0"/>
          <w:marTop w:val="0"/>
          <w:marBottom w:val="0"/>
          <w:divBdr>
            <w:top w:val="none" w:sz="0" w:space="0" w:color="auto"/>
            <w:left w:val="none" w:sz="0" w:space="0" w:color="auto"/>
            <w:bottom w:val="none" w:sz="0" w:space="0" w:color="auto"/>
            <w:right w:val="none" w:sz="0" w:space="0" w:color="auto"/>
          </w:divBdr>
        </w:div>
        <w:div w:id="1682858803">
          <w:marLeft w:val="0"/>
          <w:marRight w:val="0"/>
          <w:marTop w:val="0"/>
          <w:marBottom w:val="0"/>
          <w:divBdr>
            <w:top w:val="none" w:sz="0" w:space="0" w:color="auto"/>
            <w:left w:val="none" w:sz="0" w:space="0" w:color="auto"/>
            <w:bottom w:val="none" w:sz="0" w:space="0" w:color="auto"/>
            <w:right w:val="none" w:sz="0" w:space="0" w:color="auto"/>
          </w:divBdr>
        </w:div>
        <w:div w:id="1826045391">
          <w:marLeft w:val="0"/>
          <w:marRight w:val="0"/>
          <w:marTop w:val="0"/>
          <w:marBottom w:val="0"/>
          <w:divBdr>
            <w:top w:val="none" w:sz="0" w:space="0" w:color="auto"/>
            <w:left w:val="none" w:sz="0" w:space="0" w:color="auto"/>
            <w:bottom w:val="none" w:sz="0" w:space="0" w:color="auto"/>
            <w:right w:val="none" w:sz="0" w:space="0" w:color="auto"/>
          </w:divBdr>
        </w:div>
        <w:div w:id="1899323487">
          <w:marLeft w:val="0"/>
          <w:marRight w:val="0"/>
          <w:marTop w:val="0"/>
          <w:marBottom w:val="0"/>
          <w:divBdr>
            <w:top w:val="none" w:sz="0" w:space="0" w:color="auto"/>
            <w:left w:val="none" w:sz="0" w:space="0" w:color="auto"/>
            <w:bottom w:val="none" w:sz="0" w:space="0" w:color="auto"/>
            <w:right w:val="none" w:sz="0" w:space="0" w:color="auto"/>
          </w:divBdr>
        </w:div>
        <w:div w:id="2026250448">
          <w:marLeft w:val="0"/>
          <w:marRight w:val="0"/>
          <w:marTop w:val="0"/>
          <w:marBottom w:val="0"/>
          <w:divBdr>
            <w:top w:val="none" w:sz="0" w:space="0" w:color="auto"/>
            <w:left w:val="none" w:sz="0" w:space="0" w:color="auto"/>
            <w:bottom w:val="none" w:sz="0" w:space="0" w:color="auto"/>
            <w:right w:val="none" w:sz="0" w:space="0" w:color="auto"/>
          </w:divBdr>
        </w:div>
        <w:div w:id="2042896564">
          <w:marLeft w:val="0"/>
          <w:marRight w:val="0"/>
          <w:marTop w:val="0"/>
          <w:marBottom w:val="0"/>
          <w:divBdr>
            <w:top w:val="none" w:sz="0" w:space="0" w:color="auto"/>
            <w:left w:val="none" w:sz="0" w:space="0" w:color="auto"/>
            <w:bottom w:val="none" w:sz="0" w:space="0" w:color="auto"/>
            <w:right w:val="none" w:sz="0" w:space="0" w:color="auto"/>
          </w:divBdr>
        </w:div>
        <w:div w:id="2088795369">
          <w:marLeft w:val="0"/>
          <w:marRight w:val="0"/>
          <w:marTop w:val="0"/>
          <w:marBottom w:val="0"/>
          <w:divBdr>
            <w:top w:val="none" w:sz="0" w:space="0" w:color="auto"/>
            <w:left w:val="none" w:sz="0" w:space="0" w:color="auto"/>
            <w:bottom w:val="none" w:sz="0" w:space="0" w:color="auto"/>
            <w:right w:val="none" w:sz="0" w:space="0" w:color="auto"/>
          </w:divBdr>
        </w:div>
        <w:div w:id="2133011377">
          <w:marLeft w:val="0"/>
          <w:marRight w:val="0"/>
          <w:marTop w:val="0"/>
          <w:marBottom w:val="0"/>
          <w:divBdr>
            <w:top w:val="none" w:sz="0" w:space="0" w:color="auto"/>
            <w:left w:val="none" w:sz="0" w:space="0" w:color="auto"/>
            <w:bottom w:val="none" w:sz="0" w:space="0" w:color="auto"/>
            <w:right w:val="none" w:sz="0" w:space="0" w:color="auto"/>
          </w:divBdr>
        </w:div>
      </w:divsChild>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66676031">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25387421">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990325497">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0540454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3215355">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5286434">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583753033">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3973932">
      <w:bodyDiv w:val="1"/>
      <w:marLeft w:val="0"/>
      <w:marRight w:val="0"/>
      <w:marTop w:val="0"/>
      <w:marBottom w:val="0"/>
      <w:divBdr>
        <w:top w:val="none" w:sz="0" w:space="0" w:color="auto"/>
        <w:left w:val="none" w:sz="0" w:space="0" w:color="auto"/>
        <w:bottom w:val="none" w:sz="0" w:space="0" w:color="auto"/>
        <w:right w:val="none" w:sz="0" w:space="0" w:color="auto"/>
      </w:divBdr>
      <w:divsChild>
        <w:div w:id="990137825">
          <w:marLeft w:val="3506"/>
          <w:marRight w:val="0"/>
          <w:marTop w:val="0"/>
          <w:marBottom w:val="0"/>
          <w:divBdr>
            <w:top w:val="none" w:sz="0" w:space="0" w:color="auto"/>
            <w:left w:val="none" w:sz="0" w:space="0" w:color="auto"/>
            <w:bottom w:val="none" w:sz="0" w:space="0" w:color="auto"/>
            <w:right w:val="none" w:sz="0" w:space="0" w:color="auto"/>
          </w:divBdr>
        </w:div>
      </w:divsChild>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38436957">
      <w:bodyDiv w:val="1"/>
      <w:marLeft w:val="0"/>
      <w:marRight w:val="0"/>
      <w:marTop w:val="0"/>
      <w:marBottom w:val="0"/>
      <w:divBdr>
        <w:top w:val="none" w:sz="0" w:space="0" w:color="auto"/>
        <w:left w:val="none" w:sz="0" w:space="0" w:color="auto"/>
        <w:bottom w:val="none" w:sz="0" w:space="0" w:color="auto"/>
        <w:right w:val="none" w:sz="0" w:space="0" w:color="auto"/>
      </w:divBdr>
      <w:divsChild>
        <w:div w:id="937979287">
          <w:marLeft w:val="0"/>
          <w:marRight w:val="0"/>
          <w:marTop w:val="38"/>
          <w:marBottom w:val="0"/>
          <w:divBdr>
            <w:top w:val="none" w:sz="0" w:space="0" w:color="auto"/>
            <w:left w:val="none" w:sz="0" w:space="0" w:color="auto"/>
            <w:bottom w:val="none" w:sz="0" w:space="0" w:color="auto"/>
            <w:right w:val="none" w:sz="0" w:space="0" w:color="auto"/>
          </w:divBdr>
        </w:div>
      </w:divsChild>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791623835">
      <w:bodyDiv w:val="1"/>
      <w:marLeft w:val="0"/>
      <w:marRight w:val="0"/>
      <w:marTop w:val="0"/>
      <w:marBottom w:val="0"/>
      <w:divBdr>
        <w:top w:val="none" w:sz="0" w:space="0" w:color="auto"/>
        <w:left w:val="none" w:sz="0" w:space="0" w:color="auto"/>
        <w:bottom w:val="none" w:sz="0" w:space="0" w:color="auto"/>
        <w:right w:val="none" w:sz="0" w:space="0" w:color="auto"/>
      </w:divBdr>
      <w:divsChild>
        <w:div w:id="1297954846">
          <w:marLeft w:val="0"/>
          <w:marRight w:val="0"/>
          <w:marTop w:val="38"/>
          <w:marBottom w:val="0"/>
          <w:divBdr>
            <w:top w:val="none" w:sz="0" w:space="0" w:color="auto"/>
            <w:left w:val="none" w:sz="0" w:space="0" w:color="auto"/>
            <w:bottom w:val="none" w:sz="0" w:space="0" w:color="auto"/>
            <w:right w:val="none" w:sz="0" w:space="0" w:color="auto"/>
          </w:divBdr>
        </w:div>
      </w:divsChild>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7555137">
      <w:bodyDiv w:val="1"/>
      <w:marLeft w:val="0"/>
      <w:marRight w:val="0"/>
      <w:marTop w:val="0"/>
      <w:marBottom w:val="0"/>
      <w:divBdr>
        <w:top w:val="none" w:sz="0" w:space="0" w:color="auto"/>
        <w:left w:val="none" w:sz="0" w:space="0" w:color="auto"/>
        <w:bottom w:val="none" w:sz="0" w:space="0" w:color="auto"/>
        <w:right w:val="none" w:sz="0" w:space="0" w:color="auto"/>
      </w:divBdr>
      <w:divsChild>
        <w:div w:id="131291168">
          <w:marLeft w:val="0"/>
          <w:marRight w:val="0"/>
          <w:marTop w:val="0"/>
          <w:marBottom w:val="0"/>
          <w:divBdr>
            <w:top w:val="none" w:sz="0" w:space="0" w:color="auto"/>
            <w:left w:val="none" w:sz="0" w:space="0" w:color="auto"/>
            <w:bottom w:val="none" w:sz="0" w:space="0" w:color="auto"/>
            <w:right w:val="none" w:sz="0" w:space="0" w:color="auto"/>
          </w:divBdr>
        </w:div>
        <w:div w:id="136383770">
          <w:marLeft w:val="0"/>
          <w:marRight w:val="0"/>
          <w:marTop w:val="0"/>
          <w:marBottom w:val="0"/>
          <w:divBdr>
            <w:top w:val="none" w:sz="0" w:space="0" w:color="auto"/>
            <w:left w:val="none" w:sz="0" w:space="0" w:color="auto"/>
            <w:bottom w:val="none" w:sz="0" w:space="0" w:color="auto"/>
            <w:right w:val="none" w:sz="0" w:space="0" w:color="auto"/>
          </w:divBdr>
        </w:div>
        <w:div w:id="262688553">
          <w:marLeft w:val="0"/>
          <w:marRight w:val="0"/>
          <w:marTop w:val="0"/>
          <w:marBottom w:val="0"/>
          <w:divBdr>
            <w:top w:val="none" w:sz="0" w:space="0" w:color="auto"/>
            <w:left w:val="none" w:sz="0" w:space="0" w:color="auto"/>
            <w:bottom w:val="none" w:sz="0" w:space="0" w:color="auto"/>
            <w:right w:val="none" w:sz="0" w:space="0" w:color="auto"/>
          </w:divBdr>
        </w:div>
        <w:div w:id="642929443">
          <w:marLeft w:val="0"/>
          <w:marRight w:val="0"/>
          <w:marTop w:val="0"/>
          <w:marBottom w:val="0"/>
          <w:divBdr>
            <w:top w:val="none" w:sz="0" w:space="0" w:color="auto"/>
            <w:left w:val="none" w:sz="0" w:space="0" w:color="auto"/>
            <w:bottom w:val="none" w:sz="0" w:space="0" w:color="auto"/>
            <w:right w:val="none" w:sz="0" w:space="0" w:color="auto"/>
          </w:divBdr>
        </w:div>
        <w:div w:id="648284496">
          <w:marLeft w:val="0"/>
          <w:marRight w:val="0"/>
          <w:marTop w:val="0"/>
          <w:marBottom w:val="0"/>
          <w:divBdr>
            <w:top w:val="none" w:sz="0" w:space="0" w:color="auto"/>
            <w:left w:val="none" w:sz="0" w:space="0" w:color="auto"/>
            <w:bottom w:val="none" w:sz="0" w:space="0" w:color="auto"/>
            <w:right w:val="none" w:sz="0" w:space="0" w:color="auto"/>
          </w:divBdr>
        </w:div>
        <w:div w:id="983316033">
          <w:marLeft w:val="0"/>
          <w:marRight w:val="0"/>
          <w:marTop w:val="0"/>
          <w:marBottom w:val="0"/>
          <w:divBdr>
            <w:top w:val="none" w:sz="0" w:space="0" w:color="auto"/>
            <w:left w:val="none" w:sz="0" w:space="0" w:color="auto"/>
            <w:bottom w:val="none" w:sz="0" w:space="0" w:color="auto"/>
            <w:right w:val="none" w:sz="0" w:space="0" w:color="auto"/>
          </w:divBdr>
        </w:div>
        <w:div w:id="988091485">
          <w:marLeft w:val="0"/>
          <w:marRight w:val="0"/>
          <w:marTop w:val="0"/>
          <w:marBottom w:val="0"/>
          <w:divBdr>
            <w:top w:val="none" w:sz="0" w:space="0" w:color="auto"/>
            <w:left w:val="none" w:sz="0" w:space="0" w:color="auto"/>
            <w:bottom w:val="none" w:sz="0" w:space="0" w:color="auto"/>
            <w:right w:val="none" w:sz="0" w:space="0" w:color="auto"/>
          </w:divBdr>
        </w:div>
        <w:div w:id="1092241346">
          <w:marLeft w:val="0"/>
          <w:marRight w:val="0"/>
          <w:marTop w:val="0"/>
          <w:marBottom w:val="0"/>
          <w:divBdr>
            <w:top w:val="none" w:sz="0" w:space="0" w:color="auto"/>
            <w:left w:val="none" w:sz="0" w:space="0" w:color="auto"/>
            <w:bottom w:val="none" w:sz="0" w:space="0" w:color="auto"/>
            <w:right w:val="none" w:sz="0" w:space="0" w:color="auto"/>
          </w:divBdr>
        </w:div>
        <w:div w:id="1096485970">
          <w:marLeft w:val="0"/>
          <w:marRight w:val="0"/>
          <w:marTop w:val="0"/>
          <w:marBottom w:val="0"/>
          <w:divBdr>
            <w:top w:val="none" w:sz="0" w:space="0" w:color="auto"/>
            <w:left w:val="none" w:sz="0" w:space="0" w:color="auto"/>
            <w:bottom w:val="none" w:sz="0" w:space="0" w:color="auto"/>
            <w:right w:val="none" w:sz="0" w:space="0" w:color="auto"/>
          </w:divBdr>
        </w:div>
        <w:div w:id="1289778348">
          <w:marLeft w:val="0"/>
          <w:marRight w:val="0"/>
          <w:marTop w:val="0"/>
          <w:marBottom w:val="0"/>
          <w:divBdr>
            <w:top w:val="none" w:sz="0" w:space="0" w:color="auto"/>
            <w:left w:val="none" w:sz="0" w:space="0" w:color="auto"/>
            <w:bottom w:val="none" w:sz="0" w:space="0" w:color="auto"/>
            <w:right w:val="none" w:sz="0" w:space="0" w:color="auto"/>
          </w:divBdr>
        </w:div>
        <w:div w:id="1451782942">
          <w:marLeft w:val="0"/>
          <w:marRight w:val="0"/>
          <w:marTop w:val="0"/>
          <w:marBottom w:val="0"/>
          <w:divBdr>
            <w:top w:val="none" w:sz="0" w:space="0" w:color="auto"/>
            <w:left w:val="none" w:sz="0" w:space="0" w:color="auto"/>
            <w:bottom w:val="none" w:sz="0" w:space="0" w:color="auto"/>
            <w:right w:val="none" w:sz="0" w:space="0" w:color="auto"/>
          </w:divBdr>
        </w:div>
        <w:div w:id="1563053098">
          <w:marLeft w:val="0"/>
          <w:marRight w:val="0"/>
          <w:marTop w:val="0"/>
          <w:marBottom w:val="0"/>
          <w:divBdr>
            <w:top w:val="none" w:sz="0" w:space="0" w:color="auto"/>
            <w:left w:val="none" w:sz="0" w:space="0" w:color="auto"/>
            <w:bottom w:val="none" w:sz="0" w:space="0" w:color="auto"/>
            <w:right w:val="none" w:sz="0" w:space="0" w:color="auto"/>
          </w:divBdr>
        </w:div>
        <w:div w:id="1582830024">
          <w:marLeft w:val="0"/>
          <w:marRight w:val="0"/>
          <w:marTop w:val="0"/>
          <w:marBottom w:val="0"/>
          <w:divBdr>
            <w:top w:val="none" w:sz="0" w:space="0" w:color="auto"/>
            <w:left w:val="none" w:sz="0" w:space="0" w:color="auto"/>
            <w:bottom w:val="none" w:sz="0" w:space="0" w:color="auto"/>
            <w:right w:val="none" w:sz="0" w:space="0" w:color="auto"/>
          </w:divBdr>
        </w:div>
        <w:div w:id="1597254392">
          <w:marLeft w:val="0"/>
          <w:marRight w:val="0"/>
          <w:marTop w:val="0"/>
          <w:marBottom w:val="0"/>
          <w:divBdr>
            <w:top w:val="none" w:sz="0" w:space="0" w:color="auto"/>
            <w:left w:val="none" w:sz="0" w:space="0" w:color="auto"/>
            <w:bottom w:val="none" w:sz="0" w:space="0" w:color="auto"/>
            <w:right w:val="none" w:sz="0" w:space="0" w:color="auto"/>
          </w:divBdr>
        </w:div>
        <w:div w:id="1651442513">
          <w:marLeft w:val="0"/>
          <w:marRight w:val="0"/>
          <w:marTop w:val="0"/>
          <w:marBottom w:val="0"/>
          <w:divBdr>
            <w:top w:val="none" w:sz="0" w:space="0" w:color="auto"/>
            <w:left w:val="none" w:sz="0" w:space="0" w:color="auto"/>
            <w:bottom w:val="none" w:sz="0" w:space="0" w:color="auto"/>
            <w:right w:val="none" w:sz="0" w:space="0" w:color="auto"/>
          </w:divBdr>
        </w:div>
        <w:div w:id="1753089526">
          <w:marLeft w:val="0"/>
          <w:marRight w:val="0"/>
          <w:marTop w:val="0"/>
          <w:marBottom w:val="0"/>
          <w:divBdr>
            <w:top w:val="none" w:sz="0" w:space="0" w:color="auto"/>
            <w:left w:val="none" w:sz="0" w:space="0" w:color="auto"/>
            <w:bottom w:val="none" w:sz="0" w:space="0" w:color="auto"/>
            <w:right w:val="none" w:sz="0" w:space="0" w:color="auto"/>
          </w:divBdr>
        </w:div>
        <w:div w:id="1861890034">
          <w:marLeft w:val="0"/>
          <w:marRight w:val="0"/>
          <w:marTop w:val="0"/>
          <w:marBottom w:val="0"/>
          <w:divBdr>
            <w:top w:val="none" w:sz="0" w:space="0" w:color="auto"/>
            <w:left w:val="none" w:sz="0" w:space="0" w:color="auto"/>
            <w:bottom w:val="none" w:sz="0" w:space="0" w:color="auto"/>
            <w:right w:val="none" w:sz="0" w:space="0" w:color="auto"/>
          </w:divBdr>
        </w:div>
        <w:div w:id="1948153176">
          <w:marLeft w:val="0"/>
          <w:marRight w:val="0"/>
          <w:marTop w:val="0"/>
          <w:marBottom w:val="0"/>
          <w:divBdr>
            <w:top w:val="none" w:sz="0" w:space="0" w:color="auto"/>
            <w:left w:val="none" w:sz="0" w:space="0" w:color="auto"/>
            <w:bottom w:val="none" w:sz="0" w:space="0" w:color="auto"/>
            <w:right w:val="none" w:sz="0" w:space="0" w:color="auto"/>
          </w:divBdr>
        </w:div>
        <w:div w:id="1974750996">
          <w:marLeft w:val="0"/>
          <w:marRight w:val="0"/>
          <w:marTop w:val="0"/>
          <w:marBottom w:val="0"/>
          <w:divBdr>
            <w:top w:val="none" w:sz="0" w:space="0" w:color="auto"/>
            <w:left w:val="none" w:sz="0" w:space="0" w:color="auto"/>
            <w:bottom w:val="none" w:sz="0" w:space="0" w:color="auto"/>
            <w:right w:val="none" w:sz="0" w:space="0" w:color="auto"/>
          </w:divBdr>
        </w:div>
      </w:divsChild>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is.pl/resources/run/id/4926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5671B-E0E7-45BF-AF16-972F02BA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85</Pages>
  <Words>19807</Words>
  <Characters>118848</Characters>
  <Application>Microsoft Office Word</Application>
  <DocSecurity>0</DocSecurity>
  <Lines>990</Lines>
  <Paragraphs>276</Paragraphs>
  <ScaleCrop>false</ScaleCrop>
  <HeadingPairs>
    <vt:vector size="2" baseType="variant">
      <vt:variant>
        <vt:lpstr>Tytuł</vt:lpstr>
      </vt:variant>
      <vt:variant>
        <vt:i4>1</vt:i4>
      </vt:variant>
    </vt:vector>
  </HeadingPairs>
  <TitlesOfParts>
    <vt:vector size="1" baseType="lpstr">
      <vt:lpstr>Program nauczania zawodu opracowany w ramach projektu „Partnerstwo na rzecz kształcenia zawodowego</vt:lpstr>
    </vt:vector>
  </TitlesOfParts>
  <Company/>
  <LinksUpToDate>false</LinksUpToDate>
  <CharactersWithSpaces>138379</CharactersWithSpaces>
  <SharedDoc>false</SharedDoc>
  <HLinks>
    <vt:vector size="18" baseType="variant">
      <vt:variant>
        <vt:i4>3801214</vt:i4>
      </vt:variant>
      <vt:variant>
        <vt:i4>6</vt:i4>
      </vt:variant>
      <vt:variant>
        <vt:i4>0</vt:i4>
      </vt:variant>
      <vt:variant>
        <vt:i4>5</vt:i4>
      </vt:variant>
      <vt:variant>
        <vt:lpwstr>http://scholaris.pl/resources/run/id/49262</vt:lpwstr>
      </vt:variant>
      <vt:variant>
        <vt:lpwstr/>
      </vt:variant>
      <vt:variant>
        <vt:i4>3801214</vt:i4>
      </vt:variant>
      <vt:variant>
        <vt:i4>3</vt:i4>
      </vt:variant>
      <vt:variant>
        <vt:i4>0</vt:i4>
      </vt:variant>
      <vt:variant>
        <vt:i4>5</vt:i4>
      </vt:variant>
      <vt:variant>
        <vt:lpwstr>http://scholaris.pl/resources/run/id/49262</vt:lpwstr>
      </vt:variant>
      <vt:variant>
        <vt:lpwstr/>
      </vt:variant>
      <vt:variant>
        <vt:i4>3801214</vt:i4>
      </vt:variant>
      <vt:variant>
        <vt:i4>0</vt:i4>
      </vt:variant>
      <vt:variant>
        <vt:i4>0</vt:i4>
      </vt:variant>
      <vt:variant>
        <vt:i4>5</vt:i4>
      </vt:variant>
      <vt:variant>
        <vt:lpwstr>http://scholaris.pl/resources/run/id/49262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nauczania zawodu opracowany w ramach projektu „Partnerstwo na rzecz kształcenia zawodowego</dc:title>
  <dc:creator>Aguś</dc:creator>
  <cp:lastModifiedBy>Magdalena Zawadzka</cp:lastModifiedBy>
  <cp:revision>15</cp:revision>
  <cp:lastPrinted>2018-11-19T16:24:00Z</cp:lastPrinted>
  <dcterms:created xsi:type="dcterms:W3CDTF">2019-01-12T16:04:00Z</dcterms:created>
  <dcterms:modified xsi:type="dcterms:W3CDTF">2019-06-10T08:31:00Z</dcterms:modified>
</cp:coreProperties>
</file>