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B4" w:rsidRPr="00187BC9" w:rsidRDefault="00281EB4" w:rsidP="00187BC9">
      <w:pPr>
        <w:spacing w:line="360" w:lineRule="auto"/>
        <w:jc w:val="center"/>
        <w:rPr>
          <w:rFonts w:ascii="Arial" w:eastAsia="Arial" w:hAnsi="Arial" w:cs="Arial"/>
          <w:b/>
        </w:rPr>
      </w:pPr>
    </w:p>
    <w:p w:rsidR="00650CB5" w:rsidRDefault="00650CB5" w:rsidP="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650CB5" w:rsidRDefault="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17288" w:rsidRPr="00455165" w:rsidRDefault="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bookmarkStart w:id="0" w:name="_GoBack"/>
      <w:r w:rsidRPr="00455165">
        <w:rPr>
          <w:rFonts w:ascii="Arial" w:eastAsia="Arial" w:hAnsi="Arial" w:cs="Arial"/>
          <w:b/>
          <w:sz w:val="28"/>
        </w:rPr>
        <w:t>TECHNIK ANALITYK</w:t>
      </w:r>
    </w:p>
    <w:bookmarkEnd w:id="0"/>
    <w:p w:rsidR="00BB302F" w:rsidRPr="00187BC9" w:rsidRDefault="00BB30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50CB5" w:rsidRPr="00CF078E" w:rsidRDefault="00650CB5" w:rsidP="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650CB5" w:rsidRPr="00CF078E" w:rsidRDefault="00650CB5" w:rsidP="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650CB5" w:rsidRPr="00CF078E" w:rsidRDefault="00650CB5" w:rsidP="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650CB5" w:rsidRPr="00494FCA" w:rsidRDefault="00650CB5" w:rsidP="00650CB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50CB5" w:rsidRPr="00494FCA" w:rsidRDefault="00650CB5" w:rsidP="00650CB5">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187BC9" w:rsidRDefault="00281EB4"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187BC9" w:rsidRDefault="00AE6F3B"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187BC9">
        <w:rPr>
          <w:rFonts w:ascii="Arial" w:eastAsia="Arial" w:hAnsi="Arial" w:cs="Arial"/>
          <w:b/>
        </w:rPr>
        <w:t>SYMBOL CYFROWY ZAWODU</w:t>
      </w:r>
      <w:r w:rsidR="00E75A70" w:rsidRPr="00187BC9">
        <w:rPr>
          <w:rFonts w:ascii="Arial" w:eastAsia="Arial" w:hAnsi="Arial" w:cs="Arial"/>
          <w:b/>
        </w:rPr>
        <w:t xml:space="preserve"> </w:t>
      </w:r>
      <w:r w:rsidR="007F40AF" w:rsidRPr="00187BC9">
        <w:rPr>
          <w:rFonts w:ascii="Arial" w:eastAsia="Arial" w:hAnsi="Arial" w:cs="Arial"/>
          <w:b/>
        </w:rPr>
        <w:t>311103</w:t>
      </w:r>
    </w:p>
    <w:p w:rsidR="00417288" w:rsidRPr="003D4CD0" w:rsidRDefault="00417288"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187BC9" w:rsidRDefault="00AE6F3B"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D4CD0">
        <w:rPr>
          <w:rFonts w:ascii="Arial" w:eastAsia="Arial" w:hAnsi="Arial" w:cs="Arial"/>
          <w:b/>
        </w:rPr>
        <w:t>KWALIFIKAC</w:t>
      </w:r>
      <w:r w:rsidR="00801C0D" w:rsidRPr="003D4CD0">
        <w:rPr>
          <w:rFonts w:ascii="Arial" w:eastAsia="Arial" w:hAnsi="Arial" w:cs="Arial"/>
          <w:b/>
        </w:rPr>
        <w:t>JE</w:t>
      </w:r>
      <w:r w:rsidRPr="003D4CD0">
        <w:rPr>
          <w:rFonts w:ascii="Arial" w:eastAsia="Arial" w:hAnsi="Arial" w:cs="Arial"/>
          <w:b/>
        </w:rPr>
        <w:t xml:space="preserve"> WYODRĘBNIO</w:t>
      </w:r>
      <w:r w:rsidR="00801C0D" w:rsidRPr="003D4CD0">
        <w:rPr>
          <w:rFonts w:ascii="Arial" w:eastAsia="Arial" w:hAnsi="Arial" w:cs="Arial"/>
          <w:b/>
        </w:rPr>
        <w:t>NE</w:t>
      </w:r>
      <w:r w:rsidRPr="003D4CD0">
        <w:rPr>
          <w:rFonts w:ascii="Arial" w:eastAsia="Arial" w:hAnsi="Arial" w:cs="Arial"/>
          <w:b/>
        </w:rPr>
        <w:t xml:space="preserve"> W ZAWODZIE:</w:t>
      </w:r>
    </w:p>
    <w:p w:rsidR="007F40AF" w:rsidRPr="00187BC9" w:rsidRDefault="00E01423" w:rsidP="00187BC9">
      <w:pPr>
        <w:spacing w:line="360" w:lineRule="auto"/>
        <w:jc w:val="center"/>
        <w:rPr>
          <w:rFonts w:ascii="Arial" w:eastAsia="Arial" w:hAnsi="Arial" w:cs="Arial"/>
        </w:rPr>
      </w:pPr>
      <w:r>
        <w:rPr>
          <w:rFonts w:ascii="Arial" w:eastAsia="Arial" w:hAnsi="Arial" w:cs="Arial"/>
        </w:rPr>
        <w:t>CHM.03.</w:t>
      </w:r>
      <w:r w:rsidR="007F40AF" w:rsidRPr="00187BC9">
        <w:rPr>
          <w:rFonts w:ascii="Arial" w:eastAsia="Arial" w:hAnsi="Arial" w:cs="Arial"/>
        </w:rPr>
        <w:t xml:space="preserve"> Przygotowywanie sprzętu, odczynników chemicznych i próbek</w:t>
      </w:r>
      <w:r w:rsidR="00187BC9">
        <w:rPr>
          <w:rFonts w:ascii="Arial" w:eastAsia="Arial" w:hAnsi="Arial" w:cs="Arial"/>
        </w:rPr>
        <w:t xml:space="preserve"> </w:t>
      </w:r>
      <w:r w:rsidR="007F40AF" w:rsidRPr="00187BC9">
        <w:rPr>
          <w:rFonts w:ascii="Arial" w:eastAsia="Arial" w:hAnsi="Arial" w:cs="Arial"/>
        </w:rPr>
        <w:t>do badań analitycznych</w:t>
      </w:r>
    </w:p>
    <w:p w:rsidR="007F40AF" w:rsidRPr="00187BC9" w:rsidRDefault="00E01423" w:rsidP="00187BC9">
      <w:pPr>
        <w:spacing w:line="360" w:lineRule="auto"/>
        <w:jc w:val="center"/>
        <w:rPr>
          <w:rFonts w:ascii="Arial" w:eastAsia="Arial" w:hAnsi="Arial" w:cs="Arial"/>
        </w:rPr>
      </w:pPr>
      <w:r>
        <w:rPr>
          <w:rFonts w:ascii="Arial" w:eastAsia="Arial" w:hAnsi="Arial" w:cs="Arial"/>
        </w:rPr>
        <w:t>CHM.04.</w:t>
      </w:r>
      <w:r w:rsidR="007F40AF" w:rsidRPr="00187BC9">
        <w:rPr>
          <w:rFonts w:ascii="Arial" w:eastAsia="Arial" w:hAnsi="Arial" w:cs="Arial"/>
        </w:rPr>
        <w:t xml:space="preserve"> Wykonywanie badań analitycznych</w:t>
      </w:r>
    </w:p>
    <w:p w:rsidR="007F40AF" w:rsidRPr="003D4CD0" w:rsidRDefault="007F40AF" w:rsidP="00187BC9">
      <w:pPr>
        <w:spacing w:line="360" w:lineRule="auto"/>
        <w:jc w:val="center"/>
        <w:rPr>
          <w:rFonts w:ascii="Arial" w:eastAsia="Arial" w:hAnsi="Arial" w:cs="Arial"/>
          <w:b/>
        </w:rPr>
      </w:pPr>
    </w:p>
    <w:p w:rsidR="00281EB4" w:rsidRPr="00187BC9" w:rsidRDefault="00281EB4" w:rsidP="00187BC9">
      <w:pPr>
        <w:widowControl w:val="0"/>
        <w:tabs>
          <w:tab w:val="left" w:pos="198"/>
          <w:tab w:val="left" w:pos="7650"/>
        </w:tabs>
        <w:spacing w:line="360" w:lineRule="auto"/>
        <w:jc w:val="center"/>
        <w:rPr>
          <w:rFonts w:ascii="Arial" w:eastAsia="Arial" w:hAnsi="Arial" w:cs="Arial"/>
        </w:rPr>
      </w:pPr>
    </w:p>
    <w:p w:rsidR="00281EB4" w:rsidRDefault="00281EB4"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50CB5" w:rsidRPr="00187BC9" w:rsidRDefault="00650CB5" w:rsidP="00187B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50CB5" w:rsidRPr="00C7323D" w:rsidRDefault="00650CB5" w:rsidP="00650CB5">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650CB5" w:rsidRDefault="00650CB5" w:rsidP="00650CB5">
      <w:pPr>
        <w:spacing w:line="360" w:lineRule="auto"/>
        <w:rPr>
          <w:rFonts w:ascii="Arial" w:eastAsia="Arial" w:hAnsi="Arial" w:cs="Arial"/>
          <w:b/>
        </w:rPr>
      </w:pPr>
    </w:p>
    <w:p w:rsidR="00650CB5" w:rsidRPr="00CF078E" w:rsidRDefault="00650CB5" w:rsidP="00650CB5">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650CB5" w:rsidRPr="00CF078E" w:rsidRDefault="00650CB5" w:rsidP="00650CB5">
      <w:pPr>
        <w:jc w:val="both"/>
        <w:rPr>
          <w:rFonts w:ascii="Arial" w:eastAsia="Arial" w:hAnsi="Arial" w:cs="Arial"/>
          <w:b/>
          <w:color w:val="auto"/>
        </w:rPr>
      </w:pPr>
    </w:p>
    <w:p w:rsidR="00650CB5" w:rsidRPr="00CF078E" w:rsidRDefault="00650CB5" w:rsidP="00650CB5">
      <w:pPr>
        <w:numPr>
          <w:ilvl w:val="0"/>
          <w:numId w:val="95"/>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650CB5" w:rsidRPr="00CF078E" w:rsidRDefault="00650CB5" w:rsidP="00650CB5">
      <w:pPr>
        <w:numPr>
          <w:ilvl w:val="0"/>
          <w:numId w:val="95"/>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81EB4" w:rsidRPr="00187BC9" w:rsidRDefault="00650CB5" w:rsidP="00650CB5">
      <w:pPr>
        <w:rPr>
          <w:rFonts w:ascii="Arial" w:eastAsia="Arial" w:hAnsi="Arial" w:cs="Arial"/>
          <w:b/>
          <w:sz w:val="20"/>
          <w:szCs w:val="20"/>
        </w:rPr>
      </w:pPr>
      <w:r>
        <w:rPr>
          <w:rFonts w:ascii="Arial" w:eastAsia="Arial" w:hAnsi="Arial" w:cs="Arial"/>
          <w:b/>
        </w:rPr>
        <w:br w:type="page"/>
      </w:r>
      <w:r w:rsidR="00AE6F3B" w:rsidRPr="00187BC9">
        <w:rPr>
          <w:rFonts w:ascii="Arial" w:eastAsia="Arial" w:hAnsi="Arial" w:cs="Arial"/>
          <w:b/>
          <w:sz w:val="20"/>
          <w:szCs w:val="20"/>
        </w:rPr>
        <w:lastRenderedPageBreak/>
        <w:t xml:space="preserve">STRUKTURA </w:t>
      </w:r>
      <w:r w:rsidR="00417288" w:rsidRPr="00187BC9">
        <w:rPr>
          <w:rFonts w:ascii="Arial" w:eastAsia="Arial" w:hAnsi="Arial" w:cs="Arial"/>
          <w:b/>
          <w:sz w:val="20"/>
          <w:szCs w:val="20"/>
        </w:rPr>
        <w:t>PROGRAMU NAUCZANIA</w:t>
      </w:r>
      <w:r w:rsidR="00AE6F3B" w:rsidRPr="00187BC9">
        <w:rPr>
          <w:rFonts w:ascii="Arial" w:eastAsia="Arial" w:hAnsi="Arial" w:cs="Arial"/>
          <w:b/>
          <w:sz w:val="20"/>
          <w:szCs w:val="20"/>
        </w:rPr>
        <w:t xml:space="preserve"> ZAWOD</w:t>
      </w:r>
      <w:r w:rsidR="00417288" w:rsidRPr="00187BC9">
        <w:rPr>
          <w:rFonts w:ascii="Arial" w:eastAsia="Arial" w:hAnsi="Arial" w:cs="Arial"/>
          <w:b/>
          <w:sz w:val="20"/>
          <w:szCs w:val="20"/>
        </w:rPr>
        <w:t>U</w:t>
      </w:r>
    </w:p>
    <w:p w:rsidR="00417288" w:rsidRPr="00EE1C5C"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E01423" w:rsidRPr="00E01423" w:rsidRDefault="00E01423" w:rsidP="00E01423">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00000A"/>
          <w:sz w:val="20"/>
          <w:szCs w:val="20"/>
        </w:rPr>
      </w:pPr>
      <w:r w:rsidRPr="00E01423">
        <w:rPr>
          <w:rFonts w:ascii="Arial" w:hAnsi="Arial" w:cs="Arial"/>
          <w:color w:val="00000A"/>
          <w:sz w:val="20"/>
          <w:szCs w:val="20"/>
        </w:rPr>
        <w:t>Wstęp do programu</w:t>
      </w:r>
    </w:p>
    <w:p w:rsidR="002C7438" w:rsidRPr="00EE1C5C" w:rsidRDefault="002C7438" w:rsidP="00E01423">
      <w:pPr>
        <w:numPr>
          <w:ilvl w:val="1"/>
          <w:numId w:val="9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E1C5C">
        <w:rPr>
          <w:rFonts w:ascii="Arial" w:hAnsi="Arial" w:cs="Arial"/>
          <w:sz w:val="20"/>
          <w:szCs w:val="20"/>
        </w:rPr>
        <w:t>Opis zawodu</w:t>
      </w:r>
    </w:p>
    <w:p w:rsidR="002C7438" w:rsidRPr="00EE1C5C" w:rsidRDefault="002C7438" w:rsidP="00E01423">
      <w:pPr>
        <w:numPr>
          <w:ilvl w:val="1"/>
          <w:numId w:val="9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E1C5C">
        <w:rPr>
          <w:rFonts w:ascii="Arial" w:hAnsi="Arial" w:cs="Arial"/>
          <w:sz w:val="20"/>
          <w:szCs w:val="20"/>
        </w:rPr>
        <w:t>Charakterystyka programu</w:t>
      </w:r>
    </w:p>
    <w:p w:rsidR="002C7438" w:rsidRPr="00EE1C5C" w:rsidRDefault="002C7438" w:rsidP="00E01423">
      <w:pPr>
        <w:numPr>
          <w:ilvl w:val="1"/>
          <w:numId w:val="9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Założenia programowe</w:t>
      </w:r>
    </w:p>
    <w:p w:rsidR="002C7438" w:rsidRPr="00EE1C5C" w:rsidRDefault="002C7438" w:rsidP="00E01423">
      <w:pPr>
        <w:numPr>
          <w:ilvl w:val="1"/>
          <w:numId w:val="9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1C5C">
        <w:rPr>
          <w:rFonts w:ascii="Arial" w:hAnsi="Arial" w:cs="Arial"/>
          <w:color w:val="auto"/>
          <w:sz w:val="20"/>
          <w:szCs w:val="20"/>
        </w:rPr>
        <w:t>Wykaz przedmiotów w kształceniu teoretycznym i praktycznym</w:t>
      </w:r>
    </w:p>
    <w:p w:rsidR="002C7438" w:rsidRPr="00EE1C5C" w:rsidRDefault="002C7438" w:rsidP="002C7438">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Cele kierunkowe zawodu</w:t>
      </w:r>
    </w:p>
    <w:p w:rsidR="002C7438" w:rsidRPr="00EE1C5C" w:rsidRDefault="002C7438" w:rsidP="002C7438">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Programy nauczania do poszczególnych przedmiotów</w:t>
      </w:r>
    </w:p>
    <w:p w:rsidR="002C7438" w:rsidRPr="00EE1C5C" w:rsidRDefault="002C7438" w:rsidP="002C7438">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nazwa przedmiotu</w:t>
      </w:r>
    </w:p>
    <w:p w:rsidR="002C7438" w:rsidRPr="00EE1C5C" w:rsidRDefault="003316BE" w:rsidP="002C7438">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ogólne</w:t>
      </w:r>
    </w:p>
    <w:p w:rsidR="002C7438" w:rsidRPr="00EE1C5C" w:rsidRDefault="003316BE" w:rsidP="002C7438">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operacyjne</w:t>
      </w:r>
    </w:p>
    <w:p w:rsidR="002C7438" w:rsidRPr="00EE1C5C" w:rsidRDefault="002C7438" w:rsidP="002C7438">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materiał nauczania</w:t>
      </w:r>
    </w:p>
    <w:p w:rsidR="002C7438" w:rsidRPr="00EE1C5C" w:rsidRDefault="002C7438" w:rsidP="00D477EC">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procedury osiągania celów kształcenia</w:t>
      </w:r>
      <w:r w:rsidR="00D477EC" w:rsidRPr="00EE1C5C">
        <w:rPr>
          <w:rFonts w:ascii="Arial" w:hAnsi="Arial" w:cs="Arial"/>
          <w:sz w:val="20"/>
          <w:szCs w:val="20"/>
        </w:rPr>
        <w:t xml:space="preserve">, </w:t>
      </w:r>
      <w:r w:rsidRPr="00EE1C5C">
        <w:rPr>
          <w:rFonts w:ascii="Arial" w:hAnsi="Arial" w:cs="Arial"/>
          <w:sz w:val="20"/>
          <w:szCs w:val="20"/>
        </w:rPr>
        <w:t>propozycje metod nauczania</w:t>
      </w:r>
      <w:r w:rsidR="00D477EC" w:rsidRPr="00EE1C5C">
        <w:rPr>
          <w:rFonts w:ascii="Arial" w:hAnsi="Arial" w:cs="Arial"/>
          <w:sz w:val="20"/>
          <w:szCs w:val="20"/>
        </w:rPr>
        <w:t xml:space="preserve">, </w:t>
      </w:r>
      <w:r w:rsidRPr="00EE1C5C">
        <w:rPr>
          <w:rFonts w:ascii="Arial" w:hAnsi="Arial" w:cs="Arial"/>
          <w:sz w:val="20"/>
          <w:szCs w:val="20"/>
        </w:rPr>
        <w:t>proponowane środki dydak</w:t>
      </w:r>
      <w:r w:rsidR="003316BE">
        <w:rPr>
          <w:rFonts w:ascii="Arial" w:hAnsi="Arial" w:cs="Arial"/>
          <w:sz w:val="20"/>
          <w:szCs w:val="20"/>
        </w:rPr>
        <w:t>tyczne oraz obudowa dydaktyczna</w:t>
      </w:r>
    </w:p>
    <w:p w:rsidR="002C7438" w:rsidRPr="00EE1C5C" w:rsidRDefault="002C7438" w:rsidP="002C7438">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warunki realizacji programu przedmiotu</w:t>
      </w:r>
    </w:p>
    <w:p w:rsidR="002C7438" w:rsidRPr="00EE1C5C" w:rsidRDefault="002C7438" w:rsidP="002C7438">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propozycje metod</w:t>
      </w:r>
      <w:r w:rsidR="00E75A70" w:rsidRPr="00EE1C5C">
        <w:rPr>
          <w:rFonts w:ascii="Arial" w:hAnsi="Arial" w:cs="Arial"/>
          <w:sz w:val="20"/>
          <w:szCs w:val="20"/>
        </w:rPr>
        <w:t xml:space="preserve"> </w:t>
      </w:r>
      <w:r w:rsidRPr="00EE1C5C">
        <w:rPr>
          <w:rFonts w:ascii="Arial" w:hAnsi="Arial" w:cs="Arial"/>
          <w:sz w:val="20"/>
          <w:szCs w:val="20"/>
        </w:rPr>
        <w:t>sprawdzania osiągnięć ucznia/słuchacza</w:t>
      </w:r>
    </w:p>
    <w:p w:rsidR="002C7438" w:rsidRPr="00EE1C5C" w:rsidRDefault="002C7438" w:rsidP="002C7438">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propozycja ewaluacji przedmiotu</w:t>
      </w:r>
    </w:p>
    <w:p w:rsidR="002C7438" w:rsidRPr="00EE1C5C" w:rsidRDefault="002C7438" w:rsidP="002C7438">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E1C5C">
        <w:rPr>
          <w:rFonts w:ascii="Arial" w:hAnsi="Arial" w:cs="Arial"/>
          <w:sz w:val="20"/>
          <w:szCs w:val="20"/>
        </w:rPr>
        <w:t>Propozycja sposobu ewaluacji programu nauczania zawodu</w:t>
      </w:r>
    </w:p>
    <w:p w:rsidR="00E01423" w:rsidRDefault="002C7438" w:rsidP="002C7438">
      <w:pPr>
        <w:numPr>
          <w:ilvl w:val="0"/>
          <w:numId w:val="87"/>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426"/>
        <w:jc w:val="both"/>
        <w:rPr>
          <w:rFonts w:ascii="Arial" w:hAnsi="Arial" w:cs="Arial"/>
          <w:sz w:val="20"/>
          <w:szCs w:val="20"/>
        </w:rPr>
      </w:pPr>
      <w:r w:rsidRPr="00E01423">
        <w:rPr>
          <w:rFonts w:ascii="Arial" w:hAnsi="Arial" w:cs="Arial"/>
          <w:sz w:val="20"/>
          <w:szCs w:val="20"/>
        </w:rPr>
        <w:t xml:space="preserve">Zalecana literatura </w:t>
      </w:r>
      <w:r w:rsidR="003316BE">
        <w:rPr>
          <w:rFonts w:ascii="Arial" w:hAnsi="Arial" w:cs="Arial"/>
          <w:sz w:val="20"/>
          <w:szCs w:val="20"/>
        </w:rPr>
        <w:t xml:space="preserve">do </w:t>
      </w:r>
      <w:r w:rsidRPr="00E01423">
        <w:rPr>
          <w:rFonts w:ascii="Arial" w:hAnsi="Arial" w:cs="Arial"/>
          <w:sz w:val="20"/>
          <w:szCs w:val="20"/>
        </w:rPr>
        <w:t>zawodu</w:t>
      </w:r>
    </w:p>
    <w:p w:rsidR="00914D42" w:rsidRDefault="00914D4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bookmarkStart w:id="1" w:name="_30j0zll" w:colFirst="0" w:colLast="0"/>
      <w:bookmarkEnd w:id="1"/>
      <w:r>
        <w:rPr>
          <w:rFonts w:ascii="Arial" w:hAnsi="Arial" w:cs="Arial"/>
          <w:b/>
          <w:sz w:val="20"/>
          <w:szCs w:val="20"/>
        </w:rPr>
        <w:br w:type="page"/>
      </w:r>
    </w:p>
    <w:p w:rsidR="00E01423" w:rsidRDefault="00E01423" w:rsidP="00E01423">
      <w:pPr>
        <w:spacing w:line="360" w:lineRule="auto"/>
        <w:jc w:val="both"/>
        <w:rPr>
          <w:rFonts w:ascii="Arial" w:hAnsi="Arial" w:cs="Arial"/>
          <w:b/>
          <w:color w:val="00000A"/>
          <w:sz w:val="20"/>
          <w:szCs w:val="20"/>
        </w:rPr>
      </w:pPr>
      <w:bookmarkStart w:id="2" w:name="_Hlk517989788"/>
    </w:p>
    <w:p w:rsidR="00E01423" w:rsidRPr="00E01423" w:rsidRDefault="00E01423" w:rsidP="00E01423">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00000A"/>
          <w:sz w:val="20"/>
          <w:szCs w:val="20"/>
        </w:rPr>
      </w:pPr>
      <w:r>
        <w:rPr>
          <w:rFonts w:ascii="Arial" w:hAnsi="Arial" w:cs="Arial"/>
          <w:b/>
          <w:color w:val="00000A"/>
          <w:sz w:val="20"/>
          <w:szCs w:val="20"/>
        </w:rPr>
        <w:t>WSTĘP DO PROGRAMU</w:t>
      </w:r>
    </w:p>
    <w:p w:rsidR="00E176C8" w:rsidRPr="00AC3D59" w:rsidRDefault="00E176C8" w:rsidP="003316BE">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AC3D59">
        <w:rPr>
          <w:rFonts w:ascii="Arial" w:hAnsi="Arial" w:cs="Arial"/>
          <w:b/>
          <w:sz w:val="20"/>
          <w:szCs w:val="20"/>
        </w:rPr>
        <w:t>OPIS ZAWODU</w:t>
      </w:r>
    </w:p>
    <w:p w:rsidR="000E30ED" w:rsidRPr="00481DE2" w:rsidRDefault="000E30ED" w:rsidP="003316BE">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481DE2">
        <w:rPr>
          <w:rFonts w:ascii="Arial" w:eastAsia="Calibri" w:hAnsi="Arial" w:cs="Arial"/>
          <w:bCs/>
          <w:color w:val="auto"/>
          <w:sz w:val="20"/>
          <w:szCs w:val="20"/>
        </w:rPr>
        <w:t xml:space="preserve">TECHNIK </w:t>
      </w:r>
      <w:r w:rsidR="007F40AF">
        <w:rPr>
          <w:rFonts w:ascii="Arial" w:eastAsia="Calibri" w:hAnsi="Arial" w:cs="Arial"/>
          <w:bCs/>
          <w:color w:val="auto"/>
          <w:sz w:val="20"/>
          <w:szCs w:val="20"/>
        </w:rPr>
        <w:t>ANALITYK</w:t>
      </w:r>
    </w:p>
    <w:p w:rsidR="000E30ED" w:rsidRDefault="000E30ED" w:rsidP="000E30E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481DE2">
        <w:rPr>
          <w:rFonts w:ascii="Arial" w:eastAsia="Calibri" w:hAnsi="Arial" w:cs="Arial"/>
          <w:bCs/>
          <w:color w:val="auto"/>
          <w:sz w:val="20"/>
          <w:szCs w:val="20"/>
        </w:rPr>
        <w:t>SYMBOL CYFROWY ZAWODU</w:t>
      </w:r>
      <w:r w:rsidR="00E75A70">
        <w:rPr>
          <w:rFonts w:ascii="Arial" w:eastAsia="Calibri" w:hAnsi="Arial" w:cs="Arial"/>
          <w:bCs/>
          <w:color w:val="auto"/>
          <w:sz w:val="20"/>
          <w:szCs w:val="20"/>
        </w:rPr>
        <w:t xml:space="preserve"> </w:t>
      </w:r>
      <w:r w:rsidR="007F40AF">
        <w:rPr>
          <w:rFonts w:ascii="Arial" w:eastAsia="Calibri" w:hAnsi="Arial" w:cs="Arial"/>
          <w:bCs/>
          <w:color w:val="auto"/>
          <w:sz w:val="20"/>
          <w:szCs w:val="20"/>
        </w:rPr>
        <w:t>311103</w:t>
      </w:r>
    </w:p>
    <w:p w:rsidR="00521F75" w:rsidRPr="00481DE2" w:rsidRDefault="00521F75" w:rsidP="00521F75">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481DE2">
        <w:rPr>
          <w:rFonts w:ascii="Arial" w:eastAsia="Calibri" w:hAnsi="Arial" w:cs="Arial"/>
          <w:bCs/>
          <w:color w:val="auto"/>
          <w:sz w:val="20"/>
          <w:szCs w:val="20"/>
          <w:lang w:eastAsia="en-US"/>
        </w:rPr>
        <w:t xml:space="preserve">Branża </w:t>
      </w:r>
      <w:r w:rsidR="007F40AF">
        <w:rPr>
          <w:rFonts w:ascii="Arial" w:eastAsia="Calibri" w:hAnsi="Arial" w:cs="Arial"/>
          <w:bCs/>
          <w:color w:val="auto"/>
          <w:sz w:val="20"/>
          <w:szCs w:val="20"/>
          <w:lang w:eastAsia="en-US"/>
        </w:rPr>
        <w:t>chemiczn</w:t>
      </w:r>
      <w:r w:rsidR="00E01423">
        <w:rPr>
          <w:rFonts w:ascii="Arial" w:eastAsia="Calibri" w:hAnsi="Arial" w:cs="Arial"/>
          <w:bCs/>
          <w:color w:val="auto"/>
          <w:sz w:val="20"/>
          <w:szCs w:val="20"/>
          <w:lang w:eastAsia="en-US"/>
        </w:rPr>
        <w:t>a (CHM)</w:t>
      </w:r>
    </w:p>
    <w:p w:rsidR="000E30ED" w:rsidRPr="00BB302F" w:rsidRDefault="000E30ED" w:rsidP="000E30ED">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B302F">
        <w:rPr>
          <w:rFonts w:ascii="Arial" w:eastAsia="Calibri" w:hAnsi="Arial" w:cs="Arial"/>
          <w:bCs/>
          <w:color w:val="auto"/>
          <w:sz w:val="20"/>
          <w:szCs w:val="20"/>
          <w:lang w:eastAsia="en-US"/>
        </w:rPr>
        <w:t xml:space="preserve">Poziom </w:t>
      </w:r>
      <w:r w:rsidR="007F40AF" w:rsidRPr="00BB302F">
        <w:rPr>
          <w:rFonts w:ascii="Arial" w:eastAsia="Calibri" w:hAnsi="Arial" w:cs="Arial"/>
          <w:color w:val="auto"/>
          <w:sz w:val="20"/>
          <w:szCs w:val="20"/>
          <w:lang w:eastAsia="en-US"/>
        </w:rPr>
        <w:t>IV</w:t>
      </w:r>
      <w:r w:rsidRPr="00BB302F">
        <w:rPr>
          <w:rFonts w:ascii="Arial" w:eastAsia="Calibri" w:hAnsi="Arial" w:cs="Arial"/>
          <w:color w:val="auto"/>
          <w:sz w:val="20"/>
          <w:szCs w:val="20"/>
          <w:lang w:eastAsia="en-US"/>
        </w:rPr>
        <w:t xml:space="preserve"> </w:t>
      </w:r>
      <w:r w:rsidRPr="00BB302F">
        <w:rPr>
          <w:rFonts w:ascii="Arial" w:eastAsia="Calibri" w:hAnsi="Arial" w:cs="Arial"/>
          <w:bCs/>
          <w:color w:val="auto"/>
          <w:sz w:val="20"/>
          <w:szCs w:val="20"/>
          <w:lang w:eastAsia="en-US"/>
        </w:rPr>
        <w:t xml:space="preserve">Polskiej Ramy </w:t>
      </w:r>
      <w:r w:rsidRPr="00BB302F">
        <w:rPr>
          <w:rFonts w:ascii="Arial" w:eastAsia="Calibri" w:hAnsi="Arial" w:cs="Arial"/>
          <w:color w:val="auto"/>
          <w:sz w:val="20"/>
          <w:szCs w:val="20"/>
          <w:lang w:eastAsia="en-US"/>
        </w:rPr>
        <w:t>Kwalifikacji,</w:t>
      </w:r>
      <w:r w:rsidRPr="00BB302F">
        <w:rPr>
          <w:rFonts w:ascii="Arial" w:eastAsia="Calibri" w:hAnsi="Arial" w:cs="Arial"/>
          <w:bCs/>
          <w:color w:val="auto"/>
          <w:sz w:val="20"/>
          <w:szCs w:val="20"/>
          <w:lang w:eastAsia="en-US"/>
        </w:rPr>
        <w:t xml:space="preserve"> określony dla zawodu jako kwalifikacji pełnej</w:t>
      </w:r>
    </w:p>
    <w:p w:rsidR="007F40AF" w:rsidRPr="00BB302F" w:rsidRDefault="003316BE" w:rsidP="007F40AF">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Kwalifikacje</w:t>
      </w:r>
      <w:r w:rsidR="007F40AF" w:rsidRPr="00BB302F">
        <w:rPr>
          <w:rFonts w:ascii="Arial" w:eastAsia="Calibri" w:hAnsi="Arial" w:cs="Arial"/>
          <w:bCs/>
          <w:color w:val="auto"/>
          <w:sz w:val="20"/>
          <w:szCs w:val="20"/>
          <w:lang w:eastAsia="en-US"/>
        </w:rPr>
        <w:t xml:space="preserve"> wyodrębnion</w:t>
      </w:r>
      <w:r>
        <w:rPr>
          <w:rFonts w:ascii="Arial" w:eastAsia="Calibri" w:hAnsi="Arial" w:cs="Arial"/>
          <w:bCs/>
          <w:color w:val="auto"/>
          <w:sz w:val="20"/>
          <w:szCs w:val="20"/>
          <w:lang w:eastAsia="en-US"/>
        </w:rPr>
        <w:t>e</w:t>
      </w:r>
      <w:r w:rsidR="007F40AF" w:rsidRPr="00BB302F">
        <w:rPr>
          <w:rFonts w:ascii="Arial" w:eastAsia="Calibri" w:hAnsi="Arial" w:cs="Arial"/>
          <w:bCs/>
          <w:color w:val="auto"/>
          <w:sz w:val="20"/>
          <w:szCs w:val="20"/>
          <w:lang w:eastAsia="en-US"/>
        </w:rPr>
        <w:t xml:space="preserve"> w zawodzie:</w:t>
      </w:r>
    </w:p>
    <w:p w:rsidR="007F40AF" w:rsidRPr="00BB302F" w:rsidRDefault="00E01423" w:rsidP="007565F6">
      <w:pPr>
        <w:spacing w:line="360" w:lineRule="auto"/>
        <w:ind w:left="3828" w:hanging="3828"/>
        <w:rPr>
          <w:rFonts w:ascii="Arial" w:eastAsia="Arial" w:hAnsi="Arial" w:cs="Arial"/>
          <w:b/>
          <w:sz w:val="20"/>
          <w:szCs w:val="20"/>
        </w:rPr>
      </w:pPr>
      <w:r>
        <w:rPr>
          <w:rFonts w:ascii="Arial" w:eastAsia="Arial" w:hAnsi="Arial" w:cs="Arial"/>
          <w:b/>
          <w:sz w:val="20"/>
          <w:szCs w:val="20"/>
        </w:rPr>
        <w:t>CHM.03.</w:t>
      </w:r>
      <w:r w:rsidR="007F40AF" w:rsidRPr="00BB302F">
        <w:rPr>
          <w:rFonts w:ascii="Arial" w:eastAsia="Arial" w:hAnsi="Arial" w:cs="Arial"/>
          <w:b/>
          <w:sz w:val="20"/>
          <w:szCs w:val="20"/>
        </w:rPr>
        <w:t xml:space="preserve"> Przygotowywanie sprzętu, odczynników chemicznych i próbek do badań analitycznych</w:t>
      </w:r>
    </w:p>
    <w:p w:rsidR="007F40AF" w:rsidRPr="00BB302F" w:rsidRDefault="007F40AF" w:rsidP="007565F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B302F">
        <w:rPr>
          <w:rFonts w:ascii="Arial" w:eastAsia="Calibri" w:hAnsi="Arial" w:cs="Arial"/>
          <w:bCs/>
          <w:color w:val="auto"/>
          <w:sz w:val="20"/>
          <w:szCs w:val="20"/>
          <w:lang w:eastAsia="en-US"/>
        </w:rPr>
        <w:t xml:space="preserve">Poziom 3 Polskiej </w:t>
      </w:r>
      <w:r w:rsidRPr="00BB302F">
        <w:rPr>
          <w:rFonts w:ascii="Arial" w:eastAsia="Calibri" w:hAnsi="Arial" w:cs="Arial"/>
          <w:color w:val="auto"/>
          <w:sz w:val="20"/>
          <w:szCs w:val="20"/>
          <w:lang w:eastAsia="en-US"/>
        </w:rPr>
        <w:t>Ramy Kwalifikacji,</w:t>
      </w:r>
      <w:r w:rsidRPr="00BB302F">
        <w:rPr>
          <w:rFonts w:ascii="Arial" w:eastAsia="Calibri" w:hAnsi="Arial" w:cs="Arial"/>
          <w:bCs/>
          <w:color w:val="auto"/>
          <w:sz w:val="20"/>
          <w:szCs w:val="20"/>
          <w:lang w:eastAsia="en-US"/>
        </w:rPr>
        <w:t xml:space="preserve"> określony dla kwalifikacji</w:t>
      </w:r>
    </w:p>
    <w:p w:rsidR="007F40AF" w:rsidRPr="00BB302F" w:rsidRDefault="00E01423" w:rsidP="007565F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Arial" w:hAnsi="Arial" w:cs="Arial"/>
          <w:b/>
          <w:sz w:val="20"/>
          <w:szCs w:val="20"/>
        </w:rPr>
        <w:t>CHM.04.</w:t>
      </w:r>
      <w:r w:rsidR="007F40AF" w:rsidRPr="00BB302F">
        <w:rPr>
          <w:rFonts w:ascii="Arial" w:eastAsia="Arial" w:hAnsi="Arial" w:cs="Arial"/>
          <w:b/>
          <w:sz w:val="20"/>
          <w:szCs w:val="20"/>
        </w:rPr>
        <w:t xml:space="preserve"> Wykonywanie badań analitycznych</w:t>
      </w:r>
    </w:p>
    <w:p w:rsidR="000E30ED" w:rsidRDefault="009D5F5A" w:rsidP="007565F6">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B302F">
        <w:rPr>
          <w:rFonts w:ascii="Arial" w:eastAsia="Calibri" w:hAnsi="Arial" w:cs="Arial"/>
          <w:bCs/>
          <w:color w:val="auto"/>
          <w:sz w:val="20"/>
          <w:szCs w:val="20"/>
          <w:lang w:eastAsia="en-US"/>
        </w:rPr>
        <w:t xml:space="preserve">Poziom </w:t>
      </w:r>
      <w:r w:rsidR="007F40AF" w:rsidRPr="00BB302F">
        <w:rPr>
          <w:rFonts w:ascii="Arial" w:eastAsia="Calibri" w:hAnsi="Arial" w:cs="Arial"/>
          <w:bCs/>
          <w:color w:val="auto"/>
          <w:sz w:val="20"/>
          <w:szCs w:val="20"/>
          <w:lang w:eastAsia="en-US"/>
        </w:rPr>
        <w:t>4</w:t>
      </w:r>
      <w:r w:rsidR="00E75A70">
        <w:rPr>
          <w:rFonts w:ascii="Arial" w:eastAsia="Calibri" w:hAnsi="Arial" w:cs="Arial"/>
          <w:bCs/>
          <w:color w:val="auto"/>
          <w:sz w:val="20"/>
          <w:szCs w:val="20"/>
          <w:lang w:eastAsia="en-US"/>
        </w:rPr>
        <w:t xml:space="preserve"> </w:t>
      </w:r>
      <w:r w:rsidR="000E30ED" w:rsidRPr="00BB302F">
        <w:rPr>
          <w:rFonts w:ascii="Arial" w:eastAsia="Calibri" w:hAnsi="Arial" w:cs="Arial"/>
          <w:bCs/>
          <w:color w:val="auto"/>
          <w:sz w:val="20"/>
          <w:szCs w:val="20"/>
          <w:lang w:eastAsia="en-US"/>
        </w:rPr>
        <w:t xml:space="preserve">Polskiej </w:t>
      </w:r>
      <w:r w:rsidR="000E30ED" w:rsidRPr="00BB302F">
        <w:rPr>
          <w:rFonts w:ascii="Arial" w:eastAsia="Calibri" w:hAnsi="Arial" w:cs="Arial"/>
          <w:color w:val="auto"/>
          <w:sz w:val="20"/>
          <w:szCs w:val="20"/>
          <w:lang w:eastAsia="en-US"/>
        </w:rPr>
        <w:t>Ramy Kwalifikacji,</w:t>
      </w:r>
      <w:r w:rsidR="000E30ED" w:rsidRPr="00BB302F">
        <w:rPr>
          <w:rFonts w:ascii="Arial" w:eastAsia="Calibri" w:hAnsi="Arial" w:cs="Arial"/>
          <w:bCs/>
          <w:color w:val="auto"/>
          <w:sz w:val="20"/>
          <w:szCs w:val="20"/>
          <w:lang w:eastAsia="en-US"/>
        </w:rPr>
        <w:t xml:space="preserve"> określony dla kwalifikacji</w:t>
      </w:r>
    </w:p>
    <w:p w:rsidR="00EE1C5C" w:rsidRDefault="00EE1C5C" w:rsidP="00E01423">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p>
    <w:p w:rsidR="00E176C8" w:rsidRPr="00AC3D59" w:rsidRDefault="00E176C8" w:rsidP="00187BC9">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AC3D59">
        <w:rPr>
          <w:rFonts w:ascii="Arial" w:hAnsi="Arial" w:cs="Arial"/>
          <w:b/>
          <w:sz w:val="20"/>
          <w:szCs w:val="20"/>
        </w:rPr>
        <w:t>CHARAKTERYSTYKA PROGRAMU</w:t>
      </w:r>
    </w:p>
    <w:p w:rsidR="006B7494" w:rsidRPr="006B7494" w:rsidRDefault="004E075E" w:rsidP="00165A90">
      <w:pPr>
        <w:pStyle w:val="Tekstkomentarza"/>
        <w:spacing w:line="360" w:lineRule="auto"/>
        <w:jc w:val="both"/>
        <w:rPr>
          <w:rFonts w:ascii="Arial" w:hAnsi="Arial" w:cs="Arial"/>
          <w:bCs/>
          <w:iCs/>
        </w:rPr>
      </w:pPr>
      <w:r w:rsidRPr="00F413A3">
        <w:rPr>
          <w:rFonts w:ascii="Arial" w:hAnsi="Arial" w:cs="Arial"/>
        </w:rPr>
        <w:t xml:space="preserve">Program nauczania zawodu </w:t>
      </w:r>
      <w:r w:rsidR="00300546">
        <w:rPr>
          <w:rFonts w:ascii="Arial" w:hAnsi="Arial" w:cs="Arial"/>
        </w:rPr>
        <w:t>t</w:t>
      </w:r>
      <w:r w:rsidRPr="00F413A3">
        <w:rPr>
          <w:rFonts w:ascii="Arial" w:hAnsi="Arial" w:cs="Arial"/>
        </w:rPr>
        <w:t xml:space="preserve">echnik </w:t>
      </w:r>
      <w:r w:rsidR="00300546">
        <w:rPr>
          <w:rFonts w:ascii="Arial" w:hAnsi="Arial" w:cs="Arial"/>
        </w:rPr>
        <w:t>analityk 311103</w:t>
      </w:r>
      <w:r w:rsidRPr="00F413A3">
        <w:rPr>
          <w:rFonts w:ascii="Arial" w:hAnsi="Arial" w:cs="Arial"/>
        </w:rPr>
        <w:t xml:space="preserve"> </w:t>
      </w:r>
      <w:r w:rsidR="00300546">
        <w:rPr>
          <w:rFonts w:ascii="Arial" w:hAnsi="Arial" w:cs="Arial"/>
        </w:rPr>
        <w:t>przeznaczony</w:t>
      </w:r>
      <w:r w:rsidR="000D5D15">
        <w:rPr>
          <w:rFonts w:ascii="Arial" w:hAnsi="Arial" w:cs="Arial"/>
        </w:rPr>
        <w:t xml:space="preserve"> jest dla </w:t>
      </w:r>
      <w:r w:rsidR="007565F6">
        <w:rPr>
          <w:rFonts w:ascii="Arial" w:hAnsi="Arial" w:cs="Arial"/>
        </w:rPr>
        <w:t>pięcio</w:t>
      </w:r>
      <w:r w:rsidR="00DA6098">
        <w:rPr>
          <w:rFonts w:ascii="Arial" w:hAnsi="Arial" w:cs="Arial"/>
        </w:rPr>
        <w:t>letniego technikum</w:t>
      </w:r>
      <w:r w:rsidR="00400B1A">
        <w:rPr>
          <w:rFonts w:ascii="Arial" w:hAnsi="Arial" w:cs="Arial"/>
        </w:rPr>
        <w:t xml:space="preserve">. </w:t>
      </w:r>
      <w:r w:rsidR="00300546" w:rsidRPr="00ED71DB">
        <w:rPr>
          <w:rFonts w:ascii="Arial" w:hAnsi="Arial" w:cs="Arial"/>
        </w:rPr>
        <w:t>Zawarte w progra</w:t>
      </w:r>
      <w:r w:rsidR="00300546">
        <w:rPr>
          <w:rFonts w:ascii="Arial" w:hAnsi="Arial" w:cs="Arial"/>
        </w:rPr>
        <w:t>mie treści kształcenia</w:t>
      </w:r>
      <w:r w:rsidR="00CC5F11" w:rsidRPr="00CC5F11">
        <w:rPr>
          <w:rFonts w:ascii="Arial" w:hAnsi="Arial" w:cs="Arial"/>
        </w:rPr>
        <w:t xml:space="preserve"> </w:t>
      </w:r>
      <w:r w:rsidR="00CC5F11">
        <w:rPr>
          <w:rFonts w:ascii="Arial" w:hAnsi="Arial" w:cs="Arial"/>
        </w:rPr>
        <w:t>pogrupowane są w kwalifikacjach</w:t>
      </w:r>
      <w:r w:rsidR="00300546">
        <w:rPr>
          <w:rFonts w:ascii="Arial" w:hAnsi="Arial" w:cs="Arial"/>
        </w:rPr>
        <w:t>,</w:t>
      </w:r>
      <w:r w:rsidR="00CC5F11">
        <w:rPr>
          <w:rFonts w:ascii="Arial" w:hAnsi="Arial" w:cs="Arial"/>
        </w:rPr>
        <w:t xml:space="preserve"> </w:t>
      </w:r>
      <w:r w:rsidR="00B40626">
        <w:rPr>
          <w:rFonts w:ascii="Arial" w:hAnsi="Arial" w:cs="Arial"/>
        </w:rPr>
        <w:t xml:space="preserve">z wyraźnym </w:t>
      </w:r>
      <w:r w:rsidR="00B40626" w:rsidRPr="00CC5156">
        <w:rPr>
          <w:rFonts w:ascii="Arial" w:hAnsi="Arial" w:cs="Arial"/>
        </w:rPr>
        <w:t>podział</w:t>
      </w:r>
      <w:r w:rsidR="00B40626">
        <w:rPr>
          <w:rFonts w:ascii="Arial" w:hAnsi="Arial" w:cs="Arial"/>
        </w:rPr>
        <w:t>em</w:t>
      </w:r>
      <w:r w:rsidR="00B40626" w:rsidRPr="00CC5156">
        <w:rPr>
          <w:rFonts w:ascii="Arial" w:hAnsi="Arial" w:cs="Arial"/>
        </w:rPr>
        <w:t xml:space="preserve"> na kształcenie teoretyczne i praktyczne</w:t>
      </w:r>
      <w:r w:rsidR="00400B1A">
        <w:rPr>
          <w:rFonts w:ascii="Arial" w:hAnsi="Arial" w:cs="Arial"/>
        </w:rPr>
        <w:t xml:space="preserve">. </w:t>
      </w:r>
      <w:r w:rsidR="00B40626">
        <w:rPr>
          <w:rFonts w:ascii="Arial" w:hAnsi="Arial" w:cs="Arial"/>
        </w:rPr>
        <w:t xml:space="preserve">Teoretyczne przedmioty </w:t>
      </w:r>
      <w:r w:rsidR="00B40626" w:rsidRPr="00B40626">
        <w:rPr>
          <w:rFonts w:ascii="Arial" w:hAnsi="Arial" w:cs="Arial"/>
        </w:rPr>
        <w:t xml:space="preserve">zawodowe </w:t>
      </w:r>
      <w:r w:rsidR="00E75A70">
        <w:rPr>
          <w:rFonts w:ascii="Arial" w:hAnsi="Arial" w:cs="Arial"/>
        </w:rPr>
        <w:t xml:space="preserve">– </w:t>
      </w:r>
      <w:r w:rsidR="00873FC0">
        <w:rPr>
          <w:rFonts w:ascii="Arial" w:hAnsi="Arial" w:cs="Arial"/>
        </w:rPr>
        <w:t xml:space="preserve">w różnym stopniu </w:t>
      </w:r>
      <w:r w:rsidR="00E75A70">
        <w:rPr>
          <w:rFonts w:ascii="Arial" w:hAnsi="Arial" w:cs="Arial"/>
        </w:rPr>
        <w:t xml:space="preserve">– </w:t>
      </w:r>
      <w:r w:rsidR="00B40626" w:rsidRPr="00B40626">
        <w:rPr>
          <w:rFonts w:ascii="Arial" w:hAnsi="Arial" w:cs="Arial"/>
        </w:rPr>
        <w:t xml:space="preserve">odpowiadają </w:t>
      </w:r>
      <w:r w:rsidR="00873FC0">
        <w:rPr>
          <w:rFonts w:ascii="Arial" w:hAnsi="Arial" w:cs="Arial"/>
        </w:rPr>
        <w:t>dziedzinom</w:t>
      </w:r>
      <w:r w:rsidR="00E75A70">
        <w:rPr>
          <w:rFonts w:ascii="Arial" w:hAnsi="Arial" w:cs="Arial"/>
        </w:rPr>
        <w:t xml:space="preserve"> </w:t>
      </w:r>
      <w:r w:rsidR="00873FC0">
        <w:rPr>
          <w:rFonts w:ascii="Arial" w:hAnsi="Arial" w:cs="Arial"/>
        </w:rPr>
        <w:t>wiedzy,</w:t>
      </w:r>
      <w:r w:rsidR="00B40626" w:rsidRPr="00B40626">
        <w:rPr>
          <w:rFonts w:ascii="Arial" w:hAnsi="Arial" w:cs="Arial"/>
        </w:rPr>
        <w:t xml:space="preserve"> </w:t>
      </w:r>
      <w:r w:rsidR="005E0870">
        <w:rPr>
          <w:rFonts w:ascii="Arial" w:hAnsi="Arial" w:cs="Arial"/>
        </w:rPr>
        <w:t>a</w:t>
      </w:r>
      <w:r w:rsidR="00B40626" w:rsidRPr="00B40626">
        <w:rPr>
          <w:rFonts w:ascii="Arial" w:hAnsi="Arial" w:cs="Arial"/>
        </w:rPr>
        <w:t xml:space="preserve"> </w:t>
      </w:r>
      <w:r w:rsidR="005E0870">
        <w:rPr>
          <w:rFonts w:ascii="Arial" w:hAnsi="Arial" w:cs="Arial"/>
        </w:rPr>
        <w:t xml:space="preserve">w ramach </w:t>
      </w:r>
      <w:r w:rsidR="00EB12C0" w:rsidRPr="00B40626">
        <w:rPr>
          <w:rFonts w:ascii="Arial" w:hAnsi="Arial" w:cs="Arial"/>
        </w:rPr>
        <w:t>przedmiot</w:t>
      </w:r>
      <w:r w:rsidR="00EB12C0">
        <w:rPr>
          <w:rFonts w:ascii="Arial" w:hAnsi="Arial" w:cs="Arial"/>
        </w:rPr>
        <w:t>ów praktycznych</w:t>
      </w:r>
      <w:r w:rsidR="00225983">
        <w:rPr>
          <w:rFonts w:ascii="Arial" w:hAnsi="Arial" w:cs="Arial"/>
        </w:rPr>
        <w:t xml:space="preserve"> </w:t>
      </w:r>
      <w:r w:rsidR="00B40626" w:rsidRPr="00B40626">
        <w:rPr>
          <w:rFonts w:ascii="Arial" w:hAnsi="Arial" w:cs="Arial"/>
        </w:rPr>
        <w:t>realizowana jest praktyczna nau</w:t>
      </w:r>
      <w:r w:rsidR="00B40626">
        <w:rPr>
          <w:rFonts w:ascii="Arial" w:hAnsi="Arial" w:cs="Arial"/>
        </w:rPr>
        <w:t>ka zawodu</w:t>
      </w:r>
      <w:r w:rsidR="00CC5F11">
        <w:rPr>
          <w:rFonts w:ascii="Arial" w:hAnsi="Arial" w:cs="Arial"/>
        </w:rPr>
        <w:t>.</w:t>
      </w:r>
      <w:r w:rsidR="00300546">
        <w:rPr>
          <w:rFonts w:ascii="Arial" w:hAnsi="Arial" w:cs="Arial"/>
        </w:rPr>
        <w:t xml:space="preserve"> </w:t>
      </w:r>
      <w:r w:rsidR="00ED71DB">
        <w:rPr>
          <w:rFonts w:ascii="Arial" w:hAnsi="Arial" w:cs="Arial"/>
        </w:rPr>
        <w:t>Przedstawiony p</w:t>
      </w:r>
      <w:r w:rsidR="001D7FC0" w:rsidRPr="00F413A3">
        <w:rPr>
          <w:rFonts w:ascii="Arial" w:hAnsi="Arial" w:cs="Arial"/>
        </w:rPr>
        <w:t xml:space="preserve">rogram nauczania o strukturze </w:t>
      </w:r>
      <w:r w:rsidRPr="00F413A3">
        <w:rPr>
          <w:rFonts w:ascii="Arial" w:hAnsi="Arial" w:cs="Arial"/>
        </w:rPr>
        <w:t xml:space="preserve">przedmiotowej i spiralnym układzie </w:t>
      </w:r>
      <w:r w:rsidR="009D5F5A" w:rsidRPr="00F413A3">
        <w:rPr>
          <w:rFonts w:ascii="Arial" w:hAnsi="Arial" w:cs="Arial"/>
        </w:rPr>
        <w:t>treści,</w:t>
      </w:r>
      <w:r w:rsidRPr="00F413A3">
        <w:rPr>
          <w:rFonts w:ascii="Arial" w:hAnsi="Arial" w:cs="Arial"/>
        </w:rPr>
        <w:t xml:space="preserve"> </w:t>
      </w:r>
      <w:r w:rsidR="00ED71DB">
        <w:rPr>
          <w:rFonts w:ascii="Arial" w:hAnsi="Arial" w:cs="Arial"/>
        </w:rPr>
        <w:t xml:space="preserve">umożliwia w trakcie realizacji </w:t>
      </w:r>
      <w:r w:rsidR="00F413A3" w:rsidRPr="00F413A3">
        <w:rPr>
          <w:rFonts w:ascii="Arial" w:hAnsi="Arial" w:cs="Arial"/>
        </w:rPr>
        <w:t xml:space="preserve">powrót do treści </w:t>
      </w:r>
      <w:r w:rsidR="00225983">
        <w:rPr>
          <w:rFonts w:ascii="Arial" w:hAnsi="Arial" w:cs="Arial"/>
        </w:rPr>
        <w:t>wprowadzanych</w:t>
      </w:r>
      <w:r w:rsidR="00F413A3" w:rsidRPr="00F413A3">
        <w:rPr>
          <w:rFonts w:ascii="Arial" w:hAnsi="Arial" w:cs="Arial"/>
        </w:rPr>
        <w:t xml:space="preserve"> </w:t>
      </w:r>
      <w:r w:rsidR="00CC5F11">
        <w:rPr>
          <w:rFonts w:ascii="Arial" w:hAnsi="Arial" w:cs="Arial"/>
        </w:rPr>
        <w:t>wcześniej</w:t>
      </w:r>
      <w:r w:rsidR="00225983">
        <w:rPr>
          <w:rFonts w:ascii="Arial" w:hAnsi="Arial" w:cs="Arial"/>
        </w:rPr>
        <w:t>,</w:t>
      </w:r>
      <w:r w:rsidR="00CC5F11">
        <w:rPr>
          <w:rFonts w:ascii="Arial" w:hAnsi="Arial" w:cs="Arial"/>
        </w:rPr>
        <w:t xml:space="preserve"> </w:t>
      </w:r>
      <w:r w:rsidR="00CC5F11" w:rsidRPr="00300546">
        <w:rPr>
          <w:rFonts w:ascii="Arial" w:hAnsi="Arial" w:cs="Arial"/>
        </w:rPr>
        <w:t>zwiększają</w:t>
      </w:r>
      <w:r w:rsidR="00CC5F11">
        <w:rPr>
          <w:rFonts w:ascii="Arial" w:hAnsi="Arial" w:cs="Arial"/>
        </w:rPr>
        <w:t>c</w:t>
      </w:r>
      <w:r w:rsidR="00CC5F11" w:rsidRPr="00300546">
        <w:rPr>
          <w:rFonts w:ascii="Arial" w:hAnsi="Arial" w:cs="Arial"/>
        </w:rPr>
        <w:t xml:space="preserve"> zakres informacji oraz wymaganych umiejętności</w:t>
      </w:r>
      <w:r w:rsidR="00CC5F11">
        <w:rPr>
          <w:rFonts w:ascii="Arial" w:hAnsi="Arial" w:cs="Arial"/>
        </w:rPr>
        <w:t xml:space="preserve">. </w:t>
      </w:r>
      <w:r w:rsidR="00DA6098">
        <w:rPr>
          <w:rFonts w:ascii="Arial" w:hAnsi="Arial" w:cs="Arial"/>
        </w:rPr>
        <w:t xml:space="preserve">Program </w:t>
      </w:r>
      <w:r w:rsidR="00873FC0">
        <w:rPr>
          <w:rFonts w:ascii="Arial" w:hAnsi="Arial" w:cs="Arial"/>
        </w:rPr>
        <w:t>jest</w:t>
      </w:r>
      <w:r w:rsidR="00DA6098">
        <w:rPr>
          <w:rFonts w:ascii="Arial" w:hAnsi="Arial" w:cs="Arial"/>
        </w:rPr>
        <w:t xml:space="preserve"> </w:t>
      </w:r>
      <w:r w:rsidR="00F37CC8" w:rsidRPr="00F37CC8">
        <w:rPr>
          <w:rFonts w:ascii="Arial" w:hAnsi="Arial" w:cs="Arial"/>
        </w:rPr>
        <w:t>zorientowany na efekty kształcenia</w:t>
      </w:r>
      <w:r w:rsidR="00DA6098">
        <w:rPr>
          <w:rFonts w:ascii="Arial" w:hAnsi="Arial" w:cs="Arial"/>
        </w:rPr>
        <w:t xml:space="preserve"> zawart</w:t>
      </w:r>
      <w:r w:rsidR="00225983">
        <w:rPr>
          <w:rFonts w:ascii="Arial" w:hAnsi="Arial" w:cs="Arial"/>
        </w:rPr>
        <w:t>e</w:t>
      </w:r>
      <w:r w:rsidR="00DA6098">
        <w:rPr>
          <w:rFonts w:ascii="Arial" w:hAnsi="Arial" w:cs="Arial"/>
        </w:rPr>
        <w:t xml:space="preserve"> w podstawie programowej kształcenia w zawodzie</w:t>
      </w:r>
      <w:r w:rsidR="00DA6098" w:rsidRPr="006B7494">
        <w:rPr>
          <w:rFonts w:ascii="Arial" w:hAnsi="Arial" w:cs="Arial"/>
        </w:rPr>
        <w:t>.</w:t>
      </w:r>
      <w:r w:rsidR="00F37CC8" w:rsidRPr="006B7494">
        <w:rPr>
          <w:rFonts w:ascii="Arial" w:hAnsi="Arial" w:cs="Arial"/>
        </w:rPr>
        <w:t xml:space="preserve"> </w:t>
      </w:r>
      <w:r w:rsidR="006B7494">
        <w:rPr>
          <w:rFonts w:ascii="Arial" w:hAnsi="Arial" w:cs="Arial"/>
        </w:rPr>
        <w:t>Wymagania</w:t>
      </w:r>
      <w:r w:rsidR="000C464C">
        <w:rPr>
          <w:rFonts w:ascii="Arial" w:hAnsi="Arial" w:cs="Arial"/>
        </w:rPr>
        <w:t xml:space="preserve"> programowe, </w:t>
      </w:r>
      <w:r w:rsidR="00EB12C0">
        <w:rPr>
          <w:rFonts w:ascii="Arial" w:hAnsi="Arial" w:cs="Arial"/>
        </w:rPr>
        <w:t>sformułowane, jako</w:t>
      </w:r>
      <w:r w:rsidR="00400B1A">
        <w:rPr>
          <w:rFonts w:ascii="Arial" w:hAnsi="Arial" w:cs="Arial"/>
        </w:rPr>
        <w:t xml:space="preserve"> oczekiwane osiągnięcia ucznia, </w:t>
      </w:r>
      <w:r w:rsidR="00400B1A">
        <w:rPr>
          <w:rFonts w:ascii="Arial" w:hAnsi="Arial" w:cs="Arial"/>
          <w:iCs/>
        </w:rPr>
        <w:t xml:space="preserve">opracowano </w:t>
      </w:r>
      <w:r w:rsidR="000C464C" w:rsidRPr="006B7494">
        <w:rPr>
          <w:rFonts w:ascii="Arial" w:hAnsi="Arial" w:cs="Arial"/>
          <w:iCs/>
        </w:rPr>
        <w:t xml:space="preserve">w modelu dwupoziomowym </w:t>
      </w:r>
      <w:r w:rsidR="006B7494" w:rsidRPr="006B7494">
        <w:rPr>
          <w:rFonts w:ascii="Arial" w:hAnsi="Arial" w:cs="Arial"/>
          <w:i/>
          <w:iCs/>
        </w:rPr>
        <w:t>–</w:t>
      </w:r>
      <w:r w:rsidR="000C464C">
        <w:rPr>
          <w:rFonts w:ascii="Arial" w:hAnsi="Arial" w:cs="Arial"/>
          <w:i/>
          <w:iCs/>
        </w:rPr>
        <w:t xml:space="preserve"> </w:t>
      </w:r>
      <w:r w:rsidR="000C464C">
        <w:rPr>
          <w:rFonts w:ascii="Arial" w:hAnsi="Arial" w:cs="Arial"/>
          <w:iCs/>
        </w:rPr>
        <w:t xml:space="preserve">wymagania </w:t>
      </w:r>
      <w:r w:rsidR="006B7494" w:rsidRPr="006B7494">
        <w:rPr>
          <w:rFonts w:ascii="Arial" w:hAnsi="Arial" w:cs="Arial"/>
          <w:iCs/>
        </w:rPr>
        <w:t xml:space="preserve">podstawowe (P) </w:t>
      </w:r>
      <w:r w:rsidR="000C464C" w:rsidRPr="006B7494">
        <w:rPr>
          <w:rFonts w:ascii="Arial" w:hAnsi="Arial" w:cs="Arial"/>
          <w:iCs/>
        </w:rPr>
        <w:t>uwzględ</w:t>
      </w:r>
      <w:r w:rsidR="00873FC0">
        <w:rPr>
          <w:rFonts w:ascii="Arial" w:hAnsi="Arial" w:cs="Arial"/>
          <w:iCs/>
        </w:rPr>
        <w:t xml:space="preserve">niają wiadomości i umiejętności </w:t>
      </w:r>
      <w:r w:rsidR="000C464C" w:rsidRPr="006B7494">
        <w:rPr>
          <w:rFonts w:ascii="Arial" w:hAnsi="Arial" w:cs="Arial"/>
          <w:iCs/>
        </w:rPr>
        <w:t>bazowe dla przedmiotu</w:t>
      </w:r>
      <w:r w:rsidR="000C464C">
        <w:rPr>
          <w:rFonts w:ascii="Arial" w:hAnsi="Arial" w:cs="Arial"/>
          <w:iCs/>
        </w:rPr>
        <w:t>, ale przede wszystkim niezbędne w wykonywaniu czynności zawodowych</w:t>
      </w:r>
      <w:r w:rsidR="00225983">
        <w:rPr>
          <w:rFonts w:ascii="Arial" w:hAnsi="Arial" w:cs="Arial"/>
          <w:iCs/>
        </w:rPr>
        <w:t>.</w:t>
      </w:r>
      <w:r w:rsidR="00E75A70">
        <w:rPr>
          <w:rFonts w:ascii="Arial" w:hAnsi="Arial" w:cs="Arial"/>
          <w:iCs/>
        </w:rPr>
        <w:t xml:space="preserve"> </w:t>
      </w:r>
      <w:r w:rsidR="00225983" w:rsidRPr="00225983">
        <w:rPr>
          <w:rFonts w:ascii="Arial" w:hAnsi="Arial" w:cs="Arial"/>
          <w:bCs/>
          <w:iCs/>
        </w:rPr>
        <w:t xml:space="preserve">Wymagania ponadpodstawowe (PP), </w:t>
      </w:r>
      <w:r w:rsidR="00225983" w:rsidRPr="006B7494">
        <w:rPr>
          <w:rFonts w:ascii="Arial" w:hAnsi="Arial" w:cs="Arial"/>
          <w:bCs/>
          <w:iCs/>
        </w:rPr>
        <w:t>pogłębiające podstawy przedmiotu</w:t>
      </w:r>
      <w:r w:rsidR="00225983">
        <w:rPr>
          <w:rFonts w:ascii="Arial" w:hAnsi="Arial" w:cs="Arial"/>
          <w:bCs/>
          <w:iCs/>
        </w:rPr>
        <w:t>,</w:t>
      </w:r>
      <w:r w:rsidR="00225983" w:rsidRPr="00225983">
        <w:rPr>
          <w:rFonts w:ascii="Arial" w:hAnsi="Arial" w:cs="Arial"/>
          <w:bCs/>
          <w:iCs/>
        </w:rPr>
        <w:t xml:space="preserve"> obejmują wiadomości i umiejętności trudne i bardzo trudne, </w:t>
      </w:r>
      <w:r w:rsidR="007565F6">
        <w:rPr>
          <w:rFonts w:ascii="Arial" w:hAnsi="Arial" w:cs="Arial"/>
          <w:bCs/>
          <w:iCs/>
        </w:rPr>
        <w:t>mają</w:t>
      </w:r>
      <w:r w:rsidR="000C464C">
        <w:rPr>
          <w:rFonts w:ascii="Arial" w:hAnsi="Arial" w:cs="Arial"/>
          <w:bCs/>
          <w:iCs/>
        </w:rPr>
        <w:t xml:space="preserve"> </w:t>
      </w:r>
      <w:r w:rsidR="00EB12C0">
        <w:rPr>
          <w:rFonts w:ascii="Arial" w:hAnsi="Arial" w:cs="Arial"/>
          <w:bCs/>
          <w:iCs/>
        </w:rPr>
        <w:t xml:space="preserve">większy </w:t>
      </w:r>
      <w:r w:rsidR="00EB12C0" w:rsidRPr="006B7494">
        <w:rPr>
          <w:rFonts w:ascii="Arial" w:hAnsi="Arial" w:cs="Arial"/>
          <w:bCs/>
          <w:iCs/>
        </w:rPr>
        <w:t>ładunek</w:t>
      </w:r>
      <w:r w:rsidR="000C464C">
        <w:rPr>
          <w:rFonts w:ascii="Arial" w:hAnsi="Arial" w:cs="Arial"/>
          <w:bCs/>
          <w:iCs/>
        </w:rPr>
        <w:t xml:space="preserve"> wiedzy </w:t>
      </w:r>
      <w:r w:rsidR="006B7494" w:rsidRPr="006B7494">
        <w:rPr>
          <w:rFonts w:ascii="Arial" w:hAnsi="Arial" w:cs="Arial"/>
          <w:bCs/>
          <w:iCs/>
        </w:rPr>
        <w:t>teoretyczne</w:t>
      </w:r>
      <w:r w:rsidR="000C464C">
        <w:rPr>
          <w:rFonts w:ascii="Arial" w:hAnsi="Arial" w:cs="Arial"/>
          <w:bCs/>
          <w:iCs/>
        </w:rPr>
        <w:t>j</w:t>
      </w:r>
      <w:r w:rsidR="007565F6">
        <w:rPr>
          <w:rFonts w:ascii="Arial" w:hAnsi="Arial" w:cs="Arial"/>
          <w:bCs/>
          <w:iCs/>
        </w:rPr>
        <w:t>.</w:t>
      </w:r>
    </w:p>
    <w:p w:rsidR="00ED71DB" w:rsidRDefault="00DA6098" w:rsidP="00165A90">
      <w:pPr>
        <w:pStyle w:val="Tekstkomentarza"/>
        <w:spacing w:line="360" w:lineRule="auto"/>
        <w:jc w:val="both"/>
        <w:rPr>
          <w:rFonts w:ascii="Arial" w:hAnsi="Arial" w:cs="Arial"/>
        </w:rPr>
      </w:pPr>
      <w:r>
        <w:rPr>
          <w:rFonts w:ascii="Arial" w:hAnsi="Arial" w:cs="Arial"/>
        </w:rPr>
        <w:t xml:space="preserve">Wymienione cechy programu: </w:t>
      </w:r>
      <w:r w:rsidR="00F17880">
        <w:rPr>
          <w:rFonts w:ascii="Arial" w:hAnsi="Arial" w:cs="Arial"/>
        </w:rPr>
        <w:t xml:space="preserve">znane, </w:t>
      </w:r>
      <w:r>
        <w:rPr>
          <w:rFonts w:ascii="Arial" w:hAnsi="Arial" w:cs="Arial"/>
        </w:rPr>
        <w:t xml:space="preserve">wymierne </w:t>
      </w:r>
      <w:r w:rsidR="00F17880">
        <w:rPr>
          <w:rFonts w:ascii="Arial" w:hAnsi="Arial" w:cs="Arial"/>
        </w:rPr>
        <w:t xml:space="preserve">efekty kształcenia opisane z perspektywy </w:t>
      </w:r>
      <w:r w:rsidR="00EB12C0">
        <w:rPr>
          <w:rFonts w:ascii="Arial" w:hAnsi="Arial" w:cs="Arial"/>
        </w:rPr>
        <w:t>ucznia</w:t>
      </w:r>
      <w:r w:rsidR="00E75A70">
        <w:rPr>
          <w:rFonts w:ascii="Arial" w:hAnsi="Arial" w:cs="Arial"/>
        </w:rPr>
        <w:t>,</w:t>
      </w:r>
      <w:r w:rsidR="00EB12C0">
        <w:rPr>
          <w:rFonts w:ascii="Arial" w:hAnsi="Arial" w:cs="Arial"/>
        </w:rPr>
        <w:t xml:space="preserve"> a</w:t>
      </w:r>
      <w:r w:rsidR="00F17880">
        <w:rPr>
          <w:rFonts w:ascii="Arial" w:hAnsi="Arial" w:cs="Arial"/>
        </w:rPr>
        <w:t xml:space="preserve"> nie nauczyciela oraz </w:t>
      </w:r>
      <w:r>
        <w:rPr>
          <w:rFonts w:ascii="Arial" w:hAnsi="Arial" w:cs="Arial"/>
        </w:rPr>
        <w:t xml:space="preserve">spiralny układ treści </w:t>
      </w:r>
      <w:r w:rsidR="00F17880">
        <w:rPr>
          <w:rFonts w:ascii="Arial" w:hAnsi="Arial" w:cs="Arial"/>
        </w:rPr>
        <w:t xml:space="preserve">powinny </w:t>
      </w:r>
      <w:r w:rsidR="00F413A3" w:rsidRPr="00F413A3">
        <w:rPr>
          <w:rFonts w:ascii="Arial" w:hAnsi="Arial" w:cs="Arial"/>
        </w:rPr>
        <w:t>ułat</w:t>
      </w:r>
      <w:r w:rsidR="00ED71DB">
        <w:rPr>
          <w:rFonts w:ascii="Arial" w:hAnsi="Arial" w:cs="Arial"/>
        </w:rPr>
        <w:t>wi</w:t>
      </w:r>
      <w:r w:rsidR="006B7494">
        <w:rPr>
          <w:rFonts w:ascii="Arial" w:hAnsi="Arial" w:cs="Arial"/>
        </w:rPr>
        <w:t>ć</w:t>
      </w:r>
      <w:r w:rsidR="00ED71DB">
        <w:rPr>
          <w:rFonts w:ascii="Arial" w:hAnsi="Arial" w:cs="Arial"/>
        </w:rPr>
        <w:t xml:space="preserve"> </w:t>
      </w:r>
      <w:r w:rsidR="006B7494">
        <w:rPr>
          <w:rFonts w:ascii="Arial" w:hAnsi="Arial" w:cs="Arial"/>
        </w:rPr>
        <w:t xml:space="preserve">uczniom </w:t>
      </w:r>
      <w:r w:rsidR="00873FC0">
        <w:rPr>
          <w:rFonts w:ascii="Arial" w:hAnsi="Arial" w:cs="Arial"/>
        </w:rPr>
        <w:t xml:space="preserve">dokonywanie samooceny, podejmowanie decyzji edukacyjnych oraz </w:t>
      </w:r>
      <w:r w:rsidR="00ED71DB">
        <w:rPr>
          <w:rFonts w:ascii="Arial" w:hAnsi="Arial" w:cs="Arial"/>
        </w:rPr>
        <w:t>zdanie egzamin</w:t>
      </w:r>
      <w:r w:rsidR="006B7494">
        <w:rPr>
          <w:rFonts w:ascii="Arial" w:hAnsi="Arial" w:cs="Arial"/>
        </w:rPr>
        <w:t>ów</w:t>
      </w:r>
      <w:r w:rsidR="00ED71DB">
        <w:rPr>
          <w:rFonts w:ascii="Arial" w:hAnsi="Arial" w:cs="Arial"/>
        </w:rPr>
        <w:t xml:space="preserve"> zawodow</w:t>
      </w:r>
      <w:r w:rsidR="006B7494">
        <w:rPr>
          <w:rFonts w:ascii="Arial" w:hAnsi="Arial" w:cs="Arial"/>
        </w:rPr>
        <w:t>ych</w:t>
      </w:r>
      <w:r w:rsidR="00E01423">
        <w:rPr>
          <w:rFonts w:ascii="Arial" w:hAnsi="Arial" w:cs="Arial"/>
        </w:rPr>
        <w:t>.</w:t>
      </w:r>
    </w:p>
    <w:p w:rsidR="00CC5156" w:rsidRPr="00CC5156" w:rsidRDefault="00504DB7" w:rsidP="00165A90">
      <w:pPr>
        <w:pStyle w:val="Tekstkomentarza"/>
        <w:spacing w:line="360" w:lineRule="auto"/>
        <w:jc w:val="both"/>
        <w:rPr>
          <w:rFonts w:ascii="Arial" w:hAnsi="Arial" w:cs="Arial"/>
        </w:rPr>
      </w:pPr>
      <w:r w:rsidRPr="00D61C3B">
        <w:rPr>
          <w:rFonts w:ascii="Arial" w:hAnsi="Arial" w:cs="Arial"/>
          <w:bCs/>
        </w:rPr>
        <w:lastRenderedPageBreak/>
        <w:t xml:space="preserve">W zależności od potrzeb lokalnego i regionalnego rynku pracy szkoła może </w:t>
      </w:r>
      <w:r>
        <w:rPr>
          <w:rFonts w:ascii="Arial" w:hAnsi="Arial" w:cs="Arial"/>
          <w:bCs/>
        </w:rPr>
        <w:t xml:space="preserve">również </w:t>
      </w:r>
      <w:r w:rsidRPr="00D61C3B">
        <w:rPr>
          <w:rFonts w:ascii="Arial" w:hAnsi="Arial" w:cs="Arial"/>
          <w:bCs/>
        </w:rPr>
        <w:t>opracować</w:t>
      </w:r>
      <w:r>
        <w:rPr>
          <w:rFonts w:ascii="Arial" w:hAnsi="Arial" w:cs="Arial"/>
          <w:bCs/>
        </w:rPr>
        <w:t xml:space="preserve"> własny </w:t>
      </w:r>
      <w:r w:rsidRPr="00D61C3B">
        <w:rPr>
          <w:rFonts w:ascii="Arial" w:hAnsi="Arial" w:cs="Arial"/>
          <w:bCs/>
        </w:rPr>
        <w:t xml:space="preserve">program </w:t>
      </w:r>
      <w:r>
        <w:rPr>
          <w:rFonts w:ascii="Arial" w:hAnsi="Arial" w:cs="Arial"/>
          <w:bCs/>
        </w:rPr>
        <w:t>lub dokonać modyfikacji przedstawionego programu, przede wszystkim w odniesieniu do treści programowych zawartych w przedmiotach praktycznych: pracownia kontroli laboratoryjnej i procesowej oraz pracownia badań bioanalitycznych i środowiskowych</w:t>
      </w:r>
      <w:r w:rsidR="00BD31CC">
        <w:rPr>
          <w:rFonts w:ascii="Arial" w:hAnsi="Arial" w:cs="Arial"/>
          <w:bCs/>
        </w:rPr>
        <w:t>.</w:t>
      </w:r>
    </w:p>
    <w:p w:rsidR="00504DB7" w:rsidRDefault="00504DB7" w:rsidP="00504DB7">
      <w:pPr>
        <w:pStyle w:val="Tekstkomentarza"/>
        <w:spacing w:line="360" w:lineRule="auto"/>
        <w:rPr>
          <w:rFonts w:ascii="Arial" w:hAnsi="Arial" w:cs="Arial"/>
          <w:b/>
        </w:rPr>
      </w:pPr>
    </w:p>
    <w:p w:rsidR="004C656C" w:rsidRPr="00ED71DB" w:rsidRDefault="00D844F1" w:rsidP="00187BC9">
      <w:pPr>
        <w:pStyle w:val="Tekstkomentarza"/>
        <w:numPr>
          <w:ilvl w:val="0"/>
          <w:numId w:val="89"/>
        </w:numPr>
        <w:spacing w:line="360" w:lineRule="auto"/>
        <w:ind w:left="426"/>
        <w:rPr>
          <w:rFonts w:ascii="Arial" w:hAnsi="Arial" w:cs="Arial"/>
        </w:rPr>
      </w:pPr>
      <w:r w:rsidRPr="00914D42">
        <w:rPr>
          <w:rFonts w:ascii="Arial" w:hAnsi="Arial" w:cs="Arial"/>
          <w:b/>
        </w:rPr>
        <w:t>ZAŁOŻENIA PROGRAMOWE</w:t>
      </w:r>
    </w:p>
    <w:p w:rsidR="00886352" w:rsidRPr="002937CF" w:rsidRDefault="00DA37B0" w:rsidP="00504DB7">
      <w:pPr>
        <w:pStyle w:val="Akapitzlist"/>
        <w:spacing w:line="360" w:lineRule="auto"/>
        <w:ind w:left="0"/>
        <w:jc w:val="both"/>
        <w:rPr>
          <w:rFonts w:ascii="Arial" w:hAnsi="Arial" w:cs="Arial"/>
          <w:bCs/>
          <w:sz w:val="20"/>
          <w:szCs w:val="20"/>
        </w:rPr>
      </w:pPr>
      <w:r>
        <w:rPr>
          <w:rFonts w:ascii="Arial" w:eastAsia="Calibri" w:hAnsi="Arial" w:cs="Arial"/>
          <w:bCs/>
          <w:color w:val="auto"/>
          <w:sz w:val="20"/>
          <w:szCs w:val="20"/>
          <w:lang w:eastAsia="en-US"/>
        </w:rPr>
        <w:t>Z</w:t>
      </w:r>
      <w:r w:rsidRPr="00BB302F">
        <w:rPr>
          <w:rFonts w:ascii="Arial" w:eastAsia="Calibri" w:hAnsi="Arial" w:cs="Arial"/>
          <w:bCs/>
          <w:color w:val="auto"/>
          <w:sz w:val="20"/>
          <w:szCs w:val="20"/>
          <w:lang w:eastAsia="en-US"/>
        </w:rPr>
        <w:t>godnie z klasyfikacją zawodów szkolnictwa zawodoweg</w:t>
      </w:r>
      <w:r>
        <w:rPr>
          <w:rFonts w:ascii="Arial" w:eastAsia="Calibri" w:hAnsi="Arial" w:cs="Arial"/>
          <w:bCs/>
          <w:color w:val="auto"/>
          <w:sz w:val="20"/>
          <w:szCs w:val="20"/>
          <w:lang w:eastAsia="en-US"/>
        </w:rPr>
        <w:t>o</w:t>
      </w:r>
      <w:r>
        <w:rPr>
          <w:rFonts w:ascii="Arial" w:hAnsi="Arial" w:cs="Arial"/>
          <w:color w:val="auto"/>
          <w:sz w:val="20"/>
          <w:szCs w:val="20"/>
        </w:rPr>
        <w:t xml:space="preserve"> kształcenie </w:t>
      </w:r>
      <w:r w:rsidR="00EB12C0">
        <w:rPr>
          <w:rFonts w:ascii="Arial" w:hAnsi="Arial" w:cs="Arial"/>
          <w:color w:val="auto"/>
          <w:sz w:val="20"/>
          <w:szCs w:val="20"/>
        </w:rPr>
        <w:t>w zawodzie</w:t>
      </w:r>
      <w:r>
        <w:rPr>
          <w:rFonts w:ascii="Arial" w:hAnsi="Arial" w:cs="Arial"/>
          <w:color w:val="auto"/>
          <w:sz w:val="20"/>
          <w:szCs w:val="20"/>
        </w:rPr>
        <w:t xml:space="preserve"> t</w:t>
      </w:r>
      <w:r>
        <w:rPr>
          <w:rFonts w:ascii="Arial" w:eastAsia="Calibri" w:hAnsi="Arial" w:cs="Arial"/>
          <w:bCs/>
          <w:color w:val="auto"/>
          <w:sz w:val="20"/>
          <w:szCs w:val="20"/>
          <w:lang w:eastAsia="en-US"/>
        </w:rPr>
        <w:t>echnik analityk</w:t>
      </w:r>
      <w:r w:rsidR="00504DB7" w:rsidRPr="00BB302F">
        <w:rPr>
          <w:rFonts w:ascii="Arial" w:eastAsia="Calibri" w:hAnsi="Arial" w:cs="Arial"/>
          <w:bCs/>
          <w:color w:val="auto"/>
          <w:sz w:val="20"/>
          <w:szCs w:val="20"/>
          <w:lang w:eastAsia="en-US"/>
        </w:rPr>
        <w:t xml:space="preserve"> </w:t>
      </w:r>
      <w:r w:rsidR="00EB12C0">
        <w:rPr>
          <w:rFonts w:ascii="Arial" w:eastAsia="Calibri" w:hAnsi="Arial" w:cs="Arial"/>
          <w:bCs/>
          <w:color w:val="auto"/>
          <w:sz w:val="20"/>
          <w:szCs w:val="20"/>
          <w:lang w:eastAsia="en-US"/>
        </w:rPr>
        <w:t>prowadzi w</w:t>
      </w:r>
      <w:r w:rsidR="00504DB7">
        <w:rPr>
          <w:rFonts w:ascii="Arial" w:eastAsia="Calibri" w:hAnsi="Arial" w:cs="Arial"/>
          <w:bCs/>
          <w:color w:val="auto"/>
          <w:sz w:val="20"/>
          <w:szCs w:val="20"/>
          <w:lang w:eastAsia="en-US"/>
        </w:rPr>
        <w:t xml:space="preserve"> </w:t>
      </w:r>
      <w:r w:rsidR="007565F6">
        <w:rPr>
          <w:rFonts w:ascii="Arial" w:eastAsia="Calibri" w:hAnsi="Arial" w:cs="Arial"/>
          <w:bCs/>
          <w:color w:val="auto"/>
          <w:sz w:val="20"/>
          <w:szCs w:val="20"/>
          <w:lang w:eastAsia="en-US"/>
        </w:rPr>
        <w:t>pięcio</w:t>
      </w:r>
      <w:r w:rsidR="00504DB7">
        <w:rPr>
          <w:rFonts w:ascii="Arial" w:eastAsia="Calibri" w:hAnsi="Arial" w:cs="Arial"/>
          <w:bCs/>
          <w:color w:val="auto"/>
          <w:sz w:val="20"/>
          <w:szCs w:val="20"/>
          <w:lang w:eastAsia="en-US"/>
        </w:rPr>
        <w:t>letnim technikum lub na kwalifikacyjnych kursach zawodowych</w:t>
      </w:r>
      <w:r w:rsidR="00504DB7" w:rsidRPr="00BB302F">
        <w:rPr>
          <w:rFonts w:ascii="Arial" w:hAnsi="Arial" w:cs="Arial"/>
          <w:color w:val="auto"/>
          <w:sz w:val="20"/>
          <w:szCs w:val="20"/>
        </w:rPr>
        <w:t xml:space="preserve">. W latach sześćdziesiątych i siedemdziesiątych ubiegłego wieku w technikach chemicznych kształcono w zawodzie technik chemik analityk, a później </w:t>
      </w:r>
      <w:r w:rsidR="00504DB7">
        <w:rPr>
          <w:rFonts w:ascii="Arial" w:hAnsi="Arial" w:cs="Arial"/>
          <w:color w:val="auto"/>
          <w:sz w:val="20"/>
          <w:szCs w:val="20"/>
        </w:rPr>
        <w:t>w zawodzie</w:t>
      </w:r>
      <w:r w:rsidR="00504DB7" w:rsidRPr="00BB302F">
        <w:rPr>
          <w:rFonts w:ascii="Arial" w:hAnsi="Arial" w:cs="Arial"/>
          <w:color w:val="auto"/>
          <w:sz w:val="20"/>
          <w:szCs w:val="20"/>
        </w:rPr>
        <w:t xml:space="preserve"> technik analizy chemicznej. </w:t>
      </w:r>
      <w:r w:rsidR="00504DB7">
        <w:rPr>
          <w:rFonts w:ascii="Arial" w:hAnsi="Arial" w:cs="Arial"/>
          <w:color w:val="auto"/>
          <w:sz w:val="20"/>
          <w:szCs w:val="20"/>
        </w:rPr>
        <w:t xml:space="preserve">W związku z rozwojem techniczno-technologicznym </w:t>
      </w:r>
      <w:r w:rsidR="00504DB7" w:rsidRPr="00300546">
        <w:rPr>
          <w:rFonts w:ascii="Arial" w:hAnsi="Arial" w:cs="Arial"/>
          <w:sz w:val="20"/>
          <w:szCs w:val="20"/>
        </w:rPr>
        <w:t xml:space="preserve">obszar działań zawodowych znacznie się poszerzył: doszły analizy </w:t>
      </w:r>
      <w:r w:rsidR="00504DB7">
        <w:rPr>
          <w:rFonts w:ascii="Arial" w:hAnsi="Arial" w:cs="Arial"/>
          <w:sz w:val="20"/>
          <w:szCs w:val="20"/>
        </w:rPr>
        <w:t>mikrobiologiczne i biochemiczne, a</w:t>
      </w:r>
      <w:r w:rsidR="00504DB7" w:rsidRPr="00300546">
        <w:rPr>
          <w:rFonts w:ascii="Arial" w:hAnsi="Arial" w:cs="Arial"/>
          <w:sz w:val="20"/>
          <w:szCs w:val="20"/>
        </w:rPr>
        <w:t xml:space="preserve"> </w:t>
      </w:r>
      <w:r w:rsidR="00504DB7">
        <w:rPr>
          <w:rFonts w:ascii="Arial" w:hAnsi="Arial" w:cs="Arial"/>
          <w:sz w:val="20"/>
          <w:szCs w:val="20"/>
        </w:rPr>
        <w:t>t</w:t>
      </w:r>
      <w:r w:rsidR="00504DB7" w:rsidRPr="00300546">
        <w:rPr>
          <w:rFonts w:ascii="Arial" w:hAnsi="Arial" w:cs="Arial"/>
          <w:sz w:val="20"/>
          <w:szCs w:val="20"/>
        </w:rPr>
        <w:t>ym samym wzrosły możliwości zatrudnienia</w:t>
      </w:r>
      <w:r w:rsidR="00504DB7">
        <w:rPr>
          <w:rFonts w:ascii="Arial" w:hAnsi="Arial" w:cs="Arial"/>
          <w:sz w:val="20"/>
          <w:szCs w:val="20"/>
        </w:rPr>
        <w:t xml:space="preserve"> absolwentów szkół kształcących w zawodzie technik analityk. </w:t>
      </w:r>
      <w:r w:rsidR="007020D4" w:rsidRPr="00873FC0">
        <w:rPr>
          <w:rFonts w:ascii="Arial" w:hAnsi="Arial" w:cs="Arial"/>
          <w:color w:val="auto"/>
          <w:sz w:val="20"/>
          <w:szCs w:val="20"/>
        </w:rPr>
        <w:t xml:space="preserve">Program nauczania </w:t>
      </w:r>
      <w:r w:rsidR="005E0870" w:rsidRPr="00873FC0">
        <w:rPr>
          <w:rFonts w:ascii="Arial" w:hAnsi="Arial" w:cs="Arial"/>
          <w:color w:val="auto"/>
          <w:sz w:val="20"/>
          <w:szCs w:val="20"/>
        </w:rPr>
        <w:t>zawodu technik analityk</w:t>
      </w:r>
      <w:r w:rsidR="005E0870">
        <w:rPr>
          <w:rFonts w:ascii="Arial" w:hAnsi="Arial" w:cs="Arial"/>
          <w:b/>
          <w:color w:val="auto"/>
          <w:sz w:val="20"/>
          <w:szCs w:val="20"/>
        </w:rPr>
        <w:t xml:space="preserve"> </w:t>
      </w:r>
      <w:r w:rsidR="007020D4" w:rsidRPr="007020D4">
        <w:rPr>
          <w:rFonts w:ascii="Arial" w:hAnsi="Arial" w:cs="Arial"/>
          <w:color w:val="auto"/>
          <w:sz w:val="20"/>
          <w:szCs w:val="20"/>
        </w:rPr>
        <w:t xml:space="preserve">tworzony </w:t>
      </w:r>
      <w:r w:rsidR="005E0870">
        <w:rPr>
          <w:rFonts w:ascii="Arial" w:hAnsi="Arial" w:cs="Arial"/>
          <w:color w:val="auto"/>
          <w:sz w:val="20"/>
          <w:szCs w:val="20"/>
        </w:rPr>
        <w:t xml:space="preserve">jest </w:t>
      </w:r>
      <w:r w:rsidR="007020D4" w:rsidRPr="007020D4">
        <w:rPr>
          <w:rFonts w:ascii="Arial" w:hAnsi="Arial" w:cs="Arial"/>
          <w:color w:val="auto"/>
          <w:sz w:val="20"/>
          <w:szCs w:val="20"/>
        </w:rPr>
        <w:t xml:space="preserve">z perspektywy pożądanych, </w:t>
      </w:r>
      <w:r w:rsidR="00EB12C0" w:rsidRPr="007020D4">
        <w:rPr>
          <w:rFonts w:ascii="Arial" w:hAnsi="Arial" w:cs="Arial"/>
          <w:color w:val="auto"/>
          <w:sz w:val="20"/>
          <w:szCs w:val="20"/>
        </w:rPr>
        <w:t>zdefiniowanych efektów</w:t>
      </w:r>
      <w:r w:rsidR="007020D4" w:rsidRPr="007020D4">
        <w:rPr>
          <w:rFonts w:ascii="Arial" w:hAnsi="Arial" w:cs="Arial"/>
          <w:color w:val="auto"/>
          <w:sz w:val="20"/>
          <w:szCs w:val="20"/>
        </w:rPr>
        <w:t xml:space="preserve"> kształcenia</w:t>
      </w:r>
      <w:r w:rsidR="005E0870">
        <w:rPr>
          <w:rFonts w:ascii="Arial" w:hAnsi="Arial" w:cs="Arial"/>
          <w:color w:val="auto"/>
          <w:sz w:val="20"/>
          <w:szCs w:val="20"/>
        </w:rPr>
        <w:t xml:space="preserve"> zarówno zawodowych</w:t>
      </w:r>
      <w:r w:rsidR="00225983">
        <w:rPr>
          <w:rFonts w:ascii="Arial" w:hAnsi="Arial" w:cs="Arial"/>
          <w:color w:val="auto"/>
          <w:sz w:val="20"/>
          <w:szCs w:val="20"/>
        </w:rPr>
        <w:t>,</w:t>
      </w:r>
      <w:r w:rsidR="005E0870">
        <w:rPr>
          <w:rFonts w:ascii="Arial" w:hAnsi="Arial" w:cs="Arial"/>
          <w:color w:val="auto"/>
          <w:sz w:val="20"/>
          <w:szCs w:val="20"/>
        </w:rPr>
        <w:t xml:space="preserve"> jak </w:t>
      </w:r>
      <w:r w:rsidR="00225983">
        <w:rPr>
          <w:rFonts w:ascii="Arial" w:hAnsi="Arial" w:cs="Arial"/>
          <w:color w:val="auto"/>
          <w:sz w:val="20"/>
          <w:szCs w:val="20"/>
        </w:rPr>
        <w:t xml:space="preserve">i </w:t>
      </w:r>
      <w:r w:rsidR="005E0870">
        <w:rPr>
          <w:rFonts w:ascii="Arial" w:hAnsi="Arial" w:cs="Arial"/>
          <w:color w:val="auto"/>
          <w:sz w:val="20"/>
          <w:szCs w:val="20"/>
        </w:rPr>
        <w:t xml:space="preserve">uwzględniających </w:t>
      </w:r>
      <w:r w:rsidR="00CC5156" w:rsidRPr="00CC5156">
        <w:rPr>
          <w:rFonts w:ascii="Arial" w:hAnsi="Arial" w:cs="Arial"/>
          <w:color w:val="auto"/>
          <w:sz w:val="20"/>
          <w:szCs w:val="20"/>
        </w:rPr>
        <w:t>korelację kszta</w:t>
      </w:r>
      <w:r w:rsidR="005E0870">
        <w:rPr>
          <w:rFonts w:ascii="Arial" w:hAnsi="Arial" w:cs="Arial"/>
          <w:color w:val="auto"/>
          <w:sz w:val="20"/>
          <w:szCs w:val="20"/>
        </w:rPr>
        <w:t xml:space="preserve">łcenia ogólnego z kształceniem </w:t>
      </w:r>
      <w:r w:rsidR="00CC5156" w:rsidRPr="00CC5156">
        <w:rPr>
          <w:rFonts w:ascii="Arial" w:hAnsi="Arial" w:cs="Arial"/>
          <w:color w:val="auto"/>
          <w:sz w:val="20"/>
          <w:szCs w:val="20"/>
        </w:rPr>
        <w:t>zawodowym</w:t>
      </w:r>
      <w:r w:rsidR="00324428">
        <w:rPr>
          <w:rFonts w:ascii="Arial" w:hAnsi="Arial" w:cs="Arial"/>
          <w:color w:val="auto"/>
          <w:sz w:val="20"/>
          <w:szCs w:val="20"/>
        </w:rPr>
        <w:t>,</w:t>
      </w:r>
      <w:r w:rsidR="00CC5156" w:rsidRPr="00CC5156">
        <w:rPr>
          <w:rFonts w:ascii="Arial" w:hAnsi="Arial" w:cs="Arial"/>
          <w:color w:val="auto"/>
          <w:sz w:val="20"/>
          <w:szCs w:val="20"/>
        </w:rPr>
        <w:t xml:space="preserve"> obejmującym kompetencje kluczowe. </w:t>
      </w:r>
      <w:r w:rsidR="001A521E" w:rsidRPr="00886352">
        <w:rPr>
          <w:rFonts w:ascii="Arial" w:hAnsi="Arial" w:cs="Arial"/>
          <w:bCs/>
          <w:sz w:val="20"/>
          <w:szCs w:val="20"/>
        </w:rPr>
        <w:t xml:space="preserve">Analityka jest przykładem dyscypliny naukowej, w której </w:t>
      </w:r>
      <w:r w:rsidR="001A521E">
        <w:rPr>
          <w:rFonts w:ascii="Arial" w:hAnsi="Arial" w:cs="Arial"/>
          <w:bCs/>
          <w:sz w:val="20"/>
          <w:szCs w:val="20"/>
        </w:rPr>
        <w:t>wykorzystywane s</w:t>
      </w:r>
      <w:r w:rsidR="001A521E" w:rsidRPr="00886352">
        <w:rPr>
          <w:rFonts w:ascii="Arial" w:hAnsi="Arial" w:cs="Arial"/>
          <w:bCs/>
          <w:sz w:val="20"/>
          <w:szCs w:val="20"/>
        </w:rPr>
        <w:t>ą</w:t>
      </w:r>
      <w:r w:rsidR="001A521E">
        <w:rPr>
          <w:rFonts w:ascii="Arial" w:hAnsi="Arial" w:cs="Arial"/>
          <w:bCs/>
          <w:sz w:val="20"/>
          <w:szCs w:val="20"/>
        </w:rPr>
        <w:t xml:space="preserve"> </w:t>
      </w:r>
      <w:r w:rsidR="001A521E" w:rsidRPr="00886352">
        <w:rPr>
          <w:rFonts w:ascii="Arial" w:hAnsi="Arial" w:cs="Arial"/>
          <w:bCs/>
          <w:sz w:val="20"/>
          <w:szCs w:val="20"/>
        </w:rPr>
        <w:t>osiągnięcia zarówno w zakresie bada</w:t>
      </w:r>
      <w:r w:rsidR="001A521E">
        <w:rPr>
          <w:rFonts w:ascii="Arial" w:hAnsi="Arial" w:cs="Arial"/>
          <w:bCs/>
          <w:sz w:val="20"/>
          <w:szCs w:val="20"/>
        </w:rPr>
        <w:t xml:space="preserve">ń </w:t>
      </w:r>
      <w:r w:rsidR="001A521E" w:rsidRPr="00886352">
        <w:rPr>
          <w:rFonts w:ascii="Arial" w:hAnsi="Arial" w:cs="Arial"/>
          <w:bCs/>
          <w:sz w:val="20"/>
          <w:szCs w:val="20"/>
        </w:rPr>
        <w:t>podstawowych</w:t>
      </w:r>
      <w:r w:rsidR="001A521E">
        <w:rPr>
          <w:rFonts w:ascii="Arial" w:hAnsi="Arial" w:cs="Arial"/>
          <w:bCs/>
          <w:sz w:val="20"/>
          <w:szCs w:val="20"/>
        </w:rPr>
        <w:t>,</w:t>
      </w:r>
      <w:r w:rsidR="001A521E" w:rsidRPr="00886352">
        <w:rPr>
          <w:rFonts w:ascii="Arial" w:hAnsi="Arial" w:cs="Arial"/>
          <w:bCs/>
          <w:sz w:val="20"/>
          <w:szCs w:val="20"/>
        </w:rPr>
        <w:t xml:space="preserve"> jak i stosowa</w:t>
      </w:r>
      <w:r w:rsidR="001A521E">
        <w:rPr>
          <w:rFonts w:ascii="Arial" w:hAnsi="Arial" w:cs="Arial"/>
          <w:bCs/>
          <w:sz w:val="20"/>
          <w:szCs w:val="20"/>
        </w:rPr>
        <w:t xml:space="preserve">nych </w:t>
      </w:r>
      <w:r w:rsidR="00225983">
        <w:rPr>
          <w:rFonts w:ascii="Arial" w:hAnsi="Arial" w:cs="Arial"/>
          <w:bCs/>
          <w:sz w:val="20"/>
          <w:szCs w:val="20"/>
        </w:rPr>
        <w:t>w</w:t>
      </w:r>
      <w:r w:rsidR="001A521E">
        <w:rPr>
          <w:rFonts w:ascii="Arial" w:hAnsi="Arial" w:cs="Arial"/>
          <w:bCs/>
          <w:sz w:val="20"/>
          <w:szCs w:val="20"/>
        </w:rPr>
        <w:t xml:space="preserve"> szeregu innych dyscyplin, takich jak: </w:t>
      </w:r>
      <w:r w:rsidR="00400B1A">
        <w:rPr>
          <w:rFonts w:ascii="Arial" w:hAnsi="Arial" w:cs="Arial"/>
          <w:bCs/>
          <w:sz w:val="20"/>
          <w:szCs w:val="20"/>
        </w:rPr>
        <w:t>biologi</w:t>
      </w:r>
      <w:r w:rsidR="00225983">
        <w:rPr>
          <w:rFonts w:ascii="Arial" w:hAnsi="Arial" w:cs="Arial"/>
          <w:bCs/>
          <w:sz w:val="20"/>
          <w:szCs w:val="20"/>
        </w:rPr>
        <w:t>a</w:t>
      </w:r>
      <w:r w:rsidR="002937CF">
        <w:rPr>
          <w:rFonts w:ascii="Arial" w:hAnsi="Arial" w:cs="Arial"/>
          <w:bCs/>
          <w:sz w:val="20"/>
          <w:szCs w:val="20"/>
        </w:rPr>
        <w:t>,</w:t>
      </w:r>
      <w:r w:rsidR="002937CF" w:rsidRPr="00886352">
        <w:rPr>
          <w:rFonts w:ascii="Arial" w:hAnsi="Arial" w:cs="Arial"/>
          <w:bCs/>
          <w:sz w:val="20"/>
          <w:szCs w:val="20"/>
        </w:rPr>
        <w:t xml:space="preserve"> </w:t>
      </w:r>
      <w:r w:rsidR="001A521E" w:rsidRPr="00886352">
        <w:rPr>
          <w:rFonts w:ascii="Arial" w:hAnsi="Arial" w:cs="Arial"/>
          <w:bCs/>
          <w:sz w:val="20"/>
          <w:szCs w:val="20"/>
        </w:rPr>
        <w:t>biochemi</w:t>
      </w:r>
      <w:r w:rsidR="00225983">
        <w:rPr>
          <w:rFonts w:ascii="Arial" w:hAnsi="Arial" w:cs="Arial"/>
          <w:bCs/>
          <w:sz w:val="20"/>
          <w:szCs w:val="20"/>
        </w:rPr>
        <w:t>a</w:t>
      </w:r>
      <w:r w:rsidR="001A521E" w:rsidRPr="00886352">
        <w:rPr>
          <w:rFonts w:ascii="Arial" w:hAnsi="Arial" w:cs="Arial"/>
          <w:bCs/>
          <w:sz w:val="20"/>
          <w:szCs w:val="20"/>
        </w:rPr>
        <w:t>, fizyk</w:t>
      </w:r>
      <w:r w:rsidR="00225983">
        <w:rPr>
          <w:rFonts w:ascii="Arial" w:hAnsi="Arial" w:cs="Arial"/>
          <w:bCs/>
          <w:sz w:val="20"/>
          <w:szCs w:val="20"/>
        </w:rPr>
        <w:t>a</w:t>
      </w:r>
      <w:r w:rsidR="001A521E">
        <w:rPr>
          <w:rFonts w:ascii="Arial" w:hAnsi="Arial" w:cs="Arial"/>
          <w:bCs/>
          <w:sz w:val="20"/>
          <w:szCs w:val="20"/>
        </w:rPr>
        <w:t xml:space="preserve">, </w:t>
      </w:r>
      <w:r w:rsidR="001A521E" w:rsidRPr="00886352">
        <w:rPr>
          <w:rFonts w:ascii="Arial" w:hAnsi="Arial" w:cs="Arial"/>
          <w:bCs/>
          <w:sz w:val="20"/>
          <w:szCs w:val="20"/>
        </w:rPr>
        <w:t>informatyk</w:t>
      </w:r>
      <w:r w:rsidR="00225983">
        <w:rPr>
          <w:rFonts w:ascii="Arial" w:hAnsi="Arial" w:cs="Arial"/>
          <w:bCs/>
          <w:sz w:val="20"/>
          <w:szCs w:val="20"/>
        </w:rPr>
        <w:t>a</w:t>
      </w:r>
      <w:r w:rsidR="001A521E">
        <w:rPr>
          <w:rFonts w:ascii="Arial" w:hAnsi="Arial" w:cs="Arial"/>
          <w:bCs/>
          <w:sz w:val="20"/>
          <w:szCs w:val="20"/>
        </w:rPr>
        <w:t xml:space="preserve">, </w:t>
      </w:r>
      <w:r w:rsidR="001A521E" w:rsidRPr="00886352">
        <w:rPr>
          <w:rFonts w:ascii="Arial" w:hAnsi="Arial" w:cs="Arial"/>
          <w:bCs/>
          <w:sz w:val="20"/>
          <w:szCs w:val="20"/>
        </w:rPr>
        <w:t>elektronik</w:t>
      </w:r>
      <w:r w:rsidR="00225983">
        <w:rPr>
          <w:rFonts w:ascii="Arial" w:hAnsi="Arial" w:cs="Arial"/>
          <w:bCs/>
          <w:sz w:val="20"/>
          <w:szCs w:val="20"/>
        </w:rPr>
        <w:t>a</w:t>
      </w:r>
      <w:r w:rsidR="001A521E">
        <w:rPr>
          <w:rFonts w:ascii="Arial" w:hAnsi="Arial" w:cs="Arial"/>
          <w:bCs/>
          <w:sz w:val="20"/>
          <w:szCs w:val="20"/>
        </w:rPr>
        <w:t xml:space="preserve">, </w:t>
      </w:r>
      <w:r w:rsidR="001A521E" w:rsidRPr="00886352">
        <w:rPr>
          <w:rFonts w:ascii="Arial" w:hAnsi="Arial" w:cs="Arial"/>
          <w:bCs/>
          <w:sz w:val="20"/>
          <w:szCs w:val="20"/>
        </w:rPr>
        <w:t>automatyk</w:t>
      </w:r>
      <w:r w:rsidR="00225983">
        <w:rPr>
          <w:rFonts w:ascii="Arial" w:hAnsi="Arial" w:cs="Arial"/>
          <w:bCs/>
          <w:sz w:val="20"/>
          <w:szCs w:val="20"/>
        </w:rPr>
        <w:t>a</w:t>
      </w:r>
      <w:r w:rsidR="001A521E">
        <w:rPr>
          <w:rFonts w:ascii="Arial" w:hAnsi="Arial" w:cs="Arial"/>
          <w:bCs/>
          <w:sz w:val="20"/>
          <w:szCs w:val="20"/>
        </w:rPr>
        <w:t xml:space="preserve"> i </w:t>
      </w:r>
      <w:r w:rsidR="001A521E" w:rsidRPr="00886352">
        <w:rPr>
          <w:rFonts w:ascii="Arial" w:hAnsi="Arial" w:cs="Arial"/>
          <w:bCs/>
          <w:sz w:val="20"/>
          <w:szCs w:val="20"/>
        </w:rPr>
        <w:t>robotyk</w:t>
      </w:r>
      <w:r w:rsidR="00225983">
        <w:rPr>
          <w:rFonts w:ascii="Arial" w:hAnsi="Arial" w:cs="Arial"/>
          <w:bCs/>
          <w:sz w:val="20"/>
          <w:szCs w:val="20"/>
        </w:rPr>
        <w:t>a</w:t>
      </w:r>
      <w:r w:rsidR="001A521E">
        <w:rPr>
          <w:rFonts w:ascii="Arial" w:hAnsi="Arial" w:cs="Arial"/>
          <w:bCs/>
          <w:sz w:val="20"/>
          <w:szCs w:val="20"/>
        </w:rPr>
        <w:t xml:space="preserve">, </w:t>
      </w:r>
      <w:r w:rsidR="00225983">
        <w:rPr>
          <w:rFonts w:ascii="Arial" w:hAnsi="Arial" w:cs="Arial"/>
          <w:bCs/>
          <w:sz w:val="20"/>
          <w:szCs w:val="20"/>
        </w:rPr>
        <w:t>metrologia</w:t>
      </w:r>
      <w:r w:rsidR="001A521E">
        <w:rPr>
          <w:rFonts w:ascii="Arial" w:hAnsi="Arial" w:cs="Arial"/>
          <w:bCs/>
          <w:sz w:val="20"/>
          <w:szCs w:val="20"/>
        </w:rPr>
        <w:t xml:space="preserve">. </w:t>
      </w:r>
      <w:r w:rsidR="001A521E" w:rsidRPr="00886352">
        <w:rPr>
          <w:rFonts w:ascii="Arial" w:hAnsi="Arial" w:cs="Arial"/>
          <w:bCs/>
          <w:sz w:val="20"/>
          <w:szCs w:val="20"/>
        </w:rPr>
        <w:t xml:space="preserve">Rozwój chemii analitycznej oraz metod i technik analitycznych związany jest nie tylko z koniecznością ustalenia składu różnych substancji i materiałów, ale także </w:t>
      </w:r>
      <w:r w:rsidR="001A521E">
        <w:rPr>
          <w:rFonts w:ascii="Arial" w:hAnsi="Arial" w:cs="Arial"/>
          <w:bCs/>
          <w:sz w:val="20"/>
          <w:szCs w:val="20"/>
        </w:rPr>
        <w:t>badaniem</w:t>
      </w:r>
      <w:r w:rsidR="001A521E" w:rsidRPr="00886352">
        <w:rPr>
          <w:rFonts w:ascii="Arial" w:hAnsi="Arial" w:cs="Arial"/>
          <w:bCs/>
          <w:sz w:val="20"/>
          <w:szCs w:val="20"/>
        </w:rPr>
        <w:t xml:space="preserve"> przebiegu zjawisk i procesów</w:t>
      </w:r>
      <w:r w:rsidR="001A521E">
        <w:rPr>
          <w:rFonts w:ascii="Arial" w:hAnsi="Arial" w:cs="Arial"/>
          <w:bCs/>
          <w:sz w:val="20"/>
          <w:szCs w:val="20"/>
        </w:rPr>
        <w:t>, czyli</w:t>
      </w:r>
      <w:r w:rsidR="001A521E" w:rsidRPr="00886352">
        <w:rPr>
          <w:rFonts w:ascii="Arial" w:hAnsi="Arial" w:cs="Arial"/>
          <w:bCs/>
          <w:sz w:val="20"/>
          <w:szCs w:val="20"/>
        </w:rPr>
        <w:t xml:space="preserve"> określenie</w:t>
      </w:r>
      <w:r w:rsidR="001A521E">
        <w:rPr>
          <w:rFonts w:ascii="Arial" w:hAnsi="Arial" w:cs="Arial"/>
          <w:bCs/>
          <w:sz w:val="20"/>
          <w:szCs w:val="20"/>
        </w:rPr>
        <w:t>m</w:t>
      </w:r>
      <w:r w:rsidR="001A521E" w:rsidRPr="00886352">
        <w:rPr>
          <w:rFonts w:ascii="Arial" w:hAnsi="Arial" w:cs="Arial"/>
          <w:bCs/>
          <w:sz w:val="20"/>
          <w:szCs w:val="20"/>
        </w:rPr>
        <w:t xml:space="preserve"> zmiany </w:t>
      </w:r>
      <w:r w:rsidR="00F357E8" w:rsidRPr="00BD31CC">
        <w:rPr>
          <w:rFonts w:ascii="Arial" w:hAnsi="Arial" w:cs="Arial"/>
          <w:bCs/>
          <w:sz w:val="20"/>
          <w:szCs w:val="20"/>
        </w:rPr>
        <w:t>składu</w:t>
      </w:r>
      <w:r w:rsidR="00603B63" w:rsidRPr="00BD31CC">
        <w:rPr>
          <w:rFonts w:ascii="Arial" w:hAnsi="Arial" w:cs="Arial"/>
          <w:bCs/>
          <w:sz w:val="20"/>
          <w:szCs w:val="20"/>
        </w:rPr>
        <w:t xml:space="preserve"> i wł</w:t>
      </w:r>
      <w:r w:rsidR="00730038" w:rsidRPr="00BD31CC">
        <w:rPr>
          <w:rFonts w:ascii="Arial" w:hAnsi="Arial" w:cs="Arial"/>
          <w:bCs/>
          <w:sz w:val="20"/>
          <w:szCs w:val="20"/>
        </w:rPr>
        <w:t>aściwości</w:t>
      </w:r>
      <w:r w:rsidR="00F357E8">
        <w:rPr>
          <w:rFonts w:ascii="Arial" w:hAnsi="Arial" w:cs="Arial"/>
          <w:bCs/>
          <w:sz w:val="20"/>
          <w:szCs w:val="20"/>
        </w:rPr>
        <w:t xml:space="preserve"> </w:t>
      </w:r>
      <w:r w:rsidR="001A521E" w:rsidRPr="00886352">
        <w:rPr>
          <w:rFonts w:ascii="Arial" w:hAnsi="Arial" w:cs="Arial"/>
          <w:bCs/>
          <w:sz w:val="20"/>
          <w:szCs w:val="20"/>
        </w:rPr>
        <w:t>próbki w czasie</w:t>
      </w:r>
      <w:r w:rsidR="001A521E">
        <w:rPr>
          <w:rFonts w:ascii="Arial" w:hAnsi="Arial" w:cs="Arial"/>
          <w:bCs/>
          <w:sz w:val="20"/>
          <w:szCs w:val="20"/>
        </w:rPr>
        <w:t xml:space="preserve">. </w:t>
      </w:r>
      <w:r w:rsidR="001A521E" w:rsidRPr="00525CAE">
        <w:rPr>
          <w:rFonts w:ascii="Arial" w:hAnsi="Arial" w:cs="Arial"/>
          <w:bCs/>
          <w:sz w:val="20"/>
          <w:szCs w:val="20"/>
        </w:rPr>
        <w:t xml:space="preserve">Kontrola i zapewnienie jakości </w:t>
      </w:r>
      <w:r w:rsidR="002937CF" w:rsidRPr="00525CAE">
        <w:rPr>
          <w:rFonts w:ascii="Arial" w:hAnsi="Arial" w:cs="Arial"/>
          <w:bCs/>
          <w:sz w:val="20"/>
          <w:szCs w:val="20"/>
        </w:rPr>
        <w:t xml:space="preserve">uzyskiwanych </w:t>
      </w:r>
      <w:r w:rsidR="001A521E" w:rsidRPr="00525CAE">
        <w:rPr>
          <w:rFonts w:ascii="Arial" w:hAnsi="Arial" w:cs="Arial"/>
          <w:bCs/>
          <w:sz w:val="20"/>
          <w:szCs w:val="20"/>
        </w:rPr>
        <w:t xml:space="preserve">wyników </w:t>
      </w:r>
      <w:r w:rsidR="002937CF">
        <w:rPr>
          <w:rFonts w:ascii="Arial" w:hAnsi="Arial" w:cs="Arial"/>
          <w:bCs/>
          <w:sz w:val="20"/>
          <w:szCs w:val="20"/>
        </w:rPr>
        <w:t xml:space="preserve">wymaga </w:t>
      </w:r>
      <w:r w:rsidR="002937CF" w:rsidRPr="002937CF">
        <w:rPr>
          <w:rFonts w:ascii="Arial" w:hAnsi="Arial" w:cs="Arial"/>
          <w:color w:val="auto"/>
          <w:sz w:val="20"/>
          <w:szCs w:val="20"/>
        </w:rPr>
        <w:t>przestrzega</w:t>
      </w:r>
      <w:r w:rsidR="002937CF">
        <w:rPr>
          <w:rFonts w:ascii="Arial" w:hAnsi="Arial" w:cs="Arial"/>
          <w:color w:val="auto"/>
          <w:sz w:val="20"/>
          <w:szCs w:val="20"/>
        </w:rPr>
        <w:t>nia</w:t>
      </w:r>
      <w:r w:rsidR="002937CF" w:rsidRPr="002937CF">
        <w:rPr>
          <w:rFonts w:ascii="Arial" w:hAnsi="Arial" w:cs="Arial"/>
          <w:color w:val="auto"/>
          <w:sz w:val="20"/>
          <w:szCs w:val="20"/>
        </w:rPr>
        <w:t xml:space="preserve"> zasad funkcjonowania laboratoriów analityczny</w:t>
      </w:r>
      <w:r w:rsidR="00FC6872">
        <w:rPr>
          <w:rFonts w:ascii="Arial" w:hAnsi="Arial" w:cs="Arial"/>
          <w:color w:val="auto"/>
          <w:sz w:val="20"/>
          <w:szCs w:val="20"/>
        </w:rPr>
        <w:t xml:space="preserve">ch zgodnie z wymaganiami norm, </w:t>
      </w:r>
      <w:r w:rsidR="002937CF" w:rsidRPr="002937CF">
        <w:rPr>
          <w:rFonts w:ascii="Arial" w:hAnsi="Arial" w:cs="Arial"/>
          <w:color w:val="auto"/>
          <w:sz w:val="20"/>
          <w:szCs w:val="20"/>
        </w:rPr>
        <w:t>systemów zarządzania jakością, akredytacji i dobrej praktyki laboratoryjnej</w:t>
      </w:r>
      <w:r w:rsidR="002937CF">
        <w:rPr>
          <w:rFonts w:ascii="Arial" w:hAnsi="Arial" w:cs="Arial"/>
          <w:color w:val="auto"/>
          <w:sz w:val="20"/>
          <w:szCs w:val="20"/>
        </w:rPr>
        <w:t xml:space="preserve">. Wymienione aspekty </w:t>
      </w:r>
      <w:r w:rsidR="009D65A6">
        <w:rPr>
          <w:rFonts w:ascii="Arial" w:hAnsi="Arial" w:cs="Arial"/>
          <w:color w:val="auto"/>
          <w:sz w:val="20"/>
          <w:szCs w:val="20"/>
        </w:rPr>
        <w:t xml:space="preserve">determinują dobór treści kształcenia </w:t>
      </w:r>
      <w:r w:rsidR="00BE6EDD">
        <w:rPr>
          <w:rFonts w:ascii="Arial" w:hAnsi="Arial" w:cs="Arial"/>
          <w:color w:val="auto"/>
          <w:sz w:val="20"/>
          <w:szCs w:val="20"/>
        </w:rPr>
        <w:t xml:space="preserve">w programie nauczania </w:t>
      </w:r>
      <w:r w:rsidR="00E01423">
        <w:rPr>
          <w:rFonts w:ascii="Arial" w:hAnsi="Arial" w:cs="Arial"/>
          <w:color w:val="auto"/>
          <w:sz w:val="20"/>
          <w:szCs w:val="20"/>
        </w:rPr>
        <w:t>i sposoby jego realizacji.</w:t>
      </w:r>
    </w:p>
    <w:p w:rsidR="00504DB7" w:rsidRPr="00504DB7" w:rsidRDefault="00504DB7" w:rsidP="00504DB7">
      <w:pPr>
        <w:pStyle w:val="Akapitzlist"/>
        <w:spacing w:line="360" w:lineRule="auto"/>
        <w:ind w:left="0"/>
        <w:jc w:val="both"/>
        <w:rPr>
          <w:rFonts w:ascii="Arial" w:hAnsi="Arial" w:cs="Arial"/>
          <w:sz w:val="20"/>
          <w:szCs w:val="20"/>
        </w:rPr>
      </w:pPr>
      <w:r>
        <w:rPr>
          <w:rFonts w:ascii="Arial" w:hAnsi="Arial" w:cs="Arial"/>
          <w:sz w:val="20"/>
          <w:szCs w:val="20"/>
        </w:rPr>
        <w:t>M</w:t>
      </w:r>
      <w:r w:rsidRPr="00300546">
        <w:rPr>
          <w:rFonts w:ascii="Arial" w:hAnsi="Arial" w:cs="Arial"/>
          <w:sz w:val="20"/>
          <w:szCs w:val="20"/>
        </w:rPr>
        <w:t>ożliwości zatrudnienia techników analityków są bardzo duże</w:t>
      </w:r>
      <w:r w:rsidR="00DA37B0">
        <w:rPr>
          <w:rFonts w:ascii="Arial" w:hAnsi="Arial" w:cs="Arial"/>
          <w:sz w:val="20"/>
          <w:szCs w:val="20"/>
        </w:rPr>
        <w:t>.</w:t>
      </w:r>
      <w:r w:rsidRPr="00300546">
        <w:rPr>
          <w:rFonts w:ascii="Arial" w:hAnsi="Arial" w:cs="Arial"/>
          <w:sz w:val="20"/>
          <w:szCs w:val="20"/>
        </w:rPr>
        <w:t xml:space="preserve"> </w:t>
      </w:r>
      <w:r w:rsidR="00DA37B0">
        <w:rPr>
          <w:rFonts w:ascii="Arial" w:hAnsi="Arial" w:cs="Arial"/>
          <w:sz w:val="20"/>
          <w:szCs w:val="20"/>
        </w:rPr>
        <w:t xml:space="preserve">Technik analityk może podjąć pracę w </w:t>
      </w:r>
      <w:r w:rsidRPr="00300546">
        <w:rPr>
          <w:rFonts w:ascii="Arial" w:hAnsi="Arial" w:cs="Arial"/>
          <w:sz w:val="20"/>
          <w:szCs w:val="20"/>
        </w:rPr>
        <w:t>laboratori</w:t>
      </w:r>
      <w:r w:rsidR="00FC6872">
        <w:rPr>
          <w:rFonts w:ascii="Arial" w:hAnsi="Arial" w:cs="Arial"/>
          <w:sz w:val="20"/>
          <w:szCs w:val="20"/>
        </w:rPr>
        <w:t xml:space="preserve">um </w:t>
      </w:r>
      <w:r w:rsidR="00DA37B0">
        <w:rPr>
          <w:rFonts w:ascii="Arial" w:hAnsi="Arial" w:cs="Arial"/>
          <w:sz w:val="20"/>
          <w:szCs w:val="20"/>
        </w:rPr>
        <w:t xml:space="preserve">analiz środowiskowych, w laboratoriach badających środki </w:t>
      </w:r>
      <w:r w:rsidRPr="00300546">
        <w:rPr>
          <w:rFonts w:ascii="Arial" w:hAnsi="Arial" w:cs="Arial"/>
          <w:sz w:val="20"/>
          <w:szCs w:val="20"/>
        </w:rPr>
        <w:t>spożywcz</w:t>
      </w:r>
      <w:r w:rsidR="00DA37B0">
        <w:rPr>
          <w:rFonts w:ascii="Arial" w:hAnsi="Arial" w:cs="Arial"/>
          <w:sz w:val="20"/>
          <w:szCs w:val="20"/>
        </w:rPr>
        <w:t>e</w:t>
      </w:r>
      <w:r w:rsidRPr="00300546">
        <w:rPr>
          <w:rFonts w:ascii="Arial" w:hAnsi="Arial" w:cs="Arial"/>
          <w:sz w:val="20"/>
          <w:szCs w:val="20"/>
        </w:rPr>
        <w:t xml:space="preserve">, </w:t>
      </w:r>
      <w:r w:rsidR="00DA37B0" w:rsidRPr="00300546">
        <w:rPr>
          <w:rFonts w:ascii="Arial" w:hAnsi="Arial" w:cs="Arial"/>
          <w:sz w:val="20"/>
          <w:szCs w:val="20"/>
        </w:rPr>
        <w:t>kosmetyczn</w:t>
      </w:r>
      <w:r w:rsidR="00FC6872">
        <w:rPr>
          <w:rFonts w:ascii="Arial" w:hAnsi="Arial" w:cs="Arial"/>
          <w:sz w:val="20"/>
          <w:szCs w:val="20"/>
        </w:rPr>
        <w:t xml:space="preserve">e, </w:t>
      </w:r>
      <w:r w:rsidRPr="00300546">
        <w:rPr>
          <w:rFonts w:ascii="Arial" w:hAnsi="Arial" w:cs="Arial"/>
          <w:sz w:val="20"/>
          <w:szCs w:val="20"/>
        </w:rPr>
        <w:t>farmaceutyczn</w:t>
      </w:r>
      <w:r w:rsidR="00DA37B0">
        <w:rPr>
          <w:rFonts w:ascii="Arial" w:hAnsi="Arial" w:cs="Arial"/>
          <w:sz w:val="20"/>
          <w:szCs w:val="20"/>
        </w:rPr>
        <w:t>e</w:t>
      </w:r>
      <w:r w:rsidRPr="00300546">
        <w:rPr>
          <w:rFonts w:ascii="Arial" w:hAnsi="Arial" w:cs="Arial"/>
          <w:sz w:val="20"/>
          <w:szCs w:val="20"/>
        </w:rPr>
        <w:t xml:space="preserve">, a przede wszystkim </w:t>
      </w:r>
      <w:r w:rsidR="00DA37B0">
        <w:rPr>
          <w:rFonts w:ascii="Arial" w:hAnsi="Arial" w:cs="Arial"/>
          <w:sz w:val="20"/>
          <w:szCs w:val="20"/>
        </w:rPr>
        <w:t xml:space="preserve">w </w:t>
      </w:r>
      <w:r w:rsidRPr="00300546">
        <w:rPr>
          <w:rFonts w:ascii="Arial" w:hAnsi="Arial" w:cs="Arial"/>
          <w:sz w:val="20"/>
          <w:szCs w:val="20"/>
        </w:rPr>
        <w:t>laboratoria</w:t>
      </w:r>
      <w:r w:rsidR="00DA37B0">
        <w:rPr>
          <w:rFonts w:ascii="Arial" w:hAnsi="Arial" w:cs="Arial"/>
          <w:sz w:val="20"/>
          <w:szCs w:val="20"/>
        </w:rPr>
        <w:t>ch</w:t>
      </w:r>
      <w:r w:rsidRPr="00300546">
        <w:rPr>
          <w:rFonts w:ascii="Arial" w:hAnsi="Arial" w:cs="Arial"/>
          <w:sz w:val="20"/>
          <w:szCs w:val="20"/>
        </w:rPr>
        <w:t xml:space="preserve"> zakładów przemysłowych</w:t>
      </w:r>
      <w:r w:rsidR="00BE6EDD">
        <w:rPr>
          <w:rFonts w:ascii="Arial" w:hAnsi="Arial" w:cs="Arial"/>
          <w:sz w:val="20"/>
          <w:szCs w:val="20"/>
        </w:rPr>
        <w:t>.</w:t>
      </w:r>
      <w:r w:rsidRPr="00300546">
        <w:rPr>
          <w:rFonts w:ascii="Arial" w:hAnsi="Arial" w:cs="Arial"/>
          <w:sz w:val="20"/>
          <w:szCs w:val="20"/>
        </w:rPr>
        <w:t xml:space="preserve"> </w:t>
      </w:r>
      <w:r w:rsidR="00BE6EDD">
        <w:rPr>
          <w:rFonts w:ascii="Arial" w:hAnsi="Arial" w:cs="Arial"/>
          <w:sz w:val="20"/>
          <w:szCs w:val="20"/>
        </w:rPr>
        <w:t>I</w:t>
      </w:r>
      <w:r w:rsidRPr="00300546">
        <w:rPr>
          <w:rFonts w:ascii="Arial" w:hAnsi="Arial" w:cs="Arial"/>
          <w:sz w:val="20"/>
          <w:szCs w:val="20"/>
        </w:rPr>
        <w:t xml:space="preserve"> to nie tylko przemysłu chemicznego, bo przecież prawie każdy zakład przemysłowy bada surowce, wytworzone produkty, a tak</w:t>
      </w:r>
      <w:r>
        <w:rPr>
          <w:rFonts w:ascii="Arial" w:hAnsi="Arial" w:cs="Arial"/>
          <w:sz w:val="20"/>
          <w:szCs w:val="20"/>
        </w:rPr>
        <w:t xml:space="preserve">że wodę, ścieki czy powietrze. </w:t>
      </w:r>
      <w:r>
        <w:rPr>
          <w:rFonts w:ascii="Arial" w:hAnsi="Arial" w:cs="Arial"/>
          <w:color w:val="auto"/>
          <w:sz w:val="20"/>
          <w:szCs w:val="20"/>
        </w:rPr>
        <w:t>Technik analityk może pracować na różnych stanowiskach</w:t>
      </w:r>
      <w:r w:rsidR="00DA37B0">
        <w:rPr>
          <w:rFonts w:ascii="Arial" w:hAnsi="Arial" w:cs="Arial"/>
          <w:color w:val="auto"/>
          <w:sz w:val="20"/>
          <w:szCs w:val="20"/>
        </w:rPr>
        <w:t xml:space="preserve"> takich jak</w:t>
      </w:r>
      <w:r w:rsidR="00FF19D7" w:rsidRPr="00BD31CC">
        <w:rPr>
          <w:rFonts w:ascii="Arial" w:hAnsi="Arial" w:cs="Arial"/>
          <w:b/>
          <w:color w:val="auto"/>
          <w:sz w:val="20"/>
          <w:szCs w:val="20"/>
        </w:rPr>
        <w:t>:</w:t>
      </w:r>
      <w:r>
        <w:rPr>
          <w:rFonts w:ascii="Arial" w:hAnsi="Arial" w:cs="Arial"/>
          <w:color w:val="auto"/>
          <w:sz w:val="20"/>
          <w:szCs w:val="20"/>
        </w:rPr>
        <w:t xml:space="preserve"> próbobiorca, laborant </w:t>
      </w:r>
      <w:r w:rsidRPr="002937CF">
        <w:rPr>
          <w:rFonts w:ascii="Arial" w:hAnsi="Arial" w:cs="Arial"/>
          <w:bCs/>
          <w:color w:val="auto"/>
          <w:sz w:val="20"/>
          <w:szCs w:val="20"/>
        </w:rPr>
        <w:t>biochemiczny, mikrobiologiczny</w:t>
      </w:r>
      <w:r w:rsidRPr="00BD31CC">
        <w:rPr>
          <w:rFonts w:ascii="Arial" w:hAnsi="Arial" w:cs="Arial"/>
          <w:bCs/>
          <w:color w:val="auto"/>
          <w:sz w:val="20"/>
          <w:szCs w:val="20"/>
        </w:rPr>
        <w:t>,</w:t>
      </w:r>
      <w:r w:rsidRPr="002937CF">
        <w:rPr>
          <w:rFonts w:ascii="Arial" w:hAnsi="Arial" w:cs="Arial"/>
          <w:bCs/>
          <w:color w:val="auto"/>
          <w:sz w:val="20"/>
          <w:szCs w:val="20"/>
        </w:rPr>
        <w:t xml:space="preserve"> kontroler jakości wyrobów przemysłowych</w:t>
      </w:r>
      <w:r>
        <w:rPr>
          <w:rFonts w:ascii="Arial" w:hAnsi="Arial" w:cs="Arial"/>
          <w:color w:val="auto"/>
          <w:sz w:val="20"/>
          <w:szCs w:val="20"/>
        </w:rPr>
        <w:t xml:space="preserve"> i osoba wykonująca badania analityczne.</w:t>
      </w:r>
      <w:r w:rsidRPr="00B40626">
        <w:rPr>
          <w:rFonts w:ascii="Arial" w:hAnsi="Arial" w:cs="Arial"/>
          <w:color w:val="auto"/>
          <w:sz w:val="20"/>
          <w:szCs w:val="20"/>
        </w:rPr>
        <w:t xml:space="preserve"> </w:t>
      </w:r>
      <w:r>
        <w:rPr>
          <w:rFonts w:ascii="Arial" w:hAnsi="Arial" w:cs="Arial"/>
          <w:color w:val="auto"/>
          <w:sz w:val="20"/>
          <w:szCs w:val="20"/>
        </w:rPr>
        <w:t xml:space="preserve">W </w:t>
      </w:r>
      <w:r w:rsidR="00EB12C0">
        <w:rPr>
          <w:rFonts w:ascii="Arial" w:hAnsi="Arial" w:cs="Arial"/>
          <w:color w:val="auto"/>
          <w:sz w:val="20"/>
          <w:szCs w:val="20"/>
        </w:rPr>
        <w:t xml:space="preserve">sformułowanych </w:t>
      </w:r>
      <w:r w:rsidR="00383E90">
        <w:rPr>
          <w:rFonts w:ascii="Arial" w:hAnsi="Arial" w:cs="Arial"/>
          <w:color w:val="auto"/>
          <w:sz w:val="20"/>
          <w:szCs w:val="20"/>
        </w:rPr>
        <w:t>–</w:t>
      </w:r>
      <w:r w:rsidR="00EB12C0">
        <w:rPr>
          <w:rFonts w:ascii="Arial" w:hAnsi="Arial" w:cs="Arial"/>
          <w:color w:val="auto"/>
          <w:sz w:val="20"/>
          <w:szCs w:val="20"/>
        </w:rPr>
        <w:t xml:space="preserve"> na</w:t>
      </w:r>
      <w:r>
        <w:rPr>
          <w:rFonts w:ascii="Arial" w:hAnsi="Arial" w:cs="Arial"/>
          <w:color w:val="auto"/>
          <w:sz w:val="20"/>
          <w:szCs w:val="20"/>
        </w:rPr>
        <w:t xml:space="preserve"> potrzeby rynku </w:t>
      </w:r>
      <w:r w:rsidR="00EB12C0">
        <w:rPr>
          <w:rFonts w:ascii="Arial" w:hAnsi="Arial" w:cs="Arial"/>
          <w:color w:val="auto"/>
          <w:sz w:val="20"/>
          <w:szCs w:val="20"/>
        </w:rPr>
        <w:t xml:space="preserve">pracy </w:t>
      </w:r>
      <w:r w:rsidR="00383E90">
        <w:rPr>
          <w:rFonts w:ascii="Arial" w:hAnsi="Arial" w:cs="Arial"/>
          <w:color w:val="auto"/>
          <w:sz w:val="20"/>
          <w:szCs w:val="20"/>
        </w:rPr>
        <w:t>–</w:t>
      </w:r>
      <w:r w:rsidR="00EB12C0">
        <w:rPr>
          <w:rFonts w:ascii="Arial" w:hAnsi="Arial" w:cs="Arial"/>
          <w:color w:val="auto"/>
          <w:sz w:val="20"/>
          <w:szCs w:val="20"/>
        </w:rPr>
        <w:t xml:space="preserve"> charakterystykach</w:t>
      </w:r>
      <w:r>
        <w:rPr>
          <w:rFonts w:ascii="Arial" w:hAnsi="Arial" w:cs="Arial"/>
          <w:color w:val="auto"/>
          <w:sz w:val="20"/>
          <w:szCs w:val="20"/>
        </w:rPr>
        <w:t xml:space="preserve"> zawodu laborant</w:t>
      </w:r>
      <w:r w:rsidR="00344C31">
        <w:rPr>
          <w:rFonts w:ascii="Arial" w:hAnsi="Arial" w:cs="Arial"/>
          <w:color w:val="auto"/>
          <w:sz w:val="20"/>
          <w:szCs w:val="20"/>
        </w:rPr>
        <w:t>,</w:t>
      </w:r>
      <w:r>
        <w:rPr>
          <w:rFonts w:ascii="Arial" w:hAnsi="Arial" w:cs="Arial"/>
          <w:color w:val="auto"/>
          <w:sz w:val="20"/>
          <w:szCs w:val="20"/>
        </w:rPr>
        <w:t xml:space="preserve"> </w:t>
      </w:r>
      <w:r w:rsidR="00AA66BE">
        <w:rPr>
          <w:rFonts w:ascii="Arial" w:hAnsi="Arial" w:cs="Arial"/>
          <w:color w:val="auto"/>
          <w:sz w:val="20"/>
          <w:szCs w:val="20"/>
        </w:rPr>
        <w:t>najczęściej wyszczególnione są takie opisy</w:t>
      </w:r>
      <w:r w:rsidRPr="00187BC9">
        <w:rPr>
          <w:rFonts w:ascii="Arial" w:hAnsi="Arial" w:cs="Arial"/>
          <w:color w:val="auto"/>
          <w:sz w:val="20"/>
          <w:szCs w:val="20"/>
        </w:rPr>
        <w:t>:</w:t>
      </w:r>
      <w:r w:rsidRPr="00EA67F8">
        <w:rPr>
          <w:rFonts w:ascii="Arial" w:hAnsi="Arial" w:cs="Arial"/>
          <w:i/>
          <w:color w:val="auto"/>
          <w:sz w:val="20"/>
          <w:szCs w:val="20"/>
        </w:rPr>
        <w:t xml:space="preserve"> </w:t>
      </w:r>
      <w:r w:rsidRPr="00111E9B">
        <w:rPr>
          <w:rFonts w:ascii="Arial" w:hAnsi="Arial" w:cs="Arial"/>
          <w:color w:val="auto"/>
          <w:sz w:val="20"/>
          <w:szCs w:val="20"/>
        </w:rPr>
        <w:t>Laborant to osoba pracująca w laboratorium przedsiębio</w:t>
      </w:r>
      <w:r w:rsidR="000917C1">
        <w:rPr>
          <w:rFonts w:ascii="Arial" w:hAnsi="Arial" w:cs="Arial"/>
          <w:color w:val="auto"/>
          <w:sz w:val="20"/>
          <w:szCs w:val="20"/>
        </w:rPr>
        <w:t>rstwa i zajmuje się pobieraniem</w:t>
      </w:r>
      <w:r w:rsidRPr="00111E9B">
        <w:rPr>
          <w:rFonts w:ascii="Arial" w:hAnsi="Arial" w:cs="Arial"/>
          <w:color w:val="auto"/>
          <w:sz w:val="20"/>
          <w:szCs w:val="20"/>
        </w:rPr>
        <w:t xml:space="preserve"> oraz badaniem surowców, półfabrykatów i wyrobów gotowych. Do</w:t>
      </w:r>
      <w:r w:rsidR="00FF19D7">
        <w:rPr>
          <w:rFonts w:ascii="Arial" w:hAnsi="Arial" w:cs="Arial"/>
          <w:color w:val="auto"/>
          <w:sz w:val="20"/>
          <w:szCs w:val="20"/>
        </w:rPr>
        <w:t xml:space="preserve"> głównych obowiązków pracownika</w:t>
      </w:r>
      <w:r w:rsidRPr="00111E9B">
        <w:rPr>
          <w:rFonts w:ascii="Arial" w:hAnsi="Arial" w:cs="Arial"/>
          <w:color w:val="auto"/>
          <w:sz w:val="20"/>
          <w:szCs w:val="20"/>
        </w:rPr>
        <w:t xml:space="preserve"> należy, m.in.: przygotowanie sprzętu laboratoryjnego, pobieranie próbek i wykonywanie bieżących analiz laboratoryjnych, koordynacja i nadzór wykonania harmonogramu badań surowców, półproduktów i wyrobów gotowych oraz opracowywanie wyników przeprowadzonych badań i ewidencji.</w:t>
      </w:r>
    </w:p>
    <w:p w:rsidR="00D61C3B" w:rsidRPr="00D61C3B" w:rsidRDefault="00504DB7" w:rsidP="00187BC9">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bCs/>
          <w:color w:val="auto"/>
          <w:sz w:val="20"/>
          <w:szCs w:val="20"/>
        </w:rPr>
      </w:pPr>
      <w:r w:rsidRPr="00504DB7">
        <w:rPr>
          <w:rFonts w:ascii="Arial" w:hAnsi="Arial" w:cs="Arial"/>
          <w:sz w:val="20"/>
          <w:szCs w:val="20"/>
        </w:rPr>
        <w:lastRenderedPageBreak/>
        <w:t>Analizując aktualne, coraz liczniejsze oferty pracy dla techników analityków</w:t>
      </w:r>
      <w:r w:rsidR="00F323EF">
        <w:rPr>
          <w:rFonts w:ascii="Arial" w:hAnsi="Arial" w:cs="Arial"/>
          <w:sz w:val="20"/>
          <w:szCs w:val="20"/>
        </w:rPr>
        <w:t>,</w:t>
      </w:r>
      <w:r w:rsidRPr="00504DB7">
        <w:rPr>
          <w:rFonts w:ascii="Arial" w:hAnsi="Arial" w:cs="Arial"/>
          <w:sz w:val="20"/>
          <w:szCs w:val="20"/>
        </w:rPr>
        <w:t xml:space="preserve"> można być przekonanym, że realizacja proponowanego programu zapewni absolwentem właściwe przygotowanie do pracy</w:t>
      </w:r>
      <w:r>
        <w:rPr>
          <w:rFonts w:ascii="Arial" w:hAnsi="Arial" w:cs="Arial"/>
        </w:rPr>
        <w:t>.</w:t>
      </w:r>
      <w:r w:rsidRPr="00504DB7">
        <w:rPr>
          <w:rFonts w:ascii="Arial" w:hAnsi="Arial" w:cs="Arial"/>
          <w:color w:val="auto"/>
          <w:sz w:val="20"/>
          <w:szCs w:val="20"/>
        </w:rPr>
        <w:t xml:space="preserve"> </w:t>
      </w:r>
      <w:r w:rsidRPr="00A3333E">
        <w:rPr>
          <w:rFonts w:ascii="Arial" w:hAnsi="Arial" w:cs="Arial"/>
          <w:color w:val="auto"/>
          <w:sz w:val="20"/>
          <w:szCs w:val="20"/>
        </w:rPr>
        <w:t>Szeroka</w:t>
      </w:r>
      <w:r w:rsidR="00F160B5">
        <w:rPr>
          <w:rFonts w:ascii="Arial" w:hAnsi="Arial" w:cs="Arial"/>
          <w:color w:val="auto"/>
          <w:sz w:val="20"/>
          <w:szCs w:val="20"/>
        </w:rPr>
        <w:t>,</w:t>
      </w:r>
      <w:r w:rsidRPr="00A3333E">
        <w:rPr>
          <w:rFonts w:ascii="Arial" w:hAnsi="Arial" w:cs="Arial"/>
          <w:color w:val="auto"/>
          <w:sz w:val="20"/>
          <w:szCs w:val="20"/>
        </w:rPr>
        <w:t xml:space="preserve"> </w:t>
      </w:r>
      <w:r>
        <w:rPr>
          <w:rFonts w:ascii="Arial" w:hAnsi="Arial" w:cs="Arial"/>
          <w:color w:val="auto"/>
          <w:sz w:val="20"/>
          <w:szCs w:val="20"/>
        </w:rPr>
        <w:t xml:space="preserve">interdyscyplinarna </w:t>
      </w:r>
      <w:r w:rsidRPr="00A3333E">
        <w:rPr>
          <w:rFonts w:ascii="Arial" w:hAnsi="Arial" w:cs="Arial"/>
          <w:color w:val="auto"/>
          <w:sz w:val="20"/>
          <w:szCs w:val="20"/>
        </w:rPr>
        <w:t>wiedza</w:t>
      </w:r>
      <w:r>
        <w:rPr>
          <w:rFonts w:ascii="Arial" w:hAnsi="Arial" w:cs="Arial"/>
          <w:color w:val="auto"/>
          <w:sz w:val="20"/>
          <w:szCs w:val="20"/>
        </w:rPr>
        <w:t xml:space="preserve"> i praktyka laboratoryjna pozwolą</w:t>
      </w:r>
      <w:r w:rsidRPr="00A3333E">
        <w:rPr>
          <w:rFonts w:ascii="Arial" w:hAnsi="Arial" w:cs="Arial"/>
          <w:color w:val="auto"/>
          <w:sz w:val="20"/>
          <w:szCs w:val="20"/>
        </w:rPr>
        <w:t xml:space="preserve"> </w:t>
      </w:r>
      <w:r>
        <w:rPr>
          <w:rFonts w:ascii="Arial" w:hAnsi="Arial" w:cs="Arial"/>
          <w:color w:val="auto"/>
          <w:sz w:val="20"/>
          <w:szCs w:val="20"/>
        </w:rPr>
        <w:t>absolwentom</w:t>
      </w:r>
      <w:r w:rsidRPr="00A3333E">
        <w:rPr>
          <w:rFonts w:ascii="Arial" w:hAnsi="Arial" w:cs="Arial"/>
          <w:color w:val="auto"/>
          <w:sz w:val="20"/>
          <w:szCs w:val="20"/>
        </w:rPr>
        <w:t xml:space="preserve"> w pełni poszerzać swoje zainteresowania i zdobywać nową wiedzę</w:t>
      </w:r>
      <w:r>
        <w:rPr>
          <w:rFonts w:ascii="Arial" w:hAnsi="Arial" w:cs="Arial"/>
          <w:color w:val="auto"/>
          <w:sz w:val="20"/>
          <w:szCs w:val="20"/>
        </w:rPr>
        <w:t xml:space="preserve"> na wielu kierunkach studiów wyższych: chemii, medycynie, farmacji, ochronie środowiska, biotechnologii, kryminalistyce, t</w:t>
      </w:r>
      <w:r w:rsidR="00E01423">
        <w:rPr>
          <w:rFonts w:ascii="Arial" w:hAnsi="Arial" w:cs="Arial"/>
          <w:color w:val="auto"/>
          <w:sz w:val="20"/>
          <w:szCs w:val="20"/>
        </w:rPr>
        <w:t>echnologii chemicznej i innych.</w:t>
      </w:r>
    </w:p>
    <w:p w:rsidR="00012317" w:rsidRDefault="00012317" w:rsidP="000E30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00546" w:rsidRDefault="00AC3D59" w:rsidP="00187BC9">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
          <w:color w:val="auto"/>
          <w:sz w:val="20"/>
          <w:szCs w:val="20"/>
        </w:rPr>
      </w:pPr>
      <w:r w:rsidRPr="00AC3D59">
        <w:rPr>
          <w:rFonts w:ascii="Arial" w:hAnsi="Arial" w:cs="Arial"/>
          <w:b/>
          <w:color w:val="auto"/>
          <w:sz w:val="20"/>
          <w:szCs w:val="20"/>
        </w:rPr>
        <w:t xml:space="preserve">WYKAZ PRZEDMIOTÓW W </w:t>
      </w:r>
      <w:r>
        <w:rPr>
          <w:rFonts w:ascii="Arial" w:hAnsi="Arial" w:cs="Arial"/>
          <w:b/>
          <w:color w:val="auto"/>
          <w:sz w:val="20"/>
          <w:szCs w:val="20"/>
        </w:rPr>
        <w:t>KSZTAŁCENIU TEORETYCZNYM</w:t>
      </w:r>
      <w:r w:rsidR="00E01423">
        <w:rPr>
          <w:rFonts w:ascii="Arial" w:hAnsi="Arial" w:cs="Arial"/>
          <w:b/>
          <w:color w:val="auto"/>
          <w:sz w:val="20"/>
          <w:szCs w:val="20"/>
        </w:rPr>
        <w:t xml:space="preserve"> I PRAKTYCZNYM</w:t>
      </w:r>
    </w:p>
    <w:p w:rsidR="00AC3D59" w:rsidRPr="00AC3D59" w:rsidRDefault="00AC3D59" w:rsidP="00AC3D59">
      <w:pPr>
        <w:pStyle w:val="Akapitzlist"/>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00546" w:rsidRPr="00300546" w:rsidRDefault="00E01423" w:rsidP="0030054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Pr>
          <w:rFonts w:ascii="Arial" w:hAnsi="Arial" w:cs="Arial"/>
          <w:b/>
          <w:sz w:val="20"/>
          <w:szCs w:val="20"/>
        </w:rPr>
        <w:t>CHM.03.</w:t>
      </w:r>
      <w:r w:rsidR="00300546" w:rsidRPr="00300546">
        <w:rPr>
          <w:rFonts w:ascii="Arial" w:hAnsi="Arial" w:cs="Arial"/>
          <w:b/>
          <w:sz w:val="20"/>
          <w:szCs w:val="20"/>
        </w:rPr>
        <w:t xml:space="preserve"> Przygotowywanie sprzętu, odczynników chemicznych i próbek</w:t>
      </w:r>
      <w:r w:rsidR="00300546">
        <w:rPr>
          <w:rFonts w:ascii="Arial" w:hAnsi="Arial" w:cs="Arial"/>
          <w:b/>
          <w:sz w:val="20"/>
          <w:szCs w:val="20"/>
        </w:rPr>
        <w:t xml:space="preserve"> </w:t>
      </w:r>
      <w:r>
        <w:rPr>
          <w:rFonts w:ascii="Arial" w:hAnsi="Arial" w:cs="Arial"/>
          <w:b/>
          <w:sz w:val="20"/>
          <w:szCs w:val="20"/>
        </w:rPr>
        <w:t>do badań analitycznych</w:t>
      </w:r>
    </w:p>
    <w:p w:rsidR="00012317" w:rsidRPr="00B115EB" w:rsidRDefault="00012317" w:rsidP="000E30ED">
      <w:pPr>
        <w:pStyle w:val="Akapitzlist"/>
        <w:spacing w:line="360" w:lineRule="auto"/>
        <w:ind w:left="0"/>
        <w:rPr>
          <w:rFonts w:ascii="Arial" w:hAnsi="Arial" w:cs="Arial"/>
          <w:b/>
          <w:color w:val="auto"/>
          <w:sz w:val="20"/>
          <w:szCs w:val="20"/>
        </w:rPr>
      </w:pPr>
      <w:r w:rsidRPr="00ED71DB">
        <w:rPr>
          <w:rStyle w:val="Pogrubienie"/>
          <w:rFonts w:ascii="Arial" w:hAnsi="Arial" w:cs="Arial"/>
          <w:sz w:val="20"/>
          <w:szCs w:val="20"/>
        </w:rPr>
        <w:t xml:space="preserve">Przedmioty </w:t>
      </w:r>
      <w:r w:rsidR="00650CB5">
        <w:rPr>
          <w:rStyle w:val="Pogrubienie"/>
          <w:rFonts w:ascii="Arial" w:hAnsi="Arial" w:cs="Arial"/>
          <w:sz w:val="20"/>
          <w:szCs w:val="20"/>
        </w:rPr>
        <w:t>teoretyczne zawodowe</w:t>
      </w:r>
      <w:r w:rsidRPr="00B115EB">
        <w:rPr>
          <w:rStyle w:val="Pogrubienie"/>
          <w:rFonts w:ascii="Arial" w:hAnsi="Arial" w:cs="Arial"/>
          <w:b w:val="0"/>
          <w:sz w:val="20"/>
          <w:szCs w:val="20"/>
        </w:rPr>
        <w:t>:</w:t>
      </w:r>
    </w:p>
    <w:p w:rsidR="000E30ED" w:rsidRDefault="00ED71DB" w:rsidP="0060792F">
      <w:pPr>
        <w:pStyle w:val="Akapitzlist"/>
        <w:spacing w:line="360" w:lineRule="auto"/>
        <w:rPr>
          <w:rFonts w:ascii="Arial" w:hAnsi="Arial" w:cs="Arial"/>
          <w:color w:val="auto"/>
          <w:sz w:val="20"/>
          <w:szCs w:val="20"/>
        </w:rPr>
      </w:pPr>
      <w:r>
        <w:rPr>
          <w:rFonts w:ascii="Arial" w:hAnsi="Arial" w:cs="Arial"/>
          <w:color w:val="auto"/>
          <w:sz w:val="20"/>
          <w:szCs w:val="20"/>
        </w:rPr>
        <w:t>Podstawy technik laboratoryjnych</w:t>
      </w:r>
    </w:p>
    <w:p w:rsidR="00ED71DB" w:rsidRDefault="00ED71DB" w:rsidP="0060792F">
      <w:pPr>
        <w:pStyle w:val="Akapitzlist"/>
        <w:spacing w:line="360" w:lineRule="auto"/>
        <w:rPr>
          <w:rFonts w:ascii="Arial" w:hAnsi="Arial" w:cs="Arial"/>
          <w:color w:val="auto"/>
          <w:sz w:val="20"/>
          <w:szCs w:val="20"/>
        </w:rPr>
      </w:pPr>
      <w:r>
        <w:rPr>
          <w:rFonts w:ascii="Arial" w:hAnsi="Arial" w:cs="Arial"/>
          <w:color w:val="auto"/>
          <w:sz w:val="20"/>
          <w:szCs w:val="20"/>
        </w:rPr>
        <w:t>Język obcy zawodowy</w:t>
      </w:r>
    </w:p>
    <w:p w:rsidR="00012317" w:rsidRPr="00B115EB" w:rsidRDefault="00012317" w:rsidP="0060792F">
      <w:pPr>
        <w:pStyle w:val="Akapitzlist"/>
        <w:spacing w:line="360" w:lineRule="auto"/>
        <w:ind w:left="0"/>
        <w:rPr>
          <w:rFonts w:ascii="Arial" w:hAnsi="Arial" w:cs="Arial"/>
          <w:b/>
          <w:color w:val="auto"/>
          <w:sz w:val="20"/>
          <w:szCs w:val="20"/>
        </w:rPr>
      </w:pPr>
      <w:r w:rsidRPr="00ED71DB">
        <w:rPr>
          <w:rStyle w:val="Pogrubienie"/>
          <w:rFonts w:ascii="Arial" w:hAnsi="Arial" w:cs="Arial"/>
          <w:sz w:val="20"/>
          <w:szCs w:val="20"/>
        </w:rPr>
        <w:t xml:space="preserve">Przedmioty </w:t>
      </w:r>
      <w:r w:rsidR="00650CB5">
        <w:rPr>
          <w:rStyle w:val="Pogrubienie"/>
          <w:rFonts w:ascii="Arial" w:hAnsi="Arial" w:cs="Arial"/>
          <w:sz w:val="20"/>
          <w:szCs w:val="20"/>
        </w:rPr>
        <w:t>realizowane w formie zajęć praktycznych</w:t>
      </w:r>
      <w:r w:rsidRPr="00B115EB">
        <w:rPr>
          <w:rStyle w:val="Pogrubienie"/>
          <w:rFonts w:ascii="Arial" w:hAnsi="Arial" w:cs="Arial"/>
          <w:b w:val="0"/>
          <w:sz w:val="20"/>
          <w:szCs w:val="20"/>
        </w:rPr>
        <w:t>:</w:t>
      </w:r>
    </w:p>
    <w:p w:rsidR="00ED71DB" w:rsidRDefault="00ED71DB" w:rsidP="0060792F">
      <w:pPr>
        <w:pStyle w:val="Akapitzlist"/>
        <w:spacing w:line="360" w:lineRule="auto"/>
        <w:rPr>
          <w:rFonts w:ascii="Arial" w:hAnsi="Arial" w:cs="Arial"/>
          <w:color w:val="auto"/>
          <w:sz w:val="20"/>
          <w:szCs w:val="20"/>
        </w:rPr>
      </w:pPr>
      <w:r>
        <w:rPr>
          <w:rFonts w:ascii="Arial" w:hAnsi="Arial" w:cs="Arial"/>
          <w:color w:val="auto"/>
          <w:sz w:val="20"/>
          <w:szCs w:val="20"/>
        </w:rPr>
        <w:t>Pracownia technik laboratoryjnych</w:t>
      </w:r>
    </w:p>
    <w:p w:rsidR="00ED71DB" w:rsidRDefault="00ED71DB" w:rsidP="0060792F">
      <w:pPr>
        <w:pStyle w:val="Akapitzlist"/>
        <w:spacing w:line="360" w:lineRule="auto"/>
        <w:rPr>
          <w:rFonts w:ascii="Arial" w:hAnsi="Arial" w:cs="Arial"/>
          <w:color w:val="auto"/>
          <w:sz w:val="20"/>
          <w:szCs w:val="20"/>
        </w:rPr>
      </w:pPr>
      <w:r>
        <w:rPr>
          <w:rFonts w:ascii="Arial" w:hAnsi="Arial" w:cs="Arial"/>
          <w:color w:val="auto"/>
          <w:sz w:val="20"/>
          <w:szCs w:val="20"/>
        </w:rPr>
        <w:t>Praktyka zawodowa I</w:t>
      </w:r>
    </w:p>
    <w:p w:rsidR="00ED71DB" w:rsidRDefault="00ED71DB" w:rsidP="0060792F">
      <w:pPr>
        <w:pStyle w:val="Akapitzlist"/>
        <w:spacing w:line="360" w:lineRule="auto"/>
        <w:ind w:hanging="720"/>
        <w:rPr>
          <w:rFonts w:ascii="Arial" w:hAnsi="Arial" w:cs="Arial"/>
          <w:color w:val="auto"/>
          <w:sz w:val="20"/>
          <w:szCs w:val="20"/>
        </w:rPr>
      </w:pPr>
    </w:p>
    <w:p w:rsidR="00012317" w:rsidRPr="00ED71DB" w:rsidRDefault="00E01423" w:rsidP="0060792F">
      <w:pPr>
        <w:pStyle w:val="Akapitzlist"/>
        <w:spacing w:line="360" w:lineRule="auto"/>
        <w:ind w:hanging="720"/>
        <w:rPr>
          <w:rFonts w:ascii="Arial" w:hAnsi="Arial" w:cs="Arial"/>
          <w:b/>
          <w:sz w:val="20"/>
          <w:szCs w:val="20"/>
        </w:rPr>
      </w:pPr>
      <w:r>
        <w:rPr>
          <w:rFonts w:ascii="Arial" w:hAnsi="Arial" w:cs="Arial"/>
          <w:b/>
          <w:sz w:val="20"/>
          <w:szCs w:val="20"/>
        </w:rPr>
        <w:t>CHM.04.</w:t>
      </w:r>
      <w:r w:rsidR="00300546" w:rsidRPr="00300546">
        <w:rPr>
          <w:rFonts w:ascii="Arial" w:hAnsi="Arial" w:cs="Arial"/>
          <w:b/>
          <w:sz w:val="20"/>
          <w:szCs w:val="20"/>
        </w:rPr>
        <w:t xml:space="preserve"> </w:t>
      </w:r>
      <w:r>
        <w:rPr>
          <w:rFonts w:ascii="Arial" w:hAnsi="Arial" w:cs="Arial"/>
          <w:b/>
          <w:sz w:val="20"/>
          <w:szCs w:val="20"/>
        </w:rPr>
        <w:t>Wykonywanie badań analitycznych</w:t>
      </w:r>
    </w:p>
    <w:p w:rsidR="00C967B6" w:rsidRPr="00C967B6" w:rsidRDefault="00C967B6" w:rsidP="0060792F">
      <w:pPr>
        <w:spacing w:line="360" w:lineRule="auto"/>
        <w:rPr>
          <w:rFonts w:ascii="Arial" w:hAnsi="Arial" w:cs="Arial"/>
          <w:b/>
          <w:sz w:val="20"/>
          <w:szCs w:val="20"/>
        </w:rPr>
      </w:pPr>
      <w:r w:rsidRPr="00C967B6">
        <w:rPr>
          <w:rFonts w:ascii="Arial" w:hAnsi="Arial" w:cs="Arial"/>
          <w:b/>
          <w:sz w:val="20"/>
          <w:szCs w:val="20"/>
        </w:rPr>
        <w:t xml:space="preserve">Przedmioty </w:t>
      </w:r>
      <w:r w:rsidR="00650CB5">
        <w:rPr>
          <w:rStyle w:val="Pogrubienie"/>
          <w:rFonts w:ascii="Arial" w:hAnsi="Arial" w:cs="Arial"/>
          <w:sz w:val="20"/>
          <w:szCs w:val="20"/>
        </w:rPr>
        <w:t>teoretyczne zawodowe</w:t>
      </w:r>
      <w:r w:rsidRPr="00C967B6">
        <w:rPr>
          <w:rFonts w:ascii="Arial" w:hAnsi="Arial" w:cs="Arial"/>
          <w:b/>
          <w:sz w:val="20"/>
          <w:szCs w:val="20"/>
        </w:rPr>
        <w:t>:</w:t>
      </w:r>
    </w:p>
    <w:p w:rsidR="00C967B6" w:rsidRDefault="00ED71DB" w:rsidP="00EE1C5C">
      <w:pPr>
        <w:spacing w:line="360" w:lineRule="auto"/>
        <w:ind w:left="709"/>
        <w:rPr>
          <w:rFonts w:ascii="Arial" w:hAnsi="Arial" w:cs="Arial"/>
          <w:sz w:val="20"/>
          <w:szCs w:val="20"/>
        </w:rPr>
      </w:pPr>
      <w:r>
        <w:rPr>
          <w:rFonts w:ascii="Arial" w:hAnsi="Arial" w:cs="Arial"/>
          <w:sz w:val="20"/>
          <w:szCs w:val="20"/>
        </w:rPr>
        <w:t>C</w:t>
      </w:r>
      <w:r w:rsidRPr="00ED71DB">
        <w:rPr>
          <w:rFonts w:ascii="Arial" w:hAnsi="Arial" w:cs="Arial"/>
          <w:sz w:val="20"/>
          <w:szCs w:val="20"/>
        </w:rPr>
        <w:t>hemi</w:t>
      </w:r>
      <w:r>
        <w:rPr>
          <w:rFonts w:ascii="Arial" w:hAnsi="Arial" w:cs="Arial"/>
          <w:sz w:val="20"/>
          <w:szCs w:val="20"/>
        </w:rPr>
        <w:t>a</w:t>
      </w:r>
      <w:r w:rsidRPr="00ED71DB">
        <w:rPr>
          <w:rFonts w:ascii="Arial" w:hAnsi="Arial" w:cs="Arial"/>
          <w:sz w:val="20"/>
          <w:szCs w:val="20"/>
        </w:rPr>
        <w:t xml:space="preserve"> analityczn</w:t>
      </w:r>
      <w:r>
        <w:rPr>
          <w:rFonts w:ascii="Arial" w:hAnsi="Arial" w:cs="Arial"/>
          <w:sz w:val="20"/>
          <w:szCs w:val="20"/>
        </w:rPr>
        <w:t>a</w:t>
      </w:r>
    </w:p>
    <w:p w:rsidR="00ED71DB" w:rsidRPr="00ED71DB" w:rsidRDefault="0060792F" w:rsidP="00EE1C5C">
      <w:pPr>
        <w:spacing w:line="360" w:lineRule="auto"/>
        <w:ind w:left="709"/>
        <w:rPr>
          <w:rFonts w:ascii="Arial" w:hAnsi="Arial" w:cs="Arial"/>
          <w:sz w:val="20"/>
          <w:szCs w:val="20"/>
        </w:rPr>
      </w:pPr>
      <w:r>
        <w:rPr>
          <w:rFonts w:ascii="Arial" w:hAnsi="Arial" w:cs="Arial"/>
          <w:sz w:val="20"/>
          <w:szCs w:val="20"/>
        </w:rPr>
        <w:t>A</w:t>
      </w:r>
      <w:r w:rsidR="00ED71DB">
        <w:rPr>
          <w:rFonts w:ascii="Arial" w:hAnsi="Arial" w:cs="Arial"/>
          <w:sz w:val="20"/>
          <w:szCs w:val="20"/>
        </w:rPr>
        <w:t>nalityk</w:t>
      </w:r>
      <w:r>
        <w:rPr>
          <w:rFonts w:ascii="Arial" w:hAnsi="Arial" w:cs="Arial"/>
          <w:sz w:val="20"/>
          <w:szCs w:val="20"/>
        </w:rPr>
        <w:t>a</w:t>
      </w:r>
      <w:r w:rsidR="00ED71DB">
        <w:rPr>
          <w:rFonts w:ascii="Arial" w:hAnsi="Arial" w:cs="Arial"/>
          <w:sz w:val="20"/>
          <w:szCs w:val="20"/>
        </w:rPr>
        <w:t xml:space="preserve"> techniczn</w:t>
      </w:r>
      <w:r>
        <w:rPr>
          <w:rFonts w:ascii="Arial" w:hAnsi="Arial" w:cs="Arial"/>
          <w:sz w:val="20"/>
          <w:szCs w:val="20"/>
        </w:rPr>
        <w:t>a</w:t>
      </w:r>
      <w:r w:rsidR="00ED71DB">
        <w:rPr>
          <w:rFonts w:ascii="Arial" w:hAnsi="Arial" w:cs="Arial"/>
          <w:sz w:val="20"/>
          <w:szCs w:val="20"/>
        </w:rPr>
        <w:t xml:space="preserve"> i procesow</w:t>
      </w:r>
      <w:r>
        <w:rPr>
          <w:rFonts w:ascii="Arial" w:hAnsi="Arial" w:cs="Arial"/>
          <w:sz w:val="20"/>
          <w:szCs w:val="20"/>
        </w:rPr>
        <w:t>a</w:t>
      </w:r>
    </w:p>
    <w:p w:rsidR="00C967B6" w:rsidRPr="00ED71DB" w:rsidRDefault="00ED71DB" w:rsidP="00EE1C5C">
      <w:pPr>
        <w:spacing w:line="360" w:lineRule="auto"/>
        <w:ind w:left="709"/>
        <w:rPr>
          <w:rFonts w:ascii="Arial" w:hAnsi="Arial" w:cs="Arial"/>
          <w:sz w:val="20"/>
          <w:szCs w:val="20"/>
        </w:rPr>
      </w:pPr>
      <w:r w:rsidRPr="00ED71DB">
        <w:rPr>
          <w:rFonts w:ascii="Arial" w:hAnsi="Arial" w:cs="Arial"/>
          <w:sz w:val="20"/>
          <w:szCs w:val="20"/>
        </w:rPr>
        <w:t xml:space="preserve">Podstawy </w:t>
      </w:r>
      <w:r w:rsidR="0060792F">
        <w:rPr>
          <w:rFonts w:ascii="Arial" w:hAnsi="Arial" w:cs="Arial"/>
          <w:sz w:val="20"/>
          <w:szCs w:val="20"/>
        </w:rPr>
        <w:t>bioanalityki</w:t>
      </w:r>
    </w:p>
    <w:p w:rsidR="00C967B6" w:rsidRPr="00C967B6" w:rsidRDefault="00C967B6" w:rsidP="0060792F">
      <w:pPr>
        <w:spacing w:line="360" w:lineRule="auto"/>
        <w:rPr>
          <w:rFonts w:ascii="Arial" w:hAnsi="Arial" w:cs="Arial"/>
          <w:b/>
          <w:sz w:val="20"/>
          <w:szCs w:val="20"/>
        </w:rPr>
      </w:pPr>
      <w:r w:rsidRPr="00C967B6">
        <w:rPr>
          <w:rFonts w:ascii="Arial" w:hAnsi="Arial" w:cs="Arial"/>
          <w:b/>
          <w:sz w:val="20"/>
          <w:szCs w:val="20"/>
        </w:rPr>
        <w:t xml:space="preserve">Przedmioty </w:t>
      </w:r>
      <w:r w:rsidR="00650CB5">
        <w:rPr>
          <w:rStyle w:val="Pogrubienie"/>
          <w:rFonts w:ascii="Arial" w:hAnsi="Arial" w:cs="Arial"/>
          <w:sz w:val="20"/>
          <w:szCs w:val="20"/>
        </w:rPr>
        <w:t>realizowane w formie zajęć praktycznych</w:t>
      </w:r>
      <w:r w:rsidRPr="00C967B6">
        <w:rPr>
          <w:rFonts w:ascii="Arial" w:hAnsi="Arial" w:cs="Arial"/>
          <w:b/>
          <w:sz w:val="20"/>
          <w:szCs w:val="20"/>
        </w:rPr>
        <w:t>:</w:t>
      </w:r>
    </w:p>
    <w:p w:rsidR="005E0870" w:rsidRDefault="0060792F" w:rsidP="00EE1C5C">
      <w:pPr>
        <w:spacing w:line="360" w:lineRule="auto"/>
        <w:ind w:left="709"/>
        <w:rPr>
          <w:rFonts w:ascii="Arial" w:hAnsi="Arial" w:cs="Arial"/>
          <w:sz w:val="20"/>
          <w:szCs w:val="20"/>
        </w:rPr>
      </w:pPr>
      <w:r w:rsidRPr="0060792F">
        <w:rPr>
          <w:rFonts w:ascii="Arial" w:hAnsi="Arial" w:cs="Arial"/>
          <w:sz w:val="20"/>
          <w:szCs w:val="20"/>
        </w:rPr>
        <w:t>Pracownia kontroli laboratoryjnej i procesowej</w:t>
      </w:r>
    </w:p>
    <w:p w:rsidR="00C967B6" w:rsidRDefault="00ED71DB" w:rsidP="00EE1C5C">
      <w:pPr>
        <w:spacing w:line="360" w:lineRule="auto"/>
        <w:ind w:left="709"/>
        <w:rPr>
          <w:rFonts w:ascii="Arial" w:hAnsi="Arial" w:cs="Arial"/>
          <w:sz w:val="20"/>
          <w:szCs w:val="20"/>
        </w:rPr>
      </w:pPr>
      <w:r w:rsidRPr="00ED71DB">
        <w:rPr>
          <w:rFonts w:ascii="Arial" w:hAnsi="Arial" w:cs="Arial"/>
          <w:sz w:val="20"/>
          <w:szCs w:val="20"/>
        </w:rPr>
        <w:t xml:space="preserve">Pracownia badań </w:t>
      </w:r>
      <w:r w:rsidR="005E0870">
        <w:rPr>
          <w:rFonts w:ascii="Arial" w:hAnsi="Arial" w:cs="Arial"/>
          <w:sz w:val="20"/>
          <w:szCs w:val="20"/>
        </w:rPr>
        <w:t>bio</w:t>
      </w:r>
      <w:r w:rsidRPr="00ED71DB">
        <w:rPr>
          <w:rFonts w:ascii="Arial" w:hAnsi="Arial" w:cs="Arial"/>
          <w:sz w:val="20"/>
          <w:szCs w:val="20"/>
        </w:rPr>
        <w:t>analitycznych i środowiskowych</w:t>
      </w:r>
    </w:p>
    <w:p w:rsidR="00ED71DB" w:rsidRDefault="00ED71DB" w:rsidP="00EE1C5C">
      <w:pPr>
        <w:spacing w:line="360" w:lineRule="auto"/>
        <w:ind w:left="709"/>
        <w:rPr>
          <w:rFonts w:ascii="Arial" w:hAnsi="Arial" w:cs="Arial"/>
          <w:sz w:val="20"/>
          <w:szCs w:val="20"/>
        </w:rPr>
      </w:pPr>
      <w:r>
        <w:rPr>
          <w:rFonts w:ascii="Arial" w:hAnsi="Arial" w:cs="Arial"/>
          <w:sz w:val="20"/>
          <w:szCs w:val="20"/>
        </w:rPr>
        <w:t>Praktyka zawodowa II</w:t>
      </w:r>
    </w:p>
    <w:p w:rsidR="00D844F1" w:rsidRPr="00E01423" w:rsidRDefault="003316BE" w:rsidP="00E01423">
      <w:pPr>
        <w:spacing w:line="360" w:lineRule="auto"/>
        <w:rPr>
          <w:rFonts w:ascii="Arial" w:hAnsi="Arial" w:cs="Arial"/>
          <w:sz w:val="20"/>
          <w:szCs w:val="20"/>
        </w:rPr>
      </w:pPr>
      <w:r>
        <w:rPr>
          <w:rFonts w:ascii="Arial" w:hAnsi="Arial" w:cs="Arial"/>
          <w:b/>
          <w:sz w:val="20"/>
          <w:szCs w:val="20"/>
        </w:rPr>
        <w:br w:type="column"/>
      </w:r>
      <w:r w:rsidR="007D3B5D">
        <w:rPr>
          <w:rFonts w:ascii="Arial" w:hAnsi="Arial" w:cs="Arial"/>
          <w:b/>
          <w:sz w:val="20"/>
          <w:szCs w:val="20"/>
        </w:rPr>
        <w:lastRenderedPageBreak/>
        <w:t>I</w:t>
      </w:r>
      <w:r w:rsidR="00E01423">
        <w:rPr>
          <w:rFonts w:ascii="Arial" w:hAnsi="Arial" w:cs="Arial"/>
          <w:b/>
          <w:sz w:val="20"/>
          <w:szCs w:val="20"/>
        </w:rPr>
        <w:t xml:space="preserve">I. </w:t>
      </w:r>
      <w:r w:rsidR="00D844F1" w:rsidRPr="00E01423">
        <w:rPr>
          <w:rFonts w:ascii="Arial" w:hAnsi="Arial" w:cs="Arial"/>
          <w:b/>
          <w:sz w:val="20"/>
          <w:szCs w:val="20"/>
        </w:rPr>
        <w:t>CELE KIERUNKOWE ZAWODU</w:t>
      </w:r>
    </w:p>
    <w:p w:rsidR="00AF2059" w:rsidRPr="00AF2059" w:rsidRDefault="00627CEA" w:rsidP="00E01423">
      <w:pPr>
        <w:numPr>
          <w:ilvl w:val="0"/>
          <w:numId w:val="11"/>
        </w:numPr>
        <w:spacing w:line="360" w:lineRule="auto"/>
        <w:ind w:left="709" w:hanging="284"/>
        <w:rPr>
          <w:rFonts w:ascii="Arial" w:hAnsi="Arial" w:cs="Arial"/>
          <w:sz w:val="20"/>
          <w:szCs w:val="20"/>
        </w:rPr>
      </w:pPr>
      <w:r>
        <w:rPr>
          <w:rFonts w:ascii="Arial" w:hAnsi="Arial" w:cs="Arial"/>
          <w:sz w:val="20"/>
          <w:szCs w:val="20"/>
        </w:rPr>
        <w:t xml:space="preserve"> </w:t>
      </w:r>
      <w:r w:rsidR="00AF2059" w:rsidRPr="00AF2059">
        <w:rPr>
          <w:rFonts w:ascii="Arial" w:hAnsi="Arial" w:cs="Arial"/>
          <w:sz w:val="20"/>
          <w:szCs w:val="20"/>
        </w:rPr>
        <w:t>Dobieranie sprzętu laboratoryjnego i odczynników chemicznych do badań analitycznych;</w:t>
      </w:r>
    </w:p>
    <w:p w:rsidR="00AF2059" w:rsidRPr="00AF2059" w:rsidRDefault="00AF2059" w:rsidP="00E01423">
      <w:pPr>
        <w:numPr>
          <w:ilvl w:val="0"/>
          <w:numId w:val="11"/>
        </w:numPr>
        <w:spacing w:line="360" w:lineRule="auto"/>
        <w:rPr>
          <w:rFonts w:ascii="Arial" w:hAnsi="Arial" w:cs="Arial"/>
          <w:sz w:val="20"/>
          <w:szCs w:val="20"/>
        </w:rPr>
      </w:pPr>
      <w:r w:rsidRPr="00AF2059">
        <w:rPr>
          <w:rFonts w:ascii="Arial" w:hAnsi="Arial" w:cs="Arial"/>
          <w:sz w:val="20"/>
          <w:szCs w:val="20"/>
        </w:rPr>
        <w:t>Pobieranie i przygotowywanie próbek do badań</w:t>
      </w:r>
      <w:r w:rsidR="00BA79CD">
        <w:rPr>
          <w:rFonts w:ascii="Arial" w:hAnsi="Arial" w:cs="Arial"/>
          <w:sz w:val="20"/>
          <w:szCs w:val="20"/>
        </w:rPr>
        <w:t xml:space="preserve"> </w:t>
      </w:r>
      <w:r w:rsidR="00BA79CD" w:rsidRPr="00BA79CD">
        <w:rPr>
          <w:rFonts w:ascii="Arial" w:hAnsi="Arial" w:cs="Arial"/>
          <w:sz w:val="20"/>
          <w:szCs w:val="20"/>
        </w:rPr>
        <w:t xml:space="preserve">w </w:t>
      </w:r>
      <w:r w:rsidR="00EB12C0" w:rsidRPr="00BA79CD">
        <w:rPr>
          <w:rFonts w:ascii="Arial" w:hAnsi="Arial" w:cs="Arial"/>
          <w:sz w:val="20"/>
          <w:szCs w:val="20"/>
        </w:rPr>
        <w:t>laboratorium</w:t>
      </w:r>
      <w:r w:rsidR="00EB12C0">
        <w:rPr>
          <w:rFonts w:ascii="Arial" w:hAnsi="Arial" w:cs="Arial"/>
          <w:sz w:val="20"/>
          <w:szCs w:val="20"/>
        </w:rPr>
        <w:t xml:space="preserve"> </w:t>
      </w:r>
      <w:r w:rsidR="00EB12C0" w:rsidRPr="00BA79CD">
        <w:rPr>
          <w:rFonts w:ascii="Arial" w:hAnsi="Arial" w:cs="Arial"/>
          <w:sz w:val="20"/>
          <w:szCs w:val="20"/>
        </w:rPr>
        <w:t>analitycznym</w:t>
      </w:r>
      <w:r w:rsidR="00BA79CD" w:rsidRPr="00BA79CD">
        <w:rPr>
          <w:rFonts w:ascii="Arial" w:hAnsi="Arial" w:cs="Arial"/>
          <w:sz w:val="20"/>
          <w:szCs w:val="20"/>
        </w:rPr>
        <w:t>;</w:t>
      </w:r>
    </w:p>
    <w:p w:rsidR="00AF2059" w:rsidRPr="00AF2059" w:rsidRDefault="00AF2059" w:rsidP="00E0142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w:t>
      </w:r>
      <w:r w:rsidRPr="00AF2059">
        <w:rPr>
          <w:rFonts w:ascii="Arial" w:hAnsi="Arial" w:cs="Arial"/>
          <w:color w:val="auto"/>
          <w:sz w:val="20"/>
          <w:szCs w:val="20"/>
        </w:rPr>
        <w:t>rowadzeni</w:t>
      </w:r>
      <w:r>
        <w:rPr>
          <w:rFonts w:ascii="Arial" w:hAnsi="Arial" w:cs="Arial"/>
          <w:color w:val="auto"/>
          <w:sz w:val="20"/>
          <w:szCs w:val="20"/>
        </w:rPr>
        <w:t>e</w:t>
      </w:r>
      <w:r w:rsidRPr="00AF2059">
        <w:rPr>
          <w:rFonts w:ascii="Arial" w:hAnsi="Arial" w:cs="Arial"/>
          <w:color w:val="auto"/>
          <w:sz w:val="20"/>
          <w:szCs w:val="20"/>
        </w:rPr>
        <w:t xml:space="preserve"> badań analitycznych surowców, półproduktów, produktów i materiałów pomocniczych;</w:t>
      </w:r>
    </w:p>
    <w:p w:rsidR="00AF2059" w:rsidRDefault="00AF2059" w:rsidP="00E0142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w:t>
      </w:r>
      <w:r w:rsidRPr="00AF2059">
        <w:rPr>
          <w:rFonts w:ascii="Arial" w:hAnsi="Arial" w:cs="Arial"/>
          <w:color w:val="auto"/>
          <w:sz w:val="20"/>
          <w:szCs w:val="20"/>
        </w:rPr>
        <w:t>rowadzeni</w:t>
      </w:r>
      <w:r>
        <w:rPr>
          <w:rFonts w:ascii="Arial" w:hAnsi="Arial" w:cs="Arial"/>
          <w:color w:val="auto"/>
          <w:sz w:val="20"/>
          <w:szCs w:val="20"/>
        </w:rPr>
        <w:t>e</w:t>
      </w:r>
      <w:r w:rsidRPr="00AF2059">
        <w:rPr>
          <w:rFonts w:ascii="Arial" w:hAnsi="Arial" w:cs="Arial"/>
          <w:color w:val="auto"/>
          <w:sz w:val="20"/>
          <w:szCs w:val="20"/>
        </w:rPr>
        <w:t xml:space="preserve"> badań bioanalitycznych;</w:t>
      </w:r>
    </w:p>
    <w:p w:rsidR="00AF2059" w:rsidRPr="00AA66BE" w:rsidRDefault="00AF2059" w:rsidP="00E0142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A66BE">
        <w:rPr>
          <w:rFonts w:ascii="Arial" w:hAnsi="Arial" w:cs="Arial"/>
          <w:color w:val="auto"/>
          <w:sz w:val="20"/>
          <w:szCs w:val="20"/>
        </w:rPr>
        <w:t>Prowadzenie badań środowiskowych</w:t>
      </w:r>
      <w:r w:rsidRPr="00AA66BE">
        <w:rPr>
          <w:rFonts w:ascii="Arial" w:hAnsi="Arial" w:cs="Arial"/>
          <w:color w:val="auto"/>
        </w:rPr>
        <w:t>.</w:t>
      </w:r>
    </w:p>
    <w:p w:rsidR="004A289E" w:rsidRDefault="004A289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br w:type="page"/>
      </w:r>
    </w:p>
    <w:p w:rsidR="00AC3D59" w:rsidRPr="00E01423" w:rsidRDefault="007D3B5D" w:rsidP="00E01423">
      <w:pPr>
        <w:spacing w:line="360" w:lineRule="auto"/>
        <w:rPr>
          <w:rFonts w:ascii="Arial" w:hAnsi="Arial" w:cs="Arial"/>
          <w:b/>
          <w:sz w:val="20"/>
          <w:szCs w:val="20"/>
        </w:rPr>
      </w:pPr>
      <w:r>
        <w:rPr>
          <w:rFonts w:ascii="Arial" w:hAnsi="Arial" w:cs="Arial"/>
          <w:b/>
          <w:sz w:val="20"/>
          <w:szCs w:val="20"/>
        </w:rPr>
        <w:lastRenderedPageBreak/>
        <w:t>III</w:t>
      </w:r>
      <w:r w:rsidR="00E01423">
        <w:rPr>
          <w:rFonts w:ascii="Arial" w:hAnsi="Arial" w:cs="Arial"/>
          <w:b/>
          <w:sz w:val="20"/>
          <w:szCs w:val="20"/>
        </w:rPr>
        <w:t xml:space="preserve">. </w:t>
      </w:r>
      <w:r w:rsidR="00AC3D59" w:rsidRPr="00E01423">
        <w:rPr>
          <w:rFonts w:ascii="Arial" w:hAnsi="Arial" w:cs="Arial"/>
          <w:b/>
          <w:sz w:val="20"/>
          <w:szCs w:val="20"/>
        </w:rPr>
        <w:t>PROGRAMY NAUCZANIA DO POSZCZEGÓLNYCH PRZEDMIOTÓW</w:t>
      </w:r>
    </w:p>
    <w:p w:rsidR="00E176C8" w:rsidRPr="004C656C" w:rsidRDefault="00E176C8" w:rsidP="004C656C">
      <w:pPr>
        <w:spacing w:line="360" w:lineRule="auto"/>
        <w:rPr>
          <w:rFonts w:ascii="Arial" w:hAnsi="Arial" w:cs="Arial"/>
          <w:sz w:val="20"/>
          <w:szCs w:val="20"/>
        </w:rPr>
      </w:pPr>
    </w:p>
    <w:p w:rsidR="00D844F1" w:rsidRDefault="00A47FF9" w:rsidP="00D844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CD4AD2">
        <w:rPr>
          <w:rFonts w:ascii="Arial" w:hAnsi="Arial" w:cs="Arial"/>
          <w:b/>
          <w:sz w:val="20"/>
          <w:szCs w:val="20"/>
        </w:rPr>
        <w:t xml:space="preserve">PODSTAWY TECHNIK LABORATORYJNYCH </w:t>
      </w:r>
    </w:p>
    <w:p w:rsidR="00D844F1" w:rsidRPr="00D844F1" w:rsidRDefault="00D844F1" w:rsidP="00D844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D844F1" w:rsidRDefault="00D844F1" w:rsidP="00306F1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00E176C8" w:rsidRPr="00D844F1">
        <w:rPr>
          <w:rFonts w:ascii="Arial" w:hAnsi="Arial" w:cs="Arial"/>
          <w:b/>
          <w:sz w:val="20"/>
          <w:szCs w:val="20"/>
        </w:rPr>
        <w:t>ele ogólne</w:t>
      </w:r>
    </w:p>
    <w:p w:rsidR="00474787" w:rsidRPr="00474787" w:rsidRDefault="00474787" w:rsidP="00566C4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27" w:hanging="227"/>
        <w:jc w:val="both"/>
        <w:rPr>
          <w:rFonts w:ascii="Arial" w:hAnsi="Arial" w:cs="Arial"/>
          <w:color w:val="auto"/>
          <w:sz w:val="20"/>
          <w:szCs w:val="20"/>
        </w:rPr>
      </w:pPr>
      <w:r w:rsidRPr="00474787">
        <w:rPr>
          <w:rFonts w:ascii="Arial" w:hAnsi="Arial" w:cs="Arial"/>
          <w:color w:val="auto"/>
          <w:sz w:val="20"/>
          <w:szCs w:val="20"/>
        </w:rPr>
        <w:t>Poznanie przep</w:t>
      </w:r>
      <w:r w:rsidR="00DF5604">
        <w:rPr>
          <w:rFonts w:ascii="Arial" w:hAnsi="Arial" w:cs="Arial"/>
          <w:color w:val="auto"/>
          <w:sz w:val="20"/>
          <w:szCs w:val="20"/>
        </w:rPr>
        <w:t xml:space="preserve">isów dotyczących bezpieczeństwa </w:t>
      </w:r>
      <w:r w:rsidRPr="00474787">
        <w:rPr>
          <w:rFonts w:ascii="Arial" w:hAnsi="Arial" w:cs="Arial"/>
          <w:color w:val="auto"/>
          <w:sz w:val="20"/>
          <w:szCs w:val="20"/>
        </w:rPr>
        <w:t>i higieny pracy</w:t>
      </w:r>
      <w:r w:rsidR="00AD453D">
        <w:rPr>
          <w:rFonts w:ascii="Arial" w:hAnsi="Arial" w:cs="Arial"/>
          <w:color w:val="auto"/>
          <w:sz w:val="20"/>
          <w:szCs w:val="20"/>
        </w:rPr>
        <w:t xml:space="preserve"> w laboratorium chemicznym</w:t>
      </w:r>
      <w:r w:rsidR="00580210">
        <w:rPr>
          <w:rFonts w:ascii="Arial" w:hAnsi="Arial" w:cs="Arial"/>
          <w:color w:val="auto"/>
          <w:sz w:val="20"/>
          <w:szCs w:val="20"/>
        </w:rPr>
        <w:t>.</w:t>
      </w:r>
    </w:p>
    <w:p w:rsidR="00474787" w:rsidRPr="008D0EDB" w:rsidRDefault="008D0EDB" w:rsidP="00566C4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27" w:hanging="227"/>
        <w:jc w:val="both"/>
        <w:rPr>
          <w:rFonts w:ascii="Arial" w:hAnsi="Arial" w:cs="Arial"/>
          <w:color w:val="auto"/>
          <w:sz w:val="20"/>
          <w:szCs w:val="20"/>
        </w:rPr>
      </w:pPr>
      <w:r>
        <w:rPr>
          <w:rFonts w:ascii="Arial" w:hAnsi="Arial" w:cs="Arial"/>
          <w:sz w:val="20"/>
          <w:szCs w:val="20"/>
        </w:rPr>
        <w:t>P</w:t>
      </w:r>
      <w:r w:rsidRPr="008D0EDB">
        <w:rPr>
          <w:rFonts w:ascii="Arial" w:hAnsi="Arial" w:cs="Arial"/>
          <w:sz w:val="20"/>
          <w:szCs w:val="20"/>
        </w:rPr>
        <w:t>osługiwa</w:t>
      </w:r>
      <w:r>
        <w:rPr>
          <w:rFonts w:ascii="Arial" w:hAnsi="Arial" w:cs="Arial"/>
          <w:sz w:val="20"/>
          <w:szCs w:val="20"/>
        </w:rPr>
        <w:t>nie</w:t>
      </w:r>
      <w:r w:rsidRPr="008D0EDB">
        <w:rPr>
          <w:rFonts w:ascii="Arial" w:hAnsi="Arial" w:cs="Arial"/>
          <w:sz w:val="20"/>
          <w:szCs w:val="20"/>
        </w:rPr>
        <w:t xml:space="preserve"> się podstawowymi pojęciami z zakresu normalizacji</w:t>
      </w:r>
      <w:r w:rsidR="00A614E8">
        <w:rPr>
          <w:rFonts w:ascii="Arial" w:hAnsi="Arial" w:cs="Arial"/>
          <w:sz w:val="20"/>
          <w:szCs w:val="20"/>
        </w:rPr>
        <w:t>.</w:t>
      </w:r>
    </w:p>
    <w:p w:rsidR="00474787" w:rsidRDefault="008D0EDB" w:rsidP="00566C4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27" w:hanging="227"/>
        <w:jc w:val="both"/>
        <w:rPr>
          <w:rFonts w:ascii="Arial" w:hAnsi="Arial" w:cs="Arial"/>
          <w:color w:val="auto"/>
          <w:sz w:val="20"/>
          <w:szCs w:val="20"/>
        </w:rPr>
      </w:pPr>
      <w:r>
        <w:rPr>
          <w:rFonts w:ascii="Arial" w:hAnsi="Arial" w:cs="Arial"/>
          <w:color w:val="auto"/>
          <w:sz w:val="20"/>
          <w:szCs w:val="20"/>
        </w:rPr>
        <w:t>Wyjaśnianie podstawowych pojęć z zakresu metod rozdzielania i oczyszczania substancji.</w:t>
      </w:r>
    </w:p>
    <w:p w:rsidR="008D0EDB" w:rsidRDefault="008D0EDB" w:rsidP="00566C4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27" w:hanging="227"/>
        <w:jc w:val="both"/>
        <w:rPr>
          <w:rFonts w:ascii="Arial" w:hAnsi="Arial" w:cs="Arial"/>
          <w:color w:val="auto"/>
          <w:sz w:val="20"/>
          <w:szCs w:val="20"/>
        </w:rPr>
      </w:pPr>
      <w:r>
        <w:rPr>
          <w:rFonts w:ascii="Arial" w:hAnsi="Arial" w:cs="Arial"/>
          <w:color w:val="auto"/>
          <w:sz w:val="20"/>
          <w:szCs w:val="20"/>
        </w:rPr>
        <w:t>Poznanie metod i zasad przygotowywania i zagospodarowywania sprzętu laboratoryjnego i odczynników chemicznych</w:t>
      </w:r>
      <w:r w:rsidR="00A614E8">
        <w:rPr>
          <w:rFonts w:ascii="Arial" w:hAnsi="Arial" w:cs="Arial"/>
          <w:color w:val="auto"/>
          <w:sz w:val="20"/>
          <w:szCs w:val="20"/>
        </w:rPr>
        <w:t>.</w:t>
      </w:r>
    </w:p>
    <w:p w:rsidR="008D0EDB" w:rsidRDefault="008D0EDB" w:rsidP="00566C4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27" w:hanging="227"/>
        <w:jc w:val="both"/>
        <w:rPr>
          <w:rFonts w:ascii="Arial" w:hAnsi="Arial" w:cs="Arial"/>
          <w:color w:val="auto"/>
          <w:sz w:val="20"/>
          <w:szCs w:val="20"/>
        </w:rPr>
      </w:pPr>
      <w:r>
        <w:rPr>
          <w:rFonts w:ascii="Arial" w:hAnsi="Arial" w:cs="Arial"/>
          <w:color w:val="auto"/>
          <w:sz w:val="20"/>
          <w:szCs w:val="20"/>
        </w:rPr>
        <w:t>Poznanie metod wytwarzania i oceniania jakości preparatów chemicznych</w:t>
      </w:r>
      <w:r w:rsidR="00A614E8">
        <w:rPr>
          <w:rFonts w:ascii="Arial" w:hAnsi="Arial" w:cs="Arial"/>
          <w:color w:val="auto"/>
          <w:sz w:val="20"/>
          <w:szCs w:val="20"/>
        </w:rPr>
        <w:t>.</w:t>
      </w:r>
    </w:p>
    <w:p w:rsidR="008D0EDB" w:rsidRPr="00474787" w:rsidRDefault="008D0EDB" w:rsidP="00566C4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27" w:hanging="227"/>
        <w:jc w:val="both"/>
        <w:rPr>
          <w:rFonts w:ascii="Arial" w:hAnsi="Arial" w:cs="Arial"/>
          <w:color w:val="auto"/>
          <w:sz w:val="20"/>
          <w:szCs w:val="20"/>
        </w:rPr>
      </w:pPr>
      <w:r>
        <w:rPr>
          <w:rFonts w:ascii="Arial" w:hAnsi="Arial" w:cs="Arial"/>
          <w:color w:val="auto"/>
          <w:sz w:val="20"/>
          <w:szCs w:val="20"/>
        </w:rPr>
        <w:t>Poznanie metod i technik pobierania i przygotowania próbek do analiz.</w:t>
      </w:r>
    </w:p>
    <w:p w:rsidR="00D844F1" w:rsidRPr="00D844F1" w:rsidRDefault="00D844F1" w:rsidP="003E169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Default="00D844F1" w:rsidP="003E169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00E176C8" w:rsidRPr="00D844F1">
        <w:rPr>
          <w:rFonts w:ascii="Arial" w:hAnsi="Arial" w:cs="Arial"/>
          <w:b/>
          <w:sz w:val="20"/>
          <w:szCs w:val="20"/>
        </w:rPr>
        <w:t>ele operacyjne</w:t>
      </w:r>
    </w:p>
    <w:p w:rsidR="00F323EF" w:rsidRDefault="00F323EF" w:rsidP="003E169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p>
    <w:p w:rsidR="00AD453D" w:rsidRPr="00566C4D" w:rsidRDefault="00566C4D" w:rsidP="00566C4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color w:val="auto"/>
          <w:sz w:val="20"/>
          <w:szCs w:val="20"/>
        </w:rPr>
        <w:t>1</w:t>
      </w:r>
      <w:r w:rsidR="00A2152A">
        <w:rPr>
          <w:rFonts w:ascii="Arial" w:hAnsi="Arial" w:cs="Arial"/>
          <w:color w:val="auto"/>
          <w:sz w:val="20"/>
          <w:szCs w:val="20"/>
        </w:rPr>
        <w:t>)</w:t>
      </w:r>
      <w:r w:rsidR="003E169B" w:rsidRPr="00566C4D">
        <w:rPr>
          <w:rFonts w:ascii="Arial" w:hAnsi="Arial" w:cs="Arial"/>
          <w:color w:val="auto"/>
          <w:sz w:val="20"/>
          <w:szCs w:val="20"/>
        </w:rPr>
        <w:t xml:space="preserve"> </w:t>
      </w:r>
      <w:r w:rsidR="00AD453D" w:rsidRPr="00566C4D">
        <w:rPr>
          <w:rFonts w:ascii="Arial" w:hAnsi="Arial" w:cs="Arial"/>
          <w:color w:val="auto"/>
          <w:sz w:val="20"/>
          <w:szCs w:val="20"/>
        </w:rPr>
        <w:t>stosować nazwy, symbole i jednostki miar według różnych układów</w:t>
      </w:r>
      <w:r w:rsidR="002C0701" w:rsidRPr="00566C4D">
        <w:rPr>
          <w:rFonts w:ascii="Arial" w:hAnsi="Arial" w:cs="Arial"/>
          <w:color w:val="auto"/>
          <w:sz w:val="20"/>
          <w:szCs w:val="20"/>
        </w:rPr>
        <w:t>,</w:t>
      </w:r>
    </w:p>
    <w:p w:rsidR="008D0ED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60792F">
        <w:rPr>
          <w:rFonts w:ascii="Arial" w:hAnsi="Arial" w:cs="Arial"/>
          <w:sz w:val="20"/>
          <w:szCs w:val="20"/>
        </w:rPr>
        <w:t>2</w:t>
      </w:r>
      <w:r w:rsidR="00A2152A">
        <w:rPr>
          <w:rFonts w:ascii="Arial" w:hAnsi="Arial" w:cs="Arial"/>
          <w:sz w:val="20"/>
          <w:szCs w:val="20"/>
        </w:rPr>
        <w:t xml:space="preserve">) </w:t>
      </w:r>
      <w:r w:rsidR="008D0EDB" w:rsidRPr="00AB5D48">
        <w:rPr>
          <w:rFonts w:ascii="Arial" w:hAnsi="Arial" w:cs="Arial"/>
          <w:color w:val="auto"/>
          <w:sz w:val="20"/>
          <w:szCs w:val="20"/>
        </w:rPr>
        <w:t>interpretować</w:t>
      </w:r>
      <w:r w:rsidR="008D0EDB" w:rsidRPr="008D0EDB">
        <w:rPr>
          <w:rFonts w:ascii="Arial" w:hAnsi="Arial" w:cs="Arial"/>
          <w:sz w:val="20"/>
          <w:szCs w:val="20"/>
        </w:rPr>
        <w:t xml:space="preserve"> pojęcia dotyczące bezpieczeństwa i higieny pracy w laboratorium chemicznym,</w:t>
      </w:r>
    </w:p>
    <w:p w:rsidR="008D0ED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sz w:val="20"/>
          <w:szCs w:val="20"/>
        </w:rPr>
        <w:t>3</w:t>
      </w:r>
      <w:r w:rsidR="00A2152A">
        <w:rPr>
          <w:rFonts w:ascii="Arial" w:hAnsi="Arial" w:cs="Arial"/>
          <w:sz w:val="20"/>
          <w:szCs w:val="20"/>
        </w:rPr>
        <w:t>)</w:t>
      </w:r>
      <w:r w:rsidRPr="000F2859">
        <w:rPr>
          <w:rFonts w:ascii="Arial" w:hAnsi="Arial" w:cs="Arial"/>
          <w:color w:val="auto"/>
          <w:sz w:val="20"/>
          <w:szCs w:val="20"/>
        </w:rPr>
        <w:t xml:space="preserve"> </w:t>
      </w:r>
      <w:r w:rsidR="00A47FF9">
        <w:rPr>
          <w:rFonts w:ascii="Arial" w:hAnsi="Arial" w:cs="Arial"/>
          <w:color w:val="auto"/>
          <w:sz w:val="20"/>
          <w:szCs w:val="20"/>
        </w:rPr>
        <w:t>przewidywać</w:t>
      </w:r>
      <w:r w:rsidR="008D0EDB" w:rsidRPr="008D0EDB">
        <w:rPr>
          <w:rFonts w:ascii="Arial" w:hAnsi="Arial" w:cs="Arial"/>
          <w:sz w:val="20"/>
          <w:szCs w:val="20"/>
        </w:rPr>
        <w:t xml:space="preserve"> zagrożenia związane z wykonywaniem pracy laboratoryjnej,</w:t>
      </w:r>
    </w:p>
    <w:p w:rsidR="008D0EDB" w:rsidRPr="008D0EDB" w:rsidRDefault="00566C4D"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sz w:val="20"/>
          <w:szCs w:val="20"/>
        </w:rPr>
        <w:t>4</w:t>
      </w:r>
      <w:r w:rsidR="00A2152A">
        <w:rPr>
          <w:rFonts w:ascii="Arial" w:hAnsi="Arial" w:cs="Arial"/>
          <w:sz w:val="20"/>
          <w:szCs w:val="20"/>
        </w:rPr>
        <w:t>)</w:t>
      </w:r>
      <w:r w:rsidR="003E169B">
        <w:rPr>
          <w:rFonts w:ascii="Arial" w:hAnsi="Arial" w:cs="Arial"/>
          <w:sz w:val="20"/>
          <w:szCs w:val="20"/>
        </w:rPr>
        <w:t xml:space="preserve"> </w:t>
      </w:r>
      <w:r w:rsidR="00BA79CD">
        <w:rPr>
          <w:rFonts w:ascii="Arial" w:hAnsi="Arial" w:cs="Arial"/>
          <w:color w:val="auto"/>
          <w:sz w:val="20"/>
          <w:szCs w:val="20"/>
        </w:rPr>
        <w:t>posługiwać</w:t>
      </w:r>
      <w:r w:rsidR="008D0EDB" w:rsidRPr="006B3568">
        <w:rPr>
          <w:rFonts w:ascii="Arial" w:hAnsi="Arial" w:cs="Arial"/>
          <w:color w:val="FF0000"/>
          <w:sz w:val="20"/>
          <w:szCs w:val="20"/>
        </w:rPr>
        <w:t xml:space="preserve"> </w:t>
      </w:r>
      <w:r w:rsidR="008D0EDB" w:rsidRPr="008D0EDB">
        <w:rPr>
          <w:rFonts w:ascii="Arial" w:hAnsi="Arial" w:cs="Arial"/>
          <w:sz w:val="20"/>
          <w:szCs w:val="20"/>
        </w:rPr>
        <w:t xml:space="preserve">się kartami charakterystyk substancji niebezpiecznych </w:t>
      </w:r>
      <w:r w:rsidR="00BA79CD">
        <w:rPr>
          <w:rFonts w:ascii="Arial" w:hAnsi="Arial" w:cs="Arial"/>
          <w:sz w:val="20"/>
          <w:szCs w:val="20"/>
        </w:rPr>
        <w:t xml:space="preserve">i ich mieszanin, </w:t>
      </w:r>
      <w:r w:rsidR="008D0EDB" w:rsidRPr="008D0EDB">
        <w:rPr>
          <w:rFonts w:ascii="Arial" w:hAnsi="Arial" w:cs="Arial"/>
          <w:sz w:val="20"/>
          <w:szCs w:val="20"/>
        </w:rPr>
        <w:t>stosowanych w pracy laboratoryjnej,</w:t>
      </w:r>
    </w:p>
    <w:p w:rsidR="00FC5ADC"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254BAE">
        <w:rPr>
          <w:rFonts w:ascii="Arial" w:hAnsi="Arial" w:cs="Arial"/>
          <w:sz w:val="20"/>
          <w:szCs w:val="20"/>
        </w:rPr>
        <w:t>5</w:t>
      </w:r>
      <w:r w:rsidR="00A2152A">
        <w:rPr>
          <w:rFonts w:ascii="Arial" w:hAnsi="Arial" w:cs="Arial"/>
          <w:sz w:val="20"/>
          <w:szCs w:val="20"/>
        </w:rPr>
        <w:t>)</w:t>
      </w:r>
      <w:r>
        <w:rPr>
          <w:rFonts w:ascii="Arial" w:hAnsi="Arial" w:cs="Arial"/>
          <w:b/>
          <w:sz w:val="20"/>
          <w:szCs w:val="20"/>
        </w:rPr>
        <w:t xml:space="preserve"> </w:t>
      </w:r>
      <w:r w:rsidR="00FC5ADC" w:rsidRPr="00FC5ADC">
        <w:rPr>
          <w:rFonts w:ascii="Arial" w:hAnsi="Arial" w:cs="Arial"/>
          <w:sz w:val="20"/>
          <w:szCs w:val="20"/>
        </w:rPr>
        <w:t>określać cechy substancji w podstawowych stanach skupienia</w:t>
      </w:r>
      <w:r w:rsidR="00A614E8">
        <w:rPr>
          <w:rFonts w:ascii="Arial" w:hAnsi="Arial" w:cs="Arial"/>
          <w:sz w:val="20"/>
          <w:szCs w:val="20"/>
        </w:rPr>
        <w:t>,</w:t>
      </w:r>
    </w:p>
    <w:p w:rsidR="0021572D" w:rsidRDefault="00566C4D"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sz w:val="20"/>
          <w:szCs w:val="20"/>
        </w:rPr>
        <w:t>6</w:t>
      </w:r>
      <w:r w:rsidR="00A2152A">
        <w:rPr>
          <w:rFonts w:ascii="Arial" w:hAnsi="Arial" w:cs="Arial"/>
          <w:sz w:val="20"/>
          <w:szCs w:val="20"/>
        </w:rPr>
        <w:t>)</w:t>
      </w:r>
      <w:r w:rsidR="003E169B">
        <w:rPr>
          <w:rFonts w:ascii="Arial" w:hAnsi="Arial" w:cs="Arial"/>
          <w:sz w:val="20"/>
          <w:szCs w:val="20"/>
        </w:rPr>
        <w:t xml:space="preserve"> </w:t>
      </w:r>
      <w:r w:rsidR="0021572D" w:rsidRPr="00FC5ADC">
        <w:rPr>
          <w:rFonts w:ascii="Arial" w:hAnsi="Arial" w:cs="Arial"/>
          <w:sz w:val="20"/>
          <w:szCs w:val="20"/>
        </w:rPr>
        <w:t>charakteryzować przemiany fazowe substancji czystych w zakresie wykorzystywanym w praktyce laboratoryjnej</w:t>
      </w:r>
      <w:r w:rsidR="0021572D">
        <w:rPr>
          <w:rFonts w:ascii="Arial" w:hAnsi="Arial" w:cs="Arial"/>
          <w:sz w:val="20"/>
          <w:szCs w:val="20"/>
        </w:rPr>
        <w:t>,</w:t>
      </w:r>
    </w:p>
    <w:p w:rsidR="00FC5ADC" w:rsidRPr="00142616" w:rsidRDefault="00566C4D"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b/>
          <w:color w:val="auto"/>
          <w:sz w:val="20"/>
          <w:szCs w:val="20"/>
        </w:rPr>
      </w:pPr>
      <w:r>
        <w:rPr>
          <w:rFonts w:ascii="Arial" w:hAnsi="Arial" w:cs="Arial"/>
          <w:sz w:val="20"/>
          <w:szCs w:val="20"/>
        </w:rPr>
        <w:t>7</w:t>
      </w:r>
      <w:r w:rsidR="00A2152A">
        <w:rPr>
          <w:rFonts w:ascii="Arial" w:hAnsi="Arial" w:cs="Arial"/>
          <w:sz w:val="20"/>
          <w:szCs w:val="20"/>
        </w:rPr>
        <w:t>)</w:t>
      </w:r>
      <w:r w:rsidR="0021572D">
        <w:rPr>
          <w:rFonts w:ascii="Arial" w:hAnsi="Arial" w:cs="Arial"/>
          <w:sz w:val="20"/>
          <w:szCs w:val="20"/>
        </w:rPr>
        <w:t xml:space="preserve"> </w:t>
      </w:r>
      <w:r w:rsidR="0021572D" w:rsidRPr="00142616">
        <w:rPr>
          <w:rFonts w:ascii="Arial" w:hAnsi="Arial" w:cs="Arial"/>
          <w:color w:val="auto"/>
          <w:sz w:val="20"/>
          <w:szCs w:val="20"/>
        </w:rPr>
        <w:t>interpretować</w:t>
      </w:r>
      <w:r w:rsidR="00FC5ADC" w:rsidRPr="00142616">
        <w:rPr>
          <w:rFonts w:ascii="Arial" w:hAnsi="Arial" w:cs="Arial"/>
          <w:color w:val="auto"/>
          <w:sz w:val="20"/>
          <w:szCs w:val="20"/>
        </w:rPr>
        <w:t xml:space="preserve"> równowag</w:t>
      </w:r>
      <w:r w:rsidR="0021572D" w:rsidRPr="00142616">
        <w:rPr>
          <w:rFonts w:ascii="Arial" w:hAnsi="Arial" w:cs="Arial"/>
          <w:color w:val="auto"/>
          <w:sz w:val="20"/>
          <w:szCs w:val="20"/>
        </w:rPr>
        <w:t>i</w:t>
      </w:r>
      <w:r w:rsidR="00FC5ADC" w:rsidRPr="00142616">
        <w:rPr>
          <w:rFonts w:ascii="Arial" w:hAnsi="Arial" w:cs="Arial"/>
          <w:color w:val="auto"/>
          <w:sz w:val="20"/>
          <w:szCs w:val="20"/>
        </w:rPr>
        <w:t xml:space="preserve"> fazow</w:t>
      </w:r>
      <w:r w:rsidR="0021572D" w:rsidRPr="00142616">
        <w:rPr>
          <w:rFonts w:ascii="Arial" w:hAnsi="Arial" w:cs="Arial"/>
          <w:color w:val="auto"/>
          <w:sz w:val="20"/>
          <w:szCs w:val="20"/>
        </w:rPr>
        <w:t>e</w:t>
      </w:r>
      <w:r w:rsidR="00FC5ADC" w:rsidRPr="00142616">
        <w:rPr>
          <w:rFonts w:ascii="Arial" w:hAnsi="Arial" w:cs="Arial"/>
          <w:color w:val="auto"/>
          <w:sz w:val="20"/>
          <w:szCs w:val="20"/>
        </w:rPr>
        <w:t xml:space="preserve"> stanowiąc</w:t>
      </w:r>
      <w:r w:rsidR="0021572D" w:rsidRPr="00142616">
        <w:rPr>
          <w:rFonts w:ascii="Arial" w:hAnsi="Arial" w:cs="Arial"/>
          <w:color w:val="auto"/>
          <w:sz w:val="20"/>
          <w:szCs w:val="20"/>
        </w:rPr>
        <w:t>e</w:t>
      </w:r>
      <w:r w:rsidR="00FC5ADC" w:rsidRPr="00142616">
        <w:rPr>
          <w:rFonts w:ascii="Arial" w:hAnsi="Arial" w:cs="Arial"/>
          <w:color w:val="auto"/>
          <w:sz w:val="20"/>
          <w:szCs w:val="20"/>
        </w:rPr>
        <w:t xml:space="preserve"> podstawę fizycznych procesów rozdzielania i oczyszczania substancji</w:t>
      </w:r>
      <w:r w:rsidR="00A614E8" w:rsidRPr="00FC6872">
        <w:rPr>
          <w:rFonts w:ascii="Arial" w:hAnsi="Arial" w:cs="Arial"/>
          <w:color w:val="auto"/>
          <w:sz w:val="20"/>
          <w:szCs w:val="20"/>
        </w:rPr>
        <w:t>,</w:t>
      </w:r>
    </w:p>
    <w:p w:rsidR="008D0EDB" w:rsidRDefault="0021572D"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142616">
        <w:rPr>
          <w:rFonts w:ascii="Arial" w:hAnsi="Arial" w:cs="Arial"/>
          <w:color w:val="auto"/>
          <w:sz w:val="20"/>
          <w:szCs w:val="20"/>
        </w:rPr>
        <w:t>8</w:t>
      </w:r>
      <w:r w:rsidR="00A2152A">
        <w:rPr>
          <w:rFonts w:ascii="Arial" w:hAnsi="Arial" w:cs="Arial"/>
          <w:color w:val="auto"/>
          <w:sz w:val="20"/>
          <w:szCs w:val="20"/>
        </w:rPr>
        <w:t>)</w:t>
      </w:r>
      <w:r w:rsidR="003E169B" w:rsidRPr="00142616">
        <w:rPr>
          <w:rFonts w:ascii="Arial" w:hAnsi="Arial" w:cs="Arial"/>
          <w:b/>
          <w:color w:val="auto"/>
          <w:sz w:val="20"/>
          <w:szCs w:val="20"/>
        </w:rPr>
        <w:t xml:space="preserve"> </w:t>
      </w:r>
      <w:r w:rsidR="00CE023B" w:rsidRPr="00142616">
        <w:rPr>
          <w:rFonts w:ascii="Arial" w:hAnsi="Arial" w:cs="Arial"/>
          <w:color w:val="auto"/>
          <w:sz w:val="20"/>
          <w:szCs w:val="20"/>
        </w:rPr>
        <w:t>wykonywać</w:t>
      </w:r>
      <w:r w:rsidR="00CE023B" w:rsidRPr="00CE023B">
        <w:rPr>
          <w:rFonts w:ascii="Arial" w:hAnsi="Arial" w:cs="Arial"/>
          <w:sz w:val="20"/>
          <w:szCs w:val="20"/>
        </w:rPr>
        <w:t xml:space="preserve"> obliczenia związane z przygotowaniem roztworów</w:t>
      </w:r>
      <w:r w:rsidR="00CE023B">
        <w:rPr>
          <w:rFonts w:ascii="Arial" w:hAnsi="Arial" w:cs="Arial"/>
          <w:sz w:val="20"/>
          <w:szCs w:val="20"/>
        </w:rPr>
        <w:t xml:space="preserve"> o określonych stężeniach procentowych i molowych</w:t>
      </w:r>
      <w:r w:rsidR="00A614E8">
        <w:rPr>
          <w:rFonts w:ascii="Arial" w:hAnsi="Arial" w:cs="Arial"/>
          <w:sz w:val="20"/>
          <w:szCs w:val="20"/>
        </w:rPr>
        <w:t>,</w:t>
      </w:r>
    </w:p>
    <w:p w:rsidR="00CE023B" w:rsidRDefault="0021572D"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sz w:val="20"/>
          <w:szCs w:val="20"/>
        </w:rPr>
        <w:t>9</w:t>
      </w:r>
      <w:r w:rsidR="00A2152A">
        <w:rPr>
          <w:rFonts w:ascii="Arial" w:hAnsi="Arial" w:cs="Arial"/>
          <w:sz w:val="20"/>
          <w:szCs w:val="20"/>
        </w:rPr>
        <w:t>)</w:t>
      </w:r>
      <w:r w:rsidR="003E169B">
        <w:rPr>
          <w:rFonts w:ascii="Arial" w:hAnsi="Arial" w:cs="Arial"/>
          <w:sz w:val="20"/>
          <w:szCs w:val="20"/>
        </w:rPr>
        <w:t xml:space="preserve"> </w:t>
      </w:r>
      <w:r w:rsidR="00AF2059">
        <w:rPr>
          <w:rFonts w:ascii="Arial" w:hAnsi="Arial" w:cs="Arial"/>
          <w:sz w:val="20"/>
          <w:szCs w:val="20"/>
        </w:rPr>
        <w:t>r</w:t>
      </w:r>
      <w:r w:rsidR="00CE023B">
        <w:rPr>
          <w:rFonts w:ascii="Arial" w:hAnsi="Arial" w:cs="Arial"/>
          <w:sz w:val="20"/>
          <w:szCs w:val="20"/>
        </w:rPr>
        <w:t>oz</w:t>
      </w:r>
      <w:r w:rsidR="00AF2059">
        <w:rPr>
          <w:rFonts w:ascii="Arial" w:hAnsi="Arial" w:cs="Arial"/>
          <w:sz w:val="20"/>
          <w:szCs w:val="20"/>
        </w:rPr>
        <w:t xml:space="preserve">różniać </w:t>
      </w:r>
      <w:r w:rsidR="00CE023B">
        <w:rPr>
          <w:rFonts w:ascii="Arial" w:hAnsi="Arial" w:cs="Arial"/>
          <w:sz w:val="20"/>
          <w:szCs w:val="20"/>
        </w:rPr>
        <w:t>podstawowy sprzęt laboratoryjny</w:t>
      </w:r>
      <w:r w:rsidR="00FC5ADC">
        <w:rPr>
          <w:rFonts w:ascii="Arial" w:hAnsi="Arial" w:cs="Arial"/>
          <w:sz w:val="20"/>
          <w:szCs w:val="20"/>
        </w:rPr>
        <w:t xml:space="preserve"> i urządzenia infrastruktury laboratorium chemicznego</w:t>
      </w:r>
      <w:r w:rsidR="00A614E8">
        <w:rPr>
          <w:rFonts w:ascii="Arial" w:hAnsi="Arial" w:cs="Arial"/>
          <w:sz w:val="20"/>
          <w:szCs w:val="20"/>
        </w:rPr>
        <w:t>,</w:t>
      </w:r>
    </w:p>
    <w:p w:rsidR="00FC5ADC" w:rsidRDefault="0021572D"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sz w:val="20"/>
          <w:szCs w:val="20"/>
        </w:rPr>
        <w:t>10</w:t>
      </w:r>
      <w:r w:rsidR="00A2152A">
        <w:rPr>
          <w:rFonts w:ascii="Arial" w:hAnsi="Arial" w:cs="Arial"/>
          <w:sz w:val="20"/>
          <w:szCs w:val="20"/>
        </w:rPr>
        <w:t>)</w:t>
      </w:r>
      <w:r w:rsidR="003E169B">
        <w:rPr>
          <w:rFonts w:ascii="Arial" w:hAnsi="Arial" w:cs="Arial"/>
          <w:sz w:val="20"/>
          <w:szCs w:val="20"/>
        </w:rPr>
        <w:t xml:space="preserve"> </w:t>
      </w:r>
      <w:r w:rsidR="00FC5ADC" w:rsidRPr="00FC5ADC">
        <w:rPr>
          <w:rFonts w:ascii="Arial" w:hAnsi="Arial" w:cs="Arial"/>
          <w:sz w:val="20"/>
          <w:szCs w:val="20"/>
        </w:rPr>
        <w:t xml:space="preserve">określać przeznaczenie podstawowego sprzętu laboratoryjnego i </w:t>
      </w:r>
      <w:r w:rsidR="0002762F">
        <w:rPr>
          <w:rFonts w:ascii="Arial" w:hAnsi="Arial" w:cs="Arial"/>
          <w:sz w:val="20"/>
          <w:szCs w:val="20"/>
        </w:rPr>
        <w:t>wyposażenia pomiarowego</w:t>
      </w:r>
      <w:r w:rsidR="00FC6872">
        <w:rPr>
          <w:rFonts w:ascii="Arial" w:hAnsi="Arial" w:cs="Arial"/>
          <w:sz w:val="20"/>
          <w:szCs w:val="20"/>
        </w:rPr>
        <w:t>,</w:t>
      </w:r>
    </w:p>
    <w:p w:rsidR="00CE023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sz w:val="20"/>
          <w:szCs w:val="20"/>
        </w:rPr>
        <w:t>1</w:t>
      </w:r>
      <w:r w:rsidR="0021572D">
        <w:rPr>
          <w:rFonts w:ascii="Arial" w:hAnsi="Arial" w:cs="Arial"/>
          <w:sz w:val="20"/>
          <w:szCs w:val="20"/>
        </w:rPr>
        <w:t>1</w:t>
      </w:r>
      <w:r w:rsidR="00A2152A">
        <w:rPr>
          <w:rFonts w:ascii="Arial" w:hAnsi="Arial" w:cs="Arial"/>
          <w:sz w:val="20"/>
          <w:szCs w:val="20"/>
        </w:rPr>
        <w:t>)</w:t>
      </w:r>
      <w:r w:rsidR="00FC5ADC">
        <w:rPr>
          <w:rFonts w:ascii="Arial" w:hAnsi="Arial" w:cs="Arial"/>
          <w:sz w:val="20"/>
          <w:szCs w:val="20"/>
        </w:rPr>
        <w:t xml:space="preserve"> </w:t>
      </w:r>
      <w:r w:rsidR="00CE023B">
        <w:rPr>
          <w:rFonts w:ascii="Arial" w:hAnsi="Arial" w:cs="Arial"/>
          <w:sz w:val="20"/>
          <w:szCs w:val="20"/>
        </w:rPr>
        <w:t>wyjaśniać zasady przygotowywania</w:t>
      </w:r>
      <w:r w:rsidR="0097623E">
        <w:rPr>
          <w:rFonts w:ascii="Arial" w:hAnsi="Arial" w:cs="Arial"/>
          <w:sz w:val="20"/>
          <w:szCs w:val="20"/>
        </w:rPr>
        <w:t xml:space="preserve">, konserwacji, </w:t>
      </w:r>
      <w:r w:rsidR="00CE023B">
        <w:rPr>
          <w:rFonts w:ascii="Arial" w:hAnsi="Arial" w:cs="Arial"/>
          <w:sz w:val="20"/>
          <w:szCs w:val="20"/>
        </w:rPr>
        <w:t>przechowywania wyposażenia pomiarowego i pomocniczego</w:t>
      </w:r>
      <w:r w:rsidR="00A614E8">
        <w:rPr>
          <w:rFonts w:ascii="Arial" w:hAnsi="Arial" w:cs="Arial"/>
          <w:sz w:val="20"/>
          <w:szCs w:val="20"/>
        </w:rPr>
        <w:t>,</w:t>
      </w:r>
    </w:p>
    <w:p w:rsidR="00CE023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sz w:val="20"/>
          <w:szCs w:val="20"/>
        </w:rPr>
        <w:t>1</w:t>
      </w:r>
      <w:r w:rsidR="0021572D">
        <w:rPr>
          <w:rFonts w:ascii="Arial" w:hAnsi="Arial" w:cs="Arial"/>
          <w:sz w:val="20"/>
          <w:szCs w:val="20"/>
        </w:rPr>
        <w:t>2</w:t>
      </w:r>
      <w:r w:rsidR="00A2152A">
        <w:rPr>
          <w:rFonts w:ascii="Arial" w:hAnsi="Arial" w:cs="Arial"/>
          <w:sz w:val="20"/>
          <w:szCs w:val="20"/>
        </w:rPr>
        <w:t>)</w:t>
      </w:r>
      <w:r>
        <w:rPr>
          <w:rFonts w:ascii="Arial" w:hAnsi="Arial" w:cs="Arial"/>
          <w:sz w:val="20"/>
          <w:szCs w:val="20"/>
        </w:rPr>
        <w:t xml:space="preserve"> </w:t>
      </w:r>
      <w:r w:rsidR="00CE023B">
        <w:rPr>
          <w:rFonts w:ascii="Arial" w:hAnsi="Arial" w:cs="Arial"/>
          <w:sz w:val="20"/>
          <w:szCs w:val="20"/>
        </w:rPr>
        <w:t xml:space="preserve">wyjaśniać zasady </w:t>
      </w:r>
      <w:r w:rsidR="00254BAE">
        <w:rPr>
          <w:rFonts w:ascii="Arial" w:hAnsi="Arial" w:cs="Arial"/>
          <w:sz w:val="20"/>
          <w:szCs w:val="20"/>
        </w:rPr>
        <w:t>przygotowywania</w:t>
      </w:r>
      <w:r w:rsidR="0097623E">
        <w:rPr>
          <w:rFonts w:ascii="Arial" w:hAnsi="Arial" w:cs="Arial"/>
          <w:sz w:val="20"/>
          <w:szCs w:val="20"/>
        </w:rPr>
        <w:t>,</w:t>
      </w:r>
      <w:r w:rsidR="00CE023B">
        <w:rPr>
          <w:rFonts w:ascii="Arial" w:hAnsi="Arial" w:cs="Arial"/>
          <w:sz w:val="20"/>
          <w:szCs w:val="20"/>
        </w:rPr>
        <w:t xml:space="preserve"> przechowywania odczynników chemicznych</w:t>
      </w:r>
      <w:r w:rsidR="00F94014" w:rsidRPr="00BD31CC">
        <w:rPr>
          <w:rFonts w:ascii="Arial" w:hAnsi="Arial" w:cs="Arial"/>
          <w:sz w:val="20"/>
          <w:szCs w:val="20"/>
        </w:rPr>
        <w:t xml:space="preserve"> </w:t>
      </w:r>
      <w:r w:rsidR="00BD31CC" w:rsidRPr="00BD31CC">
        <w:rPr>
          <w:rFonts w:ascii="Arial" w:hAnsi="Arial" w:cs="Arial"/>
          <w:sz w:val="20"/>
          <w:szCs w:val="20"/>
        </w:rPr>
        <w:t>i</w:t>
      </w:r>
      <w:r w:rsidR="00F94014" w:rsidRPr="00BD31CC">
        <w:rPr>
          <w:rFonts w:ascii="Arial" w:hAnsi="Arial" w:cs="Arial"/>
          <w:sz w:val="20"/>
          <w:szCs w:val="20"/>
        </w:rPr>
        <w:t xml:space="preserve"> próbek do badań</w:t>
      </w:r>
      <w:r w:rsidR="00E2072F">
        <w:rPr>
          <w:rFonts w:ascii="Arial" w:hAnsi="Arial" w:cs="Arial"/>
          <w:sz w:val="20"/>
          <w:szCs w:val="20"/>
        </w:rPr>
        <w:t>,</w:t>
      </w:r>
    </w:p>
    <w:p w:rsidR="00FC5ADC"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Pr>
          <w:rFonts w:ascii="Arial" w:hAnsi="Arial" w:cs="Arial"/>
          <w:sz w:val="20"/>
          <w:szCs w:val="20"/>
        </w:rPr>
        <w:lastRenderedPageBreak/>
        <w:t>1</w:t>
      </w:r>
      <w:r w:rsidR="0021572D">
        <w:rPr>
          <w:rFonts w:ascii="Arial" w:hAnsi="Arial" w:cs="Arial"/>
          <w:sz w:val="20"/>
          <w:szCs w:val="20"/>
        </w:rPr>
        <w:t>3</w:t>
      </w:r>
      <w:r w:rsidR="00A2152A">
        <w:rPr>
          <w:rFonts w:ascii="Arial" w:hAnsi="Arial" w:cs="Arial"/>
          <w:sz w:val="20"/>
          <w:szCs w:val="20"/>
        </w:rPr>
        <w:t xml:space="preserve">) </w:t>
      </w:r>
      <w:r w:rsidR="00330167">
        <w:rPr>
          <w:rFonts w:ascii="Arial" w:hAnsi="Arial" w:cs="Arial"/>
          <w:sz w:val="20"/>
          <w:szCs w:val="20"/>
        </w:rPr>
        <w:t>sporządzać bilans masowy</w:t>
      </w:r>
      <w:r w:rsidR="00FC5ADC" w:rsidRPr="00FC5ADC">
        <w:rPr>
          <w:rFonts w:ascii="Arial" w:hAnsi="Arial" w:cs="Arial"/>
          <w:sz w:val="20"/>
          <w:szCs w:val="20"/>
        </w:rPr>
        <w:t xml:space="preserve"> reakcji chemicznych</w:t>
      </w:r>
      <w:r w:rsidR="00A614E8">
        <w:rPr>
          <w:rFonts w:ascii="Arial" w:hAnsi="Arial" w:cs="Arial"/>
          <w:sz w:val="20"/>
          <w:szCs w:val="20"/>
        </w:rPr>
        <w:t>,</w:t>
      </w:r>
    </w:p>
    <w:p w:rsidR="00FC5ADC" w:rsidRDefault="00566C4D" w:rsidP="003263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14</w:t>
      </w:r>
      <w:r w:rsidR="00A2152A">
        <w:rPr>
          <w:rFonts w:ascii="Arial" w:hAnsi="Arial" w:cs="Arial"/>
          <w:sz w:val="20"/>
          <w:szCs w:val="20"/>
        </w:rPr>
        <w:t>)</w:t>
      </w:r>
      <w:r w:rsidR="003E169B">
        <w:rPr>
          <w:rFonts w:ascii="Arial" w:hAnsi="Arial" w:cs="Arial"/>
          <w:sz w:val="20"/>
          <w:szCs w:val="20"/>
        </w:rPr>
        <w:t xml:space="preserve"> </w:t>
      </w:r>
      <w:r w:rsidR="00FC5ADC" w:rsidRPr="00FC5ADC">
        <w:rPr>
          <w:rFonts w:ascii="Arial" w:hAnsi="Arial" w:cs="Arial"/>
          <w:sz w:val="20"/>
          <w:szCs w:val="20"/>
        </w:rPr>
        <w:t>określać znaczenie stałej równowagi dla planowania procesu chemicznego oraz wpływ czynników zewnętrznych na równowagową wydajność procesu</w:t>
      </w:r>
      <w:r w:rsidR="00A614E8">
        <w:rPr>
          <w:rFonts w:ascii="Arial" w:hAnsi="Arial" w:cs="Arial"/>
          <w:sz w:val="20"/>
          <w:szCs w:val="20"/>
        </w:rPr>
        <w:t>,</w:t>
      </w:r>
    </w:p>
    <w:p w:rsidR="00E7360E" w:rsidRPr="00E01423" w:rsidRDefault="00566C4D" w:rsidP="003263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15</w:t>
      </w:r>
      <w:r w:rsidR="00A2152A">
        <w:rPr>
          <w:rFonts w:ascii="Arial" w:hAnsi="Arial" w:cs="Arial"/>
          <w:sz w:val="20"/>
          <w:szCs w:val="20"/>
        </w:rPr>
        <w:t>)</w:t>
      </w:r>
      <w:r w:rsidR="003E169B">
        <w:rPr>
          <w:rFonts w:ascii="Arial" w:hAnsi="Arial" w:cs="Arial"/>
          <w:sz w:val="20"/>
          <w:szCs w:val="20"/>
        </w:rPr>
        <w:t xml:space="preserve"> </w:t>
      </w:r>
      <w:r w:rsidR="00E7360E" w:rsidRPr="00E7360E">
        <w:rPr>
          <w:rFonts w:ascii="Arial" w:hAnsi="Arial" w:cs="Arial"/>
          <w:sz w:val="20"/>
          <w:szCs w:val="20"/>
        </w:rPr>
        <w:t>wyjaśniać przyczyny powstawania błędów w pomiarach laboratoryjnych oraz określać dokładność pomiarów</w:t>
      </w:r>
      <w:r w:rsidR="00E7360E" w:rsidRPr="00E01423">
        <w:rPr>
          <w:rFonts w:ascii="Arial" w:hAnsi="Arial" w:cs="Arial"/>
          <w:sz w:val="20"/>
          <w:szCs w:val="20"/>
        </w:rPr>
        <w:t>,</w:t>
      </w:r>
    </w:p>
    <w:p w:rsidR="0097623E" w:rsidRDefault="0097623E" w:rsidP="003263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7623E">
        <w:rPr>
          <w:rFonts w:ascii="Arial" w:hAnsi="Arial" w:cs="Arial"/>
          <w:sz w:val="20"/>
          <w:szCs w:val="20"/>
        </w:rPr>
        <w:t>16</w:t>
      </w:r>
      <w:r w:rsidR="00A2152A">
        <w:rPr>
          <w:rFonts w:ascii="Arial" w:hAnsi="Arial" w:cs="Arial"/>
          <w:sz w:val="20"/>
          <w:szCs w:val="20"/>
        </w:rPr>
        <w:t>)</w:t>
      </w:r>
      <w:r>
        <w:rPr>
          <w:rFonts w:ascii="Arial" w:hAnsi="Arial" w:cs="Arial"/>
          <w:b/>
          <w:sz w:val="20"/>
          <w:szCs w:val="20"/>
        </w:rPr>
        <w:t xml:space="preserve"> </w:t>
      </w:r>
      <w:r w:rsidRPr="0097623E">
        <w:rPr>
          <w:rFonts w:ascii="Arial" w:hAnsi="Arial" w:cs="Arial"/>
          <w:sz w:val="20"/>
          <w:szCs w:val="20"/>
        </w:rPr>
        <w:t>stosować zasady prowadzenia dokumentacj</w:t>
      </w:r>
      <w:r>
        <w:rPr>
          <w:rFonts w:ascii="Arial" w:hAnsi="Arial" w:cs="Arial"/>
          <w:sz w:val="20"/>
          <w:szCs w:val="20"/>
        </w:rPr>
        <w:t>i</w:t>
      </w:r>
      <w:r w:rsidRPr="0097623E">
        <w:rPr>
          <w:rFonts w:ascii="Arial" w:hAnsi="Arial" w:cs="Arial"/>
          <w:sz w:val="20"/>
          <w:szCs w:val="20"/>
        </w:rPr>
        <w:t xml:space="preserve"> prac laboratoryjnych</w:t>
      </w:r>
      <w:r>
        <w:rPr>
          <w:rFonts w:ascii="Arial" w:hAnsi="Arial" w:cs="Arial"/>
          <w:sz w:val="20"/>
          <w:szCs w:val="20"/>
        </w:rPr>
        <w:t>,</w:t>
      </w:r>
    </w:p>
    <w:p w:rsidR="00E7360E" w:rsidRPr="00BD31CC" w:rsidRDefault="003E169B" w:rsidP="0032636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7E54">
        <w:rPr>
          <w:rFonts w:ascii="Arial" w:hAnsi="Arial" w:cs="Arial"/>
          <w:sz w:val="20"/>
          <w:szCs w:val="20"/>
        </w:rPr>
        <w:t>1</w:t>
      </w:r>
      <w:r w:rsidR="0097623E">
        <w:rPr>
          <w:rFonts w:ascii="Arial" w:hAnsi="Arial" w:cs="Arial"/>
          <w:sz w:val="20"/>
          <w:szCs w:val="20"/>
        </w:rPr>
        <w:t>7</w:t>
      </w:r>
      <w:r w:rsidR="00A2152A">
        <w:rPr>
          <w:rFonts w:ascii="Arial" w:hAnsi="Arial" w:cs="Arial"/>
          <w:sz w:val="20"/>
          <w:szCs w:val="20"/>
        </w:rPr>
        <w:t>)</w:t>
      </w:r>
      <w:r>
        <w:rPr>
          <w:rFonts w:ascii="Arial" w:hAnsi="Arial" w:cs="Arial"/>
          <w:b/>
          <w:sz w:val="20"/>
          <w:szCs w:val="20"/>
        </w:rPr>
        <w:t xml:space="preserve"> </w:t>
      </w:r>
      <w:r w:rsidR="00E7360E" w:rsidRPr="00E7360E">
        <w:rPr>
          <w:rFonts w:ascii="Arial" w:hAnsi="Arial" w:cs="Arial"/>
          <w:sz w:val="20"/>
          <w:szCs w:val="20"/>
        </w:rPr>
        <w:t>wyszukiwać, gromadzić i przetwarzać informacje pochodzące z różnych źródeł,</w:t>
      </w:r>
      <w:r w:rsidR="008E43B6">
        <w:rPr>
          <w:rFonts w:ascii="Arial" w:hAnsi="Arial" w:cs="Arial"/>
          <w:sz w:val="20"/>
          <w:szCs w:val="20"/>
        </w:rPr>
        <w:t xml:space="preserve"> w tym </w:t>
      </w:r>
      <w:r w:rsidR="00330167">
        <w:rPr>
          <w:rFonts w:ascii="Arial" w:hAnsi="Arial" w:cs="Arial"/>
          <w:sz w:val="20"/>
          <w:szCs w:val="20"/>
        </w:rPr>
        <w:t xml:space="preserve">z </w:t>
      </w:r>
      <w:r w:rsidR="008E43B6">
        <w:rPr>
          <w:rFonts w:ascii="Arial" w:hAnsi="Arial" w:cs="Arial"/>
          <w:sz w:val="20"/>
          <w:szCs w:val="20"/>
        </w:rPr>
        <w:t>zasob</w:t>
      </w:r>
      <w:r w:rsidR="00330167">
        <w:rPr>
          <w:rFonts w:ascii="Arial" w:hAnsi="Arial" w:cs="Arial"/>
          <w:sz w:val="20"/>
          <w:szCs w:val="20"/>
        </w:rPr>
        <w:t>ów</w:t>
      </w:r>
      <w:r w:rsidR="00C81FC4">
        <w:rPr>
          <w:rFonts w:ascii="Arial" w:hAnsi="Arial" w:cs="Arial"/>
          <w:sz w:val="20"/>
          <w:szCs w:val="20"/>
        </w:rPr>
        <w:t xml:space="preserve"> </w:t>
      </w:r>
      <w:r w:rsidR="00BD31CC" w:rsidRPr="00BD31CC">
        <w:rPr>
          <w:rFonts w:ascii="Arial" w:hAnsi="Arial" w:cs="Arial"/>
          <w:color w:val="auto"/>
          <w:sz w:val="20"/>
          <w:szCs w:val="20"/>
        </w:rPr>
        <w:t>i</w:t>
      </w:r>
      <w:r w:rsidR="00C81FC4" w:rsidRPr="00BD31CC">
        <w:rPr>
          <w:rFonts w:ascii="Arial" w:hAnsi="Arial" w:cs="Arial"/>
          <w:color w:val="auto"/>
          <w:sz w:val="20"/>
          <w:szCs w:val="20"/>
        </w:rPr>
        <w:t>nternetu.</w:t>
      </w:r>
    </w:p>
    <w:p w:rsidR="00CF35A0" w:rsidRPr="00CF35A0" w:rsidRDefault="00CF35A0" w:rsidP="00CF35A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7360E" w:rsidRPr="00CF35A0" w:rsidRDefault="00E01423"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MATERIAŁ NAUCZANIA</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78"/>
        <w:gridCol w:w="975"/>
        <w:gridCol w:w="3421"/>
        <w:gridCol w:w="3135"/>
        <w:gridCol w:w="1437"/>
      </w:tblGrid>
      <w:tr w:rsidR="00E7360E" w:rsidRPr="00E7360E" w:rsidTr="006C69CF">
        <w:tc>
          <w:tcPr>
            <w:tcW w:w="730" w:type="pct"/>
            <w:vMerge w:val="restart"/>
          </w:tcPr>
          <w:p w:rsidR="002A357D" w:rsidRDefault="002A357D"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Dział programowy</w:t>
            </w:r>
          </w:p>
        </w:tc>
        <w:tc>
          <w:tcPr>
            <w:tcW w:w="1143" w:type="pct"/>
            <w:vMerge w:val="restart"/>
          </w:tcPr>
          <w:p w:rsidR="002A357D" w:rsidRDefault="002A357D"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Tematy jednostek metodycznych</w:t>
            </w:r>
          </w:p>
        </w:tc>
        <w:tc>
          <w:tcPr>
            <w:tcW w:w="340" w:type="pct"/>
            <w:vMerge w:val="restart"/>
          </w:tcPr>
          <w:p w:rsidR="002A357D" w:rsidRDefault="002A357D" w:rsidP="008675C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E7360E" w:rsidRPr="00BE6EDD" w:rsidRDefault="00E7360E" w:rsidP="008675C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Liczba godz.</w:t>
            </w:r>
          </w:p>
        </w:tc>
        <w:tc>
          <w:tcPr>
            <w:tcW w:w="2286" w:type="pct"/>
            <w:gridSpan w:val="2"/>
          </w:tcPr>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Wymagania programowe</w:t>
            </w:r>
          </w:p>
        </w:tc>
        <w:tc>
          <w:tcPr>
            <w:tcW w:w="501" w:type="pct"/>
          </w:tcPr>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Uwagi o realizacji</w:t>
            </w:r>
          </w:p>
        </w:tc>
      </w:tr>
      <w:tr w:rsidR="00E7360E" w:rsidRPr="00E7360E" w:rsidTr="006C69CF">
        <w:tc>
          <w:tcPr>
            <w:tcW w:w="730" w:type="pct"/>
            <w:vMerge/>
          </w:tcPr>
          <w:p w:rsidR="00E7360E" w:rsidRPr="00E7360E"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143" w:type="pct"/>
            <w:vMerge/>
          </w:tcPr>
          <w:p w:rsidR="00E7360E" w:rsidRPr="00E7360E"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340" w:type="pct"/>
            <w:vMerge/>
          </w:tcPr>
          <w:p w:rsidR="00E7360E" w:rsidRPr="00E7360E" w:rsidRDefault="00E7360E" w:rsidP="008675C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1193" w:type="pct"/>
          </w:tcPr>
          <w:p w:rsidR="00E7360E" w:rsidRPr="00BE6EDD"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BE6EDD">
              <w:rPr>
                <w:rFonts w:ascii="Arial" w:hAnsi="Arial" w:cs="Arial"/>
                <w:bCs/>
                <w:sz w:val="20"/>
                <w:szCs w:val="20"/>
              </w:rPr>
              <w:t>Podstawowe</w:t>
            </w:r>
          </w:p>
          <w:p w:rsidR="00E7360E" w:rsidRPr="00E7360E"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7360E">
              <w:rPr>
                <w:rFonts w:ascii="Arial" w:hAnsi="Arial" w:cs="Arial"/>
                <w:b/>
                <w:bCs/>
                <w:sz w:val="20"/>
                <w:szCs w:val="20"/>
              </w:rPr>
              <w:t>Uczeń potrafi:</w:t>
            </w:r>
          </w:p>
        </w:tc>
        <w:tc>
          <w:tcPr>
            <w:tcW w:w="1093" w:type="pct"/>
          </w:tcPr>
          <w:p w:rsidR="00E7360E" w:rsidRPr="00E7360E"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187BC9">
              <w:rPr>
                <w:rFonts w:ascii="Arial" w:hAnsi="Arial" w:cs="Arial"/>
                <w:bCs/>
                <w:sz w:val="20"/>
                <w:szCs w:val="20"/>
              </w:rPr>
              <w:t>P</w:t>
            </w:r>
            <w:r w:rsidRPr="00BE6EDD">
              <w:rPr>
                <w:rFonts w:ascii="Arial" w:hAnsi="Arial" w:cs="Arial"/>
                <w:bCs/>
                <w:sz w:val="20"/>
                <w:szCs w:val="20"/>
              </w:rPr>
              <w:t>onadpodstawowe</w:t>
            </w:r>
          </w:p>
          <w:p w:rsidR="00E7360E" w:rsidRPr="00E7360E" w:rsidRDefault="00E7360E" w:rsidP="00BE6ED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E7360E">
              <w:rPr>
                <w:rFonts w:ascii="Arial" w:hAnsi="Arial" w:cs="Arial"/>
                <w:b/>
                <w:bCs/>
                <w:sz w:val="20"/>
                <w:szCs w:val="20"/>
              </w:rPr>
              <w:t>Uczeń potrafi:</w:t>
            </w:r>
          </w:p>
        </w:tc>
        <w:tc>
          <w:tcPr>
            <w:tcW w:w="501" w:type="pct"/>
          </w:tcPr>
          <w:p w:rsidR="00E7360E" w:rsidRPr="00BE6EDD" w:rsidRDefault="00E7360E" w:rsidP="00E7360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BE6EDD">
              <w:rPr>
                <w:rFonts w:ascii="Arial" w:hAnsi="Arial" w:cs="Arial"/>
                <w:bCs/>
                <w:sz w:val="20"/>
                <w:szCs w:val="20"/>
              </w:rPr>
              <w:t>Etap realizacji</w:t>
            </w:r>
          </w:p>
        </w:tc>
      </w:tr>
      <w:tr w:rsidR="005E55C6" w:rsidRPr="00E32802" w:rsidTr="00187BC9">
        <w:trPr>
          <w:trHeight w:val="1399"/>
        </w:trPr>
        <w:tc>
          <w:tcPr>
            <w:tcW w:w="730" w:type="pct"/>
            <w:vMerge w:val="restart"/>
          </w:tcPr>
          <w:p w:rsidR="005E55C6" w:rsidRDefault="005E55C6" w:rsidP="00FA6AB0">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r w:rsidRPr="00E32802">
              <w:rPr>
                <w:rFonts w:ascii="Arial" w:hAnsi="Arial" w:cs="Arial"/>
                <w:bCs/>
                <w:color w:val="auto"/>
                <w:sz w:val="20"/>
                <w:szCs w:val="20"/>
              </w:rPr>
              <w:t>I. Bezpieczeństwo i higiena pracy w pracach laboratoryjnych</w:t>
            </w:r>
          </w:p>
          <w:p w:rsidR="00627CEA" w:rsidRDefault="00627CEA" w:rsidP="00FA6AB0">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p>
          <w:p w:rsidR="00627CEA" w:rsidRPr="00E32802" w:rsidRDefault="00627CEA" w:rsidP="00FA6AB0">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color w:val="auto"/>
                <w:sz w:val="20"/>
                <w:szCs w:val="20"/>
              </w:rPr>
            </w:pPr>
          </w:p>
        </w:tc>
        <w:tc>
          <w:tcPr>
            <w:tcW w:w="1143" w:type="pct"/>
          </w:tcPr>
          <w:p w:rsidR="005E55C6" w:rsidRPr="00E32802" w:rsidRDefault="005E55C6" w:rsidP="00601844">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sidRPr="00E32802">
              <w:rPr>
                <w:rFonts w:ascii="Arial" w:hAnsi="Arial" w:cs="Arial"/>
                <w:bCs/>
                <w:color w:val="auto"/>
                <w:sz w:val="20"/>
                <w:szCs w:val="20"/>
              </w:rPr>
              <w:t xml:space="preserve">1. Czynniki szkodliwe i zagrożenia w laboratoriach analitycznych </w:t>
            </w:r>
          </w:p>
        </w:tc>
        <w:tc>
          <w:tcPr>
            <w:tcW w:w="340" w:type="pct"/>
          </w:tcPr>
          <w:p w:rsidR="005E55C6" w:rsidRPr="00E32802" w:rsidRDefault="005E55C6"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5E55C6" w:rsidRPr="00E32802" w:rsidRDefault="00A47FF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s</w:t>
            </w:r>
            <w:r w:rsidR="005E55C6" w:rsidRPr="003F1E9D">
              <w:rPr>
                <w:rFonts w:ascii="Arial" w:hAnsi="Arial" w:cs="Arial"/>
                <w:bCs/>
                <w:sz w:val="20"/>
                <w:szCs w:val="20"/>
              </w:rPr>
              <w:t>charakteryzować</w:t>
            </w:r>
            <w:r w:rsidR="00E75A70">
              <w:rPr>
                <w:rFonts w:ascii="Arial" w:hAnsi="Arial" w:cs="Arial"/>
                <w:bCs/>
                <w:color w:val="auto"/>
                <w:sz w:val="20"/>
                <w:szCs w:val="20"/>
              </w:rPr>
              <w:t xml:space="preserve"> </w:t>
            </w:r>
            <w:r w:rsidR="005E55C6" w:rsidRPr="00E32802">
              <w:rPr>
                <w:rFonts w:ascii="Arial" w:hAnsi="Arial" w:cs="Arial"/>
                <w:bCs/>
                <w:color w:val="auto"/>
                <w:sz w:val="20"/>
                <w:szCs w:val="20"/>
              </w:rPr>
              <w:t>czynniki szkodliwe, uciążliwe i niebezpieczne występujące w </w:t>
            </w:r>
            <w:r w:rsidR="005E55C6" w:rsidRPr="00BD31CC">
              <w:rPr>
                <w:rFonts w:ascii="Arial" w:hAnsi="Arial" w:cs="Arial"/>
                <w:bCs/>
                <w:color w:val="auto"/>
                <w:sz w:val="20"/>
                <w:szCs w:val="20"/>
              </w:rPr>
              <w:t>procesach pracy</w:t>
            </w:r>
          </w:p>
          <w:p w:rsidR="005E55C6" w:rsidRPr="00E32802" w:rsidRDefault="005E55C6"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parametry</w:t>
            </w:r>
            <w:r w:rsidRPr="00E32802">
              <w:rPr>
                <w:rFonts w:ascii="Arial" w:hAnsi="Arial" w:cs="Arial"/>
                <w:bCs/>
                <w:color w:val="auto"/>
                <w:sz w:val="20"/>
                <w:szCs w:val="20"/>
              </w:rPr>
              <w:t xml:space="preserve"> opisujące stężenia i natężenia czynników szkodliwych dla zdrowia w środowisku pracy</w:t>
            </w:r>
          </w:p>
          <w:p w:rsidR="005E55C6" w:rsidRPr="00E32802" w:rsidRDefault="005E55C6"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32802">
              <w:rPr>
                <w:rFonts w:ascii="Arial" w:hAnsi="Arial" w:cs="Arial"/>
                <w:bCs/>
                <w:color w:val="auto"/>
                <w:sz w:val="20"/>
                <w:szCs w:val="20"/>
              </w:rPr>
              <w:t xml:space="preserve">wymienić skutki oddziaływania czynników szkodliwych na organizm człowieka </w:t>
            </w:r>
          </w:p>
          <w:p w:rsidR="005E55C6" w:rsidRPr="00E32802" w:rsidRDefault="00A47FF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005E55C6" w:rsidRPr="003F1E9D">
              <w:rPr>
                <w:rFonts w:ascii="Arial" w:hAnsi="Arial" w:cs="Arial"/>
                <w:bCs/>
                <w:sz w:val="20"/>
                <w:szCs w:val="20"/>
              </w:rPr>
              <w:t>identyfikować</w:t>
            </w:r>
            <w:r w:rsidR="005E55C6" w:rsidRPr="00E32802">
              <w:rPr>
                <w:rFonts w:ascii="Arial" w:hAnsi="Arial" w:cs="Arial"/>
                <w:bCs/>
                <w:color w:val="auto"/>
                <w:sz w:val="20"/>
                <w:szCs w:val="20"/>
              </w:rPr>
              <w:t xml:space="preserve"> na podstawie kart charakterystyk substancji niebezpiecznych zagrożenia występujące w laboratoriach chemicznych</w:t>
            </w:r>
          </w:p>
          <w:p w:rsidR="005E55C6" w:rsidRPr="00E32802" w:rsidRDefault="00A47FF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005E55C6" w:rsidRPr="003F1E9D">
              <w:rPr>
                <w:rFonts w:ascii="Arial" w:hAnsi="Arial" w:cs="Arial"/>
                <w:bCs/>
                <w:sz w:val="20"/>
                <w:szCs w:val="20"/>
              </w:rPr>
              <w:t>identyfikować</w:t>
            </w:r>
            <w:r w:rsidR="005E55C6" w:rsidRPr="00E32802">
              <w:rPr>
                <w:rFonts w:ascii="Arial" w:hAnsi="Arial" w:cs="Arial"/>
                <w:bCs/>
                <w:color w:val="auto"/>
                <w:sz w:val="20"/>
                <w:szCs w:val="20"/>
              </w:rPr>
              <w:t xml:space="preserve"> na podstawie kart charakterystyk substancji niebezpiecznych drogi wchłaniania najczęściej stosowanych w laboratoriach substancji toksycznych </w:t>
            </w:r>
          </w:p>
          <w:p w:rsidR="005E55C6" w:rsidRPr="00E32802" w:rsidRDefault="005E55C6"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rozpoznać</w:t>
            </w:r>
            <w:r w:rsidRPr="00E32802">
              <w:rPr>
                <w:rFonts w:ascii="Arial" w:hAnsi="Arial" w:cs="Arial"/>
                <w:bCs/>
                <w:color w:val="auto"/>
                <w:sz w:val="20"/>
                <w:szCs w:val="20"/>
              </w:rPr>
              <w:t xml:space="preserve"> piktogramy według </w:t>
            </w:r>
            <w:r w:rsidRPr="00E32802">
              <w:rPr>
                <w:rFonts w:ascii="Arial" w:hAnsi="Arial" w:cs="Arial"/>
                <w:bCs/>
                <w:color w:val="auto"/>
                <w:sz w:val="20"/>
                <w:szCs w:val="20"/>
              </w:rPr>
              <w:lastRenderedPageBreak/>
              <w:t>systemu GHS</w:t>
            </w:r>
          </w:p>
          <w:p w:rsidR="002A357D" w:rsidRPr="00BE6EDD" w:rsidRDefault="00A47FF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z</w:t>
            </w:r>
            <w:r w:rsidR="005E55C6" w:rsidRPr="00E32802">
              <w:rPr>
                <w:rFonts w:ascii="Arial" w:hAnsi="Arial" w:cs="Arial"/>
                <w:bCs/>
                <w:color w:val="auto"/>
                <w:sz w:val="20"/>
                <w:szCs w:val="20"/>
              </w:rPr>
              <w:t>interpret</w:t>
            </w:r>
            <w:r w:rsidR="005E55C6" w:rsidRPr="003F1E9D">
              <w:rPr>
                <w:rFonts w:ascii="Arial" w:hAnsi="Arial" w:cs="Arial"/>
                <w:bCs/>
                <w:sz w:val="20"/>
                <w:szCs w:val="20"/>
              </w:rPr>
              <w:t>ować zapisy H i P zawarte</w:t>
            </w:r>
            <w:r w:rsidR="005E55C6" w:rsidRPr="00E32802">
              <w:rPr>
                <w:rFonts w:ascii="Arial" w:hAnsi="Arial" w:cs="Arial"/>
                <w:bCs/>
                <w:color w:val="auto"/>
                <w:sz w:val="20"/>
                <w:szCs w:val="20"/>
              </w:rPr>
              <w:t xml:space="preserve"> w </w:t>
            </w:r>
            <w:r w:rsidR="005E55C6" w:rsidRPr="003F1E9D">
              <w:rPr>
                <w:rFonts w:ascii="Arial" w:hAnsi="Arial" w:cs="Arial"/>
                <w:bCs/>
                <w:sz w:val="20"/>
                <w:szCs w:val="20"/>
              </w:rPr>
              <w:t>kartach</w:t>
            </w:r>
            <w:r w:rsidR="005E55C6" w:rsidRPr="00E32802">
              <w:rPr>
                <w:rFonts w:ascii="Arial" w:hAnsi="Arial" w:cs="Arial"/>
                <w:bCs/>
                <w:color w:val="auto"/>
                <w:sz w:val="20"/>
                <w:szCs w:val="20"/>
              </w:rPr>
              <w:t xml:space="preserve"> charakterystyk substancji niebezpiecznych i na opakowaniach odczynników chemicznych</w:t>
            </w:r>
          </w:p>
        </w:tc>
        <w:tc>
          <w:tcPr>
            <w:tcW w:w="1093" w:type="pct"/>
          </w:tcPr>
          <w:p w:rsidR="005E55C6" w:rsidRPr="00E32802" w:rsidRDefault="00A47FF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lastRenderedPageBreak/>
              <w:t>s</w:t>
            </w:r>
            <w:r w:rsidR="005E55C6" w:rsidRPr="003F1E9D">
              <w:rPr>
                <w:rFonts w:ascii="Arial" w:hAnsi="Arial" w:cs="Arial"/>
                <w:bCs/>
                <w:sz w:val="20"/>
                <w:szCs w:val="20"/>
              </w:rPr>
              <w:t>klasyfikować</w:t>
            </w:r>
            <w:r w:rsidR="005E55C6" w:rsidRPr="00E32802">
              <w:rPr>
                <w:rFonts w:ascii="Arial" w:hAnsi="Arial" w:cs="Arial"/>
                <w:bCs/>
                <w:color w:val="auto"/>
                <w:sz w:val="20"/>
                <w:szCs w:val="20"/>
              </w:rPr>
              <w:t xml:space="preserve"> zagrożenia</w:t>
            </w:r>
            <w:r w:rsidR="0002762F">
              <w:rPr>
                <w:rFonts w:ascii="Arial" w:hAnsi="Arial" w:cs="Arial"/>
                <w:bCs/>
                <w:color w:val="auto"/>
                <w:sz w:val="20"/>
                <w:szCs w:val="20"/>
              </w:rPr>
              <w:t xml:space="preserve"> </w:t>
            </w:r>
            <w:r w:rsidR="005E55C6" w:rsidRPr="00E32802">
              <w:rPr>
                <w:rFonts w:ascii="Arial" w:hAnsi="Arial" w:cs="Arial"/>
                <w:bCs/>
                <w:color w:val="auto"/>
                <w:sz w:val="20"/>
                <w:szCs w:val="20"/>
              </w:rPr>
              <w:t>występujące w środowisku pracy</w:t>
            </w:r>
          </w:p>
          <w:p w:rsidR="005E55C6" w:rsidRPr="00E32802" w:rsidRDefault="00A47FF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005E55C6" w:rsidRPr="003F1E9D">
              <w:rPr>
                <w:rFonts w:ascii="Arial" w:hAnsi="Arial" w:cs="Arial"/>
                <w:bCs/>
                <w:sz w:val="20"/>
                <w:szCs w:val="20"/>
              </w:rPr>
              <w:t>identyfikować</w:t>
            </w:r>
            <w:r w:rsidR="005E55C6" w:rsidRPr="00E32802">
              <w:rPr>
                <w:rFonts w:ascii="Arial" w:hAnsi="Arial" w:cs="Arial"/>
                <w:bCs/>
                <w:color w:val="auto"/>
                <w:sz w:val="20"/>
                <w:szCs w:val="20"/>
              </w:rPr>
              <w:t xml:space="preserve"> skutki oddziaływania czynników szkodliwych na organizm człowieka w laboratorium analitycznym</w:t>
            </w:r>
          </w:p>
          <w:p w:rsidR="005E55C6" w:rsidRPr="003F1E9D" w:rsidRDefault="005E55C6"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definiować parametry opisujące stężenia i natężenia czynników szkodliwych dla zdrowia w środowisku pracy</w:t>
            </w:r>
          </w:p>
          <w:p w:rsidR="005E55C6" w:rsidRPr="00E32802" w:rsidRDefault="00A47FF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005E55C6" w:rsidRPr="003F1E9D">
              <w:rPr>
                <w:rFonts w:ascii="Arial" w:hAnsi="Arial" w:cs="Arial"/>
                <w:bCs/>
                <w:sz w:val="20"/>
                <w:szCs w:val="20"/>
              </w:rPr>
              <w:t>identyfikować środki zapobiegania</w:t>
            </w:r>
            <w:r w:rsidR="005E55C6" w:rsidRPr="00E32802">
              <w:rPr>
                <w:rFonts w:ascii="Arial" w:hAnsi="Arial" w:cs="Arial"/>
                <w:bCs/>
                <w:color w:val="auto"/>
                <w:sz w:val="20"/>
                <w:szCs w:val="20"/>
              </w:rPr>
              <w:t xml:space="preserve"> zagrożeniom wynikającym z wykonywania zadań zawodowych w laboratorium</w:t>
            </w:r>
          </w:p>
        </w:tc>
        <w:tc>
          <w:tcPr>
            <w:tcW w:w="501" w:type="pct"/>
            <w:vMerge w:val="restart"/>
          </w:tcPr>
          <w:p w:rsidR="005E55C6" w:rsidRPr="00E32802" w:rsidRDefault="005E55C6" w:rsidP="002A357D">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Cs/>
                <w:color w:val="auto"/>
                <w:sz w:val="20"/>
                <w:szCs w:val="20"/>
              </w:rPr>
            </w:pPr>
            <w:r w:rsidRPr="00E32802">
              <w:rPr>
                <w:rFonts w:ascii="Arial" w:hAnsi="Arial" w:cs="Arial"/>
                <w:bCs/>
                <w:color w:val="auto"/>
                <w:sz w:val="20"/>
                <w:szCs w:val="20"/>
              </w:rPr>
              <w:t>Klasa I</w:t>
            </w:r>
          </w:p>
        </w:tc>
      </w:tr>
      <w:tr w:rsidR="00251679" w:rsidRPr="00E32802" w:rsidTr="008E7F2E">
        <w:trPr>
          <w:trHeight w:val="1124"/>
        </w:trPr>
        <w:tc>
          <w:tcPr>
            <w:tcW w:w="730" w:type="pct"/>
            <w:vMerge/>
          </w:tcPr>
          <w:p w:rsidR="00251679" w:rsidRPr="00E32802" w:rsidRDefault="00251679"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1143" w:type="pct"/>
          </w:tcPr>
          <w:p w:rsidR="00251679" w:rsidRPr="00E32802" w:rsidRDefault="00251679"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sidRPr="00E32802">
              <w:rPr>
                <w:rFonts w:ascii="Arial" w:hAnsi="Arial" w:cs="Arial"/>
                <w:bCs/>
                <w:color w:val="auto"/>
                <w:sz w:val="20"/>
                <w:szCs w:val="20"/>
              </w:rPr>
              <w:t>2. Ochrona pracy</w:t>
            </w:r>
          </w:p>
        </w:tc>
        <w:tc>
          <w:tcPr>
            <w:tcW w:w="340" w:type="pct"/>
          </w:tcPr>
          <w:p w:rsidR="00251679" w:rsidRPr="00E32802" w:rsidRDefault="00251679" w:rsidP="008675C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1193" w:type="pct"/>
          </w:tcPr>
          <w:p w:rsidR="00251679" w:rsidRPr="003F1E9D" w:rsidRDefault="0025167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wymienić środki zapobiegania zagrożeniom wynikającym z wykonywania zadań zawodowych w laboratorium</w:t>
            </w:r>
          </w:p>
          <w:p w:rsidR="00251679" w:rsidRPr="003F1E9D" w:rsidRDefault="0025167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wskaz</w:t>
            </w:r>
            <w:r w:rsidR="008E7F2E" w:rsidRPr="003F1E9D">
              <w:rPr>
                <w:rFonts w:ascii="Arial" w:hAnsi="Arial" w:cs="Arial"/>
                <w:bCs/>
                <w:sz w:val="20"/>
                <w:szCs w:val="20"/>
              </w:rPr>
              <w:t>a</w:t>
            </w:r>
            <w:r w:rsidRPr="003F1E9D">
              <w:rPr>
                <w:rFonts w:ascii="Arial" w:hAnsi="Arial" w:cs="Arial"/>
                <w:bCs/>
                <w:sz w:val="20"/>
                <w:szCs w:val="20"/>
              </w:rPr>
              <w:t xml:space="preserve">ć różne rodzaje środków mających na celu redukcję lub </w:t>
            </w:r>
            <w:r w:rsidR="00EB12C0" w:rsidRPr="003F1E9D">
              <w:rPr>
                <w:rFonts w:ascii="Arial" w:hAnsi="Arial" w:cs="Arial"/>
                <w:bCs/>
                <w:sz w:val="20"/>
                <w:szCs w:val="20"/>
              </w:rPr>
              <w:t>likwidację zagrożeń</w:t>
            </w:r>
            <w:r w:rsidRPr="003F1E9D">
              <w:rPr>
                <w:rFonts w:ascii="Arial" w:hAnsi="Arial" w:cs="Arial"/>
                <w:bCs/>
                <w:sz w:val="20"/>
                <w:szCs w:val="20"/>
              </w:rPr>
              <w:t xml:space="preserve"> związanych z oddziaływaniem czynników </w:t>
            </w:r>
            <w:r w:rsidR="00EB12C0" w:rsidRPr="003F1E9D">
              <w:rPr>
                <w:rFonts w:ascii="Arial" w:hAnsi="Arial" w:cs="Arial"/>
                <w:bCs/>
                <w:sz w:val="20"/>
                <w:szCs w:val="20"/>
              </w:rPr>
              <w:t>szkodliwych na</w:t>
            </w:r>
            <w:r w:rsidRPr="003F1E9D">
              <w:rPr>
                <w:rFonts w:ascii="Arial" w:hAnsi="Arial" w:cs="Arial"/>
                <w:bCs/>
                <w:sz w:val="20"/>
                <w:szCs w:val="20"/>
              </w:rPr>
              <w:t xml:space="preserve"> organizm człowieka</w:t>
            </w:r>
          </w:p>
          <w:p w:rsidR="00251679" w:rsidRPr="003F1E9D" w:rsidRDefault="0025167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wskaz</w:t>
            </w:r>
            <w:r w:rsidR="008E7F2E" w:rsidRPr="003F1E9D">
              <w:rPr>
                <w:rFonts w:ascii="Arial" w:hAnsi="Arial" w:cs="Arial"/>
                <w:bCs/>
                <w:sz w:val="20"/>
                <w:szCs w:val="20"/>
              </w:rPr>
              <w:t>a</w:t>
            </w:r>
            <w:r w:rsidRPr="003F1E9D">
              <w:rPr>
                <w:rFonts w:ascii="Arial" w:hAnsi="Arial" w:cs="Arial"/>
                <w:bCs/>
                <w:sz w:val="20"/>
                <w:szCs w:val="20"/>
              </w:rPr>
              <w:t>ć najczęściej spotykane zagrożenia, przy których wymagane jest stosowanie środków ochrony indywidualnej i zbiorowej</w:t>
            </w:r>
          </w:p>
          <w:p w:rsidR="00251679" w:rsidRPr="003F1E9D" w:rsidRDefault="0025167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wskazać procedury mające na celu redukcję lub </w:t>
            </w:r>
            <w:r w:rsidR="00EB12C0" w:rsidRPr="003F1E9D">
              <w:rPr>
                <w:rFonts w:ascii="Arial" w:hAnsi="Arial" w:cs="Arial"/>
                <w:bCs/>
                <w:sz w:val="20"/>
                <w:szCs w:val="20"/>
              </w:rPr>
              <w:t>likwidację zagrożeń</w:t>
            </w:r>
            <w:r w:rsidRPr="003F1E9D">
              <w:rPr>
                <w:rFonts w:ascii="Arial" w:hAnsi="Arial" w:cs="Arial"/>
                <w:bCs/>
                <w:sz w:val="20"/>
                <w:szCs w:val="20"/>
              </w:rPr>
              <w:t xml:space="preserve"> związanych z oddziaływaniem czynników </w:t>
            </w:r>
            <w:r w:rsidR="00EB12C0" w:rsidRPr="003F1E9D">
              <w:rPr>
                <w:rFonts w:ascii="Arial" w:hAnsi="Arial" w:cs="Arial"/>
                <w:bCs/>
                <w:sz w:val="20"/>
                <w:szCs w:val="20"/>
              </w:rPr>
              <w:t>szkodliwych na</w:t>
            </w:r>
            <w:r w:rsidRPr="003F1E9D">
              <w:rPr>
                <w:rFonts w:ascii="Arial" w:hAnsi="Arial" w:cs="Arial"/>
                <w:bCs/>
                <w:sz w:val="20"/>
                <w:szCs w:val="20"/>
              </w:rPr>
              <w:t xml:space="preserve"> organizm człowieka</w:t>
            </w:r>
          </w:p>
          <w:p w:rsidR="00251679" w:rsidRPr="00E32802" w:rsidRDefault="0025167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określ</w:t>
            </w:r>
            <w:r w:rsidR="00A47FF9">
              <w:rPr>
                <w:rFonts w:ascii="Arial" w:hAnsi="Arial" w:cs="Arial"/>
                <w:bCs/>
                <w:sz w:val="20"/>
                <w:szCs w:val="20"/>
              </w:rPr>
              <w:t>i</w:t>
            </w:r>
            <w:r w:rsidRPr="003F1E9D">
              <w:rPr>
                <w:rFonts w:ascii="Arial" w:hAnsi="Arial" w:cs="Arial"/>
                <w:bCs/>
                <w:sz w:val="20"/>
                <w:szCs w:val="20"/>
              </w:rPr>
              <w:t>ć działania mające na celu redukcję lub likwidację zagrożeń związanych</w:t>
            </w:r>
            <w:r w:rsidRPr="00E32802">
              <w:rPr>
                <w:rFonts w:ascii="Arial" w:hAnsi="Arial" w:cs="Arial"/>
                <w:bCs/>
                <w:color w:val="auto"/>
                <w:sz w:val="20"/>
                <w:szCs w:val="20"/>
              </w:rPr>
              <w:t xml:space="preserve"> z oddziaływaniem czynników szkodliwych na organizm człowieka</w:t>
            </w:r>
          </w:p>
          <w:p w:rsidR="00251679" w:rsidRPr="00E32802" w:rsidRDefault="0025167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B42437">
              <w:rPr>
                <w:rFonts w:ascii="Arial" w:hAnsi="Arial" w:cs="Arial"/>
                <w:color w:val="auto"/>
                <w:sz w:val="20"/>
                <w:szCs w:val="20"/>
              </w:rPr>
              <w:t>wymienić</w:t>
            </w:r>
            <w:r w:rsidRPr="00E32802">
              <w:rPr>
                <w:rFonts w:ascii="Arial" w:hAnsi="Arial" w:cs="Arial"/>
                <w:color w:val="auto"/>
                <w:sz w:val="20"/>
                <w:szCs w:val="20"/>
              </w:rPr>
              <w:t xml:space="preserve"> </w:t>
            </w:r>
            <w:r w:rsidRPr="00E54DCB">
              <w:rPr>
                <w:rFonts w:ascii="Arial" w:hAnsi="Arial" w:cs="Arial"/>
                <w:bCs/>
                <w:color w:val="auto"/>
                <w:sz w:val="20"/>
                <w:szCs w:val="20"/>
              </w:rPr>
              <w:t>instytucje</w:t>
            </w:r>
            <w:r w:rsidRPr="00E32802">
              <w:rPr>
                <w:rFonts w:ascii="Arial" w:hAnsi="Arial" w:cs="Arial"/>
                <w:color w:val="auto"/>
                <w:sz w:val="20"/>
                <w:szCs w:val="20"/>
              </w:rPr>
              <w:t xml:space="preserve"> oraz służby spraw</w:t>
            </w:r>
            <w:r w:rsidRPr="00E54DCB">
              <w:rPr>
                <w:rFonts w:ascii="Arial" w:hAnsi="Arial" w:cs="Arial"/>
                <w:bCs/>
                <w:color w:val="auto"/>
                <w:sz w:val="20"/>
                <w:szCs w:val="20"/>
              </w:rPr>
              <w:t>u</w:t>
            </w:r>
            <w:r w:rsidRPr="00E32802">
              <w:rPr>
                <w:rFonts w:ascii="Arial" w:hAnsi="Arial" w:cs="Arial"/>
                <w:color w:val="auto"/>
                <w:sz w:val="20"/>
                <w:szCs w:val="20"/>
              </w:rPr>
              <w:t>jące nadzór nad warunkami pracy i bezpiecznym użytkowaniem maszyn i urządzeń w Polsce</w:t>
            </w:r>
          </w:p>
        </w:tc>
        <w:tc>
          <w:tcPr>
            <w:tcW w:w="1093" w:type="pct"/>
          </w:tcPr>
          <w:p w:rsidR="00251679" w:rsidRPr="003F1E9D" w:rsidRDefault="00A47FF9" w:rsidP="003F1E9D">
            <w:pPr>
              <w:numPr>
                <w:ilvl w:val="0"/>
                <w:numId w:val="7"/>
              </w:numPr>
              <w:tabs>
                <w:tab w:val="left" w:pos="213"/>
              </w:tabs>
              <w:ind w:left="227" w:hanging="227"/>
              <w:rPr>
                <w:rFonts w:ascii="Arial" w:hAnsi="Arial" w:cs="Arial"/>
                <w:bCs/>
                <w:sz w:val="20"/>
                <w:szCs w:val="20"/>
              </w:rPr>
            </w:pPr>
            <w:r>
              <w:rPr>
                <w:rFonts w:ascii="Arial" w:hAnsi="Arial" w:cs="Arial"/>
                <w:bCs/>
                <w:color w:val="auto"/>
                <w:sz w:val="20"/>
                <w:szCs w:val="20"/>
              </w:rPr>
              <w:t>p</w:t>
            </w:r>
            <w:r w:rsidR="00251679" w:rsidRPr="00E32802">
              <w:rPr>
                <w:rFonts w:ascii="Arial" w:hAnsi="Arial" w:cs="Arial"/>
                <w:bCs/>
                <w:color w:val="auto"/>
                <w:sz w:val="20"/>
                <w:szCs w:val="20"/>
              </w:rPr>
              <w:t>osłu</w:t>
            </w:r>
            <w:r>
              <w:rPr>
                <w:rFonts w:ascii="Arial" w:hAnsi="Arial" w:cs="Arial"/>
                <w:bCs/>
                <w:color w:val="auto"/>
                <w:sz w:val="20"/>
                <w:szCs w:val="20"/>
              </w:rPr>
              <w:t xml:space="preserve">żyć </w:t>
            </w:r>
            <w:r w:rsidR="00251679" w:rsidRPr="003F1E9D">
              <w:rPr>
                <w:rFonts w:ascii="Arial" w:hAnsi="Arial" w:cs="Arial"/>
                <w:bCs/>
                <w:sz w:val="20"/>
                <w:szCs w:val="20"/>
              </w:rPr>
              <w:t xml:space="preserve">się kartami charakterystyk substancji niebezpiecznych </w:t>
            </w:r>
            <w:r w:rsidR="0022039C" w:rsidRPr="003F1E9D">
              <w:rPr>
                <w:rFonts w:ascii="Arial" w:hAnsi="Arial" w:cs="Arial"/>
                <w:bCs/>
                <w:sz w:val="20"/>
                <w:szCs w:val="20"/>
              </w:rPr>
              <w:t xml:space="preserve">i ich mieszanin </w:t>
            </w:r>
            <w:r w:rsidR="00251679" w:rsidRPr="003F1E9D">
              <w:rPr>
                <w:rFonts w:ascii="Arial" w:hAnsi="Arial" w:cs="Arial"/>
                <w:bCs/>
                <w:sz w:val="20"/>
                <w:szCs w:val="20"/>
              </w:rPr>
              <w:t>do oceny zagrożeń i ustalenia sposobów postępowania na wypadek awarii i wypadków</w:t>
            </w:r>
          </w:p>
          <w:p w:rsidR="00251679" w:rsidRPr="003F1E9D" w:rsidRDefault="00A47FF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s</w:t>
            </w:r>
            <w:r w:rsidR="00251679" w:rsidRPr="003F1E9D">
              <w:rPr>
                <w:rFonts w:ascii="Arial" w:hAnsi="Arial" w:cs="Arial"/>
                <w:bCs/>
                <w:sz w:val="20"/>
                <w:szCs w:val="20"/>
              </w:rPr>
              <w:t>klasyfikować środki ochrony indywidualnej i zbiorowej</w:t>
            </w:r>
          </w:p>
          <w:p w:rsidR="00251679" w:rsidRPr="003F1E9D" w:rsidRDefault="00251679"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rozróżnić zadania i uprawnienia instytucji działających w zakresie ochrony pracy i ochrony środowiska w Polsce</w:t>
            </w:r>
          </w:p>
          <w:p w:rsidR="00251679" w:rsidRPr="003F1E9D" w:rsidRDefault="00251679"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rozróżnić uprawnienia instytucji sprawujących kontrolę nad warunkami pracy i bezpiecznym użytkowaniem maszyn i urządzeń w Polsce</w:t>
            </w:r>
          </w:p>
          <w:p w:rsidR="00251679" w:rsidRPr="00E32802" w:rsidRDefault="00251679" w:rsidP="00A47FF9">
            <w:pPr>
              <w:numPr>
                <w:ilvl w:val="0"/>
                <w:numId w:val="7"/>
              </w:numPr>
              <w:tabs>
                <w:tab w:val="left" w:pos="213"/>
              </w:tabs>
              <w:ind w:left="227" w:hanging="227"/>
              <w:rPr>
                <w:rFonts w:ascii="Arial" w:hAnsi="Arial" w:cs="Arial"/>
                <w:bCs/>
                <w:color w:val="auto"/>
                <w:sz w:val="20"/>
                <w:szCs w:val="20"/>
              </w:rPr>
            </w:pPr>
            <w:r w:rsidRPr="003F1E9D">
              <w:rPr>
                <w:rFonts w:ascii="Arial" w:hAnsi="Arial" w:cs="Arial"/>
                <w:bCs/>
                <w:sz w:val="20"/>
                <w:szCs w:val="20"/>
              </w:rPr>
              <w:t>om</w:t>
            </w:r>
            <w:r w:rsidR="00A47FF9">
              <w:rPr>
                <w:rFonts w:ascii="Arial" w:hAnsi="Arial" w:cs="Arial"/>
                <w:bCs/>
                <w:sz w:val="20"/>
                <w:szCs w:val="20"/>
              </w:rPr>
              <w:t>ów</w:t>
            </w:r>
            <w:r w:rsidRPr="003F1E9D">
              <w:rPr>
                <w:rFonts w:ascii="Arial" w:hAnsi="Arial" w:cs="Arial"/>
                <w:bCs/>
                <w:sz w:val="20"/>
                <w:szCs w:val="20"/>
              </w:rPr>
              <w:t>ić świadczenia przysługujące pracownikowi z tytułu wypadku</w:t>
            </w:r>
            <w:r w:rsidRPr="00251679">
              <w:rPr>
                <w:rFonts w:ascii="Arial" w:hAnsi="Arial" w:cs="Arial"/>
                <w:bCs/>
                <w:color w:val="auto"/>
                <w:sz w:val="20"/>
                <w:szCs w:val="20"/>
              </w:rPr>
              <w:t xml:space="preserve"> przy pracy</w:t>
            </w:r>
          </w:p>
        </w:tc>
        <w:tc>
          <w:tcPr>
            <w:tcW w:w="501" w:type="pct"/>
            <w:vMerge/>
          </w:tcPr>
          <w:p w:rsidR="00251679" w:rsidRPr="00E32802" w:rsidRDefault="00251679" w:rsidP="007C7E5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r>
      <w:tr w:rsidR="00BE6EDD" w:rsidRPr="00E32802" w:rsidTr="00D3427F">
        <w:trPr>
          <w:trHeight w:val="2542"/>
        </w:trPr>
        <w:tc>
          <w:tcPr>
            <w:tcW w:w="730" w:type="pct"/>
            <w:vMerge w:val="restart"/>
          </w:tcPr>
          <w:p w:rsidR="00BE6EDD" w:rsidRPr="00E32802" w:rsidRDefault="00BE6EDD" w:rsidP="00D3427F">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sidRPr="00E32802">
              <w:rPr>
                <w:rFonts w:ascii="Arial" w:hAnsi="Arial" w:cs="Arial"/>
                <w:bCs/>
                <w:color w:val="auto"/>
                <w:sz w:val="20"/>
                <w:szCs w:val="20"/>
              </w:rPr>
              <w:lastRenderedPageBreak/>
              <w:t>II. Podstawowe wyposażenie laboratorium chemicznego</w:t>
            </w:r>
          </w:p>
        </w:tc>
        <w:tc>
          <w:tcPr>
            <w:tcW w:w="1143" w:type="pct"/>
          </w:tcPr>
          <w:p w:rsidR="00BE6EDD" w:rsidRPr="00E32802" w:rsidRDefault="004560A4" w:rsidP="001511FB">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1</w:t>
            </w:r>
            <w:r w:rsidR="00BE6EDD" w:rsidRPr="00E32802">
              <w:rPr>
                <w:rFonts w:ascii="Arial" w:hAnsi="Arial" w:cs="Arial"/>
                <w:bCs/>
                <w:color w:val="auto"/>
                <w:sz w:val="20"/>
                <w:szCs w:val="20"/>
              </w:rPr>
              <w:t>. Infrastruktura techniczna i ogólne wyposażenie laboratorium chemicznego</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rodzaje instalacji w laboratoriach chemicznych</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podać przykłady usytuowania pomieszczeń lub części laboratoriów chemicznych</w:t>
            </w:r>
          </w:p>
          <w:p w:rsidR="00BE6EDD" w:rsidRPr="003F1E9D" w:rsidRDefault="008E7F2E"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A47FF9">
              <w:rPr>
                <w:rFonts w:ascii="Arial" w:hAnsi="Arial" w:cs="Arial"/>
                <w:bCs/>
                <w:sz w:val="20"/>
                <w:szCs w:val="20"/>
              </w:rPr>
              <w:t>i</w:t>
            </w:r>
            <w:r w:rsidR="00BE6EDD" w:rsidRPr="003F1E9D">
              <w:rPr>
                <w:rFonts w:ascii="Arial" w:hAnsi="Arial" w:cs="Arial"/>
                <w:bCs/>
                <w:sz w:val="20"/>
                <w:szCs w:val="20"/>
              </w:rPr>
              <w:t>ć właściwości materiałów stosowanych do budowy elementów wyposażenia technicznego i ogólnego laboratorium chemicznego</w:t>
            </w:r>
          </w:p>
          <w:p w:rsidR="002A357D" w:rsidRPr="00E32802" w:rsidRDefault="00BE6EDD" w:rsidP="00A47FF9">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przewi</w:t>
            </w:r>
            <w:r w:rsidR="008E7F2E" w:rsidRPr="003F1E9D">
              <w:rPr>
                <w:rFonts w:ascii="Arial" w:hAnsi="Arial" w:cs="Arial"/>
                <w:bCs/>
                <w:sz w:val="20"/>
                <w:szCs w:val="20"/>
              </w:rPr>
              <w:t>d</w:t>
            </w:r>
            <w:r w:rsidR="00A47FF9">
              <w:rPr>
                <w:rFonts w:ascii="Arial" w:hAnsi="Arial" w:cs="Arial"/>
                <w:bCs/>
                <w:sz w:val="20"/>
                <w:szCs w:val="20"/>
              </w:rPr>
              <w:t>zieć</w:t>
            </w:r>
            <w:r w:rsidRPr="003F1E9D">
              <w:rPr>
                <w:rFonts w:ascii="Arial" w:hAnsi="Arial" w:cs="Arial"/>
                <w:bCs/>
                <w:sz w:val="20"/>
                <w:szCs w:val="20"/>
              </w:rPr>
              <w:t xml:space="preserve"> zagrożenia wynikające z eksploatacji</w:t>
            </w:r>
            <w:r w:rsidRPr="00E32802">
              <w:rPr>
                <w:rFonts w:ascii="Arial" w:hAnsi="Arial" w:cs="Arial"/>
                <w:bCs/>
                <w:color w:val="auto"/>
                <w:sz w:val="20"/>
                <w:szCs w:val="20"/>
              </w:rPr>
              <w:t xml:space="preserve"> instalacji w laboratoriach chemicznych</w:t>
            </w:r>
          </w:p>
        </w:tc>
        <w:tc>
          <w:tcPr>
            <w:tcW w:w="1093" w:type="pct"/>
          </w:tcPr>
          <w:p w:rsidR="00BE6EDD"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klasyfikować rodzaje instalacji w laboratoriach chemicznych</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rozpoznać właściwe normy i procedury oceny zgodności dotyczące infrastruktury technicznej i ogólnej laboratorium chemicznego</w:t>
            </w:r>
          </w:p>
          <w:p w:rsidR="00BE6EDD" w:rsidRPr="00E32802" w:rsidRDefault="00BE6EDD" w:rsidP="005A7585">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określ</w:t>
            </w:r>
            <w:r w:rsidR="005A7585">
              <w:rPr>
                <w:rFonts w:ascii="Arial" w:hAnsi="Arial" w:cs="Arial"/>
                <w:bCs/>
                <w:sz w:val="20"/>
                <w:szCs w:val="20"/>
              </w:rPr>
              <w:t>i</w:t>
            </w:r>
            <w:r w:rsidRPr="003F1E9D">
              <w:rPr>
                <w:rFonts w:ascii="Arial" w:hAnsi="Arial" w:cs="Arial"/>
                <w:bCs/>
                <w:sz w:val="20"/>
                <w:szCs w:val="20"/>
              </w:rPr>
              <w:t>ć wymagania</w:t>
            </w:r>
            <w:r w:rsidRPr="00E32802">
              <w:rPr>
                <w:rFonts w:ascii="Arial" w:hAnsi="Arial" w:cs="Arial"/>
                <w:bCs/>
                <w:color w:val="auto"/>
                <w:sz w:val="20"/>
                <w:szCs w:val="20"/>
              </w:rPr>
              <w:t xml:space="preserve"> dotyczące akredytacji laboratorium chemicznego i certyfikacji urządzeń technicznych</w:t>
            </w:r>
          </w:p>
        </w:tc>
        <w:tc>
          <w:tcPr>
            <w:tcW w:w="501" w:type="pct"/>
            <w:vMerge w:val="restart"/>
          </w:tcPr>
          <w:p w:rsidR="00BE6EDD" w:rsidRPr="00E32802" w:rsidRDefault="00BE6EDD" w:rsidP="008646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E32802">
              <w:rPr>
                <w:rFonts w:ascii="Arial" w:hAnsi="Arial" w:cs="Arial"/>
                <w:bCs/>
                <w:color w:val="auto"/>
                <w:sz w:val="20"/>
                <w:szCs w:val="20"/>
              </w:rPr>
              <w:t>Klasa I</w:t>
            </w:r>
          </w:p>
        </w:tc>
      </w:tr>
      <w:tr w:rsidR="00BE6EDD" w:rsidRPr="00E32802" w:rsidTr="00187BC9">
        <w:trPr>
          <w:trHeight w:val="265"/>
        </w:trPr>
        <w:tc>
          <w:tcPr>
            <w:tcW w:w="730" w:type="pct"/>
            <w:vMerge/>
          </w:tcPr>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p>
        </w:tc>
        <w:tc>
          <w:tcPr>
            <w:tcW w:w="1143" w:type="pct"/>
          </w:tcPr>
          <w:p w:rsidR="00BC5730"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2</w:t>
            </w:r>
            <w:r w:rsidR="00BE6EDD" w:rsidRPr="00E32802">
              <w:rPr>
                <w:rFonts w:ascii="Arial" w:hAnsi="Arial" w:cs="Arial"/>
                <w:bCs/>
                <w:color w:val="auto"/>
                <w:sz w:val="20"/>
                <w:szCs w:val="20"/>
              </w:rPr>
              <w:t xml:space="preserve">. Wyposażenie pomiarowe i pomocnicze stosowane w laboratoriach chemicznych </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5F1812"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oznaczenie normy międzynarodowej, europejskiej i kra</w:t>
            </w:r>
            <w:r w:rsidR="005F1812" w:rsidRPr="003F1E9D">
              <w:rPr>
                <w:rFonts w:ascii="Arial" w:hAnsi="Arial" w:cs="Arial"/>
                <w:bCs/>
                <w:sz w:val="20"/>
                <w:szCs w:val="20"/>
              </w:rPr>
              <w:t>jowej</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rozróżnić podstawowe wyposażenie pomiarowe i pomocnicze stosowane w pracach analitycznych</w:t>
            </w:r>
          </w:p>
          <w:p w:rsidR="00BE6EDD"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materiały stosowane do produkcji sprzętu laboratoryjnego</w:t>
            </w:r>
          </w:p>
          <w:p w:rsidR="00BE6EDD" w:rsidRPr="00E32802"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wskazać zastosowanie sprzętu do podstawowych prac laboratoryjnych: odmierzania objętości, ważenia, ogrzewania, chłodzenia</w:t>
            </w:r>
            <w:r w:rsidRPr="00E32802">
              <w:rPr>
                <w:rFonts w:ascii="Arial" w:hAnsi="Arial" w:cs="Arial"/>
                <w:bCs/>
                <w:color w:val="auto"/>
                <w:sz w:val="20"/>
                <w:szCs w:val="20"/>
              </w:rPr>
              <w:t xml:space="preserve">, prażenia, mieszania </w:t>
            </w:r>
          </w:p>
          <w:p w:rsidR="00BE6EDD" w:rsidRPr="00E32802"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s</w:t>
            </w:r>
            <w:r w:rsidR="00BE6EDD" w:rsidRPr="003F1E9D">
              <w:rPr>
                <w:rFonts w:ascii="Arial" w:hAnsi="Arial" w:cs="Arial"/>
                <w:bCs/>
                <w:sz w:val="20"/>
                <w:szCs w:val="20"/>
              </w:rPr>
              <w:t>charakteryzować</w:t>
            </w:r>
            <w:r w:rsidR="00BE6EDD" w:rsidRPr="00E32802">
              <w:rPr>
                <w:rFonts w:ascii="Arial" w:hAnsi="Arial" w:cs="Arial"/>
                <w:bCs/>
                <w:color w:val="auto"/>
                <w:sz w:val="20"/>
                <w:szCs w:val="20"/>
              </w:rPr>
              <w:t xml:space="preserve"> materiały, z których wykonany jest sprzęt laboratoryjny</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określić </w:t>
            </w:r>
            <w:r w:rsidRPr="003F1E9D">
              <w:rPr>
                <w:rFonts w:ascii="Arial" w:hAnsi="Arial" w:cs="Arial"/>
                <w:bCs/>
                <w:sz w:val="20"/>
                <w:szCs w:val="20"/>
              </w:rPr>
              <w:t>zasady mycia, suszenia i konserwacji podstawowego sprzętu laboratoryjnego</w:t>
            </w:r>
          </w:p>
          <w:p w:rsidR="002A357D" w:rsidRPr="00E32802" w:rsidRDefault="00BE6EDD" w:rsidP="005A7585">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opis</w:t>
            </w:r>
            <w:r w:rsidR="005A7585">
              <w:rPr>
                <w:rFonts w:ascii="Arial" w:hAnsi="Arial" w:cs="Arial"/>
                <w:bCs/>
                <w:sz w:val="20"/>
                <w:szCs w:val="20"/>
              </w:rPr>
              <w:t>a</w:t>
            </w:r>
            <w:r w:rsidRPr="003F1E9D">
              <w:rPr>
                <w:rFonts w:ascii="Arial" w:hAnsi="Arial" w:cs="Arial"/>
                <w:bCs/>
                <w:sz w:val="20"/>
                <w:szCs w:val="20"/>
              </w:rPr>
              <w:t>ć dz</w:t>
            </w:r>
            <w:r w:rsidR="002A357D" w:rsidRPr="003F1E9D">
              <w:rPr>
                <w:rFonts w:ascii="Arial" w:hAnsi="Arial" w:cs="Arial"/>
                <w:bCs/>
                <w:sz w:val="20"/>
                <w:szCs w:val="20"/>
              </w:rPr>
              <w:t>iałania związane z wzorcowaniem</w:t>
            </w:r>
            <w:r w:rsidR="005E55C6" w:rsidRPr="003F1E9D">
              <w:rPr>
                <w:rFonts w:ascii="Arial" w:hAnsi="Arial" w:cs="Arial"/>
                <w:bCs/>
                <w:sz w:val="20"/>
                <w:szCs w:val="20"/>
              </w:rPr>
              <w:t xml:space="preserve"> </w:t>
            </w:r>
            <w:r w:rsidRPr="003F1E9D">
              <w:rPr>
                <w:rFonts w:ascii="Arial" w:hAnsi="Arial" w:cs="Arial"/>
                <w:bCs/>
                <w:sz w:val="20"/>
                <w:szCs w:val="20"/>
              </w:rPr>
              <w:t>i przygotowaniem do legalizacji</w:t>
            </w:r>
            <w:r w:rsidRPr="00E32802">
              <w:rPr>
                <w:rFonts w:ascii="Arial" w:hAnsi="Arial" w:cs="Arial"/>
                <w:bCs/>
                <w:color w:val="auto"/>
                <w:sz w:val="20"/>
                <w:szCs w:val="20"/>
              </w:rPr>
              <w:t xml:space="preserve"> urządzeń </w:t>
            </w:r>
            <w:r w:rsidRPr="00E32802">
              <w:rPr>
                <w:rFonts w:ascii="Arial" w:hAnsi="Arial" w:cs="Arial"/>
                <w:bCs/>
                <w:color w:val="auto"/>
                <w:sz w:val="20"/>
                <w:szCs w:val="20"/>
              </w:rPr>
              <w:lastRenderedPageBreak/>
              <w:t>pomiarowych i przemysłowych</w:t>
            </w:r>
          </w:p>
        </w:tc>
        <w:tc>
          <w:tcPr>
            <w:tcW w:w="10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lastRenderedPageBreak/>
              <w:t xml:space="preserve">wymienić cele normalizacji krajowej </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podać definicje i cechy normy</w:t>
            </w:r>
          </w:p>
          <w:p w:rsidR="005E55C6" w:rsidRPr="003F1E9D" w:rsidRDefault="005E55C6"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w:t>
            </w:r>
            <w:r w:rsidR="008E7F2E" w:rsidRPr="003F1E9D">
              <w:rPr>
                <w:rFonts w:ascii="Arial" w:hAnsi="Arial" w:cs="Arial"/>
                <w:bCs/>
                <w:sz w:val="20"/>
                <w:szCs w:val="20"/>
              </w:rPr>
              <w:t>i</w:t>
            </w:r>
            <w:r w:rsidRPr="003F1E9D">
              <w:rPr>
                <w:rFonts w:ascii="Arial" w:hAnsi="Arial" w:cs="Arial"/>
                <w:bCs/>
                <w:sz w:val="20"/>
                <w:szCs w:val="20"/>
              </w:rPr>
              <w:t>ć jednostki legalne należące i nienależące do układu SI</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przelicz</w:t>
            </w:r>
            <w:r w:rsidR="005A7585">
              <w:rPr>
                <w:rFonts w:ascii="Arial" w:hAnsi="Arial" w:cs="Arial"/>
                <w:bCs/>
                <w:sz w:val="20"/>
                <w:szCs w:val="20"/>
              </w:rPr>
              <w:t>y</w:t>
            </w:r>
            <w:r w:rsidRPr="003F1E9D">
              <w:rPr>
                <w:rFonts w:ascii="Arial" w:hAnsi="Arial" w:cs="Arial"/>
                <w:bCs/>
                <w:sz w:val="20"/>
                <w:szCs w:val="20"/>
              </w:rPr>
              <w:t>ć jednostki miar</w:t>
            </w:r>
          </w:p>
          <w:p w:rsidR="00BE6EDD"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klasyfikować wyposażenie pomiarowe i pomocnicze stosowane</w:t>
            </w:r>
            <w:r w:rsidR="00E75A70">
              <w:rPr>
                <w:rFonts w:ascii="Arial" w:hAnsi="Arial" w:cs="Arial"/>
                <w:bCs/>
                <w:sz w:val="20"/>
                <w:szCs w:val="20"/>
              </w:rPr>
              <w:t xml:space="preserve"> </w:t>
            </w:r>
            <w:r w:rsidR="00BE6EDD" w:rsidRPr="003F1E9D">
              <w:rPr>
                <w:rFonts w:ascii="Arial" w:hAnsi="Arial" w:cs="Arial"/>
                <w:bCs/>
                <w:sz w:val="20"/>
                <w:szCs w:val="20"/>
              </w:rPr>
              <w:t>w pracach analitycznych</w:t>
            </w:r>
          </w:p>
          <w:p w:rsidR="00BE6EDD" w:rsidRPr="008E7F2E"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s</w:t>
            </w:r>
            <w:r w:rsidR="00BE6EDD" w:rsidRPr="003F1E9D">
              <w:rPr>
                <w:rFonts w:ascii="Arial" w:hAnsi="Arial" w:cs="Arial"/>
                <w:bCs/>
                <w:sz w:val="20"/>
                <w:szCs w:val="20"/>
              </w:rPr>
              <w:t>charakteryzować podstawowe parametry przyrządów pomiarowych: zakres pomiarowy</w:t>
            </w:r>
            <w:r w:rsidR="00DA1EF5" w:rsidRPr="003F1E9D">
              <w:rPr>
                <w:rFonts w:ascii="Arial" w:hAnsi="Arial" w:cs="Arial"/>
                <w:bCs/>
                <w:sz w:val="20"/>
                <w:szCs w:val="20"/>
              </w:rPr>
              <w:t>,</w:t>
            </w:r>
            <w:r w:rsidR="00BE6EDD" w:rsidRPr="003F1E9D">
              <w:rPr>
                <w:rFonts w:ascii="Arial" w:hAnsi="Arial" w:cs="Arial"/>
                <w:bCs/>
                <w:sz w:val="20"/>
                <w:szCs w:val="20"/>
              </w:rPr>
              <w:t xml:space="preserve"> </w:t>
            </w:r>
            <w:r w:rsidR="00DA1EF5" w:rsidRPr="003F1E9D">
              <w:rPr>
                <w:rFonts w:ascii="Arial" w:hAnsi="Arial" w:cs="Arial"/>
                <w:bCs/>
                <w:sz w:val="20"/>
                <w:szCs w:val="20"/>
              </w:rPr>
              <w:t xml:space="preserve">dokładność </w:t>
            </w:r>
            <w:r w:rsidR="00BE6EDD" w:rsidRPr="003F1E9D">
              <w:rPr>
                <w:rFonts w:ascii="Arial" w:hAnsi="Arial" w:cs="Arial"/>
                <w:bCs/>
                <w:sz w:val="20"/>
                <w:szCs w:val="20"/>
              </w:rPr>
              <w:t>przyrządu</w:t>
            </w:r>
            <w:r w:rsidR="00BE6EDD" w:rsidRPr="008E7F2E">
              <w:rPr>
                <w:rFonts w:ascii="Arial" w:hAnsi="Arial" w:cs="Arial"/>
                <w:bCs/>
                <w:color w:val="auto"/>
                <w:sz w:val="20"/>
                <w:szCs w:val="20"/>
              </w:rPr>
              <w:t>, czułość przyrządu</w:t>
            </w:r>
          </w:p>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ind w:left="276"/>
              <w:rPr>
                <w:rFonts w:ascii="Arial" w:hAnsi="Arial" w:cs="Arial"/>
                <w:bCs/>
                <w:color w:val="auto"/>
                <w:sz w:val="20"/>
                <w:szCs w:val="20"/>
              </w:rPr>
            </w:pPr>
          </w:p>
        </w:tc>
        <w:tc>
          <w:tcPr>
            <w:tcW w:w="501" w:type="pct"/>
            <w:vMerge/>
          </w:tcPr>
          <w:p w:rsidR="00BE6EDD" w:rsidRPr="00E32802" w:rsidRDefault="00BE6ED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r>
      <w:tr w:rsidR="00A2152A" w:rsidRPr="00E32802" w:rsidTr="00A83B72">
        <w:trPr>
          <w:trHeight w:val="132"/>
        </w:trPr>
        <w:tc>
          <w:tcPr>
            <w:tcW w:w="730" w:type="pct"/>
            <w:vMerge w:val="restart"/>
          </w:tcPr>
          <w:p w:rsidR="00A2152A" w:rsidRPr="00E32802" w:rsidRDefault="00A2152A" w:rsidP="006C69CF">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sidRPr="00E32802">
              <w:rPr>
                <w:rFonts w:ascii="Arial" w:hAnsi="Arial" w:cs="Arial"/>
                <w:bCs/>
                <w:color w:val="auto"/>
                <w:sz w:val="20"/>
                <w:szCs w:val="20"/>
              </w:rPr>
              <w:lastRenderedPageBreak/>
              <w:t>III. Podstawowe grupy odczynników chemicznych</w:t>
            </w:r>
          </w:p>
        </w:tc>
        <w:tc>
          <w:tcPr>
            <w:tcW w:w="1143" w:type="pct"/>
          </w:tcPr>
          <w:p w:rsidR="00A2152A"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1</w:t>
            </w:r>
            <w:r w:rsidR="00A2152A" w:rsidRPr="00E32802">
              <w:rPr>
                <w:rFonts w:ascii="Arial" w:hAnsi="Arial" w:cs="Arial"/>
                <w:bCs/>
                <w:color w:val="auto"/>
                <w:sz w:val="20"/>
                <w:szCs w:val="20"/>
              </w:rPr>
              <w:t>.</w:t>
            </w:r>
            <w:r w:rsidR="00A2152A">
              <w:rPr>
                <w:rFonts w:ascii="Arial" w:hAnsi="Arial" w:cs="Arial"/>
                <w:bCs/>
                <w:color w:val="auto"/>
                <w:sz w:val="20"/>
                <w:szCs w:val="20"/>
              </w:rPr>
              <w:t xml:space="preserve"> </w:t>
            </w:r>
            <w:r w:rsidR="00A2152A" w:rsidRPr="00E32802">
              <w:rPr>
                <w:rFonts w:ascii="Arial" w:hAnsi="Arial" w:cs="Arial"/>
                <w:bCs/>
                <w:color w:val="auto"/>
                <w:sz w:val="20"/>
                <w:szCs w:val="20"/>
              </w:rPr>
              <w:t xml:space="preserve">Klasyfikacja i jakość odczynników chemicznych </w:t>
            </w:r>
          </w:p>
        </w:tc>
        <w:tc>
          <w:tcPr>
            <w:tcW w:w="340"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wyszukać w tablicach chemicznych parametry opisujące substancje chemiczne </w:t>
            </w:r>
          </w:p>
          <w:p w:rsidR="00A2152A"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A2152A" w:rsidRPr="003F1E9D">
              <w:rPr>
                <w:rFonts w:ascii="Arial" w:hAnsi="Arial" w:cs="Arial"/>
                <w:bCs/>
                <w:sz w:val="20"/>
                <w:szCs w:val="20"/>
              </w:rPr>
              <w:t xml:space="preserve">charakteryzować parametry jakości substancji chemicznych: temperatura topnienia i krzepnięcia, temperatura wrzenia, współczynnik załamania światła, </w:t>
            </w:r>
            <w:r w:rsidR="00EB12C0" w:rsidRPr="003F1E9D">
              <w:rPr>
                <w:rFonts w:ascii="Arial" w:hAnsi="Arial" w:cs="Arial"/>
                <w:bCs/>
                <w:sz w:val="20"/>
                <w:szCs w:val="20"/>
              </w:rPr>
              <w:t>gęstość, pH</w:t>
            </w:r>
            <w:r w:rsidR="00A2152A" w:rsidRPr="003F1E9D">
              <w:rPr>
                <w:rFonts w:ascii="Arial" w:hAnsi="Arial" w:cs="Arial"/>
                <w:bCs/>
                <w:sz w:val="20"/>
                <w:szCs w:val="20"/>
              </w:rPr>
              <w:t>, przewodnictwo elektryczne</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5A7585">
              <w:rPr>
                <w:rFonts w:ascii="Arial" w:hAnsi="Arial" w:cs="Arial"/>
                <w:bCs/>
                <w:sz w:val="20"/>
                <w:szCs w:val="20"/>
              </w:rPr>
              <w:t>i</w:t>
            </w:r>
            <w:r w:rsidRPr="003F1E9D">
              <w:rPr>
                <w:rFonts w:ascii="Arial" w:hAnsi="Arial" w:cs="Arial"/>
                <w:bCs/>
                <w:sz w:val="20"/>
                <w:szCs w:val="20"/>
              </w:rPr>
              <w:t>ć klasy czystości odczynników chemicznych</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wymienić zastosowanie takich odczynników chemicznych </w:t>
            </w:r>
            <w:r w:rsidR="00EB12C0" w:rsidRPr="003F1E9D">
              <w:rPr>
                <w:rFonts w:ascii="Arial" w:hAnsi="Arial" w:cs="Arial"/>
                <w:bCs/>
                <w:sz w:val="20"/>
                <w:szCs w:val="20"/>
              </w:rPr>
              <w:t>jak: rozpuszczalniki</w:t>
            </w:r>
            <w:r w:rsidRPr="003F1E9D">
              <w:rPr>
                <w:rFonts w:ascii="Arial" w:hAnsi="Arial" w:cs="Arial"/>
                <w:bCs/>
                <w:sz w:val="20"/>
                <w:szCs w:val="20"/>
              </w:rPr>
              <w:t xml:space="preserve">, wskaźniki, titranty </w:t>
            </w:r>
            <w:r w:rsidR="00EB12C0" w:rsidRPr="003F1E9D">
              <w:rPr>
                <w:rFonts w:ascii="Arial" w:hAnsi="Arial" w:cs="Arial"/>
                <w:bCs/>
                <w:sz w:val="20"/>
                <w:szCs w:val="20"/>
              </w:rPr>
              <w:t>itp.</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F323EF">
              <w:rPr>
                <w:rFonts w:ascii="Arial" w:hAnsi="Arial" w:cs="Arial"/>
                <w:bCs/>
                <w:sz w:val="20"/>
                <w:szCs w:val="20"/>
              </w:rPr>
              <w:t>i</w:t>
            </w:r>
            <w:r w:rsidRPr="003F1E9D">
              <w:rPr>
                <w:rFonts w:ascii="Arial" w:hAnsi="Arial" w:cs="Arial"/>
                <w:bCs/>
                <w:sz w:val="20"/>
                <w:szCs w:val="20"/>
              </w:rPr>
              <w:t xml:space="preserve">ć parametry jakości odczynników chemicznych </w:t>
            </w:r>
          </w:p>
          <w:p w:rsidR="00A83B72" w:rsidRPr="003F1E9D" w:rsidRDefault="00A2152A"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analizować informacje o jakości odczynników chemicznych zawarte w świadectwach jakości, kartach produktów,</w:t>
            </w:r>
            <w:r w:rsidR="00C36F31" w:rsidRPr="003F1E9D">
              <w:rPr>
                <w:rFonts w:ascii="Arial" w:hAnsi="Arial" w:cs="Arial"/>
                <w:bCs/>
                <w:sz w:val="20"/>
                <w:szCs w:val="20"/>
              </w:rPr>
              <w:t xml:space="preserve"> </w:t>
            </w:r>
            <w:r w:rsidRPr="003F1E9D">
              <w:rPr>
                <w:rFonts w:ascii="Arial" w:hAnsi="Arial" w:cs="Arial"/>
                <w:bCs/>
                <w:sz w:val="20"/>
                <w:szCs w:val="20"/>
              </w:rPr>
              <w:t>katalogach</w:t>
            </w:r>
            <w:r w:rsidR="00A83B72" w:rsidRPr="003F1E9D">
              <w:rPr>
                <w:rFonts w:ascii="Arial" w:hAnsi="Arial" w:cs="Arial"/>
                <w:bCs/>
                <w:sz w:val="20"/>
                <w:szCs w:val="20"/>
              </w:rPr>
              <w:t>, normach</w:t>
            </w:r>
          </w:p>
          <w:p w:rsidR="00A83B72" w:rsidRPr="003F1E9D" w:rsidRDefault="00A83B72"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wykorzystać różne źródła informacji w celu doskonalenia umiejętności zawodowych</w:t>
            </w:r>
          </w:p>
          <w:p w:rsidR="00A2152A" w:rsidRPr="00A83B72" w:rsidRDefault="005A7585"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za</w:t>
            </w:r>
            <w:r w:rsidR="00A83B72" w:rsidRPr="003F1E9D">
              <w:rPr>
                <w:rFonts w:ascii="Arial" w:hAnsi="Arial" w:cs="Arial"/>
                <w:bCs/>
                <w:sz w:val="20"/>
                <w:szCs w:val="20"/>
              </w:rPr>
              <w:t>stosować wybrane</w:t>
            </w:r>
            <w:r w:rsidR="00A83B72" w:rsidRPr="00A83B72">
              <w:rPr>
                <w:rFonts w:ascii="Arial" w:hAnsi="Arial" w:cs="Arial"/>
                <w:bCs/>
                <w:color w:val="auto"/>
                <w:sz w:val="20"/>
                <w:szCs w:val="20"/>
              </w:rPr>
              <w:t xml:space="preserve"> metody i techniki oceny pracy zespołu</w:t>
            </w:r>
          </w:p>
        </w:tc>
        <w:tc>
          <w:tcPr>
            <w:tcW w:w="1093" w:type="pct"/>
          </w:tcPr>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wyjaśnić </w:t>
            </w:r>
            <w:r w:rsidRPr="003F1E9D">
              <w:rPr>
                <w:rFonts w:ascii="Arial" w:hAnsi="Arial" w:cs="Arial"/>
                <w:bCs/>
                <w:sz w:val="20"/>
                <w:szCs w:val="20"/>
              </w:rPr>
              <w:t xml:space="preserve">pojęcia: titrant, </w:t>
            </w:r>
            <w:r w:rsidR="00EB12C0" w:rsidRPr="003F1E9D">
              <w:rPr>
                <w:rFonts w:ascii="Arial" w:hAnsi="Arial" w:cs="Arial"/>
                <w:bCs/>
                <w:sz w:val="20"/>
                <w:szCs w:val="20"/>
              </w:rPr>
              <w:t>wskaźnik, substancja</w:t>
            </w:r>
            <w:r w:rsidRPr="003F1E9D">
              <w:rPr>
                <w:rFonts w:ascii="Arial" w:hAnsi="Arial" w:cs="Arial"/>
                <w:bCs/>
                <w:sz w:val="20"/>
                <w:szCs w:val="20"/>
              </w:rPr>
              <w:t xml:space="preserve"> podstawowa, wzorzec analityczny, odważka analityczna, roztwór buforowy</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uzasadnić zastosowanie odczynników chemicznych w procesach analitycznych, np.: titranty, wzorce analityczne, odważki analityczne, roztwory buforowe, wskaźniki, rozpuszczalniki</w:t>
            </w:r>
          </w:p>
          <w:p w:rsidR="00A2152A"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A2152A" w:rsidRPr="003F1E9D">
              <w:rPr>
                <w:rFonts w:ascii="Arial" w:hAnsi="Arial" w:cs="Arial"/>
                <w:bCs/>
                <w:sz w:val="20"/>
                <w:szCs w:val="20"/>
              </w:rPr>
              <w:t>interpretować pojęcia określające jakość odczynników chemicznych</w:t>
            </w:r>
          </w:p>
          <w:p w:rsidR="00A2152A" w:rsidRPr="00E32802" w:rsidRDefault="005A7585"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oceni</w:t>
            </w:r>
            <w:r w:rsidR="00A2152A" w:rsidRPr="003F1E9D">
              <w:rPr>
                <w:rFonts w:ascii="Arial" w:hAnsi="Arial" w:cs="Arial"/>
                <w:bCs/>
                <w:sz w:val="20"/>
                <w:szCs w:val="20"/>
              </w:rPr>
              <w:t>ć jakość preparatów</w:t>
            </w:r>
            <w:r w:rsidR="00E75A70">
              <w:rPr>
                <w:rFonts w:ascii="Arial" w:hAnsi="Arial" w:cs="Arial"/>
                <w:bCs/>
                <w:sz w:val="20"/>
                <w:szCs w:val="20"/>
              </w:rPr>
              <w:t xml:space="preserve"> </w:t>
            </w:r>
            <w:r w:rsidR="00A2152A" w:rsidRPr="003F1E9D">
              <w:rPr>
                <w:rFonts w:ascii="Arial" w:hAnsi="Arial" w:cs="Arial"/>
                <w:bCs/>
                <w:sz w:val="20"/>
                <w:szCs w:val="20"/>
              </w:rPr>
              <w:t>chemicznych i oczyszczanych substancji na podstawie wartości p</w:t>
            </w:r>
            <w:r w:rsidR="00A2152A" w:rsidRPr="00E32802">
              <w:rPr>
                <w:rFonts w:ascii="Arial" w:hAnsi="Arial" w:cs="Arial"/>
                <w:bCs/>
                <w:color w:val="auto"/>
                <w:sz w:val="20"/>
                <w:szCs w:val="20"/>
              </w:rPr>
              <w:t xml:space="preserve">arametrów: temperatura topnienia i krzepnięcia, temperatura wrzenia, współczynnik załamania światła, </w:t>
            </w:r>
            <w:r w:rsidR="00EB12C0" w:rsidRPr="00E32802">
              <w:rPr>
                <w:rFonts w:ascii="Arial" w:hAnsi="Arial" w:cs="Arial"/>
                <w:bCs/>
                <w:color w:val="auto"/>
                <w:sz w:val="20"/>
                <w:szCs w:val="20"/>
              </w:rPr>
              <w:t>gęstość, pH</w:t>
            </w:r>
            <w:r w:rsidR="00DC52B1" w:rsidRPr="003F1E9D">
              <w:rPr>
                <w:rFonts w:ascii="Arial" w:hAnsi="Arial" w:cs="Arial"/>
                <w:bCs/>
                <w:sz w:val="20"/>
                <w:szCs w:val="20"/>
              </w:rPr>
              <w:t>,</w:t>
            </w:r>
            <w:r w:rsidR="00DC52B1">
              <w:rPr>
                <w:rFonts w:ascii="Arial" w:hAnsi="Arial" w:cs="Arial"/>
                <w:bCs/>
                <w:color w:val="auto"/>
                <w:sz w:val="20"/>
                <w:szCs w:val="20"/>
              </w:rPr>
              <w:t xml:space="preserve"> </w:t>
            </w:r>
            <w:r w:rsidR="00A2152A" w:rsidRPr="00E32802">
              <w:rPr>
                <w:rFonts w:ascii="Arial" w:hAnsi="Arial" w:cs="Arial"/>
                <w:bCs/>
                <w:color w:val="auto"/>
                <w:sz w:val="20"/>
                <w:szCs w:val="20"/>
              </w:rPr>
              <w:t>przewodnictwo elektryczne</w:t>
            </w:r>
          </w:p>
        </w:tc>
        <w:tc>
          <w:tcPr>
            <w:tcW w:w="501" w:type="pct"/>
            <w:vMerge w:val="restart"/>
          </w:tcPr>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sidRPr="00E32802">
              <w:rPr>
                <w:rFonts w:ascii="Arial" w:hAnsi="Arial" w:cs="Arial"/>
                <w:bCs/>
                <w:color w:val="auto"/>
                <w:sz w:val="20"/>
                <w:szCs w:val="20"/>
              </w:rPr>
              <w:t>Klasa I</w:t>
            </w:r>
          </w:p>
        </w:tc>
      </w:tr>
      <w:tr w:rsidR="00A2152A" w:rsidRPr="00E32802" w:rsidTr="006C69CF">
        <w:trPr>
          <w:trHeight w:val="2417"/>
        </w:trPr>
        <w:tc>
          <w:tcPr>
            <w:tcW w:w="730" w:type="pct"/>
            <w:vMerge/>
          </w:tcPr>
          <w:p w:rsidR="00A2152A" w:rsidRPr="00E32802" w:rsidRDefault="00A2152A" w:rsidP="00205D40">
            <w:pPr>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p>
        </w:tc>
        <w:tc>
          <w:tcPr>
            <w:tcW w:w="1143" w:type="pct"/>
          </w:tcPr>
          <w:p w:rsidR="00A2152A"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2</w:t>
            </w:r>
            <w:r w:rsidR="00A2152A" w:rsidRPr="00E32802">
              <w:rPr>
                <w:rFonts w:ascii="Arial" w:hAnsi="Arial" w:cs="Arial"/>
                <w:bCs/>
                <w:color w:val="auto"/>
                <w:sz w:val="20"/>
                <w:szCs w:val="20"/>
              </w:rPr>
              <w:t>. Sporządzanie roztworów</w:t>
            </w:r>
          </w:p>
        </w:tc>
        <w:tc>
          <w:tcPr>
            <w:tcW w:w="340"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rozróżnić sposoby opisu stężeń roztworów:</w:t>
            </w:r>
            <w:r w:rsidR="00E75A70">
              <w:rPr>
                <w:rFonts w:ascii="Arial" w:hAnsi="Arial" w:cs="Arial"/>
                <w:bCs/>
                <w:sz w:val="20"/>
                <w:szCs w:val="20"/>
              </w:rPr>
              <w:t xml:space="preserve"> </w:t>
            </w:r>
            <w:r w:rsidRPr="003F1E9D">
              <w:rPr>
                <w:rFonts w:ascii="Arial" w:hAnsi="Arial" w:cs="Arial"/>
                <w:bCs/>
                <w:sz w:val="20"/>
                <w:szCs w:val="20"/>
              </w:rPr>
              <w:t xml:space="preserve">stężenia </w:t>
            </w:r>
            <w:r w:rsidR="00EB12C0" w:rsidRPr="003F1E9D">
              <w:rPr>
                <w:rFonts w:ascii="Arial" w:hAnsi="Arial" w:cs="Arial"/>
                <w:bCs/>
                <w:sz w:val="20"/>
                <w:szCs w:val="20"/>
              </w:rPr>
              <w:t>procentowe masowe</w:t>
            </w:r>
            <w:r w:rsidRPr="003F1E9D">
              <w:rPr>
                <w:rFonts w:ascii="Arial" w:hAnsi="Arial" w:cs="Arial"/>
                <w:bCs/>
                <w:sz w:val="20"/>
                <w:szCs w:val="20"/>
              </w:rPr>
              <w:t>, objętościowe, masowo-objętościowe, stężenia molowe, ułamek molowy</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ć ilości czystych składników potrzebnych do sporządzania roztworów</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wykonać obliczenia związane z zatężaniem roztworów</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wykonać obliczenia związane z mieszaniem roztworów</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przelicz</w:t>
            </w:r>
            <w:r w:rsidR="005A7585">
              <w:rPr>
                <w:rFonts w:ascii="Arial" w:hAnsi="Arial" w:cs="Arial"/>
                <w:bCs/>
                <w:sz w:val="20"/>
                <w:szCs w:val="20"/>
              </w:rPr>
              <w:t>y</w:t>
            </w:r>
            <w:r w:rsidRPr="003F1E9D">
              <w:rPr>
                <w:rFonts w:ascii="Arial" w:hAnsi="Arial" w:cs="Arial"/>
                <w:bCs/>
                <w:sz w:val="20"/>
                <w:szCs w:val="20"/>
              </w:rPr>
              <w:t>ć stężenia roztworów</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odczytać z tablic, poradników skład</w:t>
            </w:r>
            <w:r w:rsidR="00E75A70">
              <w:rPr>
                <w:rFonts w:ascii="Arial" w:hAnsi="Arial" w:cs="Arial"/>
                <w:bCs/>
                <w:sz w:val="20"/>
                <w:szCs w:val="20"/>
              </w:rPr>
              <w:t xml:space="preserve"> </w:t>
            </w:r>
            <w:r w:rsidRPr="003F1E9D">
              <w:rPr>
                <w:rFonts w:ascii="Arial" w:hAnsi="Arial" w:cs="Arial"/>
                <w:bCs/>
                <w:sz w:val="20"/>
                <w:szCs w:val="20"/>
              </w:rPr>
              <w:t>titrantów i wzorców analitycznych</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ć stężenia roztworów mianowanych</w:t>
            </w:r>
          </w:p>
          <w:p w:rsidR="00A2152A" w:rsidRPr="001F4EC7" w:rsidRDefault="00A2152A" w:rsidP="005A7585">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ć il</w:t>
            </w:r>
            <w:r w:rsidRPr="001F4EC7">
              <w:rPr>
                <w:rFonts w:ascii="Arial" w:hAnsi="Arial" w:cs="Arial"/>
                <w:bCs/>
                <w:color w:val="auto"/>
                <w:sz w:val="20"/>
                <w:szCs w:val="20"/>
              </w:rPr>
              <w:t>ości składników potrzebnych do sporządzenia roztworów mianowanych</w:t>
            </w:r>
          </w:p>
        </w:tc>
        <w:tc>
          <w:tcPr>
            <w:tcW w:w="1093" w:type="pct"/>
          </w:tcPr>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rozróżnić typy reakcji chemicznych stosowanych w procedurach mianowania roztworów</w:t>
            </w:r>
          </w:p>
          <w:p w:rsidR="00A2152A" w:rsidRPr="005F1812" w:rsidRDefault="00A2152A" w:rsidP="005A7585">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 xml:space="preserve">wykonać obliczenia stechiometryczne związane z </w:t>
            </w:r>
            <w:r w:rsidR="00EB12C0" w:rsidRPr="003F1E9D">
              <w:rPr>
                <w:rFonts w:ascii="Arial" w:hAnsi="Arial" w:cs="Arial"/>
                <w:bCs/>
                <w:sz w:val="20"/>
                <w:szCs w:val="20"/>
              </w:rPr>
              <w:t>mianowaniem</w:t>
            </w:r>
            <w:r w:rsidR="00EB12C0">
              <w:rPr>
                <w:rFonts w:ascii="Arial" w:hAnsi="Arial" w:cs="Arial"/>
                <w:bCs/>
                <w:color w:val="auto"/>
                <w:sz w:val="20"/>
                <w:szCs w:val="20"/>
              </w:rPr>
              <w:t xml:space="preserve"> roztworów</w:t>
            </w:r>
          </w:p>
        </w:tc>
        <w:tc>
          <w:tcPr>
            <w:tcW w:w="501" w:type="pct"/>
            <w:vMerge/>
          </w:tcPr>
          <w:p w:rsidR="00A2152A" w:rsidRPr="00E32802" w:rsidRDefault="00A2152A" w:rsidP="00E7360E">
            <w:pPr>
              <w:spacing w:line="360" w:lineRule="auto"/>
              <w:jc w:val="both"/>
              <w:rPr>
                <w:rFonts w:ascii="Arial" w:hAnsi="Arial" w:cs="Arial"/>
                <w:bCs/>
                <w:color w:val="auto"/>
                <w:sz w:val="20"/>
                <w:szCs w:val="20"/>
              </w:rPr>
            </w:pPr>
          </w:p>
        </w:tc>
      </w:tr>
      <w:tr w:rsidR="00BE6EDD" w:rsidRPr="00E32802" w:rsidTr="006C69CF">
        <w:trPr>
          <w:trHeight w:val="557"/>
        </w:trPr>
        <w:tc>
          <w:tcPr>
            <w:tcW w:w="730" w:type="pct"/>
            <w:vMerge w:val="restart"/>
          </w:tcPr>
          <w:p w:rsidR="00BE6EDD" w:rsidRPr="00E32802" w:rsidRDefault="00BE6EDD" w:rsidP="006C69CF">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sidRPr="00331326">
              <w:rPr>
                <w:rFonts w:ascii="Arial" w:hAnsi="Arial" w:cs="Arial"/>
                <w:bCs/>
                <w:color w:val="auto"/>
                <w:sz w:val="20"/>
                <w:szCs w:val="20"/>
              </w:rPr>
              <w:lastRenderedPageBreak/>
              <w:t>IV. Metody rozdzielania, oczyszczania i suszenia substancji</w:t>
            </w:r>
          </w:p>
        </w:tc>
        <w:tc>
          <w:tcPr>
            <w:tcW w:w="1143" w:type="pct"/>
          </w:tcPr>
          <w:p w:rsidR="00BE6EDD"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1</w:t>
            </w:r>
            <w:r w:rsidR="00BE6EDD" w:rsidRPr="00E32802">
              <w:rPr>
                <w:rFonts w:ascii="Arial" w:hAnsi="Arial" w:cs="Arial"/>
                <w:bCs/>
                <w:color w:val="auto"/>
                <w:sz w:val="20"/>
                <w:szCs w:val="20"/>
              </w:rPr>
              <w:t xml:space="preserve">. Procesy krystalizacji, suszenia, sublimacji i liofilizacji </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BE6EDD"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stany skupienia substancji</w:t>
            </w:r>
          </w:p>
          <w:p w:rsidR="00BE6EDD"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przemiany zachodzące na granicy faz</w:t>
            </w:r>
          </w:p>
          <w:p w:rsidR="00BE6EDD"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wyszuk</w:t>
            </w:r>
            <w:r w:rsidR="00BE6EDD" w:rsidRPr="003F1E9D">
              <w:rPr>
                <w:rFonts w:ascii="Arial" w:hAnsi="Arial" w:cs="Arial"/>
                <w:bCs/>
                <w:sz w:val="20"/>
                <w:szCs w:val="20"/>
              </w:rPr>
              <w:t>ać informacje o wartościach rozpuszczalności w tablicach chemicznych i na wykresach rozpuszczalności</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rozróżnić rodzaje krystalizacji: przez odparowanie, zatężanie, oziębianie, wysalanie</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wskaz</w:t>
            </w:r>
            <w:r w:rsidR="005A7585">
              <w:rPr>
                <w:rFonts w:ascii="Arial" w:hAnsi="Arial" w:cs="Arial"/>
                <w:bCs/>
                <w:sz w:val="20"/>
                <w:szCs w:val="20"/>
              </w:rPr>
              <w:t>a</w:t>
            </w:r>
            <w:r w:rsidRPr="003F1E9D">
              <w:rPr>
                <w:rFonts w:ascii="Arial" w:hAnsi="Arial" w:cs="Arial"/>
                <w:bCs/>
                <w:sz w:val="20"/>
                <w:szCs w:val="20"/>
              </w:rPr>
              <w:t>ć przykłady zastosowania krystalizacji do wyodrębniania i oczyszczania substancji</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określ</w:t>
            </w:r>
            <w:r w:rsidR="008E7F2E">
              <w:rPr>
                <w:rFonts w:ascii="Arial" w:hAnsi="Arial" w:cs="Arial"/>
                <w:bCs/>
                <w:color w:val="auto"/>
                <w:sz w:val="20"/>
                <w:szCs w:val="20"/>
              </w:rPr>
              <w:t>a</w:t>
            </w:r>
            <w:r w:rsidRPr="00E32802">
              <w:rPr>
                <w:rFonts w:ascii="Arial" w:hAnsi="Arial" w:cs="Arial"/>
                <w:bCs/>
                <w:color w:val="auto"/>
                <w:sz w:val="20"/>
                <w:szCs w:val="20"/>
              </w:rPr>
              <w:t xml:space="preserve">ć </w:t>
            </w:r>
            <w:r w:rsidRPr="003F1E9D">
              <w:rPr>
                <w:rFonts w:ascii="Arial" w:hAnsi="Arial" w:cs="Arial"/>
                <w:bCs/>
                <w:sz w:val="20"/>
                <w:szCs w:val="20"/>
              </w:rPr>
              <w:t xml:space="preserve">wpływ temperatury, rodzaju rozpuszczalników na przebieg i wydajność procesu </w:t>
            </w:r>
            <w:r w:rsidRPr="003F1E9D">
              <w:rPr>
                <w:rFonts w:ascii="Arial" w:hAnsi="Arial" w:cs="Arial"/>
                <w:bCs/>
                <w:sz w:val="20"/>
                <w:szCs w:val="20"/>
              </w:rPr>
              <w:lastRenderedPageBreak/>
              <w:t>krystalizacji</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5A7585">
              <w:rPr>
                <w:rFonts w:ascii="Arial" w:hAnsi="Arial" w:cs="Arial"/>
                <w:bCs/>
                <w:sz w:val="20"/>
                <w:szCs w:val="20"/>
              </w:rPr>
              <w:t>i</w:t>
            </w:r>
            <w:r w:rsidRPr="003F1E9D">
              <w:rPr>
                <w:rFonts w:ascii="Arial" w:hAnsi="Arial" w:cs="Arial"/>
                <w:bCs/>
                <w:sz w:val="20"/>
                <w:szCs w:val="20"/>
              </w:rPr>
              <w:t>ć wpływ temperatury, ciśnienia na przebieg i wydajność procesu suszenia, sublimacji i liofilizacji</w:t>
            </w:r>
          </w:p>
          <w:p w:rsidR="00BE6EDD" w:rsidRPr="00E32802"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rozróżnić sprzęt stosowany do procesów suszenia</w:t>
            </w:r>
            <w:r w:rsidRPr="00E32802">
              <w:rPr>
                <w:rFonts w:ascii="Arial" w:hAnsi="Arial" w:cs="Arial"/>
                <w:bCs/>
                <w:color w:val="auto"/>
                <w:sz w:val="20"/>
                <w:szCs w:val="20"/>
              </w:rPr>
              <w:t>, krystalizacji, sublimacji, liofilizacji</w:t>
            </w:r>
          </w:p>
        </w:tc>
        <w:tc>
          <w:tcPr>
            <w:tcW w:w="10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lastRenderedPageBreak/>
              <w:t>określ</w:t>
            </w:r>
            <w:r w:rsidR="005A7585">
              <w:rPr>
                <w:rFonts w:ascii="Arial" w:hAnsi="Arial" w:cs="Arial"/>
                <w:bCs/>
                <w:color w:val="auto"/>
                <w:sz w:val="20"/>
                <w:szCs w:val="20"/>
              </w:rPr>
              <w:t>i</w:t>
            </w:r>
            <w:r w:rsidRPr="00E32802">
              <w:rPr>
                <w:rFonts w:ascii="Arial" w:hAnsi="Arial" w:cs="Arial"/>
                <w:bCs/>
                <w:color w:val="auto"/>
                <w:sz w:val="20"/>
                <w:szCs w:val="20"/>
              </w:rPr>
              <w:t xml:space="preserve">ć </w:t>
            </w:r>
            <w:r w:rsidRPr="003F1E9D">
              <w:rPr>
                <w:rFonts w:ascii="Arial" w:hAnsi="Arial" w:cs="Arial"/>
                <w:bCs/>
                <w:sz w:val="20"/>
                <w:szCs w:val="20"/>
              </w:rPr>
              <w:t>charakterystyczne właściwości układów jednoskładnikowych jednofazowych i wielofazowych</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5A7585">
              <w:rPr>
                <w:rFonts w:ascii="Arial" w:hAnsi="Arial" w:cs="Arial"/>
                <w:bCs/>
                <w:sz w:val="20"/>
                <w:szCs w:val="20"/>
              </w:rPr>
              <w:t>i</w:t>
            </w:r>
            <w:r w:rsidR="00552CDB" w:rsidRPr="003F1E9D">
              <w:rPr>
                <w:rFonts w:ascii="Arial" w:hAnsi="Arial" w:cs="Arial"/>
                <w:bCs/>
                <w:sz w:val="20"/>
                <w:szCs w:val="20"/>
              </w:rPr>
              <w:t xml:space="preserve">ć rolę przemian fazowych </w:t>
            </w:r>
            <w:r w:rsidRPr="003F1E9D">
              <w:rPr>
                <w:rFonts w:ascii="Arial" w:hAnsi="Arial" w:cs="Arial"/>
                <w:bCs/>
                <w:sz w:val="20"/>
                <w:szCs w:val="20"/>
              </w:rPr>
              <w:t>w rozdzielaniu i oczyszczaniu substancji</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dob</w:t>
            </w:r>
            <w:r w:rsidR="005A7585">
              <w:rPr>
                <w:rFonts w:ascii="Arial" w:hAnsi="Arial" w:cs="Arial"/>
                <w:bCs/>
                <w:sz w:val="20"/>
                <w:szCs w:val="20"/>
              </w:rPr>
              <w:t>r</w:t>
            </w:r>
            <w:r w:rsidRPr="003F1E9D">
              <w:rPr>
                <w:rFonts w:ascii="Arial" w:hAnsi="Arial" w:cs="Arial"/>
                <w:bCs/>
                <w:sz w:val="20"/>
                <w:szCs w:val="20"/>
              </w:rPr>
              <w:t>ać rozpuszczalniki do procesu krystalizacji</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ć wydajność procesu krystalizacji, sublimacji, suszenia</w:t>
            </w:r>
          </w:p>
          <w:p w:rsidR="00BE6EDD" w:rsidRPr="00E32802"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00BE6EDD" w:rsidRPr="003F1E9D">
              <w:rPr>
                <w:rFonts w:ascii="Arial" w:hAnsi="Arial" w:cs="Arial"/>
                <w:bCs/>
                <w:sz w:val="20"/>
                <w:szCs w:val="20"/>
              </w:rPr>
              <w:t>interpretować</w:t>
            </w:r>
            <w:r w:rsidR="00BE6EDD" w:rsidRPr="00E32802">
              <w:rPr>
                <w:rFonts w:ascii="Arial" w:hAnsi="Arial" w:cs="Arial"/>
                <w:bCs/>
                <w:color w:val="auto"/>
                <w:sz w:val="20"/>
                <w:szCs w:val="20"/>
              </w:rPr>
              <w:t xml:space="preserve"> wykresy fazowe dla układów jednoskładnikowych: ciecz</w:t>
            </w:r>
            <w:r w:rsidR="00B72673">
              <w:rPr>
                <w:rFonts w:ascii="Arial" w:hAnsi="Arial" w:cs="Arial"/>
                <w:bCs/>
                <w:color w:val="auto"/>
                <w:sz w:val="20"/>
                <w:szCs w:val="20"/>
              </w:rPr>
              <w:t>-</w:t>
            </w:r>
            <w:r w:rsidR="00BE6EDD" w:rsidRPr="00E32802">
              <w:rPr>
                <w:rFonts w:ascii="Arial" w:hAnsi="Arial" w:cs="Arial"/>
                <w:bCs/>
                <w:color w:val="auto"/>
                <w:sz w:val="20"/>
                <w:szCs w:val="20"/>
              </w:rPr>
              <w:t>para i ciecz</w:t>
            </w:r>
            <w:r w:rsidR="00B72673">
              <w:rPr>
                <w:rFonts w:ascii="Arial" w:hAnsi="Arial" w:cs="Arial"/>
                <w:bCs/>
                <w:color w:val="auto"/>
                <w:sz w:val="20"/>
                <w:szCs w:val="20"/>
              </w:rPr>
              <w:t>-</w:t>
            </w:r>
            <w:r w:rsidR="00BE6EDD" w:rsidRPr="00E32802">
              <w:rPr>
                <w:rFonts w:ascii="Arial" w:hAnsi="Arial" w:cs="Arial"/>
                <w:bCs/>
                <w:color w:val="auto"/>
                <w:sz w:val="20"/>
                <w:szCs w:val="20"/>
              </w:rPr>
              <w:t>faza stała</w:t>
            </w:r>
          </w:p>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ind w:left="276"/>
              <w:rPr>
                <w:rFonts w:ascii="Arial" w:hAnsi="Arial" w:cs="Arial"/>
                <w:bCs/>
                <w:color w:val="auto"/>
                <w:sz w:val="20"/>
                <w:szCs w:val="20"/>
              </w:rPr>
            </w:pPr>
          </w:p>
        </w:tc>
        <w:tc>
          <w:tcPr>
            <w:tcW w:w="501" w:type="pct"/>
          </w:tcPr>
          <w:p w:rsidR="00BE6EDD" w:rsidRPr="00E32802" w:rsidRDefault="00BE6EDD" w:rsidP="002A35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r w:rsidRPr="00E32802">
              <w:rPr>
                <w:rFonts w:ascii="Arial" w:hAnsi="Arial" w:cs="Arial"/>
                <w:bCs/>
                <w:color w:val="auto"/>
                <w:sz w:val="20"/>
                <w:szCs w:val="20"/>
              </w:rPr>
              <w:lastRenderedPageBreak/>
              <w:t>Klasa I</w:t>
            </w:r>
          </w:p>
        </w:tc>
      </w:tr>
      <w:tr w:rsidR="00A2152A" w:rsidRPr="00E32802" w:rsidTr="00627CEA">
        <w:trPr>
          <w:trHeight w:val="600"/>
        </w:trPr>
        <w:tc>
          <w:tcPr>
            <w:tcW w:w="730" w:type="pct"/>
            <w:vMerge/>
          </w:tcPr>
          <w:p w:rsidR="00A2152A" w:rsidRPr="00E32802" w:rsidRDefault="00A2152A"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1143" w:type="pct"/>
          </w:tcPr>
          <w:p w:rsidR="00A2152A" w:rsidRPr="00E32802" w:rsidRDefault="004560A4"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Pr>
                <w:rFonts w:ascii="Arial" w:hAnsi="Arial" w:cs="Arial"/>
                <w:bCs/>
                <w:color w:val="auto"/>
                <w:sz w:val="20"/>
                <w:szCs w:val="20"/>
              </w:rPr>
              <w:t>2</w:t>
            </w:r>
            <w:r w:rsidR="00A2152A" w:rsidRPr="00E32802">
              <w:rPr>
                <w:rFonts w:ascii="Arial" w:hAnsi="Arial" w:cs="Arial"/>
                <w:bCs/>
                <w:color w:val="auto"/>
                <w:sz w:val="20"/>
                <w:szCs w:val="20"/>
              </w:rPr>
              <w:t>. Laboratoryjne procesy destylacji</w:t>
            </w:r>
          </w:p>
        </w:tc>
        <w:tc>
          <w:tcPr>
            <w:tcW w:w="340"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A2152A"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wyjaśni</w:t>
            </w:r>
            <w:r w:rsidR="00A2152A" w:rsidRPr="00E32802">
              <w:rPr>
                <w:rFonts w:ascii="Arial" w:hAnsi="Arial" w:cs="Arial"/>
                <w:bCs/>
                <w:color w:val="auto"/>
                <w:sz w:val="20"/>
                <w:szCs w:val="20"/>
              </w:rPr>
              <w:t xml:space="preserve">ć </w:t>
            </w:r>
            <w:r w:rsidR="00A2152A" w:rsidRPr="003F1E9D">
              <w:rPr>
                <w:rFonts w:ascii="Arial" w:hAnsi="Arial" w:cs="Arial"/>
                <w:bCs/>
                <w:sz w:val="20"/>
                <w:szCs w:val="20"/>
              </w:rPr>
              <w:t>przebieg procesu destylacji</w:t>
            </w:r>
            <w:r w:rsidR="00E75A70">
              <w:rPr>
                <w:rFonts w:ascii="Arial" w:hAnsi="Arial" w:cs="Arial"/>
                <w:bCs/>
                <w:sz w:val="20"/>
                <w:szCs w:val="20"/>
              </w:rPr>
              <w:t xml:space="preserve"> </w:t>
            </w:r>
          </w:p>
          <w:p w:rsidR="00A2152A"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w:t>
            </w:r>
            <w:r w:rsidR="00F323EF">
              <w:rPr>
                <w:rFonts w:ascii="Arial" w:hAnsi="Arial" w:cs="Arial"/>
                <w:bCs/>
                <w:sz w:val="20"/>
                <w:szCs w:val="20"/>
              </w:rPr>
              <w:t>i</w:t>
            </w:r>
            <w:r w:rsidR="00A2152A" w:rsidRPr="003F1E9D">
              <w:rPr>
                <w:rFonts w:ascii="Arial" w:hAnsi="Arial" w:cs="Arial"/>
                <w:bCs/>
                <w:sz w:val="20"/>
                <w:szCs w:val="20"/>
              </w:rPr>
              <w:t>ć wpływ temperatury i ciśnienia na przebieg procesu destylacji</w:t>
            </w:r>
          </w:p>
          <w:p w:rsidR="00A2152A"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rozróżni</w:t>
            </w:r>
            <w:r w:rsidR="00A2152A" w:rsidRPr="003F1E9D">
              <w:rPr>
                <w:rFonts w:ascii="Arial" w:hAnsi="Arial" w:cs="Arial"/>
                <w:bCs/>
                <w:sz w:val="20"/>
                <w:szCs w:val="20"/>
              </w:rPr>
              <w:t xml:space="preserve">ć rodzaje destylacji </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wskazać </w:t>
            </w:r>
            <w:r w:rsidR="00EB12C0" w:rsidRPr="003F1E9D">
              <w:rPr>
                <w:rFonts w:ascii="Arial" w:hAnsi="Arial" w:cs="Arial"/>
                <w:bCs/>
                <w:sz w:val="20"/>
                <w:szCs w:val="20"/>
              </w:rPr>
              <w:t>przykłady zastosowania</w:t>
            </w:r>
            <w:r w:rsidRPr="003F1E9D">
              <w:rPr>
                <w:rFonts w:ascii="Arial" w:hAnsi="Arial" w:cs="Arial"/>
                <w:bCs/>
                <w:sz w:val="20"/>
                <w:szCs w:val="20"/>
              </w:rPr>
              <w:t xml:space="preserve"> destylacji prostej, z parą wodną, próżniowej, frakcjonowanej, azeotropowej </w:t>
            </w:r>
          </w:p>
          <w:p w:rsidR="00A2152A" w:rsidRPr="00E32802" w:rsidRDefault="00A2152A" w:rsidP="005A7585">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rozpoznać</w:t>
            </w:r>
            <w:r w:rsidRPr="00E32802">
              <w:rPr>
                <w:rFonts w:ascii="Arial" w:hAnsi="Arial" w:cs="Arial"/>
                <w:bCs/>
                <w:color w:val="auto"/>
                <w:sz w:val="20"/>
                <w:szCs w:val="20"/>
              </w:rPr>
              <w:t xml:space="preserve"> na schematach zestawy do destylacji</w:t>
            </w:r>
          </w:p>
        </w:tc>
        <w:tc>
          <w:tcPr>
            <w:tcW w:w="1093" w:type="pct"/>
          </w:tcPr>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interpretować wykresy fazowe układów dwuskładnikowych </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wykonać obliczenia z zastosowaniem prawa Raoulta</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 xml:space="preserve">ć </w:t>
            </w:r>
            <w:r w:rsidR="00EB12C0" w:rsidRPr="003F1E9D">
              <w:rPr>
                <w:rFonts w:ascii="Arial" w:hAnsi="Arial" w:cs="Arial"/>
                <w:bCs/>
                <w:sz w:val="20"/>
                <w:szCs w:val="20"/>
              </w:rPr>
              <w:t>wydajność procesu</w:t>
            </w:r>
            <w:r w:rsidRPr="003F1E9D">
              <w:rPr>
                <w:rFonts w:ascii="Arial" w:hAnsi="Arial" w:cs="Arial"/>
                <w:bCs/>
                <w:sz w:val="20"/>
                <w:szCs w:val="20"/>
              </w:rPr>
              <w:t xml:space="preserve"> destylacji </w:t>
            </w:r>
          </w:p>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ind w:left="276"/>
              <w:rPr>
                <w:rFonts w:ascii="Arial" w:hAnsi="Arial" w:cs="Arial"/>
                <w:bCs/>
                <w:color w:val="auto"/>
                <w:sz w:val="20"/>
                <w:szCs w:val="20"/>
              </w:rPr>
            </w:pPr>
          </w:p>
        </w:tc>
        <w:tc>
          <w:tcPr>
            <w:tcW w:w="501" w:type="pct"/>
            <w:vMerge w:val="restart"/>
            <w:tcBorders>
              <w:top w:val="single" w:sz="4" w:space="0" w:color="auto"/>
            </w:tcBorders>
          </w:tcPr>
          <w:p w:rsidR="00A2152A" w:rsidRPr="00E32802" w:rsidRDefault="00A2152A" w:rsidP="002A35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r w:rsidRPr="00E32802">
              <w:rPr>
                <w:rFonts w:ascii="Arial" w:hAnsi="Arial" w:cs="Arial"/>
                <w:bCs/>
                <w:color w:val="auto"/>
                <w:sz w:val="20"/>
                <w:szCs w:val="20"/>
              </w:rPr>
              <w:t>Klasa I</w:t>
            </w:r>
          </w:p>
        </w:tc>
      </w:tr>
      <w:tr w:rsidR="00A2152A" w:rsidRPr="00E32802" w:rsidTr="00A2152A">
        <w:trPr>
          <w:trHeight w:val="270"/>
        </w:trPr>
        <w:tc>
          <w:tcPr>
            <w:tcW w:w="730" w:type="pct"/>
            <w:vMerge/>
          </w:tcPr>
          <w:p w:rsidR="00A2152A" w:rsidRPr="00E32802" w:rsidRDefault="00A2152A"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1143" w:type="pct"/>
          </w:tcPr>
          <w:p w:rsidR="00A2152A" w:rsidRPr="00E32802" w:rsidRDefault="004560A4" w:rsidP="003D7861">
            <w:pPr>
              <w:pBdr>
                <w:top w:val="none" w:sz="0" w:space="0" w:color="auto"/>
                <w:left w:val="none" w:sz="0" w:space="0" w:color="auto"/>
                <w:bottom w:val="none" w:sz="0" w:space="0" w:color="auto"/>
                <w:right w:val="none" w:sz="0" w:space="0" w:color="auto"/>
                <w:between w:val="none" w:sz="0" w:space="0" w:color="auto"/>
              </w:pBdr>
              <w:ind w:left="174" w:hanging="174"/>
              <w:rPr>
                <w:rFonts w:ascii="Arial" w:hAnsi="Arial" w:cs="Arial"/>
                <w:bCs/>
                <w:color w:val="auto"/>
                <w:sz w:val="20"/>
                <w:szCs w:val="20"/>
              </w:rPr>
            </w:pPr>
            <w:r>
              <w:rPr>
                <w:rFonts w:ascii="Arial" w:hAnsi="Arial" w:cs="Arial"/>
                <w:bCs/>
                <w:color w:val="auto"/>
                <w:sz w:val="20"/>
                <w:szCs w:val="20"/>
              </w:rPr>
              <w:t>3</w:t>
            </w:r>
            <w:r w:rsidR="00A2152A" w:rsidRPr="00E32802">
              <w:rPr>
                <w:rFonts w:ascii="Arial" w:hAnsi="Arial" w:cs="Arial"/>
                <w:bCs/>
                <w:color w:val="auto"/>
                <w:sz w:val="20"/>
                <w:szCs w:val="20"/>
              </w:rPr>
              <w:t>. Ekstrakcja jako metoda rozdzielania składników</w:t>
            </w:r>
          </w:p>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340"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 xml:space="preserve">rozróżnić </w:t>
            </w:r>
            <w:r w:rsidRPr="003F1E9D">
              <w:rPr>
                <w:rFonts w:ascii="Arial" w:hAnsi="Arial" w:cs="Arial"/>
                <w:bCs/>
                <w:sz w:val="20"/>
                <w:szCs w:val="20"/>
              </w:rPr>
              <w:t>rodzaje ekstrakcji: ciecz-ciecz, ciecz-ciało stałe</w:t>
            </w:r>
          </w:p>
          <w:p w:rsidR="00A2152A"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omó</w:t>
            </w:r>
            <w:r>
              <w:rPr>
                <w:rFonts w:ascii="Arial" w:hAnsi="Arial" w:cs="Arial"/>
                <w:bCs/>
                <w:sz w:val="20"/>
                <w:szCs w:val="20"/>
              </w:rPr>
              <w:t>w</w:t>
            </w:r>
            <w:r w:rsidRPr="003F1E9D">
              <w:rPr>
                <w:rFonts w:ascii="Arial" w:hAnsi="Arial" w:cs="Arial"/>
                <w:bCs/>
                <w:sz w:val="20"/>
                <w:szCs w:val="20"/>
              </w:rPr>
              <w:t>ić</w:t>
            </w:r>
            <w:r w:rsidR="00A2152A" w:rsidRPr="003F1E9D">
              <w:rPr>
                <w:rFonts w:ascii="Arial" w:hAnsi="Arial" w:cs="Arial"/>
                <w:bCs/>
                <w:sz w:val="20"/>
                <w:szCs w:val="20"/>
              </w:rPr>
              <w:t xml:space="preserve"> techniki ekstrakcji: okresową, ciągłą</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wskazać </w:t>
            </w:r>
            <w:r w:rsidR="00EB12C0" w:rsidRPr="003F1E9D">
              <w:rPr>
                <w:rFonts w:ascii="Arial" w:hAnsi="Arial" w:cs="Arial"/>
                <w:bCs/>
                <w:sz w:val="20"/>
                <w:szCs w:val="20"/>
              </w:rPr>
              <w:t>przykłady zastosowania</w:t>
            </w:r>
            <w:r w:rsidRPr="003F1E9D">
              <w:rPr>
                <w:rFonts w:ascii="Arial" w:hAnsi="Arial" w:cs="Arial"/>
                <w:bCs/>
                <w:sz w:val="20"/>
                <w:szCs w:val="20"/>
              </w:rPr>
              <w:t xml:space="preserve"> ekstrakcji</w:t>
            </w:r>
          </w:p>
          <w:p w:rsidR="00A2152A" w:rsidRPr="00E32802" w:rsidRDefault="00A2152A" w:rsidP="005A7585">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rozpoznać na schematach zestawy do ekstrakcji</w:t>
            </w:r>
          </w:p>
        </w:tc>
        <w:tc>
          <w:tcPr>
            <w:tcW w:w="1093" w:type="pct"/>
          </w:tcPr>
          <w:p w:rsidR="00A2152A" w:rsidRPr="003F1E9D"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A2152A" w:rsidRPr="003F1E9D">
              <w:rPr>
                <w:rFonts w:ascii="Arial" w:hAnsi="Arial" w:cs="Arial"/>
                <w:bCs/>
                <w:sz w:val="20"/>
                <w:szCs w:val="20"/>
              </w:rPr>
              <w:t>interpretować stan równowagi procesu ekstrakcji</w:t>
            </w:r>
          </w:p>
          <w:p w:rsidR="00A2152A" w:rsidRPr="003F1E9D"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wykonać obliczenia z zastosowaniem prawa podziału Nernsta </w:t>
            </w:r>
          </w:p>
          <w:p w:rsidR="00A2152A" w:rsidRPr="00E32802"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oblicz</w:t>
            </w:r>
            <w:r w:rsidR="005A7585">
              <w:rPr>
                <w:rFonts w:ascii="Arial" w:hAnsi="Arial" w:cs="Arial"/>
                <w:bCs/>
                <w:sz w:val="20"/>
                <w:szCs w:val="20"/>
              </w:rPr>
              <w:t>y</w:t>
            </w:r>
            <w:r w:rsidRPr="003F1E9D">
              <w:rPr>
                <w:rFonts w:ascii="Arial" w:hAnsi="Arial" w:cs="Arial"/>
                <w:bCs/>
                <w:sz w:val="20"/>
                <w:szCs w:val="20"/>
              </w:rPr>
              <w:t>ć wydajność procesu ekstrakcji</w:t>
            </w:r>
          </w:p>
          <w:p w:rsidR="00A2152A" w:rsidRPr="00E32802" w:rsidRDefault="00A2152A"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E32802">
              <w:rPr>
                <w:rFonts w:ascii="Arial" w:hAnsi="Arial" w:cs="Arial"/>
                <w:bCs/>
                <w:color w:val="auto"/>
                <w:sz w:val="20"/>
                <w:szCs w:val="20"/>
              </w:rPr>
              <w:t xml:space="preserve"> </w:t>
            </w:r>
          </w:p>
        </w:tc>
        <w:tc>
          <w:tcPr>
            <w:tcW w:w="501" w:type="pct"/>
            <w:vMerge/>
          </w:tcPr>
          <w:p w:rsidR="00A2152A" w:rsidRPr="00E32802" w:rsidRDefault="00A2152A" w:rsidP="00E7360E">
            <w:pPr>
              <w:spacing w:line="360" w:lineRule="auto"/>
              <w:jc w:val="both"/>
              <w:rPr>
                <w:rFonts w:ascii="Arial" w:hAnsi="Arial" w:cs="Arial"/>
                <w:bCs/>
                <w:color w:val="auto"/>
                <w:sz w:val="20"/>
                <w:szCs w:val="20"/>
              </w:rPr>
            </w:pPr>
          </w:p>
        </w:tc>
      </w:tr>
      <w:tr w:rsidR="00A2152A" w:rsidRPr="00E32802" w:rsidTr="00A2152A">
        <w:trPr>
          <w:trHeight w:val="132"/>
        </w:trPr>
        <w:tc>
          <w:tcPr>
            <w:tcW w:w="730" w:type="pct"/>
            <w:vMerge/>
          </w:tcPr>
          <w:p w:rsidR="00A2152A" w:rsidRPr="00E32802" w:rsidRDefault="00A2152A"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1143" w:type="pct"/>
          </w:tcPr>
          <w:p w:rsidR="00A2152A" w:rsidRPr="00E32802" w:rsidRDefault="004560A4" w:rsidP="004560A4">
            <w:pPr>
              <w:pBdr>
                <w:top w:val="none" w:sz="0" w:space="0" w:color="auto"/>
                <w:left w:val="none" w:sz="0" w:space="0" w:color="auto"/>
                <w:bottom w:val="none" w:sz="0" w:space="0" w:color="auto"/>
                <w:right w:val="none" w:sz="0" w:space="0" w:color="auto"/>
                <w:between w:val="none" w:sz="0" w:space="0" w:color="auto"/>
              </w:pBdr>
              <w:ind w:left="315" w:hanging="315"/>
              <w:rPr>
                <w:rFonts w:ascii="Arial" w:hAnsi="Arial" w:cs="Arial"/>
                <w:bCs/>
                <w:color w:val="auto"/>
                <w:sz w:val="20"/>
                <w:szCs w:val="20"/>
              </w:rPr>
            </w:pPr>
            <w:r>
              <w:rPr>
                <w:rFonts w:ascii="Arial" w:hAnsi="Arial" w:cs="Arial"/>
                <w:bCs/>
                <w:color w:val="auto"/>
                <w:sz w:val="20"/>
                <w:szCs w:val="20"/>
              </w:rPr>
              <w:t>4</w:t>
            </w:r>
            <w:r w:rsidR="00A2152A" w:rsidRPr="00E32802">
              <w:rPr>
                <w:rFonts w:ascii="Arial" w:hAnsi="Arial" w:cs="Arial"/>
                <w:bCs/>
                <w:color w:val="auto"/>
                <w:sz w:val="20"/>
                <w:szCs w:val="20"/>
              </w:rPr>
              <w:t xml:space="preserve">. Chromatografia jako metoda rozdzielania substancji </w:t>
            </w:r>
          </w:p>
        </w:tc>
        <w:tc>
          <w:tcPr>
            <w:tcW w:w="340" w:type="pct"/>
          </w:tcPr>
          <w:p w:rsidR="00A2152A" w:rsidRPr="00E32802" w:rsidRDefault="00A2152A"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A2152A" w:rsidRPr="001276FC"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wymieni</w:t>
            </w:r>
            <w:r w:rsidR="008E7F2E">
              <w:rPr>
                <w:rFonts w:ascii="Arial" w:hAnsi="Arial" w:cs="Arial"/>
                <w:bCs/>
                <w:color w:val="auto"/>
                <w:sz w:val="20"/>
                <w:szCs w:val="20"/>
              </w:rPr>
              <w:t>a</w:t>
            </w:r>
            <w:r>
              <w:rPr>
                <w:rFonts w:ascii="Arial" w:hAnsi="Arial" w:cs="Arial"/>
                <w:bCs/>
                <w:color w:val="auto"/>
                <w:sz w:val="20"/>
                <w:szCs w:val="20"/>
              </w:rPr>
              <w:t xml:space="preserve">ć </w:t>
            </w:r>
            <w:r w:rsidRPr="003F1E9D">
              <w:rPr>
                <w:rFonts w:ascii="Arial" w:hAnsi="Arial" w:cs="Arial"/>
                <w:bCs/>
                <w:sz w:val="20"/>
                <w:szCs w:val="20"/>
              </w:rPr>
              <w:t>podstawowe mechanizmy sorpcji w technikach rozdzielania chromatograficznego: adsorpcja, podział, wymiana</w:t>
            </w:r>
            <w:r>
              <w:rPr>
                <w:rFonts w:ascii="Arial" w:hAnsi="Arial" w:cs="Arial"/>
                <w:bCs/>
                <w:color w:val="auto"/>
                <w:sz w:val="20"/>
                <w:szCs w:val="20"/>
              </w:rPr>
              <w:t xml:space="preserve"> jonowa, wykluczanie</w:t>
            </w:r>
            <w:r w:rsidRPr="001276FC">
              <w:rPr>
                <w:rFonts w:ascii="Arial" w:hAnsi="Arial" w:cs="Arial"/>
                <w:bCs/>
                <w:color w:val="auto"/>
                <w:sz w:val="20"/>
                <w:szCs w:val="20"/>
              </w:rPr>
              <w:t xml:space="preserve"> </w:t>
            </w:r>
          </w:p>
          <w:p w:rsidR="00A2152A" w:rsidRPr="00E32802" w:rsidRDefault="00A2152A" w:rsidP="00992A0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1276FC">
              <w:rPr>
                <w:rFonts w:ascii="Arial" w:hAnsi="Arial" w:cs="Arial"/>
                <w:bCs/>
                <w:color w:val="auto"/>
                <w:sz w:val="20"/>
                <w:szCs w:val="20"/>
              </w:rPr>
              <w:t>om</w:t>
            </w:r>
            <w:r w:rsidR="00992A03">
              <w:rPr>
                <w:rFonts w:ascii="Arial" w:hAnsi="Arial" w:cs="Arial"/>
                <w:bCs/>
                <w:color w:val="auto"/>
                <w:sz w:val="20"/>
                <w:szCs w:val="20"/>
              </w:rPr>
              <w:t>ó</w:t>
            </w:r>
            <w:r w:rsidRPr="001276FC">
              <w:rPr>
                <w:rFonts w:ascii="Arial" w:hAnsi="Arial" w:cs="Arial"/>
                <w:bCs/>
                <w:color w:val="auto"/>
                <w:sz w:val="20"/>
                <w:szCs w:val="20"/>
              </w:rPr>
              <w:t>wić</w:t>
            </w:r>
            <w:r w:rsidRPr="00E32802">
              <w:rPr>
                <w:rFonts w:ascii="Arial" w:hAnsi="Arial" w:cs="Arial"/>
                <w:bCs/>
                <w:color w:val="auto"/>
                <w:sz w:val="20"/>
                <w:szCs w:val="20"/>
              </w:rPr>
              <w:t xml:space="preserve"> </w:t>
            </w:r>
            <w:r w:rsidRPr="003F1E9D">
              <w:rPr>
                <w:rFonts w:ascii="Arial" w:hAnsi="Arial" w:cs="Arial"/>
                <w:bCs/>
                <w:sz w:val="20"/>
                <w:szCs w:val="20"/>
              </w:rPr>
              <w:t>przebieg procesów rozdzielania</w:t>
            </w:r>
            <w:r w:rsidRPr="00E32802">
              <w:rPr>
                <w:rFonts w:ascii="Arial" w:hAnsi="Arial" w:cs="Arial"/>
                <w:bCs/>
                <w:color w:val="auto"/>
                <w:sz w:val="20"/>
                <w:szCs w:val="20"/>
              </w:rPr>
              <w:t xml:space="preserve"> z zastosowa</w:t>
            </w:r>
            <w:r>
              <w:rPr>
                <w:rFonts w:ascii="Arial" w:hAnsi="Arial" w:cs="Arial"/>
                <w:bCs/>
                <w:color w:val="auto"/>
                <w:sz w:val="20"/>
                <w:szCs w:val="20"/>
              </w:rPr>
              <w:t xml:space="preserve">niem chromatografii </w:t>
            </w:r>
            <w:r w:rsidRPr="003F1E9D">
              <w:rPr>
                <w:rFonts w:ascii="Arial" w:hAnsi="Arial" w:cs="Arial"/>
                <w:bCs/>
                <w:sz w:val="20"/>
                <w:szCs w:val="20"/>
              </w:rPr>
              <w:t>bibułowej</w:t>
            </w:r>
            <w:r>
              <w:rPr>
                <w:rFonts w:ascii="Arial" w:hAnsi="Arial" w:cs="Arial"/>
                <w:bCs/>
                <w:color w:val="auto"/>
                <w:sz w:val="20"/>
                <w:szCs w:val="20"/>
              </w:rPr>
              <w:t xml:space="preserve">, </w:t>
            </w:r>
            <w:r w:rsidRPr="00E32802">
              <w:rPr>
                <w:rFonts w:ascii="Arial" w:hAnsi="Arial" w:cs="Arial"/>
                <w:bCs/>
                <w:color w:val="auto"/>
                <w:sz w:val="20"/>
                <w:szCs w:val="20"/>
              </w:rPr>
              <w:t>cienkowarstwowej</w:t>
            </w:r>
            <w:r>
              <w:rPr>
                <w:rFonts w:ascii="Arial" w:hAnsi="Arial" w:cs="Arial"/>
                <w:bCs/>
                <w:color w:val="auto"/>
                <w:sz w:val="20"/>
                <w:szCs w:val="20"/>
              </w:rPr>
              <w:t xml:space="preserve"> </w:t>
            </w:r>
            <w:r w:rsidRPr="00BD31CC">
              <w:rPr>
                <w:rFonts w:ascii="Arial" w:hAnsi="Arial" w:cs="Arial"/>
                <w:bCs/>
                <w:color w:val="auto"/>
                <w:sz w:val="20"/>
                <w:szCs w:val="20"/>
              </w:rPr>
              <w:t xml:space="preserve">oraz </w:t>
            </w:r>
            <w:r w:rsidRPr="00BD31CC">
              <w:rPr>
                <w:rFonts w:ascii="Arial" w:hAnsi="Arial" w:cs="Arial"/>
                <w:bCs/>
                <w:color w:val="auto"/>
                <w:sz w:val="20"/>
                <w:szCs w:val="20"/>
              </w:rPr>
              <w:lastRenderedPageBreak/>
              <w:t>kolumnowej</w:t>
            </w:r>
          </w:p>
        </w:tc>
        <w:tc>
          <w:tcPr>
            <w:tcW w:w="1093" w:type="pct"/>
          </w:tcPr>
          <w:p w:rsidR="00A2152A" w:rsidRDefault="005A7585"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lastRenderedPageBreak/>
              <w:t>s</w:t>
            </w:r>
            <w:r w:rsidR="00A2152A" w:rsidRPr="003F1E9D">
              <w:rPr>
                <w:rFonts w:ascii="Arial" w:hAnsi="Arial" w:cs="Arial"/>
                <w:bCs/>
                <w:sz w:val="20"/>
                <w:szCs w:val="20"/>
              </w:rPr>
              <w:t>charakteryzować</w:t>
            </w:r>
            <w:r w:rsidR="00A2152A" w:rsidRPr="00E32802">
              <w:rPr>
                <w:rFonts w:ascii="Arial" w:hAnsi="Arial" w:cs="Arial"/>
                <w:bCs/>
                <w:color w:val="auto"/>
                <w:sz w:val="20"/>
                <w:szCs w:val="20"/>
              </w:rPr>
              <w:t xml:space="preserve"> procesy</w:t>
            </w:r>
            <w:r w:rsidR="00A2152A">
              <w:rPr>
                <w:rFonts w:ascii="Arial" w:hAnsi="Arial" w:cs="Arial"/>
                <w:bCs/>
                <w:color w:val="auto"/>
                <w:sz w:val="20"/>
                <w:szCs w:val="20"/>
              </w:rPr>
              <w:t xml:space="preserve"> </w:t>
            </w:r>
            <w:r w:rsidR="00A2152A" w:rsidRPr="00BD31CC">
              <w:rPr>
                <w:rFonts w:ascii="Arial" w:hAnsi="Arial" w:cs="Arial"/>
                <w:bCs/>
                <w:color w:val="auto"/>
                <w:sz w:val="20"/>
                <w:szCs w:val="20"/>
              </w:rPr>
              <w:t>sorpcji i desorpcji</w:t>
            </w:r>
          </w:p>
          <w:p w:rsidR="00A2152A" w:rsidRPr="00E32802" w:rsidRDefault="00A2152A" w:rsidP="00992A03">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bCs/>
                <w:color w:val="auto"/>
                <w:sz w:val="20"/>
                <w:szCs w:val="20"/>
              </w:rPr>
            </w:pPr>
            <w:r w:rsidRPr="003F1E9D">
              <w:rPr>
                <w:rFonts w:ascii="Arial" w:hAnsi="Arial" w:cs="Arial"/>
                <w:bCs/>
                <w:sz w:val="20"/>
                <w:szCs w:val="20"/>
              </w:rPr>
              <w:t>zachodzące</w:t>
            </w:r>
            <w:r w:rsidRPr="00E32802">
              <w:rPr>
                <w:rFonts w:ascii="Arial" w:hAnsi="Arial" w:cs="Arial"/>
                <w:bCs/>
                <w:color w:val="auto"/>
                <w:sz w:val="20"/>
                <w:szCs w:val="20"/>
              </w:rPr>
              <w:t xml:space="preserve"> podczas rozdzielania</w:t>
            </w:r>
            <w:r w:rsidR="00E75A70">
              <w:rPr>
                <w:rFonts w:ascii="Arial" w:hAnsi="Arial" w:cs="Arial"/>
                <w:bCs/>
                <w:color w:val="auto"/>
                <w:sz w:val="20"/>
                <w:szCs w:val="20"/>
              </w:rPr>
              <w:t xml:space="preserve"> </w:t>
            </w:r>
            <w:r w:rsidRPr="00E32802">
              <w:rPr>
                <w:rFonts w:ascii="Arial" w:hAnsi="Arial" w:cs="Arial"/>
                <w:bCs/>
                <w:color w:val="auto"/>
                <w:sz w:val="20"/>
                <w:szCs w:val="20"/>
              </w:rPr>
              <w:t>chromatograficznego</w:t>
            </w:r>
          </w:p>
          <w:p w:rsidR="00A2152A"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dobrać</w:t>
            </w:r>
            <w:r w:rsidRPr="00E32802">
              <w:rPr>
                <w:rFonts w:ascii="Arial" w:hAnsi="Arial" w:cs="Arial"/>
                <w:bCs/>
                <w:color w:val="auto"/>
                <w:sz w:val="20"/>
                <w:szCs w:val="20"/>
              </w:rPr>
              <w:t xml:space="preserve"> eluenty, </w:t>
            </w:r>
            <w:r>
              <w:rPr>
                <w:rFonts w:ascii="Arial" w:hAnsi="Arial" w:cs="Arial"/>
                <w:bCs/>
                <w:color w:val="auto"/>
                <w:sz w:val="20"/>
                <w:szCs w:val="20"/>
              </w:rPr>
              <w:t>złoże chromatograficzne</w:t>
            </w:r>
          </w:p>
          <w:p w:rsidR="00A2152A" w:rsidRPr="00E32802" w:rsidRDefault="00A2152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charakteryzować</w:t>
            </w:r>
            <w:r>
              <w:rPr>
                <w:rFonts w:ascii="Arial" w:hAnsi="Arial" w:cs="Arial"/>
                <w:bCs/>
                <w:color w:val="auto"/>
                <w:sz w:val="20"/>
                <w:szCs w:val="20"/>
              </w:rPr>
              <w:t xml:space="preserve"> t</w:t>
            </w:r>
            <w:r w:rsidRPr="00E32802">
              <w:rPr>
                <w:rFonts w:ascii="Arial" w:hAnsi="Arial" w:cs="Arial"/>
                <w:bCs/>
                <w:color w:val="auto"/>
                <w:sz w:val="20"/>
                <w:szCs w:val="20"/>
              </w:rPr>
              <w:t>ech</w:t>
            </w:r>
            <w:r>
              <w:rPr>
                <w:rFonts w:ascii="Arial" w:hAnsi="Arial" w:cs="Arial"/>
                <w:bCs/>
                <w:color w:val="auto"/>
                <w:sz w:val="20"/>
                <w:szCs w:val="20"/>
              </w:rPr>
              <w:t xml:space="preserve">niki wizualizacji </w:t>
            </w:r>
            <w:r w:rsidRPr="005F1812">
              <w:rPr>
                <w:rFonts w:ascii="Arial" w:hAnsi="Arial" w:cs="Arial"/>
                <w:bCs/>
                <w:color w:val="auto"/>
                <w:sz w:val="20"/>
                <w:szCs w:val="20"/>
              </w:rPr>
              <w:t>chromatogramów</w:t>
            </w:r>
            <w:r w:rsidRPr="00E32802">
              <w:rPr>
                <w:rFonts w:ascii="Arial" w:hAnsi="Arial" w:cs="Arial"/>
                <w:bCs/>
                <w:color w:val="auto"/>
                <w:sz w:val="20"/>
                <w:szCs w:val="20"/>
              </w:rPr>
              <w:t xml:space="preserve"> planarnych</w:t>
            </w:r>
          </w:p>
        </w:tc>
        <w:tc>
          <w:tcPr>
            <w:tcW w:w="501" w:type="pct"/>
            <w:vMerge/>
          </w:tcPr>
          <w:p w:rsidR="00A2152A" w:rsidRPr="00E32802" w:rsidRDefault="00A2152A" w:rsidP="00E7360E">
            <w:pPr>
              <w:spacing w:line="360" w:lineRule="auto"/>
              <w:jc w:val="both"/>
              <w:rPr>
                <w:rFonts w:ascii="Arial" w:hAnsi="Arial" w:cs="Arial"/>
                <w:bCs/>
                <w:color w:val="auto"/>
                <w:sz w:val="20"/>
                <w:szCs w:val="20"/>
              </w:rPr>
            </w:pPr>
          </w:p>
        </w:tc>
      </w:tr>
      <w:tr w:rsidR="00BE6EDD" w:rsidRPr="00E32802" w:rsidTr="006C69CF">
        <w:trPr>
          <w:trHeight w:val="165"/>
        </w:trPr>
        <w:tc>
          <w:tcPr>
            <w:tcW w:w="730" w:type="pct"/>
            <w:vMerge w:val="restart"/>
          </w:tcPr>
          <w:p w:rsidR="00BE6EDD" w:rsidRPr="00331326" w:rsidRDefault="00BE6EDD" w:rsidP="006C69CF">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sidRPr="00331326">
              <w:rPr>
                <w:rFonts w:ascii="Arial" w:hAnsi="Arial" w:cs="Arial"/>
                <w:bCs/>
                <w:color w:val="auto"/>
                <w:sz w:val="20"/>
                <w:szCs w:val="20"/>
              </w:rPr>
              <w:lastRenderedPageBreak/>
              <w:t>V. Preparatyka chemiczna</w:t>
            </w:r>
          </w:p>
        </w:tc>
        <w:tc>
          <w:tcPr>
            <w:tcW w:w="1143" w:type="pct"/>
          </w:tcPr>
          <w:p w:rsidR="00BE6EDD" w:rsidRPr="00E32802" w:rsidRDefault="00BE6EDD" w:rsidP="004560A4">
            <w:pPr>
              <w:pBdr>
                <w:top w:val="none" w:sz="0" w:space="0" w:color="auto"/>
                <w:left w:val="none" w:sz="0" w:space="0" w:color="auto"/>
                <w:bottom w:val="none" w:sz="0" w:space="0" w:color="auto"/>
                <w:right w:val="none" w:sz="0" w:space="0" w:color="auto"/>
                <w:between w:val="none" w:sz="0" w:space="0" w:color="auto"/>
              </w:pBdr>
              <w:ind w:left="315" w:hanging="315"/>
              <w:rPr>
                <w:rFonts w:ascii="Arial" w:hAnsi="Arial" w:cs="Arial"/>
                <w:bCs/>
                <w:color w:val="auto"/>
                <w:sz w:val="20"/>
                <w:szCs w:val="20"/>
              </w:rPr>
            </w:pPr>
            <w:r w:rsidRPr="00E32802">
              <w:rPr>
                <w:rFonts w:ascii="Arial" w:hAnsi="Arial" w:cs="Arial"/>
                <w:bCs/>
                <w:color w:val="auto"/>
                <w:sz w:val="20"/>
                <w:szCs w:val="20"/>
              </w:rPr>
              <w:t xml:space="preserve">1. </w:t>
            </w:r>
            <w:r w:rsidR="0002762F">
              <w:rPr>
                <w:rFonts w:ascii="Arial" w:hAnsi="Arial" w:cs="Arial"/>
                <w:bCs/>
                <w:color w:val="auto"/>
                <w:sz w:val="20"/>
                <w:szCs w:val="20"/>
              </w:rPr>
              <w:t>Wiadomości wstępne</w:t>
            </w:r>
            <w:r w:rsidR="00E01423">
              <w:rPr>
                <w:rFonts w:ascii="Arial" w:hAnsi="Arial" w:cs="Arial"/>
                <w:bCs/>
                <w:color w:val="auto"/>
                <w:sz w:val="20"/>
                <w:szCs w:val="20"/>
              </w:rPr>
              <w:t xml:space="preserve"> </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charakteryzować typy reakcji chemicznych</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992A03">
              <w:rPr>
                <w:rFonts w:ascii="Arial" w:hAnsi="Arial" w:cs="Arial"/>
                <w:bCs/>
                <w:sz w:val="20"/>
                <w:szCs w:val="20"/>
              </w:rPr>
              <w:t>i</w:t>
            </w:r>
            <w:r w:rsidRPr="003F1E9D">
              <w:rPr>
                <w:rFonts w:ascii="Arial" w:hAnsi="Arial" w:cs="Arial"/>
                <w:bCs/>
                <w:sz w:val="20"/>
                <w:szCs w:val="20"/>
              </w:rPr>
              <w:t>ć efekty energetyczne reakcji chemicznych</w:t>
            </w:r>
          </w:p>
          <w:p w:rsidR="00BE6EDD" w:rsidRPr="003F1E9D" w:rsidRDefault="00992A0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sporz</w:t>
            </w:r>
            <w:r w:rsidR="00BE6EDD" w:rsidRPr="003F1E9D">
              <w:rPr>
                <w:rFonts w:ascii="Arial" w:hAnsi="Arial" w:cs="Arial"/>
                <w:bCs/>
                <w:sz w:val="20"/>
                <w:szCs w:val="20"/>
              </w:rPr>
              <w:t>ądz</w:t>
            </w:r>
            <w:r>
              <w:rPr>
                <w:rFonts w:ascii="Arial" w:hAnsi="Arial" w:cs="Arial"/>
                <w:bCs/>
                <w:sz w:val="20"/>
                <w:szCs w:val="20"/>
              </w:rPr>
              <w:t>i</w:t>
            </w:r>
            <w:r w:rsidR="00BE6EDD" w:rsidRPr="003F1E9D">
              <w:rPr>
                <w:rFonts w:ascii="Arial" w:hAnsi="Arial" w:cs="Arial"/>
                <w:bCs/>
                <w:sz w:val="20"/>
                <w:szCs w:val="20"/>
              </w:rPr>
              <w:t>ć bilans materiałowy reakcji chemicznych</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rozróżnić reakcje odwracalne </w:t>
            </w:r>
            <w:r w:rsidR="00EB12C0" w:rsidRPr="003F1E9D">
              <w:rPr>
                <w:rFonts w:ascii="Arial" w:hAnsi="Arial" w:cs="Arial"/>
                <w:bCs/>
                <w:sz w:val="20"/>
                <w:szCs w:val="20"/>
              </w:rPr>
              <w:t>i nieodwracalne</w:t>
            </w:r>
          </w:p>
          <w:p w:rsidR="00BE6EDD" w:rsidRPr="003F1E9D" w:rsidRDefault="00992A0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w:t>
            </w:r>
            <w:r w:rsidR="00EB12C0" w:rsidRPr="003F1E9D">
              <w:rPr>
                <w:rFonts w:ascii="Arial" w:hAnsi="Arial" w:cs="Arial"/>
                <w:bCs/>
                <w:sz w:val="20"/>
                <w:szCs w:val="20"/>
              </w:rPr>
              <w:t>ć parametry</w:t>
            </w:r>
            <w:r w:rsidR="00BE6EDD" w:rsidRPr="003F1E9D">
              <w:rPr>
                <w:rFonts w:ascii="Arial" w:hAnsi="Arial" w:cs="Arial"/>
                <w:bCs/>
                <w:sz w:val="20"/>
                <w:szCs w:val="20"/>
              </w:rPr>
              <w:t xml:space="preserve"> wpływające na szybkość reakcji chemicznych</w:t>
            </w:r>
          </w:p>
          <w:p w:rsidR="002A357D" w:rsidRPr="00E32802" w:rsidRDefault="00BE6EDD" w:rsidP="00992A0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wykonać</w:t>
            </w:r>
            <w:r w:rsidRPr="00E32802">
              <w:rPr>
                <w:rFonts w:ascii="Arial" w:hAnsi="Arial" w:cs="Arial"/>
                <w:bCs/>
                <w:color w:val="auto"/>
                <w:sz w:val="20"/>
                <w:szCs w:val="20"/>
              </w:rPr>
              <w:t xml:space="preserve"> obliczenia stechiometryczne</w:t>
            </w:r>
          </w:p>
        </w:tc>
        <w:tc>
          <w:tcPr>
            <w:tcW w:w="10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B72673">
              <w:rPr>
                <w:rFonts w:ascii="Arial" w:hAnsi="Arial" w:cs="Arial"/>
                <w:bCs/>
                <w:sz w:val="20"/>
                <w:szCs w:val="20"/>
              </w:rPr>
              <w:t>i</w:t>
            </w:r>
            <w:r w:rsidRPr="003F1E9D">
              <w:rPr>
                <w:rFonts w:ascii="Arial" w:hAnsi="Arial" w:cs="Arial"/>
                <w:bCs/>
                <w:sz w:val="20"/>
                <w:szCs w:val="20"/>
              </w:rPr>
              <w:t>ć wpływ zmian temperatury, ciśnienia i stężenia na stan równowagi chemicznej</w:t>
            </w:r>
          </w:p>
          <w:p w:rsidR="00BE6EDD" w:rsidRPr="00E32802" w:rsidRDefault="00992A0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za</w:t>
            </w:r>
            <w:r w:rsidR="008E7F2E" w:rsidRPr="003F1E9D">
              <w:rPr>
                <w:rFonts w:ascii="Arial" w:hAnsi="Arial" w:cs="Arial"/>
                <w:bCs/>
                <w:sz w:val="20"/>
                <w:szCs w:val="20"/>
              </w:rPr>
              <w:t xml:space="preserve">stosować regułę przekory </w:t>
            </w:r>
            <w:r w:rsidR="00BE6EDD" w:rsidRPr="003F1E9D">
              <w:rPr>
                <w:rFonts w:ascii="Arial" w:hAnsi="Arial" w:cs="Arial"/>
                <w:bCs/>
                <w:sz w:val="20"/>
                <w:szCs w:val="20"/>
              </w:rPr>
              <w:t xml:space="preserve">do </w:t>
            </w:r>
            <w:r w:rsidR="00EB12C0" w:rsidRPr="003F1E9D">
              <w:rPr>
                <w:rFonts w:ascii="Arial" w:hAnsi="Arial" w:cs="Arial"/>
                <w:bCs/>
                <w:sz w:val="20"/>
                <w:szCs w:val="20"/>
              </w:rPr>
              <w:t>opisu przebiegu</w:t>
            </w:r>
            <w:r w:rsidR="00BE6EDD" w:rsidRPr="00E32802">
              <w:rPr>
                <w:rFonts w:ascii="Arial" w:hAnsi="Arial" w:cs="Arial"/>
                <w:bCs/>
                <w:color w:val="auto"/>
                <w:sz w:val="20"/>
                <w:szCs w:val="20"/>
              </w:rPr>
              <w:t xml:space="preserve"> reakcji chemicznej </w:t>
            </w:r>
          </w:p>
        </w:tc>
        <w:tc>
          <w:tcPr>
            <w:tcW w:w="501" w:type="pct"/>
            <w:vMerge w:val="restart"/>
          </w:tcPr>
          <w:p w:rsidR="00BE6EDD" w:rsidRPr="00E32802" w:rsidRDefault="00BE6EDD" w:rsidP="008646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E32802">
              <w:rPr>
                <w:rFonts w:ascii="Arial" w:hAnsi="Arial" w:cs="Arial"/>
                <w:bCs/>
                <w:color w:val="auto"/>
                <w:sz w:val="20"/>
                <w:szCs w:val="20"/>
              </w:rPr>
              <w:t>Klasa II</w:t>
            </w:r>
          </w:p>
        </w:tc>
      </w:tr>
      <w:tr w:rsidR="00BE6EDD" w:rsidRPr="00E32802" w:rsidTr="006C69CF">
        <w:trPr>
          <w:trHeight w:val="274"/>
        </w:trPr>
        <w:tc>
          <w:tcPr>
            <w:tcW w:w="730" w:type="pct"/>
            <w:vMerge/>
          </w:tcPr>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p>
        </w:tc>
        <w:tc>
          <w:tcPr>
            <w:tcW w:w="1143" w:type="pct"/>
          </w:tcPr>
          <w:p w:rsidR="00BE6EDD" w:rsidRPr="00E32802" w:rsidRDefault="004560A4"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Pr>
                <w:rFonts w:ascii="Arial" w:hAnsi="Arial" w:cs="Arial"/>
                <w:bCs/>
                <w:color w:val="auto"/>
                <w:sz w:val="20"/>
                <w:szCs w:val="20"/>
              </w:rPr>
              <w:t>2</w:t>
            </w:r>
            <w:r w:rsidR="00BE6EDD" w:rsidRPr="00E32802">
              <w:rPr>
                <w:rFonts w:ascii="Arial" w:hAnsi="Arial" w:cs="Arial"/>
                <w:bCs/>
                <w:color w:val="auto"/>
                <w:sz w:val="20"/>
                <w:szCs w:val="20"/>
              </w:rPr>
              <w:t>. Preparatyka nieorganiczna</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BE6EDD" w:rsidRPr="003F1E9D" w:rsidRDefault="00992A0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zapis</w:t>
            </w:r>
            <w:r w:rsidR="00BE6EDD" w:rsidRPr="00E32802">
              <w:rPr>
                <w:rFonts w:ascii="Arial" w:hAnsi="Arial" w:cs="Arial"/>
                <w:bCs/>
                <w:color w:val="auto"/>
                <w:sz w:val="20"/>
                <w:szCs w:val="20"/>
              </w:rPr>
              <w:t xml:space="preserve">ać </w:t>
            </w:r>
            <w:r w:rsidR="00BE6EDD" w:rsidRPr="003F1E9D">
              <w:rPr>
                <w:rFonts w:ascii="Arial" w:hAnsi="Arial" w:cs="Arial"/>
                <w:bCs/>
                <w:sz w:val="20"/>
                <w:szCs w:val="20"/>
              </w:rPr>
              <w:t xml:space="preserve">schematy i bilansować równania reakcji chemicznych otrzymywania w skali laboratoryjnej związków nieorganicznych: </w:t>
            </w:r>
            <w:r w:rsidR="00EB12C0" w:rsidRPr="003F1E9D">
              <w:rPr>
                <w:rFonts w:ascii="Arial" w:hAnsi="Arial" w:cs="Arial"/>
                <w:bCs/>
                <w:sz w:val="20"/>
                <w:szCs w:val="20"/>
              </w:rPr>
              <w:t>tlenków, kwasów, wodorotlenków</w:t>
            </w:r>
            <w:r w:rsidR="00BE6EDD" w:rsidRPr="003F1E9D">
              <w:rPr>
                <w:rFonts w:ascii="Arial" w:hAnsi="Arial" w:cs="Arial"/>
                <w:bCs/>
                <w:sz w:val="20"/>
                <w:szCs w:val="20"/>
              </w:rPr>
              <w:t xml:space="preserve"> oraz soli prostych, złożonych i związków kompleksowych </w:t>
            </w:r>
          </w:p>
          <w:p w:rsidR="00BE6EDD" w:rsidRPr="003F1E9D" w:rsidRDefault="00992A0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BE6EDD" w:rsidRPr="003F1E9D">
              <w:rPr>
                <w:rFonts w:ascii="Arial" w:hAnsi="Arial" w:cs="Arial"/>
                <w:bCs/>
                <w:sz w:val="20"/>
                <w:szCs w:val="20"/>
              </w:rPr>
              <w:t xml:space="preserve">stosować wzory chemiczne, nazwy systematyczne, zwyczajowe związków nieorganicznych </w:t>
            </w:r>
          </w:p>
          <w:p w:rsidR="00BE6EDD" w:rsidRPr="00E32802" w:rsidRDefault="00BE6EDD" w:rsidP="00992A0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sporządz</w:t>
            </w:r>
            <w:r w:rsidR="00992A03">
              <w:rPr>
                <w:rFonts w:ascii="Arial" w:hAnsi="Arial" w:cs="Arial"/>
                <w:bCs/>
                <w:sz w:val="20"/>
                <w:szCs w:val="20"/>
              </w:rPr>
              <w:t>i</w:t>
            </w:r>
            <w:r w:rsidRPr="003F1E9D">
              <w:rPr>
                <w:rFonts w:ascii="Arial" w:hAnsi="Arial" w:cs="Arial"/>
                <w:bCs/>
                <w:sz w:val="20"/>
                <w:szCs w:val="20"/>
              </w:rPr>
              <w:t>ć zapotrzebowanie na</w:t>
            </w:r>
            <w:r w:rsidR="00BB4297" w:rsidRPr="003F1E9D">
              <w:rPr>
                <w:rFonts w:ascii="Arial" w:hAnsi="Arial" w:cs="Arial"/>
                <w:bCs/>
                <w:sz w:val="20"/>
                <w:szCs w:val="20"/>
              </w:rPr>
              <w:t xml:space="preserve"> odczynniki che</w:t>
            </w:r>
            <w:r w:rsidR="00BB4297">
              <w:rPr>
                <w:rFonts w:ascii="Arial" w:hAnsi="Arial" w:cs="Arial"/>
                <w:bCs/>
                <w:color w:val="auto"/>
                <w:sz w:val="20"/>
                <w:szCs w:val="20"/>
              </w:rPr>
              <w:t>miczne i sprzęt</w:t>
            </w:r>
            <w:r w:rsidRPr="00E32802">
              <w:rPr>
                <w:rFonts w:ascii="Arial" w:hAnsi="Arial" w:cs="Arial"/>
                <w:bCs/>
                <w:color w:val="auto"/>
                <w:sz w:val="20"/>
                <w:szCs w:val="20"/>
              </w:rPr>
              <w:t xml:space="preserve"> do prowadzenia procesów wytwarzania związków nieorganicznych</w:t>
            </w:r>
          </w:p>
        </w:tc>
        <w:tc>
          <w:tcPr>
            <w:tcW w:w="10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sidR="00992A03">
              <w:rPr>
                <w:rFonts w:ascii="Arial" w:hAnsi="Arial" w:cs="Arial"/>
                <w:bCs/>
                <w:sz w:val="20"/>
                <w:szCs w:val="20"/>
              </w:rPr>
              <w:t>i</w:t>
            </w:r>
            <w:r w:rsidRPr="003F1E9D">
              <w:rPr>
                <w:rFonts w:ascii="Arial" w:hAnsi="Arial" w:cs="Arial"/>
                <w:bCs/>
                <w:sz w:val="20"/>
                <w:szCs w:val="20"/>
              </w:rPr>
              <w:t>ć bilans masowy procesów wytwarzania związków nieorganicznych</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sidR="00992A03">
              <w:rPr>
                <w:rFonts w:ascii="Arial" w:hAnsi="Arial" w:cs="Arial"/>
                <w:bCs/>
                <w:sz w:val="20"/>
                <w:szCs w:val="20"/>
              </w:rPr>
              <w:t>y</w:t>
            </w:r>
            <w:r w:rsidRPr="003F1E9D">
              <w:rPr>
                <w:rFonts w:ascii="Arial" w:hAnsi="Arial" w:cs="Arial"/>
                <w:bCs/>
                <w:sz w:val="20"/>
                <w:szCs w:val="20"/>
              </w:rPr>
              <w:t>ć wydajność reakcji otrzymywania związków nieorganicznych</w:t>
            </w:r>
          </w:p>
          <w:p w:rsidR="00BE6EDD" w:rsidRPr="00E32802" w:rsidRDefault="00992A0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za</w:t>
            </w:r>
            <w:r w:rsidR="00BE6EDD" w:rsidRPr="003F1E9D">
              <w:rPr>
                <w:rFonts w:ascii="Arial" w:hAnsi="Arial" w:cs="Arial"/>
                <w:bCs/>
                <w:sz w:val="20"/>
                <w:szCs w:val="20"/>
              </w:rPr>
              <w:t>projektować procesy otrzymywania</w:t>
            </w:r>
            <w:r w:rsidR="00BE6EDD" w:rsidRPr="00E32802">
              <w:rPr>
                <w:rFonts w:ascii="Arial" w:hAnsi="Arial" w:cs="Arial"/>
                <w:bCs/>
                <w:color w:val="auto"/>
                <w:sz w:val="20"/>
                <w:szCs w:val="20"/>
              </w:rPr>
              <w:t xml:space="preserve"> związków nieorganicznych metodami laboratoryjnymi </w:t>
            </w:r>
          </w:p>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ind w:left="418"/>
              <w:rPr>
                <w:rFonts w:ascii="Arial" w:hAnsi="Arial" w:cs="Arial"/>
                <w:bCs/>
                <w:color w:val="auto"/>
                <w:sz w:val="20"/>
                <w:szCs w:val="20"/>
              </w:rPr>
            </w:pPr>
          </w:p>
        </w:tc>
        <w:tc>
          <w:tcPr>
            <w:tcW w:w="501" w:type="pct"/>
            <w:vMerge/>
          </w:tcPr>
          <w:p w:rsidR="00BE6EDD" w:rsidRPr="00E32802" w:rsidRDefault="00BE6EDD" w:rsidP="00BC369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p>
        </w:tc>
      </w:tr>
      <w:tr w:rsidR="00BE6EDD" w:rsidRPr="00E32802" w:rsidTr="00344C31">
        <w:trPr>
          <w:trHeight w:val="5944"/>
        </w:trPr>
        <w:tc>
          <w:tcPr>
            <w:tcW w:w="730" w:type="pct"/>
            <w:vMerge/>
          </w:tcPr>
          <w:p w:rsidR="00BE6EDD" w:rsidRPr="00E32802" w:rsidRDefault="00BE6ED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1143" w:type="pct"/>
          </w:tcPr>
          <w:p w:rsidR="00BE6EDD" w:rsidRPr="00E32802" w:rsidRDefault="004560A4" w:rsidP="004560A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Pr>
                <w:rFonts w:ascii="Arial" w:hAnsi="Arial" w:cs="Arial"/>
                <w:bCs/>
                <w:color w:val="auto"/>
                <w:sz w:val="20"/>
                <w:szCs w:val="20"/>
              </w:rPr>
              <w:t>3</w:t>
            </w:r>
            <w:r w:rsidR="00BE6EDD" w:rsidRPr="00E32802">
              <w:rPr>
                <w:rFonts w:ascii="Arial" w:hAnsi="Arial" w:cs="Arial"/>
                <w:bCs/>
                <w:color w:val="auto"/>
                <w:sz w:val="20"/>
                <w:szCs w:val="20"/>
              </w:rPr>
              <w:t>. Preparatyka organiczna</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BE6EDD" w:rsidRPr="003F1E9D" w:rsidRDefault="00992A0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wymieni</w:t>
            </w:r>
            <w:r w:rsidR="00BE6EDD" w:rsidRPr="00E32802">
              <w:rPr>
                <w:rFonts w:ascii="Arial" w:hAnsi="Arial" w:cs="Arial"/>
                <w:bCs/>
                <w:color w:val="auto"/>
                <w:sz w:val="20"/>
                <w:szCs w:val="20"/>
              </w:rPr>
              <w:t xml:space="preserve">ć </w:t>
            </w:r>
            <w:r w:rsidR="00BE6EDD" w:rsidRPr="003F1E9D">
              <w:rPr>
                <w:rFonts w:ascii="Arial" w:hAnsi="Arial" w:cs="Arial"/>
                <w:bCs/>
                <w:sz w:val="20"/>
                <w:szCs w:val="20"/>
              </w:rPr>
              <w:t xml:space="preserve">stosowane w preparatyce organicznej utleniacze i reduktory, czynniki sulfonujące </w:t>
            </w:r>
            <w:r w:rsidR="00EB12C0" w:rsidRPr="003F1E9D">
              <w:rPr>
                <w:rFonts w:ascii="Arial" w:hAnsi="Arial" w:cs="Arial"/>
                <w:bCs/>
                <w:sz w:val="20"/>
                <w:szCs w:val="20"/>
              </w:rPr>
              <w:t>i nitrujące</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rozpoznać na schematach reakcje otrzymywania kwasów organicznych, estrów, </w:t>
            </w:r>
            <w:r w:rsidR="00EB12C0" w:rsidRPr="003F1E9D">
              <w:rPr>
                <w:rFonts w:ascii="Arial" w:hAnsi="Arial" w:cs="Arial"/>
                <w:bCs/>
                <w:sz w:val="20"/>
                <w:szCs w:val="20"/>
              </w:rPr>
              <w:t>związków nitrowych</w:t>
            </w:r>
            <w:r w:rsidRPr="003F1E9D">
              <w:rPr>
                <w:rFonts w:ascii="Arial" w:hAnsi="Arial" w:cs="Arial"/>
                <w:bCs/>
                <w:sz w:val="20"/>
                <w:szCs w:val="20"/>
              </w:rPr>
              <w:t>, sulfonowych, fluorowcopochodnych</w:t>
            </w:r>
          </w:p>
          <w:p w:rsidR="00BE6EDD" w:rsidRPr="003F1E9D" w:rsidRDefault="00871020"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BE6EDD" w:rsidRPr="003F1E9D">
              <w:rPr>
                <w:rFonts w:ascii="Arial" w:hAnsi="Arial" w:cs="Arial"/>
                <w:bCs/>
                <w:sz w:val="20"/>
                <w:szCs w:val="20"/>
              </w:rPr>
              <w:t>stosować wzory chemiczne, nazwy systematyczne, zwyczajowe związków organicznych</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zapisać równania reakcji chemicznych otrzymywania prostych preparatów organicznych</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sidR="00871020">
              <w:rPr>
                <w:rFonts w:ascii="Arial" w:hAnsi="Arial" w:cs="Arial"/>
                <w:bCs/>
                <w:sz w:val="20"/>
                <w:szCs w:val="20"/>
              </w:rPr>
              <w:t>i</w:t>
            </w:r>
            <w:r w:rsidRPr="003F1E9D">
              <w:rPr>
                <w:rFonts w:ascii="Arial" w:hAnsi="Arial" w:cs="Arial"/>
                <w:bCs/>
                <w:sz w:val="20"/>
                <w:szCs w:val="20"/>
              </w:rPr>
              <w:t>ć zapotrzebowanie na odczynniki chemiczne i materiały pomocnicze do prowadzenia procesów wytwarzania związków organicznych</w:t>
            </w:r>
          </w:p>
          <w:p w:rsidR="00BE6EDD" w:rsidRPr="00E32802" w:rsidRDefault="00BE6EDD" w:rsidP="0087102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sporządz</w:t>
            </w:r>
            <w:r w:rsidR="00871020">
              <w:rPr>
                <w:rFonts w:ascii="Arial" w:hAnsi="Arial" w:cs="Arial"/>
                <w:bCs/>
                <w:sz w:val="20"/>
                <w:szCs w:val="20"/>
              </w:rPr>
              <w:t>i</w:t>
            </w:r>
            <w:r w:rsidRPr="003F1E9D">
              <w:rPr>
                <w:rFonts w:ascii="Arial" w:hAnsi="Arial" w:cs="Arial"/>
                <w:bCs/>
                <w:sz w:val="20"/>
                <w:szCs w:val="20"/>
              </w:rPr>
              <w:t>ć zapotrzebowanie na sprzęt do prowadzenia procesów wytwarzania z</w:t>
            </w:r>
            <w:r w:rsidRPr="00E32802">
              <w:rPr>
                <w:rFonts w:ascii="Arial" w:hAnsi="Arial" w:cs="Arial"/>
                <w:bCs/>
                <w:color w:val="auto"/>
                <w:sz w:val="20"/>
                <w:szCs w:val="20"/>
              </w:rPr>
              <w:t>wiązków organicznych</w:t>
            </w:r>
          </w:p>
        </w:tc>
        <w:tc>
          <w:tcPr>
            <w:tcW w:w="10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sporządz</w:t>
            </w:r>
            <w:r w:rsidR="00871020">
              <w:rPr>
                <w:rFonts w:ascii="Arial" w:hAnsi="Arial" w:cs="Arial"/>
                <w:bCs/>
                <w:sz w:val="20"/>
                <w:szCs w:val="20"/>
              </w:rPr>
              <w:t>i</w:t>
            </w:r>
            <w:r w:rsidRPr="003F1E9D">
              <w:rPr>
                <w:rFonts w:ascii="Arial" w:hAnsi="Arial" w:cs="Arial"/>
                <w:bCs/>
                <w:sz w:val="20"/>
                <w:szCs w:val="20"/>
              </w:rPr>
              <w:t>ć bilans masowy procesów wytwarzania związków organicznych</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oblicz</w:t>
            </w:r>
            <w:r w:rsidR="00871020">
              <w:rPr>
                <w:rFonts w:ascii="Arial" w:hAnsi="Arial" w:cs="Arial"/>
                <w:bCs/>
                <w:sz w:val="20"/>
                <w:szCs w:val="20"/>
              </w:rPr>
              <w:t>y</w:t>
            </w:r>
            <w:r w:rsidRPr="003F1E9D">
              <w:rPr>
                <w:rFonts w:ascii="Arial" w:hAnsi="Arial" w:cs="Arial"/>
                <w:bCs/>
                <w:sz w:val="20"/>
                <w:szCs w:val="20"/>
              </w:rPr>
              <w:t>ć wydajność reakcji otrzymywania związków organicznych</w:t>
            </w:r>
          </w:p>
          <w:p w:rsidR="00BE6EDD" w:rsidRPr="00E32802" w:rsidRDefault="00871020"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za</w:t>
            </w:r>
            <w:r w:rsidR="00BE6EDD" w:rsidRPr="003F1E9D">
              <w:rPr>
                <w:rFonts w:ascii="Arial" w:hAnsi="Arial" w:cs="Arial"/>
                <w:bCs/>
                <w:sz w:val="20"/>
                <w:szCs w:val="20"/>
              </w:rPr>
              <w:t>projektować jednoetapowe i dwuetapowe procesy otrzymywania metodami laboratoryjnymi związków organicznych</w:t>
            </w:r>
            <w:r w:rsidR="00BE6EDD" w:rsidRPr="00E32802">
              <w:rPr>
                <w:rFonts w:ascii="Arial" w:hAnsi="Arial" w:cs="Arial"/>
                <w:bCs/>
                <w:color w:val="auto"/>
                <w:sz w:val="20"/>
                <w:szCs w:val="20"/>
              </w:rPr>
              <w:t xml:space="preserve"> </w:t>
            </w:r>
          </w:p>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p>
        </w:tc>
        <w:tc>
          <w:tcPr>
            <w:tcW w:w="501" w:type="pct"/>
            <w:tcBorders>
              <w:top w:val="nil"/>
            </w:tcBorders>
          </w:tcPr>
          <w:p w:rsidR="00BE6EDD" w:rsidRPr="00E32802" w:rsidRDefault="00BE6ED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r>
      <w:tr w:rsidR="00BE6EDD" w:rsidRPr="00E32802" w:rsidTr="006C69CF">
        <w:trPr>
          <w:trHeight w:val="1215"/>
        </w:trPr>
        <w:tc>
          <w:tcPr>
            <w:tcW w:w="730" w:type="pct"/>
            <w:vMerge w:val="restart"/>
            <w:tcBorders>
              <w:top w:val="single" w:sz="4" w:space="0" w:color="auto"/>
            </w:tcBorders>
          </w:tcPr>
          <w:p w:rsidR="00BE6EDD" w:rsidRPr="00331326" w:rsidRDefault="00BE6EDD" w:rsidP="00051A7A">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sidRPr="00331326">
              <w:rPr>
                <w:rFonts w:ascii="Arial" w:hAnsi="Arial" w:cs="Arial"/>
                <w:bCs/>
                <w:color w:val="auto"/>
                <w:sz w:val="20"/>
                <w:szCs w:val="20"/>
              </w:rPr>
              <w:lastRenderedPageBreak/>
              <w:t>VI. Pobieranie i przygotowywanie próbek do badań</w:t>
            </w:r>
          </w:p>
        </w:tc>
        <w:tc>
          <w:tcPr>
            <w:tcW w:w="1143" w:type="pct"/>
          </w:tcPr>
          <w:p w:rsidR="00BE6EDD" w:rsidRPr="00E32802" w:rsidRDefault="00BE6EDD" w:rsidP="004560A4">
            <w:pPr>
              <w:pBdr>
                <w:top w:val="none" w:sz="0" w:space="0" w:color="auto"/>
                <w:left w:val="none" w:sz="0" w:space="0" w:color="auto"/>
                <w:bottom w:val="none" w:sz="0" w:space="0" w:color="auto"/>
                <w:right w:val="none" w:sz="0" w:space="0" w:color="auto"/>
                <w:between w:val="none" w:sz="0" w:space="0" w:color="auto"/>
              </w:pBdr>
              <w:ind w:left="315" w:hanging="315"/>
              <w:rPr>
                <w:rFonts w:ascii="Arial" w:hAnsi="Arial" w:cs="Arial"/>
                <w:bCs/>
                <w:color w:val="auto"/>
                <w:sz w:val="20"/>
                <w:szCs w:val="20"/>
              </w:rPr>
            </w:pPr>
            <w:r w:rsidRPr="00E32802">
              <w:rPr>
                <w:rFonts w:ascii="Arial" w:hAnsi="Arial" w:cs="Arial"/>
                <w:bCs/>
                <w:color w:val="auto"/>
                <w:sz w:val="20"/>
                <w:szCs w:val="20"/>
              </w:rPr>
              <w:t>1. Pobieranie i transportowanie próbek do badań analitycznych</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BE6EDD" w:rsidRPr="003F1E9D" w:rsidRDefault="00BE6EDD"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rozróżnić rodzaje próbek</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scharakteryzować metody pobierania próbek</w:t>
            </w:r>
          </w:p>
          <w:p w:rsidR="00BE6EDD" w:rsidRPr="003F1E9D" w:rsidRDefault="00BE6EDD"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rozróżnić narzędzia i przyrządy do pobierania próbek ze względu na: stan skupienia substancji, warunki pobierania próbek</w:t>
            </w:r>
          </w:p>
          <w:p w:rsidR="00BE6EDD" w:rsidRPr="00E54DCB" w:rsidRDefault="00BE6EDD" w:rsidP="003F1E9D">
            <w:pPr>
              <w:numPr>
                <w:ilvl w:val="0"/>
                <w:numId w:val="7"/>
              </w:numPr>
              <w:tabs>
                <w:tab w:val="left" w:pos="213"/>
              </w:tabs>
              <w:ind w:left="227" w:hanging="227"/>
              <w:rPr>
                <w:rFonts w:ascii="Arial" w:hAnsi="Arial" w:cs="Arial"/>
                <w:bCs/>
                <w:color w:val="auto"/>
                <w:sz w:val="20"/>
                <w:szCs w:val="20"/>
              </w:rPr>
            </w:pPr>
            <w:r w:rsidRPr="003F1E9D">
              <w:rPr>
                <w:rFonts w:ascii="Arial" w:hAnsi="Arial" w:cs="Arial"/>
                <w:bCs/>
                <w:sz w:val="20"/>
                <w:szCs w:val="20"/>
              </w:rPr>
              <w:t>dobrać narzędzia i przyrządy do pobierania</w:t>
            </w:r>
            <w:r w:rsidRPr="00E32802">
              <w:rPr>
                <w:rFonts w:ascii="Arial" w:hAnsi="Arial" w:cs="Arial"/>
                <w:bCs/>
                <w:color w:val="auto"/>
                <w:sz w:val="20"/>
                <w:szCs w:val="20"/>
              </w:rPr>
              <w:t xml:space="preserve"> próbek ze względu na ich właściwości fizykochemiczne, </w:t>
            </w:r>
          </w:p>
          <w:p w:rsidR="00BE6EDD" w:rsidRPr="003F1E9D" w:rsidRDefault="00BE6EDD" w:rsidP="003F1E9D">
            <w:pPr>
              <w:numPr>
                <w:ilvl w:val="0"/>
                <w:numId w:val="7"/>
              </w:numPr>
              <w:tabs>
                <w:tab w:val="left" w:pos="213"/>
              </w:tabs>
              <w:ind w:left="227" w:hanging="227"/>
              <w:rPr>
                <w:rFonts w:ascii="Arial" w:hAnsi="Arial" w:cs="Arial"/>
                <w:bCs/>
                <w:sz w:val="20"/>
                <w:szCs w:val="20"/>
              </w:rPr>
            </w:pPr>
            <w:r w:rsidRPr="00E54DCB">
              <w:rPr>
                <w:rFonts w:ascii="Arial" w:hAnsi="Arial" w:cs="Arial"/>
                <w:bCs/>
                <w:color w:val="auto"/>
                <w:sz w:val="20"/>
                <w:szCs w:val="20"/>
              </w:rPr>
              <w:t>oblicz</w:t>
            </w:r>
            <w:r w:rsidR="00302129">
              <w:rPr>
                <w:rFonts w:ascii="Arial" w:hAnsi="Arial" w:cs="Arial"/>
                <w:bCs/>
                <w:color w:val="auto"/>
                <w:sz w:val="20"/>
                <w:szCs w:val="20"/>
              </w:rPr>
              <w:t>y</w:t>
            </w:r>
            <w:r w:rsidRPr="00E54DCB">
              <w:rPr>
                <w:rFonts w:ascii="Arial" w:hAnsi="Arial" w:cs="Arial"/>
                <w:bCs/>
                <w:color w:val="auto"/>
                <w:sz w:val="20"/>
                <w:szCs w:val="20"/>
              </w:rPr>
              <w:t xml:space="preserve">ć </w:t>
            </w:r>
            <w:r w:rsidRPr="003F1E9D">
              <w:rPr>
                <w:rFonts w:ascii="Arial" w:hAnsi="Arial" w:cs="Arial"/>
                <w:bCs/>
                <w:sz w:val="20"/>
                <w:szCs w:val="20"/>
              </w:rPr>
              <w:t>wielkość próbek</w:t>
            </w:r>
          </w:p>
          <w:p w:rsidR="00BE6EDD" w:rsidRPr="003F1E9D" w:rsidRDefault="00BE6EDD"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 xml:space="preserve">ć zasady i normy </w:t>
            </w:r>
            <w:r w:rsidRPr="003F1E9D">
              <w:rPr>
                <w:rFonts w:ascii="Arial" w:hAnsi="Arial" w:cs="Arial"/>
                <w:bCs/>
                <w:sz w:val="20"/>
                <w:szCs w:val="20"/>
              </w:rPr>
              <w:lastRenderedPageBreak/>
              <w:t>prawidłowego zabezpieczania próbek laboratoryjnych na czas transportu</w:t>
            </w:r>
          </w:p>
          <w:p w:rsidR="002A357D" w:rsidRPr="00096E78" w:rsidRDefault="00BE6EDD" w:rsidP="00302129">
            <w:pPr>
              <w:numPr>
                <w:ilvl w:val="0"/>
                <w:numId w:val="7"/>
              </w:numPr>
              <w:tabs>
                <w:tab w:val="left" w:pos="213"/>
              </w:tabs>
              <w:ind w:left="227" w:hanging="227"/>
              <w:rPr>
                <w:rFonts w:ascii="Arial" w:hAnsi="Arial" w:cs="Arial"/>
                <w:b/>
                <w:bCs/>
                <w:color w:val="auto"/>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zasady i normy zabezpieczania i przechowywania próbek archiwalnych</w:t>
            </w:r>
          </w:p>
        </w:tc>
        <w:tc>
          <w:tcPr>
            <w:tcW w:w="10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lastRenderedPageBreak/>
              <w:t>klasyfikować próbki ze względu na reprezentatywność cech obiektu badanego</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elementy strategii pobierania próbek</w:t>
            </w:r>
          </w:p>
          <w:p w:rsidR="00BE6EDD" w:rsidRPr="003F1E9D" w:rsidRDefault="00BE6EDD"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wyjaśnić zjawiska zachodzące podczas nieprawidłowego zabezpieczenia</w:t>
            </w:r>
            <w:r w:rsidRPr="00E54DCB">
              <w:rPr>
                <w:rFonts w:ascii="Arial" w:hAnsi="Arial" w:cs="Arial"/>
                <w:bCs/>
                <w:color w:val="auto"/>
                <w:sz w:val="20"/>
                <w:szCs w:val="20"/>
              </w:rPr>
              <w:t xml:space="preserve"> próbek </w:t>
            </w:r>
            <w:r w:rsidRPr="003F1E9D">
              <w:rPr>
                <w:rFonts w:ascii="Arial" w:hAnsi="Arial" w:cs="Arial"/>
                <w:bCs/>
                <w:sz w:val="20"/>
                <w:szCs w:val="20"/>
              </w:rPr>
              <w:t xml:space="preserve">laboratoryjnych podczas transportu </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 xml:space="preserve">wyjaśnić zjawiska zachodzące </w:t>
            </w:r>
            <w:r w:rsidRPr="003F1E9D">
              <w:rPr>
                <w:rFonts w:ascii="Arial" w:hAnsi="Arial" w:cs="Arial"/>
                <w:bCs/>
                <w:sz w:val="20"/>
                <w:szCs w:val="20"/>
              </w:rPr>
              <w:lastRenderedPageBreak/>
              <w:t>w nieprawidłowo zabezpieczonych próbkach archiwalnych</w:t>
            </w:r>
          </w:p>
          <w:p w:rsidR="00BE6EDD" w:rsidRPr="00E32802" w:rsidRDefault="00BE6EDD" w:rsidP="003F1E9D">
            <w:pPr>
              <w:numPr>
                <w:ilvl w:val="0"/>
                <w:numId w:val="7"/>
              </w:numPr>
              <w:tabs>
                <w:tab w:val="left" w:pos="213"/>
              </w:tabs>
              <w:ind w:left="227" w:hanging="227"/>
              <w:rPr>
                <w:rFonts w:ascii="Arial" w:hAnsi="Arial" w:cs="Arial"/>
                <w:b/>
                <w:color w:val="auto"/>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źródła i sposoby eliminacji błędów w procesie pobierania</w:t>
            </w:r>
            <w:r w:rsidRPr="00E32802">
              <w:rPr>
                <w:rFonts w:ascii="Arial" w:hAnsi="Arial" w:cs="Arial"/>
                <w:color w:val="auto"/>
                <w:sz w:val="20"/>
                <w:szCs w:val="20"/>
              </w:rPr>
              <w:t xml:space="preserve"> próbek</w:t>
            </w:r>
          </w:p>
          <w:p w:rsidR="00BE6EDD" w:rsidRPr="00E32802" w:rsidRDefault="00BE6EDD" w:rsidP="001C60D1">
            <w:pPr>
              <w:pStyle w:val="Akapitzlist"/>
              <w:ind w:left="317"/>
              <w:rPr>
                <w:rFonts w:ascii="Arial" w:hAnsi="Arial" w:cs="Arial"/>
                <w:bCs/>
                <w:color w:val="auto"/>
                <w:sz w:val="20"/>
                <w:szCs w:val="20"/>
              </w:rPr>
            </w:pPr>
          </w:p>
        </w:tc>
        <w:tc>
          <w:tcPr>
            <w:tcW w:w="501" w:type="pct"/>
            <w:vMerge w:val="restart"/>
          </w:tcPr>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sidRPr="00E32802">
              <w:rPr>
                <w:rFonts w:ascii="Arial" w:hAnsi="Arial" w:cs="Arial"/>
                <w:bCs/>
                <w:color w:val="auto"/>
                <w:sz w:val="20"/>
                <w:szCs w:val="20"/>
              </w:rPr>
              <w:lastRenderedPageBreak/>
              <w:t>Klasa II</w:t>
            </w:r>
          </w:p>
        </w:tc>
      </w:tr>
      <w:tr w:rsidR="00BE6EDD" w:rsidRPr="00E32802" w:rsidTr="006C69CF">
        <w:trPr>
          <w:trHeight w:val="435"/>
        </w:trPr>
        <w:tc>
          <w:tcPr>
            <w:tcW w:w="730" w:type="pct"/>
            <w:vMerge/>
          </w:tcPr>
          <w:p w:rsidR="00BE6EDD" w:rsidRPr="00E32802" w:rsidRDefault="00BE6ED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1143" w:type="pct"/>
          </w:tcPr>
          <w:p w:rsidR="00BE6EDD" w:rsidRPr="00F06053" w:rsidRDefault="004560A4" w:rsidP="008646EC">
            <w:pPr>
              <w:pBdr>
                <w:top w:val="none" w:sz="0" w:space="0" w:color="auto"/>
                <w:left w:val="none" w:sz="0" w:space="0" w:color="auto"/>
                <w:bottom w:val="none" w:sz="0" w:space="0" w:color="auto"/>
                <w:right w:val="none" w:sz="0" w:space="0" w:color="auto"/>
                <w:between w:val="none" w:sz="0" w:space="0" w:color="auto"/>
              </w:pBdr>
              <w:ind w:left="315" w:hanging="315"/>
              <w:rPr>
                <w:rFonts w:ascii="Arial" w:hAnsi="Arial" w:cs="Arial"/>
                <w:bCs/>
                <w:color w:val="auto"/>
                <w:sz w:val="20"/>
                <w:szCs w:val="20"/>
              </w:rPr>
            </w:pPr>
            <w:r>
              <w:rPr>
                <w:rFonts w:ascii="Arial" w:hAnsi="Arial" w:cs="Arial"/>
                <w:bCs/>
                <w:color w:val="auto"/>
                <w:sz w:val="20"/>
                <w:szCs w:val="20"/>
              </w:rPr>
              <w:t>2</w:t>
            </w:r>
            <w:r w:rsidR="00BE6EDD" w:rsidRPr="00F06053">
              <w:rPr>
                <w:rFonts w:ascii="Arial" w:hAnsi="Arial" w:cs="Arial"/>
                <w:bCs/>
                <w:color w:val="auto"/>
                <w:sz w:val="20"/>
                <w:szCs w:val="20"/>
              </w:rPr>
              <w:t>.</w:t>
            </w:r>
            <w:r w:rsidR="008675C0">
              <w:rPr>
                <w:rFonts w:ascii="Arial" w:hAnsi="Arial" w:cs="Arial"/>
                <w:bCs/>
                <w:color w:val="auto"/>
                <w:sz w:val="20"/>
                <w:szCs w:val="20"/>
              </w:rPr>
              <w:t xml:space="preserve"> </w:t>
            </w:r>
            <w:r w:rsidR="00BE6EDD" w:rsidRPr="00F06053">
              <w:rPr>
                <w:rFonts w:ascii="Arial" w:hAnsi="Arial" w:cs="Arial"/>
                <w:bCs/>
                <w:color w:val="auto"/>
                <w:sz w:val="20"/>
                <w:szCs w:val="20"/>
              </w:rPr>
              <w:t>Przygotowywanie próbek do badań analitycznych</w:t>
            </w:r>
          </w:p>
          <w:p w:rsidR="00BE6EDD" w:rsidRPr="00E32802" w:rsidRDefault="00BE6EDD" w:rsidP="001C60D1">
            <w:pPr>
              <w:jc w:val="both"/>
              <w:rPr>
                <w:rFonts w:ascii="Arial" w:hAnsi="Arial" w:cs="Arial"/>
                <w:bCs/>
                <w:color w:val="auto"/>
                <w:sz w:val="20"/>
                <w:szCs w:val="20"/>
              </w:rPr>
            </w:pP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BE6EDD" w:rsidRPr="003F1E9D"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metody przeprowadzania analitów do roztworów</w:t>
            </w:r>
          </w:p>
          <w:p w:rsidR="00BE6EDD"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klasyfikować metody izolacji i wzbogacania analitów</w:t>
            </w:r>
            <w:r w:rsidR="00E75A70">
              <w:rPr>
                <w:rFonts w:ascii="Arial" w:hAnsi="Arial" w:cs="Arial"/>
                <w:bCs/>
                <w:sz w:val="20"/>
                <w:szCs w:val="20"/>
              </w:rPr>
              <w:t xml:space="preserve"> </w:t>
            </w:r>
          </w:p>
          <w:p w:rsidR="00BE6EDD" w:rsidRPr="00E32802" w:rsidRDefault="00302129"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s</w:t>
            </w:r>
            <w:r w:rsidR="00BE6EDD" w:rsidRPr="003F1E9D">
              <w:rPr>
                <w:rFonts w:ascii="Arial" w:hAnsi="Arial" w:cs="Arial"/>
                <w:bCs/>
                <w:sz w:val="20"/>
                <w:szCs w:val="20"/>
              </w:rPr>
              <w:t>charakteryzować metody stapiania, spopielania</w:t>
            </w:r>
            <w:r w:rsidR="00E75A70">
              <w:rPr>
                <w:rFonts w:ascii="Arial" w:hAnsi="Arial" w:cs="Arial"/>
                <w:bCs/>
                <w:sz w:val="20"/>
                <w:szCs w:val="20"/>
              </w:rPr>
              <w:t xml:space="preserve"> </w:t>
            </w:r>
            <w:r w:rsidR="00BE6EDD" w:rsidRPr="003F1E9D">
              <w:rPr>
                <w:rFonts w:ascii="Arial" w:hAnsi="Arial" w:cs="Arial"/>
                <w:bCs/>
                <w:sz w:val="20"/>
                <w:szCs w:val="20"/>
              </w:rPr>
              <w:t>i mineralizacji</w:t>
            </w:r>
            <w:r w:rsidR="00BE6EDD" w:rsidRPr="00E32802">
              <w:rPr>
                <w:rFonts w:ascii="Arial" w:hAnsi="Arial" w:cs="Arial"/>
                <w:bCs/>
                <w:color w:val="auto"/>
                <w:sz w:val="20"/>
                <w:szCs w:val="20"/>
              </w:rPr>
              <w:t xml:space="preserve"> próbek</w:t>
            </w:r>
          </w:p>
        </w:tc>
        <w:tc>
          <w:tcPr>
            <w:tcW w:w="1093" w:type="pct"/>
          </w:tcPr>
          <w:p w:rsidR="00BE6EDD" w:rsidRPr="003F1E9D" w:rsidRDefault="00BE6EDD"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 xml:space="preserve">dobrać metody i techniki przygotowania próbek ze względu na skład matrycy i analitu </w:t>
            </w:r>
          </w:p>
          <w:p w:rsidR="00BE6EDD" w:rsidRPr="00E32802"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
                <w:bCs/>
                <w:color w:val="auto"/>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źródła i sposoby eliminacji</w:t>
            </w:r>
            <w:r w:rsidRPr="00E32802">
              <w:rPr>
                <w:rFonts w:ascii="Arial" w:hAnsi="Arial" w:cs="Arial"/>
                <w:bCs/>
                <w:color w:val="auto"/>
                <w:sz w:val="20"/>
                <w:szCs w:val="20"/>
              </w:rPr>
              <w:t xml:space="preserve"> błędów w procesie przygotowywania próbek</w:t>
            </w:r>
          </w:p>
        </w:tc>
        <w:tc>
          <w:tcPr>
            <w:tcW w:w="501" w:type="pct"/>
            <w:vMerge/>
          </w:tcPr>
          <w:p w:rsidR="00BE6EDD" w:rsidRPr="00E32802" w:rsidRDefault="00BE6ED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r>
      <w:tr w:rsidR="00BE6EDD" w:rsidRPr="00E32802" w:rsidTr="00B008CE">
        <w:trPr>
          <w:trHeight w:val="841"/>
        </w:trPr>
        <w:tc>
          <w:tcPr>
            <w:tcW w:w="730" w:type="pct"/>
            <w:vMerge w:val="restart"/>
          </w:tcPr>
          <w:p w:rsidR="00BE6EDD" w:rsidRPr="00E32802" w:rsidRDefault="00BE6EDD" w:rsidP="006C69CF">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color w:val="auto"/>
                <w:sz w:val="20"/>
                <w:szCs w:val="20"/>
              </w:rPr>
            </w:pPr>
            <w:r w:rsidRPr="00331326">
              <w:rPr>
                <w:rFonts w:ascii="Arial" w:hAnsi="Arial" w:cs="Arial"/>
                <w:bCs/>
                <w:color w:val="auto"/>
                <w:sz w:val="20"/>
                <w:szCs w:val="20"/>
              </w:rPr>
              <w:t>VII. Zarządzanie odczynnikami chemicznymi, opadami i sprzętem w laboratorium chemicznym</w:t>
            </w:r>
          </w:p>
        </w:tc>
        <w:tc>
          <w:tcPr>
            <w:tcW w:w="1143" w:type="pct"/>
          </w:tcPr>
          <w:p w:rsidR="00BE6EDD" w:rsidRPr="00E32802" w:rsidRDefault="00BE6EDD" w:rsidP="003D7861">
            <w:pPr>
              <w:pBdr>
                <w:top w:val="none" w:sz="0" w:space="0" w:color="auto"/>
                <w:left w:val="none" w:sz="0" w:space="0" w:color="auto"/>
                <w:bottom w:val="none" w:sz="0" w:space="0" w:color="auto"/>
                <w:right w:val="none" w:sz="0" w:space="0" w:color="auto"/>
                <w:between w:val="none" w:sz="0" w:space="0" w:color="auto"/>
              </w:pBdr>
              <w:ind w:left="315" w:hanging="315"/>
              <w:rPr>
                <w:rFonts w:ascii="Arial" w:hAnsi="Arial" w:cs="Arial"/>
                <w:bCs/>
                <w:color w:val="auto"/>
                <w:sz w:val="20"/>
                <w:szCs w:val="20"/>
              </w:rPr>
            </w:pPr>
            <w:r w:rsidRPr="00E32802">
              <w:rPr>
                <w:rFonts w:ascii="Arial" w:hAnsi="Arial" w:cs="Arial"/>
                <w:bCs/>
                <w:color w:val="auto"/>
                <w:sz w:val="20"/>
                <w:szCs w:val="20"/>
              </w:rPr>
              <w:t>1. Przechowywanie i magazynowanie odczynników chemicznych oraz sprzętu laboratoryjnego</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E32802">
              <w:rPr>
                <w:rFonts w:ascii="Arial" w:hAnsi="Arial" w:cs="Arial"/>
                <w:bCs/>
                <w:color w:val="auto"/>
                <w:sz w:val="20"/>
                <w:szCs w:val="20"/>
              </w:rPr>
              <w:t>okr</w:t>
            </w:r>
            <w:r w:rsidR="00302129">
              <w:rPr>
                <w:rFonts w:ascii="Arial" w:hAnsi="Arial" w:cs="Arial"/>
                <w:bCs/>
                <w:color w:val="auto"/>
                <w:sz w:val="20"/>
                <w:szCs w:val="20"/>
              </w:rPr>
              <w:t>eśli</w:t>
            </w:r>
            <w:r w:rsidRPr="00E32802">
              <w:rPr>
                <w:rFonts w:ascii="Arial" w:hAnsi="Arial" w:cs="Arial"/>
                <w:bCs/>
                <w:color w:val="auto"/>
                <w:sz w:val="20"/>
                <w:szCs w:val="20"/>
              </w:rPr>
              <w:t xml:space="preserve">ć </w:t>
            </w:r>
            <w:r w:rsidRPr="003F1E9D">
              <w:rPr>
                <w:rFonts w:ascii="Arial" w:hAnsi="Arial" w:cs="Arial"/>
                <w:bCs/>
                <w:sz w:val="20"/>
                <w:szCs w:val="20"/>
              </w:rPr>
              <w:t>zasady przechowywania danej substancji</w:t>
            </w:r>
            <w:r w:rsidR="00BB4297" w:rsidRPr="003F1E9D">
              <w:rPr>
                <w:rFonts w:ascii="Arial" w:hAnsi="Arial" w:cs="Arial"/>
                <w:bCs/>
                <w:sz w:val="20"/>
                <w:szCs w:val="20"/>
              </w:rPr>
              <w:t xml:space="preserve"> chemicznej</w:t>
            </w:r>
            <w:r w:rsidRPr="003F1E9D">
              <w:rPr>
                <w:rFonts w:ascii="Arial" w:hAnsi="Arial" w:cs="Arial"/>
                <w:bCs/>
                <w:sz w:val="20"/>
                <w:szCs w:val="20"/>
              </w:rPr>
              <w:t xml:space="preserve">; </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zasady ochrony czasowej oraz warunki przechowywania i magazynowania wyposażenia pomiarowego i pomocniczego</w:t>
            </w:r>
          </w:p>
          <w:p w:rsidR="00BE6EDD" w:rsidRPr="003F1E9D"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wymieni</w:t>
            </w:r>
            <w:r w:rsidR="00BE6EDD" w:rsidRPr="003F1E9D">
              <w:rPr>
                <w:rFonts w:ascii="Arial" w:hAnsi="Arial" w:cs="Arial"/>
                <w:bCs/>
                <w:sz w:val="20"/>
                <w:szCs w:val="20"/>
              </w:rPr>
              <w:t>ć zasady oznakowania opakowań zawierających odczynniki chemiczne</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wskazać zasady racjonalnego wykorzystania odczynników chemicznych</w:t>
            </w:r>
          </w:p>
          <w:p w:rsidR="00BE6EDD" w:rsidRPr="00E32802" w:rsidRDefault="00BE6EDD" w:rsidP="00302129">
            <w:pPr>
              <w:numPr>
                <w:ilvl w:val="0"/>
                <w:numId w:val="7"/>
              </w:numPr>
              <w:tabs>
                <w:tab w:val="left" w:pos="213"/>
              </w:tabs>
              <w:ind w:left="227" w:hanging="227"/>
              <w:rPr>
                <w:rFonts w:ascii="Arial" w:hAnsi="Arial" w:cs="Arial"/>
                <w:bCs/>
                <w:color w:val="auto"/>
                <w:sz w:val="20"/>
                <w:szCs w:val="20"/>
              </w:rPr>
            </w:pPr>
            <w:r w:rsidRPr="003F1E9D">
              <w:rPr>
                <w:rFonts w:ascii="Arial" w:hAnsi="Arial" w:cs="Arial"/>
                <w:bCs/>
                <w:sz w:val="20"/>
                <w:szCs w:val="20"/>
              </w:rPr>
              <w:t xml:space="preserve">wykorzystać zasoby </w:t>
            </w:r>
            <w:r w:rsidR="00227BE9">
              <w:rPr>
                <w:rFonts w:ascii="Arial" w:hAnsi="Arial" w:cs="Arial"/>
                <w:bCs/>
                <w:sz w:val="20"/>
                <w:szCs w:val="20"/>
              </w:rPr>
              <w:t>i</w:t>
            </w:r>
            <w:r w:rsidR="00302129" w:rsidRPr="003F1E9D">
              <w:rPr>
                <w:rFonts w:ascii="Arial" w:hAnsi="Arial" w:cs="Arial"/>
                <w:bCs/>
                <w:sz w:val="20"/>
                <w:szCs w:val="20"/>
              </w:rPr>
              <w:t>nternetu</w:t>
            </w:r>
            <w:r w:rsidR="00552CDB" w:rsidRPr="003F1E9D">
              <w:rPr>
                <w:rFonts w:ascii="Arial" w:hAnsi="Arial" w:cs="Arial"/>
                <w:bCs/>
                <w:sz w:val="20"/>
                <w:szCs w:val="20"/>
              </w:rPr>
              <w:t xml:space="preserve"> </w:t>
            </w:r>
            <w:r w:rsidRPr="003F1E9D">
              <w:rPr>
                <w:rFonts w:ascii="Arial" w:hAnsi="Arial" w:cs="Arial"/>
                <w:bCs/>
                <w:sz w:val="20"/>
                <w:szCs w:val="20"/>
              </w:rPr>
              <w:t>do wyszukiwania</w:t>
            </w:r>
            <w:r w:rsidRPr="00E54DCB">
              <w:rPr>
                <w:rFonts w:ascii="Arial" w:hAnsi="Arial" w:cs="Arial"/>
                <w:bCs/>
                <w:color w:val="auto"/>
                <w:sz w:val="20"/>
                <w:szCs w:val="20"/>
              </w:rPr>
              <w:t xml:space="preserve"> informacji dotyczących przepisów bezpieczeństwa i higieny pracy podczas użytkowania, magazynowania i konserwacji wyposażenia pomiarowego i pomocniczego w laboratorium</w:t>
            </w:r>
            <w:r w:rsidRPr="00E32802">
              <w:rPr>
                <w:rFonts w:ascii="Arial" w:hAnsi="Arial" w:cs="Arial"/>
                <w:color w:val="auto"/>
                <w:sz w:val="20"/>
                <w:szCs w:val="20"/>
              </w:rPr>
              <w:t xml:space="preserve"> chemicznym </w:t>
            </w:r>
          </w:p>
        </w:tc>
        <w:tc>
          <w:tcPr>
            <w:tcW w:w="1093" w:type="pct"/>
          </w:tcPr>
          <w:p w:rsidR="009123D4" w:rsidRPr="003F1E9D"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9123D4" w:rsidRPr="003F1E9D">
              <w:rPr>
                <w:rFonts w:ascii="Arial" w:hAnsi="Arial" w:cs="Arial"/>
                <w:bCs/>
                <w:sz w:val="20"/>
                <w:szCs w:val="20"/>
              </w:rPr>
              <w:t>interpretować zapisy w ka</w:t>
            </w:r>
            <w:r w:rsidR="00017768" w:rsidRPr="003F1E9D">
              <w:rPr>
                <w:rFonts w:ascii="Arial" w:hAnsi="Arial" w:cs="Arial"/>
                <w:bCs/>
                <w:sz w:val="20"/>
                <w:szCs w:val="20"/>
              </w:rPr>
              <w:t>r</w:t>
            </w:r>
            <w:r w:rsidR="009123D4" w:rsidRPr="003F1E9D">
              <w:rPr>
                <w:rFonts w:ascii="Arial" w:hAnsi="Arial" w:cs="Arial"/>
                <w:bCs/>
                <w:sz w:val="20"/>
                <w:szCs w:val="20"/>
              </w:rPr>
              <w:t xml:space="preserve">tach charakterystyk </w:t>
            </w:r>
            <w:r w:rsidR="006356D9" w:rsidRPr="003F1E9D">
              <w:rPr>
                <w:rFonts w:ascii="Arial" w:hAnsi="Arial" w:cs="Arial"/>
                <w:bCs/>
                <w:sz w:val="20"/>
                <w:szCs w:val="20"/>
              </w:rPr>
              <w:t xml:space="preserve">substancji niebezpiecznych i ich mieszanin </w:t>
            </w:r>
            <w:r w:rsidR="00017768" w:rsidRPr="003F1E9D">
              <w:rPr>
                <w:rFonts w:ascii="Arial" w:hAnsi="Arial" w:cs="Arial"/>
                <w:bCs/>
                <w:sz w:val="20"/>
                <w:szCs w:val="20"/>
              </w:rPr>
              <w:t xml:space="preserve">dotyczące postępowania oraz magazynowania </w:t>
            </w:r>
            <w:r w:rsidR="009123D4" w:rsidRPr="003F1E9D">
              <w:rPr>
                <w:rFonts w:ascii="Arial" w:hAnsi="Arial" w:cs="Arial"/>
                <w:bCs/>
                <w:sz w:val="20"/>
                <w:szCs w:val="20"/>
              </w:rPr>
              <w:t>substancji</w:t>
            </w:r>
            <w:r w:rsidR="00017768" w:rsidRPr="003F1E9D">
              <w:rPr>
                <w:rFonts w:ascii="Arial" w:hAnsi="Arial" w:cs="Arial"/>
                <w:bCs/>
                <w:sz w:val="20"/>
                <w:szCs w:val="20"/>
              </w:rPr>
              <w:t xml:space="preserve"> niebezpiecznych</w:t>
            </w:r>
            <w:r w:rsidR="00552CDB" w:rsidRPr="003F1E9D">
              <w:rPr>
                <w:rFonts w:ascii="Arial" w:hAnsi="Arial" w:cs="Arial"/>
                <w:bCs/>
                <w:sz w:val="20"/>
                <w:szCs w:val="20"/>
              </w:rPr>
              <w:t xml:space="preserve"> </w:t>
            </w:r>
            <w:r w:rsidR="009123D4" w:rsidRPr="003F1E9D">
              <w:rPr>
                <w:rFonts w:ascii="Arial" w:hAnsi="Arial" w:cs="Arial"/>
                <w:bCs/>
                <w:sz w:val="20"/>
                <w:szCs w:val="20"/>
              </w:rPr>
              <w:t xml:space="preserve">i ich mieszanin </w:t>
            </w:r>
          </w:p>
          <w:p w:rsidR="00BE6EDD" w:rsidRPr="00E32802" w:rsidRDefault="00880CCA"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przewid</w:t>
            </w:r>
            <w:r w:rsidR="00302129">
              <w:rPr>
                <w:rFonts w:ascii="Arial" w:hAnsi="Arial" w:cs="Arial"/>
                <w:bCs/>
                <w:sz w:val="20"/>
                <w:szCs w:val="20"/>
              </w:rPr>
              <w:t>zieć</w:t>
            </w:r>
            <w:r w:rsidRPr="003F1E9D">
              <w:rPr>
                <w:rFonts w:ascii="Arial" w:hAnsi="Arial" w:cs="Arial"/>
                <w:bCs/>
                <w:sz w:val="20"/>
                <w:szCs w:val="20"/>
              </w:rPr>
              <w:t xml:space="preserve"> </w:t>
            </w:r>
            <w:r w:rsidR="00BE6EDD" w:rsidRPr="003F1E9D">
              <w:rPr>
                <w:rFonts w:ascii="Arial" w:hAnsi="Arial" w:cs="Arial"/>
                <w:bCs/>
                <w:sz w:val="20"/>
                <w:szCs w:val="20"/>
              </w:rPr>
              <w:t xml:space="preserve">rodzaje zagrożeń mogących wystąpić podczas przechowywania </w:t>
            </w:r>
            <w:r w:rsidR="009123D4" w:rsidRPr="003F1E9D">
              <w:rPr>
                <w:rFonts w:ascii="Arial" w:hAnsi="Arial" w:cs="Arial"/>
                <w:bCs/>
                <w:sz w:val="20"/>
                <w:szCs w:val="20"/>
              </w:rPr>
              <w:t>odczynników</w:t>
            </w:r>
            <w:r w:rsidR="009123D4">
              <w:rPr>
                <w:rFonts w:ascii="Arial" w:hAnsi="Arial" w:cs="Arial"/>
                <w:bCs/>
                <w:color w:val="auto"/>
                <w:sz w:val="20"/>
                <w:szCs w:val="20"/>
              </w:rPr>
              <w:t xml:space="preserve"> chemicznych oraz </w:t>
            </w:r>
            <w:r w:rsidR="00BE6EDD" w:rsidRPr="00E32802">
              <w:rPr>
                <w:rFonts w:ascii="Arial" w:hAnsi="Arial" w:cs="Arial"/>
                <w:bCs/>
                <w:color w:val="auto"/>
                <w:sz w:val="20"/>
                <w:szCs w:val="20"/>
              </w:rPr>
              <w:t xml:space="preserve">wyposażenia pomiarowego i pomocniczego </w:t>
            </w:r>
          </w:p>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ind w:left="290"/>
              <w:rPr>
                <w:rFonts w:ascii="Arial" w:hAnsi="Arial" w:cs="Arial"/>
                <w:bCs/>
                <w:color w:val="auto"/>
                <w:sz w:val="20"/>
                <w:szCs w:val="20"/>
              </w:rPr>
            </w:pPr>
          </w:p>
        </w:tc>
        <w:tc>
          <w:tcPr>
            <w:tcW w:w="501" w:type="pct"/>
            <w:vMerge w:val="restart"/>
          </w:tcPr>
          <w:p w:rsidR="00BE6EDD" w:rsidRPr="00E32802" w:rsidRDefault="00BE6EDD"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E32802">
              <w:rPr>
                <w:rFonts w:ascii="Arial" w:hAnsi="Arial" w:cs="Arial"/>
                <w:bCs/>
                <w:color w:val="auto"/>
                <w:sz w:val="20"/>
                <w:szCs w:val="20"/>
              </w:rPr>
              <w:t>Klasa II</w:t>
            </w:r>
          </w:p>
        </w:tc>
      </w:tr>
      <w:tr w:rsidR="00BE6EDD" w:rsidRPr="00E32802" w:rsidTr="006C69CF">
        <w:trPr>
          <w:trHeight w:val="274"/>
        </w:trPr>
        <w:tc>
          <w:tcPr>
            <w:tcW w:w="730" w:type="pct"/>
            <w:vMerge/>
          </w:tcPr>
          <w:p w:rsidR="00BE6EDD" w:rsidRPr="00E32802" w:rsidRDefault="00BE6EDD" w:rsidP="00620FE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p>
        </w:tc>
        <w:tc>
          <w:tcPr>
            <w:tcW w:w="1143" w:type="pct"/>
          </w:tcPr>
          <w:p w:rsidR="00BE6EDD" w:rsidRPr="00E32802" w:rsidRDefault="004560A4" w:rsidP="004560A4">
            <w:pPr>
              <w:pBdr>
                <w:top w:val="none" w:sz="0" w:space="0" w:color="auto"/>
                <w:left w:val="none" w:sz="0" w:space="0" w:color="auto"/>
                <w:bottom w:val="none" w:sz="0" w:space="0" w:color="auto"/>
                <w:right w:val="none" w:sz="0" w:space="0" w:color="auto"/>
                <w:between w:val="none" w:sz="0" w:space="0" w:color="auto"/>
              </w:pBdr>
              <w:ind w:left="315" w:hanging="315"/>
              <w:rPr>
                <w:rFonts w:ascii="Arial" w:hAnsi="Arial" w:cs="Arial"/>
                <w:bCs/>
                <w:color w:val="auto"/>
                <w:sz w:val="20"/>
                <w:szCs w:val="20"/>
              </w:rPr>
            </w:pPr>
            <w:r>
              <w:rPr>
                <w:rFonts w:ascii="Arial" w:hAnsi="Arial" w:cs="Arial"/>
                <w:bCs/>
                <w:color w:val="auto"/>
                <w:sz w:val="20"/>
                <w:szCs w:val="20"/>
              </w:rPr>
              <w:t>2</w:t>
            </w:r>
            <w:r w:rsidR="00BE6EDD" w:rsidRPr="00E32802">
              <w:rPr>
                <w:rFonts w:ascii="Arial" w:hAnsi="Arial" w:cs="Arial"/>
                <w:bCs/>
                <w:color w:val="auto"/>
                <w:sz w:val="20"/>
                <w:szCs w:val="20"/>
              </w:rPr>
              <w:t xml:space="preserve">. Gospodarka odpadami </w:t>
            </w:r>
            <w:r w:rsidR="00BE6EDD" w:rsidRPr="00E32802">
              <w:rPr>
                <w:rFonts w:ascii="Arial" w:hAnsi="Arial" w:cs="Arial"/>
                <w:bCs/>
                <w:color w:val="auto"/>
                <w:sz w:val="20"/>
                <w:szCs w:val="20"/>
              </w:rPr>
              <w:lastRenderedPageBreak/>
              <w:t>laboratoryjnymi</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017768" w:rsidRPr="003F1E9D"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017768" w:rsidRPr="003F1E9D">
              <w:rPr>
                <w:rFonts w:ascii="Arial" w:hAnsi="Arial" w:cs="Arial"/>
                <w:bCs/>
                <w:sz w:val="20"/>
                <w:szCs w:val="20"/>
              </w:rPr>
              <w:t xml:space="preserve">interpretować zapisy w kartach </w:t>
            </w:r>
            <w:r w:rsidR="00017768" w:rsidRPr="003F1E9D">
              <w:rPr>
                <w:rFonts w:ascii="Arial" w:hAnsi="Arial" w:cs="Arial"/>
                <w:bCs/>
                <w:sz w:val="20"/>
                <w:szCs w:val="20"/>
              </w:rPr>
              <w:lastRenderedPageBreak/>
              <w:t>charakterystyk substancji niebezpiecznych i ich mi</w:t>
            </w:r>
            <w:r w:rsidR="00880CCA" w:rsidRPr="003F1E9D">
              <w:rPr>
                <w:rFonts w:ascii="Arial" w:hAnsi="Arial" w:cs="Arial"/>
                <w:bCs/>
                <w:sz w:val="20"/>
                <w:szCs w:val="20"/>
              </w:rPr>
              <w:t xml:space="preserve">eszanin dotyczące postępowania </w:t>
            </w:r>
            <w:r w:rsidR="00017768" w:rsidRPr="003F1E9D">
              <w:rPr>
                <w:rFonts w:ascii="Arial" w:hAnsi="Arial" w:cs="Arial"/>
                <w:bCs/>
                <w:sz w:val="20"/>
                <w:szCs w:val="20"/>
              </w:rPr>
              <w:t>z odpadami</w:t>
            </w:r>
          </w:p>
          <w:p w:rsidR="00FE317C" w:rsidRPr="003F1E9D"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rozróżni</w:t>
            </w:r>
            <w:r w:rsidR="00FE317C" w:rsidRPr="003F1E9D">
              <w:rPr>
                <w:rFonts w:ascii="Arial" w:hAnsi="Arial" w:cs="Arial"/>
                <w:bCs/>
                <w:sz w:val="20"/>
                <w:szCs w:val="20"/>
              </w:rPr>
              <w:t xml:space="preserve">ć rodzaje odpadów laboratoryjnych </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analizować procedury zagospodarowania odpadów laboratoryjnych</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określ</w:t>
            </w:r>
            <w:r w:rsidR="00302129">
              <w:rPr>
                <w:rFonts w:ascii="Arial" w:hAnsi="Arial" w:cs="Arial"/>
                <w:bCs/>
                <w:sz w:val="20"/>
                <w:szCs w:val="20"/>
              </w:rPr>
              <w:t>i</w:t>
            </w:r>
            <w:r w:rsidRPr="003F1E9D">
              <w:rPr>
                <w:rFonts w:ascii="Arial" w:hAnsi="Arial" w:cs="Arial"/>
                <w:bCs/>
                <w:sz w:val="20"/>
                <w:szCs w:val="20"/>
              </w:rPr>
              <w:t>ć rodzaje zagrożeń mogących występować podczas przechowywania odpadów laboratoryjnych</w:t>
            </w:r>
          </w:p>
          <w:p w:rsidR="00BE6EDD" w:rsidRPr="00E32802"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określi</w:t>
            </w:r>
            <w:r w:rsidR="00BE6EDD" w:rsidRPr="003F1E9D">
              <w:rPr>
                <w:rFonts w:ascii="Arial" w:hAnsi="Arial" w:cs="Arial"/>
                <w:bCs/>
                <w:sz w:val="20"/>
                <w:szCs w:val="20"/>
              </w:rPr>
              <w:t>ć na podstawie procedur sposoby zagospodarowania</w:t>
            </w:r>
            <w:r w:rsidR="00BE6EDD" w:rsidRPr="00E32802">
              <w:rPr>
                <w:rFonts w:ascii="Arial" w:hAnsi="Arial" w:cs="Arial"/>
                <w:bCs/>
                <w:color w:val="auto"/>
                <w:sz w:val="20"/>
                <w:szCs w:val="20"/>
              </w:rPr>
              <w:t xml:space="preserve"> odpadów laboratoryjnych</w:t>
            </w:r>
          </w:p>
        </w:tc>
        <w:tc>
          <w:tcPr>
            <w:tcW w:w="10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lastRenderedPageBreak/>
              <w:t xml:space="preserve">klasyfikować odpady </w:t>
            </w:r>
            <w:r w:rsidRPr="003F1E9D">
              <w:rPr>
                <w:rFonts w:ascii="Arial" w:hAnsi="Arial" w:cs="Arial"/>
                <w:bCs/>
                <w:sz w:val="20"/>
                <w:szCs w:val="20"/>
              </w:rPr>
              <w:lastRenderedPageBreak/>
              <w:t>laboratoryjne</w:t>
            </w:r>
          </w:p>
          <w:p w:rsidR="00BE6EDD" w:rsidRPr="003F1E9D"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 xml:space="preserve">charakteryzować odpady laboratoryjne, np. na podstawie ich właściwości i ustawy o odpadach </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analizować przepisy prawa dotyczące gospodarki odpadami laboratoryjnymi</w:t>
            </w:r>
          </w:p>
          <w:p w:rsidR="00BE6EDD" w:rsidRPr="00E32802"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z</w:t>
            </w:r>
            <w:r w:rsidR="00BE6EDD" w:rsidRPr="003F1E9D">
              <w:rPr>
                <w:rFonts w:ascii="Arial" w:hAnsi="Arial" w:cs="Arial"/>
                <w:bCs/>
                <w:sz w:val="20"/>
                <w:szCs w:val="20"/>
              </w:rPr>
              <w:t>interpretować procedury systemu</w:t>
            </w:r>
            <w:r w:rsidR="00BE6EDD" w:rsidRPr="00E32802">
              <w:rPr>
                <w:rFonts w:ascii="Arial" w:hAnsi="Arial" w:cs="Arial"/>
                <w:bCs/>
                <w:color w:val="auto"/>
                <w:sz w:val="20"/>
                <w:szCs w:val="20"/>
              </w:rPr>
              <w:t xml:space="preserve"> zarządzania jakością wykorzystywane podczas przechowywania i utylizacji chemikaliów</w:t>
            </w:r>
          </w:p>
        </w:tc>
        <w:tc>
          <w:tcPr>
            <w:tcW w:w="501" w:type="pct"/>
            <w:vMerge/>
          </w:tcPr>
          <w:p w:rsidR="00BE6EDD" w:rsidRPr="00E32802" w:rsidRDefault="00BE6EDD" w:rsidP="00754668">
            <w:pPr>
              <w:spacing w:line="276" w:lineRule="auto"/>
              <w:rPr>
                <w:rFonts w:ascii="Arial" w:hAnsi="Arial" w:cs="Arial"/>
                <w:bCs/>
                <w:color w:val="auto"/>
                <w:sz w:val="20"/>
                <w:szCs w:val="20"/>
              </w:rPr>
            </w:pPr>
          </w:p>
        </w:tc>
      </w:tr>
      <w:tr w:rsidR="00BE6EDD" w:rsidRPr="00E32802" w:rsidTr="006C69CF">
        <w:trPr>
          <w:trHeight w:val="285"/>
        </w:trPr>
        <w:tc>
          <w:tcPr>
            <w:tcW w:w="730" w:type="pct"/>
            <w:vMerge/>
          </w:tcPr>
          <w:p w:rsidR="00BE6EDD" w:rsidRPr="00E32802" w:rsidRDefault="00BE6ED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tc>
        <w:tc>
          <w:tcPr>
            <w:tcW w:w="1143" w:type="pct"/>
          </w:tcPr>
          <w:p w:rsidR="00BE6EDD" w:rsidRPr="00E32802" w:rsidRDefault="004560A4" w:rsidP="004560A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Pr>
                <w:rFonts w:ascii="Arial" w:hAnsi="Arial" w:cs="Arial"/>
                <w:bCs/>
                <w:color w:val="auto"/>
                <w:sz w:val="20"/>
                <w:szCs w:val="20"/>
              </w:rPr>
              <w:t>3</w:t>
            </w:r>
            <w:r w:rsidR="00BE6EDD" w:rsidRPr="00E32802">
              <w:rPr>
                <w:rFonts w:ascii="Arial" w:hAnsi="Arial" w:cs="Arial"/>
                <w:bCs/>
                <w:color w:val="auto"/>
                <w:sz w:val="20"/>
                <w:szCs w:val="20"/>
              </w:rPr>
              <w:t>. Dokumentacja laboratoryjna</w:t>
            </w:r>
            <w:r w:rsidR="00E75A70">
              <w:rPr>
                <w:rFonts w:ascii="Arial" w:hAnsi="Arial" w:cs="Arial"/>
                <w:bCs/>
                <w:color w:val="auto"/>
                <w:sz w:val="20"/>
                <w:szCs w:val="20"/>
              </w:rPr>
              <w:t xml:space="preserve"> </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193" w:type="pct"/>
          </w:tcPr>
          <w:p w:rsidR="00DB73FB" w:rsidRPr="003F1E9D"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color w:val="auto"/>
                <w:sz w:val="20"/>
                <w:szCs w:val="20"/>
              </w:rPr>
              <w:t>wymieni</w:t>
            </w:r>
            <w:r w:rsidR="00DB73FB">
              <w:rPr>
                <w:rFonts w:ascii="Arial" w:hAnsi="Arial" w:cs="Arial"/>
                <w:bCs/>
                <w:color w:val="auto"/>
                <w:sz w:val="20"/>
                <w:szCs w:val="20"/>
              </w:rPr>
              <w:t xml:space="preserve">ć </w:t>
            </w:r>
            <w:r w:rsidR="00DB73FB" w:rsidRPr="003F1E9D">
              <w:rPr>
                <w:rFonts w:ascii="Arial" w:hAnsi="Arial" w:cs="Arial"/>
                <w:bCs/>
                <w:sz w:val="20"/>
                <w:szCs w:val="20"/>
              </w:rPr>
              <w:t>zasady przechowywania danych źródłowych otrzymanych w trakcie prac analitycznych (między innymi zapisów w dziennikach laboratoryjnych, wydruków z urządzeń)</w:t>
            </w:r>
          </w:p>
          <w:p w:rsidR="00BE6EDD" w:rsidRPr="003F1E9D"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 xml:space="preserve">kontrolować stan odczynników chemicznych </w:t>
            </w:r>
            <w:r w:rsidR="00DB73FB" w:rsidRPr="003F1E9D">
              <w:rPr>
                <w:rFonts w:ascii="Arial" w:hAnsi="Arial" w:cs="Arial"/>
                <w:bCs/>
                <w:sz w:val="20"/>
                <w:szCs w:val="20"/>
              </w:rPr>
              <w:t>oraz</w:t>
            </w:r>
            <w:r w:rsidR="00BE6EDD" w:rsidRPr="003F1E9D">
              <w:rPr>
                <w:rFonts w:ascii="Arial" w:hAnsi="Arial" w:cs="Arial"/>
                <w:bCs/>
                <w:sz w:val="20"/>
                <w:szCs w:val="20"/>
              </w:rPr>
              <w:t xml:space="preserve"> wyposażenia pomiarowego </w:t>
            </w:r>
            <w:r w:rsidR="00DB73FB" w:rsidRPr="003F1E9D">
              <w:rPr>
                <w:rFonts w:ascii="Arial" w:hAnsi="Arial" w:cs="Arial"/>
                <w:bCs/>
                <w:sz w:val="20"/>
                <w:szCs w:val="20"/>
              </w:rPr>
              <w:t>i pomocniczego</w:t>
            </w:r>
          </w:p>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rozróżnić pojęcia: świadectwa wz</w:t>
            </w:r>
            <w:r w:rsidR="00344C31" w:rsidRPr="003F1E9D">
              <w:rPr>
                <w:rFonts w:ascii="Arial" w:hAnsi="Arial" w:cs="Arial"/>
                <w:bCs/>
                <w:sz w:val="20"/>
                <w:szCs w:val="20"/>
              </w:rPr>
              <w:t>orcowania, deklaracje zgodności</w:t>
            </w:r>
            <w:r w:rsidRPr="003F1E9D">
              <w:rPr>
                <w:rFonts w:ascii="Arial" w:hAnsi="Arial" w:cs="Arial"/>
                <w:bCs/>
                <w:sz w:val="20"/>
                <w:szCs w:val="20"/>
              </w:rPr>
              <w:t xml:space="preserve"> </w:t>
            </w:r>
          </w:p>
          <w:p w:rsidR="002A357D" w:rsidRPr="00CE05DA"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sz w:val="20"/>
                <w:szCs w:val="20"/>
              </w:rPr>
              <w:t>wymieni</w:t>
            </w:r>
            <w:r w:rsidR="00DB73FB" w:rsidRPr="003F1E9D">
              <w:rPr>
                <w:rFonts w:ascii="Arial" w:hAnsi="Arial" w:cs="Arial"/>
                <w:bCs/>
                <w:sz w:val="20"/>
                <w:szCs w:val="20"/>
              </w:rPr>
              <w:t>ć zasady</w:t>
            </w:r>
            <w:r w:rsidR="00DB73FB">
              <w:rPr>
                <w:rFonts w:ascii="Arial" w:hAnsi="Arial" w:cs="Arial"/>
                <w:bCs/>
                <w:color w:val="auto"/>
                <w:sz w:val="20"/>
                <w:szCs w:val="20"/>
              </w:rPr>
              <w:t xml:space="preserve"> </w:t>
            </w:r>
            <w:r w:rsidR="00B42437">
              <w:rPr>
                <w:rFonts w:ascii="Arial" w:hAnsi="Arial" w:cs="Arial"/>
                <w:bCs/>
                <w:color w:val="auto"/>
                <w:sz w:val="20"/>
                <w:szCs w:val="20"/>
              </w:rPr>
              <w:t>tworzenia zapisów i</w:t>
            </w:r>
            <w:r w:rsidR="00DB73FB" w:rsidRPr="00DB73FB">
              <w:rPr>
                <w:rFonts w:ascii="Arial" w:hAnsi="Arial" w:cs="Arial"/>
                <w:bCs/>
                <w:color w:val="auto"/>
                <w:sz w:val="20"/>
                <w:szCs w:val="20"/>
              </w:rPr>
              <w:t xml:space="preserve"> raport</w:t>
            </w:r>
            <w:r w:rsidR="00B42437">
              <w:rPr>
                <w:rFonts w:ascii="Arial" w:hAnsi="Arial" w:cs="Arial"/>
                <w:bCs/>
                <w:color w:val="auto"/>
                <w:sz w:val="20"/>
                <w:szCs w:val="20"/>
              </w:rPr>
              <w:t>ów</w:t>
            </w:r>
            <w:r w:rsidR="00DB73FB" w:rsidRPr="00DB73FB">
              <w:rPr>
                <w:rFonts w:ascii="Arial" w:hAnsi="Arial" w:cs="Arial"/>
                <w:bCs/>
                <w:color w:val="auto"/>
                <w:sz w:val="20"/>
                <w:szCs w:val="20"/>
              </w:rPr>
              <w:t xml:space="preserve"> dotyczące </w:t>
            </w:r>
            <w:r w:rsidR="00BE6EDD" w:rsidRPr="00E32802">
              <w:rPr>
                <w:rFonts w:ascii="Arial" w:hAnsi="Arial" w:cs="Arial"/>
                <w:bCs/>
                <w:color w:val="auto"/>
                <w:sz w:val="20"/>
                <w:szCs w:val="20"/>
              </w:rPr>
              <w:t>konserwacji i</w:t>
            </w:r>
            <w:r w:rsidR="00331326">
              <w:rPr>
                <w:rFonts w:ascii="Arial" w:hAnsi="Arial" w:cs="Arial"/>
                <w:bCs/>
                <w:color w:val="auto"/>
                <w:sz w:val="20"/>
                <w:szCs w:val="20"/>
              </w:rPr>
              <w:t xml:space="preserve"> serwisu przyrządów pomiarowych</w:t>
            </w:r>
          </w:p>
        </w:tc>
        <w:tc>
          <w:tcPr>
            <w:tcW w:w="1093" w:type="pct"/>
          </w:tcPr>
          <w:p w:rsidR="00BE6EDD" w:rsidRPr="003F1E9D"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3F1E9D">
              <w:rPr>
                <w:rFonts w:ascii="Arial" w:hAnsi="Arial" w:cs="Arial"/>
                <w:bCs/>
                <w:sz w:val="20"/>
                <w:szCs w:val="20"/>
              </w:rPr>
              <w:t>analizować procedury dotyczące wzorcowania, konserwacji i legalizacji wyposażenia pomiarowego</w:t>
            </w:r>
          </w:p>
          <w:p w:rsidR="00BE6EDD" w:rsidRPr="003F1E9D" w:rsidRDefault="00302129"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00BE6EDD" w:rsidRPr="003F1E9D">
              <w:rPr>
                <w:rFonts w:ascii="Arial" w:hAnsi="Arial" w:cs="Arial"/>
                <w:bCs/>
                <w:sz w:val="20"/>
                <w:szCs w:val="20"/>
              </w:rPr>
              <w:t>charakteryzować zasady prowadzenia oceny laboratoriów analitycznych</w:t>
            </w:r>
          </w:p>
          <w:p w:rsidR="00BE6EDD" w:rsidRPr="00E32802" w:rsidRDefault="00BE6ED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analizować dokumentację systemu z</w:t>
            </w:r>
            <w:r w:rsidRPr="00E32802">
              <w:rPr>
                <w:rFonts w:ascii="Arial" w:hAnsi="Arial" w:cs="Arial"/>
                <w:bCs/>
                <w:color w:val="auto"/>
                <w:sz w:val="20"/>
                <w:szCs w:val="20"/>
              </w:rPr>
              <w:t>arz</w:t>
            </w:r>
            <w:r w:rsidR="002A357D">
              <w:rPr>
                <w:rFonts w:ascii="Arial" w:hAnsi="Arial" w:cs="Arial"/>
                <w:bCs/>
                <w:color w:val="auto"/>
                <w:sz w:val="20"/>
                <w:szCs w:val="20"/>
              </w:rPr>
              <w:t>ądzania jakością w laboratorium</w:t>
            </w:r>
          </w:p>
        </w:tc>
        <w:tc>
          <w:tcPr>
            <w:tcW w:w="501" w:type="pct"/>
            <w:vMerge/>
          </w:tcPr>
          <w:p w:rsidR="00BE6EDD" w:rsidRPr="00E32802" w:rsidRDefault="00BE6EDD" w:rsidP="00620FE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p>
        </w:tc>
      </w:tr>
      <w:tr w:rsidR="00BE6EDD" w:rsidRPr="00E32802" w:rsidTr="00E32802">
        <w:tc>
          <w:tcPr>
            <w:tcW w:w="1873" w:type="pct"/>
            <w:gridSpan w:val="2"/>
          </w:tcPr>
          <w:p w:rsidR="002A357D" w:rsidRDefault="002A357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p w:rsidR="00BE6EDD" w:rsidRPr="00E32802" w:rsidRDefault="00BE6ED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sidRPr="00E32802">
              <w:rPr>
                <w:rFonts w:ascii="Arial" w:hAnsi="Arial" w:cs="Arial"/>
                <w:b/>
                <w:bCs/>
                <w:color w:val="auto"/>
                <w:sz w:val="20"/>
                <w:szCs w:val="20"/>
              </w:rPr>
              <w:t>RAZEM</w:t>
            </w:r>
          </w:p>
        </w:tc>
        <w:tc>
          <w:tcPr>
            <w:tcW w:w="340" w:type="pct"/>
          </w:tcPr>
          <w:p w:rsidR="00BE6EDD" w:rsidRPr="00E32802" w:rsidRDefault="00BE6EDD" w:rsidP="008675C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
                <w:bCs/>
                <w:color w:val="auto"/>
                <w:sz w:val="20"/>
                <w:szCs w:val="20"/>
              </w:rPr>
            </w:pPr>
          </w:p>
        </w:tc>
        <w:tc>
          <w:tcPr>
            <w:tcW w:w="2787" w:type="pct"/>
            <w:gridSpan w:val="3"/>
          </w:tcPr>
          <w:p w:rsidR="00BE6EDD" w:rsidRPr="00E32802" w:rsidRDefault="00BE6EDD"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tc>
      </w:tr>
    </w:tbl>
    <w:p w:rsidR="00E7360E" w:rsidRPr="00E32802" w:rsidRDefault="00E7360E" w:rsidP="00E7360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86A21" w:rsidRDefault="00086A21" w:rsidP="00086A2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B23B8">
        <w:rPr>
          <w:rFonts w:ascii="Arial" w:hAnsi="Arial" w:cs="Arial"/>
          <w:b/>
          <w:sz w:val="20"/>
          <w:szCs w:val="20"/>
        </w:rPr>
        <w:lastRenderedPageBreak/>
        <w:t>PROCEDURY OSIĄGANIA CELÓW KSZTAŁCENIA</w:t>
      </w:r>
      <w:r w:rsidR="00E75A70">
        <w:rPr>
          <w:rFonts w:ascii="Arial" w:hAnsi="Arial" w:cs="Arial"/>
          <w:b/>
          <w:sz w:val="20"/>
          <w:szCs w:val="20"/>
        </w:rPr>
        <w:t xml:space="preserve"> </w:t>
      </w:r>
    </w:p>
    <w:p w:rsidR="004C52EC" w:rsidRDefault="00A25A34" w:rsidP="00A25A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Przedmiot</w:t>
      </w:r>
      <w:r w:rsidR="00CD4153">
        <w:rPr>
          <w:rFonts w:ascii="Arial" w:hAnsi="Arial" w:cs="Arial"/>
          <w:b/>
          <w:sz w:val="20"/>
          <w:szCs w:val="20"/>
        </w:rPr>
        <w:t xml:space="preserve"> </w:t>
      </w:r>
      <w:r w:rsidR="00CD4153" w:rsidRPr="00CD4153">
        <w:rPr>
          <w:rFonts w:ascii="Arial" w:hAnsi="Arial" w:cs="Arial"/>
          <w:sz w:val="20"/>
          <w:szCs w:val="20"/>
        </w:rPr>
        <w:t xml:space="preserve">Podstawy technik laboratoryjnych ma charakter </w:t>
      </w:r>
      <w:r w:rsidR="00CD4153">
        <w:rPr>
          <w:rFonts w:ascii="Arial" w:hAnsi="Arial" w:cs="Arial"/>
          <w:sz w:val="20"/>
          <w:szCs w:val="20"/>
        </w:rPr>
        <w:t>interdyscyplinarny</w:t>
      </w:r>
      <w:r w:rsidR="00DF712F">
        <w:rPr>
          <w:rFonts w:ascii="Arial" w:hAnsi="Arial" w:cs="Arial"/>
          <w:sz w:val="20"/>
          <w:szCs w:val="20"/>
        </w:rPr>
        <w:t>;</w:t>
      </w:r>
      <w:r w:rsidR="00CD4153">
        <w:rPr>
          <w:rFonts w:ascii="Arial" w:hAnsi="Arial" w:cs="Arial"/>
          <w:sz w:val="20"/>
          <w:szCs w:val="20"/>
        </w:rPr>
        <w:t xml:space="preserve"> </w:t>
      </w:r>
      <w:r w:rsidR="00DF712F">
        <w:rPr>
          <w:rFonts w:ascii="Arial" w:hAnsi="Arial" w:cs="Arial"/>
          <w:sz w:val="20"/>
          <w:szCs w:val="20"/>
        </w:rPr>
        <w:t xml:space="preserve">zawarte w nim treści </w:t>
      </w:r>
      <w:r w:rsidR="002372E5">
        <w:rPr>
          <w:rFonts w:ascii="Arial" w:hAnsi="Arial" w:cs="Arial"/>
          <w:sz w:val="20"/>
          <w:szCs w:val="20"/>
        </w:rPr>
        <w:t xml:space="preserve">odnoszą się do kilku </w:t>
      </w:r>
      <w:r w:rsidR="002372E5" w:rsidRPr="002372E5">
        <w:rPr>
          <w:rFonts w:ascii="Arial" w:hAnsi="Arial" w:cs="Arial"/>
          <w:sz w:val="20"/>
          <w:szCs w:val="20"/>
        </w:rPr>
        <w:t>dziedzin</w:t>
      </w:r>
      <w:r w:rsidR="002372E5">
        <w:rPr>
          <w:rFonts w:ascii="Arial" w:hAnsi="Arial" w:cs="Arial"/>
          <w:sz w:val="20"/>
          <w:szCs w:val="20"/>
        </w:rPr>
        <w:t>:</w:t>
      </w:r>
      <w:r w:rsidR="002372E5" w:rsidRPr="002372E5">
        <w:rPr>
          <w:rFonts w:ascii="Arial" w:hAnsi="Arial" w:cs="Arial"/>
          <w:sz w:val="20"/>
          <w:szCs w:val="20"/>
        </w:rPr>
        <w:t xml:space="preserve"> począwszy od </w:t>
      </w:r>
      <w:r w:rsidR="002372E5">
        <w:rPr>
          <w:rFonts w:ascii="Arial" w:hAnsi="Arial" w:cs="Arial"/>
          <w:sz w:val="20"/>
          <w:szCs w:val="20"/>
        </w:rPr>
        <w:t xml:space="preserve">chemii, fizyki przez bezpieczeństwo i higienę pracy, </w:t>
      </w:r>
      <w:r w:rsidR="003F6C51">
        <w:rPr>
          <w:rFonts w:ascii="Arial" w:hAnsi="Arial" w:cs="Arial"/>
          <w:sz w:val="20"/>
          <w:szCs w:val="20"/>
        </w:rPr>
        <w:t xml:space="preserve">ochronę środowiska, metrologię </w:t>
      </w:r>
      <w:r w:rsidR="002372E5" w:rsidRPr="002372E5">
        <w:rPr>
          <w:rFonts w:ascii="Arial" w:hAnsi="Arial" w:cs="Arial"/>
          <w:sz w:val="20"/>
          <w:szCs w:val="20"/>
        </w:rPr>
        <w:t xml:space="preserve">do </w:t>
      </w:r>
      <w:r w:rsidR="002372E5">
        <w:rPr>
          <w:rFonts w:ascii="Arial" w:hAnsi="Arial" w:cs="Arial"/>
          <w:sz w:val="20"/>
          <w:szCs w:val="20"/>
        </w:rPr>
        <w:t xml:space="preserve">elementów nauki o zarządzaniu. </w:t>
      </w:r>
      <w:r w:rsidR="003F6C51">
        <w:rPr>
          <w:rFonts w:ascii="Arial" w:hAnsi="Arial" w:cs="Arial"/>
          <w:sz w:val="20"/>
          <w:szCs w:val="20"/>
        </w:rPr>
        <w:t xml:space="preserve">Główna problematyka </w:t>
      </w:r>
      <w:r w:rsidR="0046176F">
        <w:rPr>
          <w:rFonts w:ascii="Arial" w:hAnsi="Arial" w:cs="Arial"/>
          <w:sz w:val="20"/>
          <w:szCs w:val="20"/>
        </w:rPr>
        <w:t>to zagadnienia</w:t>
      </w:r>
      <w:r w:rsidR="0046176F" w:rsidRPr="0046176F">
        <w:rPr>
          <w:rFonts w:ascii="Arial" w:hAnsi="Arial" w:cs="Arial"/>
          <w:sz w:val="20"/>
          <w:szCs w:val="20"/>
        </w:rPr>
        <w:t xml:space="preserve"> teoretyczne prowadzenia podstawowych procesów </w:t>
      </w:r>
      <w:r w:rsidR="00DF712F">
        <w:rPr>
          <w:rFonts w:ascii="Arial" w:hAnsi="Arial" w:cs="Arial"/>
          <w:sz w:val="20"/>
          <w:szCs w:val="20"/>
        </w:rPr>
        <w:t>i technik laboratoryjnych</w:t>
      </w:r>
      <w:r w:rsidR="0046176F">
        <w:rPr>
          <w:rFonts w:ascii="Arial" w:hAnsi="Arial" w:cs="Arial"/>
          <w:sz w:val="20"/>
          <w:szCs w:val="20"/>
        </w:rPr>
        <w:t xml:space="preserve">, ale w kontekście ich konkretnego </w:t>
      </w:r>
      <w:r w:rsidR="00331326">
        <w:rPr>
          <w:rFonts w:ascii="Arial" w:hAnsi="Arial" w:cs="Arial"/>
          <w:sz w:val="20"/>
          <w:szCs w:val="20"/>
        </w:rPr>
        <w:t>wykorzystania</w:t>
      </w:r>
      <w:r w:rsidR="0046176F">
        <w:rPr>
          <w:rFonts w:ascii="Arial" w:hAnsi="Arial" w:cs="Arial"/>
          <w:sz w:val="20"/>
          <w:szCs w:val="20"/>
        </w:rPr>
        <w:t xml:space="preserve"> w praktyce laboratoryjnej</w:t>
      </w:r>
      <w:r w:rsidR="00331326">
        <w:rPr>
          <w:rFonts w:ascii="Arial" w:hAnsi="Arial" w:cs="Arial"/>
          <w:sz w:val="20"/>
          <w:szCs w:val="20"/>
        </w:rPr>
        <w:t>.</w:t>
      </w:r>
      <w:r w:rsidR="0046176F">
        <w:rPr>
          <w:rFonts w:ascii="Arial" w:hAnsi="Arial" w:cs="Arial"/>
          <w:sz w:val="20"/>
          <w:szCs w:val="20"/>
        </w:rPr>
        <w:t xml:space="preserve"> </w:t>
      </w:r>
      <w:r w:rsidR="000F741B">
        <w:rPr>
          <w:rFonts w:ascii="Arial" w:hAnsi="Arial" w:cs="Arial"/>
          <w:sz w:val="20"/>
          <w:szCs w:val="20"/>
        </w:rPr>
        <w:t>Powtarzanie treści z jednoczesnym rozszerzaniem i ukazywaniem praktycznego ich zastosowania jest jednym z fundamentów programu spiralnego</w:t>
      </w:r>
      <w:r w:rsidR="009A3BFB">
        <w:rPr>
          <w:rFonts w:ascii="Arial" w:hAnsi="Arial" w:cs="Arial"/>
          <w:sz w:val="20"/>
          <w:szCs w:val="20"/>
        </w:rPr>
        <w:t>,</w:t>
      </w:r>
      <w:r w:rsidR="000F741B">
        <w:rPr>
          <w:rFonts w:ascii="Arial" w:hAnsi="Arial" w:cs="Arial"/>
          <w:sz w:val="20"/>
          <w:szCs w:val="20"/>
        </w:rPr>
        <w:t xml:space="preserve"> </w:t>
      </w:r>
      <w:r w:rsidR="009A3BFB">
        <w:rPr>
          <w:rFonts w:ascii="Arial" w:hAnsi="Arial" w:cs="Arial"/>
          <w:sz w:val="20"/>
          <w:szCs w:val="20"/>
        </w:rPr>
        <w:t xml:space="preserve">dlatego w </w:t>
      </w:r>
      <w:r w:rsidR="00A3333E">
        <w:rPr>
          <w:rFonts w:ascii="Arial" w:hAnsi="Arial" w:cs="Arial"/>
          <w:sz w:val="20"/>
          <w:szCs w:val="20"/>
        </w:rPr>
        <w:t xml:space="preserve">procesie nauczania </w:t>
      </w:r>
      <w:r w:rsidR="00383E90">
        <w:rPr>
          <w:rFonts w:ascii="Arial" w:hAnsi="Arial" w:cs="Arial"/>
          <w:sz w:val="20"/>
          <w:szCs w:val="20"/>
        </w:rPr>
        <w:t>–</w:t>
      </w:r>
      <w:r w:rsidR="00A3333E">
        <w:rPr>
          <w:rFonts w:ascii="Arial" w:hAnsi="Arial" w:cs="Arial"/>
          <w:sz w:val="20"/>
          <w:szCs w:val="20"/>
        </w:rPr>
        <w:t xml:space="preserve"> uczenia się przedmiotu należy odwoływać się wcześniejszych osiągnięć uczniów, w s</w:t>
      </w:r>
      <w:r w:rsidR="00E05D1F">
        <w:rPr>
          <w:rFonts w:ascii="Arial" w:hAnsi="Arial" w:cs="Arial"/>
          <w:sz w:val="20"/>
          <w:szCs w:val="20"/>
        </w:rPr>
        <w:t xml:space="preserve">zczególności z zakresu chemii, </w:t>
      </w:r>
      <w:r w:rsidR="00A3333E">
        <w:rPr>
          <w:rFonts w:ascii="Arial" w:hAnsi="Arial" w:cs="Arial"/>
          <w:sz w:val="20"/>
          <w:szCs w:val="20"/>
        </w:rPr>
        <w:t>fizyki i edukacji dla bezpieczeństwa z zakresu szkoły podstawowej</w:t>
      </w:r>
      <w:r w:rsidR="00580FC1">
        <w:rPr>
          <w:rFonts w:ascii="Arial" w:hAnsi="Arial" w:cs="Arial"/>
          <w:sz w:val="20"/>
          <w:szCs w:val="20"/>
        </w:rPr>
        <w:t xml:space="preserve"> oraz odnosić się do aktualnego zasobu wiedzy i umiejętności uczniów z zakresu szkoły ponadpodstawowej. Należy bazować na takich umiejętnościach uczniów jak</w:t>
      </w:r>
      <w:r w:rsidR="00385AE3">
        <w:rPr>
          <w:rFonts w:ascii="Arial" w:hAnsi="Arial" w:cs="Arial"/>
          <w:sz w:val="20"/>
          <w:szCs w:val="20"/>
        </w:rPr>
        <w:t>:</w:t>
      </w:r>
      <w:r w:rsidR="00580FC1">
        <w:rPr>
          <w:rFonts w:ascii="Arial" w:hAnsi="Arial" w:cs="Arial"/>
          <w:sz w:val="20"/>
          <w:szCs w:val="20"/>
        </w:rPr>
        <w:t xml:space="preserve"> oblicz</w:t>
      </w:r>
      <w:r w:rsidR="009A3BFB">
        <w:rPr>
          <w:rFonts w:ascii="Arial" w:hAnsi="Arial" w:cs="Arial"/>
          <w:sz w:val="20"/>
          <w:szCs w:val="20"/>
        </w:rPr>
        <w:t>a</w:t>
      </w:r>
      <w:r w:rsidR="00580FC1">
        <w:rPr>
          <w:rFonts w:ascii="Arial" w:hAnsi="Arial" w:cs="Arial"/>
          <w:sz w:val="20"/>
          <w:szCs w:val="20"/>
        </w:rPr>
        <w:t>ni</w:t>
      </w:r>
      <w:r w:rsidR="009A3BFB">
        <w:rPr>
          <w:rFonts w:ascii="Arial" w:hAnsi="Arial" w:cs="Arial"/>
          <w:sz w:val="20"/>
          <w:szCs w:val="20"/>
        </w:rPr>
        <w:t>e</w:t>
      </w:r>
      <w:r w:rsidR="00580FC1">
        <w:rPr>
          <w:rFonts w:ascii="Arial" w:hAnsi="Arial" w:cs="Arial"/>
          <w:sz w:val="20"/>
          <w:szCs w:val="20"/>
        </w:rPr>
        <w:t xml:space="preserve"> stężeń, </w:t>
      </w:r>
      <w:r>
        <w:rPr>
          <w:rFonts w:ascii="Arial" w:hAnsi="Arial" w:cs="Arial"/>
          <w:sz w:val="20"/>
          <w:szCs w:val="20"/>
        </w:rPr>
        <w:t>bilansowanie</w:t>
      </w:r>
      <w:r w:rsidR="00580FC1">
        <w:rPr>
          <w:rFonts w:ascii="Arial" w:hAnsi="Arial" w:cs="Arial"/>
          <w:sz w:val="20"/>
          <w:szCs w:val="20"/>
        </w:rPr>
        <w:t xml:space="preserve"> równań </w:t>
      </w:r>
      <w:r w:rsidR="00DF712F">
        <w:rPr>
          <w:rFonts w:ascii="Arial" w:hAnsi="Arial" w:cs="Arial"/>
          <w:sz w:val="20"/>
          <w:szCs w:val="20"/>
        </w:rPr>
        <w:t xml:space="preserve">reakcji </w:t>
      </w:r>
      <w:r w:rsidR="00580FC1">
        <w:rPr>
          <w:rFonts w:ascii="Arial" w:hAnsi="Arial" w:cs="Arial"/>
          <w:sz w:val="20"/>
          <w:szCs w:val="20"/>
        </w:rPr>
        <w:t>chemicznych, rozróżnianie typów reakcji chemicznych, ale w kontekście ich praktycznego wykorzystania w pracy laboratoryjnej</w:t>
      </w:r>
      <w:r w:rsidR="00CE05DA">
        <w:rPr>
          <w:rFonts w:ascii="Arial" w:hAnsi="Arial" w:cs="Arial"/>
          <w:sz w:val="20"/>
          <w:szCs w:val="20"/>
        </w:rPr>
        <w:t>, np:</w:t>
      </w:r>
      <w:r w:rsidR="000F741B">
        <w:rPr>
          <w:rFonts w:ascii="Arial" w:hAnsi="Arial" w:cs="Arial"/>
          <w:sz w:val="20"/>
          <w:szCs w:val="20"/>
        </w:rPr>
        <w:t xml:space="preserve"> realizując treści dotyczące syntezy związków nieorganicznych uczeń powinien zapisywać równania i analizować przebieg tych reakcji, których produkty faktycznie </w:t>
      </w:r>
      <w:r>
        <w:rPr>
          <w:rFonts w:ascii="Arial" w:hAnsi="Arial" w:cs="Arial"/>
          <w:sz w:val="20"/>
          <w:szCs w:val="20"/>
        </w:rPr>
        <w:t>mają możliwość</w:t>
      </w:r>
      <w:r w:rsidR="000F741B">
        <w:rPr>
          <w:rFonts w:ascii="Arial" w:hAnsi="Arial" w:cs="Arial"/>
          <w:sz w:val="20"/>
          <w:szCs w:val="20"/>
        </w:rPr>
        <w:t xml:space="preserve"> zastosowania w laboratoriach chemicznych. Dodatkowo należy zwrócić uwagę na </w:t>
      </w:r>
      <w:r>
        <w:rPr>
          <w:rFonts w:ascii="Arial" w:hAnsi="Arial" w:cs="Arial"/>
          <w:sz w:val="20"/>
          <w:szCs w:val="20"/>
        </w:rPr>
        <w:t xml:space="preserve">procesy wyodrębniania produktu z mieszaniny poreakcyjnej, zagadnienia bezpieczeństwa i higieny pracy, problemy ekologiczne, racjonalnego wykorzystania odczynników chemicznych, energii i itp. </w:t>
      </w:r>
      <w:r w:rsidR="009A3BFB">
        <w:rPr>
          <w:rFonts w:ascii="Arial" w:hAnsi="Arial" w:cs="Arial"/>
          <w:sz w:val="20"/>
          <w:szCs w:val="20"/>
        </w:rPr>
        <w:t xml:space="preserve">Wymienione treści kształcenia, w odniesieniu do </w:t>
      </w:r>
      <w:r w:rsidR="00E05D1F">
        <w:rPr>
          <w:rFonts w:ascii="Arial" w:hAnsi="Arial" w:cs="Arial"/>
          <w:sz w:val="20"/>
          <w:szCs w:val="20"/>
        </w:rPr>
        <w:t xml:space="preserve">otrzymania </w:t>
      </w:r>
      <w:r w:rsidR="009A3BFB">
        <w:rPr>
          <w:rFonts w:ascii="Arial" w:hAnsi="Arial" w:cs="Arial"/>
          <w:sz w:val="20"/>
          <w:szCs w:val="20"/>
        </w:rPr>
        <w:t>przykładowego preparatu chemicznego mog</w:t>
      </w:r>
      <w:r w:rsidR="00DF712F">
        <w:rPr>
          <w:rFonts w:ascii="Arial" w:hAnsi="Arial" w:cs="Arial"/>
          <w:sz w:val="20"/>
          <w:szCs w:val="20"/>
        </w:rPr>
        <w:t>ą</w:t>
      </w:r>
      <w:r w:rsidR="009A3BFB">
        <w:rPr>
          <w:rFonts w:ascii="Arial" w:hAnsi="Arial" w:cs="Arial"/>
          <w:sz w:val="20"/>
          <w:szCs w:val="20"/>
        </w:rPr>
        <w:t xml:space="preserve"> stanowić tematykę</w:t>
      </w:r>
      <w:r w:rsidR="000776E2">
        <w:rPr>
          <w:rFonts w:ascii="Arial" w:hAnsi="Arial" w:cs="Arial"/>
          <w:sz w:val="20"/>
          <w:szCs w:val="20"/>
        </w:rPr>
        <w:t xml:space="preserve"> projektu edukacyjnego. </w:t>
      </w:r>
    </w:p>
    <w:p w:rsidR="004C52EC" w:rsidRDefault="004C52EC" w:rsidP="00A25A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Korelacja kształcenia ogólnego i zawodowego w obrębie przedmiotu Podstawy technik laboratoryjnych powinna służyć transferowi wiedzy, sprzyjać </w:t>
      </w:r>
      <w:r w:rsidR="00EB12C0">
        <w:rPr>
          <w:rFonts w:ascii="Arial" w:hAnsi="Arial" w:cs="Arial"/>
          <w:sz w:val="20"/>
          <w:szCs w:val="20"/>
        </w:rPr>
        <w:t>rozwijaniu kompetencji</w:t>
      </w:r>
      <w:r w:rsidRPr="004C52EC">
        <w:rPr>
          <w:rFonts w:ascii="Arial" w:hAnsi="Arial" w:cs="Arial"/>
          <w:sz w:val="20"/>
          <w:szCs w:val="20"/>
        </w:rPr>
        <w:t xml:space="preserve"> naukowo-</w:t>
      </w:r>
      <w:r w:rsidR="00766C42" w:rsidRPr="004C52EC">
        <w:rPr>
          <w:rFonts w:ascii="Arial" w:hAnsi="Arial" w:cs="Arial"/>
          <w:sz w:val="20"/>
          <w:szCs w:val="20"/>
        </w:rPr>
        <w:t>techniczn</w:t>
      </w:r>
      <w:r w:rsidR="00766C42">
        <w:rPr>
          <w:rFonts w:ascii="Arial" w:hAnsi="Arial" w:cs="Arial"/>
          <w:sz w:val="20"/>
          <w:szCs w:val="20"/>
        </w:rPr>
        <w:t>ych</w:t>
      </w:r>
      <w:r>
        <w:rPr>
          <w:rFonts w:ascii="Arial" w:hAnsi="Arial" w:cs="Arial"/>
          <w:sz w:val="20"/>
          <w:szCs w:val="20"/>
        </w:rPr>
        <w:t>, w tym:</w:t>
      </w:r>
      <w:r w:rsidRPr="004C52EC">
        <w:rPr>
          <w:rFonts w:ascii="Arial" w:hAnsi="Arial" w:cs="Arial"/>
          <w:sz w:val="20"/>
          <w:szCs w:val="20"/>
        </w:rPr>
        <w:t xml:space="preserve"> </w:t>
      </w:r>
      <w:r w:rsidR="00766C42" w:rsidRPr="004C52EC">
        <w:rPr>
          <w:rFonts w:ascii="Arial" w:hAnsi="Arial" w:cs="Arial"/>
          <w:sz w:val="20"/>
          <w:szCs w:val="20"/>
        </w:rPr>
        <w:t>posługiwani</w:t>
      </w:r>
      <w:r w:rsidR="00766C42">
        <w:rPr>
          <w:rFonts w:ascii="Arial" w:hAnsi="Arial" w:cs="Arial"/>
          <w:sz w:val="20"/>
          <w:szCs w:val="20"/>
        </w:rPr>
        <w:t>a</w:t>
      </w:r>
      <w:r w:rsidR="00766C42" w:rsidRPr="004C52EC">
        <w:rPr>
          <w:rFonts w:ascii="Arial" w:hAnsi="Arial" w:cs="Arial"/>
          <w:sz w:val="20"/>
          <w:szCs w:val="20"/>
        </w:rPr>
        <w:t xml:space="preserve"> </w:t>
      </w:r>
      <w:r w:rsidRPr="004C52EC">
        <w:rPr>
          <w:rFonts w:ascii="Arial" w:hAnsi="Arial" w:cs="Arial"/>
          <w:sz w:val="20"/>
          <w:szCs w:val="20"/>
        </w:rPr>
        <w:t>się danymi naukowymi do rozwiązywania problemów i podejmowania decyzji, wykorzystywani</w:t>
      </w:r>
      <w:r>
        <w:rPr>
          <w:rFonts w:ascii="Arial" w:hAnsi="Arial" w:cs="Arial"/>
          <w:sz w:val="20"/>
          <w:szCs w:val="20"/>
        </w:rPr>
        <w:t>a</w:t>
      </w:r>
      <w:r w:rsidRPr="004C52EC">
        <w:rPr>
          <w:rFonts w:ascii="Arial" w:hAnsi="Arial" w:cs="Arial"/>
          <w:sz w:val="20"/>
          <w:szCs w:val="20"/>
        </w:rPr>
        <w:t xml:space="preserve"> istniejącego zasobu wiedzy i metodologii do wyjaśniania świata przyrody w celu formułowania pytań i wyciągania wniosków opartych na dowodach, rozumienie zmian powodowanych przez działalność ludzką</w:t>
      </w:r>
      <w:r w:rsidR="00B55309">
        <w:rPr>
          <w:rFonts w:ascii="Arial" w:hAnsi="Arial" w:cs="Arial"/>
          <w:sz w:val="20"/>
          <w:szCs w:val="20"/>
        </w:rPr>
        <w:t>.</w:t>
      </w:r>
    </w:p>
    <w:p w:rsidR="000776E2" w:rsidRPr="0030351C" w:rsidRDefault="00A25A34" w:rsidP="000776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sz w:val="20"/>
          <w:szCs w:val="20"/>
        </w:rPr>
        <w:t xml:space="preserve">Zalecane metody </w:t>
      </w:r>
      <w:r w:rsidRPr="00A25A34">
        <w:rPr>
          <w:rFonts w:ascii="Arial" w:hAnsi="Arial" w:cs="Arial"/>
          <w:sz w:val="20"/>
          <w:szCs w:val="20"/>
        </w:rPr>
        <w:t>pracy</w:t>
      </w:r>
      <w:r w:rsidR="00086A21" w:rsidRPr="00513B1E">
        <w:rPr>
          <w:rFonts w:ascii="Arial" w:hAnsi="Arial" w:cs="Arial"/>
          <w:sz w:val="20"/>
          <w:szCs w:val="20"/>
        </w:rPr>
        <w:t xml:space="preserve"> </w:t>
      </w:r>
      <w:r>
        <w:rPr>
          <w:rFonts w:ascii="Arial" w:hAnsi="Arial" w:cs="Arial"/>
          <w:sz w:val="20"/>
          <w:szCs w:val="20"/>
        </w:rPr>
        <w:t>to</w:t>
      </w:r>
      <w:r w:rsidR="00086A21" w:rsidRPr="00513B1E">
        <w:rPr>
          <w:rFonts w:ascii="Arial" w:hAnsi="Arial" w:cs="Arial"/>
          <w:sz w:val="20"/>
          <w:szCs w:val="20"/>
        </w:rPr>
        <w:t xml:space="preserve">: </w:t>
      </w:r>
      <w:r w:rsidR="00DF712F">
        <w:rPr>
          <w:rFonts w:ascii="Arial" w:hAnsi="Arial" w:cs="Arial"/>
          <w:sz w:val="20"/>
          <w:szCs w:val="20"/>
        </w:rPr>
        <w:t xml:space="preserve">wymieniony wyżej projekt edukacyjny, </w:t>
      </w:r>
      <w:r w:rsidR="00086A21" w:rsidRPr="00513B1E">
        <w:rPr>
          <w:rFonts w:ascii="Arial" w:hAnsi="Arial" w:cs="Arial"/>
          <w:sz w:val="20"/>
          <w:szCs w:val="20"/>
        </w:rPr>
        <w:t>pogadanka, wykład problemowy, dyskusje dydaktyczne, metoda tekstu przewodniego</w:t>
      </w:r>
      <w:r>
        <w:rPr>
          <w:rFonts w:ascii="Arial" w:hAnsi="Arial" w:cs="Arial"/>
          <w:sz w:val="20"/>
          <w:szCs w:val="20"/>
        </w:rPr>
        <w:t xml:space="preserve"> </w:t>
      </w:r>
      <w:r w:rsidR="00383E90">
        <w:rPr>
          <w:rFonts w:ascii="Arial" w:hAnsi="Arial" w:cs="Arial"/>
          <w:sz w:val="20"/>
          <w:szCs w:val="20"/>
        </w:rPr>
        <w:t>–</w:t>
      </w:r>
      <w:r w:rsidR="00086A21" w:rsidRPr="00513B1E">
        <w:rPr>
          <w:rFonts w:ascii="Arial" w:hAnsi="Arial" w:cs="Arial"/>
          <w:sz w:val="20"/>
          <w:szCs w:val="20"/>
        </w:rPr>
        <w:t xml:space="preserve"> </w:t>
      </w:r>
      <w:r w:rsidR="001B1FA5">
        <w:rPr>
          <w:rFonts w:ascii="Arial" w:hAnsi="Arial" w:cs="Arial"/>
          <w:sz w:val="20"/>
          <w:szCs w:val="20"/>
        </w:rPr>
        <w:t>zwłaszcza fazy:</w:t>
      </w:r>
      <w:r w:rsidR="00086A21" w:rsidRPr="00513B1E">
        <w:rPr>
          <w:rFonts w:ascii="Arial" w:hAnsi="Arial" w:cs="Arial"/>
          <w:sz w:val="20"/>
          <w:szCs w:val="20"/>
        </w:rPr>
        <w:t xml:space="preserve"> I, II, II</w:t>
      </w:r>
      <w:r w:rsidR="001B1FA5">
        <w:rPr>
          <w:rFonts w:ascii="Arial" w:hAnsi="Arial" w:cs="Arial"/>
          <w:sz w:val="20"/>
          <w:szCs w:val="20"/>
        </w:rPr>
        <w:t>I i V,</w:t>
      </w:r>
      <w:r w:rsidR="00086A21" w:rsidRPr="00513B1E">
        <w:rPr>
          <w:rFonts w:ascii="Arial" w:hAnsi="Arial" w:cs="Arial"/>
          <w:sz w:val="20"/>
          <w:szCs w:val="20"/>
        </w:rPr>
        <w:t xml:space="preserve"> </w:t>
      </w:r>
      <w:r w:rsidR="000776E2">
        <w:rPr>
          <w:rFonts w:ascii="Arial" w:hAnsi="Arial" w:cs="Arial"/>
          <w:sz w:val="20"/>
          <w:szCs w:val="20"/>
        </w:rPr>
        <w:t xml:space="preserve">a w przypadku zastosowania korelacji z treściami przedmiotu Pracownia technik laboratoryjnych </w:t>
      </w:r>
      <w:r w:rsidR="00383E90">
        <w:rPr>
          <w:rFonts w:ascii="Arial" w:hAnsi="Arial" w:cs="Arial"/>
          <w:sz w:val="20"/>
          <w:szCs w:val="20"/>
        </w:rPr>
        <w:t>–</w:t>
      </w:r>
      <w:r w:rsidR="00CE05DA">
        <w:rPr>
          <w:rFonts w:ascii="Arial" w:hAnsi="Arial" w:cs="Arial"/>
          <w:sz w:val="20"/>
          <w:szCs w:val="20"/>
        </w:rPr>
        <w:t xml:space="preserve"> </w:t>
      </w:r>
      <w:r w:rsidR="00EB12C0">
        <w:rPr>
          <w:rFonts w:ascii="Arial" w:hAnsi="Arial" w:cs="Arial"/>
          <w:sz w:val="20"/>
          <w:szCs w:val="20"/>
        </w:rPr>
        <w:t>również fazy</w:t>
      </w:r>
      <w:r w:rsidR="000776E2">
        <w:rPr>
          <w:rFonts w:ascii="Arial" w:hAnsi="Arial" w:cs="Arial"/>
          <w:sz w:val="20"/>
          <w:szCs w:val="20"/>
        </w:rPr>
        <w:t xml:space="preserve"> IV, V, VI.</w:t>
      </w:r>
      <w:r w:rsidR="00E75A70">
        <w:rPr>
          <w:rFonts w:ascii="Arial" w:hAnsi="Arial" w:cs="Arial"/>
          <w:sz w:val="20"/>
          <w:szCs w:val="20"/>
        </w:rPr>
        <w:t xml:space="preserve"> </w:t>
      </w:r>
      <w:r w:rsidR="000776E2">
        <w:rPr>
          <w:rFonts w:ascii="Arial" w:hAnsi="Arial" w:cs="Arial"/>
          <w:sz w:val="20"/>
          <w:szCs w:val="20"/>
        </w:rPr>
        <w:t>Celowym byłoby zastosowanie metody JIGSAW (klasy układanki)</w:t>
      </w:r>
      <w:r w:rsidR="0030351C">
        <w:rPr>
          <w:rFonts w:ascii="Arial" w:hAnsi="Arial" w:cs="Arial"/>
          <w:sz w:val="20"/>
          <w:szCs w:val="20"/>
        </w:rPr>
        <w:t xml:space="preserve"> lub </w:t>
      </w:r>
      <w:r w:rsidR="0030351C" w:rsidRPr="0030351C">
        <w:rPr>
          <w:rFonts w:ascii="Arial" w:hAnsi="Arial" w:cs="Arial"/>
          <w:bCs/>
          <w:sz w:val="20"/>
          <w:szCs w:val="20"/>
        </w:rPr>
        <w:t>WebQuest</w:t>
      </w:r>
      <w:r w:rsidR="0030351C">
        <w:rPr>
          <w:rFonts w:ascii="Arial" w:hAnsi="Arial" w:cs="Arial"/>
          <w:b/>
          <w:bCs/>
          <w:sz w:val="20"/>
          <w:szCs w:val="20"/>
        </w:rPr>
        <w:t xml:space="preserve"> </w:t>
      </w:r>
      <w:r w:rsidR="000776E2">
        <w:rPr>
          <w:rFonts w:ascii="Arial" w:hAnsi="Arial" w:cs="Arial"/>
          <w:sz w:val="20"/>
          <w:szCs w:val="20"/>
        </w:rPr>
        <w:t>do realizacji zagadnień związanych z pobieraniem i przygotowywaniem próbek do analiz</w:t>
      </w:r>
      <w:r w:rsidR="00CE05DA">
        <w:rPr>
          <w:rFonts w:ascii="Arial" w:hAnsi="Arial" w:cs="Arial"/>
          <w:sz w:val="20"/>
          <w:szCs w:val="20"/>
        </w:rPr>
        <w:t>.</w:t>
      </w:r>
      <w:r w:rsidR="00F1462D">
        <w:rPr>
          <w:rFonts w:ascii="Arial" w:hAnsi="Arial" w:cs="Arial"/>
          <w:sz w:val="20"/>
          <w:szCs w:val="20"/>
        </w:rPr>
        <w:t xml:space="preserve"> </w:t>
      </w:r>
      <w:r w:rsidR="00CE05DA">
        <w:rPr>
          <w:rFonts w:ascii="Arial" w:hAnsi="Arial" w:cs="Arial"/>
          <w:sz w:val="20"/>
          <w:szCs w:val="20"/>
        </w:rPr>
        <w:t>D</w:t>
      </w:r>
      <w:r w:rsidR="00F1462D">
        <w:rPr>
          <w:rFonts w:ascii="Arial" w:hAnsi="Arial" w:cs="Arial"/>
          <w:sz w:val="20"/>
          <w:szCs w:val="20"/>
        </w:rPr>
        <w:t xml:space="preserve">o zajęć o charakterze podsumowującym </w:t>
      </w:r>
      <w:r w:rsidR="009E3BFF">
        <w:rPr>
          <w:rFonts w:ascii="Arial" w:hAnsi="Arial" w:cs="Arial"/>
          <w:sz w:val="20"/>
          <w:szCs w:val="20"/>
        </w:rPr>
        <w:t xml:space="preserve">można zastosować </w:t>
      </w:r>
      <w:r w:rsidR="00F1462D">
        <w:rPr>
          <w:rFonts w:ascii="Arial" w:hAnsi="Arial" w:cs="Arial"/>
          <w:sz w:val="20"/>
          <w:szCs w:val="20"/>
        </w:rPr>
        <w:t>metodę dyskusji dydaktycznej techniką metaplanu</w:t>
      </w:r>
      <w:r w:rsidR="00096E78">
        <w:rPr>
          <w:rFonts w:ascii="Arial" w:hAnsi="Arial" w:cs="Arial"/>
          <w:sz w:val="20"/>
          <w:szCs w:val="20"/>
        </w:rPr>
        <w:t>,</w:t>
      </w:r>
      <w:r w:rsidR="00F1462D">
        <w:rPr>
          <w:rFonts w:ascii="Arial" w:hAnsi="Arial" w:cs="Arial"/>
          <w:sz w:val="20"/>
          <w:szCs w:val="20"/>
        </w:rPr>
        <w:t xml:space="preserve"> np.</w:t>
      </w:r>
      <w:r w:rsidR="00385AE3">
        <w:rPr>
          <w:rFonts w:ascii="Arial" w:hAnsi="Arial" w:cs="Arial"/>
          <w:sz w:val="20"/>
          <w:szCs w:val="20"/>
        </w:rPr>
        <w:t xml:space="preserve"> do jednostki metodycznej p</w:t>
      </w:r>
      <w:r w:rsidR="00096E78">
        <w:rPr>
          <w:rFonts w:ascii="Arial" w:hAnsi="Arial" w:cs="Arial"/>
          <w:sz w:val="20"/>
          <w:szCs w:val="20"/>
        </w:rPr>
        <w:t>t</w:t>
      </w:r>
      <w:r w:rsidR="00385AE3">
        <w:rPr>
          <w:rFonts w:ascii="Arial" w:hAnsi="Arial" w:cs="Arial"/>
          <w:sz w:val="20"/>
          <w:szCs w:val="20"/>
        </w:rPr>
        <w:t>. Gospodarka odpadami w laboratorium chemicznym</w:t>
      </w:r>
      <w:r w:rsidR="00DF712F">
        <w:rPr>
          <w:rFonts w:ascii="Arial" w:hAnsi="Arial" w:cs="Arial"/>
          <w:sz w:val="20"/>
          <w:szCs w:val="20"/>
        </w:rPr>
        <w:t xml:space="preserve"> lub </w:t>
      </w:r>
      <w:r w:rsidR="00DF712F" w:rsidRPr="00DF712F">
        <w:rPr>
          <w:rFonts w:ascii="Arial" w:hAnsi="Arial" w:cs="Arial"/>
          <w:sz w:val="20"/>
          <w:szCs w:val="20"/>
        </w:rPr>
        <w:t>projekt edukacyjny</w:t>
      </w:r>
      <w:r w:rsidR="00DF712F">
        <w:rPr>
          <w:rFonts w:ascii="Arial" w:hAnsi="Arial" w:cs="Arial"/>
          <w:sz w:val="20"/>
          <w:szCs w:val="20"/>
        </w:rPr>
        <w:t>.</w:t>
      </w:r>
    </w:p>
    <w:p w:rsidR="00086A21" w:rsidRPr="00513B1E" w:rsidRDefault="00086A21" w:rsidP="000776E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3B1E">
        <w:rPr>
          <w:rFonts w:ascii="Arial" w:hAnsi="Arial" w:cs="Arial"/>
          <w:sz w:val="20"/>
          <w:szCs w:val="20"/>
        </w:rPr>
        <w:t xml:space="preserve">Dla uczniów zdolnych i o szczególnych zainteresowaniach </w:t>
      </w:r>
      <w:r w:rsidR="000776E2">
        <w:rPr>
          <w:rFonts w:ascii="Arial" w:hAnsi="Arial" w:cs="Arial"/>
          <w:sz w:val="20"/>
          <w:szCs w:val="20"/>
        </w:rPr>
        <w:t xml:space="preserve">wiedzą chemiczną można polecić </w:t>
      </w:r>
    </w:p>
    <w:p w:rsidR="00086A21" w:rsidRDefault="00086A21" w:rsidP="00B01DE8">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3B1E">
        <w:rPr>
          <w:rFonts w:ascii="Arial" w:hAnsi="Arial" w:cs="Arial"/>
          <w:sz w:val="20"/>
          <w:szCs w:val="20"/>
        </w:rPr>
        <w:t xml:space="preserve">dobór zadań z zakresu: obliczeń </w:t>
      </w:r>
      <w:r w:rsidR="0030351C">
        <w:rPr>
          <w:rFonts w:ascii="Arial" w:hAnsi="Arial" w:cs="Arial"/>
          <w:sz w:val="20"/>
          <w:szCs w:val="20"/>
        </w:rPr>
        <w:t xml:space="preserve">stechiometrycznych, </w:t>
      </w:r>
      <w:r w:rsidRPr="00513B1E">
        <w:rPr>
          <w:rFonts w:ascii="Arial" w:hAnsi="Arial" w:cs="Arial"/>
          <w:sz w:val="20"/>
          <w:szCs w:val="20"/>
        </w:rPr>
        <w:t xml:space="preserve">stężeń, stosowania praw Raoulta, Nernsta </w:t>
      </w:r>
      <w:r w:rsidR="00383E90">
        <w:rPr>
          <w:rFonts w:ascii="Arial" w:hAnsi="Arial" w:cs="Arial"/>
          <w:sz w:val="20"/>
          <w:szCs w:val="20"/>
        </w:rPr>
        <w:t>–</w:t>
      </w:r>
      <w:r w:rsidR="00F027D4">
        <w:rPr>
          <w:rFonts w:ascii="Arial" w:hAnsi="Arial" w:cs="Arial"/>
          <w:sz w:val="20"/>
          <w:szCs w:val="20"/>
        </w:rPr>
        <w:t xml:space="preserve"> </w:t>
      </w:r>
      <w:r w:rsidRPr="00513B1E">
        <w:rPr>
          <w:rFonts w:ascii="Arial" w:hAnsi="Arial" w:cs="Arial"/>
          <w:sz w:val="20"/>
          <w:szCs w:val="20"/>
        </w:rPr>
        <w:t>o wyższym poziomie trudności</w:t>
      </w:r>
    </w:p>
    <w:p w:rsidR="00086A21" w:rsidRDefault="00086A21" w:rsidP="00B01DE8">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25A34">
        <w:rPr>
          <w:rFonts w:ascii="Arial" w:hAnsi="Arial" w:cs="Arial"/>
          <w:sz w:val="20"/>
          <w:szCs w:val="20"/>
        </w:rPr>
        <w:t>interpretacja rozbudowanych wykresów układów fazowych</w:t>
      </w:r>
    </w:p>
    <w:p w:rsidR="00096E78" w:rsidRDefault="0030351C" w:rsidP="00B01DE8">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przygotowanie materiałów informacyjnych o ocenie jakości odczynników chemicznych w trybie „odwróconej klasy” </w:t>
      </w:r>
      <w:r w:rsidR="009E3BFF">
        <w:rPr>
          <w:rFonts w:ascii="Arial" w:hAnsi="Arial" w:cs="Arial"/>
          <w:sz w:val="20"/>
          <w:szCs w:val="20"/>
        </w:rPr>
        <w:t>lub metodą WebQuest.</w:t>
      </w:r>
    </w:p>
    <w:p w:rsidR="009A3BFB" w:rsidRDefault="009A3BFB" w:rsidP="009A3BF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A3BFB">
        <w:rPr>
          <w:rFonts w:ascii="Arial" w:hAnsi="Arial" w:cs="Arial"/>
          <w:b/>
          <w:sz w:val="20"/>
          <w:szCs w:val="20"/>
        </w:rPr>
        <w:lastRenderedPageBreak/>
        <w:t>ŚRODKI DYDAKTYCZNE I WARUNKI REALIZACJI</w:t>
      </w:r>
    </w:p>
    <w:p w:rsidR="00086A21" w:rsidRPr="009A3BFB" w:rsidRDefault="009A3BFB" w:rsidP="00010451">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Pr>
          <w:rFonts w:ascii="Arial" w:hAnsi="Arial" w:cs="Arial"/>
          <w:sz w:val="20"/>
          <w:szCs w:val="20"/>
        </w:rPr>
        <w:t xml:space="preserve"> </w:t>
      </w:r>
      <w:r w:rsidR="00086A21" w:rsidRPr="009A3BFB">
        <w:rPr>
          <w:rFonts w:ascii="Arial" w:hAnsi="Arial" w:cs="Arial"/>
          <w:sz w:val="20"/>
          <w:szCs w:val="20"/>
        </w:rPr>
        <w:t>sala lekcyjna wyposażona w rzutnik multimedialny</w:t>
      </w:r>
      <w:r w:rsidR="00A956E6">
        <w:rPr>
          <w:rFonts w:ascii="Arial" w:hAnsi="Arial" w:cs="Arial"/>
          <w:sz w:val="20"/>
          <w:szCs w:val="20"/>
        </w:rPr>
        <w:t>,</w:t>
      </w:r>
    </w:p>
    <w:p w:rsidR="00086A21" w:rsidRPr="00513B1E" w:rsidRDefault="00B7310F"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Pr>
          <w:rFonts w:ascii="Arial" w:hAnsi="Arial" w:cs="Arial"/>
          <w:sz w:val="20"/>
          <w:szCs w:val="20"/>
        </w:rPr>
        <w:t xml:space="preserve">dostęp do </w:t>
      </w:r>
      <w:r w:rsidR="00B441FA">
        <w:rPr>
          <w:rFonts w:ascii="Arial" w:hAnsi="Arial" w:cs="Arial"/>
          <w:sz w:val="20"/>
          <w:szCs w:val="20"/>
        </w:rPr>
        <w:t>i</w:t>
      </w:r>
      <w:r w:rsidR="00086A21" w:rsidRPr="00513B1E">
        <w:rPr>
          <w:rFonts w:ascii="Arial" w:hAnsi="Arial" w:cs="Arial"/>
          <w:sz w:val="20"/>
          <w:szCs w:val="20"/>
        </w:rPr>
        <w:t>nternetu</w:t>
      </w:r>
      <w:r w:rsidR="00A956E6">
        <w:rPr>
          <w:rFonts w:ascii="Arial" w:hAnsi="Arial" w:cs="Arial"/>
          <w:sz w:val="20"/>
          <w:szCs w:val="20"/>
        </w:rPr>
        <w:t>,</w:t>
      </w:r>
      <w:r w:rsidR="00086A21" w:rsidRPr="00513B1E">
        <w:rPr>
          <w:rFonts w:ascii="Arial" w:hAnsi="Arial" w:cs="Arial"/>
          <w:sz w:val="20"/>
          <w:szCs w:val="20"/>
        </w:rPr>
        <w:t xml:space="preserve"> </w:t>
      </w:r>
    </w:p>
    <w:p w:rsidR="00086A21" w:rsidRPr="00513B1E" w:rsidRDefault="00086A21"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513B1E">
        <w:rPr>
          <w:rFonts w:ascii="Arial" w:hAnsi="Arial" w:cs="Arial"/>
          <w:sz w:val="20"/>
          <w:szCs w:val="20"/>
        </w:rPr>
        <w:t xml:space="preserve">prezentacje multimedialne </w:t>
      </w:r>
      <w:r>
        <w:rPr>
          <w:rFonts w:ascii="Arial" w:hAnsi="Arial" w:cs="Arial"/>
          <w:sz w:val="20"/>
          <w:szCs w:val="20"/>
        </w:rPr>
        <w:t xml:space="preserve">i filmy </w:t>
      </w:r>
      <w:r w:rsidRPr="00513B1E">
        <w:rPr>
          <w:rFonts w:ascii="Arial" w:hAnsi="Arial" w:cs="Arial"/>
          <w:sz w:val="20"/>
          <w:szCs w:val="20"/>
        </w:rPr>
        <w:t>z zakresu posługiwania się sprzętem laboratoryjnym</w:t>
      </w:r>
      <w:r w:rsidR="00A956E6">
        <w:rPr>
          <w:rFonts w:ascii="Arial" w:hAnsi="Arial" w:cs="Arial"/>
          <w:sz w:val="20"/>
          <w:szCs w:val="20"/>
        </w:rPr>
        <w:t>,</w:t>
      </w:r>
    </w:p>
    <w:p w:rsidR="00086A21" w:rsidRPr="00513B1E" w:rsidRDefault="00086A21"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513B1E">
        <w:rPr>
          <w:rFonts w:ascii="Arial" w:hAnsi="Arial" w:cs="Arial"/>
          <w:sz w:val="20"/>
          <w:szCs w:val="20"/>
        </w:rPr>
        <w:t xml:space="preserve">sprzęt laboratoryjny </w:t>
      </w:r>
      <w:r w:rsidR="00383E90">
        <w:rPr>
          <w:rFonts w:ascii="Arial" w:hAnsi="Arial" w:cs="Arial"/>
          <w:sz w:val="20"/>
          <w:szCs w:val="20"/>
        </w:rPr>
        <w:t>–</w:t>
      </w:r>
      <w:r w:rsidRPr="00513B1E">
        <w:rPr>
          <w:rFonts w:ascii="Arial" w:hAnsi="Arial" w:cs="Arial"/>
          <w:sz w:val="20"/>
          <w:szCs w:val="20"/>
        </w:rPr>
        <w:t xml:space="preserve"> do pokazu</w:t>
      </w:r>
      <w:r w:rsidR="00A956E6">
        <w:rPr>
          <w:rFonts w:ascii="Arial" w:hAnsi="Arial" w:cs="Arial"/>
          <w:sz w:val="20"/>
          <w:szCs w:val="20"/>
        </w:rPr>
        <w:t>,</w:t>
      </w:r>
    </w:p>
    <w:p w:rsidR="00086A21" w:rsidRPr="00513B1E" w:rsidRDefault="00086A21"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513B1E">
        <w:rPr>
          <w:rFonts w:ascii="Arial" w:hAnsi="Arial" w:cs="Arial"/>
          <w:sz w:val="20"/>
          <w:szCs w:val="20"/>
        </w:rPr>
        <w:t>zestaw kart charakterystyk substancji niebezpiecznych i ich mieszanin</w:t>
      </w:r>
      <w:r w:rsidR="00A956E6">
        <w:rPr>
          <w:rFonts w:ascii="Arial" w:hAnsi="Arial" w:cs="Arial"/>
          <w:sz w:val="20"/>
          <w:szCs w:val="20"/>
        </w:rPr>
        <w:t>,</w:t>
      </w:r>
    </w:p>
    <w:p w:rsidR="00086A21" w:rsidRDefault="00086A21"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513B1E">
        <w:rPr>
          <w:rFonts w:ascii="Arial" w:hAnsi="Arial" w:cs="Arial"/>
          <w:sz w:val="20"/>
          <w:szCs w:val="20"/>
        </w:rPr>
        <w:t>katalogi sprzętu laboratoryjnego i odczynników chemicznych</w:t>
      </w:r>
      <w:r w:rsidR="00A956E6">
        <w:rPr>
          <w:rFonts w:ascii="Arial" w:hAnsi="Arial" w:cs="Arial"/>
          <w:sz w:val="20"/>
          <w:szCs w:val="20"/>
        </w:rPr>
        <w:t>,</w:t>
      </w:r>
    </w:p>
    <w:p w:rsidR="00CE05DA" w:rsidRPr="009E3BFF" w:rsidRDefault="009E3BFF" w:rsidP="0001045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9E3BFF">
        <w:rPr>
          <w:rFonts w:ascii="Arial" w:hAnsi="Arial" w:cs="Arial"/>
          <w:sz w:val="20"/>
          <w:szCs w:val="20"/>
        </w:rPr>
        <w:t>przykładowe</w:t>
      </w:r>
      <w:r>
        <w:rPr>
          <w:rFonts w:ascii="Arial" w:hAnsi="Arial" w:cs="Arial"/>
          <w:sz w:val="20"/>
          <w:szCs w:val="20"/>
        </w:rPr>
        <w:t xml:space="preserve"> </w:t>
      </w:r>
      <w:r w:rsidRPr="009E3BFF">
        <w:rPr>
          <w:rFonts w:ascii="Arial" w:hAnsi="Arial" w:cs="Arial"/>
          <w:sz w:val="20"/>
          <w:szCs w:val="20"/>
        </w:rPr>
        <w:t>formularze dokumentacji laboratoryjnej</w:t>
      </w:r>
      <w:r w:rsidR="00A956E6">
        <w:rPr>
          <w:rFonts w:ascii="Arial" w:hAnsi="Arial" w:cs="Arial"/>
          <w:sz w:val="20"/>
          <w:szCs w:val="20"/>
        </w:rPr>
        <w:t>,</w:t>
      </w:r>
    </w:p>
    <w:p w:rsidR="00096E78" w:rsidRDefault="00086A21"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513B1E">
        <w:rPr>
          <w:rFonts w:ascii="Arial" w:hAnsi="Arial" w:cs="Arial"/>
          <w:sz w:val="20"/>
          <w:szCs w:val="20"/>
        </w:rPr>
        <w:t xml:space="preserve">pakiet przepisów dotyczących </w:t>
      </w:r>
      <w:r w:rsidR="00A956E6">
        <w:rPr>
          <w:rFonts w:ascii="Arial" w:hAnsi="Arial" w:cs="Arial"/>
          <w:sz w:val="20"/>
          <w:szCs w:val="20"/>
        </w:rPr>
        <w:t>bhp</w:t>
      </w:r>
      <w:r w:rsidRPr="00513B1E">
        <w:rPr>
          <w:rFonts w:ascii="Arial" w:hAnsi="Arial" w:cs="Arial"/>
          <w:sz w:val="20"/>
          <w:szCs w:val="20"/>
        </w:rPr>
        <w:t xml:space="preserve"> i ochrony środowiska</w:t>
      </w:r>
      <w:r w:rsidR="00A956E6">
        <w:rPr>
          <w:rFonts w:ascii="Arial" w:hAnsi="Arial" w:cs="Arial"/>
          <w:sz w:val="20"/>
          <w:szCs w:val="20"/>
        </w:rPr>
        <w:t>.</w:t>
      </w:r>
    </w:p>
    <w:p w:rsidR="0030351C" w:rsidRDefault="0030351C" w:rsidP="00086A2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4A289E" w:rsidRDefault="004A289E" w:rsidP="00086A2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086A21" w:rsidRDefault="00086A21" w:rsidP="00086A2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61067F" w:rsidRDefault="00F1462D" w:rsidP="00086A2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Biorąc pod uwagę fakt, że uczniowie rozpoczynający naukę w klasie pierwszej mogą mieć różny poziom wiedzy i umiejętności</w:t>
      </w:r>
      <w:r w:rsidR="00766C42">
        <w:rPr>
          <w:rFonts w:ascii="Arial" w:hAnsi="Arial" w:cs="Arial"/>
          <w:sz w:val="20"/>
          <w:szCs w:val="20"/>
        </w:rPr>
        <w:t>,</w:t>
      </w:r>
      <w:r>
        <w:rPr>
          <w:rFonts w:ascii="Arial" w:hAnsi="Arial" w:cs="Arial"/>
          <w:sz w:val="20"/>
          <w:szCs w:val="20"/>
        </w:rPr>
        <w:t xml:space="preserve"> należy przeprowadzić tzw. diagnozę na wejściu. </w:t>
      </w:r>
      <w:r w:rsidR="0030351C">
        <w:rPr>
          <w:rFonts w:ascii="Arial" w:hAnsi="Arial" w:cs="Arial"/>
          <w:sz w:val="20"/>
          <w:szCs w:val="20"/>
        </w:rPr>
        <w:t>Z</w:t>
      </w:r>
      <w:r w:rsidR="00385AE3">
        <w:rPr>
          <w:rFonts w:ascii="Arial" w:hAnsi="Arial" w:cs="Arial"/>
          <w:sz w:val="20"/>
          <w:szCs w:val="20"/>
        </w:rPr>
        <w:t xml:space="preserve"> </w:t>
      </w:r>
      <w:r w:rsidR="0030351C">
        <w:rPr>
          <w:rFonts w:ascii="Arial" w:hAnsi="Arial" w:cs="Arial"/>
          <w:sz w:val="20"/>
          <w:szCs w:val="20"/>
        </w:rPr>
        <w:t>uwagi na teoretyczny charakter przedmiotu Podstawy technik laboratoryjnych najczęściej stosowanymi metodami sprawdzania osiągnięć edukacyjnych ucznia będą pisemne testy wiedzy</w:t>
      </w:r>
      <w:r w:rsidR="0022039C">
        <w:rPr>
          <w:rFonts w:ascii="Arial" w:hAnsi="Arial" w:cs="Arial"/>
          <w:sz w:val="20"/>
          <w:szCs w:val="20"/>
        </w:rPr>
        <w:t xml:space="preserve"> i umiejętności</w:t>
      </w:r>
      <w:r w:rsidR="00E05D1F">
        <w:rPr>
          <w:rFonts w:ascii="Arial" w:hAnsi="Arial" w:cs="Arial"/>
          <w:sz w:val="20"/>
          <w:szCs w:val="20"/>
        </w:rPr>
        <w:t>,</w:t>
      </w:r>
      <w:r w:rsidR="0030351C">
        <w:rPr>
          <w:rFonts w:ascii="Arial" w:hAnsi="Arial" w:cs="Arial"/>
          <w:sz w:val="20"/>
          <w:szCs w:val="20"/>
        </w:rPr>
        <w:t xml:space="preserve"> zwłaszcza dotyczące </w:t>
      </w:r>
      <w:r>
        <w:rPr>
          <w:rFonts w:ascii="Arial" w:hAnsi="Arial" w:cs="Arial"/>
          <w:sz w:val="20"/>
          <w:szCs w:val="20"/>
        </w:rPr>
        <w:t xml:space="preserve">obliczeń chemicznych, bilansowania równań </w:t>
      </w:r>
      <w:r w:rsidR="0061067F">
        <w:rPr>
          <w:rFonts w:ascii="Arial" w:hAnsi="Arial" w:cs="Arial"/>
          <w:sz w:val="20"/>
          <w:szCs w:val="20"/>
        </w:rPr>
        <w:t xml:space="preserve">reakcji </w:t>
      </w:r>
      <w:r>
        <w:rPr>
          <w:rFonts w:ascii="Arial" w:hAnsi="Arial" w:cs="Arial"/>
          <w:sz w:val="20"/>
          <w:szCs w:val="20"/>
        </w:rPr>
        <w:t xml:space="preserve">chemicznych. Do </w:t>
      </w:r>
      <w:r w:rsidR="00385AE3">
        <w:rPr>
          <w:rFonts w:ascii="Arial" w:hAnsi="Arial" w:cs="Arial"/>
          <w:sz w:val="20"/>
          <w:szCs w:val="20"/>
        </w:rPr>
        <w:t>sprawdzenia takich osiągnięć ucznia jak umiejętność syntezowania informacji, integrowania wiedzy można zastosować technik</w:t>
      </w:r>
      <w:r w:rsidR="002A357D">
        <w:rPr>
          <w:rFonts w:ascii="Arial" w:hAnsi="Arial" w:cs="Arial"/>
          <w:sz w:val="20"/>
          <w:szCs w:val="20"/>
        </w:rPr>
        <w:t>i:</w:t>
      </w:r>
      <w:r w:rsidR="00385AE3">
        <w:rPr>
          <w:rFonts w:ascii="Arial" w:hAnsi="Arial" w:cs="Arial"/>
          <w:sz w:val="20"/>
          <w:szCs w:val="20"/>
        </w:rPr>
        <w:t xml:space="preserve"> mapy </w:t>
      </w:r>
      <w:r w:rsidR="00096E78">
        <w:rPr>
          <w:rFonts w:ascii="Arial" w:hAnsi="Arial" w:cs="Arial"/>
          <w:sz w:val="20"/>
          <w:szCs w:val="20"/>
        </w:rPr>
        <w:t>pojęciowej,</w:t>
      </w:r>
      <w:r w:rsidR="00385AE3">
        <w:rPr>
          <w:rFonts w:ascii="Arial" w:hAnsi="Arial" w:cs="Arial"/>
          <w:sz w:val="20"/>
          <w:szCs w:val="20"/>
        </w:rPr>
        <w:t xml:space="preserve"> drzewka decyzyjnego czy rybiego szkieletu. </w:t>
      </w:r>
      <w:r w:rsidR="0061067F">
        <w:rPr>
          <w:rFonts w:ascii="Arial" w:hAnsi="Arial" w:cs="Arial"/>
          <w:sz w:val="20"/>
          <w:szCs w:val="20"/>
        </w:rPr>
        <w:t>Celowym byłoby sprawdz</w:t>
      </w:r>
      <w:r w:rsidR="00E05D1F">
        <w:rPr>
          <w:rFonts w:ascii="Arial" w:hAnsi="Arial" w:cs="Arial"/>
          <w:sz w:val="20"/>
          <w:szCs w:val="20"/>
        </w:rPr>
        <w:t>a</w:t>
      </w:r>
      <w:r w:rsidR="0061067F">
        <w:rPr>
          <w:rFonts w:ascii="Arial" w:hAnsi="Arial" w:cs="Arial"/>
          <w:sz w:val="20"/>
          <w:szCs w:val="20"/>
        </w:rPr>
        <w:t xml:space="preserve">nie </w:t>
      </w:r>
      <w:r w:rsidR="00AF44B3">
        <w:rPr>
          <w:rFonts w:ascii="Arial" w:hAnsi="Arial" w:cs="Arial"/>
          <w:sz w:val="20"/>
          <w:szCs w:val="20"/>
        </w:rPr>
        <w:t xml:space="preserve">poziomu </w:t>
      </w:r>
      <w:r w:rsidR="0061067F">
        <w:rPr>
          <w:rFonts w:ascii="Arial" w:hAnsi="Arial" w:cs="Arial"/>
          <w:sz w:val="20"/>
          <w:szCs w:val="20"/>
        </w:rPr>
        <w:t>osiągnięć edukacyjnych ucznia w zakresie rozwijani</w:t>
      </w:r>
      <w:r w:rsidR="00880CCA">
        <w:rPr>
          <w:rFonts w:ascii="Arial" w:hAnsi="Arial" w:cs="Arial"/>
          <w:sz w:val="20"/>
          <w:szCs w:val="20"/>
        </w:rPr>
        <w:t>a takich kompetencji kluczowych</w:t>
      </w:r>
      <w:r w:rsidR="0061067F">
        <w:rPr>
          <w:rFonts w:ascii="Arial" w:hAnsi="Arial" w:cs="Arial"/>
          <w:sz w:val="20"/>
          <w:szCs w:val="20"/>
        </w:rPr>
        <w:t xml:space="preserve"> jak:</w:t>
      </w:r>
    </w:p>
    <w:p w:rsidR="0061067F" w:rsidRDefault="0061067F" w:rsidP="00010451">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61067F">
        <w:rPr>
          <w:rFonts w:ascii="Arial" w:hAnsi="Arial" w:cs="Arial"/>
          <w:sz w:val="20"/>
          <w:szCs w:val="20"/>
        </w:rPr>
        <w:t>kompetencj</w:t>
      </w:r>
      <w:r>
        <w:rPr>
          <w:rFonts w:ascii="Arial" w:hAnsi="Arial" w:cs="Arial"/>
          <w:sz w:val="20"/>
          <w:szCs w:val="20"/>
        </w:rPr>
        <w:t>e</w:t>
      </w:r>
      <w:r w:rsidRPr="0061067F">
        <w:rPr>
          <w:rFonts w:ascii="Arial" w:hAnsi="Arial" w:cs="Arial"/>
          <w:sz w:val="20"/>
          <w:szCs w:val="20"/>
        </w:rPr>
        <w:t xml:space="preserve"> matematyczn</w:t>
      </w:r>
      <w:r>
        <w:rPr>
          <w:rFonts w:ascii="Arial" w:hAnsi="Arial" w:cs="Arial"/>
          <w:sz w:val="20"/>
          <w:szCs w:val="20"/>
        </w:rPr>
        <w:t>e</w:t>
      </w:r>
      <w:r w:rsidR="00DC52B1">
        <w:rPr>
          <w:rFonts w:ascii="Arial" w:hAnsi="Arial" w:cs="Arial"/>
          <w:sz w:val="20"/>
          <w:szCs w:val="20"/>
        </w:rPr>
        <w:t>;</w:t>
      </w:r>
    </w:p>
    <w:p w:rsidR="00086A21" w:rsidRDefault="0061067F" w:rsidP="00010451">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kompetencje </w:t>
      </w:r>
      <w:r w:rsidRPr="0061067F">
        <w:rPr>
          <w:rFonts w:ascii="Arial" w:hAnsi="Arial" w:cs="Arial"/>
          <w:sz w:val="20"/>
          <w:szCs w:val="20"/>
        </w:rPr>
        <w:t>naukowo-techniczn</w:t>
      </w:r>
      <w:r>
        <w:rPr>
          <w:rFonts w:ascii="Arial" w:hAnsi="Arial" w:cs="Arial"/>
          <w:sz w:val="20"/>
          <w:szCs w:val="20"/>
        </w:rPr>
        <w:t>e</w:t>
      </w:r>
      <w:r w:rsidR="00DC52B1">
        <w:rPr>
          <w:rFonts w:ascii="Arial" w:hAnsi="Arial" w:cs="Arial"/>
          <w:sz w:val="20"/>
          <w:szCs w:val="20"/>
        </w:rPr>
        <w:t>;</w:t>
      </w:r>
    </w:p>
    <w:p w:rsidR="0061067F" w:rsidRDefault="0061067F" w:rsidP="00010451">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umiejętności uczenia się</w:t>
      </w:r>
      <w:r w:rsidR="00DC52B1">
        <w:rPr>
          <w:rFonts w:ascii="Arial" w:hAnsi="Arial" w:cs="Arial"/>
          <w:sz w:val="20"/>
          <w:szCs w:val="20"/>
        </w:rPr>
        <w:t>;</w:t>
      </w:r>
    </w:p>
    <w:p w:rsidR="00AF44B3" w:rsidRPr="0061067F" w:rsidRDefault="00AF44B3" w:rsidP="002A357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 xml:space="preserve">istotnych dla dalszego procesu kształcenia. </w:t>
      </w:r>
      <w:r w:rsidR="00423270">
        <w:rPr>
          <w:rFonts w:ascii="Arial" w:hAnsi="Arial" w:cs="Arial"/>
          <w:sz w:val="20"/>
          <w:szCs w:val="20"/>
        </w:rPr>
        <w:t>W zakresie kompetencji matematycznych można monitorować sprawność rachunkową, a także rozumowanie i tworzenie strategii</w:t>
      </w:r>
      <w:r w:rsidR="00DF6132">
        <w:rPr>
          <w:rFonts w:ascii="Arial" w:hAnsi="Arial" w:cs="Arial"/>
          <w:sz w:val="20"/>
          <w:szCs w:val="20"/>
        </w:rPr>
        <w:t xml:space="preserve"> przez uczniów, w szczególności w zakresie obliczeń i przeliczania stężeń</w:t>
      </w:r>
      <w:r w:rsidR="00B441FA">
        <w:rPr>
          <w:rFonts w:ascii="Arial" w:hAnsi="Arial" w:cs="Arial"/>
          <w:sz w:val="20"/>
          <w:szCs w:val="20"/>
        </w:rPr>
        <w:t xml:space="preserve"> </w:t>
      </w:r>
      <w:r w:rsidR="0022039C">
        <w:rPr>
          <w:rFonts w:ascii="Arial" w:hAnsi="Arial" w:cs="Arial"/>
          <w:sz w:val="20"/>
          <w:szCs w:val="20"/>
        </w:rPr>
        <w:t>oraz stosowania różnych jednostek miar</w:t>
      </w:r>
      <w:r w:rsidR="00B441FA">
        <w:rPr>
          <w:rFonts w:ascii="Arial" w:hAnsi="Arial" w:cs="Arial"/>
          <w:sz w:val="20"/>
          <w:szCs w:val="20"/>
        </w:rPr>
        <w:t>.</w:t>
      </w:r>
      <w:r w:rsidR="00EB12C0">
        <w:rPr>
          <w:rFonts w:ascii="Arial" w:hAnsi="Arial" w:cs="Arial"/>
          <w:sz w:val="20"/>
          <w:szCs w:val="20"/>
        </w:rPr>
        <w:t xml:space="preserve"> </w:t>
      </w:r>
      <w:r w:rsidR="00A75FC7">
        <w:rPr>
          <w:rFonts w:ascii="Arial" w:hAnsi="Arial" w:cs="Arial"/>
          <w:sz w:val="20"/>
          <w:szCs w:val="20"/>
        </w:rPr>
        <w:t xml:space="preserve">Możliwości monitorowania i oceniania rozwoju u uczniów kompetencji </w:t>
      </w:r>
      <w:r w:rsidR="00B441FA">
        <w:rPr>
          <w:rFonts w:ascii="Arial" w:hAnsi="Arial" w:cs="Arial"/>
          <w:sz w:val="20"/>
          <w:szCs w:val="20"/>
        </w:rPr>
        <w:t xml:space="preserve">naukowo-technicznych </w:t>
      </w:r>
      <w:r w:rsidR="005B2051">
        <w:rPr>
          <w:rFonts w:ascii="Arial" w:hAnsi="Arial" w:cs="Arial"/>
          <w:sz w:val="20"/>
          <w:szCs w:val="20"/>
        </w:rPr>
        <w:t xml:space="preserve">oraz umiejętności uczenia się </w:t>
      </w:r>
      <w:r w:rsidR="00B441FA">
        <w:rPr>
          <w:rFonts w:ascii="Arial" w:hAnsi="Arial" w:cs="Arial"/>
          <w:sz w:val="20"/>
          <w:szCs w:val="20"/>
        </w:rPr>
        <w:t xml:space="preserve">przysparza </w:t>
      </w:r>
      <w:r w:rsidR="00A75FC7">
        <w:rPr>
          <w:rFonts w:ascii="Arial" w:hAnsi="Arial" w:cs="Arial"/>
          <w:sz w:val="20"/>
          <w:szCs w:val="20"/>
        </w:rPr>
        <w:t>za</w:t>
      </w:r>
      <w:r w:rsidR="002A357D">
        <w:rPr>
          <w:rFonts w:ascii="Arial" w:hAnsi="Arial" w:cs="Arial"/>
          <w:sz w:val="20"/>
          <w:szCs w:val="20"/>
        </w:rPr>
        <w:t>stosowanie metod: przewodniego tekstu</w:t>
      </w:r>
      <w:r w:rsidR="001B1FA5">
        <w:rPr>
          <w:rFonts w:ascii="Arial" w:hAnsi="Arial" w:cs="Arial"/>
          <w:sz w:val="20"/>
          <w:szCs w:val="20"/>
        </w:rPr>
        <w:t>, projektów</w:t>
      </w:r>
      <w:r w:rsidR="002A357D">
        <w:rPr>
          <w:rFonts w:ascii="Arial" w:hAnsi="Arial" w:cs="Arial"/>
          <w:sz w:val="20"/>
          <w:szCs w:val="20"/>
        </w:rPr>
        <w:t xml:space="preserve"> czy WebQuest, których integralną częścią </w:t>
      </w:r>
      <w:r w:rsidR="006D772F">
        <w:rPr>
          <w:rFonts w:ascii="Arial" w:hAnsi="Arial" w:cs="Arial"/>
          <w:sz w:val="20"/>
          <w:szCs w:val="20"/>
        </w:rPr>
        <w:t>powinny być</w:t>
      </w:r>
      <w:r w:rsidR="002A357D">
        <w:rPr>
          <w:rFonts w:ascii="Arial" w:hAnsi="Arial" w:cs="Arial"/>
          <w:sz w:val="20"/>
          <w:szCs w:val="20"/>
        </w:rPr>
        <w:t xml:space="preserve"> arkusze samooceny i oceny koleżeńskiej</w:t>
      </w:r>
      <w:r w:rsidR="001B1FA5">
        <w:rPr>
          <w:rFonts w:ascii="Arial" w:hAnsi="Arial" w:cs="Arial"/>
          <w:sz w:val="20"/>
          <w:szCs w:val="20"/>
        </w:rPr>
        <w:t xml:space="preserve"> oraz metody JIGSAW, </w:t>
      </w:r>
      <w:r w:rsidR="00EB12C0">
        <w:rPr>
          <w:rFonts w:ascii="Arial" w:hAnsi="Arial" w:cs="Arial"/>
          <w:sz w:val="20"/>
          <w:szCs w:val="20"/>
        </w:rPr>
        <w:t>zapewniającej</w:t>
      </w:r>
      <w:r w:rsidR="001B1FA5">
        <w:rPr>
          <w:rFonts w:ascii="Arial" w:hAnsi="Arial" w:cs="Arial"/>
          <w:sz w:val="20"/>
          <w:szCs w:val="20"/>
        </w:rPr>
        <w:t xml:space="preserve"> uczenie się we współpracy. </w:t>
      </w:r>
    </w:p>
    <w:p w:rsidR="00331326" w:rsidRPr="00F943D0" w:rsidRDefault="00BD31CC" w:rsidP="003A27F1">
      <w:pPr>
        <w:spacing w:line="360" w:lineRule="auto"/>
        <w:jc w:val="both"/>
        <w:rPr>
          <w:rFonts w:ascii="Arial" w:hAnsi="Arial" w:cs="Arial"/>
          <w:b/>
          <w:bCs/>
          <w:sz w:val="20"/>
          <w:szCs w:val="20"/>
        </w:rPr>
      </w:pPr>
      <w:r w:rsidRPr="00F943D0">
        <w:rPr>
          <w:rFonts w:ascii="Arial" w:hAnsi="Arial" w:cs="Arial"/>
          <w:b/>
          <w:bCs/>
          <w:sz w:val="20"/>
          <w:szCs w:val="20"/>
        </w:rPr>
        <w:lastRenderedPageBreak/>
        <w:t>SPOSOBY EWALUACJI PRZEDMIOTU</w:t>
      </w:r>
    </w:p>
    <w:p w:rsidR="00B55309" w:rsidRDefault="00B55309" w:rsidP="00B55309">
      <w:pPr>
        <w:spacing w:line="360" w:lineRule="auto"/>
        <w:jc w:val="both"/>
        <w:rPr>
          <w:rFonts w:ascii="Arial" w:hAnsi="Arial" w:cs="Arial"/>
          <w:color w:val="auto"/>
          <w:sz w:val="20"/>
          <w:szCs w:val="20"/>
        </w:rPr>
      </w:pPr>
      <w:r w:rsidRPr="00F1462D">
        <w:rPr>
          <w:rFonts w:ascii="Arial" w:hAnsi="Arial" w:cs="Arial"/>
          <w:color w:val="auto"/>
          <w:sz w:val="20"/>
          <w:szCs w:val="20"/>
        </w:rPr>
        <w:t xml:space="preserve">Ewaluacja </w:t>
      </w:r>
      <w:r>
        <w:rPr>
          <w:rFonts w:ascii="Arial" w:hAnsi="Arial" w:cs="Arial"/>
          <w:color w:val="auto"/>
          <w:sz w:val="20"/>
          <w:szCs w:val="20"/>
        </w:rPr>
        <w:t xml:space="preserve">przedmiotu Podstawy technik laboratoryjnych powinna być prowadzona przede wszystkim w kontekście korelacji, w tym synchronizacji, </w:t>
      </w:r>
      <w:r w:rsidRPr="00650055">
        <w:rPr>
          <w:rFonts w:ascii="Arial" w:hAnsi="Arial" w:cs="Arial"/>
          <w:color w:val="auto"/>
          <w:sz w:val="20"/>
          <w:szCs w:val="20"/>
        </w:rPr>
        <w:t xml:space="preserve">zbliżonych do siebie treści programowych </w:t>
      </w:r>
      <w:r>
        <w:rPr>
          <w:rFonts w:ascii="Arial" w:hAnsi="Arial" w:cs="Arial"/>
          <w:color w:val="auto"/>
          <w:sz w:val="20"/>
          <w:szCs w:val="20"/>
        </w:rPr>
        <w:t>przedmiotu kształcenia praktycznego Pracownia technik laboratoryjnych, a także chemii zarówno w zakresie podstawowym, jak i rozszerzonym. Badanie może być przeprowadzone według modelu SWOT jako ewaluacja formatywna z zastosowaniem:</w:t>
      </w:r>
    </w:p>
    <w:p w:rsidR="00B55309" w:rsidRDefault="00B55309" w:rsidP="00010451">
      <w:pPr>
        <w:pStyle w:val="Akapitzlist"/>
        <w:numPr>
          <w:ilvl w:val="0"/>
          <w:numId w:val="41"/>
        </w:numPr>
        <w:spacing w:line="360" w:lineRule="auto"/>
        <w:ind w:left="284"/>
        <w:jc w:val="both"/>
        <w:rPr>
          <w:rFonts w:ascii="Arial" w:hAnsi="Arial" w:cs="Arial"/>
          <w:color w:val="auto"/>
          <w:sz w:val="20"/>
          <w:szCs w:val="20"/>
        </w:rPr>
      </w:pPr>
      <w:r w:rsidRPr="001B1FA5">
        <w:rPr>
          <w:rFonts w:ascii="Arial" w:hAnsi="Arial" w:cs="Arial"/>
          <w:color w:val="auto"/>
          <w:sz w:val="20"/>
          <w:szCs w:val="20"/>
        </w:rPr>
        <w:t xml:space="preserve">wywiadów grupowych (nauczyciele uczący </w:t>
      </w:r>
      <w:r>
        <w:rPr>
          <w:rFonts w:ascii="Arial" w:hAnsi="Arial" w:cs="Arial"/>
          <w:color w:val="auto"/>
          <w:sz w:val="20"/>
          <w:szCs w:val="20"/>
        </w:rPr>
        <w:t>wymienionych</w:t>
      </w:r>
      <w:r w:rsidRPr="001B1FA5">
        <w:rPr>
          <w:rFonts w:ascii="Arial" w:hAnsi="Arial" w:cs="Arial"/>
          <w:color w:val="auto"/>
          <w:sz w:val="20"/>
          <w:szCs w:val="20"/>
        </w:rPr>
        <w:t xml:space="preserve"> przedmiotów)</w:t>
      </w:r>
    </w:p>
    <w:p w:rsidR="00B55309" w:rsidRDefault="00B55309" w:rsidP="00010451">
      <w:pPr>
        <w:pStyle w:val="Akapitzlist"/>
        <w:numPr>
          <w:ilvl w:val="0"/>
          <w:numId w:val="41"/>
        </w:numPr>
        <w:spacing w:line="360" w:lineRule="auto"/>
        <w:ind w:left="284"/>
        <w:jc w:val="both"/>
        <w:rPr>
          <w:rFonts w:ascii="Arial" w:hAnsi="Arial" w:cs="Arial"/>
          <w:color w:val="auto"/>
          <w:sz w:val="20"/>
          <w:szCs w:val="20"/>
        </w:rPr>
      </w:pPr>
      <w:r w:rsidRPr="001B1FA5">
        <w:rPr>
          <w:rFonts w:ascii="Arial" w:hAnsi="Arial" w:cs="Arial"/>
          <w:color w:val="auto"/>
          <w:sz w:val="20"/>
          <w:szCs w:val="20"/>
        </w:rPr>
        <w:t>kwestionariusza ankiety (uczniowie i nauczyciele).</w:t>
      </w:r>
    </w:p>
    <w:p w:rsidR="00B55309" w:rsidRDefault="00B55309" w:rsidP="00B55309">
      <w:pPr>
        <w:pStyle w:val="Akapitzlist"/>
        <w:spacing w:line="360" w:lineRule="auto"/>
        <w:ind w:left="0"/>
        <w:jc w:val="both"/>
        <w:rPr>
          <w:rFonts w:ascii="Arial" w:hAnsi="Arial" w:cs="Arial"/>
          <w:color w:val="auto"/>
          <w:sz w:val="20"/>
          <w:szCs w:val="20"/>
        </w:rPr>
      </w:pPr>
      <w:r>
        <w:rPr>
          <w:rFonts w:ascii="Arial" w:hAnsi="Arial" w:cs="Arial"/>
          <w:color w:val="auto"/>
          <w:sz w:val="20"/>
          <w:szCs w:val="20"/>
        </w:rPr>
        <w:t xml:space="preserve">Ewaluacja formatywna powinna być przeprowadzona w połowie cyklu kształcenia w kwalifikacji </w:t>
      </w:r>
      <w:r w:rsidR="00E01423">
        <w:rPr>
          <w:rFonts w:ascii="Arial" w:hAnsi="Arial" w:cs="Arial"/>
          <w:color w:val="auto"/>
          <w:sz w:val="20"/>
          <w:szCs w:val="20"/>
        </w:rPr>
        <w:t>CHM.03.</w:t>
      </w:r>
      <w:r>
        <w:rPr>
          <w:rFonts w:ascii="Arial" w:hAnsi="Arial" w:cs="Arial"/>
          <w:color w:val="auto"/>
          <w:sz w:val="20"/>
          <w:szCs w:val="20"/>
        </w:rPr>
        <w:t xml:space="preserve"> z uwzględnieniem pytań dotyczących:</w:t>
      </w:r>
    </w:p>
    <w:p w:rsidR="00B55309" w:rsidRDefault="00B55309" w:rsidP="00010451">
      <w:pPr>
        <w:pStyle w:val="Akapitzlist"/>
        <w:numPr>
          <w:ilvl w:val="0"/>
          <w:numId w:val="68"/>
        </w:numPr>
        <w:spacing w:line="360" w:lineRule="auto"/>
        <w:ind w:left="284" w:hanging="294"/>
        <w:jc w:val="both"/>
        <w:rPr>
          <w:rFonts w:ascii="Arial" w:hAnsi="Arial" w:cs="Arial"/>
          <w:color w:val="auto"/>
          <w:sz w:val="20"/>
          <w:szCs w:val="20"/>
        </w:rPr>
      </w:pPr>
      <w:r w:rsidRPr="00A354DC">
        <w:rPr>
          <w:rFonts w:ascii="Arial" w:hAnsi="Arial" w:cs="Arial"/>
          <w:color w:val="auto"/>
          <w:sz w:val="20"/>
          <w:szCs w:val="20"/>
        </w:rPr>
        <w:t>organizacji procesu dydaktycznego, sprzyjającej uczeniu się</w:t>
      </w:r>
    </w:p>
    <w:p w:rsidR="00B55309" w:rsidRDefault="00B55309" w:rsidP="00010451">
      <w:pPr>
        <w:pStyle w:val="Akapitzlist"/>
        <w:numPr>
          <w:ilvl w:val="0"/>
          <w:numId w:val="67"/>
        </w:numPr>
        <w:spacing w:line="360" w:lineRule="auto"/>
        <w:ind w:left="284" w:hanging="425"/>
        <w:jc w:val="both"/>
        <w:rPr>
          <w:rFonts w:ascii="Arial" w:hAnsi="Arial" w:cs="Arial"/>
          <w:color w:val="auto"/>
          <w:sz w:val="20"/>
          <w:szCs w:val="20"/>
        </w:rPr>
      </w:pPr>
      <w:r w:rsidRPr="00A354DC">
        <w:rPr>
          <w:rFonts w:ascii="Arial" w:hAnsi="Arial" w:cs="Arial"/>
          <w:color w:val="auto"/>
          <w:sz w:val="20"/>
          <w:szCs w:val="20"/>
        </w:rPr>
        <w:t>efektywności wykorzystywania czasu na zajęciach edukacyjnych, w tym do nawiązywania do wiedzy przedmiotowej lub wiedzy z innych przedmiotów, informowania o możliwościach wykorzystania zdobytej wiedzy na innych przedmiotach, a w szczególności na zajęciach na przedmiocie Pracownia technik laboratoryjnych</w:t>
      </w:r>
    </w:p>
    <w:p w:rsidR="00B55309" w:rsidRPr="00A354DC" w:rsidRDefault="00B55309" w:rsidP="00010451">
      <w:pPr>
        <w:pStyle w:val="Akapitzlist"/>
        <w:numPr>
          <w:ilvl w:val="0"/>
          <w:numId w:val="67"/>
        </w:numPr>
        <w:spacing w:line="360" w:lineRule="auto"/>
        <w:ind w:left="284" w:hanging="425"/>
        <w:jc w:val="both"/>
        <w:rPr>
          <w:rFonts w:ascii="Arial" w:hAnsi="Arial" w:cs="Arial"/>
          <w:color w:val="auto"/>
          <w:sz w:val="20"/>
          <w:szCs w:val="20"/>
        </w:rPr>
      </w:pPr>
      <w:r>
        <w:rPr>
          <w:rFonts w:ascii="Arial" w:hAnsi="Arial" w:cs="Arial"/>
          <w:color w:val="auto"/>
          <w:sz w:val="20"/>
          <w:szCs w:val="20"/>
        </w:rPr>
        <w:t>trafności zaproponowanej w programie przedmiotu korelacji, w tym synchronizacji treści z zakresu chemii, pracowni technik laboratoryjnych, w szczególności obejmującej systematykę związków nieorganicznych, obliczenia stechiometryczne, metody rozdzielania substancji.</w:t>
      </w:r>
    </w:p>
    <w:p w:rsidR="00B55309" w:rsidRDefault="00B55309" w:rsidP="00B55309">
      <w:pPr>
        <w:pStyle w:val="Akapitzlist"/>
        <w:spacing w:line="360" w:lineRule="auto"/>
        <w:ind w:left="0"/>
        <w:jc w:val="both"/>
        <w:rPr>
          <w:rFonts w:ascii="Arial" w:hAnsi="Arial" w:cs="Arial"/>
          <w:color w:val="auto"/>
          <w:sz w:val="20"/>
          <w:szCs w:val="20"/>
        </w:rPr>
      </w:pPr>
      <w:r>
        <w:rPr>
          <w:rFonts w:ascii="Arial" w:hAnsi="Arial" w:cs="Arial"/>
          <w:color w:val="auto"/>
          <w:sz w:val="20"/>
          <w:szCs w:val="20"/>
        </w:rPr>
        <w:t xml:space="preserve">Analiza SWOT powinna dać odpowiedź, czy istnieją zagrożenia w realizacji założonych celów kształcenia, czy zaproponowane w programie rozwiązania metodyczne, a zwłaszcza dobór metod kształcenia, są skuteczne, czy </w:t>
      </w:r>
      <w:r w:rsidR="00EB12C0">
        <w:rPr>
          <w:rFonts w:ascii="Arial" w:hAnsi="Arial" w:cs="Arial"/>
          <w:color w:val="auto"/>
          <w:sz w:val="20"/>
          <w:szCs w:val="20"/>
        </w:rPr>
        <w:t>są dostosowane</w:t>
      </w:r>
      <w:r w:rsidRPr="001B1FA5">
        <w:rPr>
          <w:rFonts w:ascii="Arial" w:hAnsi="Arial" w:cs="Arial"/>
          <w:color w:val="auto"/>
          <w:sz w:val="20"/>
          <w:szCs w:val="20"/>
        </w:rPr>
        <w:t xml:space="preserve"> d</w:t>
      </w:r>
      <w:r>
        <w:rPr>
          <w:rFonts w:ascii="Arial" w:hAnsi="Arial" w:cs="Arial"/>
          <w:color w:val="auto"/>
          <w:sz w:val="20"/>
          <w:szCs w:val="20"/>
        </w:rPr>
        <w:t>o potrzeb i możliwości uczniów i zakończyć się wypracowaniem rekomendacji, co do ewentualnych zmian w treściach programu przedmiotu lub/i organizacji procesu kształcenia.</w:t>
      </w:r>
    </w:p>
    <w:p w:rsidR="00B55309" w:rsidRPr="003A27F1" w:rsidRDefault="00B55309" w:rsidP="00B55309">
      <w:pPr>
        <w:pStyle w:val="Akapitzlist"/>
        <w:spacing w:line="360" w:lineRule="auto"/>
        <w:ind w:left="0"/>
        <w:jc w:val="both"/>
        <w:rPr>
          <w:rFonts w:ascii="Arial" w:hAnsi="Arial" w:cs="Arial"/>
          <w:color w:val="auto"/>
          <w:sz w:val="20"/>
          <w:szCs w:val="20"/>
        </w:rPr>
      </w:pPr>
      <w:r>
        <w:rPr>
          <w:rFonts w:ascii="Arial" w:hAnsi="Arial" w:cs="Arial"/>
          <w:color w:val="auto"/>
          <w:sz w:val="20"/>
          <w:szCs w:val="20"/>
        </w:rPr>
        <w:t xml:space="preserve">Formą ewaluacji sumatywnej może być analiza wyników egzaminu części pisemnej egzaminu zawodowego dla kwalifikacji </w:t>
      </w:r>
      <w:r w:rsidR="00E01423">
        <w:rPr>
          <w:rFonts w:ascii="Arial" w:hAnsi="Arial" w:cs="Arial"/>
          <w:color w:val="auto"/>
          <w:sz w:val="20"/>
          <w:szCs w:val="20"/>
        </w:rPr>
        <w:t>CHM.03.</w:t>
      </w:r>
      <w:r>
        <w:rPr>
          <w:rFonts w:ascii="Arial" w:hAnsi="Arial" w:cs="Arial"/>
          <w:color w:val="auto"/>
          <w:sz w:val="20"/>
          <w:szCs w:val="20"/>
        </w:rPr>
        <w:t xml:space="preserve"> Przygotowywanie sprzętu, odczynników chemicznych i próbek do badań analitycznych.</w:t>
      </w:r>
    </w:p>
    <w:p w:rsidR="006F50C5" w:rsidRDefault="006F50C5" w:rsidP="009A01E6">
      <w:pPr>
        <w:pStyle w:val="Akapitzlist"/>
        <w:spacing w:line="360" w:lineRule="auto"/>
        <w:ind w:left="0"/>
        <w:jc w:val="both"/>
        <w:rPr>
          <w:rFonts w:ascii="Arial" w:hAnsi="Arial" w:cs="Arial"/>
          <w:color w:val="auto"/>
          <w:sz w:val="20"/>
          <w:szCs w:val="20"/>
        </w:rPr>
      </w:pPr>
    </w:p>
    <w:p w:rsidR="00010451" w:rsidRDefault="00010451" w:rsidP="009A01E6">
      <w:pPr>
        <w:pStyle w:val="Akapitzlist"/>
        <w:spacing w:line="360" w:lineRule="auto"/>
        <w:ind w:left="0"/>
        <w:jc w:val="both"/>
        <w:rPr>
          <w:rFonts w:ascii="Arial" w:hAnsi="Arial" w:cs="Arial"/>
          <w:color w:val="auto"/>
          <w:sz w:val="20"/>
          <w:szCs w:val="20"/>
        </w:rPr>
      </w:pPr>
    </w:p>
    <w:p w:rsidR="00010451" w:rsidRDefault="00010451" w:rsidP="009A01E6">
      <w:pPr>
        <w:pStyle w:val="Akapitzlist"/>
        <w:spacing w:line="360" w:lineRule="auto"/>
        <w:ind w:left="0"/>
        <w:jc w:val="both"/>
        <w:rPr>
          <w:rFonts w:ascii="Arial" w:hAnsi="Arial" w:cs="Arial"/>
          <w:color w:val="auto"/>
          <w:sz w:val="20"/>
          <w:szCs w:val="20"/>
        </w:rPr>
      </w:pPr>
    </w:p>
    <w:p w:rsidR="00010451" w:rsidRDefault="00010451" w:rsidP="009A01E6">
      <w:pPr>
        <w:pStyle w:val="Akapitzlist"/>
        <w:spacing w:line="360" w:lineRule="auto"/>
        <w:ind w:left="0"/>
        <w:jc w:val="both"/>
        <w:rPr>
          <w:rFonts w:ascii="Arial" w:hAnsi="Arial" w:cs="Arial"/>
          <w:color w:val="auto"/>
          <w:sz w:val="20"/>
          <w:szCs w:val="20"/>
        </w:rPr>
      </w:pPr>
    </w:p>
    <w:p w:rsidR="00010451" w:rsidRDefault="00010451" w:rsidP="009A01E6">
      <w:pPr>
        <w:pStyle w:val="Akapitzlist"/>
        <w:spacing w:line="360" w:lineRule="auto"/>
        <w:ind w:left="0"/>
        <w:jc w:val="both"/>
        <w:rPr>
          <w:rFonts w:ascii="Arial" w:hAnsi="Arial" w:cs="Arial"/>
          <w:color w:val="auto"/>
          <w:sz w:val="20"/>
          <w:szCs w:val="20"/>
        </w:rPr>
      </w:pPr>
    </w:p>
    <w:p w:rsidR="00010451" w:rsidRDefault="00010451" w:rsidP="009A01E6">
      <w:pPr>
        <w:pStyle w:val="Akapitzlist"/>
        <w:spacing w:line="360" w:lineRule="auto"/>
        <w:ind w:left="0"/>
        <w:jc w:val="both"/>
        <w:rPr>
          <w:rFonts w:ascii="Arial" w:hAnsi="Arial" w:cs="Arial"/>
          <w:color w:val="auto"/>
          <w:sz w:val="20"/>
          <w:szCs w:val="20"/>
        </w:rPr>
      </w:pPr>
    </w:p>
    <w:p w:rsidR="00754668" w:rsidRPr="00E32806" w:rsidRDefault="00513B1E" w:rsidP="00E32806">
      <w:pPr>
        <w:spacing w:line="360" w:lineRule="auto"/>
        <w:jc w:val="both"/>
        <w:rPr>
          <w:rFonts w:ascii="Arial" w:hAnsi="Arial" w:cs="Arial"/>
          <w:color w:val="auto"/>
          <w:sz w:val="20"/>
          <w:szCs w:val="20"/>
        </w:rPr>
      </w:pPr>
      <w:r w:rsidRPr="00513B1E">
        <w:rPr>
          <w:rFonts w:ascii="Arial" w:hAnsi="Arial" w:cs="Arial"/>
          <w:b/>
          <w:sz w:val="20"/>
          <w:szCs w:val="20"/>
        </w:rPr>
        <w:tab/>
      </w:r>
    </w:p>
    <w:p w:rsidR="008350D2" w:rsidRPr="008350D2" w:rsidRDefault="00302129" w:rsidP="008350D2">
      <w:pPr>
        <w:spacing w:line="360" w:lineRule="auto"/>
        <w:ind w:hanging="142"/>
        <w:rPr>
          <w:rFonts w:ascii="Arial" w:hAnsi="Arial" w:cs="Arial"/>
          <w:b/>
          <w:sz w:val="20"/>
          <w:szCs w:val="20"/>
        </w:rPr>
      </w:pPr>
      <w:r>
        <w:rPr>
          <w:rFonts w:ascii="Arial" w:hAnsi="Arial" w:cs="Arial"/>
          <w:b/>
          <w:sz w:val="20"/>
          <w:szCs w:val="20"/>
        </w:rPr>
        <w:t xml:space="preserve"> </w:t>
      </w:r>
    </w:p>
    <w:p w:rsidR="00302129" w:rsidRPr="008350D2" w:rsidRDefault="00302129" w:rsidP="00302129">
      <w:pPr>
        <w:spacing w:line="360" w:lineRule="auto"/>
        <w:ind w:hanging="142"/>
        <w:rPr>
          <w:rFonts w:ascii="Arial" w:hAnsi="Arial" w:cs="Arial"/>
          <w:b/>
          <w:sz w:val="20"/>
          <w:szCs w:val="20"/>
        </w:rPr>
      </w:pPr>
      <w:r w:rsidRPr="008350D2">
        <w:rPr>
          <w:rFonts w:ascii="Arial" w:hAnsi="Arial" w:cs="Arial"/>
          <w:b/>
          <w:sz w:val="20"/>
          <w:szCs w:val="20"/>
        </w:rPr>
        <w:lastRenderedPageBreak/>
        <w:t xml:space="preserve">JĘZYK </w:t>
      </w:r>
      <w:r>
        <w:rPr>
          <w:rFonts w:ascii="Arial" w:hAnsi="Arial" w:cs="Arial"/>
          <w:b/>
          <w:sz w:val="20"/>
          <w:szCs w:val="20"/>
        </w:rPr>
        <w:t>OBCY</w:t>
      </w:r>
      <w:r w:rsidRPr="008350D2">
        <w:rPr>
          <w:rFonts w:ascii="Arial" w:hAnsi="Arial" w:cs="Arial"/>
          <w:b/>
          <w:sz w:val="20"/>
          <w:szCs w:val="20"/>
        </w:rPr>
        <w:t xml:space="preserve"> ZAWODOWY</w:t>
      </w:r>
      <w:r>
        <w:rPr>
          <w:rFonts w:ascii="Arial" w:hAnsi="Arial" w:cs="Arial"/>
          <w:b/>
          <w:sz w:val="20"/>
          <w:szCs w:val="20"/>
        </w:rPr>
        <w:t xml:space="preserve"> </w:t>
      </w:r>
    </w:p>
    <w:p w:rsidR="008350D2" w:rsidRPr="008350D2" w:rsidRDefault="008350D2" w:rsidP="008350D2">
      <w:pPr>
        <w:spacing w:line="360" w:lineRule="auto"/>
        <w:ind w:hanging="142"/>
        <w:rPr>
          <w:rFonts w:ascii="Arial" w:hAnsi="Arial" w:cs="Arial"/>
          <w:b/>
          <w:sz w:val="20"/>
          <w:szCs w:val="20"/>
        </w:rPr>
      </w:pPr>
    </w:p>
    <w:p w:rsidR="008350D2" w:rsidRDefault="008350D2" w:rsidP="008350D2">
      <w:pPr>
        <w:spacing w:line="360" w:lineRule="auto"/>
        <w:ind w:hanging="142"/>
        <w:rPr>
          <w:rFonts w:ascii="Arial" w:hAnsi="Arial" w:cs="Arial"/>
          <w:b/>
          <w:sz w:val="20"/>
          <w:szCs w:val="20"/>
        </w:rPr>
      </w:pPr>
      <w:r w:rsidRPr="008350D2">
        <w:rPr>
          <w:rFonts w:ascii="Arial" w:hAnsi="Arial" w:cs="Arial"/>
          <w:b/>
          <w:sz w:val="20"/>
          <w:szCs w:val="20"/>
        </w:rPr>
        <w:t>Cele ogólne</w:t>
      </w:r>
      <w:r w:rsidR="00E75A70">
        <w:rPr>
          <w:rFonts w:ascii="Arial" w:hAnsi="Arial" w:cs="Arial"/>
          <w:b/>
          <w:sz w:val="20"/>
          <w:szCs w:val="20"/>
        </w:rPr>
        <w:t xml:space="preserve"> </w:t>
      </w:r>
    </w:p>
    <w:p w:rsidR="008350D2" w:rsidRPr="008350D2" w:rsidRDefault="00D477EC" w:rsidP="00B01DE8">
      <w:pPr>
        <w:numPr>
          <w:ilvl w:val="0"/>
          <w:numId w:val="14"/>
        </w:numPr>
        <w:spacing w:line="360" w:lineRule="auto"/>
        <w:rPr>
          <w:rFonts w:ascii="Arial" w:hAnsi="Arial" w:cs="Arial"/>
          <w:sz w:val="20"/>
          <w:szCs w:val="20"/>
        </w:rPr>
      </w:pPr>
      <w:r>
        <w:rPr>
          <w:rFonts w:ascii="Arial" w:hAnsi="Arial" w:cs="Arial"/>
          <w:sz w:val="20"/>
          <w:szCs w:val="20"/>
        </w:rPr>
        <w:t>Porozumiewanie</w:t>
      </w:r>
      <w:r w:rsidR="008350D2" w:rsidRPr="008350D2">
        <w:rPr>
          <w:rFonts w:ascii="Arial" w:hAnsi="Arial" w:cs="Arial"/>
          <w:sz w:val="20"/>
          <w:szCs w:val="20"/>
        </w:rPr>
        <w:t xml:space="preserve"> się w języku </w:t>
      </w:r>
      <w:r w:rsidR="00662AE0">
        <w:rPr>
          <w:rFonts w:ascii="Arial" w:hAnsi="Arial" w:cs="Arial"/>
          <w:sz w:val="20"/>
          <w:szCs w:val="20"/>
        </w:rPr>
        <w:t>obcy</w:t>
      </w:r>
      <w:r w:rsidR="00A553B9">
        <w:rPr>
          <w:rFonts w:ascii="Arial" w:hAnsi="Arial" w:cs="Arial"/>
          <w:sz w:val="20"/>
          <w:szCs w:val="20"/>
        </w:rPr>
        <w:t>m</w:t>
      </w:r>
      <w:r w:rsidR="008350D2" w:rsidRPr="008350D2">
        <w:rPr>
          <w:rFonts w:ascii="Arial" w:hAnsi="Arial" w:cs="Arial"/>
          <w:sz w:val="20"/>
          <w:szCs w:val="20"/>
        </w:rPr>
        <w:t xml:space="preserve"> umożliwiając</w:t>
      </w:r>
      <w:r>
        <w:rPr>
          <w:rFonts w:ascii="Arial" w:hAnsi="Arial" w:cs="Arial"/>
          <w:sz w:val="20"/>
          <w:szCs w:val="20"/>
        </w:rPr>
        <w:t>e</w:t>
      </w:r>
      <w:r w:rsidR="008350D2" w:rsidRPr="008350D2">
        <w:rPr>
          <w:rFonts w:ascii="Arial" w:hAnsi="Arial" w:cs="Arial"/>
          <w:sz w:val="20"/>
          <w:szCs w:val="20"/>
        </w:rPr>
        <w:t xml:space="preserve"> realizację czynności zawodowych</w:t>
      </w:r>
      <w:r w:rsidR="002C0701">
        <w:rPr>
          <w:rFonts w:ascii="Arial" w:hAnsi="Arial" w:cs="Arial"/>
          <w:sz w:val="20"/>
          <w:szCs w:val="20"/>
        </w:rPr>
        <w:t>.</w:t>
      </w:r>
      <w:r w:rsidR="008350D2" w:rsidRPr="008350D2">
        <w:rPr>
          <w:rFonts w:ascii="Arial" w:hAnsi="Arial" w:cs="Arial"/>
          <w:sz w:val="20"/>
          <w:szCs w:val="20"/>
        </w:rPr>
        <w:t xml:space="preserve"> </w:t>
      </w:r>
    </w:p>
    <w:p w:rsidR="008350D2" w:rsidRPr="003A27F1" w:rsidRDefault="00D477EC" w:rsidP="00B01DE8">
      <w:pPr>
        <w:numPr>
          <w:ilvl w:val="0"/>
          <w:numId w:val="14"/>
        </w:numPr>
        <w:spacing w:line="360" w:lineRule="auto"/>
        <w:rPr>
          <w:rFonts w:ascii="Arial" w:hAnsi="Arial" w:cs="Arial"/>
          <w:sz w:val="20"/>
          <w:szCs w:val="20"/>
        </w:rPr>
      </w:pPr>
      <w:r>
        <w:rPr>
          <w:rFonts w:ascii="Arial" w:hAnsi="Arial" w:cs="Arial"/>
          <w:sz w:val="20"/>
          <w:szCs w:val="20"/>
        </w:rPr>
        <w:t>P</w:t>
      </w:r>
      <w:r w:rsidR="008350D2" w:rsidRPr="003A27F1">
        <w:rPr>
          <w:rFonts w:ascii="Arial" w:hAnsi="Arial" w:cs="Arial"/>
          <w:sz w:val="20"/>
          <w:szCs w:val="20"/>
        </w:rPr>
        <w:t>rowadzeni</w:t>
      </w:r>
      <w:r w:rsidR="00766C42">
        <w:rPr>
          <w:rFonts w:ascii="Arial" w:hAnsi="Arial" w:cs="Arial"/>
          <w:sz w:val="20"/>
          <w:szCs w:val="20"/>
        </w:rPr>
        <w:t>e</w:t>
      </w:r>
      <w:r w:rsidR="008350D2" w:rsidRPr="003A27F1">
        <w:rPr>
          <w:rFonts w:ascii="Arial" w:hAnsi="Arial" w:cs="Arial"/>
          <w:sz w:val="20"/>
          <w:szCs w:val="20"/>
        </w:rPr>
        <w:t xml:space="preserve"> dokumentacji w języku </w:t>
      </w:r>
      <w:r w:rsidR="00AC266B" w:rsidRPr="003A27F1">
        <w:rPr>
          <w:rFonts w:ascii="Arial" w:hAnsi="Arial" w:cs="Arial"/>
          <w:sz w:val="20"/>
          <w:szCs w:val="20"/>
        </w:rPr>
        <w:t>obcym</w:t>
      </w:r>
      <w:r w:rsidR="002C0701">
        <w:rPr>
          <w:rFonts w:ascii="Arial" w:hAnsi="Arial" w:cs="Arial"/>
          <w:sz w:val="20"/>
          <w:szCs w:val="20"/>
        </w:rPr>
        <w:t>.</w:t>
      </w:r>
    </w:p>
    <w:p w:rsidR="008350D2" w:rsidRPr="003A27F1" w:rsidRDefault="008350D2" w:rsidP="00B01DE8">
      <w:pPr>
        <w:numPr>
          <w:ilvl w:val="0"/>
          <w:numId w:val="14"/>
        </w:numPr>
        <w:spacing w:line="360" w:lineRule="auto"/>
        <w:rPr>
          <w:rFonts w:ascii="Arial" w:hAnsi="Arial" w:cs="Arial"/>
          <w:sz w:val="20"/>
          <w:szCs w:val="20"/>
        </w:rPr>
      </w:pPr>
      <w:r w:rsidRPr="003A27F1">
        <w:rPr>
          <w:rFonts w:ascii="Arial" w:hAnsi="Arial" w:cs="Arial"/>
          <w:sz w:val="20"/>
          <w:szCs w:val="20"/>
        </w:rPr>
        <w:t>Rozwijanie poczucia odpowiedzialności za podejmowane działania</w:t>
      </w:r>
      <w:r w:rsidR="00662AE0" w:rsidRPr="003A27F1">
        <w:rPr>
          <w:rFonts w:ascii="Arial" w:hAnsi="Arial" w:cs="Arial"/>
          <w:sz w:val="20"/>
          <w:szCs w:val="20"/>
        </w:rPr>
        <w:t xml:space="preserve"> zawodowe</w:t>
      </w:r>
      <w:r w:rsidR="002C0701">
        <w:rPr>
          <w:rFonts w:ascii="Arial" w:hAnsi="Arial" w:cs="Arial"/>
          <w:sz w:val="20"/>
          <w:szCs w:val="20"/>
        </w:rPr>
        <w:t>.</w:t>
      </w:r>
    </w:p>
    <w:p w:rsidR="003A27F1" w:rsidRPr="003A27F1" w:rsidRDefault="003A27F1" w:rsidP="00B01DE8">
      <w:pPr>
        <w:pStyle w:val="tytul"/>
        <w:numPr>
          <w:ilvl w:val="0"/>
          <w:numId w:val="14"/>
        </w:numPr>
        <w:spacing w:before="0" w:beforeAutospacing="0" w:after="0" w:afterAutospacing="0" w:line="360" w:lineRule="auto"/>
        <w:rPr>
          <w:rFonts w:ascii="Arial" w:hAnsi="Arial" w:cs="Arial"/>
          <w:sz w:val="20"/>
          <w:szCs w:val="20"/>
        </w:rPr>
      </w:pPr>
      <w:r>
        <w:rPr>
          <w:rFonts w:ascii="Arial" w:hAnsi="Arial" w:cs="Arial"/>
          <w:sz w:val="20"/>
          <w:szCs w:val="20"/>
        </w:rPr>
        <w:t>P</w:t>
      </w:r>
      <w:r w:rsidRPr="003A27F1">
        <w:rPr>
          <w:rFonts w:ascii="Arial" w:hAnsi="Arial" w:cs="Arial"/>
          <w:sz w:val="20"/>
          <w:szCs w:val="20"/>
        </w:rPr>
        <w:t>rzygotowanie</w:t>
      </w:r>
      <w:r w:rsidR="00D477EC">
        <w:rPr>
          <w:rFonts w:ascii="Arial" w:hAnsi="Arial" w:cs="Arial"/>
          <w:sz w:val="20"/>
          <w:szCs w:val="20"/>
        </w:rPr>
        <w:t xml:space="preserve"> </w:t>
      </w:r>
      <w:r w:rsidRPr="003A27F1">
        <w:rPr>
          <w:rFonts w:ascii="Arial" w:hAnsi="Arial" w:cs="Arial"/>
          <w:sz w:val="20"/>
          <w:szCs w:val="20"/>
        </w:rPr>
        <w:t>do aktywnego funkcjonowania na zmieniającym się rynku pracy</w:t>
      </w:r>
      <w:r w:rsidR="002C0701">
        <w:rPr>
          <w:rFonts w:ascii="Arial" w:hAnsi="Arial" w:cs="Arial"/>
          <w:sz w:val="20"/>
          <w:szCs w:val="20"/>
        </w:rPr>
        <w:t>.</w:t>
      </w:r>
    </w:p>
    <w:p w:rsidR="003A27F1" w:rsidRPr="003A27F1" w:rsidRDefault="00DC13D3" w:rsidP="00B01DE8">
      <w:pPr>
        <w:pStyle w:val="tytul"/>
        <w:numPr>
          <w:ilvl w:val="0"/>
          <w:numId w:val="14"/>
        </w:numPr>
        <w:spacing w:before="0" w:beforeAutospacing="0" w:after="0" w:afterAutospacing="0" w:line="360" w:lineRule="auto"/>
        <w:rPr>
          <w:rFonts w:ascii="Arial" w:hAnsi="Arial" w:cs="Arial"/>
          <w:color w:val="005500"/>
          <w:sz w:val="20"/>
          <w:szCs w:val="20"/>
        </w:rPr>
      </w:pPr>
      <w:r>
        <w:rPr>
          <w:rFonts w:ascii="Arial" w:hAnsi="Arial" w:cs="Arial"/>
          <w:sz w:val="20"/>
          <w:szCs w:val="20"/>
        </w:rPr>
        <w:t>P</w:t>
      </w:r>
      <w:r w:rsidR="003A27F1" w:rsidRPr="003A27F1">
        <w:rPr>
          <w:rFonts w:ascii="Arial" w:hAnsi="Arial" w:cs="Arial"/>
          <w:sz w:val="20"/>
          <w:szCs w:val="20"/>
        </w:rPr>
        <w:t>rzygotowanie do realizacji zadań zawodowych w oparciu o wiedzę z uwzględnieniem rosnącego udziału mobilności geograficznej</w:t>
      </w:r>
      <w:r w:rsidR="002C0701">
        <w:rPr>
          <w:rFonts w:ascii="Arial" w:hAnsi="Arial" w:cs="Arial"/>
          <w:sz w:val="20"/>
          <w:szCs w:val="20"/>
        </w:rPr>
        <w:t>.</w:t>
      </w:r>
    </w:p>
    <w:p w:rsidR="008350D2" w:rsidRPr="008350D2" w:rsidRDefault="008350D2" w:rsidP="008350D2">
      <w:pPr>
        <w:spacing w:line="360" w:lineRule="auto"/>
        <w:ind w:hanging="142"/>
        <w:rPr>
          <w:rFonts w:ascii="Arial" w:hAnsi="Arial" w:cs="Arial"/>
          <w:sz w:val="20"/>
          <w:szCs w:val="20"/>
        </w:rPr>
      </w:pPr>
    </w:p>
    <w:p w:rsidR="00E75A70" w:rsidRDefault="008350D2">
      <w:pPr>
        <w:spacing w:line="360" w:lineRule="auto"/>
        <w:ind w:hanging="142"/>
        <w:rPr>
          <w:rFonts w:ascii="Arial" w:hAnsi="Arial" w:cs="Arial"/>
          <w:b/>
          <w:sz w:val="20"/>
          <w:szCs w:val="20"/>
        </w:rPr>
      </w:pPr>
      <w:r w:rsidRPr="008350D2">
        <w:rPr>
          <w:rFonts w:ascii="Arial" w:hAnsi="Arial" w:cs="Arial"/>
          <w:b/>
          <w:sz w:val="20"/>
          <w:szCs w:val="20"/>
        </w:rPr>
        <w:t>Cele operacyjne</w:t>
      </w:r>
    </w:p>
    <w:p w:rsidR="00E75A70" w:rsidRDefault="00E75A70">
      <w:pPr>
        <w:spacing w:line="360" w:lineRule="auto"/>
        <w:ind w:hanging="142"/>
        <w:rPr>
          <w:rFonts w:ascii="Arial" w:hAnsi="Arial" w:cs="Arial"/>
          <w:b/>
          <w:sz w:val="20"/>
          <w:szCs w:val="20"/>
        </w:rPr>
      </w:pPr>
      <w:r>
        <w:rPr>
          <w:rFonts w:ascii="Arial" w:hAnsi="Arial" w:cs="Arial"/>
          <w:b/>
          <w:sz w:val="20"/>
          <w:szCs w:val="20"/>
        </w:rPr>
        <w:t>Uczeń potrafi:</w:t>
      </w:r>
    </w:p>
    <w:p w:rsidR="008350D2" w:rsidRPr="008350D2" w:rsidRDefault="008350D2" w:rsidP="00B01DE8">
      <w:pPr>
        <w:numPr>
          <w:ilvl w:val="0"/>
          <w:numId w:val="15"/>
        </w:numPr>
        <w:spacing w:line="360" w:lineRule="auto"/>
        <w:rPr>
          <w:rFonts w:ascii="Arial" w:hAnsi="Arial" w:cs="Arial"/>
          <w:sz w:val="20"/>
          <w:szCs w:val="20"/>
        </w:rPr>
      </w:pPr>
      <w:r w:rsidRPr="008350D2">
        <w:rPr>
          <w:rFonts w:ascii="Arial" w:hAnsi="Arial" w:cs="Arial"/>
          <w:sz w:val="20"/>
          <w:szCs w:val="20"/>
        </w:rPr>
        <w:t>posług</w:t>
      </w:r>
      <w:r w:rsidR="009E3BFF">
        <w:rPr>
          <w:rFonts w:ascii="Arial" w:hAnsi="Arial" w:cs="Arial"/>
          <w:sz w:val="20"/>
          <w:szCs w:val="20"/>
        </w:rPr>
        <w:t>iwać</w:t>
      </w:r>
      <w:r w:rsidRPr="008350D2">
        <w:rPr>
          <w:rFonts w:ascii="Arial" w:hAnsi="Arial" w:cs="Arial"/>
          <w:sz w:val="20"/>
          <w:szCs w:val="20"/>
        </w:rPr>
        <w:t xml:space="preserve"> się podstawowym zasobem środków językowych w języku </w:t>
      </w:r>
      <w:r w:rsidR="00662AE0">
        <w:rPr>
          <w:rFonts w:ascii="Arial" w:hAnsi="Arial" w:cs="Arial"/>
          <w:sz w:val="20"/>
          <w:szCs w:val="20"/>
        </w:rPr>
        <w:t>obcym</w:t>
      </w:r>
      <w:r w:rsidRPr="008350D2">
        <w:rPr>
          <w:rFonts w:ascii="Arial" w:hAnsi="Arial" w:cs="Arial"/>
          <w:sz w:val="20"/>
          <w:szCs w:val="20"/>
        </w:rPr>
        <w:t xml:space="preserve"> związanych z wykonywaniem zadań zawodowych</w:t>
      </w:r>
      <w:r w:rsidR="00331326">
        <w:rPr>
          <w:rFonts w:ascii="Arial" w:hAnsi="Arial" w:cs="Arial"/>
          <w:sz w:val="20"/>
          <w:szCs w:val="20"/>
        </w:rPr>
        <w:t>,</w:t>
      </w:r>
    </w:p>
    <w:p w:rsidR="008350D2" w:rsidRPr="008350D2" w:rsidRDefault="009E3BFF" w:rsidP="00B01DE8">
      <w:pPr>
        <w:numPr>
          <w:ilvl w:val="0"/>
          <w:numId w:val="15"/>
        </w:numPr>
        <w:spacing w:line="360" w:lineRule="auto"/>
        <w:rPr>
          <w:rFonts w:ascii="Arial" w:hAnsi="Arial" w:cs="Arial"/>
          <w:sz w:val="20"/>
          <w:szCs w:val="20"/>
        </w:rPr>
      </w:pPr>
      <w:r>
        <w:rPr>
          <w:rFonts w:ascii="Arial" w:hAnsi="Arial" w:cs="Arial"/>
          <w:sz w:val="20"/>
          <w:szCs w:val="20"/>
        </w:rPr>
        <w:t>stosować</w:t>
      </w:r>
      <w:r w:rsidR="008350D2" w:rsidRPr="008350D2">
        <w:rPr>
          <w:rFonts w:ascii="Arial" w:hAnsi="Arial" w:cs="Arial"/>
          <w:sz w:val="20"/>
          <w:szCs w:val="20"/>
        </w:rPr>
        <w:t xml:space="preserve"> proste wypowiedzi ustne i pisemne w standardowej odmianie języka </w:t>
      </w:r>
      <w:r w:rsidR="00AC266B">
        <w:rPr>
          <w:rFonts w:ascii="Arial" w:hAnsi="Arial" w:cs="Arial"/>
          <w:sz w:val="20"/>
          <w:szCs w:val="20"/>
        </w:rPr>
        <w:t>obcego</w:t>
      </w:r>
      <w:r w:rsidR="008350D2" w:rsidRPr="008350D2">
        <w:rPr>
          <w:rFonts w:ascii="Arial" w:hAnsi="Arial" w:cs="Arial"/>
          <w:sz w:val="20"/>
          <w:szCs w:val="20"/>
        </w:rPr>
        <w:t xml:space="preserve"> w zakresie umożliwiającym realizację zadań zawodowych</w:t>
      </w:r>
      <w:r w:rsidR="00331326">
        <w:rPr>
          <w:rFonts w:ascii="Arial" w:hAnsi="Arial" w:cs="Arial"/>
          <w:sz w:val="20"/>
          <w:szCs w:val="20"/>
        </w:rPr>
        <w:t>,</w:t>
      </w:r>
    </w:p>
    <w:p w:rsidR="008350D2" w:rsidRPr="008350D2" w:rsidRDefault="008350D2" w:rsidP="00B01DE8">
      <w:pPr>
        <w:numPr>
          <w:ilvl w:val="0"/>
          <w:numId w:val="15"/>
        </w:numPr>
        <w:spacing w:line="360" w:lineRule="auto"/>
        <w:rPr>
          <w:rFonts w:ascii="Arial" w:hAnsi="Arial" w:cs="Arial"/>
          <w:sz w:val="20"/>
          <w:szCs w:val="20"/>
        </w:rPr>
      </w:pPr>
      <w:r w:rsidRPr="008350D2">
        <w:rPr>
          <w:rFonts w:ascii="Arial" w:hAnsi="Arial" w:cs="Arial"/>
          <w:sz w:val="20"/>
          <w:szCs w:val="20"/>
        </w:rPr>
        <w:t>tworzy</w:t>
      </w:r>
      <w:r w:rsidR="009E3BFF">
        <w:rPr>
          <w:rFonts w:ascii="Arial" w:hAnsi="Arial" w:cs="Arial"/>
          <w:sz w:val="20"/>
          <w:szCs w:val="20"/>
        </w:rPr>
        <w:t>ć</w:t>
      </w:r>
      <w:r w:rsidRPr="008350D2">
        <w:rPr>
          <w:rFonts w:ascii="Arial" w:hAnsi="Arial" w:cs="Arial"/>
          <w:sz w:val="20"/>
          <w:szCs w:val="20"/>
        </w:rPr>
        <w:t xml:space="preserve"> krótkie wypowiedzi ustne i pisemne w języku </w:t>
      </w:r>
      <w:r w:rsidR="00AC266B">
        <w:rPr>
          <w:rFonts w:ascii="Arial" w:hAnsi="Arial" w:cs="Arial"/>
          <w:sz w:val="20"/>
          <w:szCs w:val="20"/>
        </w:rPr>
        <w:t>obcym</w:t>
      </w:r>
      <w:r w:rsidRPr="008350D2">
        <w:rPr>
          <w:rFonts w:ascii="Arial" w:hAnsi="Arial" w:cs="Arial"/>
          <w:sz w:val="20"/>
          <w:szCs w:val="20"/>
        </w:rPr>
        <w:t xml:space="preserve"> w zakresie umożliwiającym realizację zadań zawodowych</w:t>
      </w:r>
      <w:r w:rsidR="00331326">
        <w:rPr>
          <w:rFonts w:ascii="Arial" w:hAnsi="Arial" w:cs="Arial"/>
          <w:sz w:val="20"/>
          <w:szCs w:val="20"/>
        </w:rPr>
        <w:t>,</w:t>
      </w:r>
    </w:p>
    <w:p w:rsidR="008350D2" w:rsidRPr="008350D2" w:rsidRDefault="008350D2" w:rsidP="00B01DE8">
      <w:pPr>
        <w:numPr>
          <w:ilvl w:val="0"/>
          <w:numId w:val="15"/>
        </w:numPr>
        <w:spacing w:line="360" w:lineRule="auto"/>
        <w:rPr>
          <w:rFonts w:ascii="Arial" w:hAnsi="Arial" w:cs="Arial"/>
          <w:sz w:val="20"/>
          <w:szCs w:val="20"/>
        </w:rPr>
      </w:pPr>
      <w:r w:rsidRPr="008350D2">
        <w:rPr>
          <w:rFonts w:ascii="Arial" w:hAnsi="Arial" w:cs="Arial"/>
          <w:sz w:val="20"/>
          <w:szCs w:val="20"/>
        </w:rPr>
        <w:t>tłumaczy</w:t>
      </w:r>
      <w:r w:rsidR="009E3BFF">
        <w:rPr>
          <w:rFonts w:ascii="Arial" w:hAnsi="Arial" w:cs="Arial"/>
          <w:sz w:val="20"/>
          <w:szCs w:val="20"/>
        </w:rPr>
        <w:t>ć</w:t>
      </w:r>
      <w:r w:rsidRPr="008350D2">
        <w:rPr>
          <w:rFonts w:ascii="Arial" w:hAnsi="Arial" w:cs="Arial"/>
          <w:sz w:val="20"/>
          <w:szCs w:val="20"/>
        </w:rPr>
        <w:t xml:space="preserve"> krótkie wypowiedzi ustne lub pisemne z języka polskiego na język </w:t>
      </w:r>
      <w:r w:rsidR="00AC266B">
        <w:rPr>
          <w:rFonts w:ascii="Arial" w:hAnsi="Arial" w:cs="Arial"/>
          <w:sz w:val="20"/>
          <w:szCs w:val="20"/>
        </w:rPr>
        <w:t>obcy</w:t>
      </w:r>
      <w:r w:rsidR="00331326">
        <w:rPr>
          <w:rFonts w:ascii="Arial" w:hAnsi="Arial" w:cs="Arial"/>
          <w:sz w:val="20"/>
          <w:szCs w:val="20"/>
        </w:rPr>
        <w:t>,</w:t>
      </w:r>
    </w:p>
    <w:p w:rsidR="008350D2" w:rsidRPr="008350D2" w:rsidRDefault="008350D2" w:rsidP="00B01DE8">
      <w:pPr>
        <w:numPr>
          <w:ilvl w:val="0"/>
          <w:numId w:val="15"/>
        </w:numPr>
        <w:spacing w:line="360" w:lineRule="auto"/>
        <w:rPr>
          <w:rFonts w:ascii="Arial" w:hAnsi="Arial" w:cs="Arial"/>
          <w:sz w:val="20"/>
          <w:szCs w:val="20"/>
        </w:rPr>
      </w:pPr>
      <w:r w:rsidRPr="008350D2">
        <w:rPr>
          <w:rFonts w:ascii="Arial" w:hAnsi="Arial" w:cs="Arial"/>
          <w:sz w:val="20"/>
          <w:szCs w:val="20"/>
        </w:rPr>
        <w:t>tłumaczy</w:t>
      </w:r>
      <w:r w:rsidR="009E3BFF">
        <w:rPr>
          <w:rFonts w:ascii="Arial" w:hAnsi="Arial" w:cs="Arial"/>
          <w:sz w:val="20"/>
          <w:szCs w:val="20"/>
        </w:rPr>
        <w:t>ć</w:t>
      </w:r>
      <w:r w:rsidRPr="008350D2">
        <w:rPr>
          <w:rFonts w:ascii="Arial" w:hAnsi="Arial" w:cs="Arial"/>
          <w:sz w:val="20"/>
          <w:szCs w:val="20"/>
        </w:rPr>
        <w:t xml:space="preserve"> krótkie wypowiedzi ustne lub pisemne z języka </w:t>
      </w:r>
      <w:r w:rsidR="00AC266B">
        <w:rPr>
          <w:rFonts w:ascii="Arial" w:hAnsi="Arial" w:cs="Arial"/>
          <w:sz w:val="20"/>
          <w:szCs w:val="20"/>
        </w:rPr>
        <w:t>obcego</w:t>
      </w:r>
      <w:r w:rsidRPr="008350D2">
        <w:rPr>
          <w:rFonts w:ascii="Arial" w:hAnsi="Arial" w:cs="Arial"/>
          <w:sz w:val="20"/>
          <w:szCs w:val="20"/>
        </w:rPr>
        <w:t xml:space="preserve"> na język polski</w:t>
      </w:r>
      <w:r w:rsidR="00331326">
        <w:rPr>
          <w:rFonts w:ascii="Arial" w:hAnsi="Arial" w:cs="Arial"/>
          <w:sz w:val="20"/>
          <w:szCs w:val="20"/>
        </w:rPr>
        <w:t>,</w:t>
      </w:r>
    </w:p>
    <w:p w:rsidR="008350D2" w:rsidRPr="008350D2" w:rsidRDefault="008350D2" w:rsidP="00B01DE8">
      <w:pPr>
        <w:numPr>
          <w:ilvl w:val="0"/>
          <w:numId w:val="15"/>
        </w:numPr>
        <w:spacing w:line="360" w:lineRule="auto"/>
        <w:rPr>
          <w:rFonts w:ascii="Arial" w:hAnsi="Arial" w:cs="Arial"/>
          <w:sz w:val="20"/>
          <w:szCs w:val="20"/>
        </w:rPr>
      </w:pPr>
      <w:r w:rsidRPr="008350D2">
        <w:rPr>
          <w:rFonts w:ascii="Arial" w:hAnsi="Arial" w:cs="Arial"/>
          <w:sz w:val="20"/>
          <w:szCs w:val="20"/>
        </w:rPr>
        <w:t>sporządza</w:t>
      </w:r>
      <w:r w:rsidR="009E3BFF">
        <w:rPr>
          <w:rFonts w:ascii="Arial" w:hAnsi="Arial" w:cs="Arial"/>
          <w:sz w:val="20"/>
          <w:szCs w:val="20"/>
        </w:rPr>
        <w:t>ć</w:t>
      </w:r>
      <w:r w:rsidRPr="008350D2">
        <w:rPr>
          <w:rFonts w:ascii="Arial" w:hAnsi="Arial" w:cs="Arial"/>
          <w:sz w:val="20"/>
          <w:szCs w:val="20"/>
        </w:rPr>
        <w:t xml:space="preserve"> typow</w:t>
      </w:r>
      <w:r w:rsidR="009E3BFF">
        <w:rPr>
          <w:rFonts w:ascii="Arial" w:hAnsi="Arial" w:cs="Arial"/>
          <w:sz w:val="20"/>
          <w:szCs w:val="20"/>
        </w:rPr>
        <w:t xml:space="preserve">e </w:t>
      </w:r>
      <w:r w:rsidRPr="008350D2">
        <w:rPr>
          <w:rFonts w:ascii="Arial" w:hAnsi="Arial" w:cs="Arial"/>
          <w:sz w:val="20"/>
          <w:szCs w:val="20"/>
        </w:rPr>
        <w:t>prost</w:t>
      </w:r>
      <w:r w:rsidR="009E3BFF">
        <w:rPr>
          <w:rFonts w:ascii="Arial" w:hAnsi="Arial" w:cs="Arial"/>
          <w:sz w:val="20"/>
          <w:szCs w:val="20"/>
        </w:rPr>
        <w:t>e</w:t>
      </w:r>
      <w:r w:rsidRPr="008350D2">
        <w:rPr>
          <w:rFonts w:ascii="Arial" w:hAnsi="Arial" w:cs="Arial"/>
          <w:sz w:val="20"/>
          <w:szCs w:val="20"/>
        </w:rPr>
        <w:t xml:space="preserve"> dokumen</w:t>
      </w:r>
      <w:r w:rsidR="009E3BFF">
        <w:rPr>
          <w:rFonts w:ascii="Arial" w:hAnsi="Arial" w:cs="Arial"/>
          <w:sz w:val="20"/>
          <w:szCs w:val="20"/>
        </w:rPr>
        <w:t>ty</w:t>
      </w:r>
      <w:r w:rsidRPr="008350D2">
        <w:rPr>
          <w:rFonts w:ascii="Arial" w:hAnsi="Arial" w:cs="Arial"/>
          <w:sz w:val="20"/>
          <w:szCs w:val="20"/>
        </w:rPr>
        <w:t xml:space="preserve"> związan</w:t>
      </w:r>
      <w:r w:rsidR="009E3BFF">
        <w:rPr>
          <w:rFonts w:ascii="Arial" w:hAnsi="Arial" w:cs="Arial"/>
          <w:sz w:val="20"/>
          <w:szCs w:val="20"/>
        </w:rPr>
        <w:t>e</w:t>
      </w:r>
      <w:r w:rsidRPr="008350D2">
        <w:rPr>
          <w:rFonts w:ascii="Arial" w:hAnsi="Arial" w:cs="Arial"/>
          <w:sz w:val="20"/>
          <w:szCs w:val="20"/>
        </w:rPr>
        <w:t xml:space="preserve"> z wykonywaniem czynności zawodowych w języku </w:t>
      </w:r>
      <w:r w:rsidR="00662AE0">
        <w:rPr>
          <w:rFonts w:ascii="Arial" w:hAnsi="Arial" w:cs="Arial"/>
          <w:sz w:val="20"/>
          <w:szCs w:val="20"/>
        </w:rPr>
        <w:t>obcym</w:t>
      </w:r>
      <w:r w:rsidRPr="008350D2">
        <w:rPr>
          <w:rFonts w:ascii="Arial" w:hAnsi="Arial" w:cs="Arial"/>
          <w:sz w:val="20"/>
          <w:szCs w:val="20"/>
        </w:rPr>
        <w:t xml:space="preserve"> (wiadomość e-mail, notatka, komunikat)</w:t>
      </w:r>
      <w:r w:rsidR="00331326">
        <w:rPr>
          <w:rFonts w:ascii="Arial" w:hAnsi="Arial" w:cs="Arial"/>
          <w:sz w:val="20"/>
          <w:szCs w:val="20"/>
        </w:rPr>
        <w:t>,</w:t>
      </w:r>
    </w:p>
    <w:p w:rsidR="008350D2" w:rsidRPr="008350D2" w:rsidRDefault="008350D2" w:rsidP="00B01DE8">
      <w:pPr>
        <w:numPr>
          <w:ilvl w:val="0"/>
          <w:numId w:val="15"/>
        </w:numPr>
        <w:spacing w:line="360" w:lineRule="auto"/>
        <w:rPr>
          <w:rFonts w:ascii="Arial" w:hAnsi="Arial" w:cs="Arial"/>
          <w:sz w:val="20"/>
          <w:szCs w:val="20"/>
        </w:rPr>
      </w:pPr>
      <w:r w:rsidRPr="008350D2">
        <w:rPr>
          <w:rFonts w:ascii="Arial" w:hAnsi="Arial" w:cs="Arial"/>
          <w:sz w:val="20"/>
          <w:szCs w:val="20"/>
        </w:rPr>
        <w:t>sporządz</w:t>
      </w:r>
      <w:r w:rsidR="009E3BFF">
        <w:rPr>
          <w:rFonts w:ascii="Arial" w:hAnsi="Arial" w:cs="Arial"/>
          <w:sz w:val="20"/>
          <w:szCs w:val="20"/>
        </w:rPr>
        <w:t>ać</w:t>
      </w:r>
      <w:r w:rsidRPr="008350D2">
        <w:rPr>
          <w:rFonts w:ascii="Arial" w:hAnsi="Arial" w:cs="Arial"/>
          <w:sz w:val="20"/>
          <w:szCs w:val="20"/>
        </w:rPr>
        <w:t xml:space="preserve"> według wzoru dokument</w:t>
      </w:r>
      <w:r w:rsidR="009E3BFF">
        <w:rPr>
          <w:rFonts w:ascii="Arial" w:hAnsi="Arial" w:cs="Arial"/>
          <w:sz w:val="20"/>
          <w:szCs w:val="20"/>
        </w:rPr>
        <w:t>y</w:t>
      </w:r>
      <w:r w:rsidRPr="008350D2">
        <w:rPr>
          <w:rFonts w:ascii="Arial" w:hAnsi="Arial" w:cs="Arial"/>
          <w:sz w:val="20"/>
          <w:szCs w:val="20"/>
        </w:rPr>
        <w:t xml:space="preserve"> związan</w:t>
      </w:r>
      <w:r w:rsidR="009E3BFF">
        <w:rPr>
          <w:rFonts w:ascii="Arial" w:hAnsi="Arial" w:cs="Arial"/>
          <w:sz w:val="20"/>
          <w:szCs w:val="20"/>
        </w:rPr>
        <w:t>e</w:t>
      </w:r>
      <w:r w:rsidRPr="008350D2">
        <w:rPr>
          <w:rFonts w:ascii="Arial" w:hAnsi="Arial" w:cs="Arial"/>
          <w:sz w:val="20"/>
          <w:szCs w:val="20"/>
        </w:rPr>
        <w:t xml:space="preserve"> z wykonywaniem czynności zawodowych w języku </w:t>
      </w:r>
      <w:r w:rsidR="00AC266B">
        <w:rPr>
          <w:rFonts w:ascii="Arial" w:hAnsi="Arial" w:cs="Arial"/>
          <w:sz w:val="20"/>
          <w:szCs w:val="20"/>
        </w:rPr>
        <w:t xml:space="preserve">obcym </w:t>
      </w:r>
      <w:r w:rsidRPr="008350D2">
        <w:rPr>
          <w:rFonts w:ascii="Arial" w:hAnsi="Arial" w:cs="Arial"/>
          <w:sz w:val="20"/>
          <w:szCs w:val="20"/>
        </w:rPr>
        <w:t>(np. formularz, kwestionariusz)</w:t>
      </w:r>
      <w:r w:rsidR="00880CCA">
        <w:rPr>
          <w:rFonts w:ascii="Arial" w:hAnsi="Arial" w:cs="Arial"/>
          <w:sz w:val="20"/>
          <w:szCs w:val="20"/>
        </w:rPr>
        <w:t>.</w:t>
      </w:r>
    </w:p>
    <w:p w:rsidR="004A289E" w:rsidRDefault="004A289E">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b/>
          <w:sz w:val="20"/>
          <w:szCs w:val="20"/>
        </w:rPr>
        <w:br w:type="page"/>
      </w:r>
    </w:p>
    <w:p w:rsidR="004A289E" w:rsidRPr="00CF35A0" w:rsidRDefault="004A289E" w:rsidP="004A28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F35A0">
        <w:rPr>
          <w:rFonts w:ascii="Arial" w:hAnsi="Arial" w:cs="Arial"/>
          <w:b/>
          <w:sz w:val="20"/>
          <w:szCs w:val="20"/>
        </w:rPr>
        <w:lastRenderedPageBreak/>
        <w:t xml:space="preserve">MATERIAŁ NAUCZANIA </w:t>
      </w:r>
    </w:p>
    <w:tbl>
      <w:tblPr>
        <w:tblStyle w:val="Tabela-Siatka"/>
        <w:tblW w:w="13892" w:type="dxa"/>
        <w:tblLook w:val="04A0" w:firstRow="1" w:lastRow="0" w:firstColumn="1" w:lastColumn="0" w:noHBand="0" w:noVBand="1"/>
      </w:tblPr>
      <w:tblGrid>
        <w:gridCol w:w="1628"/>
        <w:gridCol w:w="2733"/>
        <w:gridCol w:w="850"/>
        <w:gridCol w:w="3402"/>
        <w:gridCol w:w="3119"/>
        <w:gridCol w:w="2160"/>
      </w:tblGrid>
      <w:tr w:rsidR="008350D2" w:rsidRPr="008350D2" w:rsidTr="00187BC9">
        <w:tc>
          <w:tcPr>
            <w:tcW w:w="1628" w:type="dxa"/>
            <w:vMerge w:val="restart"/>
          </w:tcPr>
          <w:p w:rsidR="008350D2" w:rsidRPr="00331326" w:rsidRDefault="008350D2" w:rsidP="008350D2">
            <w:pPr>
              <w:spacing w:line="360" w:lineRule="auto"/>
              <w:ind w:hanging="142"/>
              <w:jc w:val="center"/>
              <w:rPr>
                <w:rFonts w:ascii="Arial" w:hAnsi="Arial" w:cs="Arial"/>
                <w:sz w:val="20"/>
                <w:szCs w:val="20"/>
              </w:rPr>
            </w:pPr>
            <w:r w:rsidRPr="00331326">
              <w:rPr>
                <w:rFonts w:ascii="Arial" w:hAnsi="Arial" w:cs="Arial"/>
                <w:sz w:val="20"/>
                <w:szCs w:val="20"/>
              </w:rPr>
              <w:t>Dział programowy</w:t>
            </w:r>
          </w:p>
        </w:tc>
        <w:tc>
          <w:tcPr>
            <w:tcW w:w="2733" w:type="dxa"/>
            <w:vMerge w:val="restart"/>
          </w:tcPr>
          <w:p w:rsidR="008350D2" w:rsidRPr="00331326" w:rsidRDefault="008350D2" w:rsidP="008350D2">
            <w:pPr>
              <w:spacing w:line="360" w:lineRule="auto"/>
              <w:ind w:hanging="142"/>
              <w:jc w:val="center"/>
              <w:rPr>
                <w:rFonts w:ascii="Arial" w:hAnsi="Arial" w:cs="Arial"/>
                <w:sz w:val="20"/>
                <w:szCs w:val="20"/>
              </w:rPr>
            </w:pPr>
            <w:r w:rsidRPr="00331326">
              <w:rPr>
                <w:rFonts w:ascii="Arial" w:hAnsi="Arial" w:cs="Arial"/>
                <w:sz w:val="20"/>
                <w:szCs w:val="20"/>
              </w:rPr>
              <w:t>Tematy jednostek metodycznych</w:t>
            </w:r>
          </w:p>
        </w:tc>
        <w:tc>
          <w:tcPr>
            <w:tcW w:w="850" w:type="dxa"/>
            <w:vMerge w:val="restart"/>
          </w:tcPr>
          <w:p w:rsidR="008350D2" w:rsidRPr="00331326" w:rsidRDefault="008350D2" w:rsidP="006C69CF">
            <w:pPr>
              <w:spacing w:line="360" w:lineRule="auto"/>
              <w:ind w:hanging="142"/>
              <w:jc w:val="center"/>
              <w:rPr>
                <w:rFonts w:ascii="Arial" w:hAnsi="Arial" w:cs="Arial"/>
                <w:sz w:val="20"/>
                <w:szCs w:val="20"/>
              </w:rPr>
            </w:pPr>
            <w:r w:rsidRPr="00331326">
              <w:rPr>
                <w:rFonts w:ascii="Arial" w:hAnsi="Arial" w:cs="Arial"/>
                <w:sz w:val="20"/>
                <w:szCs w:val="20"/>
              </w:rPr>
              <w:t>Liczba godz.</w:t>
            </w:r>
          </w:p>
        </w:tc>
        <w:tc>
          <w:tcPr>
            <w:tcW w:w="6521" w:type="dxa"/>
            <w:gridSpan w:val="2"/>
          </w:tcPr>
          <w:p w:rsidR="008350D2" w:rsidRPr="00331326" w:rsidRDefault="00326365" w:rsidP="008350D2">
            <w:pPr>
              <w:spacing w:line="360" w:lineRule="auto"/>
              <w:ind w:hanging="142"/>
              <w:jc w:val="center"/>
              <w:rPr>
                <w:rFonts w:ascii="Arial" w:hAnsi="Arial" w:cs="Arial"/>
                <w:sz w:val="20"/>
                <w:szCs w:val="20"/>
              </w:rPr>
            </w:pPr>
            <w:r>
              <w:rPr>
                <w:rFonts w:ascii="Arial" w:hAnsi="Arial" w:cs="Arial"/>
                <w:sz w:val="20"/>
                <w:szCs w:val="20"/>
              </w:rPr>
              <w:t>Wymagania programowe</w:t>
            </w:r>
          </w:p>
        </w:tc>
        <w:tc>
          <w:tcPr>
            <w:tcW w:w="2160" w:type="dxa"/>
          </w:tcPr>
          <w:p w:rsidR="008350D2" w:rsidRPr="00331326" w:rsidRDefault="008350D2" w:rsidP="008350D2">
            <w:pPr>
              <w:spacing w:line="360" w:lineRule="auto"/>
              <w:ind w:hanging="142"/>
              <w:jc w:val="center"/>
              <w:rPr>
                <w:rFonts w:ascii="Arial" w:hAnsi="Arial" w:cs="Arial"/>
                <w:sz w:val="20"/>
                <w:szCs w:val="20"/>
              </w:rPr>
            </w:pPr>
            <w:r w:rsidRPr="00331326">
              <w:rPr>
                <w:rFonts w:ascii="Arial" w:hAnsi="Arial" w:cs="Arial"/>
                <w:sz w:val="20"/>
                <w:szCs w:val="20"/>
              </w:rPr>
              <w:t>Uwagi o realizacji</w:t>
            </w:r>
          </w:p>
        </w:tc>
      </w:tr>
      <w:tr w:rsidR="00326365" w:rsidRPr="008350D2" w:rsidTr="00187BC9">
        <w:tc>
          <w:tcPr>
            <w:tcW w:w="1628" w:type="dxa"/>
            <w:vMerge/>
          </w:tcPr>
          <w:p w:rsidR="00326365" w:rsidRPr="008350D2" w:rsidRDefault="00326365" w:rsidP="008350D2">
            <w:pPr>
              <w:spacing w:line="360" w:lineRule="auto"/>
              <w:ind w:hanging="142"/>
              <w:jc w:val="center"/>
              <w:rPr>
                <w:rFonts w:ascii="Arial" w:hAnsi="Arial" w:cs="Arial"/>
                <w:b/>
                <w:sz w:val="20"/>
                <w:szCs w:val="20"/>
              </w:rPr>
            </w:pPr>
          </w:p>
        </w:tc>
        <w:tc>
          <w:tcPr>
            <w:tcW w:w="2733" w:type="dxa"/>
            <w:vMerge/>
          </w:tcPr>
          <w:p w:rsidR="00326365" w:rsidRPr="008350D2" w:rsidRDefault="00326365" w:rsidP="008350D2">
            <w:pPr>
              <w:spacing w:line="360" w:lineRule="auto"/>
              <w:ind w:hanging="142"/>
              <w:jc w:val="center"/>
              <w:rPr>
                <w:rFonts w:ascii="Arial" w:hAnsi="Arial" w:cs="Arial"/>
                <w:b/>
                <w:sz w:val="20"/>
                <w:szCs w:val="20"/>
              </w:rPr>
            </w:pPr>
          </w:p>
        </w:tc>
        <w:tc>
          <w:tcPr>
            <w:tcW w:w="850" w:type="dxa"/>
            <w:vMerge/>
          </w:tcPr>
          <w:p w:rsidR="00326365" w:rsidRPr="008350D2" w:rsidRDefault="00326365" w:rsidP="006C69CF">
            <w:pPr>
              <w:spacing w:line="360" w:lineRule="auto"/>
              <w:ind w:hanging="142"/>
              <w:jc w:val="center"/>
              <w:rPr>
                <w:rFonts w:ascii="Arial" w:hAnsi="Arial" w:cs="Arial"/>
                <w:b/>
                <w:sz w:val="20"/>
                <w:szCs w:val="20"/>
              </w:rPr>
            </w:pPr>
          </w:p>
        </w:tc>
        <w:tc>
          <w:tcPr>
            <w:tcW w:w="3402" w:type="dxa"/>
          </w:tcPr>
          <w:p w:rsidR="00326365" w:rsidRPr="00766C42" w:rsidRDefault="00326365" w:rsidP="00E47E0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66C42">
              <w:rPr>
                <w:rFonts w:ascii="Arial" w:hAnsi="Arial" w:cs="Arial"/>
                <w:bCs/>
                <w:sz w:val="20"/>
                <w:szCs w:val="20"/>
              </w:rPr>
              <w:t>Podstawowe</w:t>
            </w:r>
          </w:p>
          <w:p w:rsidR="00326365" w:rsidRPr="00187BC9" w:rsidRDefault="00326365" w:rsidP="00E47E0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7BC9">
              <w:rPr>
                <w:rFonts w:ascii="Arial" w:hAnsi="Arial" w:cs="Arial"/>
                <w:bCs/>
                <w:sz w:val="20"/>
                <w:szCs w:val="20"/>
              </w:rPr>
              <w:t>Uczeń potrafi:</w:t>
            </w:r>
          </w:p>
        </w:tc>
        <w:tc>
          <w:tcPr>
            <w:tcW w:w="3119" w:type="dxa"/>
          </w:tcPr>
          <w:p w:rsidR="00326365" w:rsidRPr="00187BC9" w:rsidRDefault="00326365" w:rsidP="00E47E0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7BC9">
              <w:rPr>
                <w:rFonts w:ascii="Arial" w:hAnsi="Arial" w:cs="Arial"/>
                <w:bCs/>
                <w:sz w:val="20"/>
                <w:szCs w:val="20"/>
              </w:rPr>
              <w:t>Ponadpodstawowe</w:t>
            </w:r>
          </w:p>
          <w:p w:rsidR="00326365" w:rsidRPr="00187BC9" w:rsidRDefault="00326365" w:rsidP="00E47E0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7BC9">
              <w:rPr>
                <w:rFonts w:ascii="Arial" w:hAnsi="Arial" w:cs="Arial"/>
                <w:bCs/>
                <w:sz w:val="20"/>
                <w:szCs w:val="20"/>
              </w:rPr>
              <w:t>Uczeń potrafi:</w:t>
            </w:r>
          </w:p>
        </w:tc>
        <w:tc>
          <w:tcPr>
            <w:tcW w:w="2160" w:type="dxa"/>
          </w:tcPr>
          <w:p w:rsidR="00326365" w:rsidRPr="00331326" w:rsidRDefault="00326365" w:rsidP="008350D2">
            <w:pPr>
              <w:spacing w:line="360" w:lineRule="auto"/>
              <w:ind w:hanging="142"/>
              <w:jc w:val="center"/>
              <w:rPr>
                <w:rFonts w:ascii="Arial" w:hAnsi="Arial" w:cs="Arial"/>
                <w:sz w:val="20"/>
                <w:szCs w:val="20"/>
              </w:rPr>
            </w:pPr>
            <w:r w:rsidRPr="00331326">
              <w:rPr>
                <w:rFonts w:ascii="Arial" w:hAnsi="Arial" w:cs="Arial"/>
                <w:sz w:val="20"/>
                <w:szCs w:val="20"/>
              </w:rPr>
              <w:t>Etap realizacji</w:t>
            </w:r>
          </w:p>
        </w:tc>
      </w:tr>
      <w:tr w:rsidR="008350D2" w:rsidRPr="008350D2" w:rsidTr="00187BC9">
        <w:trPr>
          <w:trHeight w:val="3676"/>
        </w:trPr>
        <w:tc>
          <w:tcPr>
            <w:tcW w:w="1628" w:type="dxa"/>
          </w:tcPr>
          <w:p w:rsidR="008350D2" w:rsidRPr="00331326" w:rsidRDefault="004560A4" w:rsidP="00187BC9">
            <w:pPr>
              <w:ind w:left="142" w:hanging="142"/>
              <w:rPr>
                <w:rFonts w:ascii="Arial" w:hAnsi="Arial" w:cs="Arial"/>
                <w:sz w:val="20"/>
                <w:szCs w:val="20"/>
              </w:rPr>
            </w:pPr>
            <w:r>
              <w:rPr>
                <w:rFonts w:ascii="Arial" w:hAnsi="Arial" w:cs="Arial"/>
                <w:b/>
                <w:sz w:val="20"/>
                <w:szCs w:val="20"/>
              </w:rPr>
              <w:t>I.</w:t>
            </w:r>
            <w:r w:rsidR="00E01423">
              <w:rPr>
                <w:rFonts w:ascii="Arial" w:hAnsi="Arial" w:cs="Arial"/>
                <w:b/>
                <w:sz w:val="20"/>
                <w:szCs w:val="20"/>
              </w:rPr>
              <w:t xml:space="preserve"> </w:t>
            </w:r>
            <w:r w:rsidR="008350D2" w:rsidRPr="00331326">
              <w:rPr>
                <w:rFonts w:ascii="Arial" w:hAnsi="Arial" w:cs="Arial"/>
                <w:sz w:val="20"/>
                <w:szCs w:val="20"/>
              </w:rPr>
              <w:t>Język obcy zawodowy</w:t>
            </w:r>
          </w:p>
        </w:tc>
        <w:tc>
          <w:tcPr>
            <w:tcW w:w="2733" w:type="dxa"/>
          </w:tcPr>
          <w:p w:rsidR="008350D2" w:rsidRPr="008350D2" w:rsidRDefault="00E01423" w:rsidP="00272A92">
            <w:pPr>
              <w:ind w:hanging="142"/>
              <w:rPr>
                <w:rFonts w:ascii="Arial" w:hAnsi="Arial" w:cs="Arial"/>
                <w:sz w:val="20"/>
                <w:szCs w:val="20"/>
              </w:rPr>
            </w:pPr>
            <w:r>
              <w:rPr>
                <w:rFonts w:ascii="Arial" w:hAnsi="Arial" w:cs="Arial"/>
                <w:sz w:val="20"/>
                <w:szCs w:val="20"/>
              </w:rPr>
              <w:t xml:space="preserve"> </w:t>
            </w:r>
            <w:r w:rsidR="004560A4">
              <w:rPr>
                <w:rFonts w:ascii="Arial" w:hAnsi="Arial" w:cs="Arial"/>
                <w:sz w:val="20"/>
                <w:szCs w:val="20"/>
              </w:rPr>
              <w:t xml:space="preserve">1. </w:t>
            </w:r>
            <w:r w:rsidR="008350D2" w:rsidRPr="008350D2">
              <w:rPr>
                <w:rFonts w:ascii="Arial" w:hAnsi="Arial" w:cs="Arial"/>
                <w:sz w:val="20"/>
                <w:szCs w:val="20"/>
              </w:rPr>
              <w:t xml:space="preserve">Porozumiewanie się i prowadzenie dokumentacji w języku </w:t>
            </w:r>
            <w:r w:rsidR="00602FA9">
              <w:rPr>
                <w:rFonts w:ascii="Arial" w:hAnsi="Arial" w:cs="Arial"/>
                <w:sz w:val="20"/>
                <w:szCs w:val="20"/>
              </w:rPr>
              <w:t>obcym</w:t>
            </w:r>
          </w:p>
        </w:tc>
        <w:tc>
          <w:tcPr>
            <w:tcW w:w="850" w:type="dxa"/>
          </w:tcPr>
          <w:p w:rsidR="008350D2" w:rsidRPr="008350D2" w:rsidRDefault="008350D2" w:rsidP="006C69CF">
            <w:pPr>
              <w:ind w:hanging="142"/>
              <w:jc w:val="center"/>
              <w:rPr>
                <w:rFonts w:ascii="Arial" w:hAnsi="Arial" w:cs="Arial"/>
                <w:sz w:val="20"/>
                <w:szCs w:val="20"/>
              </w:rPr>
            </w:pPr>
          </w:p>
        </w:tc>
        <w:tc>
          <w:tcPr>
            <w:tcW w:w="3402" w:type="dxa"/>
          </w:tcPr>
          <w:p w:rsidR="008350D2" w:rsidRPr="00E54DCB" w:rsidRDefault="008350D2" w:rsidP="003F1E9D">
            <w:pPr>
              <w:numPr>
                <w:ilvl w:val="0"/>
                <w:numId w:val="7"/>
              </w:numPr>
              <w:tabs>
                <w:tab w:val="left" w:pos="213"/>
              </w:tabs>
              <w:ind w:left="227" w:hanging="227"/>
              <w:rPr>
                <w:rFonts w:ascii="Arial" w:hAnsi="Arial" w:cs="Arial"/>
                <w:bCs/>
                <w:color w:val="auto"/>
                <w:sz w:val="20"/>
                <w:szCs w:val="20"/>
              </w:rPr>
            </w:pPr>
            <w:r w:rsidRPr="003F1E9D">
              <w:rPr>
                <w:rFonts w:ascii="Arial" w:hAnsi="Arial" w:cs="Arial"/>
                <w:bCs/>
                <w:sz w:val="20"/>
                <w:szCs w:val="20"/>
              </w:rPr>
              <w:t>rozpozn</w:t>
            </w:r>
            <w:r w:rsidR="00880CCA" w:rsidRPr="003F1E9D">
              <w:rPr>
                <w:rFonts w:ascii="Arial" w:hAnsi="Arial" w:cs="Arial"/>
                <w:bCs/>
                <w:sz w:val="20"/>
                <w:szCs w:val="20"/>
              </w:rPr>
              <w:t>a</w:t>
            </w:r>
            <w:r w:rsidRPr="003F1E9D">
              <w:rPr>
                <w:rFonts w:ascii="Arial" w:hAnsi="Arial" w:cs="Arial"/>
                <w:bCs/>
                <w:sz w:val="20"/>
                <w:szCs w:val="20"/>
              </w:rPr>
              <w:t>ć</w:t>
            </w:r>
            <w:r w:rsidRPr="00E54DCB">
              <w:rPr>
                <w:rFonts w:ascii="Arial" w:hAnsi="Arial" w:cs="Arial"/>
                <w:bCs/>
                <w:color w:val="auto"/>
                <w:sz w:val="20"/>
                <w:szCs w:val="20"/>
              </w:rPr>
              <w:t xml:space="preserve"> oraz stosować środki językowe umożliwiające realizację czynności zawodowych w zakresie:</w:t>
            </w:r>
          </w:p>
          <w:p w:rsidR="008350D2" w:rsidRDefault="008350D2" w:rsidP="00D54CF6">
            <w:pPr>
              <w:pStyle w:val="Akapitzlist"/>
              <w:numPr>
                <w:ilvl w:val="0"/>
                <w:numId w:val="42"/>
              </w:numPr>
              <w:ind w:left="459" w:hanging="283"/>
              <w:rPr>
                <w:rFonts w:ascii="Arial" w:hAnsi="Arial" w:cs="Arial"/>
                <w:sz w:val="20"/>
                <w:szCs w:val="20"/>
              </w:rPr>
            </w:pPr>
            <w:r w:rsidRPr="00F26FC1">
              <w:rPr>
                <w:rFonts w:ascii="Arial" w:hAnsi="Arial" w:cs="Arial"/>
                <w:bCs/>
                <w:color w:val="auto"/>
                <w:sz w:val="20"/>
                <w:szCs w:val="20"/>
              </w:rPr>
              <w:t>czynności wykonywanych na stanowisku</w:t>
            </w:r>
            <w:r w:rsidRPr="00F26FC1">
              <w:rPr>
                <w:rFonts w:ascii="Arial" w:hAnsi="Arial" w:cs="Arial"/>
                <w:sz w:val="20"/>
                <w:szCs w:val="20"/>
              </w:rPr>
              <w:t xml:space="preserve"> pracy, w tym związanych z zapewnieniem bezpieczeństwa i higieny pracy</w:t>
            </w:r>
          </w:p>
          <w:p w:rsidR="008350D2" w:rsidRPr="00F26FC1" w:rsidRDefault="008350D2" w:rsidP="00D54CF6">
            <w:pPr>
              <w:pStyle w:val="Akapitzlist"/>
              <w:numPr>
                <w:ilvl w:val="0"/>
                <w:numId w:val="42"/>
              </w:numPr>
              <w:ind w:left="459" w:hanging="283"/>
              <w:rPr>
                <w:rFonts w:ascii="Arial" w:hAnsi="Arial" w:cs="Arial"/>
                <w:sz w:val="20"/>
                <w:szCs w:val="20"/>
              </w:rPr>
            </w:pPr>
            <w:r w:rsidRPr="00F26FC1">
              <w:rPr>
                <w:rFonts w:ascii="Arial" w:hAnsi="Arial" w:cs="Arial"/>
                <w:bCs/>
                <w:color w:val="auto"/>
                <w:sz w:val="20"/>
                <w:szCs w:val="20"/>
              </w:rPr>
              <w:t>narzędzi, maszyn, urządzeń i materiałów koniecznych do realizacji czynności zawodowych</w:t>
            </w:r>
          </w:p>
          <w:p w:rsidR="008350D2" w:rsidRPr="00F26FC1" w:rsidRDefault="008350D2" w:rsidP="00D54CF6">
            <w:pPr>
              <w:pStyle w:val="Akapitzlist"/>
              <w:numPr>
                <w:ilvl w:val="0"/>
                <w:numId w:val="42"/>
              </w:numPr>
              <w:ind w:left="459" w:hanging="283"/>
              <w:rPr>
                <w:rFonts w:ascii="Arial" w:hAnsi="Arial" w:cs="Arial"/>
                <w:sz w:val="20"/>
                <w:szCs w:val="20"/>
              </w:rPr>
            </w:pPr>
            <w:r w:rsidRPr="00F26FC1">
              <w:rPr>
                <w:rFonts w:ascii="Arial" w:hAnsi="Arial" w:cs="Arial"/>
                <w:bCs/>
                <w:color w:val="auto"/>
                <w:sz w:val="20"/>
                <w:szCs w:val="20"/>
              </w:rPr>
              <w:t>procesów i procedur związanych z realizacją zadań zawodowych</w:t>
            </w:r>
          </w:p>
          <w:p w:rsidR="008350D2" w:rsidRPr="00F26FC1" w:rsidRDefault="008350D2" w:rsidP="00D54CF6">
            <w:pPr>
              <w:pStyle w:val="Akapitzlist"/>
              <w:numPr>
                <w:ilvl w:val="0"/>
                <w:numId w:val="42"/>
              </w:numPr>
              <w:ind w:left="459" w:hanging="283"/>
              <w:rPr>
                <w:rFonts w:ascii="Arial" w:hAnsi="Arial" w:cs="Arial"/>
                <w:sz w:val="20"/>
                <w:szCs w:val="20"/>
              </w:rPr>
            </w:pPr>
            <w:r w:rsidRPr="00F26FC1">
              <w:rPr>
                <w:rFonts w:ascii="Arial" w:hAnsi="Arial" w:cs="Arial"/>
                <w:bCs/>
                <w:color w:val="auto"/>
                <w:sz w:val="20"/>
                <w:szCs w:val="20"/>
              </w:rPr>
              <w:t>formularzy, specyfikacji oraz innych dokumentów związanych z wykonywaniem zadań zawodowych</w:t>
            </w:r>
          </w:p>
          <w:p w:rsidR="008350D2" w:rsidRPr="00F26FC1" w:rsidRDefault="008350D2" w:rsidP="00D54CF6">
            <w:pPr>
              <w:pStyle w:val="Akapitzlist"/>
              <w:numPr>
                <w:ilvl w:val="0"/>
                <w:numId w:val="42"/>
              </w:numPr>
              <w:ind w:left="459" w:hanging="283"/>
              <w:rPr>
                <w:rFonts w:ascii="Arial" w:hAnsi="Arial" w:cs="Arial"/>
                <w:sz w:val="20"/>
                <w:szCs w:val="20"/>
              </w:rPr>
            </w:pPr>
            <w:r w:rsidRPr="00F26FC1">
              <w:rPr>
                <w:rFonts w:ascii="Arial" w:hAnsi="Arial" w:cs="Arial"/>
                <w:bCs/>
                <w:color w:val="auto"/>
                <w:sz w:val="20"/>
                <w:szCs w:val="20"/>
              </w:rPr>
              <w:t>świadczonych usług, w tym obsługi klienta</w:t>
            </w:r>
          </w:p>
          <w:p w:rsidR="008350D2" w:rsidRPr="003F1E9D" w:rsidRDefault="008350D2"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 xml:space="preserve">korzystać ze słownika </w:t>
            </w:r>
            <w:r w:rsidR="00A245B9" w:rsidRPr="003F1E9D">
              <w:rPr>
                <w:rFonts w:ascii="Arial" w:hAnsi="Arial" w:cs="Arial"/>
                <w:bCs/>
                <w:sz w:val="20"/>
                <w:szCs w:val="20"/>
              </w:rPr>
              <w:t>dwu</w:t>
            </w:r>
            <w:r w:rsidR="00A245B9">
              <w:rPr>
                <w:rFonts w:ascii="Arial" w:hAnsi="Arial" w:cs="Arial"/>
                <w:bCs/>
                <w:sz w:val="20"/>
                <w:szCs w:val="20"/>
              </w:rPr>
              <w:t>-</w:t>
            </w:r>
            <w:r w:rsidRPr="003F1E9D">
              <w:rPr>
                <w:rFonts w:ascii="Arial" w:hAnsi="Arial" w:cs="Arial"/>
                <w:bCs/>
                <w:sz w:val="20"/>
                <w:szCs w:val="20"/>
              </w:rPr>
              <w:br/>
              <w:t>i jednojęzycznego</w:t>
            </w:r>
          </w:p>
          <w:p w:rsidR="008350D2" w:rsidRPr="003F1E9D" w:rsidRDefault="008350D2"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znaleźć w wypowied</w:t>
            </w:r>
            <w:r w:rsidR="00331326" w:rsidRPr="003F1E9D">
              <w:rPr>
                <w:rFonts w:ascii="Arial" w:hAnsi="Arial" w:cs="Arial"/>
                <w:bCs/>
                <w:sz w:val="20"/>
                <w:szCs w:val="20"/>
              </w:rPr>
              <w:t>zi</w:t>
            </w:r>
            <w:r w:rsidR="00F26FC1" w:rsidRPr="003F1E9D">
              <w:rPr>
                <w:rFonts w:ascii="Arial" w:hAnsi="Arial" w:cs="Arial"/>
                <w:bCs/>
                <w:sz w:val="20"/>
                <w:szCs w:val="20"/>
              </w:rPr>
              <w:t xml:space="preserve"> </w:t>
            </w:r>
            <w:r w:rsidR="00331326" w:rsidRPr="003F1E9D">
              <w:rPr>
                <w:rFonts w:ascii="Arial" w:hAnsi="Arial" w:cs="Arial"/>
                <w:bCs/>
                <w:sz w:val="20"/>
                <w:szCs w:val="20"/>
              </w:rPr>
              <w:t>/tekście określone informacje</w:t>
            </w:r>
          </w:p>
          <w:p w:rsidR="008350D2" w:rsidRPr="003F1E9D" w:rsidRDefault="008350D2"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rozpoczyn</w:t>
            </w:r>
            <w:r w:rsidR="00F26FC1" w:rsidRPr="003F1E9D">
              <w:rPr>
                <w:rFonts w:ascii="Arial" w:hAnsi="Arial" w:cs="Arial"/>
                <w:bCs/>
                <w:sz w:val="20"/>
                <w:szCs w:val="20"/>
              </w:rPr>
              <w:t>ać, prowadzić i kończyć rozmowę</w:t>
            </w:r>
            <w:r w:rsidRPr="003F1E9D">
              <w:rPr>
                <w:rFonts w:ascii="Arial" w:hAnsi="Arial" w:cs="Arial"/>
                <w:bCs/>
                <w:sz w:val="20"/>
                <w:szCs w:val="20"/>
              </w:rPr>
              <w:t xml:space="preserve"> </w:t>
            </w:r>
          </w:p>
          <w:p w:rsidR="008350D2" w:rsidRPr="003F1E9D" w:rsidRDefault="008350D2"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stosować zwroty i formy grzecznościowe</w:t>
            </w:r>
          </w:p>
          <w:p w:rsidR="008350D2" w:rsidRPr="003F1E9D" w:rsidRDefault="00BF71BB" w:rsidP="003F1E9D">
            <w:pPr>
              <w:numPr>
                <w:ilvl w:val="0"/>
                <w:numId w:val="7"/>
              </w:numPr>
              <w:tabs>
                <w:tab w:val="left" w:pos="213"/>
              </w:tabs>
              <w:ind w:left="215" w:hanging="215"/>
              <w:rPr>
                <w:rFonts w:ascii="Arial" w:hAnsi="Arial" w:cs="Arial"/>
                <w:bCs/>
                <w:sz w:val="20"/>
                <w:szCs w:val="20"/>
              </w:rPr>
            </w:pPr>
            <w:r w:rsidRPr="003F1E9D">
              <w:rPr>
                <w:rFonts w:ascii="Arial" w:hAnsi="Arial" w:cs="Arial"/>
                <w:bCs/>
                <w:sz w:val="20"/>
                <w:szCs w:val="20"/>
              </w:rPr>
              <w:t>przekaz</w:t>
            </w:r>
            <w:r w:rsidR="00F26FC1" w:rsidRPr="003F1E9D">
              <w:rPr>
                <w:rFonts w:ascii="Arial" w:hAnsi="Arial" w:cs="Arial"/>
                <w:bCs/>
                <w:sz w:val="20"/>
                <w:szCs w:val="20"/>
              </w:rPr>
              <w:t>a</w:t>
            </w:r>
            <w:r w:rsidR="008350D2" w:rsidRPr="003F1E9D">
              <w:rPr>
                <w:rFonts w:ascii="Arial" w:hAnsi="Arial" w:cs="Arial"/>
                <w:bCs/>
                <w:sz w:val="20"/>
                <w:szCs w:val="20"/>
              </w:rPr>
              <w:t xml:space="preserve">ć w języku polskim informacje sformułowane w języku </w:t>
            </w:r>
            <w:r w:rsidR="00AC266B" w:rsidRPr="003F1E9D">
              <w:rPr>
                <w:rFonts w:ascii="Arial" w:hAnsi="Arial" w:cs="Arial"/>
                <w:bCs/>
                <w:sz w:val="20"/>
                <w:szCs w:val="20"/>
              </w:rPr>
              <w:t>obcym</w:t>
            </w:r>
          </w:p>
          <w:p w:rsidR="008350D2" w:rsidRPr="00E54DCB" w:rsidRDefault="008350D2" w:rsidP="003F1E9D">
            <w:pPr>
              <w:numPr>
                <w:ilvl w:val="0"/>
                <w:numId w:val="7"/>
              </w:numPr>
              <w:tabs>
                <w:tab w:val="left" w:pos="213"/>
              </w:tabs>
              <w:ind w:left="227" w:hanging="227"/>
              <w:rPr>
                <w:rFonts w:ascii="Arial" w:hAnsi="Arial" w:cs="Arial"/>
                <w:bCs/>
                <w:color w:val="auto"/>
                <w:sz w:val="20"/>
                <w:szCs w:val="20"/>
              </w:rPr>
            </w:pPr>
            <w:r w:rsidRPr="003F1E9D">
              <w:rPr>
                <w:rFonts w:ascii="Arial" w:hAnsi="Arial" w:cs="Arial"/>
                <w:bCs/>
                <w:sz w:val="20"/>
                <w:szCs w:val="20"/>
              </w:rPr>
              <w:lastRenderedPageBreak/>
              <w:t>przekaz</w:t>
            </w:r>
            <w:r w:rsidR="00F26FC1" w:rsidRPr="003F1E9D">
              <w:rPr>
                <w:rFonts w:ascii="Arial" w:hAnsi="Arial" w:cs="Arial"/>
                <w:bCs/>
                <w:sz w:val="20"/>
                <w:szCs w:val="20"/>
              </w:rPr>
              <w:t>a</w:t>
            </w:r>
            <w:r w:rsidRPr="003F1E9D">
              <w:rPr>
                <w:rFonts w:ascii="Arial" w:hAnsi="Arial" w:cs="Arial"/>
                <w:bCs/>
                <w:sz w:val="20"/>
                <w:szCs w:val="20"/>
              </w:rPr>
              <w:t xml:space="preserve">ć w języku </w:t>
            </w:r>
            <w:r w:rsidR="00AC266B" w:rsidRPr="003F1E9D">
              <w:rPr>
                <w:rFonts w:ascii="Arial" w:hAnsi="Arial" w:cs="Arial"/>
                <w:bCs/>
                <w:sz w:val="20"/>
                <w:szCs w:val="20"/>
              </w:rPr>
              <w:t>obcym</w:t>
            </w:r>
            <w:r w:rsidRPr="003F1E9D">
              <w:rPr>
                <w:rFonts w:ascii="Arial" w:hAnsi="Arial" w:cs="Arial"/>
                <w:bCs/>
                <w:sz w:val="20"/>
                <w:szCs w:val="20"/>
              </w:rPr>
              <w:t xml:space="preserve"> informacje sformułowane</w:t>
            </w:r>
            <w:r w:rsidRPr="00E54DCB">
              <w:rPr>
                <w:rFonts w:ascii="Arial" w:hAnsi="Arial" w:cs="Arial"/>
                <w:bCs/>
                <w:color w:val="auto"/>
                <w:sz w:val="20"/>
                <w:szCs w:val="20"/>
              </w:rPr>
              <w:t xml:space="preserve"> w języku polskim </w:t>
            </w:r>
          </w:p>
          <w:p w:rsidR="008350D2"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z</w:t>
            </w:r>
            <w:r w:rsidR="008350D2" w:rsidRPr="003F1E9D">
              <w:rPr>
                <w:rFonts w:ascii="Arial" w:hAnsi="Arial" w:cs="Arial"/>
                <w:bCs/>
                <w:sz w:val="20"/>
                <w:szCs w:val="20"/>
              </w:rPr>
              <w:t>identyfikować słowa klucze, internacjonalizmy</w:t>
            </w:r>
          </w:p>
          <w:p w:rsidR="008350D2" w:rsidRPr="003F1E9D" w:rsidRDefault="008350D2"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 xml:space="preserve">upraszczać (jeżeli to konieczne) wypowiedź, </w:t>
            </w:r>
          </w:p>
          <w:p w:rsidR="00B23E8A" w:rsidRPr="003F1E9D" w:rsidRDefault="008350D2"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z</w:t>
            </w:r>
            <w:r w:rsidR="00302129">
              <w:rPr>
                <w:rFonts w:ascii="Arial" w:hAnsi="Arial" w:cs="Arial"/>
                <w:bCs/>
                <w:sz w:val="20"/>
                <w:szCs w:val="20"/>
              </w:rPr>
              <w:t>astąpić</w:t>
            </w:r>
            <w:r w:rsidR="00BF71BB" w:rsidRPr="003F1E9D">
              <w:rPr>
                <w:rFonts w:ascii="Arial" w:hAnsi="Arial" w:cs="Arial"/>
                <w:bCs/>
                <w:sz w:val="20"/>
                <w:szCs w:val="20"/>
              </w:rPr>
              <w:t xml:space="preserve"> nieznane słowa innymi</w:t>
            </w:r>
          </w:p>
          <w:p w:rsidR="008350D2" w:rsidRPr="003F1E9D" w:rsidRDefault="008350D2"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wykorzystać opis, środki niewerbalne</w:t>
            </w:r>
          </w:p>
          <w:p w:rsidR="008350D2" w:rsidRPr="003F1E9D" w:rsidRDefault="008350D2" w:rsidP="003F1E9D">
            <w:pPr>
              <w:numPr>
                <w:ilvl w:val="0"/>
                <w:numId w:val="7"/>
              </w:numPr>
              <w:tabs>
                <w:tab w:val="left" w:pos="213"/>
              </w:tabs>
              <w:ind w:left="227" w:hanging="227"/>
              <w:rPr>
                <w:rFonts w:ascii="Arial" w:hAnsi="Arial" w:cs="Arial"/>
                <w:bCs/>
                <w:sz w:val="20"/>
                <w:szCs w:val="20"/>
              </w:rPr>
            </w:pPr>
            <w:r w:rsidRPr="003F1E9D">
              <w:rPr>
                <w:rFonts w:ascii="Arial" w:hAnsi="Arial" w:cs="Arial"/>
                <w:bCs/>
                <w:sz w:val="20"/>
                <w:szCs w:val="20"/>
              </w:rPr>
              <w:t xml:space="preserve">rozpoznać formy i rodzaje komunikacji </w:t>
            </w:r>
          </w:p>
          <w:p w:rsidR="008350D2" w:rsidRPr="00E54DCB" w:rsidRDefault="00302129"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z</w:t>
            </w:r>
            <w:r w:rsidR="008350D2" w:rsidRPr="003F1E9D">
              <w:rPr>
                <w:rFonts w:ascii="Arial" w:hAnsi="Arial" w:cs="Arial"/>
                <w:bCs/>
                <w:sz w:val="20"/>
                <w:szCs w:val="20"/>
              </w:rPr>
              <w:t>identyfikować zasady dobrej komunikacji</w:t>
            </w:r>
            <w:r w:rsidR="008350D2" w:rsidRPr="00E54DCB">
              <w:rPr>
                <w:rFonts w:ascii="Arial" w:hAnsi="Arial" w:cs="Arial"/>
                <w:bCs/>
                <w:color w:val="auto"/>
                <w:sz w:val="20"/>
                <w:szCs w:val="20"/>
              </w:rPr>
              <w:t xml:space="preserve"> bezpośredniej, np. zasady chronemiki, mimika twarzy, kontakt wzrokowy, gesty, wygląd zewnętrzny, postawa ciała, dotyk, zasady proksemiki, spójności przekazu werbalnego z niewerbalnym, techniki skutecznego słuchania </w:t>
            </w:r>
          </w:p>
          <w:p w:rsidR="008350D2" w:rsidRPr="00E54DCB" w:rsidRDefault="008350D2" w:rsidP="003F1E9D">
            <w:pPr>
              <w:numPr>
                <w:ilvl w:val="0"/>
                <w:numId w:val="7"/>
              </w:numPr>
              <w:tabs>
                <w:tab w:val="left" w:pos="213"/>
              </w:tabs>
              <w:ind w:left="227" w:hanging="227"/>
              <w:rPr>
                <w:rFonts w:ascii="Arial" w:hAnsi="Arial" w:cs="Arial"/>
                <w:bCs/>
                <w:color w:val="auto"/>
                <w:sz w:val="20"/>
                <w:szCs w:val="20"/>
              </w:rPr>
            </w:pPr>
            <w:r w:rsidRPr="003F1E9D">
              <w:rPr>
                <w:rFonts w:ascii="Arial" w:hAnsi="Arial" w:cs="Arial"/>
                <w:bCs/>
                <w:sz w:val="20"/>
                <w:szCs w:val="20"/>
              </w:rPr>
              <w:t>wskaz</w:t>
            </w:r>
            <w:r w:rsidR="00FB2F4E" w:rsidRPr="003F1E9D">
              <w:rPr>
                <w:rFonts w:ascii="Arial" w:hAnsi="Arial" w:cs="Arial"/>
                <w:bCs/>
                <w:sz w:val="20"/>
                <w:szCs w:val="20"/>
              </w:rPr>
              <w:t>a</w:t>
            </w:r>
            <w:r w:rsidRPr="003F1E9D">
              <w:rPr>
                <w:rFonts w:ascii="Arial" w:hAnsi="Arial" w:cs="Arial"/>
                <w:bCs/>
                <w:sz w:val="20"/>
                <w:szCs w:val="20"/>
              </w:rPr>
              <w:t>ć</w:t>
            </w:r>
            <w:r w:rsidRPr="00E54DCB">
              <w:rPr>
                <w:rFonts w:ascii="Arial" w:hAnsi="Arial" w:cs="Arial"/>
                <w:bCs/>
                <w:color w:val="auto"/>
                <w:sz w:val="20"/>
                <w:szCs w:val="20"/>
              </w:rPr>
              <w:t xml:space="preserve"> bariery w komunikowaniu się </w:t>
            </w:r>
          </w:p>
          <w:p w:rsidR="008350D2" w:rsidRPr="00E54DCB" w:rsidRDefault="00302129"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zi</w:t>
            </w:r>
            <w:r w:rsidR="00EB12C0" w:rsidRPr="003F1E9D">
              <w:rPr>
                <w:rFonts w:ascii="Arial" w:hAnsi="Arial" w:cs="Arial"/>
                <w:bCs/>
                <w:sz w:val="20"/>
                <w:szCs w:val="20"/>
              </w:rPr>
              <w:t>dentyfikować</w:t>
            </w:r>
            <w:r w:rsidR="00EB12C0" w:rsidRPr="00E54DCB">
              <w:rPr>
                <w:rFonts w:ascii="Arial" w:hAnsi="Arial" w:cs="Arial"/>
                <w:bCs/>
                <w:color w:val="auto"/>
                <w:sz w:val="20"/>
                <w:szCs w:val="20"/>
              </w:rPr>
              <w:t xml:space="preserve"> kanały przekazywania informacji w pracy</w:t>
            </w:r>
            <w:r w:rsidR="00EB12C0">
              <w:rPr>
                <w:rFonts w:ascii="Arial" w:hAnsi="Arial" w:cs="Arial"/>
                <w:bCs/>
                <w:color w:val="auto"/>
                <w:sz w:val="20"/>
                <w:szCs w:val="20"/>
              </w:rPr>
              <w:t xml:space="preserve">, np. korespondencja papierowa </w:t>
            </w:r>
            <w:r w:rsidR="00EB12C0" w:rsidRPr="00E54DCB">
              <w:rPr>
                <w:rFonts w:ascii="Arial" w:hAnsi="Arial" w:cs="Arial"/>
                <w:bCs/>
                <w:color w:val="auto"/>
                <w:sz w:val="20"/>
                <w:szCs w:val="20"/>
              </w:rPr>
              <w:t xml:space="preserve">i elektroniczna, kontakt bezpośredni i rozmowy telefoniczne, kontakt niewerbalny </w:t>
            </w:r>
          </w:p>
          <w:p w:rsidR="008350D2" w:rsidRPr="00D36081" w:rsidRDefault="00302129" w:rsidP="00302129">
            <w:pPr>
              <w:numPr>
                <w:ilvl w:val="0"/>
                <w:numId w:val="7"/>
              </w:numPr>
              <w:tabs>
                <w:tab w:val="left" w:pos="213"/>
              </w:tabs>
              <w:ind w:left="227" w:hanging="227"/>
              <w:rPr>
                <w:rFonts w:ascii="Arial" w:hAnsi="Arial" w:cs="Arial"/>
                <w:sz w:val="20"/>
                <w:szCs w:val="20"/>
              </w:rPr>
            </w:pPr>
            <w:r>
              <w:rPr>
                <w:rFonts w:ascii="Arial" w:hAnsi="Arial" w:cs="Arial"/>
                <w:bCs/>
                <w:color w:val="auto"/>
                <w:sz w:val="20"/>
                <w:szCs w:val="20"/>
              </w:rPr>
              <w:t>u</w:t>
            </w:r>
            <w:r w:rsidR="00EB12C0" w:rsidRPr="00E54DCB">
              <w:rPr>
                <w:rFonts w:ascii="Arial" w:hAnsi="Arial" w:cs="Arial"/>
                <w:bCs/>
                <w:color w:val="auto"/>
                <w:sz w:val="20"/>
                <w:szCs w:val="20"/>
              </w:rPr>
              <w:t>żyć</w:t>
            </w:r>
            <w:r w:rsidR="008350D2" w:rsidRPr="00E54DCB">
              <w:rPr>
                <w:rFonts w:ascii="Arial" w:hAnsi="Arial" w:cs="Arial"/>
                <w:bCs/>
                <w:color w:val="auto"/>
                <w:sz w:val="20"/>
                <w:szCs w:val="20"/>
              </w:rPr>
              <w:t xml:space="preserve"> form grzecznościowych </w:t>
            </w:r>
            <w:r w:rsidR="008350D2" w:rsidRPr="00E54DCB">
              <w:rPr>
                <w:rFonts w:ascii="Arial" w:hAnsi="Arial" w:cs="Arial"/>
                <w:bCs/>
                <w:color w:val="auto"/>
                <w:sz w:val="20"/>
                <w:szCs w:val="20"/>
              </w:rPr>
              <w:br/>
              <w:t>w kom</w:t>
            </w:r>
            <w:r w:rsidR="008350D2" w:rsidRPr="008350D2">
              <w:rPr>
                <w:rFonts w:ascii="Arial" w:hAnsi="Arial" w:cs="Arial"/>
                <w:sz w:val="20"/>
                <w:szCs w:val="20"/>
              </w:rPr>
              <w:t xml:space="preserve">unikacji pisemnej i ustnej </w:t>
            </w:r>
          </w:p>
        </w:tc>
        <w:tc>
          <w:tcPr>
            <w:tcW w:w="3119" w:type="dxa"/>
          </w:tcPr>
          <w:p w:rsidR="008350D2"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lastRenderedPageBreak/>
              <w:t>określi</w:t>
            </w:r>
            <w:r w:rsidR="00EB12C0" w:rsidRPr="003F1E9D">
              <w:rPr>
                <w:rFonts w:ascii="Arial" w:hAnsi="Arial" w:cs="Arial"/>
                <w:bCs/>
                <w:sz w:val="20"/>
                <w:szCs w:val="20"/>
              </w:rPr>
              <w:t>ć</w:t>
            </w:r>
            <w:r w:rsidR="008350D2" w:rsidRPr="003F1E9D">
              <w:rPr>
                <w:rFonts w:ascii="Arial" w:hAnsi="Arial" w:cs="Arial"/>
                <w:bCs/>
                <w:sz w:val="20"/>
                <w:szCs w:val="20"/>
              </w:rPr>
              <w:t xml:space="preserve"> główną myśl wypowiedzi/tekstu lub fragmentu wypowiedzi/tekstu;</w:t>
            </w:r>
          </w:p>
          <w:p w:rsidR="008350D2"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r</w:t>
            </w:r>
            <w:r w:rsidR="00EB12C0" w:rsidRPr="003F1E9D">
              <w:rPr>
                <w:rFonts w:ascii="Arial" w:hAnsi="Arial" w:cs="Arial"/>
                <w:bCs/>
                <w:sz w:val="20"/>
                <w:szCs w:val="20"/>
              </w:rPr>
              <w:t>ozpoznać</w:t>
            </w:r>
            <w:r w:rsidR="008350D2" w:rsidRPr="003F1E9D">
              <w:rPr>
                <w:rFonts w:ascii="Arial" w:hAnsi="Arial" w:cs="Arial"/>
                <w:bCs/>
                <w:sz w:val="20"/>
                <w:szCs w:val="20"/>
              </w:rPr>
              <w:t xml:space="preserve"> związki między poszczególnymi częściami tekstu;</w:t>
            </w:r>
          </w:p>
          <w:p w:rsidR="008350D2"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u</w:t>
            </w:r>
            <w:r w:rsidR="00EB12C0" w:rsidRPr="003F1E9D">
              <w:rPr>
                <w:rFonts w:ascii="Arial" w:hAnsi="Arial" w:cs="Arial"/>
                <w:bCs/>
                <w:sz w:val="20"/>
                <w:szCs w:val="20"/>
              </w:rPr>
              <w:t>kładać</w:t>
            </w:r>
            <w:r w:rsidR="008350D2" w:rsidRPr="003F1E9D">
              <w:rPr>
                <w:rFonts w:ascii="Arial" w:hAnsi="Arial" w:cs="Arial"/>
                <w:bCs/>
                <w:sz w:val="20"/>
                <w:szCs w:val="20"/>
              </w:rPr>
              <w:t xml:space="preserve"> informacje w określonym porządku</w:t>
            </w:r>
          </w:p>
          <w:p w:rsidR="008350D2"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opis</w:t>
            </w:r>
            <w:r w:rsidR="00EB12C0" w:rsidRPr="003F1E9D">
              <w:rPr>
                <w:rFonts w:ascii="Arial" w:hAnsi="Arial" w:cs="Arial"/>
                <w:bCs/>
                <w:sz w:val="20"/>
                <w:szCs w:val="20"/>
              </w:rPr>
              <w:t>ać</w:t>
            </w:r>
            <w:r w:rsidR="008350D2" w:rsidRPr="003F1E9D">
              <w:rPr>
                <w:rFonts w:ascii="Arial" w:hAnsi="Arial" w:cs="Arial"/>
                <w:bCs/>
                <w:sz w:val="20"/>
                <w:szCs w:val="20"/>
              </w:rPr>
              <w:t xml:space="preserve"> przedmioty, działania i zjawiska związane z czynnościami zawodowymi</w:t>
            </w:r>
          </w:p>
          <w:p w:rsidR="008350D2"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przedstawi</w:t>
            </w:r>
            <w:r w:rsidR="00EB12C0" w:rsidRPr="003F1E9D">
              <w:rPr>
                <w:rFonts w:ascii="Arial" w:hAnsi="Arial" w:cs="Arial"/>
                <w:bCs/>
                <w:sz w:val="20"/>
                <w:szCs w:val="20"/>
              </w:rPr>
              <w:t>ć</w:t>
            </w:r>
            <w:r w:rsidR="008350D2" w:rsidRPr="003F1E9D">
              <w:rPr>
                <w:rFonts w:ascii="Arial" w:hAnsi="Arial" w:cs="Arial"/>
                <w:bCs/>
                <w:sz w:val="20"/>
                <w:szCs w:val="20"/>
              </w:rPr>
              <w:t xml:space="preserve"> sposób postępowania w różnych sytuacjach zawodowych (np. udziela</w:t>
            </w:r>
            <w:r w:rsidR="00F26FC1" w:rsidRPr="003F1E9D">
              <w:rPr>
                <w:rFonts w:ascii="Arial" w:hAnsi="Arial" w:cs="Arial"/>
                <w:bCs/>
                <w:sz w:val="20"/>
                <w:szCs w:val="20"/>
              </w:rPr>
              <w:t>nie</w:t>
            </w:r>
            <w:r w:rsidR="008350D2" w:rsidRPr="003F1E9D">
              <w:rPr>
                <w:rFonts w:ascii="Arial" w:hAnsi="Arial" w:cs="Arial"/>
                <w:bCs/>
                <w:sz w:val="20"/>
                <w:szCs w:val="20"/>
              </w:rPr>
              <w:t xml:space="preserve"> instrukcji, wskazówek, określa</w:t>
            </w:r>
            <w:r w:rsidR="00F26FC1" w:rsidRPr="003F1E9D">
              <w:rPr>
                <w:rFonts w:ascii="Arial" w:hAnsi="Arial" w:cs="Arial"/>
                <w:bCs/>
                <w:sz w:val="20"/>
                <w:szCs w:val="20"/>
              </w:rPr>
              <w:t>nie</w:t>
            </w:r>
            <w:r w:rsidR="008350D2" w:rsidRPr="003F1E9D">
              <w:rPr>
                <w:rFonts w:ascii="Arial" w:hAnsi="Arial" w:cs="Arial"/>
                <w:bCs/>
                <w:sz w:val="20"/>
                <w:szCs w:val="20"/>
              </w:rPr>
              <w:t xml:space="preserve"> zasad)</w:t>
            </w:r>
          </w:p>
          <w:p w:rsidR="008350D2" w:rsidRPr="00E54DCB" w:rsidRDefault="00302129"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w</w:t>
            </w:r>
            <w:r w:rsidR="00EB12C0" w:rsidRPr="003F1E9D">
              <w:rPr>
                <w:rFonts w:ascii="Arial" w:hAnsi="Arial" w:cs="Arial"/>
                <w:bCs/>
                <w:sz w:val="20"/>
                <w:szCs w:val="20"/>
              </w:rPr>
              <w:t>yrażać</w:t>
            </w:r>
            <w:r w:rsidR="008350D2" w:rsidRPr="003F1E9D">
              <w:rPr>
                <w:rFonts w:ascii="Arial" w:hAnsi="Arial" w:cs="Arial"/>
                <w:bCs/>
                <w:sz w:val="20"/>
                <w:szCs w:val="20"/>
              </w:rPr>
              <w:t xml:space="preserve"> i</w:t>
            </w:r>
            <w:r w:rsidR="008350D2" w:rsidRPr="00E54DCB">
              <w:rPr>
                <w:rFonts w:ascii="Arial" w:hAnsi="Arial" w:cs="Arial"/>
                <w:bCs/>
                <w:color w:val="auto"/>
                <w:sz w:val="20"/>
                <w:szCs w:val="20"/>
              </w:rPr>
              <w:t xml:space="preserve"> uzasadni</w:t>
            </w:r>
            <w:r w:rsidR="00880CCA">
              <w:rPr>
                <w:rFonts w:ascii="Arial" w:hAnsi="Arial" w:cs="Arial"/>
                <w:bCs/>
                <w:color w:val="auto"/>
                <w:sz w:val="20"/>
                <w:szCs w:val="20"/>
              </w:rPr>
              <w:t>a</w:t>
            </w:r>
            <w:r w:rsidR="008350D2" w:rsidRPr="00E54DCB">
              <w:rPr>
                <w:rFonts w:ascii="Arial" w:hAnsi="Arial" w:cs="Arial"/>
                <w:bCs/>
                <w:color w:val="auto"/>
                <w:sz w:val="20"/>
                <w:szCs w:val="20"/>
              </w:rPr>
              <w:t>ć swoje stanowisko</w:t>
            </w:r>
          </w:p>
          <w:p w:rsidR="008350D2"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s</w:t>
            </w:r>
            <w:r w:rsidR="00EB12C0" w:rsidRPr="003F1E9D">
              <w:rPr>
                <w:rFonts w:ascii="Arial" w:hAnsi="Arial" w:cs="Arial"/>
                <w:bCs/>
                <w:sz w:val="20"/>
                <w:szCs w:val="20"/>
              </w:rPr>
              <w:t>tosować</w:t>
            </w:r>
            <w:r w:rsidR="008350D2" w:rsidRPr="003F1E9D">
              <w:rPr>
                <w:rFonts w:ascii="Arial" w:hAnsi="Arial" w:cs="Arial"/>
                <w:bCs/>
                <w:sz w:val="20"/>
                <w:szCs w:val="20"/>
              </w:rPr>
              <w:t xml:space="preserve"> zasady konstruowania tekstów o różnym charakterze</w:t>
            </w:r>
          </w:p>
          <w:p w:rsidR="008350D2"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s</w:t>
            </w:r>
            <w:r w:rsidR="00EB12C0" w:rsidRPr="003F1E9D">
              <w:rPr>
                <w:rFonts w:ascii="Arial" w:hAnsi="Arial" w:cs="Arial"/>
                <w:bCs/>
                <w:sz w:val="20"/>
                <w:szCs w:val="20"/>
              </w:rPr>
              <w:t>tosować</w:t>
            </w:r>
            <w:r w:rsidR="008350D2" w:rsidRPr="003F1E9D">
              <w:rPr>
                <w:rFonts w:ascii="Arial" w:hAnsi="Arial" w:cs="Arial"/>
                <w:bCs/>
                <w:sz w:val="20"/>
                <w:szCs w:val="20"/>
              </w:rPr>
              <w:t xml:space="preserve"> formalny lub nieformalny styl wypowiedzi adekwatnie do sytuacji</w:t>
            </w:r>
          </w:p>
          <w:p w:rsidR="008350D2" w:rsidRPr="003F1E9D" w:rsidRDefault="00766C42"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u</w:t>
            </w:r>
            <w:r w:rsidRPr="003F1E9D">
              <w:rPr>
                <w:rFonts w:ascii="Arial" w:hAnsi="Arial" w:cs="Arial"/>
                <w:bCs/>
                <w:sz w:val="20"/>
                <w:szCs w:val="20"/>
              </w:rPr>
              <w:t xml:space="preserve">zyskiwać </w:t>
            </w:r>
            <w:r w:rsidR="008350D2" w:rsidRPr="003F1E9D">
              <w:rPr>
                <w:rFonts w:ascii="Arial" w:hAnsi="Arial" w:cs="Arial"/>
                <w:bCs/>
                <w:sz w:val="20"/>
                <w:szCs w:val="20"/>
              </w:rPr>
              <w:t>i przekazywać informacje i wyjaśnienia</w:t>
            </w:r>
          </w:p>
          <w:p w:rsidR="008350D2" w:rsidRPr="00E54DCB" w:rsidRDefault="00302129"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w</w:t>
            </w:r>
            <w:r w:rsidR="00EB12C0" w:rsidRPr="003F1E9D">
              <w:rPr>
                <w:rFonts w:ascii="Arial" w:hAnsi="Arial" w:cs="Arial"/>
                <w:bCs/>
                <w:sz w:val="20"/>
                <w:szCs w:val="20"/>
              </w:rPr>
              <w:t>yrażać</w:t>
            </w:r>
            <w:r w:rsidR="008350D2" w:rsidRPr="00E54DCB">
              <w:rPr>
                <w:rFonts w:ascii="Arial" w:hAnsi="Arial" w:cs="Arial"/>
                <w:bCs/>
                <w:color w:val="auto"/>
                <w:sz w:val="20"/>
                <w:szCs w:val="20"/>
              </w:rPr>
              <w:t xml:space="preserve"> swoje opinie i uzasadni</w:t>
            </w:r>
            <w:r w:rsidR="00D36081" w:rsidRPr="00E54DCB">
              <w:rPr>
                <w:rFonts w:ascii="Arial" w:hAnsi="Arial" w:cs="Arial"/>
                <w:bCs/>
                <w:color w:val="auto"/>
                <w:sz w:val="20"/>
                <w:szCs w:val="20"/>
              </w:rPr>
              <w:t>ć</w:t>
            </w:r>
            <w:r w:rsidR="008350D2" w:rsidRPr="00E54DCB">
              <w:rPr>
                <w:rFonts w:ascii="Arial" w:hAnsi="Arial" w:cs="Arial"/>
                <w:bCs/>
                <w:color w:val="auto"/>
                <w:sz w:val="20"/>
                <w:szCs w:val="20"/>
              </w:rPr>
              <w:t xml:space="preserve"> je, </w:t>
            </w:r>
            <w:r w:rsidR="008350D2" w:rsidRPr="003F1E9D">
              <w:rPr>
                <w:rFonts w:ascii="Arial" w:hAnsi="Arial" w:cs="Arial"/>
                <w:bCs/>
                <w:sz w:val="20"/>
                <w:szCs w:val="20"/>
              </w:rPr>
              <w:t>pyta</w:t>
            </w:r>
            <w:r w:rsidR="00D36081" w:rsidRPr="003F1E9D">
              <w:rPr>
                <w:rFonts w:ascii="Arial" w:hAnsi="Arial" w:cs="Arial"/>
                <w:bCs/>
                <w:sz w:val="20"/>
                <w:szCs w:val="20"/>
              </w:rPr>
              <w:t>ć</w:t>
            </w:r>
            <w:r w:rsidR="008350D2" w:rsidRPr="00E54DCB">
              <w:rPr>
                <w:rFonts w:ascii="Arial" w:hAnsi="Arial" w:cs="Arial"/>
                <w:bCs/>
                <w:color w:val="auto"/>
                <w:sz w:val="20"/>
                <w:szCs w:val="20"/>
              </w:rPr>
              <w:t xml:space="preserve"> o opinie, zgadza</w:t>
            </w:r>
            <w:r w:rsidR="00D36081" w:rsidRPr="00E54DCB">
              <w:rPr>
                <w:rFonts w:ascii="Arial" w:hAnsi="Arial" w:cs="Arial"/>
                <w:bCs/>
                <w:color w:val="auto"/>
                <w:sz w:val="20"/>
                <w:szCs w:val="20"/>
              </w:rPr>
              <w:t>ć</w:t>
            </w:r>
            <w:r w:rsidR="008350D2" w:rsidRPr="00E54DCB">
              <w:rPr>
                <w:rFonts w:ascii="Arial" w:hAnsi="Arial" w:cs="Arial"/>
                <w:bCs/>
                <w:color w:val="auto"/>
                <w:sz w:val="20"/>
                <w:szCs w:val="20"/>
              </w:rPr>
              <w:t xml:space="preserve"> się lub nie zgadza</w:t>
            </w:r>
            <w:r w:rsidR="00D36081" w:rsidRPr="00E54DCB">
              <w:rPr>
                <w:rFonts w:ascii="Arial" w:hAnsi="Arial" w:cs="Arial"/>
                <w:bCs/>
                <w:color w:val="auto"/>
                <w:sz w:val="20"/>
                <w:szCs w:val="20"/>
              </w:rPr>
              <w:t>ć</w:t>
            </w:r>
            <w:r w:rsidR="008350D2" w:rsidRPr="00E54DCB">
              <w:rPr>
                <w:rFonts w:ascii="Arial" w:hAnsi="Arial" w:cs="Arial"/>
                <w:bCs/>
                <w:color w:val="auto"/>
                <w:sz w:val="20"/>
                <w:szCs w:val="20"/>
              </w:rPr>
              <w:t xml:space="preserve"> z opiniami innych osób</w:t>
            </w:r>
          </w:p>
          <w:p w:rsidR="008350D2" w:rsidRPr="00E54DCB" w:rsidRDefault="00302129" w:rsidP="00302129">
            <w:pPr>
              <w:tabs>
                <w:tab w:val="left" w:pos="213"/>
              </w:tabs>
              <w:ind w:left="227"/>
              <w:rPr>
                <w:rFonts w:ascii="Arial" w:hAnsi="Arial" w:cs="Arial"/>
                <w:bCs/>
                <w:color w:val="auto"/>
                <w:sz w:val="20"/>
                <w:szCs w:val="20"/>
              </w:rPr>
            </w:pPr>
            <w:r>
              <w:rPr>
                <w:rFonts w:ascii="Arial" w:hAnsi="Arial" w:cs="Arial"/>
                <w:bCs/>
                <w:color w:val="auto"/>
                <w:sz w:val="20"/>
                <w:szCs w:val="20"/>
              </w:rPr>
              <w:t>w</w:t>
            </w:r>
            <w:r w:rsidR="008350D2" w:rsidRPr="00E54DCB">
              <w:rPr>
                <w:rFonts w:ascii="Arial" w:hAnsi="Arial" w:cs="Arial"/>
                <w:bCs/>
                <w:color w:val="auto"/>
                <w:sz w:val="20"/>
                <w:szCs w:val="20"/>
              </w:rPr>
              <w:t xml:space="preserve"> </w:t>
            </w:r>
            <w:r w:rsidR="008350D2" w:rsidRPr="003F1E9D">
              <w:rPr>
                <w:rFonts w:ascii="Arial" w:hAnsi="Arial" w:cs="Arial"/>
                <w:bCs/>
                <w:sz w:val="20"/>
                <w:szCs w:val="20"/>
              </w:rPr>
              <w:t>materiałach</w:t>
            </w:r>
            <w:r w:rsidR="008350D2" w:rsidRPr="00E54DCB">
              <w:rPr>
                <w:rFonts w:ascii="Arial" w:hAnsi="Arial" w:cs="Arial"/>
                <w:bCs/>
                <w:color w:val="auto"/>
                <w:sz w:val="20"/>
                <w:szCs w:val="20"/>
              </w:rPr>
              <w:t xml:space="preserve"> wizualnych (np. wykresach, symbolach, </w:t>
            </w:r>
            <w:r w:rsidR="008350D2" w:rsidRPr="00E54DCB">
              <w:rPr>
                <w:rFonts w:ascii="Arial" w:hAnsi="Arial" w:cs="Arial"/>
                <w:bCs/>
                <w:color w:val="auto"/>
                <w:sz w:val="20"/>
                <w:szCs w:val="20"/>
              </w:rPr>
              <w:lastRenderedPageBreak/>
              <w:t>piktogramach, schematach) oraz audiowizualnych (np. filmach instruktażowych)</w:t>
            </w:r>
          </w:p>
          <w:p w:rsidR="003F1E9D"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p</w:t>
            </w:r>
            <w:r w:rsidR="00EB12C0" w:rsidRPr="003F1E9D">
              <w:rPr>
                <w:rFonts w:ascii="Arial" w:hAnsi="Arial" w:cs="Arial"/>
                <w:bCs/>
                <w:sz w:val="20"/>
                <w:szCs w:val="20"/>
              </w:rPr>
              <w:t>rzedstawić</w:t>
            </w:r>
            <w:r w:rsidR="008350D2" w:rsidRPr="00E54DCB">
              <w:rPr>
                <w:rFonts w:ascii="Arial" w:hAnsi="Arial" w:cs="Arial"/>
                <w:bCs/>
                <w:color w:val="auto"/>
                <w:sz w:val="20"/>
                <w:szCs w:val="20"/>
              </w:rPr>
              <w:t xml:space="preserve"> </w:t>
            </w:r>
            <w:r w:rsidR="003F1E9D" w:rsidRPr="003F1E9D">
              <w:rPr>
                <w:rFonts w:ascii="Arial" w:hAnsi="Arial" w:cs="Arial"/>
                <w:bCs/>
                <w:sz w:val="20"/>
                <w:szCs w:val="20"/>
              </w:rPr>
              <w:t xml:space="preserve">prowadzić proste negocjacje związane z czynnościami </w:t>
            </w:r>
          </w:p>
          <w:p w:rsidR="003F1E9D" w:rsidRPr="003F1E9D" w:rsidRDefault="00302129" w:rsidP="00302129">
            <w:pPr>
              <w:tabs>
                <w:tab w:val="left" w:pos="213"/>
              </w:tabs>
              <w:ind w:left="227"/>
              <w:rPr>
                <w:rFonts w:ascii="Arial" w:hAnsi="Arial" w:cs="Arial"/>
                <w:bCs/>
                <w:sz w:val="20"/>
                <w:szCs w:val="20"/>
              </w:rPr>
            </w:pPr>
            <w:r>
              <w:rPr>
                <w:rFonts w:ascii="Arial" w:hAnsi="Arial" w:cs="Arial"/>
                <w:bCs/>
                <w:color w:val="auto"/>
                <w:sz w:val="20"/>
                <w:szCs w:val="20"/>
              </w:rPr>
              <w:t>z</w:t>
            </w:r>
            <w:r w:rsidR="00EB12C0" w:rsidRPr="003F1E9D">
              <w:rPr>
                <w:rFonts w:ascii="Arial" w:hAnsi="Arial" w:cs="Arial"/>
                <w:bCs/>
                <w:color w:val="auto"/>
                <w:sz w:val="20"/>
                <w:szCs w:val="20"/>
              </w:rPr>
              <w:t>awodowymi</w:t>
            </w:r>
          </w:p>
          <w:p w:rsidR="003F1E9D" w:rsidRPr="003F1E9D" w:rsidRDefault="00302129"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d</w:t>
            </w:r>
            <w:r w:rsidR="00EB12C0" w:rsidRPr="003F1E9D">
              <w:rPr>
                <w:rFonts w:ascii="Arial" w:hAnsi="Arial" w:cs="Arial"/>
                <w:bCs/>
                <w:sz w:val="20"/>
                <w:szCs w:val="20"/>
              </w:rPr>
              <w:t>ostosować</w:t>
            </w:r>
            <w:r w:rsidR="003F1E9D" w:rsidRPr="003F1E9D">
              <w:rPr>
                <w:rFonts w:ascii="Arial" w:hAnsi="Arial" w:cs="Arial"/>
                <w:bCs/>
                <w:sz w:val="20"/>
                <w:szCs w:val="20"/>
              </w:rPr>
              <w:t xml:space="preserve"> styl wypowiedzi do sytuacji</w:t>
            </w:r>
          </w:p>
          <w:p w:rsidR="008350D2" w:rsidRPr="00E54DCB" w:rsidRDefault="00302129"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p</w:t>
            </w:r>
            <w:r w:rsidR="00EB12C0" w:rsidRPr="003F1E9D">
              <w:rPr>
                <w:rFonts w:ascii="Arial" w:hAnsi="Arial" w:cs="Arial"/>
                <w:bCs/>
                <w:sz w:val="20"/>
                <w:szCs w:val="20"/>
              </w:rPr>
              <w:t>rzekazać</w:t>
            </w:r>
            <w:r w:rsidR="003F1E9D" w:rsidRPr="003F1E9D">
              <w:rPr>
                <w:rFonts w:ascii="Arial" w:hAnsi="Arial" w:cs="Arial"/>
                <w:bCs/>
                <w:sz w:val="20"/>
                <w:szCs w:val="20"/>
              </w:rPr>
              <w:t xml:space="preserve"> w języku obcym informacje zawarte</w:t>
            </w:r>
            <w:r w:rsidR="003F1E9D" w:rsidRPr="00E54DCB">
              <w:rPr>
                <w:rFonts w:ascii="Arial" w:hAnsi="Arial" w:cs="Arial"/>
                <w:bCs/>
                <w:color w:val="auto"/>
                <w:sz w:val="20"/>
                <w:szCs w:val="20"/>
              </w:rPr>
              <w:t xml:space="preserve"> </w:t>
            </w:r>
            <w:r w:rsidR="008350D2" w:rsidRPr="00E54DCB">
              <w:rPr>
                <w:rFonts w:ascii="Arial" w:hAnsi="Arial" w:cs="Arial"/>
                <w:bCs/>
                <w:color w:val="auto"/>
                <w:sz w:val="20"/>
                <w:szCs w:val="20"/>
              </w:rPr>
              <w:t>publicznie w języku obcym nowożytnym wcześniej opracowany materiał, np. prezentację</w:t>
            </w:r>
          </w:p>
          <w:p w:rsidR="008350D2" w:rsidRPr="00E54DCB" w:rsidRDefault="00302129"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w</w:t>
            </w:r>
            <w:r w:rsidR="00EB12C0" w:rsidRPr="003F1E9D">
              <w:rPr>
                <w:rFonts w:ascii="Arial" w:hAnsi="Arial" w:cs="Arial"/>
                <w:bCs/>
                <w:sz w:val="20"/>
                <w:szCs w:val="20"/>
              </w:rPr>
              <w:t>spółdziałać</w:t>
            </w:r>
            <w:r w:rsidR="008350D2" w:rsidRPr="00E54DCB">
              <w:rPr>
                <w:rFonts w:ascii="Arial" w:hAnsi="Arial" w:cs="Arial"/>
                <w:bCs/>
                <w:color w:val="auto"/>
                <w:sz w:val="20"/>
                <w:szCs w:val="20"/>
              </w:rPr>
              <w:t xml:space="preserve"> z innymi osobami, realizując zadania językowe</w:t>
            </w:r>
          </w:p>
          <w:p w:rsidR="008350D2" w:rsidRPr="00E54DCB" w:rsidRDefault="00302129"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k</w:t>
            </w:r>
            <w:r w:rsidR="00EB12C0" w:rsidRPr="003F1E9D">
              <w:rPr>
                <w:rFonts w:ascii="Arial" w:hAnsi="Arial" w:cs="Arial"/>
                <w:bCs/>
                <w:sz w:val="20"/>
                <w:szCs w:val="20"/>
              </w:rPr>
              <w:t>orzystać</w:t>
            </w:r>
            <w:r w:rsidR="008350D2" w:rsidRPr="00E54DCB">
              <w:rPr>
                <w:rFonts w:ascii="Arial" w:hAnsi="Arial" w:cs="Arial"/>
                <w:bCs/>
                <w:color w:val="auto"/>
                <w:sz w:val="20"/>
                <w:szCs w:val="20"/>
              </w:rPr>
              <w:t xml:space="preserve"> z tekstów w języku </w:t>
            </w:r>
            <w:r w:rsidR="00EB12C0" w:rsidRPr="00E54DCB">
              <w:rPr>
                <w:rFonts w:ascii="Arial" w:hAnsi="Arial" w:cs="Arial"/>
                <w:bCs/>
                <w:color w:val="auto"/>
                <w:sz w:val="20"/>
                <w:szCs w:val="20"/>
              </w:rPr>
              <w:t>obcym, również</w:t>
            </w:r>
            <w:r w:rsidR="008350D2" w:rsidRPr="00E54DCB">
              <w:rPr>
                <w:rFonts w:ascii="Arial" w:hAnsi="Arial" w:cs="Arial"/>
                <w:bCs/>
                <w:color w:val="auto"/>
                <w:sz w:val="20"/>
                <w:szCs w:val="20"/>
              </w:rPr>
              <w:t xml:space="preserve"> za pomocą technologii informacyjno-komunikacyjnych</w:t>
            </w:r>
          </w:p>
          <w:p w:rsidR="008350D2" w:rsidRPr="00E54DCB" w:rsidRDefault="008350D2" w:rsidP="003F1E9D">
            <w:pPr>
              <w:numPr>
                <w:ilvl w:val="0"/>
                <w:numId w:val="7"/>
              </w:numPr>
              <w:tabs>
                <w:tab w:val="left" w:pos="213"/>
              </w:tabs>
              <w:ind w:left="227" w:hanging="227"/>
              <w:rPr>
                <w:rFonts w:ascii="Arial" w:hAnsi="Arial" w:cs="Arial"/>
                <w:bCs/>
                <w:color w:val="auto"/>
                <w:sz w:val="20"/>
                <w:szCs w:val="20"/>
              </w:rPr>
            </w:pPr>
            <w:r w:rsidRPr="003F1E9D">
              <w:rPr>
                <w:rFonts w:ascii="Arial" w:hAnsi="Arial" w:cs="Arial"/>
                <w:bCs/>
                <w:sz w:val="20"/>
                <w:szCs w:val="20"/>
              </w:rPr>
              <w:t>wykorzyst</w:t>
            </w:r>
            <w:r w:rsidR="00F26FC1" w:rsidRPr="003F1E9D">
              <w:rPr>
                <w:rFonts w:ascii="Arial" w:hAnsi="Arial" w:cs="Arial"/>
                <w:bCs/>
                <w:sz w:val="20"/>
                <w:szCs w:val="20"/>
              </w:rPr>
              <w:t>a</w:t>
            </w:r>
            <w:r w:rsidRPr="003F1E9D">
              <w:rPr>
                <w:rFonts w:ascii="Arial" w:hAnsi="Arial" w:cs="Arial"/>
                <w:bCs/>
                <w:sz w:val="20"/>
                <w:szCs w:val="20"/>
              </w:rPr>
              <w:t>ć</w:t>
            </w:r>
            <w:r w:rsidRPr="00E54DCB">
              <w:rPr>
                <w:rFonts w:ascii="Arial" w:hAnsi="Arial" w:cs="Arial"/>
                <w:bCs/>
                <w:color w:val="auto"/>
                <w:sz w:val="20"/>
                <w:szCs w:val="20"/>
              </w:rPr>
              <w:t xml:space="preserve"> kontekst (tam gdzie to możliwe), aby w przybliżeniu </w:t>
            </w:r>
            <w:r w:rsidR="00EB12C0" w:rsidRPr="00E54DCB">
              <w:rPr>
                <w:rFonts w:ascii="Arial" w:hAnsi="Arial" w:cs="Arial"/>
                <w:bCs/>
                <w:color w:val="auto"/>
                <w:sz w:val="20"/>
                <w:szCs w:val="20"/>
              </w:rPr>
              <w:t>określić znaczenie</w:t>
            </w:r>
            <w:r w:rsidRPr="00E54DCB">
              <w:rPr>
                <w:rFonts w:ascii="Arial" w:hAnsi="Arial" w:cs="Arial"/>
                <w:bCs/>
                <w:color w:val="auto"/>
                <w:sz w:val="20"/>
                <w:szCs w:val="20"/>
              </w:rPr>
              <w:t xml:space="preserve"> słowa</w:t>
            </w:r>
          </w:p>
          <w:p w:rsidR="008350D2" w:rsidRPr="008350D2" w:rsidRDefault="008350D2" w:rsidP="003F1E9D">
            <w:pPr>
              <w:numPr>
                <w:ilvl w:val="0"/>
                <w:numId w:val="7"/>
              </w:numPr>
              <w:tabs>
                <w:tab w:val="left" w:pos="213"/>
              </w:tabs>
              <w:ind w:left="227" w:hanging="227"/>
              <w:rPr>
                <w:rFonts w:ascii="Arial" w:hAnsi="Arial" w:cs="Arial"/>
                <w:sz w:val="20"/>
                <w:szCs w:val="20"/>
              </w:rPr>
            </w:pPr>
            <w:r w:rsidRPr="003F1E9D">
              <w:rPr>
                <w:rFonts w:ascii="Arial" w:hAnsi="Arial" w:cs="Arial"/>
                <w:bCs/>
                <w:sz w:val="20"/>
                <w:szCs w:val="20"/>
              </w:rPr>
              <w:t>zredagować</w:t>
            </w:r>
            <w:r w:rsidRPr="00E54DCB">
              <w:rPr>
                <w:rFonts w:ascii="Arial" w:hAnsi="Arial" w:cs="Arial"/>
                <w:bCs/>
                <w:color w:val="auto"/>
                <w:sz w:val="20"/>
                <w:szCs w:val="20"/>
              </w:rPr>
              <w:t xml:space="preserve"> krótki tekst dotyczący</w:t>
            </w:r>
            <w:r w:rsidRPr="008350D2">
              <w:rPr>
                <w:rFonts w:ascii="Arial" w:hAnsi="Arial" w:cs="Arial"/>
                <w:sz w:val="20"/>
                <w:szCs w:val="20"/>
              </w:rPr>
              <w:t xml:space="preserve"> tematyki </w:t>
            </w:r>
            <w:r w:rsidR="00AC266B">
              <w:rPr>
                <w:rFonts w:ascii="Arial" w:hAnsi="Arial" w:cs="Arial"/>
                <w:sz w:val="20"/>
                <w:szCs w:val="20"/>
              </w:rPr>
              <w:t>analitycznej</w:t>
            </w:r>
            <w:r w:rsidRPr="008350D2">
              <w:rPr>
                <w:rFonts w:ascii="Arial" w:hAnsi="Arial" w:cs="Arial"/>
                <w:sz w:val="20"/>
                <w:szCs w:val="20"/>
              </w:rPr>
              <w:t xml:space="preserve"> w języku </w:t>
            </w:r>
            <w:r w:rsidR="00AC266B">
              <w:rPr>
                <w:rFonts w:ascii="Arial" w:hAnsi="Arial" w:cs="Arial"/>
                <w:sz w:val="20"/>
                <w:szCs w:val="20"/>
              </w:rPr>
              <w:t>obcym</w:t>
            </w:r>
            <w:r w:rsidRPr="008350D2">
              <w:rPr>
                <w:rFonts w:ascii="Arial" w:hAnsi="Arial" w:cs="Arial"/>
                <w:sz w:val="20"/>
                <w:szCs w:val="20"/>
              </w:rPr>
              <w:t xml:space="preserve"> w formie notatki, wiadomości e-mail, komunikatu</w:t>
            </w:r>
          </w:p>
          <w:p w:rsidR="008350D2" w:rsidRPr="00051A7A" w:rsidRDefault="008350D2" w:rsidP="00302129">
            <w:pPr>
              <w:numPr>
                <w:ilvl w:val="0"/>
                <w:numId w:val="7"/>
              </w:numPr>
              <w:tabs>
                <w:tab w:val="left" w:pos="213"/>
              </w:tabs>
              <w:ind w:left="227" w:hanging="227"/>
              <w:rPr>
                <w:rFonts w:ascii="Arial" w:hAnsi="Arial" w:cs="Arial"/>
                <w:sz w:val="20"/>
                <w:szCs w:val="20"/>
              </w:rPr>
            </w:pPr>
            <w:r w:rsidRPr="003F1E9D">
              <w:rPr>
                <w:rFonts w:ascii="Arial" w:hAnsi="Arial" w:cs="Arial"/>
                <w:bCs/>
                <w:sz w:val="20"/>
                <w:szCs w:val="20"/>
              </w:rPr>
              <w:t>przygotować</w:t>
            </w:r>
            <w:r w:rsidRPr="00E54DCB">
              <w:rPr>
                <w:rFonts w:ascii="Arial" w:hAnsi="Arial" w:cs="Arial"/>
                <w:bCs/>
                <w:color w:val="auto"/>
                <w:sz w:val="20"/>
                <w:szCs w:val="20"/>
              </w:rPr>
              <w:t xml:space="preserve"> w języku angielskim typowe dokumenty w formie formularza, kwestionariusza np. zamówienie mat</w:t>
            </w:r>
            <w:r w:rsidRPr="008350D2">
              <w:rPr>
                <w:rFonts w:ascii="Arial" w:hAnsi="Arial" w:cs="Arial"/>
                <w:sz w:val="20"/>
                <w:szCs w:val="20"/>
              </w:rPr>
              <w:t>eriałowe itp.</w:t>
            </w:r>
          </w:p>
        </w:tc>
        <w:tc>
          <w:tcPr>
            <w:tcW w:w="2160" w:type="dxa"/>
          </w:tcPr>
          <w:p w:rsidR="008350D2" w:rsidRPr="0002762F" w:rsidRDefault="008350D2" w:rsidP="0002762F">
            <w:pPr>
              <w:ind w:hanging="142"/>
              <w:jc w:val="center"/>
              <w:rPr>
                <w:rFonts w:ascii="Arial" w:hAnsi="Arial" w:cs="Arial"/>
                <w:sz w:val="20"/>
                <w:szCs w:val="20"/>
              </w:rPr>
            </w:pPr>
            <w:r w:rsidRPr="0002762F">
              <w:rPr>
                <w:rFonts w:ascii="Arial" w:hAnsi="Arial" w:cs="Arial"/>
                <w:sz w:val="20"/>
                <w:szCs w:val="20"/>
              </w:rPr>
              <w:lastRenderedPageBreak/>
              <w:t>Klasa</w:t>
            </w:r>
            <w:r w:rsidR="00E75A70">
              <w:rPr>
                <w:rFonts w:ascii="Arial" w:hAnsi="Arial" w:cs="Arial"/>
                <w:sz w:val="20"/>
                <w:szCs w:val="20"/>
              </w:rPr>
              <w:t xml:space="preserve"> </w:t>
            </w:r>
            <w:r w:rsidRPr="0002762F">
              <w:rPr>
                <w:rFonts w:ascii="Arial" w:hAnsi="Arial" w:cs="Arial"/>
                <w:sz w:val="20"/>
                <w:szCs w:val="20"/>
              </w:rPr>
              <w:t>II</w:t>
            </w:r>
          </w:p>
        </w:tc>
      </w:tr>
      <w:tr w:rsidR="00880CCA" w:rsidTr="00187BC9">
        <w:tc>
          <w:tcPr>
            <w:tcW w:w="4361" w:type="dxa"/>
            <w:gridSpan w:val="2"/>
          </w:tcPr>
          <w:p w:rsidR="00880CCA" w:rsidRDefault="00880CCA" w:rsidP="00AC266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lastRenderedPageBreak/>
              <w:t xml:space="preserve">Razem </w:t>
            </w:r>
          </w:p>
        </w:tc>
        <w:tc>
          <w:tcPr>
            <w:tcW w:w="850" w:type="dxa"/>
          </w:tcPr>
          <w:p w:rsidR="00880CCA" w:rsidRDefault="00880CCA" w:rsidP="00880C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tc>
        <w:tc>
          <w:tcPr>
            <w:tcW w:w="8681" w:type="dxa"/>
            <w:gridSpan w:val="3"/>
          </w:tcPr>
          <w:p w:rsidR="00880CCA" w:rsidRDefault="00880CCA" w:rsidP="00880C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tc>
      </w:tr>
    </w:tbl>
    <w:p w:rsidR="00331326" w:rsidRPr="00AC266B" w:rsidRDefault="00AC266B" w:rsidP="00187BC9">
      <w:pPr>
        <w:spacing w:line="360" w:lineRule="auto"/>
        <w:rPr>
          <w:rFonts w:ascii="Arial" w:hAnsi="Arial" w:cs="Arial"/>
          <w:b/>
          <w:sz w:val="20"/>
          <w:szCs w:val="20"/>
        </w:rPr>
      </w:pPr>
      <w:r w:rsidRPr="00AC266B">
        <w:rPr>
          <w:rFonts w:ascii="Arial" w:hAnsi="Arial" w:cs="Arial"/>
          <w:b/>
          <w:sz w:val="20"/>
          <w:szCs w:val="20"/>
        </w:rPr>
        <w:t>PROCEDURY OSIĄGANIA CELÓW KSZTAŁCENIA</w:t>
      </w:r>
      <w:r w:rsidR="00E75A70">
        <w:rPr>
          <w:rFonts w:ascii="Arial" w:hAnsi="Arial" w:cs="Arial"/>
          <w:b/>
          <w:sz w:val="20"/>
          <w:szCs w:val="20"/>
        </w:rPr>
        <w:t xml:space="preserve"> </w:t>
      </w:r>
    </w:p>
    <w:p w:rsidR="004D10D8" w:rsidRPr="004D10D8" w:rsidRDefault="004D10D8" w:rsidP="004D10D8">
      <w:pPr>
        <w:spacing w:line="360" w:lineRule="auto"/>
        <w:jc w:val="both"/>
        <w:rPr>
          <w:rFonts w:ascii="Arial" w:hAnsi="Arial" w:cs="Arial"/>
          <w:sz w:val="20"/>
          <w:szCs w:val="20"/>
        </w:rPr>
      </w:pPr>
      <w:r w:rsidRPr="004D10D8">
        <w:rPr>
          <w:rFonts w:ascii="Arial" w:hAnsi="Arial" w:cs="Arial"/>
          <w:sz w:val="20"/>
          <w:szCs w:val="20"/>
        </w:rPr>
        <w:lastRenderedPageBreak/>
        <w:t>Wobec faktu, iż język obcy ukierunkowany zawodowo jest realizo</w:t>
      </w:r>
      <w:r w:rsidR="00331326">
        <w:rPr>
          <w:rFonts w:ascii="Arial" w:hAnsi="Arial" w:cs="Arial"/>
          <w:sz w:val="20"/>
          <w:szCs w:val="20"/>
        </w:rPr>
        <w:t xml:space="preserve">wany w szkole ponadpodstawowej </w:t>
      </w:r>
      <w:r w:rsidRPr="004D10D8">
        <w:rPr>
          <w:rFonts w:ascii="Arial" w:hAnsi="Arial" w:cs="Arial"/>
          <w:sz w:val="20"/>
          <w:szCs w:val="20"/>
        </w:rPr>
        <w:t>równolegle z językiem obcym nowoż</w:t>
      </w:r>
      <w:r w:rsidR="00331326">
        <w:rPr>
          <w:rFonts w:ascii="Arial" w:hAnsi="Arial" w:cs="Arial"/>
          <w:sz w:val="20"/>
          <w:szCs w:val="20"/>
        </w:rPr>
        <w:t xml:space="preserve">ytnym wynikającym z realizacji </w:t>
      </w:r>
      <w:r w:rsidRPr="004D10D8">
        <w:rPr>
          <w:rFonts w:ascii="Arial" w:hAnsi="Arial" w:cs="Arial"/>
          <w:sz w:val="20"/>
          <w:szCs w:val="20"/>
        </w:rPr>
        <w:t xml:space="preserve">podstawy programowej kształcenia ogólnego zakłada się, iż uczniowie dysponują podstawowym </w:t>
      </w:r>
      <w:r w:rsidR="00BD31CC" w:rsidRPr="00BD31CC">
        <w:rPr>
          <w:rFonts w:ascii="Arial" w:hAnsi="Arial" w:cs="Arial"/>
          <w:color w:val="auto"/>
          <w:sz w:val="20"/>
          <w:szCs w:val="20"/>
        </w:rPr>
        <w:t>zasobem</w:t>
      </w:r>
      <w:r w:rsidR="00530C40" w:rsidRPr="00FB2F4E">
        <w:rPr>
          <w:rFonts w:ascii="Arial" w:hAnsi="Arial" w:cs="Arial"/>
          <w:color w:val="FF0000"/>
          <w:sz w:val="20"/>
          <w:szCs w:val="20"/>
        </w:rPr>
        <w:t xml:space="preserve"> </w:t>
      </w:r>
      <w:r w:rsidRPr="004D10D8">
        <w:rPr>
          <w:rFonts w:ascii="Arial" w:hAnsi="Arial" w:cs="Arial"/>
          <w:sz w:val="20"/>
          <w:szCs w:val="20"/>
        </w:rPr>
        <w:t xml:space="preserve">środków językowych i nauczyciel może skupić się </w:t>
      </w:r>
      <w:r w:rsidRPr="00BD31CC">
        <w:rPr>
          <w:rFonts w:ascii="Arial" w:hAnsi="Arial" w:cs="Arial"/>
          <w:color w:val="auto"/>
          <w:sz w:val="20"/>
          <w:szCs w:val="20"/>
        </w:rPr>
        <w:t xml:space="preserve">w ramach </w:t>
      </w:r>
      <w:r w:rsidRPr="004D10D8">
        <w:rPr>
          <w:rFonts w:ascii="Arial" w:hAnsi="Arial" w:cs="Arial"/>
          <w:sz w:val="20"/>
          <w:szCs w:val="20"/>
        </w:rPr>
        <w:t xml:space="preserve">jednostki lekcyjnej na rozwijaniu przede wszystkim zasobów leksykalnych ucznia związanych z </w:t>
      </w:r>
      <w:r w:rsidR="00EB12C0" w:rsidRPr="004D10D8">
        <w:rPr>
          <w:rFonts w:ascii="Arial" w:hAnsi="Arial" w:cs="Arial"/>
          <w:sz w:val="20"/>
          <w:szCs w:val="20"/>
        </w:rPr>
        <w:t>zawodem</w:t>
      </w:r>
      <w:r w:rsidR="00EB12C0">
        <w:rPr>
          <w:rFonts w:ascii="Arial" w:hAnsi="Arial" w:cs="Arial"/>
          <w:sz w:val="20"/>
          <w:szCs w:val="20"/>
        </w:rPr>
        <w:t xml:space="preserve"> </w:t>
      </w:r>
      <w:r w:rsidR="00EB12C0" w:rsidRPr="004D10D8">
        <w:rPr>
          <w:rFonts w:ascii="Arial" w:hAnsi="Arial" w:cs="Arial"/>
          <w:sz w:val="20"/>
          <w:szCs w:val="20"/>
        </w:rPr>
        <w:t>technik</w:t>
      </w:r>
      <w:r w:rsidRPr="004D10D8">
        <w:rPr>
          <w:rFonts w:ascii="Arial" w:hAnsi="Arial" w:cs="Arial"/>
          <w:sz w:val="20"/>
          <w:szCs w:val="20"/>
        </w:rPr>
        <w:t xml:space="preserve"> analityk.</w:t>
      </w:r>
      <w:r>
        <w:rPr>
          <w:rFonts w:ascii="Arial" w:hAnsi="Arial" w:cs="Arial"/>
          <w:sz w:val="20"/>
          <w:szCs w:val="20"/>
        </w:rPr>
        <w:t xml:space="preserve"> </w:t>
      </w:r>
      <w:r w:rsidR="00651899">
        <w:rPr>
          <w:rFonts w:ascii="Arial" w:hAnsi="Arial" w:cs="Arial"/>
          <w:sz w:val="20"/>
          <w:szCs w:val="20"/>
        </w:rPr>
        <w:t>Jako wiodą</w:t>
      </w:r>
      <w:r w:rsidR="00530C40">
        <w:rPr>
          <w:rFonts w:ascii="Arial" w:hAnsi="Arial" w:cs="Arial"/>
          <w:sz w:val="20"/>
          <w:szCs w:val="20"/>
        </w:rPr>
        <w:t xml:space="preserve">cy </w:t>
      </w:r>
      <w:r w:rsidRPr="004D10D8">
        <w:rPr>
          <w:rFonts w:ascii="Arial" w:hAnsi="Arial" w:cs="Arial"/>
          <w:sz w:val="20"/>
          <w:szCs w:val="20"/>
        </w:rPr>
        <w:t xml:space="preserve">sposób pracy wskazuje się </w:t>
      </w:r>
      <w:r w:rsidRPr="004D10D8">
        <w:rPr>
          <w:rFonts w:ascii="Arial" w:hAnsi="Arial" w:cs="Arial"/>
          <w:bCs/>
          <w:sz w:val="20"/>
          <w:szCs w:val="20"/>
        </w:rPr>
        <w:t>podejście komunikacyjne</w:t>
      </w:r>
      <w:r w:rsidR="00435937">
        <w:rPr>
          <w:rFonts w:ascii="Arial" w:hAnsi="Arial" w:cs="Arial"/>
          <w:bCs/>
          <w:sz w:val="20"/>
          <w:szCs w:val="20"/>
        </w:rPr>
        <w:t>.</w:t>
      </w:r>
      <w:r w:rsidRPr="004D10D8">
        <w:rPr>
          <w:rFonts w:ascii="Arial" w:hAnsi="Arial" w:cs="Arial"/>
          <w:sz w:val="20"/>
          <w:szCs w:val="20"/>
        </w:rPr>
        <w:t xml:space="preserve"> </w:t>
      </w:r>
      <w:r w:rsidR="00435937">
        <w:rPr>
          <w:rFonts w:ascii="Arial" w:hAnsi="Arial" w:cs="Arial"/>
          <w:sz w:val="20"/>
          <w:szCs w:val="20"/>
        </w:rPr>
        <w:t>N</w:t>
      </w:r>
      <w:r w:rsidRPr="004D10D8">
        <w:rPr>
          <w:rFonts w:ascii="Arial" w:hAnsi="Arial" w:cs="Arial"/>
          <w:sz w:val="20"/>
          <w:szCs w:val="20"/>
        </w:rPr>
        <w:t>auczyciel powinien dążyć do zaktywizowania ucznia w obrębie pięciu działań językowych na płaszczyźnie języka mówionego i pisanego: rozumienia, reagowania, produkcji, interakcji i mediacj</w:t>
      </w:r>
      <w:r w:rsidR="00DF4B49">
        <w:rPr>
          <w:rFonts w:ascii="Arial" w:hAnsi="Arial" w:cs="Arial"/>
          <w:sz w:val="20"/>
          <w:szCs w:val="20"/>
        </w:rPr>
        <w:t>i</w:t>
      </w:r>
      <w:r w:rsidR="00E83276">
        <w:rPr>
          <w:rFonts w:ascii="Arial" w:hAnsi="Arial" w:cs="Arial"/>
          <w:sz w:val="20"/>
          <w:szCs w:val="20"/>
        </w:rPr>
        <w:t>. W</w:t>
      </w:r>
      <w:r w:rsidRPr="004D10D8">
        <w:rPr>
          <w:rFonts w:ascii="Arial" w:hAnsi="Arial" w:cs="Arial"/>
          <w:sz w:val="20"/>
          <w:szCs w:val="20"/>
        </w:rPr>
        <w:t xml:space="preserve"> tym celu powinien stosować różnorodne formy socjalne i techniki pracy</w:t>
      </w:r>
      <w:r w:rsidRPr="004D10D8">
        <w:rPr>
          <w:rFonts w:ascii="Arial" w:hAnsi="Arial" w:cs="Arial"/>
          <w:b/>
          <w:sz w:val="20"/>
          <w:szCs w:val="20"/>
        </w:rPr>
        <w:t>:</w:t>
      </w:r>
    </w:p>
    <w:p w:rsidR="00E83276" w:rsidRPr="004D10D8" w:rsidRDefault="004D10D8" w:rsidP="00010451">
      <w:pPr>
        <w:numPr>
          <w:ilvl w:val="0"/>
          <w:numId w:val="20"/>
        </w:numPr>
        <w:spacing w:line="360" w:lineRule="auto"/>
        <w:ind w:left="426"/>
        <w:jc w:val="both"/>
        <w:rPr>
          <w:rFonts w:ascii="Arial" w:hAnsi="Arial" w:cs="Arial"/>
          <w:sz w:val="20"/>
          <w:szCs w:val="20"/>
          <w:u w:val="single"/>
        </w:rPr>
      </w:pPr>
      <w:r w:rsidRPr="00E83276">
        <w:rPr>
          <w:rFonts w:ascii="Arial" w:hAnsi="Arial" w:cs="Arial"/>
          <w:sz w:val="20"/>
          <w:szCs w:val="20"/>
        </w:rPr>
        <w:t>formy socjalne pracy:</w:t>
      </w:r>
      <w:r w:rsidR="00E83276" w:rsidRPr="00E83276">
        <w:rPr>
          <w:rFonts w:ascii="Arial" w:hAnsi="Arial" w:cs="Arial"/>
          <w:sz w:val="20"/>
          <w:szCs w:val="20"/>
        </w:rPr>
        <w:t xml:space="preserve"> </w:t>
      </w:r>
      <w:r w:rsidR="00E83276" w:rsidRPr="004D10D8">
        <w:rPr>
          <w:rFonts w:ascii="Arial" w:hAnsi="Arial" w:cs="Arial"/>
          <w:sz w:val="20"/>
          <w:szCs w:val="20"/>
        </w:rPr>
        <w:t>z całą grupą</w:t>
      </w:r>
      <w:r w:rsidR="00E83276">
        <w:rPr>
          <w:rFonts w:ascii="Arial" w:hAnsi="Arial" w:cs="Arial"/>
          <w:sz w:val="20"/>
          <w:szCs w:val="20"/>
        </w:rPr>
        <w:t xml:space="preserve">, </w:t>
      </w:r>
      <w:r w:rsidR="00E83276" w:rsidRPr="004D10D8">
        <w:rPr>
          <w:rFonts w:ascii="Arial" w:hAnsi="Arial" w:cs="Arial"/>
          <w:sz w:val="20"/>
          <w:szCs w:val="20"/>
        </w:rPr>
        <w:t>w grupach</w:t>
      </w:r>
      <w:r w:rsidR="00E83276">
        <w:rPr>
          <w:rFonts w:ascii="Arial" w:hAnsi="Arial" w:cs="Arial"/>
          <w:sz w:val="20"/>
          <w:szCs w:val="20"/>
        </w:rPr>
        <w:t xml:space="preserve">, </w:t>
      </w:r>
      <w:r w:rsidR="00E83276" w:rsidRPr="004D10D8">
        <w:rPr>
          <w:rFonts w:ascii="Arial" w:hAnsi="Arial" w:cs="Arial"/>
          <w:sz w:val="20"/>
          <w:szCs w:val="20"/>
        </w:rPr>
        <w:t>w parach</w:t>
      </w:r>
      <w:r w:rsidR="00E83276">
        <w:rPr>
          <w:rFonts w:ascii="Arial" w:hAnsi="Arial" w:cs="Arial"/>
          <w:sz w:val="20"/>
          <w:szCs w:val="20"/>
        </w:rPr>
        <w:t xml:space="preserve">, </w:t>
      </w:r>
      <w:r w:rsidR="00E83276" w:rsidRPr="004D10D8">
        <w:rPr>
          <w:rFonts w:ascii="Arial" w:hAnsi="Arial" w:cs="Arial"/>
          <w:sz w:val="20"/>
          <w:szCs w:val="20"/>
        </w:rPr>
        <w:t>indywidualna z uczniem</w:t>
      </w:r>
    </w:p>
    <w:p w:rsidR="00272A92" w:rsidRPr="00E83276" w:rsidRDefault="00E83276" w:rsidP="00010451">
      <w:pPr>
        <w:numPr>
          <w:ilvl w:val="0"/>
          <w:numId w:val="20"/>
        </w:numPr>
        <w:spacing w:line="360" w:lineRule="auto"/>
        <w:ind w:left="426"/>
        <w:jc w:val="both"/>
        <w:rPr>
          <w:rFonts w:ascii="Arial" w:hAnsi="Arial" w:cs="Arial"/>
          <w:sz w:val="20"/>
          <w:szCs w:val="20"/>
        </w:rPr>
      </w:pPr>
      <w:r w:rsidRPr="004D10D8">
        <w:rPr>
          <w:rFonts w:ascii="Arial" w:hAnsi="Arial" w:cs="Arial"/>
          <w:sz w:val="20"/>
          <w:szCs w:val="20"/>
        </w:rPr>
        <w:t>techniki pracy</w:t>
      </w:r>
      <w:r>
        <w:rPr>
          <w:rFonts w:ascii="Arial" w:hAnsi="Arial" w:cs="Arial"/>
          <w:sz w:val="20"/>
          <w:szCs w:val="20"/>
        </w:rPr>
        <w:t>:</w:t>
      </w:r>
      <w:r w:rsidRPr="00E83276">
        <w:rPr>
          <w:rFonts w:ascii="Arial" w:hAnsi="Arial" w:cs="Arial"/>
          <w:sz w:val="20"/>
          <w:szCs w:val="20"/>
        </w:rPr>
        <w:t xml:space="preserve"> </w:t>
      </w:r>
      <w:r w:rsidR="00B55309">
        <w:rPr>
          <w:rFonts w:ascii="Arial" w:hAnsi="Arial" w:cs="Arial"/>
          <w:sz w:val="20"/>
          <w:szCs w:val="20"/>
        </w:rPr>
        <w:t>odgrywanie ról/dialogów/</w:t>
      </w:r>
      <w:r w:rsidRPr="004D10D8">
        <w:rPr>
          <w:rFonts w:ascii="Arial" w:hAnsi="Arial" w:cs="Arial"/>
          <w:sz w:val="20"/>
          <w:szCs w:val="20"/>
        </w:rPr>
        <w:t>scenek sytuacyjnych</w:t>
      </w:r>
      <w:r>
        <w:rPr>
          <w:rFonts w:ascii="Arial" w:hAnsi="Arial" w:cs="Arial"/>
          <w:sz w:val="20"/>
          <w:szCs w:val="20"/>
        </w:rPr>
        <w:t xml:space="preserve">, </w:t>
      </w:r>
      <w:r w:rsidR="00B55309">
        <w:rPr>
          <w:rFonts w:ascii="Arial" w:hAnsi="Arial" w:cs="Arial"/>
          <w:sz w:val="20"/>
          <w:szCs w:val="20"/>
        </w:rPr>
        <w:t>powtarzanie za wzorem/</w:t>
      </w:r>
      <w:r w:rsidRPr="004D10D8">
        <w:rPr>
          <w:rFonts w:ascii="Arial" w:hAnsi="Arial" w:cs="Arial"/>
          <w:sz w:val="20"/>
          <w:szCs w:val="20"/>
        </w:rPr>
        <w:t>uzupełnianie formularzy</w:t>
      </w:r>
      <w:r>
        <w:rPr>
          <w:rFonts w:ascii="Arial" w:hAnsi="Arial" w:cs="Arial"/>
          <w:sz w:val="20"/>
          <w:szCs w:val="20"/>
        </w:rPr>
        <w:t xml:space="preserve">, </w:t>
      </w:r>
      <w:r w:rsidR="00B55309">
        <w:rPr>
          <w:rFonts w:ascii="Arial" w:hAnsi="Arial" w:cs="Arial"/>
          <w:sz w:val="20"/>
          <w:szCs w:val="20"/>
        </w:rPr>
        <w:t>kończenie lub/</w:t>
      </w:r>
      <w:r w:rsidRPr="004D10D8">
        <w:rPr>
          <w:rFonts w:ascii="Arial" w:hAnsi="Arial" w:cs="Arial"/>
          <w:sz w:val="20"/>
          <w:szCs w:val="20"/>
        </w:rPr>
        <w:t>i uzupełnianie wypowiedzi/dialogu</w:t>
      </w:r>
      <w:r>
        <w:rPr>
          <w:rFonts w:ascii="Arial" w:hAnsi="Arial" w:cs="Arial"/>
          <w:sz w:val="20"/>
          <w:szCs w:val="20"/>
        </w:rPr>
        <w:t xml:space="preserve">, </w:t>
      </w:r>
      <w:r w:rsidR="004D10D8" w:rsidRPr="00E83276">
        <w:rPr>
          <w:rFonts w:ascii="Arial" w:hAnsi="Arial" w:cs="Arial"/>
          <w:sz w:val="20"/>
          <w:szCs w:val="20"/>
        </w:rPr>
        <w:t>realizacja zadań wielokrotnego wyboru, typu prawda/fałsz, przyporządkowania</w:t>
      </w:r>
      <w:r w:rsidR="00272A92" w:rsidRPr="00E83276">
        <w:rPr>
          <w:rFonts w:ascii="Arial" w:hAnsi="Arial" w:cs="Arial"/>
          <w:sz w:val="20"/>
          <w:szCs w:val="20"/>
        </w:rPr>
        <w:t xml:space="preserve"> i porządkowania kolejności części tekstów i zdań na podstawie </w:t>
      </w:r>
      <w:r w:rsidR="00B55309">
        <w:rPr>
          <w:rFonts w:ascii="Arial" w:hAnsi="Arial" w:cs="Arial"/>
          <w:sz w:val="20"/>
          <w:szCs w:val="20"/>
        </w:rPr>
        <w:t>usłyszanych/</w:t>
      </w:r>
      <w:r w:rsidR="00272A92" w:rsidRPr="00E83276">
        <w:rPr>
          <w:rFonts w:ascii="Arial" w:hAnsi="Arial" w:cs="Arial"/>
          <w:sz w:val="20"/>
          <w:szCs w:val="20"/>
        </w:rPr>
        <w:t>przeczytanych tekstów</w:t>
      </w:r>
      <w:r>
        <w:rPr>
          <w:rFonts w:ascii="Arial" w:hAnsi="Arial" w:cs="Arial"/>
          <w:sz w:val="20"/>
          <w:szCs w:val="20"/>
        </w:rPr>
        <w:t xml:space="preserve">, </w:t>
      </w:r>
      <w:r w:rsidRPr="00272A92">
        <w:rPr>
          <w:rFonts w:ascii="Arial" w:hAnsi="Arial" w:cs="Arial"/>
          <w:sz w:val="20"/>
          <w:szCs w:val="20"/>
        </w:rPr>
        <w:t>udzielanie odpowiedzi na pytania</w:t>
      </w:r>
      <w:r>
        <w:rPr>
          <w:rFonts w:ascii="Arial" w:hAnsi="Arial" w:cs="Arial"/>
          <w:sz w:val="20"/>
          <w:szCs w:val="20"/>
        </w:rPr>
        <w:t xml:space="preserve">, </w:t>
      </w:r>
      <w:r w:rsidRPr="00272A92">
        <w:rPr>
          <w:rFonts w:ascii="Arial" w:hAnsi="Arial" w:cs="Arial"/>
          <w:sz w:val="20"/>
          <w:szCs w:val="20"/>
        </w:rPr>
        <w:t>opowiadanie przecz</w:t>
      </w:r>
      <w:r w:rsidR="00DF4B49">
        <w:rPr>
          <w:rFonts w:ascii="Arial" w:hAnsi="Arial" w:cs="Arial"/>
          <w:sz w:val="20"/>
          <w:szCs w:val="20"/>
        </w:rPr>
        <w:t xml:space="preserve">ytanych oraz tworzenie własnych </w:t>
      </w:r>
      <w:r w:rsidRPr="00272A92">
        <w:rPr>
          <w:rFonts w:ascii="Arial" w:hAnsi="Arial" w:cs="Arial"/>
          <w:sz w:val="20"/>
          <w:szCs w:val="20"/>
        </w:rPr>
        <w:t>wypowiedzi</w:t>
      </w:r>
      <w:r>
        <w:rPr>
          <w:rFonts w:ascii="Arial" w:hAnsi="Arial" w:cs="Arial"/>
          <w:sz w:val="20"/>
          <w:szCs w:val="20"/>
        </w:rPr>
        <w:t xml:space="preserve">, </w:t>
      </w:r>
      <w:r w:rsidRPr="00272A92">
        <w:rPr>
          <w:rFonts w:ascii="Arial" w:hAnsi="Arial" w:cs="Arial"/>
          <w:sz w:val="20"/>
          <w:szCs w:val="20"/>
        </w:rPr>
        <w:t>spontaniczne uczestnictwo w dyskusjach</w:t>
      </w:r>
      <w:r>
        <w:rPr>
          <w:rFonts w:ascii="Arial" w:hAnsi="Arial" w:cs="Arial"/>
          <w:sz w:val="20"/>
          <w:szCs w:val="20"/>
        </w:rPr>
        <w:t xml:space="preserve">, </w:t>
      </w:r>
      <w:r w:rsidRPr="00272A92">
        <w:rPr>
          <w:rFonts w:ascii="Arial" w:hAnsi="Arial" w:cs="Arial"/>
          <w:sz w:val="20"/>
          <w:szCs w:val="20"/>
        </w:rPr>
        <w:t>odnajdowanie odpowiednich elementów tekstu</w:t>
      </w:r>
      <w:r>
        <w:rPr>
          <w:rFonts w:ascii="Arial" w:hAnsi="Arial" w:cs="Arial"/>
          <w:sz w:val="20"/>
          <w:szCs w:val="20"/>
        </w:rPr>
        <w:t xml:space="preserve">, </w:t>
      </w:r>
      <w:r w:rsidRPr="00272A92">
        <w:rPr>
          <w:rFonts w:ascii="Arial" w:hAnsi="Arial" w:cs="Arial"/>
          <w:sz w:val="20"/>
          <w:szCs w:val="20"/>
        </w:rPr>
        <w:t>tłumaczenie ustne i pisemne z j</w:t>
      </w:r>
      <w:r>
        <w:rPr>
          <w:rFonts w:ascii="Arial" w:hAnsi="Arial" w:cs="Arial"/>
          <w:sz w:val="20"/>
          <w:szCs w:val="20"/>
        </w:rPr>
        <w:t>ęzyka</w:t>
      </w:r>
      <w:r w:rsidRPr="00272A92">
        <w:rPr>
          <w:rFonts w:ascii="Arial" w:hAnsi="Arial" w:cs="Arial"/>
          <w:sz w:val="20"/>
          <w:szCs w:val="20"/>
        </w:rPr>
        <w:t xml:space="preserve"> obcego na </w:t>
      </w:r>
      <w:r w:rsidR="00530C40">
        <w:rPr>
          <w:rFonts w:ascii="Arial" w:hAnsi="Arial" w:cs="Arial"/>
          <w:sz w:val="20"/>
          <w:szCs w:val="20"/>
        </w:rPr>
        <w:t xml:space="preserve">język </w:t>
      </w:r>
      <w:r w:rsidRPr="00272A92">
        <w:rPr>
          <w:rFonts w:ascii="Arial" w:hAnsi="Arial" w:cs="Arial"/>
          <w:sz w:val="20"/>
          <w:szCs w:val="20"/>
        </w:rPr>
        <w:t>polski i z j</w:t>
      </w:r>
      <w:r>
        <w:rPr>
          <w:rFonts w:ascii="Arial" w:hAnsi="Arial" w:cs="Arial"/>
          <w:sz w:val="20"/>
          <w:szCs w:val="20"/>
        </w:rPr>
        <w:t>ęzyka</w:t>
      </w:r>
      <w:r w:rsidRPr="00272A92">
        <w:rPr>
          <w:rFonts w:ascii="Arial" w:hAnsi="Arial" w:cs="Arial"/>
          <w:sz w:val="20"/>
          <w:szCs w:val="20"/>
        </w:rPr>
        <w:t xml:space="preserve"> polskiego na </w:t>
      </w:r>
      <w:r>
        <w:rPr>
          <w:rFonts w:ascii="Arial" w:hAnsi="Arial" w:cs="Arial"/>
          <w:sz w:val="20"/>
          <w:szCs w:val="20"/>
        </w:rPr>
        <w:t xml:space="preserve">język </w:t>
      </w:r>
      <w:r w:rsidRPr="00272A92">
        <w:rPr>
          <w:rFonts w:ascii="Arial" w:hAnsi="Arial" w:cs="Arial"/>
          <w:sz w:val="20"/>
          <w:szCs w:val="20"/>
        </w:rPr>
        <w:t>obcy</w:t>
      </w:r>
      <w:r>
        <w:rPr>
          <w:rFonts w:ascii="Arial" w:hAnsi="Arial" w:cs="Arial"/>
          <w:sz w:val="20"/>
          <w:szCs w:val="20"/>
        </w:rPr>
        <w:t>,</w:t>
      </w:r>
      <w:r w:rsidRPr="00272A92">
        <w:rPr>
          <w:rFonts w:ascii="Arial" w:hAnsi="Arial" w:cs="Arial"/>
          <w:sz w:val="20"/>
          <w:szCs w:val="20"/>
        </w:rPr>
        <w:t xml:space="preserve"> pisanie krótkich i dłuższych form pisemnych</w:t>
      </w:r>
      <w:r>
        <w:rPr>
          <w:rFonts w:ascii="Arial" w:hAnsi="Arial" w:cs="Arial"/>
          <w:sz w:val="20"/>
          <w:szCs w:val="20"/>
        </w:rPr>
        <w:t>.</w:t>
      </w:r>
    </w:p>
    <w:p w:rsidR="00DF4B49" w:rsidRDefault="00DF4B49" w:rsidP="004D10D8">
      <w:pPr>
        <w:spacing w:line="360" w:lineRule="auto"/>
        <w:ind w:left="720" w:hanging="720"/>
        <w:rPr>
          <w:rFonts w:ascii="Arial" w:hAnsi="Arial" w:cs="Arial"/>
          <w:sz w:val="20"/>
          <w:szCs w:val="20"/>
        </w:rPr>
      </w:pPr>
    </w:p>
    <w:p w:rsidR="004A289E" w:rsidRDefault="004A289E" w:rsidP="004D10D8">
      <w:pPr>
        <w:spacing w:line="360" w:lineRule="auto"/>
        <w:ind w:left="720" w:hanging="720"/>
        <w:rPr>
          <w:rFonts w:ascii="Arial" w:hAnsi="Arial" w:cs="Arial"/>
          <w:sz w:val="20"/>
          <w:szCs w:val="20"/>
        </w:rPr>
      </w:pPr>
    </w:p>
    <w:p w:rsidR="00AC266B" w:rsidRDefault="00BD31CC" w:rsidP="004D10D8">
      <w:pPr>
        <w:spacing w:line="360" w:lineRule="auto"/>
        <w:ind w:left="720" w:hanging="720"/>
        <w:rPr>
          <w:rFonts w:ascii="Arial" w:hAnsi="Arial" w:cs="Arial"/>
          <w:b/>
          <w:sz w:val="20"/>
          <w:szCs w:val="20"/>
        </w:rPr>
      </w:pPr>
      <w:r w:rsidRPr="004D10D8">
        <w:rPr>
          <w:rFonts w:ascii="Arial" w:hAnsi="Arial" w:cs="Arial"/>
          <w:b/>
          <w:sz w:val="20"/>
          <w:szCs w:val="20"/>
        </w:rPr>
        <w:t>ŚRODKI DYDAKTYCZNE I WARUNKI REALIZACJI</w:t>
      </w:r>
    </w:p>
    <w:p w:rsidR="003A27F1" w:rsidRPr="003A27F1" w:rsidRDefault="003A27F1" w:rsidP="00435937">
      <w:pPr>
        <w:spacing w:line="360" w:lineRule="auto"/>
        <w:jc w:val="both"/>
        <w:rPr>
          <w:rFonts w:ascii="Arial" w:hAnsi="Arial" w:cs="Arial"/>
          <w:sz w:val="20"/>
          <w:szCs w:val="20"/>
        </w:rPr>
      </w:pPr>
      <w:r w:rsidRPr="003A27F1">
        <w:rPr>
          <w:rFonts w:ascii="Arial" w:hAnsi="Arial" w:cs="Arial"/>
          <w:sz w:val="20"/>
          <w:szCs w:val="20"/>
        </w:rPr>
        <w:t xml:space="preserve">Realizacja </w:t>
      </w:r>
      <w:r w:rsidR="00AF44B3">
        <w:rPr>
          <w:rFonts w:ascii="Arial" w:hAnsi="Arial" w:cs="Arial"/>
          <w:sz w:val="20"/>
          <w:szCs w:val="20"/>
        </w:rPr>
        <w:t>p</w:t>
      </w:r>
      <w:r w:rsidRPr="003A27F1">
        <w:rPr>
          <w:rFonts w:ascii="Arial" w:hAnsi="Arial" w:cs="Arial"/>
          <w:sz w:val="20"/>
          <w:szCs w:val="20"/>
        </w:rPr>
        <w:t xml:space="preserve">rogramu </w:t>
      </w:r>
      <w:r w:rsidR="00AF44B3">
        <w:rPr>
          <w:rFonts w:ascii="Arial" w:hAnsi="Arial" w:cs="Arial"/>
          <w:sz w:val="20"/>
          <w:szCs w:val="20"/>
        </w:rPr>
        <w:t>języka obcego zawodowego</w:t>
      </w:r>
      <w:r w:rsidRPr="003A27F1">
        <w:rPr>
          <w:rFonts w:ascii="Arial" w:hAnsi="Arial" w:cs="Arial"/>
          <w:sz w:val="20"/>
          <w:szCs w:val="20"/>
        </w:rPr>
        <w:t xml:space="preserve"> powinna odbywać się w grupach językowych, optymalna ilość u</w:t>
      </w:r>
      <w:r w:rsidR="0091399E">
        <w:rPr>
          <w:rFonts w:ascii="Arial" w:hAnsi="Arial" w:cs="Arial"/>
          <w:sz w:val="20"/>
          <w:szCs w:val="20"/>
        </w:rPr>
        <w:t>czniów w grupie to 12</w:t>
      </w:r>
      <w:r w:rsidR="009306EA">
        <w:rPr>
          <w:rFonts w:ascii="Arial" w:hAnsi="Arial" w:cs="Arial"/>
          <w:sz w:val="20"/>
          <w:szCs w:val="20"/>
        </w:rPr>
        <w:t>–</w:t>
      </w:r>
      <w:r w:rsidR="0091399E">
        <w:rPr>
          <w:rFonts w:ascii="Arial" w:hAnsi="Arial" w:cs="Arial"/>
          <w:sz w:val="20"/>
          <w:szCs w:val="20"/>
        </w:rPr>
        <w:t>18 osób</w:t>
      </w:r>
      <w:r w:rsidR="00435937">
        <w:rPr>
          <w:rFonts w:ascii="Arial" w:hAnsi="Arial" w:cs="Arial"/>
          <w:sz w:val="20"/>
          <w:szCs w:val="20"/>
        </w:rPr>
        <w:t>.</w:t>
      </w:r>
      <w:r w:rsidR="0091399E">
        <w:rPr>
          <w:rFonts w:ascii="Arial" w:hAnsi="Arial" w:cs="Arial"/>
          <w:sz w:val="20"/>
          <w:szCs w:val="20"/>
        </w:rPr>
        <w:t xml:space="preserve"> </w:t>
      </w:r>
    </w:p>
    <w:p w:rsidR="00435937" w:rsidRPr="00435937" w:rsidRDefault="00435937" w:rsidP="00187BC9">
      <w:pPr>
        <w:spacing w:line="360" w:lineRule="auto"/>
        <w:jc w:val="both"/>
        <w:rPr>
          <w:rFonts w:ascii="Arial" w:hAnsi="Arial" w:cs="Arial"/>
          <w:sz w:val="20"/>
          <w:szCs w:val="20"/>
        </w:rPr>
      </w:pPr>
      <w:r w:rsidRPr="00435937">
        <w:rPr>
          <w:rFonts w:ascii="Arial" w:hAnsi="Arial" w:cs="Arial"/>
          <w:bCs/>
          <w:sz w:val="20"/>
          <w:szCs w:val="20"/>
        </w:rPr>
        <w:t xml:space="preserve">Pracownia komunikowania się w języku obcym zawodowym </w:t>
      </w:r>
      <w:r>
        <w:rPr>
          <w:rFonts w:ascii="Arial" w:hAnsi="Arial" w:cs="Arial"/>
          <w:bCs/>
          <w:sz w:val="20"/>
          <w:szCs w:val="20"/>
        </w:rPr>
        <w:t>powinna być wyposażona w</w:t>
      </w:r>
      <w:r w:rsidR="00B55309">
        <w:rPr>
          <w:rFonts w:ascii="Arial" w:hAnsi="Arial" w:cs="Arial"/>
          <w:bCs/>
          <w:sz w:val="20"/>
          <w:szCs w:val="20"/>
        </w:rPr>
        <w:t>:</w:t>
      </w:r>
    </w:p>
    <w:p w:rsidR="00435937" w:rsidRDefault="00435937" w:rsidP="004A289E">
      <w:pPr>
        <w:pStyle w:val="Akapitzlist"/>
        <w:numPr>
          <w:ilvl w:val="0"/>
          <w:numId w:val="43"/>
        </w:numPr>
        <w:spacing w:line="360" w:lineRule="auto"/>
        <w:ind w:left="426"/>
        <w:jc w:val="both"/>
        <w:rPr>
          <w:rFonts w:ascii="Arial" w:hAnsi="Arial" w:cs="Arial"/>
          <w:sz w:val="20"/>
          <w:szCs w:val="20"/>
        </w:rPr>
      </w:pPr>
      <w:r w:rsidRPr="00435937">
        <w:rPr>
          <w:rFonts w:ascii="Arial" w:hAnsi="Arial" w:cs="Arial"/>
          <w:sz w:val="20"/>
          <w:szCs w:val="20"/>
        </w:rPr>
        <w:t>stanowisko dla nauczyciela wyposażone w komputer stacjonarny z oprogramowaniem biurowym i z dostępem do internetu, z urządzeniem wielofunkcyjnym</w:t>
      </w:r>
      <w:r w:rsidR="00383E90">
        <w:rPr>
          <w:rFonts w:ascii="Arial" w:hAnsi="Arial" w:cs="Arial"/>
          <w:sz w:val="20"/>
          <w:szCs w:val="20"/>
        </w:rPr>
        <w:t>,</w:t>
      </w:r>
    </w:p>
    <w:p w:rsidR="00435937" w:rsidRDefault="00435937" w:rsidP="004A289E">
      <w:pPr>
        <w:pStyle w:val="Akapitzlist"/>
        <w:numPr>
          <w:ilvl w:val="0"/>
          <w:numId w:val="43"/>
        </w:numPr>
        <w:spacing w:line="360" w:lineRule="auto"/>
        <w:ind w:left="426"/>
        <w:jc w:val="both"/>
        <w:rPr>
          <w:rFonts w:ascii="Arial" w:hAnsi="Arial" w:cs="Arial"/>
          <w:sz w:val="20"/>
          <w:szCs w:val="20"/>
        </w:rPr>
      </w:pPr>
      <w:r w:rsidRPr="00435937">
        <w:rPr>
          <w:rFonts w:ascii="Arial" w:hAnsi="Arial" w:cs="Arial"/>
          <w:sz w:val="20"/>
          <w:szCs w:val="20"/>
        </w:rPr>
        <w:t>projektor multimedialny, telewizor, ekran projekcyjny, tablicę szkolną białą suchościeralną, tablicę flipchart, słuchawki z mikrofonem, system do nauczania języków obcych</w:t>
      </w:r>
      <w:r w:rsidR="00383E90">
        <w:rPr>
          <w:rFonts w:ascii="Arial" w:hAnsi="Arial" w:cs="Arial"/>
          <w:sz w:val="20"/>
          <w:szCs w:val="20"/>
        </w:rPr>
        <w:t>,</w:t>
      </w:r>
    </w:p>
    <w:p w:rsidR="00435937" w:rsidRDefault="00435937" w:rsidP="004A289E">
      <w:pPr>
        <w:pStyle w:val="Akapitzlist"/>
        <w:numPr>
          <w:ilvl w:val="0"/>
          <w:numId w:val="43"/>
        </w:numPr>
        <w:spacing w:line="360" w:lineRule="auto"/>
        <w:ind w:left="426"/>
        <w:jc w:val="both"/>
        <w:rPr>
          <w:rFonts w:ascii="Arial" w:hAnsi="Arial" w:cs="Arial"/>
          <w:sz w:val="20"/>
          <w:szCs w:val="20"/>
        </w:rPr>
      </w:pPr>
      <w:r w:rsidRPr="00435937">
        <w:rPr>
          <w:rFonts w:ascii="Arial" w:hAnsi="Arial" w:cs="Arial"/>
          <w:sz w:val="20"/>
          <w:szCs w:val="20"/>
        </w:rPr>
        <w:t>stanowisko dla każdego ucznia wyposażone w komputer stacjonarny z oprogramowaniem biurowym z dostępem do internetu oraz słuchawki z mikrofonem</w:t>
      </w:r>
      <w:r w:rsidR="00383E90">
        <w:rPr>
          <w:rFonts w:ascii="Arial" w:hAnsi="Arial" w:cs="Arial"/>
          <w:sz w:val="20"/>
          <w:szCs w:val="20"/>
        </w:rPr>
        <w:t>,</w:t>
      </w:r>
    </w:p>
    <w:p w:rsidR="00435937" w:rsidRPr="00435937" w:rsidRDefault="00435937" w:rsidP="004A289E">
      <w:pPr>
        <w:pStyle w:val="Akapitzlist"/>
        <w:numPr>
          <w:ilvl w:val="0"/>
          <w:numId w:val="43"/>
        </w:numPr>
        <w:spacing w:line="360" w:lineRule="auto"/>
        <w:ind w:left="426"/>
        <w:jc w:val="both"/>
        <w:rPr>
          <w:rFonts w:ascii="Arial" w:hAnsi="Arial" w:cs="Arial"/>
          <w:sz w:val="20"/>
          <w:szCs w:val="20"/>
        </w:rPr>
      </w:pPr>
      <w:r w:rsidRPr="00435937">
        <w:rPr>
          <w:rFonts w:ascii="Arial" w:hAnsi="Arial" w:cs="Arial"/>
          <w:sz w:val="20"/>
          <w:szCs w:val="20"/>
        </w:rPr>
        <w:t>biblioteczka wyposażona w słowniki, podręczniki i czaso</w:t>
      </w:r>
      <w:r w:rsidR="00FB2F4E">
        <w:rPr>
          <w:rFonts w:ascii="Arial" w:hAnsi="Arial" w:cs="Arial"/>
          <w:sz w:val="20"/>
          <w:szCs w:val="20"/>
        </w:rPr>
        <w:t xml:space="preserve">pisma specjalistyczne w języku </w:t>
      </w:r>
      <w:r w:rsidRPr="00435937">
        <w:rPr>
          <w:rFonts w:ascii="Arial" w:hAnsi="Arial" w:cs="Arial"/>
          <w:sz w:val="20"/>
          <w:szCs w:val="20"/>
        </w:rPr>
        <w:t>obcym zawodowym.</w:t>
      </w:r>
    </w:p>
    <w:p w:rsidR="00DC6FDE" w:rsidRDefault="00435937" w:rsidP="00187BC9">
      <w:pPr>
        <w:spacing w:line="360" w:lineRule="auto"/>
        <w:jc w:val="both"/>
        <w:rPr>
          <w:rFonts w:ascii="Arial" w:hAnsi="Arial" w:cs="Arial"/>
          <w:b/>
          <w:sz w:val="20"/>
          <w:szCs w:val="20"/>
        </w:rPr>
      </w:pPr>
      <w:r w:rsidRPr="003A27F1">
        <w:rPr>
          <w:rFonts w:ascii="Arial" w:hAnsi="Arial" w:cs="Arial"/>
          <w:sz w:val="20"/>
          <w:szCs w:val="20"/>
        </w:rPr>
        <w:lastRenderedPageBreak/>
        <w:t xml:space="preserve">Ponadto część zajęć powinna odbywać się w pomieszczeniach dydaktycznych przeznaczonych do kształcenia zawodowego </w:t>
      </w:r>
      <w:r>
        <w:rPr>
          <w:rFonts w:ascii="Arial" w:hAnsi="Arial" w:cs="Arial"/>
          <w:sz w:val="20"/>
          <w:szCs w:val="20"/>
        </w:rPr>
        <w:t xml:space="preserve">praktycznego </w:t>
      </w:r>
      <w:r w:rsidRPr="003A27F1">
        <w:rPr>
          <w:rFonts w:ascii="Arial" w:hAnsi="Arial" w:cs="Arial"/>
          <w:sz w:val="20"/>
          <w:szCs w:val="20"/>
        </w:rPr>
        <w:t>w celu odgr</w:t>
      </w:r>
      <w:r>
        <w:rPr>
          <w:rFonts w:ascii="Arial" w:hAnsi="Arial" w:cs="Arial"/>
          <w:sz w:val="20"/>
          <w:szCs w:val="20"/>
        </w:rPr>
        <w:t>ywania scenek i przeprowadzania</w:t>
      </w:r>
      <w:r w:rsidRPr="003A27F1">
        <w:rPr>
          <w:rFonts w:ascii="Arial" w:hAnsi="Arial" w:cs="Arial"/>
          <w:sz w:val="20"/>
          <w:szCs w:val="20"/>
        </w:rPr>
        <w:t xml:space="preserve"> symulacji sytuacji, które mogą mieć miejsce w kontaktach </w:t>
      </w:r>
      <w:r>
        <w:rPr>
          <w:rFonts w:ascii="Arial" w:hAnsi="Arial" w:cs="Arial"/>
          <w:sz w:val="20"/>
          <w:szCs w:val="20"/>
        </w:rPr>
        <w:t xml:space="preserve">zawodowych, w tym dotyczących bezpiecznego </w:t>
      </w:r>
      <w:r w:rsidR="00EB12C0">
        <w:rPr>
          <w:rFonts w:ascii="Arial" w:hAnsi="Arial" w:cs="Arial"/>
          <w:sz w:val="20"/>
          <w:szCs w:val="20"/>
        </w:rPr>
        <w:t xml:space="preserve">wykonywania </w:t>
      </w:r>
      <w:r w:rsidR="00EB12C0" w:rsidRPr="003A27F1">
        <w:rPr>
          <w:rFonts w:ascii="Arial" w:hAnsi="Arial" w:cs="Arial"/>
          <w:sz w:val="20"/>
          <w:szCs w:val="20"/>
        </w:rPr>
        <w:t>prac</w:t>
      </w:r>
      <w:r>
        <w:rPr>
          <w:rFonts w:ascii="Arial" w:hAnsi="Arial" w:cs="Arial"/>
          <w:sz w:val="20"/>
          <w:szCs w:val="20"/>
        </w:rPr>
        <w:t xml:space="preserve"> laboratoryjnych</w:t>
      </w:r>
      <w:r w:rsidR="00242060">
        <w:rPr>
          <w:rFonts w:ascii="Arial" w:hAnsi="Arial" w:cs="Arial"/>
          <w:sz w:val="20"/>
          <w:szCs w:val="20"/>
        </w:rPr>
        <w:t xml:space="preserve"> </w:t>
      </w:r>
      <w:r w:rsidRPr="003A27F1">
        <w:rPr>
          <w:rFonts w:ascii="Arial" w:hAnsi="Arial" w:cs="Arial"/>
          <w:sz w:val="20"/>
          <w:szCs w:val="20"/>
        </w:rPr>
        <w:t>– specyfikacja pomieszczeń dostępna w podstawie programowej kształcenia w zawodzie.</w:t>
      </w:r>
    </w:p>
    <w:p w:rsidR="00435937" w:rsidRDefault="00435937" w:rsidP="00AC266B">
      <w:pPr>
        <w:spacing w:line="360" w:lineRule="auto"/>
        <w:ind w:hanging="142"/>
        <w:rPr>
          <w:rFonts w:ascii="Arial" w:hAnsi="Arial" w:cs="Arial"/>
          <w:b/>
          <w:sz w:val="20"/>
          <w:szCs w:val="20"/>
        </w:rPr>
      </w:pPr>
    </w:p>
    <w:p w:rsidR="004A289E" w:rsidRDefault="004A289E" w:rsidP="00AC266B">
      <w:pPr>
        <w:spacing w:line="360" w:lineRule="auto"/>
        <w:ind w:hanging="142"/>
        <w:rPr>
          <w:rFonts w:ascii="Arial" w:hAnsi="Arial" w:cs="Arial"/>
          <w:b/>
          <w:sz w:val="20"/>
          <w:szCs w:val="20"/>
        </w:rPr>
      </w:pPr>
    </w:p>
    <w:p w:rsidR="00AC266B" w:rsidRPr="00AC266B" w:rsidRDefault="00AC266B" w:rsidP="00187BC9">
      <w:pPr>
        <w:spacing w:line="360" w:lineRule="auto"/>
        <w:rPr>
          <w:rFonts w:ascii="Arial" w:hAnsi="Arial" w:cs="Arial"/>
          <w:b/>
          <w:sz w:val="20"/>
          <w:szCs w:val="20"/>
        </w:rPr>
      </w:pPr>
      <w:r w:rsidRPr="00AC266B">
        <w:rPr>
          <w:rFonts w:ascii="Arial" w:hAnsi="Arial" w:cs="Arial"/>
          <w:b/>
          <w:sz w:val="20"/>
          <w:szCs w:val="20"/>
        </w:rPr>
        <w:t>PROPONOWANE METODY SPRAWDZANIA OSIĄGNIĘĆ EDUKACYJNYCH UCZNIA</w:t>
      </w:r>
    </w:p>
    <w:p w:rsidR="00AC266B" w:rsidRPr="00DC6FDE" w:rsidRDefault="00AC266B" w:rsidP="00B42437">
      <w:pPr>
        <w:spacing w:line="360" w:lineRule="auto"/>
        <w:rPr>
          <w:rFonts w:ascii="Arial" w:hAnsi="Arial" w:cs="Arial"/>
          <w:sz w:val="20"/>
          <w:szCs w:val="20"/>
        </w:rPr>
      </w:pPr>
      <w:r w:rsidRPr="00DC6FDE">
        <w:rPr>
          <w:rFonts w:ascii="Arial" w:hAnsi="Arial" w:cs="Arial"/>
          <w:sz w:val="20"/>
          <w:szCs w:val="20"/>
        </w:rPr>
        <w:t>Zaleca się stosowanie</w:t>
      </w:r>
      <w:r w:rsidR="00DC52B1">
        <w:rPr>
          <w:rFonts w:ascii="Arial" w:hAnsi="Arial" w:cs="Arial"/>
          <w:sz w:val="20"/>
          <w:szCs w:val="20"/>
        </w:rPr>
        <w:t>:</w:t>
      </w:r>
    </w:p>
    <w:p w:rsidR="00AC266B" w:rsidRPr="00DC6FDE" w:rsidRDefault="00AC266B" w:rsidP="004560A4">
      <w:pPr>
        <w:numPr>
          <w:ilvl w:val="0"/>
          <w:numId w:val="33"/>
        </w:numPr>
        <w:spacing w:line="360" w:lineRule="auto"/>
        <w:ind w:left="426" w:hanging="426"/>
        <w:rPr>
          <w:rFonts w:ascii="Arial" w:hAnsi="Arial" w:cs="Arial"/>
          <w:sz w:val="20"/>
          <w:szCs w:val="20"/>
        </w:rPr>
      </w:pPr>
      <w:r w:rsidRPr="00DC6FDE">
        <w:rPr>
          <w:rFonts w:ascii="Arial" w:hAnsi="Arial" w:cs="Arial"/>
          <w:sz w:val="20"/>
          <w:szCs w:val="20"/>
        </w:rPr>
        <w:t>obserwacji pracy ucznia</w:t>
      </w:r>
      <w:r w:rsidR="00DC52B1">
        <w:rPr>
          <w:rFonts w:ascii="Arial" w:hAnsi="Arial" w:cs="Arial"/>
          <w:sz w:val="20"/>
          <w:szCs w:val="20"/>
        </w:rPr>
        <w:t>;</w:t>
      </w:r>
    </w:p>
    <w:p w:rsidR="00AC266B" w:rsidRPr="00DC6FDE" w:rsidRDefault="00AC266B" w:rsidP="004560A4">
      <w:pPr>
        <w:numPr>
          <w:ilvl w:val="0"/>
          <w:numId w:val="33"/>
        </w:numPr>
        <w:spacing w:line="360" w:lineRule="auto"/>
        <w:ind w:left="426" w:hanging="426"/>
        <w:rPr>
          <w:rFonts w:ascii="Arial" w:hAnsi="Arial" w:cs="Arial"/>
          <w:sz w:val="20"/>
          <w:szCs w:val="20"/>
        </w:rPr>
      </w:pPr>
      <w:r w:rsidRPr="00DC6FDE">
        <w:rPr>
          <w:rFonts w:ascii="Arial" w:hAnsi="Arial" w:cs="Arial"/>
          <w:sz w:val="20"/>
          <w:szCs w:val="20"/>
        </w:rPr>
        <w:t>sprawdzianów wiedzy</w:t>
      </w:r>
      <w:r w:rsidR="00DC52B1">
        <w:rPr>
          <w:rFonts w:ascii="Arial" w:hAnsi="Arial" w:cs="Arial"/>
          <w:sz w:val="20"/>
          <w:szCs w:val="20"/>
        </w:rPr>
        <w:t>;</w:t>
      </w:r>
    </w:p>
    <w:p w:rsidR="00530C40" w:rsidRDefault="00AC266B" w:rsidP="004560A4">
      <w:pPr>
        <w:numPr>
          <w:ilvl w:val="0"/>
          <w:numId w:val="33"/>
        </w:numPr>
        <w:spacing w:line="360" w:lineRule="auto"/>
        <w:ind w:left="426" w:hanging="426"/>
        <w:rPr>
          <w:rFonts w:ascii="Arial" w:hAnsi="Arial" w:cs="Arial"/>
          <w:sz w:val="20"/>
          <w:szCs w:val="20"/>
        </w:rPr>
      </w:pPr>
      <w:r w:rsidRPr="00530C40">
        <w:rPr>
          <w:rFonts w:ascii="Arial" w:hAnsi="Arial" w:cs="Arial"/>
          <w:sz w:val="20"/>
          <w:szCs w:val="20"/>
        </w:rPr>
        <w:t>testów osiągnięć edukacyjnych</w:t>
      </w:r>
      <w:r w:rsidR="00DC52B1">
        <w:rPr>
          <w:rFonts w:ascii="Arial" w:hAnsi="Arial" w:cs="Arial"/>
          <w:sz w:val="20"/>
          <w:szCs w:val="20"/>
        </w:rPr>
        <w:t>;</w:t>
      </w:r>
    </w:p>
    <w:p w:rsidR="00AC266B" w:rsidRPr="00530C40" w:rsidRDefault="00AC266B" w:rsidP="004560A4">
      <w:pPr>
        <w:numPr>
          <w:ilvl w:val="0"/>
          <w:numId w:val="33"/>
        </w:numPr>
        <w:spacing w:line="360" w:lineRule="auto"/>
        <w:ind w:left="426" w:hanging="426"/>
        <w:rPr>
          <w:rFonts w:ascii="Arial" w:hAnsi="Arial" w:cs="Arial"/>
          <w:sz w:val="20"/>
          <w:szCs w:val="20"/>
        </w:rPr>
      </w:pPr>
      <w:r w:rsidRPr="00530C40">
        <w:rPr>
          <w:rFonts w:ascii="Arial" w:hAnsi="Arial" w:cs="Arial"/>
          <w:sz w:val="20"/>
          <w:szCs w:val="20"/>
        </w:rPr>
        <w:t>zadań otwart</w:t>
      </w:r>
      <w:r w:rsidR="00473562" w:rsidRPr="00530C40">
        <w:rPr>
          <w:rFonts w:ascii="Arial" w:hAnsi="Arial" w:cs="Arial"/>
          <w:sz w:val="20"/>
          <w:szCs w:val="20"/>
        </w:rPr>
        <w:t>ych</w:t>
      </w:r>
      <w:r w:rsidRPr="00530C40">
        <w:rPr>
          <w:rFonts w:ascii="Arial" w:hAnsi="Arial" w:cs="Arial"/>
          <w:sz w:val="20"/>
          <w:szCs w:val="20"/>
        </w:rPr>
        <w:t xml:space="preserve"> (np. zadania z luką, zadania o krótkiej odpowiedzi)</w:t>
      </w:r>
      <w:r w:rsidR="00DC52B1">
        <w:rPr>
          <w:rFonts w:ascii="Arial" w:hAnsi="Arial" w:cs="Arial"/>
          <w:sz w:val="20"/>
          <w:szCs w:val="20"/>
        </w:rPr>
        <w:t>;</w:t>
      </w:r>
    </w:p>
    <w:p w:rsidR="00AC266B" w:rsidRDefault="00AC266B" w:rsidP="004560A4">
      <w:pPr>
        <w:numPr>
          <w:ilvl w:val="0"/>
          <w:numId w:val="33"/>
        </w:numPr>
        <w:spacing w:line="360" w:lineRule="auto"/>
        <w:ind w:left="426" w:hanging="426"/>
        <w:rPr>
          <w:rFonts w:ascii="Arial" w:hAnsi="Arial" w:cs="Arial"/>
          <w:sz w:val="20"/>
          <w:szCs w:val="20"/>
        </w:rPr>
      </w:pPr>
      <w:r w:rsidRPr="00DC6FDE">
        <w:rPr>
          <w:rFonts w:ascii="Arial" w:hAnsi="Arial" w:cs="Arial"/>
          <w:sz w:val="20"/>
          <w:szCs w:val="20"/>
        </w:rPr>
        <w:t>zadań opart</w:t>
      </w:r>
      <w:r w:rsidR="004D10D8">
        <w:rPr>
          <w:rFonts w:ascii="Arial" w:hAnsi="Arial" w:cs="Arial"/>
          <w:sz w:val="20"/>
          <w:szCs w:val="20"/>
        </w:rPr>
        <w:t>ych</w:t>
      </w:r>
      <w:r w:rsidRPr="00DC6FDE">
        <w:rPr>
          <w:rFonts w:ascii="Arial" w:hAnsi="Arial" w:cs="Arial"/>
          <w:sz w:val="20"/>
          <w:szCs w:val="20"/>
        </w:rPr>
        <w:t xml:space="preserve"> na </w:t>
      </w:r>
      <w:r w:rsidR="00473562">
        <w:rPr>
          <w:rFonts w:ascii="Arial" w:hAnsi="Arial" w:cs="Arial"/>
          <w:sz w:val="20"/>
          <w:szCs w:val="20"/>
        </w:rPr>
        <w:t>tekstach źródłowych</w:t>
      </w:r>
      <w:r w:rsidR="00B55309">
        <w:rPr>
          <w:rFonts w:ascii="Arial" w:hAnsi="Arial" w:cs="Arial"/>
          <w:sz w:val="20"/>
          <w:szCs w:val="20"/>
        </w:rPr>
        <w:t>, w tym: instrukcji laboratoryjnych, norm, procedur.</w:t>
      </w:r>
    </w:p>
    <w:p w:rsidR="00AF44B3" w:rsidRDefault="00E75A70" w:rsidP="00AF44B3">
      <w:pPr>
        <w:spacing w:line="360" w:lineRule="auto"/>
        <w:ind w:hanging="142"/>
        <w:rPr>
          <w:rFonts w:ascii="Arial" w:hAnsi="Arial" w:cs="Arial"/>
          <w:sz w:val="20"/>
          <w:szCs w:val="20"/>
        </w:rPr>
      </w:pPr>
      <w:r>
        <w:rPr>
          <w:rFonts w:ascii="Arial" w:hAnsi="Arial" w:cs="Arial"/>
          <w:sz w:val="20"/>
          <w:szCs w:val="20"/>
        </w:rPr>
        <w:t xml:space="preserve"> </w:t>
      </w:r>
    </w:p>
    <w:p w:rsidR="004A289E" w:rsidRDefault="004A289E" w:rsidP="00AF44B3">
      <w:pPr>
        <w:spacing w:line="360" w:lineRule="auto"/>
        <w:ind w:hanging="142"/>
        <w:rPr>
          <w:rFonts w:ascii="Arial" w:hAnsi="Arial" w:cs="Arial"/>
          <w:sz w:val="20"/>
          <w:szCs w:val="20"/>
        </w:rPr>
      </w:pPr>
    </w:p>
    <w:p w:rsidR="00AF44B3" w:rsidRPr="00B42437" w:rsidRDefault="00AF44B3" w:rsidP="00187BC9">
      <w:pPr>
        <w:spacing w:line="360" w:lineRule="auto"/>
        <w:rPr>
          <w:rFonts w:ascii="Arial" w:hAnsi="Arial" w:cs="Arial"/>
          <w:b/>
          <w:sz w:val="20"/>
          <w:szCs w:val="20"/>
        </w:rPr>
      </w:pPr>
      <w:r w:rsidRPr="00B42437">
        <w:rPr>
          <w:rFonts w:ascii="Arial" w:hAnsi="Arial" w:cs="Arial"/>
          <w:b/>
          <w:sz w:val="20"/>
          <w:szCs w:val="20"/>
        </w:rPr>
        <w:t>SPOSOBY EWALUACJI PRZEDMIOTU</w:t>
      </w:r>
    </w:p>
    <w:p w:rsidR="00B570A2" w:rsidRPr="00B570A2" w:rsidRDefault="00E83276" w:rsidP="00B42437">
      <w:pPr>
        <w:spacing w:line="360" w:lineRule="auto"/>
        <w:rPr>
          <w:rFonts w:ascii="Arial" w:hAnsi="Arial" w:cs="Arial"/>
          <w:sz w:val="20"/>
          <w:szCs w:val="20"/>
        </w:rPr>
      </w:pPr>
      <w:r>
        <w:rPr>
          <w:rFonts w:ascii="Arial" w:hAnsi="Arial" w:cs="Arial"/>
          <w:sz w:val="20"/>
          <w:szCs w:val="20"/>
        </w:rPr>
        <w:t xml:space="preserve">Język obcy zawodowy to przedmiot, w którym szczególnie ważne jest kumulowanie wiedzy, w szczególności z zakresu </w:t>
      </w:r>
      <w:r w:rsidR="00E20D52">
        <w:rPr>
          <w:rFonts w:ascii="Arial" w:hAnsi="Arial" w:cs="Arial"/>
          <w:sz w:val="20"/>
          <w:szCs w:val="20"/>
        </w:rPr>
        <w:t>zasobów środków językowych. Tym samym e</w:t>
      </w:r>
      <w:r w:rsidR="00E20D52" w:rsidRPr="00AF44B3">
        <w:rPr>
          <w:rFonts w:ascii="Arial" w:hAnsi="Arial" w:cs="Arial"/>
          <w:sz w:val="20"/>
          <w:szCs w:val="20"/>
        </w:rPr>
        <w:t xml:space="preserve">waluacja </w:t>
      </w:r>
      <w:r w:rsidR="00E20D52">
        <w:rPr>
          <w:rFonts w:ascii="Arial" w:hAnsi="Arial" w:cs="Arial"/>
          <w:sz w:val="20"/>
          <w:szCs w:val="20"/>
        </w:rPr>
        <w:t xml:space="preserve">powinna być </w:t>
      </w:r>
      <w:r w:rsidR="00E20D52" w:rsidRPr="00AF44B3">
        <w:rPr>
          <w:rFonts w:ascii="Arial" w:hAnsi="Arial" w:cs="Arial"/>
          <w:sz w:val="20"/>
          <w:szCs w:val="20"/>
        </w:rPr>
        <w:t>prowadzona na bieżąco, w trakcie r</w:t>
      </w:r>
      <w:r w:rsidR="00E20D52">
        <w:rPr>
          <w:rFonts w:ascii="Arial" w:hAnsi="Arial" w:cs="Arial"/>
          <w:sz w:val="20"/>
          <w:szCs w:val="20"/>
        </w:rPr>
        <w:t>ealizacji programu.</w:t>
      </w:r>
      <w:r w:rsidR="00B570A2" w:rsidRPr="00B570A2">
        <w:rPr>
          <w:rFonts w:eastAsiaTheme="minorHAnsi" w:cstheme="minorBidi"/>
          <w:color w:val="auto"/>
          <w:szCs w:val="22"/>
          <w:lang w:eastAsia="en-US"/>
        </w:rPr>
        <w:t xml:space="preserve"> </w:t>
      </w:r>
      <w:r w:rsidR="00B570A2" w:rsidRPr="00B570A2">
        <w:rPr>
          <w:rFonts w:ascii="Arial" w:hAnsi="Arial" w:cs="Arial"/>
          <w:sz w:val="20"/>
          <w:szCs w:val="20"/>
        </w:rPr>
        <w:t>Ewaluacja ma dać odpowiedź na następujące pytania kluczowe:</w:t>
      </w:r>
    </w:p>
    <w:p w:rsidR="00B570A2" w:rsidRPr="00B570A2" w:rsidRDefault="00B570A2" w:rsidP="004560A4">
      <w:pPr>
        <w:spacing w:line="360" w:lineRule="auto"/>
        <w:rPr>
          <w:rFonts w:ascii="Arial" w:hAnsi="Arial" w:cs="Arial"/>
          <w:sz w:val="20"/>
          <w:szCs w:val="20"/>
        </w:rPr>
      </w:pPr>
      <w:r w:rsidRPr="00B570A2">
        <w:rPr>
          <w:rFonts w:ascii="Arial" w:hAnsi="Arial" w:cs="Arial"/>
          <w:sz w:val="20"/>
          <w:szCs w:val="20"/>
        </w:rPr>
        <w:t>1. Czy efekty kształcenia są adekwatne do zakładanych celów, możliwości i potrzeb uczniów?</w:t>
      </w:r>
    </w:p>
    <w:p w:rsidR="00B570A2" w:rsidRPr="00B570A2" w:rsidRDefault="00B570A2" w:rsidP="004560A4">
      <w:pPr>
        <w:spacing w:line="360" w:lineRule="auto"/>
        <w:rPr>
          <w:rFonts w:ascii="Arial" w:hAnsi="Arial" w:cs="Arial"/>
          <w:sz w:val="20"/>
          <w:szCs w:val="20"/>
        </w:rPr>
      </w:pPr>
      <w:r w:rsidRPr="00B570A2">
        <w:rPr>
          <w:rFonts w:ascii="Arial" w:hAnsi="Arial" w:cs="Arial"/>
          <w:sz w:val="20"/>
          <w:szCs w:val="20"/>
        </w:rPr>
        <w:t xml:space="preserve">2. Czy proponowane metody pracy i sposób realizacji programu umożliwiają zdobycie przez uczniów umiejętności zakładanych w celach </w:t>
      </w:r>
      <w:r w:rsidR="00A16EAB">
        <w:rPr>
          <w:rFonts w:ascii="Arial" w:hAnsi="Arial" w:cs="Arial"/>
          <w:sz w:val="20"/>
          <w:szCs w:val="20"/>
        </w:rPr>
        <w:t>operacyjnych</w:t>
      </w:r>
      <w:r w:rsidRPr="00B570A2">
        <w:rPr>
          <w:rFonts w:ascii="Arial" w:hAnsi="Arial" w:cs="Arial"/>
          <w:sz w:val="20"/>
          <w:szCs w:val="20"/>
        </w:rPr>
        <w:t>?</w:t>
      </w:r>
    </w:p>
    <w:p w:rsidR="00B570A2" w:rsidRPr="00B570A2" w:rsidRDefault="00051A7A" w:rsidP="00187BC9">
      <w:pPr>
        <w:spacing w:line="360" w:lineRule="auto"/>
        <w:ind w:left="142" w:hanging="142"/>
        <w:rPr>
          <w:rFonts w:ascii="Arial" w:hAnsi="Arial" w:cs="Arial"/>
          <w:sz w:val="20"/>
          <w:szCs w:val="20"/>
        </w:rPr>
      </w:pPr>
      <w:r>
        <w:rPr>
          <w:rFonts w:ascii="Arial" w:hAnsi="Arial" w:cs="Arial"/>
          <w:sz w:val="20"/>
          <w:szCs w:val="20"/>
        </w:rPr>
        <w:t xml:space="preserve"> </w:t>
      </w:r>
      <w:r w:rsidR="00B570A2">
        <w:rPr>
          <w:rFonts w:ascii="Arial" w:hAnsi="Arial" w:cs="Arial"/>
          <w:sz w:val="20"/>
          <w:szCs w:val="20"/>
        </w:rPr>
        <w:t>Jako kryteria ewaluacji proponuje się</w:t>
      </w:r>
      <w:r w:rsidR="00A16EAB">
        <w:rPr>
          <w:rFonts w:ascii="Arial" w:hAnsi="Arial" w:cs="Arial"/>
          <w:sz w:val="20"/>
          <w:szCs w:val="20"/>
        </w:rPr>
        <w:t xml:space="preserve"> ocenę</w:t>
      </w:r>
      <w:r w:rsidR="00DC52B1">
        <w:rPr>
          <w:rFonts w:ascii="Arial" w:hAnsi="Arial" w:cs="Arial"/>
          <w:sz w:val="20"/>
          <w:szCs w:val="20"/>
        </w:rPr>
        <w:t>:</w:t>
      </w:r>
    </w:p>
    <w:p w:rsidR="00B570A2" w:rsidRDefault="00A16EAB" w:rsidP="004560A4">
      <w:pPr>
        <w:pStyle w:val="Akapitzlist"/>
        <w:numPr>
          <w:ilvl w:val="0"/>
          <w:numId w:val="47"/>
        </w:numPr>
        <w:spacing w:line="360" w:lineRule="auto"/>
        <w:ind w:hanging="578"/>
        <w:rPr>
          <w:rFonts w:ascii="Arial" w:hAnsi="Arial" w:cs="Arial"/>
          <w:sz w:val="20"/>
          <w:szCs w:val="20"/>
        </w:rPr>
      </w:pPr>
      <w:r>
        <w:rPr>
          <w:rFonts w:ascii="Arial" w:hAnsi="Arial" w:cs="Arial"/>
          <w:sz w:val="20"/>
          <w:szCs w:val="20"/>
        </w:rPr>
        <w:t>t</w:t>
      </w:r>
      <w:r w:rsidR="00B570A2" w:rsidRPr="00A16EAB">
        <w:rPr>
          <w:rFonts w:ascii="Arial" w:hAnsi="Arial" w:cs="Arial"/>
          <w:sz w:val="20"/>
          <w:szCs w:val="20"/>
        </w:rPr>
        <w:t>rafnoś</w:t>
      </w:r>
      <w:r>
        <w:rPr>
          <w:rFonts w:ascii="Arial" w:hAnsi="Arial" w:cs="Arial"/>
          <w:sz w:val="20"/>
          <w:szCs w:val="20"/>
        </w:rPr>
        <w:t>ci</w:t>
      </w:r>
      <w:r w:rsidR="00B570A2" w:rsidRPr="00A16EAB">
        <w:rPr>
          <w:rFonts w:ascii="Arial" w:hAnsi="Arial" w:cs="Arial"/>
          <w:sz w:val="20"/>
          <w:szCs w:val="20"/>
        </w:rPr>
        <w:t xml:space="preserve"> przyjętej strategii osiągania celów w odniesieniu do potrzeb uczniów</w:t>
      </w:r>
      <w:r w:rsidR="00DC52B1">
        <w:rPr>
          <w:rFonts w:ascii="Arial" w:hAnsi="Arial" w:cs="Arial"/>
          <w:sz w:val="20"/>
          <w:szCs w:val="20"/>
        </w:rPr>
        <w:t>,</w:t>
      </w:r>
    </w:p>
    <w:p w:rsidR="00B570A2" w:rsidRPr="00A16EAB" w:rsidRDefault="00A16EAB" w:rsidP="004560A4">
      <w:pPr>
        <w:pStyle w:val="Akapitzlist"/>
        <w:numPr>
          <w:ilvl w:val="0"/>
          <w:numId w:val="47"/>
        </w:numPr>
        <w:spacing w:line="360" w:lineRule="auto"/>
        <w:ind w:hanging="578"/>
        <w:rPr>
          <w:rFonts w:ascii="Arial" w:hAnsi="Arial" w:cs="Arial"/>
          <w:sz w:val="20"/>
          <w:szCs w:val="20"/>
        </w:rPr>
      </w:pPr>
      <w:r>
        <w:rPr>
          <w:rFonts w:ascii="Arial" w:hAnsi="Arial" w:cs="Arial"/>
          <w:sz w:val="20"/>
          <w:szCs w:val="20"/>
        </w:rPr>
        <w:t>s</w:t>
      </w:r>
      <w:r w:rsidR="00B570A2" w:rsidRPr="00A16EAB">
        <w:rPr>
          <w:rFonts w:ascii="Arial" w:hAnsi="Arial" w:cs="Arial"/>
          <w:sz w:val="20"/>
          <w:szCs w:val="20"/>
        </w:rPr>
        <w:t>kutecznoś</w:t>
      </w:r>
      <w:r>
        <w:rPr>
          <w:rFonts w:ascii="Arial" w:hAnsi="Arial" w:cs="Arial"/>
          <w:sz w:val="20"/>
          <w:szCs w:val="20"/>
        </w:rPr>
        <w:t>ci</w:t>
      </w:r>
      <w:r w:rsidR="00B570A2" w:rsidRPr="00A16EAB">
        <w:rPr>
          <w:rFonts w:ascii="Arial" w:hAnsi="Arial" w:cs="Arial"/>
          <w:sz w:val="20"/>
          <w:szCs w:val="20"/>
        </w:rPr>
        <w:t xml:space="preserve"> –</w:t>
      </w:r>
      <w:r w:rsidR="00242060">
        <w:rPr>
          <w:rFonts w:ascii="Arial" w:hAnsi="Arial" w:cs="Arial"/>
          <w:sz w:val="20"/>
          <w:szCs w:val="20"/>
        </w:rPr>
        <w:t xml:space="preserve"> </w:t>
      </w:r>
      <w:r w:rsidR="00B570A2" w:rsidRPr="00A16EAB">
        <w:rPr>
          <w:rFonts w:ascii="Arial" w:hAnsi="Arial" w:cs="Arial"/>
          <w:sz w:val="20"/>
          <w:szCs w:val="20"/>
        </w:rPr>
        <w:t>odniesienie rzeczywistych efektów wdrażania rozwiązań metodycznych do założonych celów programu, w jakim stopniu zostały zrealizowane cele.</w:t>
      </w:r>
    </w:p>
    <w:p w:rsidR="00E20D52" w:rsidRDefault="00E20D52" w:rsidP="0046692A">
      <w:pPr>
        <w:spacing w:line="360" w:lineRule="auto"/>
        <w:rPr>
          <w:rFonts w:ascii="Arial" w:hAnsi="Arial" w:cs="Arial"/>
          <w:sz w:val="20"/>
          <w:szCs w:val="20"/>
        </w:rPr>
      </w:pPr>
      <w:r>
        <w:rPr>
          <w:rFonts w:ascii="Arial" w:hAnsi="Arial" w:cs="Arial"/>
          <w:sz w:val="20"/>
          <w:szCs w:val="20"/>
        </w:rPr>
        <w:t xml:space="preserve">Nauczyciel </w:t>
      </w:r>
      <w:r w:rsidRPr="00AF44B3">
        <w:rPr>
          <w:rFonts w:ascii="Arial" w:hAnsi="Arial" w:cs="Arial"/>
          <w:sz w:val="20"/>
          <w:szCs w:val="20"/>
        </w:rPr>
        <w:t>realizujący program</w:t>
      </w:r>
      <w:r>
        <w:rPr>
          <w:rFonts w:ascii="Arial" w:hAnsi="Arial" w:cs="Arial"/>
          <w:sz w:val="20"/>
          <w:szCs w:val="20"/>
        </w:rPr>
        <w:t xml:space="preserve"> </w:t>
      </w:r>
      <w:r w:rsidR="00383E90">
        <w:rPr>
          <w:rFonts w:ascii="Arial" w:hAnsi="Arial" w:cs="Arial"/>
          <w:sz w:val="20"/>
          <w:szCs w:val="20"/>
        </w:rPr>
        <w:t>–</w:t>
      </w:r>
      <w:r>
        <w:rPr>
          <w:rFonts w:ascii="Arial" w:hAnsi="Arial" w:cs="Arial"/>
          <w:sz w:val="20"/>
          <w:szCs w:val="20"/>
        </w:rPr>
        <w:t xml:space="preserve"> jednocześnie ewaluator</w:t>
      </w:r>
      <w:r w:rsidR="00383E90">
        <w:rPr>
          <w:rFonts w:ascii="Arial" w:hAnsi="Arial" w:cs="Arial"/>
          <w:sz w:val="20"/>
          <w:szCs w:val="20"/>
        </w:rPr>
        <w:t xml:space="preserve"> –</w:t>
      </w:r>
      <w:r>
        <w:rPr>
          <w:rFonts w:ascii="Arial" w:hAnsi="Arial" w:cs="Arial"/>
          <w:sz w:val="20"/>
          <w:szCs w:val="20"/>
        </w:rPr>
        <w:t xml:space="preserve"> powinien gromadzić dane takie jak:</w:t>
      </w:r>
    </w:p>
    <w:p w:rsidR="00E20D52" w:rsidRPr="00E20D52" w:rsidRDefault="00035C7B" w:rsidP="004560A4">
      <w:pPr>
        <w:pStyle w:val="Akapitzlist"/>
        <w:numPr>
          <w:ilvl w:val="0"/>
          <w:numId w:val="45"/>
        </w:numPr>
        <w:spacing w:line="360" w:lineRule="auto"/>
        <w:ind w:left="426"/>
        <w:rPr>
          <w:rFonts w:ascii="Arial" w:hAnsi="Arial" w:cs="Arial"/>
          <w:sz w:val="20"/>
          <w:szCs w:val="20"/>
        </w:rPr>
      </w:pPr>
      <w:r>
        <w:rPr>
          <w:rFonts w:ascii="Arial" w:hAnsi="Arial" w:cs="Arial"/>
          <w:sz w:val="20"/>
          <w:szCs w:val="20"/>
        </w:rPr>
        <w:t>diagnoza na wejściu</w:t>
      </w:r>
      <w:r w:rsidR="00DC52B1">
        <w:rPr>
          <w:rFonts w:ascii="Arial" w:hAnsi="Arial" w:cs="Arial"/>
          <w:sz w:val="20"/>
          <w:szCs w:val="20"/>
        </w:rPr>
        <w:t>,</w:t>
      </w:r>
    </w:p>
    <w:p w:rsidR="00E20D52" w:rsidRPr="00E20D52" w:rsidRDefault="00E20D52" w:rsidP="004560A4">
      <w:pPr>
        <w:pStyle w:val="Akapitzlist"/>
        <w:numPr>
          <w:ilvl w:val="0"/>
          <w:numId w:val="45"/>
        </w:numPr>
        <w:spacing w:line="360" w:lineRule="auto"/>
        <w:ind w:left="426"/>
        <w:rPr>
          <w:rFonts w:ascii="Arial" w:hAnsi="Arial" w:cs="Arial"/>
          <w:sz w:val="20"/>
          <w:szCs w:val="20"/>
        </w:rPr>
      </w:pPr>
      <w:r w:rsidRPr="00E20D52">
        <w:rPr>
          <w:rFonts w:ascii="Arial" w:hAnsi="Arial" w:cs="Arial"/>
          <w:sz w:val="20"/>
          <w:szCs w:val="20"/>
        </w:rPr>
        <w:t xml:space="preserve">wyniki </w:t>
      </w:r>
      <w:r w:rsidR="00B008CE">
        <w:rPr>
          <w:rFonts w:ascii="Arial" w:hAnsi="Arial" w:cs="Arial"/>
          <w:sz w:val="20"/>
          <w:szCs w:val="20"/>
        </w:rPr>
        <w:t>testów, sprawdzianów, kartkówek</w:t>
      </w:r>
      <w:r w:rsidR="00DC52B1">
        <w:rPr>
          <w:rFonts w:ascii="Arial" w:hAnsi="Arial" w:cs="Arial"/>
          <w:sz w:val="20"/>
          <w:szCs w:val="20"/>
        </w:rPr>
        <w:t>,</w:t>
      </w:r>
    </w:p>
    <w:p w:rsidR="00E20D52" w:rsidRPr="00E20D52" w:rsidRDefault="00E20D52" w:rsidP="004560A4">
      <w:pPr>
        <w:pStyle w:val="Akapitzlist"/>
        <w:numPr>
          <w:ilvl w:val="0"/>
          <w:numId w:val="45"/>
        </w:numPr>
        <w:spacing w:line="360" w:lineRule="auto"/>
        <w:ind w:left="426"/>
        <w:rPr>
          <w:rFonts w:ascii="Arial" w:hAnsi="Arial" w:cs="Arial"/>
          <w:sz w:val="20"/>
          <w:szCs w:val="20"/>
        </w:rPr>
      </w:pPr>
      <w:r>
        <w:rPr>
          <w:rFonts w:ascii="Arial" w:hAnsi="Arial" w:cs="Arial"/>
          <w:sz w:val="20"/>
          <w:szCs w:val="20"/>
        </w:rPr>
        <w:lastRenderedPageBreak/>
        <w:t>a</w:t>
      </w:r>
      <w:r w:rsidRPr="00E20D52">
        <w:rPr>
          <w:rFonts w:ascii="Arial" w:hAnsi="Arial" w:cs="Arial"/>
          <w:sz w:val="20"/>
          <w:szCs w:val="20"/>
        </w:rPr>
        <w:t>nkiety</w:t>
      </w:r>
      <w:r>
        <w:rPr>
          <w:rFonts w:ascii="Arial" w:hAnsi="Arial" w:cs="Arial"/>
          <w:sz w:val="20"/>
          <w:szCs w:val="20"/>
        </w:rPr>
        <w:t xml:space="preserve"> ewaluacyjne wypełniane przez uczniów po zajęciach i po zakończeniu zajęć w cyklu półrocznym</w:t>
      </w:r>
      <w:r w:rsidR="00DC52B1">
        <w:rPr>
          <w:rFonts w:ascii="Arial" w:hAnsi="Arial" w:cs="Arial"/>
          <w:sz w:val="20"/>
          <w:szCs w:val="20"/>
        </w:rPr>
        <w:t>,</w:t>
      </w:r>
    </w:p>
    <w:p w:rsidR="00E20D52" w:rsidRDefault="00E20D52" w:rsidP="00D54CF6">
      <w:pPr>
        <w:pStyle w:val="Akapitzlist"/>
        <w:numPr>
          <w:ilvl w:val="0"/>
          <w:numId w:val="45"/>
        </w:numPr>
        <w:spacing w:line="360" w:lineRule="auto"/>
        <w:rPr>
          <w:rFonts w:ascii="Arial" w:hAnsi="Arial" w:cs="Arial"/>
          <w:sz w:val="20"/>
          <w:szCs w:val="20"/>
        </w:rPr>
      </w:pPr>
      <w:r>
        <w:rPr>
          <w:rFonts w:ascii="Arial" w:hAnsi="Arial" w:cs="Arial"/>
          <w:sz w:val="20"/>
          <w:szCs w:val="20"/>
        </w:rPr>
        <w:t>arkusze obserwacji</w:t>
      </w:r>
      <w:r w:rsidRPr="00E20D52">
        <w:rPr>
          <w:rFonts w:ascii="Arial" w:hAnsi="Arial" w:cs="Arial"/>
          <w:sz w:val="20"/>
          <w:szCs w:val="20"/>
        </w:rPr>
        <w:t xml:space="preserve"> klasy przez nauczyciela uczącego</w:t>
      </w:r>
      <w:r w:rsidR="00DC52B1">
        <w:rPr>
          <w:rFonts w:ascii="Arial" w:hAnsi="Arial" w:cs="Arial"/>
          <w:sz w:val="20"/>
          <w:szCs w:val="20"/>
        </w:rPr>
        <w:t>,</w:t>
      </w:r>
    </w:p>
    <w:p w:rsidR="00E20D52" w:rsidRPr="00E20D52" w:rsidRDefault="00035C7B" w:rsidP="00D54CF6">
      <w:pPr>
        <w:pStyle w:val="Akapitzlist"/>
        <w:numPr>
          <w:ilvl w:val="0"/>
          <w:numId w:val="45"/>
        </w:numPr>
        <w:spacing w:line="360" w:lineRule="auto"/>
        <w:rPr>
          <w:rFonts w:ascii="Arial" w:hAnsi="Arial" w:cs="Arial"/>
          <w:sz w:val="20"/>
          <w:szCs w:val="20"/>
        </w:rPr>
      </w:pPr>
      <w:r>
        <w:rPr>
          <w:rFonts w:ascii="Arial" w:hAnsi="Arial" w:cs="Arial"/>
          <w:sz w:val="20"/>
          <w:szCs w:val="20"/>
        </w:rPr>
        <w:t xml:space="preserve">wnioski z </w:t>
      </w:r>
      <w:r w:rsidR="00E20D52" w:rsidRPr="00E20D52">
        <w:rPr>
          <w:rFonts w:ascii="Arial" w:hAnsi="Arial" w:cs="Arial"/>
          <w:sz w:val="20"/>
          <w:szCs w:val="20"/>
        </w:rPr>
        <w:t>autoobserwacj</w:t>
      </w:r>
      <w:r>
        <w:rPr>
          <w:rFonts w:ascii="Arial" w:hAnsi="Arial" w:cs="Arial"/>
          <w:sz w:val="20"/>
          <w:szCs w:val="20"/>
        </w:rPr>
        <w:t>i</w:t>
      </w:r>
      <w:r w:rsidR="00DC52B1">
        <w:rPr>
          <w:rFonts w:ascii="Arial" w:hAnsi="Arial" w:cs="Arial"/>
          <w:sz w:val="20"/>
          <w:szCs w:val="20"/>
        </w:rPr>
        <w:t>,</w:t>
      </w:r>
    </w:p>
    <w:p w:rsidR="00E20D52" w:rsidRPr="00E20D52" w:rsidRDefault="00E20D52" w:rsidP="00D54CF6">
      <w:pPr>
        <w:pStyle w:val="Akapitzlist"/>
        <w:numPr>
          <w:ilvl w:val="0"/>
          <w:numId w:val="45"/>
        </w:numPr>
        <w:spacing w:line="360" w:lineRule="auto"/>
        <w:rPr>
          <w:rFonts w:ascii="Arial" w:hAnsi="Arial" w:cs="Arial"/>
          <w:sz w:val="20"/>
          <w:szCs w:val="20"/>
        </w:rPr>
      </w:pPr>
      <w:r w:rsidRPr="00E20D52">
        <w:rPr>
          <w:rFonts w:ascii="Arial" w:hAnsi="Arial" w:cs="Arial"/>
          <w:sz w:val="20"/>
          <w:szCs w:val="20"/>
        </w:rPr>
        <w:t>wywiady indywidualne z rodzicami.</w:t>
      </w:r>
    </w:p>
    <w:p w:rsidR="00E20D52" w:rsidRDefault="00B5623C" w:rsidP="00035C7B">
      <w:pPr>
        <w:pStyle w:val="Akapitzlist"/>
        <w:spacing w:line="360" w:lineRule="auto"/>
        <w:ind w:left="630" w:hanging="630"/>
        <w:rPr>
          <w:rFonts w:ascii="Arial" w:hAnsi="Arial" w:cs="Arial"/>
          <w:sz w:val="20"/>
          <w:szCs w:val="20"/>
        </w:rPr>
      </w:pPr>
      <w:r>
        <w:rPr>
          <w:rFonts w:ascii="Arial" w:hAnsi="Arial" w:cs="Arial"/>
          <w:sz w:val="20"/>
          <w:szCs w:val="20"/>
        </w:rPr>
        <w:t xml:space="preserve">Nauczyciel może prowadzić </w:t>
      </w:r>
      <w:r w:rsidR="00E20D52" w:rsidRPr="00E20D52">
        <w:rPr>
          <w:rFonts w:ascii="Arial" w:hAnsi="Arial" w:cs="Arial"/>
          <w:sz w:val="20"/>
          <w:szCs w:val="20"/>
        </w:rPr>
        <w:t xml:space="preserve">dziennik autoobserwacji, w którym zapisze swoje </w:t>
      </w:r>
      <w:r w:rsidR="00E20D52" w:rsidRPr="00AF44B3">
        <w:rPr>
          <w:rFonts w:ascii="Arial" w:hAnsi="Arial" w:cs="Arial"/>
          <w:sz w:val="20"/>
          <w:szCs w:val="20"/>
        </w:rPr>
        <w:t>refleksje na temat stosowanych metod, form i technik pracy:</w:t>
      </w:r>
    </w:p>
    <w:p w:rsidR="00E20D52" w:rsidRDefault="00E20D52" w:rsidP="004560A4">
      <w:pPr>
        <w:pStyle w:val="Akapitzlist"/>
        <w:numPr>
          <w:ilvl w:val="0"/>
          <w:numId w:val="46"/>
        </w:numPr>
        <w:spacing w:line="360" w:lineRule="auto"/>
        <w:ind w:left="426" w:hanging="283"/>
        <w:rPr>
          <w:rFonts w:ascii="Arial" w:hAnsi="Arial" w:cs="Arial"/>
          <w:sz w:val="20"/>
          <w:szCs w:val="20"/>
        </w:rPr>
      </w:pPr>
      <w:r w:rsidRPr="00B5623C">
        <w:rPr>
          <w:rFonts w:ascii="Arial" w:hAnsi="Arial" w:cs="Arial"/>
          <w:sz w:val="20"/>
          <w:szCs w:val="20"/>
        </w:rPr>
        <w:t>czy są stosowane różno</w:t>
      </w:r>
      <w:r w:rsidR="00A16EAB">
        <w:rPr>
          <w:rFonts w:ascii="Arial" w:hAnsi="Arial" w:cs="Arial"/>
          <w:sz w:val="20"/>
          <w:szCs w:val="20"/>
        </w:rPr>
        <w:t>rodne</w:t>
      </w:r>
      <w:r w:rsidRPr="00B5623C">
        <w:rPr>
          <w:rFonts w:ascii="Arial" w:hAnsi="Arial" w:cs="Arial"/>
          <w:sz w:val="20"/>
          <w:szCs w:val="20"/>
        </w:rPr>
        <w:t xml:space="preserve"> metody i techniki nauczania</w:t>
      </w:r>
      <w:r w:rsidR="00DC52B1">
        <w:rPr>
          <w:rFonts w:ascii="Arial" w:hAnsi="Arial" w:cs="Arial"/>
          <w:sz w:val="20"/>
          <w:szCs w:val="20"/>
        </w:rPr>
        <w:t>,</w:t>
      </w:r>
    </w:p>
    <w:p w:rsidR="00E20D52" w:rsidRDefault="00E20D52" w:rsidP="004560A4">
      <w:pPr>
        <w:pStyle w:val="Akapitzlist"/>
        <w:numPr>
          <w:ilvl w:val="0"/>
          <w:numId w:val="46"/>
        </w:numPr>
        <w:spacing w:line="360" w:lineRule="auto"/>
        <w:ind w:left="426" w:hanging="283"/>
        <w:rPr>
          <w:rFonts w:ascii="Arial" w:hAnsi="Arial" w:cs="Arial"/>
          <w:sz w:val="20"/>
          <w:szCs w:val="20"/>
        </w:rPr>
      </w:pPr>
      <w:r w:rsidRPr="00B5623C">
        <w:rPr>
          <w:rFonts w:ascii="Arial" w:hAnsi="Arial" w:cs="Arial"/>
          <w:sz w:val="20"/>
          <w:szCs w:val="20"/>
        </w:rPr>
        <w:t>czy odpowiednio dobrano metody nauczania do poszczególnych sprawności językowych</w:t>
      </w:r>
      <w:r w:rsidR="00DC52B1">
        <w:rPr>
          <w:rFonts w:ascii="Arial" w:hAnsi="Arial" w:cs="Arial"/>
          <w:sz w:val="20"/>
          <w:szCs w:val="20"/>
        </w:rPr>
        <w:t>,</w:t>
      </w:r>
    </w:p>
    <w:p w:rsidR="00E20D52" w:rsidRDefault="00E20D52" w:rsidP="004560A4">
      <w:pPr>
        <w:pStyle w:val="Akapitzlist"/>
        <w:numPr>
          <w:ilvl w:val="0"/>
          <w:numId w:val="46"/>
        </w:numPr>
        <w:spacing w:line="360" w:lineRule="auto"/>
        <w:ind w:left="426" w:hanging="283"/>
        <w:rPr>
          <w:rFonts w:ascii="Arial" w:hAnsi="Arial" w:cs="Arial"/>
          <w:sz w:val="20"/>
          <w:szCs w:val="20"/>
        </w:rPr>
      </w:pPr>
      <w:r w:rsidRPr="00B5623C">
        <w:rPr>
          <w:rFonts w:ascii="Arial" w:hAnsi="Arial" w:cs="Arial"/>
          <w:sz w:val="20"/>
          <w:szCs w:val="20"/>
        </w:rPr>
        <w:t>czy proces dydaktyczny podczas zajęć jest efektywny</w:t>
      </w:r>
      <w:r w:rsidR="00DC52B1">
        <w:rPr>
          <w:rFonts w:ascii="Arial" w:hAnsi="Arial" w:cs="Arial"/>
          <w:sz w:val="20"/>
          <w:szCs w:val="20"/>
        </w:rPr>
        <w:t>,</w:t>
      </w:r>
    </w:p>
    <w:p w:rsidR="00E20D52" w:rsidRDefault="00E20D52" w:rsidP="004560A4">
      <w:pPr>
        <w:pStyle w:val="Akapitzlist"/>
        <w:numPr>
          <w:ilvl w:val="0"/>
          <w:numId w:val="46"/>
        </w:numPr>
        <w:spacing w:line="360" w:lineRule="auto"/>
        <w:ind w:left="426" w:hanging="283"/>
        <w:rPr>
          <w:rFonts w:ascii="Arial" w:hAnsi="Arial" w:cs="Arial"/>
          <w:sz w:val="20"/>
          <w:szCs w:val="20"/>
        </w:rPr>
      </w:pPr>
      <w:r w:rsidRPr="00B5623C">
        <w:rPr>
          <w:rFonts w:ascii="Arial" w:hAnsi="Arial" w:cs="Arial"/>
          <w:sz w:val="20"/>
          <w:szCs w:val="20"/>
        </w:rPr>
        <w:t>czy treści programowe zostały przedstawione w sposób jasny i przystępny dla ucznia</w:t>
      </w:r>
      <w:r w:rsidR="00DC52B1">
        <w:rPr>
          <w:rFonts w:ascii="Arial" w:hAnsi="Arial" w:cs="Arial"/>
          <w:sz w:val="20"/>
          <w:szCs w:val="20"/>
        </w:rPr>
        <w:t>,</w:t>
      </w:r>
    </w:p>
    <w:p w:rsidR="00E20D52" w:rsidRPr="00B5623C" w:rsidRDefault="00E20D52" w:rsidP="004560A4">
      <w:pPr>
        <w:pStyle w:val="Akapitzlist"/>
        <w:numPr>
          <w:ilvl w:val="0"/>
          <w:numId w:val="46"/>
        </w:numPr>
        <w:spacing w:line="360" w:lineRule="auto"/>
        <w:ind w:left="426" w:hanging="283"/>
        <w:rPr>
          <w:rFonts w:ascii="Arial" w:hAnsi="Arial" w:cs="Arial"/>
          <w:sz w:val="20"/>
          <w:szCs w:val="20"/>
        </w:rPr>
      </w:pPr>
      <w:r w:rsidRPr="00B5623C">
        <w:rPr>
          <w:rFonts w:ascii="Arial" w:hAnsi="Arial" w:cs="Arial"/>
          <w:sz w:val="20"/>
          <w:szCs w:val="20"/>
        </w:rPr>
        <w:t>czy atmosfera podczas zajęć sprzyja uczeniu się</w:t>
      </w:r>
      <w:r w:rsidR="00035C7B">
        <w:rPr>
          <w:rFonts w:ascii="Arial" w:hAnsi="Arial" w:cs="Arial"/>
          <w:sz w:val="20"/>
          <w:szCs w:val="20"/>
        </w:rPr>
        <w:t>.</w:t>
      </w:r>
    </w:p>
    <w:p w:rsidR="00E20D52" w:rsidRDefault="00035C7B" w:rsidP="00187BC9">
      <w:pPr>
        <w:spacing w:line="360" w:lineRule="auto"/>
        <w:ind w:left="851" w:hanging="851"/>
        <w:rPr>
          <w:rFonts w:ascii="Arial" w:hAnsi="Arial" w:cs="Arial"/>
          <w:sz w:val="20"/>
          <w:szCs w:val="20"/>
        </w:rPr>
      </w:pPr>
      <w:r>
        <w:rPr>
          <w:rFonts w:ascii="Arial" w:hAnsi="Arial" w:cs="Arial"/>
          <w:sz w:val="20"/>
          <w:szCs w:val="20"/>
        </w:rPr>
        <w:t>Na podstawie zgromadzon</w:t>
      </w:r>
      <w:r w:rsidR="00B5623C">
        <w:rPr>
          <w:rFonts w:ascii="Arial" w:hAnsi="Arial" w:cs="Arial"/>
          <w:sz w:val="20"/>
          <w:szCs w:val="20"/>
        </w:rPr>
        <w:t>ych danych nauczyciel</w:t>
      </w:r>
      <w:r>
        <w:rPr>
          <w:rFonts w:ascii="Arial" w:hAnsi="Arial" w:cs="Arial"/>
          <w:sz w:val="20"/>
          <w:szCs w:val="20"/>
        </w:rPr>
        <w:t xml:space="preserve"> </w:t>
      </w:r>
      <w:r w:rsidR="00DC52B1">
        <w:rPr>
          <w:rFonts w:ascii="Arial" w:hAnsi="Arial" w:cs="Arial"/>
          <w:sz w:val="20"/>
          <w:szCs w:val="20"/>
        </w:rPr>
        <w:t xml:space="preserve">podejmuje </w:t>
      </w:r>
      <w:r w:rsidR="00A16EAB">
        <w:rPr>
          <w:rFonts w:ascii="Arial" w:hAnsi="Arial" w:cs="Arial"/>
          <w:sz w:val="20"/>
          <w:szCs w:val="20"/>
        </w:rPr>
        <w:t>decyzje o ewentualnych zmianach w kontynuacji programu nauczania</w:t>
      </w:r>
      <w:r w:rsidR="0046692A">
        <w:rPr>
          <w:rFonts w:ascii="Arial" w:hAnsi="Arial" w:cs="Arial"/>
          <w:sz w:val="20"/>
          <w:szCs w:val="20"/>
        </w:rPr>
        <w:t>.</w:t>
      </w:r>
    </w:p>
    <w:p w:rsidR="00326365" w:rsidRPr="00326365" w:rsidRDefault="00326365" w:rsidP="00CF35A0">
      <w:pPr>
        <w:spacing w:line="360" w:lineRule="auto"/>
        <w:ind w:hanging="142"/>
        <w:rPr>
          <w:rFonts w:ascii="Arial" w:hAnsi="Arial" w:cs="Arial"/>
          <w:sz w:val="20"/>
          <w:szCs w:val="20"/>
        </w:rPr>
      </w:pPr>
    </w:p>
    <w:p w:rsidR="00CF35A0" w:rsidRDefault="00CB4588" w:rsidP="00CF35A0">
      <w:pPr>
        <w:spacing w:line="360" w:lineRule="auto"/>
        <w:ind w:hanging="142"/>
        <w:rPr>
          <w:rFonts w:ascii="Arial" w:hAnsi="Arial" w:cs="Arial"/>
          <w:b/>
          <w:sz w:val="20"/>
          <w:szCs w:val="20"/>
        </w:rPr>
      </w:pPr>
      <w:r>
        <w:rPr>
          <w:rFonts w:ascii="Arial" w:hAnsi="Arial" w:cs="Arial"/>
          <w:b/>
          <w:sz w:val="20"/>
          <w:szCs w:val="20"/>
        </w:rPr>
        <w:t xml:space="preserve"> </w:t>
      </w: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B4588" w:rsidRDefault="00CB4588" w:rsidP="00CF35A0">
      <w:pPr>
        <w:spacing w:line="360" w:lineRule="auto"/>
        <w:ind w:hanging="142"/>
        <w:rPr>
          <w:rFonts w:ascii="Arial" w:hAnsi="Arial" w:cs="Arial"/>
          <w:b/>
          <w:sz w:val="20"/>
          <w:szCs w:val="20"/>
        </w:rPr>
      </w:pPr>
    </w:p>
    <w:p w:rsidR="00CF35A0" w:rsidRDefault="00CB4588" w:rsidP="00CF35A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Pr>
          <w:rFonts w:ascii="Arial" w:hAnsi="Arial" w:cs="Arial"/>
          <w:b/>
          <w:sz w:val="20"/>
          <w:szCs w:val="20"/>
        </w:rPr>
        <w:lastRenderedPageBreak/>
        <w:t>PRACOWNIA</w:t>
      </w:r>
      <w:r w:rsidRPr="00CD4AD2">
        <w:rPr>
          <w:rFonts w:ascii="Arial" w:hAnsi="Arial" w:cs="Arial"/>
          <w:b/>
          <w:sz w:val="20"/>
          <w:szCs w:val="20"/>
        </w:rPr>
        <w:t xml:space="preserve"> TECHNIK LABORATORYJNYCH </w:t>
      </w:r>
    </w:p>
    <w:p w:rsidR="00CF35A0" w:rsidRPr="00D844F1" w:rsidRDefault="00CF35A0" w:rsidP="00CF35A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CF35A0" w:rsidRDefault="00CF35A0" w:rsidP="00CF35A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ogólne</w:t>
      </w:r>
      <w:r w:rsidR="00E75A70">
        <w:rPr>
          <w:rFonts w:ascii="Arial" w:hAnsi="Arial" w:cs="Arial"/>
          <w:b/>
          <w:sz w:val="20"/>
          <w:szCs w:val="20"/>
        </w:rPr>
        <w:t xml:space="preserve"> </w:t>
      </w:r>
    </w:p>
    <w:p w:rsidR="00CF35A0" w:rsidRPr="00272A92" w:rsidRDefault="00272A92" w:rsidP="00134EFF">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1. </w:t>
      </w:r>
      <w:r w:rsidR="00CF35A0" w:rsidRPr="00272A92">
        <w:rPr>
          <w:rFonts w:ascii="Arial" w:hAnsi="Arial" w:cs="Arial"/>
          <w:color w:val="auto"/>
          <w:sz w:val="20"/>
          <w:szCs w:val="20"/>
        </w:rPr>
        <w:t>Stosowanie przepisów dotyczących bezpieczeństwa i higieny pracy w laboratorium chemicznym.</w:t>
      </w:r>
    </w:p>
    <w:p w:rsidR="00CF35A0" w:rsidRPr="00134EFF" w:rsidRDefault="00134EFF" w:rsidP="00134EFF">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sz w:val="20"/>
          <w:szCs w:val="20"/>
        </w:rPr>
        <w:t xml:space="preserve">2. </w:t>
      </w:r>
      <w:r w:rsidR="00CF35A0" w:rsidRPr="00134EFF">
        <w:rPr>
          <w:rFonts w:ascii="Arial" w:hAnsi="Arial" w:cs="Arial"/>
          <w:sz w:val="20"/>
          <w:szCs w:val="20"/>
        </w:rPr>
        <w:t>Posługiwanie się podstawowymi pojęciami z zakresu normalizacji</w:t>
      </w:r>
      <w:r w:rsidR="00473562" w:rsidRPr="00134EFF">
        <w:rPr>
          <w:rFonts w:ascii="Arial" w:hAnsi="Arial" w:cs="Arial"/>
          <w:sz w:val="20"/>
          <w:szCs w:val="20"/>
        </w:rPr>
        <w:t>.</w:t>
      </w:r>
    </w:p>
    <w:p w:rsidR="00CF35A0" w:rsidRPr="00134EFF" w:rsidRDefault="00134EFF" w:rsidP="00134EFF">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sz w:val="20"/>
          <w:szCs w:val="20"/>
        </w:rPr>
        <w:t xml:space="preserve">3. </w:t>
      </w:r>
      <w:r w:rsidR="00CF35A0" w:rsidRPr="00134EFF">
        <w:rPr>
          <w:rFonts w:ascii="Arial" w:hAnsi="Arial" w:cs="Arial"/>
          <w:sz w:val="20"/>
          <w:szCs w:val="20"/>
        </w:rPr>
        <w:t>Posługiwanie się podstawowym sprzętem laboratoryjnym</w:t>
      </w:r>
      <w:r w:rsidR="00473562" w:rsidRPr="00134EFF">
        <w:rPr>
          <w:rFonts w:ascii="Arial" w:hAnsi="Arial" w:cs="Arial"/>
          <w:sz w:val="20"/>
          <w:szCs w:val="20"/>
        </w:rPr>
        <w:t>.</w:t>
      </w:r>
      <w:r w:rsidR="00CF35A0" w:rsidRPr="00134EFF">
        <w:rPr>
          <w:rFonts w:ascii="Arial" w:hAnsi="Arial" w:cs="Arial"/>
          <w:color w:val="auto"/>
          <w:sz w:val="20"/>
          <w:szCs w:val="20"/>
        </w:rPr>
        <w:t xml:space="preserve"> </w:t>
      </w:r>
    </w:p>
    <w:p w:rsidR="00CF35A0" w:rsidRPr="00134EFF" w:rsidRDefault="00134EFF" w:rsidP="00134EFF">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4. </w:t>
      </w:r>
      <w:r w:rsidR="00CF35A0" w:rsidRPr="00134EFF">
        <w:rPr>
          <w:rFonts w:ascii="Arial" w:hAnsi="Arial" w:cs="Arial"/>
          <w:color w:val="auto"/>
          <w:sz w:val="20"/>
          <w:szCs w:val="20"/>
        </w:rPr>
        <w:t>Wyjaśnianie podstawowych pojęć z zakresu metod rozdzielania i oczyszczania substancji</w:t>
      </w:r>
      <w:r w:rsidR="00473562" w:rsidRPr="00134EFF">
        <w:rPr>
          <w:rFonts w:ascii="Arial" w:hAnsi="Arial" w:cs="Arial"/>
          <w:color w:val="auto"/>
          <w:sz w:val="20"/>
          <w:szCs w:val="20"/>
        </w:rPr>
        <w:t>.</w:t>
      </w:r>
    </w:p>
    <w:p w:rsidR="00CF35A0" w:rsidRPr="00134EFF" w:rsidRDefault="00134EFF" w:rsidP="00134EFF">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5. </w:t>
      </w:r>
      <w:r w:rsidR="00CF35A0" w:rsidRPr="00134EFF">
        <w:rPr>
          <w:rFonts w:ascii="Arial" w:hAnsi="Arial" w:cs="Arial"/>
          <w:color w:val="auto"/>
          <w:sz w:val="20"/>
          <w:szCs w:val="20"/>
        </w:rPr>
        <w:t>Stosowanie metod i zasad przygotowywania i zagospodarowywania sprzętu laboratoryjnego i odczynników chemicznych</w:t>
      </w:r>
      <w:r w:rsidR="00473562" w:rsidRPr="00134EFF">
        <w:rPr>
          <w:rFonts w:ascii="Arial" w:hAnsi="Arial" w:cs="Arial"/>
          <w:color w:val="auto"/>
          <w:sz w:val="20"/>
          <w:szCs w:val="20"/>
        </w:rPr>
        <w:t>.</w:t>
      </w:r>
    </w:p>
    <w:p w:rsidR="00CF35A0" w:rsidRPr="00134EFF" w:rsidRDefault="00134EFF" w:rsidP="00134EFF">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6. </w:t>
      </w:r>
      <w:r w:rsidR="00CF35A0" w:rsidRPr="00134EFF">
        <w:rPr>
          <w:rFonts w:ascii="Arial" w:hAnsi="Arial" w:cs="Arial"/>
          <w:color w:val="auto"/>
          <w:sz w:val="20"/>
          <w:szCs w:val="20"/>
        </w:rPr>
        <w:t>Stosowanie metod wytwarzania i oceniania jakości preparatów chemicznych</w:t>
      </w:r>
      <w:r w:rsidR="00473562" w:rsidRPr="00134EFF">
        <w:rPr>
          <w:rFonts w:ascii="Arial" w:hAnsi="Arial" w:cs="Arial"/>
          <w:color w:val="auto"/>
          <w:sz w:val="20"/>
          <w:szCs w:val="20"/>
        </w:rPr>
        <w:t>.</w:t>
      </w:r>
    </w:p>
    <w:p w:rsidR="00CF35A0" w:rsidRDefault="00134EFF" w:rsidP="00134EFF">
      <w:pPr>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7. </w:t>
      </w:r>
      <w:r w:rsidR="00CF35A0" w:rsidRPr="00134EFF">
        <w:rPr>
          <w:rFonts w:ascii="Arial" w:hAnsi="Arial" w:cs="Arial"/>
          <w:color w:val="auto"/>
          <w:sz w:val="20"/>
          <w:szCs w:val="20"/>
        </w:rPr>
        <w:t>Stosowanie metod i technik pobierania i przygotowania próbek do analiz.</w:t>
      </w:r>
    </w:p>
    <w:p w:rsidR="00326365" w:rsidRDefault="00326365" w:rsidP="00CF35A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F35A0" w:rsidRDefault="00CF35A0" w:rsidP="00CF35A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242060" w:rsidRDefault="00242060" w:rsidP="00CF35A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p>
    <w:p w:rsidR="00CF35A0"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3E169B">
        <w:rPr>
          <w:rFonts w:ascii="Arial" w:hAnsi="Arial" w:cs="Arial"/>
          <w:color w:val="auto"/>
          <w:sz w:val="20"/>
          <w:szCs w:val="20"/>
        </w:rPr>
        <w:t xml:space="preserve">1) </w:t>
      </w:r>
      <w:r w:rsidR="00CF35A0" w:rsidRPr="003E169B">
        <w:rPr>
          <w:rFonts w:ascii="Arial" w:hAnsi="Arial" w:cs="Arial"/>
          <w:color w:val="auto"/>
          <w:sz w:val="20"/>
          <w:szCs w:val="20"/>
        </w:rPr>
        <w:t>stosować nazwy, symbole i jednostki miar według różnych układów</w:t>
      </w:r>
      <w:r w:rsidR="000E3B72">
        <w:rPr>
          <w:rFonts w:ascii="Arial" w:hAnsi="Arial" w:cs="Arial"/>
          <w:color w:val="auto"/>
          <w:sz w:val="20"/>
          <w:szCs w:val="20"/>
        </w:rPr>
        <w:t>,</w:t>
      </w:r>
    </w:p>
    <w:p w:rsidR="00CF35A0"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3E169B">
        <w:rPr>
          <w:rFonts w:ascii="Arial" w:hAnsi="Arial" w:cs="Arial"/>
          <w:sz w:val="20"/>
          <w:szCs w:val="20"/>
        </w:rPr>
        <w:t xml:space="preserve">2) </w:t>
      </w:r>
      <w:r w:rsidR="00CF35A0" w:rsidRPr="003E169B">
        <w:rPr>
          <w:rFonts w:ascii="Arial" w:hAnsi="Arial" w:cs="Arial"/>
          <w:color w:val="auto"/>
          <w:sz w:val="20"/>
          <w:szCs w:val="20"/>
        </w:rPr>
        <w:t>organizować stanowiska pracy laboratoryjnej</w:t>
      </w:r>
      <w:r w:rsidR="004D041E">
        <w:rPr>
          <w:rFonts w:ascii="Arial" w:hAnsi="Arial" w:cs="Arial"/>
          <w:color w:val="auto"/>
          <w:sz w:val="20"/>
          <w:szCs w:val="20"/>
        </w:rPr>
        <w:t xml:space="preserve"> zgodnie z wymaganiami ergonomii i </w:t>
      </w:r>
      <w:r w:rsidR="00A956E6">
        <w:rPr>
          <w:rFonts w:ascii="Arial" w:hAnsi="Arial" w:cs="Arial"/>
          <w:color w:val="auto"/>
          <w:sz w:val="20"/>
          <w:szCs w:val="20"/>
        </w:rPr>
        <w:t>bhp</w:t>
      </w:r>
      <w:r w:rsidR="00CF35A0" w:rsidRPr="003E169B">
        <w:rPr>
          <w:rFonts w:ascii="Arial" w:hAnsi="Arial" w:cs="Arial"/>
          <w:color w:val="auto"/>
          <w:sz w:val="20"/>
          <w:szCs w:val="20"/>
        </w:rPr>
        <w:t>,</w:t>
      </w:r>
    </w:p>
    <w:p w:rsidR="00CF35A0"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3E169B">
        <w:rPr>
          <w:rFonts w:ascii="Arial" w:hAnsi="Arial" w:cs="Arial"/>
          <w:color w:val="auto"/>
          <w:sz w:val="20"/>
          <w:szCs w:val="20"/>
        </w:rPr>
        <w:t xml:space="preserve">3) </w:t>
      </w:r>
      <w:r w:rsidR="00CF35A0" w:rsidRPr="003E169B">
        <w:rPr>
          <w:rFonts w:ascii="Arial" w:hAnsi="Arial" w:cs="Arial"/>
          <w:color w:val="auto"/>
          <w:sz w:val="20"/>
          <w:szCs w:val="20"/>
        </w:rPr>
        <w:t>wykonywać czynności laboratoryjne zgodnie z wymaganiami zawartymi w instrukcjach i normach,</w:t>
      </w:r>
    </w:p>
    <w:p w:rsidR="004B438F"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3E169B">
        <w:rPr>
          <w:rFonts w:ascii="Arial" w:hAnsi="Arial" w:cs="Arial"/>
          <w:sz w:val="20"/>
          <w:szCs w:val="20"/>
        </w:rPr>
        <w:t xml:space="preserve">4) </w:t>
      </w:r>
      <w:r w:rsidR="004B438F" w:rsidRPr="003E169B">
        <w:rPr>
          <w:rFonts w:ascii="Arial" w:hAnsi="Arial" w:cs="Arial"/>
          <w:color w:val="auto"/>
          <w:sz w:val="20"/>
          <w:szCs w:val="20"/>
        </w:rPr>
        <w:t>montować zestawy do prowadzenia procesów i operacji jednostkowych</w:t>
      </w:r>
      <w:r w:rsidR="00F967B4" w:rsidRPr="003E169B">
        <w:rPr>
          <w:rFonts w:ascii="Arial" w:hAnsi="Arial" w:cs="Arial"/>
          <w:color w:val="auto"/>
          <w:sz w:val="20"/>
          <w:szCs w:val="20"/>
        </w:rPr>
        <w:t xml:space="preserve"> związanych z oczyszczaniem substancji i</w:t>
      </w:r>
      <w:r w:rsidR="00473562">
        <w:rPr>
          <w:rFonts w:ascii="Arial" w:hAnsi="Arial" w:cs="Arial"/>
          <w:color w:val="auto"/>
          <w:sz w:val="20"/>
          <w:szCs w:val="20"/>
        </w:rPr>
        <w:t xml:space="preserve"> przygotowaniem próbek do badań</w:t>
      </w:r>
      <w:r w:rsidR="004B438F" w:rsidRPr="003E169B">
        <w:rPr>
          <w:rFonts w:ascii="Arial" w:hAnsi="Arial" w:cs="Arial"/>
          <w:color w:val="auto"/>
          <w:sz w:val="20"/>
          <w:szCs w:val="20"/>
        </w:rPr>
        <w:t>,</w:t>
      </w:r>
    </w:p>
    <w:p w:rsidR="00F967B4"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3E169B">
        <w:rPr>
          <w:rFonts w:ascii="Arial" w:hAnsi="Arial" w:cs="Arial"/>
          <w:color w:val="auto"/>
          <w:sz w:val="20"/>
          <w:szCs w:val="20"/>
        </w:rPr>
        <w:t xml:space="preserve">5) </w:t>
      </w:r>
      <w:r w:rsidR="00F967B4" w:rsidRPr="003E169B">
        <w:rPr>
          <w:rFonts w:ascii="Arial" w:hAnsi="Arial" w:cs="Arial"/>
          <w:color w:val="auto"/>
          <w:sz w:val="20"/>
          <w:szCs w:val="20"/>
        </w:rPr>
        <w:t>pobierać próbki do badań,</w:t>
      </w:r>
    </w:p>
    <w:p w:rsidR="003E169B"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3E169B">
        <w:rPr>
          <w:rFonts w:ascii="Arial" w:hAnsi="Arial" w:cs="Arial"/>
          <w:sz w:val="20"/>
          <w:szCs w:val="20"/>
        </w:rPr>
        <w:t>6) przygotowywać próbki do badań</w:t>
      </w:r>
      <w:r w:rsidR="000E3B72">
        <w:rPr>
          <w:rFonts w:ascii="Arial" w:hAnsi="Arial" w:cs="Arial"/>
          <w:sz w:val="20"/>
          <w:szCs w:val="20"/>
        </w:rPr>
        <w:t>,</w:t>
      </w:r>
    </w:p>
    <w:p w:rsidR="004B438F"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3E169B">
        <w:rPr>
          <w:rFonts w:ascii="Arial" w:hAnsi="Arial" w:cs="Arial"/>
          <w:color w:val="auto"/>
          <w:sz w:val="20"/>
          <w:szCs w:val="20"/>
        </w:rPr>
        <w:t xml:space="preserve">7) </w:t>
      </w:r>
      <w:r w:rsidR="004B438F" w:rsidRPr="003E169B">
        <w:rPr>
          <w:rFonts w:ascii="Arial" w:hAnsi="Arial" w:cs="Arial"/>
          <w:color w:val="auto"/>
          <w:sz w:val="20"/>
          <w:szCs w:val="20"/>
        </w:rPr>
        <w:t>wykon</w:t>
      </w:r>
      <w:r w:rsidR="0002762F">
        <w:rPr>
          <w:rFonts w:ascii="Arial" w:hAnsi="Arial" w:cs="Arial"/>
          <w:color w:val="auto"/>
          <w:sz w:val="20"/>
          <w:szCs w:val="20"/>
        </w:rPr>
        <w:t>yw</w:t>
      </w:r>
      <w:r w:rsidR="004B438F" w:rsidRPr="003E169B">
        <w:rPr>
          <w:rFonts w:ascii="Arial" w:hAnsi="Arial" w:cs="Arial"/>
          <w:color w:val="auto"/>
          <w:sz w:val="20"/>
          <w:szCs w:val="20"/>
        </w:rPr>
        <w:t>ać czynności związane z otrzymywaniem preparatów nieorganicznych i organicznych,</w:t>
      </w:r>
    </w:p>
    <w:p w:rsidR="00CF35A0"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3E169B">
        <w:rPr>
          <w:rFonts w:ascii="Arial" w:hAnsi="Arial" w:cs="Arial"/>
          <w:color w:val="auto"/>
          <w:sz w:val="20"/>
          <w:szCs w:val="20"/>
        </w:rPr>
        <w:t xml:space="preserve">8) </w:t>
      </w:r>
      <w:r w:rsidR="00CF35A0" w:rsidRPr="003E169B">
        <w:rPr>
          <w:rFonts w:ascii="Arial" w:hAnsi="Arial" w:cs="Arial"/>
          <w:color w:val="auto"/>
          <w:sz w:val="20"/>
          <w:szCs w:val="20"/>
        </w:rPr>
        <w:t xml:space="preserve">mierzyć </w:t>
      </w:r>
      <w:r w:rsidR="00ED4EF5">
        <w:rPr>
          <w:rFonts w:ascii="Arial" w:hAnsi="Arial" w:cs="Arial"/>
          <w:color w:val="auto"/>
          <w:sz w:val="20"/>
          <w:szCs w:val="20"/>
        </w:rPr>
        <w:t xml:space="preserve">parametry </w:t>
      </w:r>
      <w:r w:rsidR="00CF35A0" w:rsidRPr="003E169B">
        <w:rPr>
          <w:rFonts w:ascii="Arial" w:hAnsi="Arial" w:cs="Arial"/>
          <w:color w:val="auto"/>
          <w:sz w:val="20"/>
          <w:szCs w:val="20"/>
        </w:rPr>
        <w:t>fizy</w:t>
      </w:r>
      <w:r w:rsidR="00ED4EF5">
        <w:rPr>
          <w:rFonts w:ascii="Arial" w:hAnsi="Arial" w:cs="Arial"/>
          <w:color w:val="auto"/>
          <w:sz w:val="20"/>
          <w:szCs w:val="20"/>
        </w:rPr>
        <w:t>kochemi</w:t>
      </w:r>
      <w:r w:rsidR="00CF35A0" w:rsidRPr="003E169B">
        <w:rPr>
          <w:rFonts w:ascii="Arial" w:hAnsi="Arial" w:cs="Arial"/>
          <w:color w:val="auto"/>
          <w:sz w:val="20"/>
          <w:szCs w:val="20"/>
        </w:rPr>
        <w:t>czne substancji,</w:t>
      </w:r>
    </w:p>
    <w:p w:rsidR="00F967B4"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3E169B">
        <w:rPr>
          <w:rFonts w:ascii="Arial" w:hAnsi="Arial" w:cs="Arial"/>
          <w:color w:val="auto"/>
          <w:sz w:val="20"/>
          <w:szCs w:val="20"/>
        </w:rPr>
        <w:t>9)</w:t>
      </w:r>
      <w:r w:rsidR="00CF35A0" w:rsidRPr="003E169B">
        <w:rPr>
          <w:rFonts w:ascii="Arial" w:hAnsi="Arial" w:cs="Arial"/>
          <w:color w:val="auto"/>
          <w:sz w:val="20"/>
          <w:szCs w:val="20"/>
        </w:rPr>
        <w:t xml:space="preserve"> </w:t>
      </w:r>
      <w:r w:rsidR="00F967B4" w:rsidRPr="003E169B">
        <w:rPr>
          <w:rFonts w:ascii="Arial" w:hAnsi="Arial" w:cs="Arial"/>
          <w:color w:val="auto"/>
          <w:sz w:val="20"/>
          <w:szCs w:val="20"/>
        </w:rPr>
        <w:t>interpretować wyniki pomiarów laboratoryjnych,</w:t>
      </w:r>
    </w:p>
    <w:p w:rsidR="003E169B"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color w:val="auto"/>
          <w:sz w:val="20"/>
          <w:szCs w:val="20"/>
        </w:rPr>
        <w:t>10)</w:t>
      </w:r>
      <w:r w:rsidR="00F967B4" w:rsidRPr="003E169B">
        <w:rPr>
          <w:rFonts w:ascii="Arial" w:hAnsi="Arial" w:cs="Arial"/>
          <w:color w:val="auto"/>
          <w:sz w:val="20"/>
          <w:szCs w:val="20"/>
        </w:rPr>
        <w:t xml:space="preserve"> </w:t>
      </w:r>
      <w:r w:rsidR="004B438F" w:rsidRPr="003E169B">
        <w:rPr>
          <w:rFonts w:ascii="Arial" w:hAnsi="Arial" w:cs="Arial"/>
          <w:color w:val="auto"/>
          <w:sz w:val="20"/>
          <w:szCs w:val="20"/>
        </w:rPr>
        <w:t>wykonywać czynności związane z wzorcowaniem i przygotowaniem do legalizacji wyposażenia pomiarowego</w:t>
      </w:r>
      <w:r w:rsidR="000E3B72">
        <w:rPr>
          <w:rFonts w:ascii="Arial" w:hAnsi="Arial" w:cs="Arial"/>
          <w:color w:val="auto"/>
          <w:sz w:val="20"/>
          <w:szCs w:val="20"/>
        </w:rPr>
        <w:t>,</w:t>
      </w:r>
    </w:p>
    <w:p w:rsidR="003E169B"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color w:val="auto"/>
          <w:sz w:val="20"/>
          <w:szCs w:val="20"/>
        </w:rPr>
        <w:t xml:space="preserve">11) </w:t>
      </w:r>
      <w:r w:rsidR="00473562">
        <w:rPr>
          <w:rFonts w:ascii="Arial" w:hAnsi="Arial" w:cs="Arial"/>
          <w:color w:val="auto"/>
          <w:sz w:val="20"/>
          <w:szCs w:val="20"/>
        </w:rPr>
        <w:t>wykonywać czynności czyszczenia</w:t>
      </w:r>
      <w:r w:rsidR="004B438F" w:rsidRPr="003E169B">
        <w:rPr>
          <w:rFonts w:ascii="Arial" w:hAnsi="Arial" w:cs="Arial"/>
          <w:color w:val="auto"/>
          <w:sz w:val="20"/>
          <w:szCs w:val="20"/>
        </w:rPr>
        <w:t>, mycia i konserwacji sprzętu laboratoryjnego</w:t>
      </w:r>
      <w:r w:rsidR="000E3B72">
        <w:rPr>
          <w:rFonts w:ascii="Arial" w:hAnsi="Arial" w:cs="Arial"/>
          <w:color w:val="auto"/>
          <w:sz w:val="20"/>
          <w:szCs w:val="20"/>
        </w:rPr>
        <w:t>,</w:t>
      </w:r>
    </w:p>
    <w:p w:rsidR="004B438F"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color w:val="auto"/>
          <w:sz w:val="20"/>
          <w:szCs w:val="20"/>
        </w:rPr>
        <w:t xml:space="preserve">12) </w:t>
      </w:r>
      <w:r w:rsidR="004B438F" w:rsidRPr="003E169B">
        <w:rPr>
          <w:rFonts w:ascii="Arial" w:hAnsi="Arial" w:cs="Arial"/>
          <w:color w:val="auto"/>
          <w:sz w:val="20"/>
          <w:szCs w:val="20"/>
        </w:rPr>
        <w:t>sporządz</w:t>
      </w:r>
      <w:r w:rsidR="00A060EF">
        <w:rPr>
          <w:rFonts w:ascii="Arial" w:hAnsi="Arial" w:cs="Arial"/>
          <w:color w:val="auto"/>
          <w:sz w:val="20"/>
          <w:szCs w:val="20"/>
        </w:rPr>
        <w:t>a</w:t>
      </w:r>
      <w:r w:rsidR="004B438F" w:rsidRPr="003E169B">
        <w:rPr>
          <w:rFonts w:ascii="Arial" w:hAnsi="Arial" w:cs="Arial"/>
          <w:color w:val="auto"/>
          <w:sz w:val="20"/>
          <w:szCs w:val="20"/>
        </w:rPr>
        <w:t xml:space="preserve">ć zapotrzebowanie na odczynniki chemiczne </w:t>
      </w:r>
      <w:r w:rsidR="004D041E">
        <w:rPr>
          <w:rFonts w:ascii="Arial" w:hAnsi="Arial" w:cs="Arial"/>
          <w:color w:val="auto"/>
          <w:sz w:val="20"/>
          <w:szCs w:val="20"/>
        </w:rPr>
        <w:t xml:space="preserve">i sprzęt laboratoryjny </w:t>
      </w:r>
      <w:r w:rsidR="004B438F" w:rsidRPr="003E169B">
        <w:rPr>
          <w:rFonts w:ascii="Arial" w:hAnsi="Arial" w:cs="Arial"/>
          <w:color w:val="auto"/>
          <w:sz w:val="20"/>
          <w:szCs w:val="20"/>
        </w:rPr>
        <w:t>do wykon</w:t>
      </w:r>
      <w:r w:rsidR="00473562">
        <w:rPr>
          <w:rFonts w:ascii="Arial" w:hAnsi="Arial" w:cs="Arial"/>
          <w:color w:val="auto"/>
          <w:sz w:val="20"/>
          <w:szCs w:val="20"/>
        </w:rPr>
        <w:t>yw</w:t>
      </w:r>
      <w:r w:rsidR="004B438F" w:rsidRPr="003E169B">
        <w:rPr>
          <w:rFonts w:ascii="Arial" w:hAnsi="Arial" w:cs="Arial"/>
          <w:color w:val="auto"/>
          <w:sz w:val="20"/>
          <w:szCs w:val="20"/>
        </w:rPr>
        <w:t>ania określonych pr</w:t>
      </w:r>
      <w:r w:rsidR="00473562">
        <w:rPr>
          <w:rFonts w:ascii="Arial" w:hAnsi="Arial" w:cs="Arial"/>
          <w:color w:val="auto"/>
          <w:sz w:val="20"/>
          <w:szCs w:val="20"/>
        </w:rPr>
        <w:t>ac,</w:t>
      </w:r>
    </w:p>
    <w:p w:rsidR="003E169B"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sz w:val="20"/>
          <w:szCs w:val="20"/>
        </w:rPr>
        <w:t xml:space="preserve">13) </w:t>
      </w:r>
      <w:r w:rsidR="00CF35A0" w:rsidRPr="003E169B">
        <w:rPr>
          <w:rFonts w:ascii="Arial" w:hAnsi="Arial" w:cs="Arial"/>
          <w:color w:val="auto"/>
          <w:sz w:val="20"/>
          <w:szCs w:val="20"/>
        </w:rPr>
        <w:t>prowadzić dokumentację laboratoryjną</w:t>
      </w:r>
      <w:r w:rsidR="004B438F" w:rsidRPr="003E169B">
        <w:rPr>
          <w:rFonts w:ascii="Arial" w:hAnsi="Arial" w:cs="Arial"/>
          <w:color w:val="auto"/>
          <w:sz w:val="20"/>
          <w:szCs w:val="20"/>
        </w:rPr>
        <w:t>,</w:t>
      </w:r>
    </w:p>
    <w:p w:rsidR="003E169B" w:rsidRPr="003E169B"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sz w:val="20"/>
          <w:szCs w:val="20"/>
        </w:rPr>
      </w:pPr>
      <w:r w:rsidRPr="003E169B">
        <w:rPr>
          <w:rFonts w:ascii="Arial" w:hAnsi="Arial" w:cs="Arial"/>
          <w:sz w:val="20"/>
          <w:szCs w:val="20"/>
        </w:rPr>
        <w:lastRenderedPageBreak/>
        <w:t>1</w:t>
      </w:r>
      <w:r w:rsidR="004D041E">
        <w:rPr>
          <w:rFonts w:ascii="Arial" w:hAnsi="Arial" w:cs="Arial"/>
          <w:sz w:val="20"/>
          <w:szCs w:val="20"/>
        </w:rPr>
        <w:t>4</w:t>
      </w:r>
      <w:r w:rsidRPr="003E169B">
        <w:rPr>
          <w:rFonts w:ascii="Arial" w:hAnsi="Arial" w:cs="Arial"/>
          <w:sz w:val="20"/>
          <w:szCs w:val="20"/>
        </w:rPr>
        <w:t xml:space="preserve">) </w:t>
      </w:r>
      <w:r w:rsidR="00CF35A0" w:rsidRPr="003E169B">
        <w:rPr>
          <w:rFonts w:ascii="Arial" w:hAnsi="Arial" w:cs="Arial"/>
          <w:color w:val="auto"/>
          <w:sz w:val="20"/>
          <w:szCs w:val="20"/>
        </w:rPr>
        <w:t>wyszukiwać, gromadzić i przetwarzać informacje pochodzące z różnych źródeł,</w:t>
      </w:r>
    </w:p>
    <w:p w:rsidR="00CF35A0" w:rsidRPr="004B438F" w:rsidRDefault="003E169B" w:rsidP="003E169B">
      <w:pPr>
        <w:pBdr>
          <w:top w:val="none" w:sz="0" w:space="0" w:color="auto"/>
          <w:left w:val="none" w:sz="0" w:space="0" w:color="auto"/>
          <w:bottom w:val="none" w:sz="0" w:space="0" w:color="auto"/>
          <w:right w:val="none" w:sz="0" w:space="0" w:color="auto"/>
          <w:between w:val="none" w:sz="0" w:space="0" w:color="auto"/>
        </w:pBdr>
        <w:spacing w:line="360" w:lineRule="auto"/>
        <w:ind w:left="360" w:hanging="360"/>
        <w:jc w:val="both"/>
        <w:rPr>
          <w:rFonts w:ascii="Arial" w:hAnsi="Arial" w:cs="Arial"/>
          <w:b/>
          <w:sz w:val="20"/>
          <w:szCs w:val="20"/>
        </w:rPr>
      </w:pPr>
      <w:r w:rsidRPr="003E169B">
        <w:rPr>
          <w:rFonts w:ascii="Arial" w:hAnsi="Arial" w:cs="Arial"/>
          <w:sz w:val="20"/>
          <w:szCs w:val="20"/>
        </w:rPr>
        <w:t>1</w:t>
      </w:r>
      <w:r w:rsidR="004D041E">
        <w:rPr>
          <w:rFonts w:ascii="Arial" w:hAnsi="Arial" w:cs="Arial"/>
          <w:sz w:val="20"/>
          <w:szCs w:val="20"/>
        </w:rPr>
        <w:t>5</w:t>
      </w:r>
      <w:r w:rsidRPr="003E169B">
        <w:rPr>
          <w:rFonts w:ascii="Arial" w:hAnsi="Arial" w:cs="Arial"/>
          <w:sz w:val="20"/>
          <w:szCs w:val="20"/>
        </w:rPr>
        <w:t xml:space="preserve">) </w:t>
      </w:r>
      <w:r w:rsidR="00CF35A0" w:rsidRPr="003E169B">
        <w:rPr>
          <w:rFonts w:ascii="Arial" w:hAnsi="Arial" w:cs="Arial"/>
          <w:color w:val="auto"/>
          <w:sz w:val="20"/>
          <w:szCs w:val="20"/>
        </w:rPr>
        <w:t>komunikować</w:t>
      </w:r>
      <w:r w:rsidR="00CF35A0" w:rsidRPr="004B438F">
        <w:rPr>
          <w:rFonts w:ascii="Arial" w:hAnsi="Arial" w:cs="Arial"/>
          <w:color w:val="auto"/>
          <w:sz w:val="20"/>
          <w:szCs w:val="20"/>
        </w:rPr>
        <w:t xml:space="preserve"> się i współpracować z zespołem</w:t>
      </w:r>
      <w:r w:rsidR="00473562">
        <w:rPr>
          <w:rFonts w:ascii="Arial" w:hAnsi="Arial" w:cs="Arial"/>
          <w:color w:val="auto"/>
          <w:sz w:val="20"/>
          <w:szCs w:val="20"/>
        </w:rPr>
        <w:t>.</w:t>
      </w:r>
      <w:r w:rsidR="00AE66DD">
        <w:rPr>
          <w:rFonts w:ascii="Arial" w:hAnsi="Arial" w:cs="Arial"/>
          <w:color w:val="auto"/>
          <w:sz w:val="20"/>
          <w:szCs w:val="20"/>
        </w:rPr>
        <w:t xml:space="preserve"> </w:t>
      </w:r>
    </w:p>
    <w:p w:rsidR="00E7360E" w:rsidRDefault="00E7360E" w:rsidP="00A060E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A289E" w:rsidRDefault="004A289E" w:rsidP="00A060E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3E169B" w:rsidRPr="00F967B4" w:rsidRDefault="00D844F1" w:rsidP="00297C6E">
      <w:pPr>
        <w:spacing w:line="360" w:lineRule="auto"/>
        <w:rPr>
          <w:rFonts w:ascii="Arial" w:hAnsi="Arial" w:cs="Arial"/>
          <w:b/>
          <w:sz w:val="20"/>
          <w:szCs w:val="20"/>
        </w:rPr>
      </w:pPr>
      <w:r w:rsidRPr="00D844F1">
        <w:rPr>
          <w:rFonts w:ascii="Arial" w:hAnsi="Arial" w:cs="Arial"/>
          <w:b/>
          <w:sz w:val="20"/>
          <w:szCs w:val="20"/>
        </w:rPr>
        <w:t>MATERIAŁ NAUCZANI</w:t>
      </w:r>
      <w:r w:rsidR="00297C6E">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05"/>
        <w:gridCol w:w="1121"/>
        <w:gridCol w:w="3222"/>
        <w:gridCol w:w="3046"/>
        <w:gridCol w:w="1533"/>
      </w:tblGrid>
      <w:tr w:rsidR="00C00737" w:rsidRPr="000C211D" w:rsidTr="006C69CF">
        <w:tc>
          <w:tcPr>
            <w:tcW w:w="736" w:type="pct"/>
            <w:vMerge w:val="restar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sidRPr="009B0263">
              <w:rPr>
                <w:rFonts w:ascii="Arial" w:hAnsi="Arial" w:cs="Arial"/>
                <w:sz w:val="20"/>
                <w:szCs w:val="20"/>
              </w:rPr>
              <w:t>Dział programowy</w:t>
            </w:r>
          </w:p>
        </w:tc>
        <w:tc>
          <w:tcPr>
            <w:tcW w:w="1127" w:type="pct"/>
            <w:vMerge w:val="restar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sidRPr="009B0263">
              <w:rPr>
                <w:rFonts w:ascii="Arial" w:hAnsi="Arial" w:cs="Arial"/>
                <w:sz w:val="20"/>
                <w:szCs w:val="20"/>
              </w:rPr>
              <w:t>Tematy jednostek metodycznych</w:t>
            </w:r>
          </w:p>
        </w:tc>
        <w:tc>
          <w:tcPr>
            <w:tcW w:w="394" w:type="pct"/>
            <w:vMerge w:val="restar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9B0263">
              <w:rPr>
                <w:rFonts w:ascii="Arial" w:hAnsi="Arial" w:cs="Arial"/>
                <w:sz w:val="20"/>
                <w:szCs w:val="20"/>
              </w:rPr>
              <w:t>Liczba godz.</w:t>
            </w:r>
          </w:p>
        </w:tc>
        <w:tc>
          <w:tcPr>
            <w:tcW w:w="2204" w:type="pct"/>
            <w:gridSpan w:val="2"/>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9B0263">
              <w:rPr>
                <w:rFonts w:ascii="Arial" w:hAnsi="Arial" w:cs="Arial"/>
                <w:sz w:val="20"/>
                <w:szCs w:val="20"/>
              </w:rPr>
              <w:t>Wymagania programowe</w:t>
            </w:r>
          </w:p>
        </w:tc>
        <w:tc>
          <w:tcPr>
            <w:tcW w:w="539" w:type="pct"/>
          </w:tcPr>
          <w:p w:rsidR="00D844F1" w:rsidRPr="009B0263"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9B0263">
              <w:rPr>
                <w:rFonts w:ascii="Arial" w:hAnsi="Arial" w:cs="Arial"/>
                <w:color w:val="auto"/>
                <w:sz w:val="20"/>
                <w:szCs w:val="20"/>
              </w:rPr>
              <w:t>Uwagi o realizacji</w:t>
            </w:r>
          </w:p>
        </w:tc>
      </w:tr>
      <w:tr w:rsidR="00C00737" w:rsidRPr="000C211D" w:rsidTr="006C69CF">
        <w:tc>
          <w:tcPr>
            <w:tcW w:w="736" w:type="pct"/>
            <w:vMerge/>
          </w:tcPr>
          <w:p w:rsidR="00D844F1" w:rsidRPr="002E2242"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127" w:type="pct"/>
            <w:vMerge/>
          </w:tcPr>
          <w:p w:rsidR="00D844F1" w:rsidRPr="002E2242" w:rsidRDefault="00D844F1"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394" w:type="pct"/>
            <w:vMerge/>
          </w:tcPr>
          <w:p w:rsidR="00D844F1" w:rsidRPr="002E2242" w:rsidRDefault="00D844F1" w:rsidP="002E2242">
            <w:pPr>
              <w:pBdr>
                <w:top w:val="none" w:sz="0" w:space="0" w:color="auto"/>
                <w:left w:val="none" w:sz="0" w:space="0" w:color="auto"/>
                <w:bottom w:val="none" w:sz="0" w:space="0" w:color="auto"/>
                <w:right w:val="none" w:sz="0" w:space="0" w:color="auto"/>
                <w:between w:val="none" w:sz="0" w:space="0" w:color="auto"/>
              </w:pBdr>
              <w:jc w:val="center"/>
              <w:rPr>
                <w:b/>
                <w:color w:val="auto"/>
                <w:sz w:val="20"/>
                <w:szCs w:val="20"/>
              </w:rPr>
            </w:pPr>
          </w:p>
        </w:tc>
        <w:tc>
          <w:tcPr>
            <w:tcW w:w="1133" w:type="pct"/>
          </w:tcPr>
          <w:p w:rsidR="00D844F1" w:rsidRPr="00880CCA" w:rsidRDefault="000C211D" w:rsidP="009B026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80CCA">
              <w:rPr>
                <w:rFonts w:ascii="Arial" w:hAnsi="Arial" w:cs="Arial"/>
                <w:sz w:val="20"/>
                <w:szCs w:val="20"/>
              </w:rPr>
              <w:t>P</w:t>
            </w:r>
            <w:r w:rsidR="00D844F1" w:rsidRPr="00880CCA">
              <w:rPr>
                <w:rFonts w:ascii="Arial" w:hAnsi="Arial" w:cs="Arial"/>
                <w:sz w:val="20"/>
                <w:szCs w:val="20"/>
              </w:rPr>
              <w:t>odstawowe</w:t>
            </w:r>
          </w:p>
          <w:p w:rsidR="00DD7C92" w:rsidRPr="00DD7C92" w:rsidRDefault="000C211D" w:rsidP="009B0263">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2E2242">
              <w:rPr>
                <w:rFonts w:ascii="Arial" w:hAnsi="Arial" w:cs="Arial"/>
                <w:b/>
                <w:sz w:val="20"/>
                <w:szCs w:val="20"/>
              </w:rPr>
              <w:t>Uczeń potrafi:</w:t>
            </w:r>
          </w:p>
        </w:tc>
        <w:tc>
          <w:tcPr>
            <w:tcW w:w="1071" w:type="pct"/>
          </w:tcPr>
          <w:p w:rsidR="00D844F1" w:rsidRPr="00880CCA" w:rsidRDefault="000C211D" w:rsidP="009B026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80CCA">
              <w:rPr>
                <w:rFonts w:ascii="Arial" w:hAnsi="Arial" w:cs="Arial"/>
                <w:sz w:val="20"/>
                <w:szCs w:val="20"/>
              </w:rPr>
              <w:t>P</w:t>
            </w:r>
            <w:r w:rsidR="00D844F1" w:rsidRPr="00880CCA">
              <w:rPr>
                <w:rFonts w:ascii="Arial" w:hAnsi="Arial" w:cs="Arial"/>
                <w:sz w:val="20"/>
                <w:szCs w:val="20"/>
              </w:rPr>
              <w:t>onadpodstawowe</w:t>
            </w:r>
          </w:p>
          <w:p w:rsidR="000C211D" w:rsidRPr="002E2242" w:rsidRDefault="000C211D" w:rsidP="009B0263">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2E2242">
              <w:rPr>
                <w:rFonts w:ascii="Arial" w:hAnsi="Arial" w:cs="Arial"/>
                <w:b/>
                <w:sz w:val="20"/>
                <w:szCs w:val="20"/>
              </w:rPr>
              <w:t>Uczeń potrafi:</w:t>
            </w:r>
          </w:p>
        </w:tc>
        <w:tc>
          <w:tcPr>
            <w:tcW w:w="539" w:type="pct"/>
          </w:tcPr>
          <w:p w:rsidR="00D844F1" w:rsidRPr="009B0263" w:rsidRDefault="005B23B8" w:rsidP="002E22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9B0263">
              <w:rPr>
                <w:rFonts w:ascii="Arial" w:hAnsi="Arial" w:cs="Arial"/>
                <w:color w:val="auto"/>
                <w:sz w:val="20"/>
                <w:szCs w:val="20"/>
              </w:rPr>
              <w:t>Etap realizacji</w:t>
            </w:r>
          </w:p>
        </w:tc>
      </w:tr>
      <w:tr w:rsidR="00601B73" w:rsidRPr="000C211D" w:rsidTr="006C69CF">
        <w:trPr>
          <w:trHeight w:val="416"/>
        </w:trPr>
        <w:tc>
          <w:tcPr>
            <w:tcW w:w="736" w:type="pct"/>
            <w:vMerge w:val="restart"/>
          </w:tcPr>
          <w:p w:rsidR="00044A7E" w:rsidRPr="002E2242" w:rsidRDefault="00601B73" w:rsidP="006C69CF">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sz w:val="20"/>
                <w:szCs w:val="20"/>
              </w:rPr>
            </w:pPr>
            <w:r w:rsidRPr="002E2242">
              <w:rPr>
                <w:rFonts w:ascii="Arial" w:hAnsi="Arial" w:cs="Arial"/>
                <w:sz w:val="20"/>
                <w:szCs w:val="20"/>
              </w:rPr>
              <w:t xml:space="preserve">I. </w:t>
            </w:r>
            <w:r>
              <w:rPr>
                <w:rFonts w:ascii="Arial" w:hAnsi="Arial" w:cs="Arial"/>
                <w:sz w:val="20"/>
                <w:szCs w:val="20"/>
              </w:rPr>
              <w:t xml:space="preserve">Przygotowanie do pracy w </w:t>
            </w:r>
            <w:r w:rsidRPr="00601B73">
              <w:rPr>
                <w:rFonts w:ascii="Arial" w:hAnsi="Arial" w:cs="Arial"/>
                <w:sz w:val="20"/>
                <w:szCs w:val="20"/>
              </w:rPr>
              <w:t>laboratorium</w:t>
            </w:r>
            <w:r w:rsidR="00044A7E">
              <w:rPr>
                <w:rFonts w:ascii="Arial" w:hAnsi="Arial" w:cs="Arial"/>
                <w:sz w:val="20"/>
                <w:szCs w:val="20"/>
              </w:rPr>
              <w:t xml:space="preserve"> </w:t>
            </w:r>
            <w:r w:rsidR="004137BD">
              <w:rPr>
                <w:rFonts w:ascii="Arial" w:hAnsi="Arial" w:cs="Arial"/>
                <w:sz w:val="20"/>
                <w:szCs w:val="20"/>
              </w:rPr>
              <w:t>chemicznym</w:t>
            </w:r>
          </w:p>
        </w:tc>
        <w:tc>
          <w:tcPr>
            <w:tcW w:w="1127" w:type="pct"/>
          </w:tcPr>
          <w:p w:rsidR="00601B73" w:rsidRPr="002E2242" w:rsidRDefault="00601B73" w:rsidP="003F1E9D">
            <w:pPr>
              <w:ind w:left="175" w:hanging="172"/>
              <w:rPr>
                <w:rFonts w:ascii="Arial" w:hAnsi="Arial" w:cs="Arial"/>
                <w:sz w:val="20"/>
                <w:szCs w:val="20"/>
              </w:rPr>
            </w:pPr>
            <w:r>
              <w:rPr>
                <w:rFonts w:ascii="Arial" w:hAnsi="Arial" w:cs="Arial"/>
                <w:sz w:val="20"/>
                <w:szCs w:val="20"/>
              </w:rPr>
              <w:t>1</w:t>
            </w:r>
            <w:r w:rsidRPr="002E2242">
              <w:rPr>
                <w:rFonts w:ascii="Arial" w:hAnsi="Arial" w:cs="Arial"/>
                <w:sz w:val="20"/>
                <w:szCs w:val="20"/>
              </w:rPr>
              <w:t xml:space="preserve">. </w:t>
            </w:r>
            <w:r>
              <w:rPr>
                <w:rFonts w:ascii="Arial" w:hAnsi="Arial" w:cs="Arial"/>
                <w:sz w:val="20"/>
                <w:szCs w:val="20"/>
              </w:rPr>
              <w:t xml:space="preserve">Bezpieczeństwo </w:t>
            </w:r>
            <w:r w:rsidR="004137BD">
              <w:rPr>
                <w:rFonts w:ascii="Arial" w:hAnsi="Arial" w:cs="Arial"/>
                <w:sz w:val="20"/>
                <w:szCs w:val="20"/>
              </w:rPr>
              <w:t xml:space="preserve">i higiena </w:t>
            </w:r>
            <w:r>
              <w:rPr>
                <w:rFonts w:ascii="Arial" w:hAnsi="Arial" w:cs="Arial"/>
                <w:sz w:val="20"/>
                <w:szCs w:val="20"/>
              </w:rPr>
              <w:t>pracy w</w:t>
            </w:r>
            <w:r w:rsidRPr="00601B73">
              <w:rPr>
                <w:rFonts w:ascii="Arial" w:hAnsi="Arial" w:cs="Arial"/>
                <w:sz w:val="20"/>
                <w:szCs w:val="20"/>
              </w:rPr>
              <w:t xml:space="preserve"> </w:t>
            </w:r>
            <w:r>
              <w:rPr>
                <w:rFonts w:ascii="Arial" w:hAnsi="Arial" w:cs="Arial"/>
                <w:sz w:val="20"/>
                <w:szCs w:val="20"/>
              </w:rPr>
              <w:t>laboratorium</w:t>
            </w:r>
          </w:p>
        </w:tc>
        <w:tc>
          <w:tcPr>
            <w:tcW w:w="394" w:type="pct"/>
          </w:tcPr>
          <w:p w:rsidR="00601B73" w:rsidRPr="002E2242" w:rsidRDefault="00601B73" w:rsidP="001C60D1">
            <w:pPr>
              <w:jc w:val="center"/>
              <w:rPr>
                <w:rFonts w:ascii="Arial" w:hAnsi="Arial" w:cs="Arial"/>
                <w:color w:val="auto"/>
                <w:sz w:val="20"/>
                <w:szCs w:val="20"/>
              </w:rPr>
            </w:pPr>
          </w:p>
        </w:tc>
        <w:tc>
          <w:tcPr>
            <w:tcW w:w="1133" w:type="pct"/>
          </w:tcPr>
          <w:p w:rsidR="00601B73" w:rsidRPr="00E54DCB" w:rsidRDefault="00601B7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rozpoznać środki ochrony indywidualnej i zbiorowej w laboratorium chemicznym</w:t>
            </w:r>
          </w:p>
          <w:p w:rsidR="00601B73" w:rsidRPr="00E54DCB" w:rsidRDefault="00601B7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posłu</w:t>
            </w:r>
            <w:r w:rsidR="00141755">
              <w:rPr>
                <w:rFonts w:ascii="Arial" w:hAnsi="Arial" w:cs="Arial"/>
                <w:bCs/>
                <w:color w:val="auto"/>
                <w:sz w:val="20"/>
                <w:szCs w:val="20"/>
              </w:rPr>
              <w:t>żyć</w:t>
            </w:r>
            <w:r w:rsidRPr="00E54DCB">
              <w:rPr>
                <w:rFonts w:ascii="Arial" w:hAnsi="Arial" w:cs="Arial"/>
                <w:bCs/>
                <w:color w:val="auto"/>
                <w:sz w:val="20"/>
                <w:szCs w:val="20"/>
              </w:rPr>
              <w:t xml:space="preserve"> się środkami ochrony indywidualnej i zbiorowej</w:t>
            </w:r>
          </w:p>
          <w:p w:rsidR="00601B73" w:rsidRPr="00E54DCB" w:rsidRDefault="00601B7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 xml:space="preserve">wymienić podstawowe zasady pracy w laboratorium zawarte w regulaminie </w:t>
            </w:r>
            <w:r w:rsidR="004137BD">
              <w:rPr>
                <w:rFonts w:ascii="Arial" w:hAnsi="Arial" w:cs="Arial"/>
                <w:bCs/>
                <w:color w:val="auto"/>
                <w:sz w:val="20"/>
                <w:szCs w:val="20"/>
              </w:rPr>
              <w:t>pracowni</w:t>
            </w:r>
          </w:p>
          <w:p w:rsidR="00601B73" w:rsidRPr="00E54DCB" w:rsidRDefault="00601B73" w:rsidP="003F1E9D">
            <w:pPr>
              <w:numPr>
                <w:ilvl w:val="0"/>
                <w:numId w:val="7"/>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 xml:space="preserve">wskazać i stosować procedury pierwszej pomocy w sytuacji wypadku </w:t>
            </w:r>
            <w:r w:rsidR="00BD31CC" w:rsidRPr="00E54DCB">
              <w:rPr>
                <w:rFonts w:ascii="Arial" w:hAnsi="Arial" w:cs="Arial"/>
                <w:bCs/>
                <w:color w:val="auto"/>
                <w:sz w:val="20"/>
                <w:szCs w:val="20"/>
              </w:rPr>
              <w:t>podczas wykonywania prac w laboratorium</w:t>
            </w:r>
          </w:p>
          <w:p w:rsidR="00C8396B" w:rsidRDefault="00C8396B" w:rsidP="003F1E9D">
            <w:pPr>
              <w:numPr>
                <w:ilvl w:val="0"/>
                <w:numId w:val="7"/>
              </w:numPr>
              <w:tabs>
                <w:tab w:val="left" w:pos="213"/>
              </w:tabs>
              <w:ind w:left="227" w:hanging="227"/>
              <w:rPr>
                <w:rFonts w:ascii="Arial" w:hAnsi="Arial" w:cs="Arial"/>
                <w:bCs/>
                <w:color w:val="auto"/>
                <w:sz w:val="20"/>
                <w:szCs w:val="20"/>
              </w:rPr>
            </w:pPr>
            <w:r w:rsidRPr="003F1E9D">
              <w:rPr>
                <w:rFonts w:ascii="Arial" w:hAnsi="Arial" w:cs="Arial"/>
                <w:bCs/>
                <w:sz w:val="20"/>
                <w:szCs w:val="20"/>
              </w:rPr>
              <w:t>przeciwdziałać</w:t>
            </w:r>
            <w:r w:rsidRPr="001C60D1">
              <w:rPr>
                <w:rFonts w:ascii="Arial" w:hAnsi="Arial" w:cs="Arial"/>
                <w:bCs/>
                <w:color w:val="auto"/>
                <w:sz w:val="20"/>
                <w:szCs w:val="20"/>
              </w:rPr>
              <w:t xml:space="preserve"> zagrożeniom dla zdrowia i życia człowieka, mienia i środowiska związanym</w:t>
            </w:r>
            <w:r w:rsidR="004137BD">
              <w:rPr>
                <w:rFonts w:ascii="Arial" w:hAnsi="Arial" w:cs="Arial"/>
                <w:bCs/>
                <w:color w:val="auto"/>
                <w:sz w:val="20"/>
                <w:szCs w:val="20"/>
              </w:rPr>
              <w:t>i</w:t>
            </w:r>
            <w:r w:rsidRPr="001C60D1">
              <w:rPr>
                <w:rFonts w:ascii="Arial" w:hAnsi="Arial" w:cs="Arial"/>
                <w:bCs/>
                <w:color w:val="auto"/>
                <w:sz w:val="20"/>
                <w:szCs w:val="20"/>
              </w:rPr>
              <w:t xml:space="preserve"> z przygotowaniem sprzętu, </w:t>
            </w:r>
            <w:r w:rsidR="00BD31CC" w:rsidRPr="00BD31CC">
              <w:rPr>
                <w:rFonts w:ascii="Arial" w:hAnsi="Arial" w:cs="Arial"/>
                <w:bCs/>
                <w:color w:val="auto"/>
                <w:sz w:val="20"/>
                <w:szCs w:val="20"/>
              </w:rPr>
              <w:t>odczynników</w:t>
            </w:r>
            <w:r w:rsidR="00BD31CC">
              <w:rPr>
                <w:rFonts w:ascii="Arial" w:hAnsi="Arial" w:cs="Arial"/>
                <w:bCs/>
                <w:color w:val="auto"/>
                <w:sz w:val="20"/>
                <w:szCs w:val="20"/>
              </w:rPr>
              <w:t xml:space="preserve"> chemicz</w:t>
            </w:r>
            <w:r w:rsidR="00BD31CC" w:rsidRPr="00BD31CC">
              <w:rPr>
                <w:rFonts w:ascii="Arial" w:hAnsi="Arial" w:cs="Arial"/>
                <w:bCs/>
                <w:color w:val="auto"/>
                <w:sz w:val="20"/>
                <w:szCs w:val="20"/>
              </w:rPr>
              <w:t>nych</w:t>
            </w:r>
            <w:r w:rsidR="004137BD">
              <w:rPr>
                <w:rFonts w:ascii="Arial" w:hAnsi="Arial" w:cs="Arial"/>
                <w:bCs/>
                <w:color w:val="auto"/>
                <w:sz w:val="20"/>
                <w:szCs w:val="20"/>
              </w:rPr>
              <w:t>,</w:t>
            </w:r>
            <w:r w:rsidRPr="001C60D1">
              <w:rPr>
                <w:rFonts w:ascii="Arial" w:hAnsi="Arial" w:cs="Arial"/>
                <w:bCs/>
                <w:color w:val="auto"/>
                <w:sz w:val="20"/>
                <w:szCs w:val="20"/>
              </w:rPr>
              <w:t xml:space="preserve"> prób</w:t>
            </w:r>
            <w:r w:rsidR="004137BD">
              <w:rPr>
                <w:rFonts w:ascii="Arial" w:hAnsi="Arial" w:cs="Arial"/>
                <w:bCs/>
                <w:color w:val="auto"/>
                <w:sz w:val="20"/>
                <w:szCs w:val="20"/>
              </w:rPr>
              <w:t>ek</w:t>
            </w:r>
            <w:r w:rsidRPr="001C60D1">
              <w:rPr>
                <w:rFonts w:ascii="Arial" w:hAnsi="Arial" w:cs="Arial"/>
                <w:bCs/>
                <w:color w:val="auto"/>
                <w:sz w:val="20"/>
                <w:szCs w:val="20"/>
              </w:rPr>
              <w:t xml:space="preserve"> do badań analitycznych</w:t>
            </w:r>
          </w:p>
          <w:p w:rsidR="00483065" w:rsidRPr="004137BD" w:rsidRDefault="00141755" w:rsidP="003F1E9D">
            <w:pPr>
              <w:numPr>
                <w:ilvl w:val="0"/>
                <w:numId w:val="7"/>
              </w:numPr>
              <w:tabs>
                <w:tab w:val="left" w:pos="213"/>
              </w:tabs>
              <w:ind w:left="227" w:hanging="227"/>
              <w:rPr>
                <w:rFonts w:ascii="Arial" w:hAnsi="Arial" w:cs="Arial"/>
                <w:bCs/>
                <w:color w:val="auto"/>
                <w:sz w:val="20"/>
                <w:szCs w:val="20"/>
              </w:rPr>
            </w:pPr>
            <w:r>
              <w:rPr>
                <w:rFonts w:ascii="Arial" w:hAnsi="Arial" w:cs="Arial"/>
                <w:bCs/>
                <w:sz w:val="20"/>
                <w:szCs w:val="20"/>
              </w:rPr>
              <w:t>za</w:t>
            </w:r>
            <w:r w:rsidR="00483065" w:rsidRPr="003F1E9D">
              <w:rPr>
                <w:rFonts w:ascii="Arial" w:hAnsi="Arial" w:cs="Arial"/>
                <w:bCs/>
                <w:sz w:val="20"/>
                <w:szCs w:val="20"/>
              </w:rPr>
              <w:t>stosować</w:t>
            </w:r>
            <w:r w:rsidR="00483065" w:rsidRPr="004137BD">
              <w:rPr>
                <w:rFonts w:ascii="Arial" w:hAnsi="Arial" w:cs="Arial"/>
                <w:bCs/>
                <w:color w:val="auto"/>
                <w:sz w:val="20"/>
                <w:szCs w:val="20"/>
              </w:rPr>
              <w:t xml:space="preserve"> procedury mające na celu redukcję lub </w:t>
            </w:r>
            <w:r w:rsidR="00EB12C0" w:rsidRPr="004137BD">
              <w:rPr>
                <w:rFonts w:ascii="Arial" w:hAnsi="Arial" w:cs="Arial"/>
                <w:bCs/>
                <w:color w:val="auto"/>
                <w:sz w:val="20"/>
                <w:szCs w:val="20"/>
              </w:rPr>
              <w:t>likwidację zagrożeń</w:t>
            </w:r>
            <w:r w:rsidR="00483065" w:rsidRPr="004137BD">
              <w:rPr>
                <w:rFonts w:ascii="Arial" w:hAnsi="Arial" w:cs="Arial"/>
                <w:bCs/>
                <w:color w:val="auto"/>
                <w:sz w:val="20"/>
                <w:szCs w:val="20"/>
              </w:rPr>
              <w:t xml:space="preserve"> związanych z oddziaływaniem czynników </w:t>
            </w:r>
            <w:r w:rsidR="00EB12C0" w:rsidRPr="004137BD">
              <w:rPr>
                <w:rFonts w:ascii="Arial" w:hAnsi="Arial" w:cs="Arial"/>
                <w:bCs/>
                <w:color w:val="auto"/>
                <w:sz w:val="20"/>
                <w:szCs w:val="20"/>
              </w:rPr>
              <w:t>szkodliwych na</w:t>
            </w:r>
            <w:r w:rsidR="00483065" w:rsidRPr="004137BD">
              <w:rPr>
                <w:rFonts w:ascii="Arial" w:hAnsi="Arial" w:cs="Arial"/>
                <w:bCs/>
                <w:color w:val="auto"/>
                <w:sz w:val="20"/>
                <w:szCs w:val="20"/>
              </w:rPr>
              <w:t xml:space="preserve"> organizm człowieka</w:t>
            </w:r>
          </w:p>
          <w:p w:rsidR="00C8396B" w:rsidRPr="009B0263" w:rsidRDefault="00141755" w:rsidP="003F1E9D">
            <w:pPr>
              <w:numPr>
                <w:ilvl w:val="0"/>
                <w:numId w:val="7"/>
              </w:numPr>
              <w:tabs>
                <w:tab w:val="left" w:pos="213"/>
              </w:tabs>
              <w:ind w:left="227" w:hanging="227"/>
              <w:rPr>
                <w:rFonts w:ascii="Arial" w:hAnsi="Arial" w:cs="Arial"/>
                <w:color w:val="auto"/>
                <w:sz w:val="20"/>
                <w:szCs w:val="20"/>
              </w:rPr>
            </w:pPr>
            <w:r>
              <w:rPr>
                <w:rFonts w:ascii="Arial" w:hAnsi="Arial" w:cs="Arial"/>
                <w:bCs/>
                <w:color w:val="auto"/>
                <w:sz w:val="20"/>
                <w:szCs w:val="20"/>
              </w:rPr>
              <w:lastRenderedPageBreak/>
              <w:t>za</w:t>
            </w:r>
            <w:r w:rsidR="00483065" w:rsidRPr="001C60D1">
              <w:rPr>
                <w:rFonts w:ascii="Arial" w:hAnsi="Arial" w:cs="Arial"/>
                <w:bCs/>
                <w:color w:val="auto"/>
                <w:sz w:val="20"/>
                <w:szCs w:val="20"/>
              </w:rPr>
              <w:t xml:space="preserve">stosować różne rodzaje środków </w:t>
            </w:r>
            <w:r w:rsidR="004137BD">
              <w:rPr>
                <w:rFonts w:ascii="Arial" w:hAnsi="Arial" w:cs="Arial"/>
                <w:bCs/>
                <w:color w:val="auto"/>
                <w:sz w:val="20"/>
                <w:szCs w:val="20"/>
              </w:rPr>
              <w:t>w</w:t>
            </w:r>
            <w:r w:rsidR="00483065" w:rsidRPr="001C60D1">
              <w:rPr>
                <w:rFonts w:ascii="Arial" w:hAnsi="Arial" w:cs="Arial"/>
                <w:bCs/>
                <w:color w:val="auto"/>
                <w:sz w:val="20"/>
                <w:szCs w:val="20"/>
              </w:rPr>
              <w:t xml:space="preserve"> celu redukcj</w:t>
            </w:r>
            <w:r w:rsidR="004137BD">
              <w:rPr>
                <w:rFonts w:ascii="Arial" w:hAnsi="Arial" w:cs="Arial"/>
                <w:bCs/>
                <w:color w:val="auto"/>
                <w:sz w:val="20"/>
                <w:szCs w:val="20"/>
              </w:rPr>
              <w:t>i</w:t>
            </w:r>
            <w:r w:rsidR="00483065" w:rsidRPr="001C60D1">
              <w:rPr>
                <w:rFonts w:ascii="Arial" w:hAnsi="Arial" w:cs="Arial"/>
                <w:bCs/>
                <w:color w:val="auto"/>
                <w:sz w:val="20"/>
                <w:szCs w:val="20"/>
              </w:rPr>
              <w:t xml:space="preserve"> lub </w:t>
            </w:r>
            <w:r w:rsidR="00EB12C0" w:rsidRPr="001C60D1">
              <w:rPr>
                <w:rFonts w:ascii="Arial" w:hAnsi="Arial" w:cs="Arial"/>
                <w:bCs/>
                <w:color w:val="auto"/>
                <w:sz w:val="20"/>
                <w:szCs w:val="20"/>
              </w:rPr>
              <w:t>likwidacj</w:t>
            </w:r>
            <w:r w:rsidR="00EB12C0">
              <w:rPr>
                <w:rFonts w:ascii="Arial" w:hAnsi="Arial" w:cs="Arial"/>
                <w:bCs/>
                <w:color w:val="auto"/>
                <w:sz w:val="20"/>
                <w:szCs w:val="20"/>
              </w:rPr>
              <w:t>i</w:t>
            </w:r>
            <w:r w:rsidR="00EB12C0" w:rsidRPr="001C60D1">
              <w:rPr>
                <w:rFonts w:ascii="Arial" w:hAnsi="Arial" w:cs="Arial"/>
                <w:bCs/>
                <w:color w:val="auto"/>
                <w:sz w:val="20"/>
                <w:szCs w:val="20"/>
              </w:rPr>
              <w:t xml:space="preserve"> zagrożeń</w:t>
            </w:r>
            <w:r w:rsidR="00483065" w:rsidRPr="001C60D1">
              <w:rPr>
                <w:rFonts w:ascii="Arial" w:hAnsi="Arial" w:cs="Arial"/>
                <w:bCs/>
                <w:color w:val="auto"/>
                <w:sz w:val="20"/>
                <w:szCs w:val="20"/>
              </w:rPr>
              <w:t xml:space="preserve"> związanych z oddziaływaniem czynników </w:t>
            </w:r>
            <w:r w:rsidR="00EB12C0" w:rsidRPr="001C60D1">
              <w:rPr>
                <w:rFonts w:ascii="Arial" w:hAnsi="Arial" w:cs="Arial"/>
                <w:bCs/>
                <w:color w:val="auto"/>
                <w:sz w:val="20"/>
                <w:szCs w:val="20"/>
              </w:rPr>
              <w:t>szkodliwych na</w:t>
            </w:r>
            <w:r w:rsidR="00483065" w:rsidRPr="001C60D1">
              <w:rPr>
                <w:rFonts w:ascii="Arial" w:hAnsi="Arial" w:cs="Arial"/>
                <w:bCs/>
                <w:color w:val="auto"/>
                <w:sz w:val="20"/>
                <w:szCs w:val="20"/>
              </w:rPr>
              <w:t xml:space="preserve"> organizm człowieka</w:t>
            </w:r>
          </w:p>
          <w:p w:rsidR="00A83B72" w:rsidRPr="00A83B72" w:rsidRDefault="00141755" w:rsidP="003F1E9D">
            <w:pPr>
              <w:numPr>
                <w:ilvl w:val="0"/>
                <w:numId w:val="7"/>
              </w:numPr>
              <w:tabs>
                <w:tab w:val="left" w:pos="213"/>
              </w:tabs>
              <w:ind w:left="227" w:hanging="227"/>
              <w:rPr>
                <w:rFonts w:ascii="Arial" w:hAnsi="Arial" w:cs="Arial"/>
                <w:color w:val="auto"/>
                <w:sz w:val="20"/>
                <w:szCs w:val="20"/>
              </w:rPr>
            </w:pPr>
            <w:r>
              <w:rPr>
                <w:rFonts w:ascii="Arial" w:hAnsi="Arial" w:cs="Arial"/>
                <w:bCs/>
                <w:color w:val="auto"/>
                <w:sz w:val="20"/>
                <w:szCs w:val="20"/>
              </w:rPr>
              <w:t>za</w:t>
            </w:r>
            <w:r w:rsidR="007D145E" w:rsidRPr="009B0263">
              <w:rPr>
                <w:rFonts w:ascii="Arial" w:hAnsi="Arial" w:cs="Arial"/>
                <w:bCs/>
                <w:color w:val="auto"/>
                <w:sz w:val="20"/>
                <w:szCs w:val="20"/>
              </w:rPr>
              <w:t>stosować zasady bezpieczeństwa na stanowisku pracy</w:t>
            </w:r>
          </w:p>
          <w:p w:rsidR="007D145E" w:rsidRPr="00A83B72" w:rsidRDefault="00141755" w:rsidP="003F1E9D">
            <w:pPr>
              <w:numPr>
                <w:ilvl w:val="0"/>
                <w:numId w:val="7"/>
              </w:numPr>
              <w:tabs>
                <w:tab w:val="left" w:pos="213"/>
              </w:tabs>
              <w:ind w:left="227" w:hanging="227"/>
              <w:rPr>
                <w:rFonts w:ascii="Arial" w:hAnsi="Arial" w:cs="Arial"/>
                <w:bCs/>
                <w:color w:val="auto"/>
                <w:sz w:val="20"/>
                <w:szCs w:val="20"/>
              </w:rPr>
            </w:pPr>
            <w:r>
              <w:rPr>
                <w:rFonts w:ascii="Arial" w:hAnsi="Arial" w:cs="Arial"/>
                <w:bCs/>
                <w:color w:val="auto"/>
                <w:sz w:val="20"/>
                <w:szCs w:val="20"/>
              </w:rPr>
              <w:t>za</w:t>
            </w:r>
            <w:r w:rsidR="00A83B72" w:rsidRPr="00A83B72">
              <w:rPr>
                <w:rFonts w:ascii="Arial" w:hAnsi="Arial" w:cs="Arial"/>
                <w:bCs/>
                <w:color w:val="auto"/>
                <w:sz w:val="20"/>
                <w:szCs w:val="20"/>
              </w:rPr>
              <w:t xml:space="preserve">stosować procedury, </w:t>
            </w:r>
            <w:r w:rsidR="00EB12C0" w:rsidRPr="00A83B72">
              <w:rPr>
                <w:rFonts w:ascii="Arial" w:hAnsi="Arial" w:cs="Arial"/>
                <w:bCs/>
                <w:color w:val="auto"/>
                <w:sz w:val="20"/>
                <w:szCs w:val="20"/>
              </w:rPr>
              <w:t>instrukcje i</w:t>
            </w:r>
            <w:r w:rsidR="00A83B72" w:rsidRPr="00A83B72">
              <w:rPr>
                <w:rFonts w:ascii="Arial" w:hAnsi="Arial" w:cs="Arial"/>
                <w:bCs/>
                <w:color w:val="auto"/>
                <w:sz w:val="20"/>
                <w:szCs w:val="20"/>
              </w:rPr>
              <w:t xml:space="preserve"> regulaminy obowiązujące w laboratorium</w:t>
            </w:r>
          </w:p>
        </w:tc>
        <w:tc>
          <w:tcPr>
            <w:tcW w:w="1071" w:type="pct"/>
          </w:tcPr>
          <w:p w:rsidR="00601B73" w:rsidRPr="00E54DCB" w:rsidRDefault="00601B7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lastRenderedPageBreak/>
              <w:t xml:space="preserve">wskazać najczęściej </w:t>
            </w:r>
            <w:r w:rsidRPr="003F1E9D">
              <w:rPr>
                <w:rFonts w:ascii="Arial" w:hAnsi="Arial" w:cs="Arial"/>
                <w:bCs/>
                <w:sz w:val="20"/>
                <w:szCs w:val="20"/>
              </w:rPr>
              <w:t>spotykane</w:t>
            </w:r>
            <w:r w:rsidRPr="00E54DCB">
              <w:rPr>
                <w:rFonts w:ascii="Arial" w:hAnsi="Arial" w:cs="Arial"/>
                <w:bCs/>
                <w:color w:val="auto"/>
                <w:sz w:val="20"/>
                <w:szCs w:val="20"/>
              </w:rPr>
              <w:t xml:space="preserve"> zagrożenia, przy których wymagane jest stosowanie środków ochrony indywidualnej i zbiorowej</w:t>
            </w:r>
          </w:p>
          <w:p w:rsidR="00601B73" w:rsidRPr="00E54DCB" w:rsidRDefault="00601B7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przewid</w:t>
            </w:r>
            <w:r w:rsidR="00141755">
              <w:rPr>
                <w:rFonts w:ascii="Arial" w:hAnsi="Arial" w:cs="Arial"/>
                <w:bCs/>
                <w:color w:val="auto"/>
                <w:sz w:val="20"/>
                <w:szCs w:val="20"/>
              </w:rPr>
              <w:t>zieć</w:t>
            </w:r>
            <w:r w:rsidRPr="00E54DCB">
              <w:rPr>
                <w:rFonts w:ascii="Arial" w:hAnsi="Arial" w:cs="Arial"/>
                <w:bCs/>
                <w:color w:val="auto"/>
                <w:sz w:val="20"/>
                <w:szCs w:val="20"/>
              </w:rPr>
              <w:t xml:space="preserve"> zagrożenia </w:t>
            </w:r>
            <w:r w:rsidRPr="003F1E9D">
              <w:rPr>
                <w:rFonts w:ascii="Arial" w:hAnsi="Arial" w:cs="Arial"/>
                <w:bCs/>
                <w:sz w:val="20"/>
                <w:szCs w:val="20"/>
              </w:rPr>
              <w:t>wynikające</w:t>
            </w:r>
            <w:r w:rsidRPr="00E54DCB">
              <w:rPr>
                <w:rFonts w:ascii="Arial" w:hAnsi="Arial" w:cs="Arial"/>
                <w:bCs/>
                <w:color w:val="auto"/>
                <w:sz w:val="20"/>
                <w:szCs w:val="20"/>
              </w:rPr>
              <w:t xml:space="preserve"> z eksploatacji instalacji</w:t>
            </w:r>
            <w:r w:rsidR="00070A37" w:rsidRPr="00E54DCB">
              <w:rPr>
                <w:rFonts w:ascii="Arial" w:hAnsi="Arial" w:cs="Arial"/>
                <w:bCs/>
                <w:color w:val="auto"/>
                <w:sz w:val="20"/>
                <w:szCs w:val="20"/>
              </w:rPr>
              <w:t xml:space="preserve"> w laboratorium</w:t>
            </w:r>
            <w:r w:rsidR="00A6624D" w:rsidRPr="00E54DCB">
              <w:rPr>
                <w:rFonts w:ascii="Arial" w:hAnsi="Arial" w:cs="Arial"/>
                <w:bCs/>
                <w:color w:val="auto"/>
                <w:sz w:val="20"/>
                <w:szCs w:val="20"/>
              </w:rPr>
              <w:t xml:space="preserve"> chemicznym</w:t>
            </w:r>
          </w:p>
          <w:p w:rsidR="00601B73" w:rsidRPr="00E54DCB" w:rsidRDefault="00601B7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posłu</w:t>
            </w:r>
            <w:r w:rsidR="00141755">
              <w:rPr>
                <w:rFonts w:ascii="Arial" w:hAnsi="Arial" w:cs="Arial"/>
                <w:bCs/>
                <w:sz w:val="20"/>
                <w:szCs w:val="20"/>
              </w:rPr>
              <w:t>żyć</w:t>
            </w:r>
            <w:r w:rsidR="00172D11">
              <w:rPr>
                <w:rFonts w:ascii="Arial" w:hAnsi="Arial" w:cs="Arial"/>
                <w:bCs/>
                <w:color w:val="auto"/>
                <w:sz w:val="20"/>
                <w:szCs w:val="20"/>
              </w:rPr>
              <w:t xml:space="preserve"> </w:t>
            </w:r>
            <w:r w:rsidRPr="00E54DCB">
              <w:rPr>
                <w:rFonts w:ascii="Arial" w:hAnsi="Arial" w:cs="Arial"/>
                <w:bCs/>
                <w:color w:val="auto"/>
                <w:sz w:val="20"/>
                <w:szCs w:val="20"/>
              </w:rPr>
              <w:t xml:space="preserve">się kartami charakterystyk substancji niebezpiecznych </w:t>
            </w:r>
            <w:r w:rsidR="0022039C">
              <w:rPr>
                <w:rFonts w:ascii="Arial" w:hAnsi="Arial" w:cs="Arial"/>
                <w:bCs/>
                <w:color w:val="auto"/>
                <w:sz w:val="20"/>
                <w:szCs w:val="20"/>
              </w:rPr>
              <w:t xml:space="preserve">i ich mieszanin </w:t>
            </w:r>
            <w:r w:rsidRPr="00E54DCB">
              <w:rPr>
                <w:rFonts w:ascii="Arial" w:hAnsi="Arial" w:cs="Arial"/>
                <w:bCs/>
                <w:color w:val="auto"/>
                <w:sz w:val="20"/>
                <w:szCs w:val="20"/>
              </w:rPr>
              <w:t>do oceny</w:t>
            </w:r>
          </w:p>
          <w:p w:rsidR="00601B73" w:rsidRPr="00861762" w:rsidRDefault="00601B73" w:rsidP="004137BD">
            <w:pPr>
              <w:pBdr>
                <w:top w:val="none" w:sz="0" w:space="0" w:color="auto"/>
                <w:left w:val="none" w:sz="0" w:space="0" w:color="auto"/>
                <w:bottom w:val="none" w:sz="0" w:space="0" w:color="auto"/>
                <w:right w:val="none" w:sz="0" w:space="0" w:color="auto"/>
                <w:between w:val="none" w:sz="0" w:space="0" w:color="auto"/>
              </w:pBdr>
              <w:ind w:left="238"/>
              <w:rPr>
                <w:rFonts w:ascii="Arial" w:hAnsi="Arial" w:cs="Arial"/>
                <w:color w:val="0D0D0D"/>
                <w:sz w:val="20"/>
                <w:szCs w:val="20"/>
              </w:rPr>
            </w:pPr>
            <w:r w:rsidRPr="00E54DCB">
              <w:rPr>
                <w:rFonts w:ascii="Arial" w:hAnsi="Arial" w:cs="Arial"/>
                <w:bCs/>
                <w:color w:val="auto"/>
                <w:sz w:val="20"/>
                <w:szCs w:val="20"/>
              </w:rPr>
              <w:t>zagrożeń i ustalenia sposobów</w:t>
            </w:r>
            <w:r w:rsidR="00B279CB" w:rsidRPr="00E54DCB">
              <w:rPr>
                <w:rFonts w:ascii="Arial" w:hAnsi="Arial" w:cs="Arial"/>
                <w:bCs/>
                <w:color w:val="auto"/>
                <w:sz w:val="20"/>
                <w:szCs w:val="20"/>
              </w:rPr>
              <w:t xml:space="preserve"> postępowania na wypadek</w:t>
            </w:r>
            <w:r w:rsidR="00B279CB">
              <w:rPr>
                <w:rFonts w:ascii="Arial" w:hAnsi="Arial" w:cs="Arial"/>
                <w:color w:val="0D0D0D"/>
                <w:sz w:val="20"/>
                <w:szCs w:val="20"/>
              </w:rPr>
              <w:t xml:space="preserve"> awarii i wypadków przy pracy </w:t>
            </w:r>
          </w:p>
          <w:p w:rsidR="00601B73" w:rsidRPr="006D35D1" w:rsidRDefault="00601B73" w:rsidP="001C60D1">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color w:val="595959"/>
                <w:sz w:val="20"/>
                <w:szCs w:val="20"/>
              </w:rPr>
            </w:pPr>
          </w:p>
        </w:tc>
        <w:tc>
          <w:tcPr>
            <w:tcW w:w="539" w:type="pct"/>
            <w:vMerge w:val="restart"/>
          </w:tcPr>
          <w:p w:rsidR="00601B73" w:rsidRPr="001F6746" w:rsidRDefault="00601B73"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601B73" w:rsidRPr="000C211D" w:rsidTr="006C69CF">
        <w:trPr>
          <w:trHeight w:val="274"/>
        </w:trPr>
        <w:tc>
          <w:tcPr>
            <w:tcW w:w="736" w:type="pct"/>
            <w:vMerge/>
          </w:tcPr>
          <w:p w:rsidR="00601B73" w:rsidRPr="002E2242" w:rsidRDefault="00601B73" w:rsidP="002E224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127" w:type="pct"/>
          </w:tcPr>
          <w:p w:rsidR="00601B73" w:rsidRPr="002E2242" w:rsidRDefault="00601B73" w:rsidP="003F1E9D">
            <w:pPr>
              <w:ind w:left="175" w:hanging="172"/>
              <w:rPr>
                <w:rFonts w:ascii="Arial" w:hAnsi="Arial" w:cs="Arial"/>
                <w:sz w:val="20"/>
                <w:szCs w:val="20"/>
              </w:rPr>
            </w:pPr>
            <w:r>
              <w:rPr>
                <w:rFonts w:ascii="Arial" w:hAnsi="Arial" w:cs="Arial"/>
                <w:sz w:val="20"/>
                <w:szCs w:val="20"/>
              </w:rPr>
              <w:t xml:space="preserve">2. </w:t>
            </w:r>
            <w:r w:rsidR="004137BD">
              <w:rPr>
                <w:rFonts w:ascii="Arial" w:hAnsi="Arial" w:cs="Arial"/>
                <w:sz w:val="20"/>
                <w:szCs w:val="20"/>
              </w:rPr>
              <w:t>In</w:t>
            </w:r>
            <w:r w:rsidR="00C15CFB">
              <w:rPr>
                <w:rFonts w:ascii="Arial" w:hAnsi="Arial" w:cs="Arial"/>
                <w:sz w:val="20"/>
                <w:szCs w:val="20"/>
              </w:rPr>
              <w:t>f</w:t>
            </w:r>
            <w:r w:rsidR="004137BD">
              <w:rPr>
                <w:rFonts w:ascii="Arial" w:hAnsi="Arial" w:cs="Arial"/>
                <w:sz w:val="20"/>
                <w:szCs w:val="20"/>
              </w:rPr>
              <w:t>rastruktura</w:t>
            </w:r>
            <w:r>
              <w:rPr>
                <w:rFonts w:ascii="Arial" w:hAnsi="Arial" w:cs="Arial"/>
                <w:sz w:val="20"/>
                <w:szCs w:val="20"/>
              </w:rPr>
              <w:t xml:space="preserve"> laboratorium chemiczn</w:t>
            </w:r>
            <w:r w:rsidR="00044113">
              <w:rPr>
                <w:rFonts w:ascii="Arial" w:hAnsi="Arial" w:cs="Arial"/>
                <w:sz w:val="20"/>
                <w:szCs w:val="20"/>
              </w:rPr>
              <w:t>ego</w:t>
            </w:r>
          </w:p>
        </w:tc>
        <w:tc>
          <w:tcPr>
            <w:tcW w:w="394" w:type="pct"/>
          </w:tcPr>
          <w:p w:rsidR="00601B73" w:rsidRDefault="00601B73" w:rsidP="001C60D1">
            <w:pPr>
              <w:jc w:val="center"/>
              <w:rPr>
                <w:rFonts w:ascii="Arial" w:hAnsi="Arial" w:cs="Arial"/>
                <w:color w:val="auto"/>
                <w:sz w:val="20"/>
                <w:szCs w:val="20"/>
              </w:rPr>
            </w:pPr>
          </w:p>
        </w:tc>
        <w:tc>
          <w:tcPr>
            <w:tcW w:w="1133" w:type="pct"/>
          </w:tcPr>
          <w:p w:rsidR="00601B73" w:rsidRPr="00E54DCB" w:rsidRDefault="00601B73" w:rsidP="003F1E9D">
            <w:pPr>
              <w:numPr>
                <w:ilvl w:val="0"/>
                <w:numId w:val="7"/>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rozpoznać podstawowe elementy wyposażenia ogólnego laboratorium</w:t>
            </w:r>
          </w:p>
          <w:p w:rsidR="00601B73" w:rsidRPr="00E54DCB" w:rsidRDefault="00601B73" w:rsidP="003F1E9D">
            <w:pPr>
              <w:numPr>
                <w:ilvl w:val="0"/>
                <w:numId w:val="7"/>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rozróżnić rodzaje instalacji stosowanych w laboratoriach chemicznych</w:t>
            </w:r>
          </w:p>
          <w:p w:rsidR="00601B73" w:rsidRPr="00E54DCB" w:rsidRDefault="00064094" w:rsidP="003F1E9D">
            <w:pPr>
              <w:numPr>
                <w:ilvl w:val="0"/>
                <w:numId w:val="7"/>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obsłu</w:t>
            </w:r>
            <w:r w:rsidR="00141755">
              <w:rPr>
                <w:rFonts w:ascii="Arial" w:hAnsi="Arial" w:cs="Arial"/>
                <w:bCs/>
                <w:color w:val="auto"/>
                <w:sz w:val="20"/>
                <w:szCs w:val="20"/>
              </w:rPr>
              <w:t>żyć</w:t>
            </w:r>
            <w:r w:rsidR="00601B73" w:rsidRPr="00E54DCB">
              <w:rPr>
                <w:rFonts w:ascii="Arial" w:hAnsi="Arial" w:cs="Arial"/>
                <w:bCs/>
                <w:color w:val="auto"/>
                <w:sz w:val="20"/>
                <w:szCs w:val="20"/>
              </w:rPr>
              <w:t xml:space="preserve"> urządzenia instalacji wodociągowej, gazowej, elektrycznej i wyciągowej laboratorium</w:t>
            </w:r>
          </w:p>
          <w:p w:rsidR="00A83B72" w:rsidRDefault="00601B73" w:rsidP="003F1E9D">
            <w:pPr>
              <w:numPr>
                <w:ilvl w:val="0"/>
                <w:numId w:val="7"/>
              </w:numPr>
              <w:tabs>
                <w:tab w:val="left" w:pos="213"/>
              </w:tabs>
              <w:ind w:left="227" w:hanging="227"/>
              <w:rPr>
                <w:rFonts w:ascii="Arial" w:hAnsi="Arial" w:cs="Arial"/>
                <w:sz w:val="20"/>
                <w:szCs w:val="20"/>
              </w:rPr>
            </w:pPr>
            <w:r w:rsidRPr="00E54DCB">
              <w:rPr>
                <w:rFonts w:ascii="Arial" w:hAnsi="Arial" w:cs="Arial"/>
                <w:bCs/>
                <w:color w:val="auto"/>
                <w:sz w:val="20"/>
                <w:szCs w:val="20"/>
              </w:rPr>
              <w:t>rozpozna</w:t>
            </w:r>
            <w:r w:rsidR="00172D11">
              <w:rPr>
                <w:rFonts w:ascii="Arial" w:hAnsi="Arial" w:cs="Arial"/>
                <w:bCs/>
                <w:color w:val="auto"/>
                <w:sz w:val="20"/>
                <w:szCs w:val="20"/>
              </w:rPr>
              <w:t xml:space="preserve">ć </w:t>
            </w:r>
            <w:r w:rsidRPr="00E54DCB">
              <w:rPr>
                <w:rFonts w:ascii="Arial" w:hAnsi="Arial" w:cs="Arial"/>
                <w:bCs/>
                <w:color w:val="auto"/>
                <w:sz w:val="20"/>
                <w:szCs w:val="20"/>
              </w:rPr>
              <w:t xml:space="preserve">materiały stosowane do budowy elementów wyposażenia technicznego i </w:t>
            </w:r>
            <w:r w:rsidR="00C15CFB">
              <w:rPr>
                <w:rFonts w:ascii="Arial" w:hAnsi="Arial" w:cs="Arial"/>
                <w:bCs/>
                <w:color w:val="auto"/>
                <w:sz w:val="20"/>
                <w:szCs w:val="20"/>
              </w:rPr>
              <w:t>mebli laboratoryjnych</w:t>
            </w:r>
            <w:r w:rsidR="00172D11">
              <w:rPr>
                <w:rFonts w:ascii="Arial" w:hAnsi="Arial" w:cs="Arial"/>
                <w:bCs/>
                <w:color w:val="auto"/>
                <w:sz w:val="20"/>
                <w:szCs w:val="20"/>
              </w:rPr>
              <w:t xml:space="preserve"> </w:t>
            </w:r>
            <w:r w:rsidRPr="00E54DCB">
              <w:rPr>
                <w:rFonts w:ascii="Arial" w:hAnsi="Arial" w:cs="Arial"/>
                <w:bCs/>
                <w:color w:val="auto"/>
                <w:sz w:val="20"/>
                <w:szCs w:val="20"/>
              </w:rPr>
              <w:t>w laboratorium</w:t>
            </w:r>
            <w:r w:rsidRPr="00601B73">
              <w:rPr>
                <w:rFonts w:ascii="Arial" w:hAnsi="Arial" w:cs="Arial"/>
                <w:sz w:val="20"/>
                <w:szCs w:val="20"/>
              </w:rPr>
              <w:t xml:space="preserve"> chemicznym</w:t>
            </w:r>
          </w:p>
          <w:p w:rsidR="00C15CFB" w:rsidRPr="00A83B72" w:rsidRDefault="00141755" w:rsidP="003F1E9D">
            <w:pPr>
              <w:numPr>
                <w:ilvl w:val="0"/>
                <w:numId w:val="7"/>
              </w:numPr>
              <w:tabs>
                <w:tab w:val="left" w:pos="213"/>
              </w:tabs>
              <w:ind w:left="227" w:hanging="227"/>
              <w:rPr>
                <w:rFonts w:ascii="Arial" w:hAnsi="Arial" w:cs="Arial"/>
                <w:bCs/>
                <w:sz w:val="20"/>
                <w:szCs w:val="20"/>
              </w:rPr>
            </w:pPr>
            <w:r>
              <w:rPr>
                <w:rFonts w:ascii="Arial" w:hAnsi="Arial" w:cs="Arial"/>
                <w:bCs/>
                <w:sz w:val="20"/>
                <w:szCs w:val="20"/>
              </w:rPr>
              <w:t>za</w:t>
            </w:r>
            <w:r w:rsidR="00A83B72" w:rsidRPr="00A83B72">
              <w:rPr>
                <w:rFonts w:ascii="Arial" w:hAnsi="Arial" w:cs="Arial"/>
                <w:bCs/>
                <w:sz w:val="20"/>
                <w:szCs w:val="20"/>
              </w:rPr>
              <w:t xml:space="preserve">stosować procedury, </w:t>
            </w:r>
            <w:r w:rsidR="00EB12C0" w:rsidRPr="00A83B72">
              <w:rPr>
                <w:rFonts w:ascii="Arial" w:hAnsi="Arial" w:cs="Arial"/>
                <w:bCs/>
                <w:sz w:val="20"/>
                <w:szCs w:val="20"/>
              </w:rPr>
              <w:t>instrukcje i</w:t>
            </w:r>
            <w:r w:rsidR="00A83B72" w:rsidRPr="00A83B72">
              <w:rPr>
                <w:rFonts w:ascii="Arial" w:hAnsi="Arial" w:cs="Arial"/>
                <w:bCs/>
                <w:sz w:val="20"/>
                <w:szCs w:val="20"/>
              </w:rPr>
              <w:t xml:space="preserve"> regulaminy obowiązujące w laboratorium</w:t>
            </w:r>
          </w:p>
        </w:tc>
        <w:tc>
          <w:tcPr>
            <w:tcW w:w="1071" w:type="pct"/>
          </w:tcPr>
          <w:p w:rsidR="00601B73" w:rsidRPr="00064094" w:rsidRDefault="00601B73" w:rsidP="00141755">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64094">
              <w:rPr>
                <w:rFonts w:ascii="Arial" w:hAnsi="Arial" w:cs="Arial"/>
                <w:bCs/>
                <w:color w:val="auto"/>
                <w:sz w:val="20"/>
                <w:szCs w:val="20"/>
              </w:rPr>
              <w:t xml:space="preserve">ocenić </w:t>
            </w:r>
            <w:r w:rsidRPr="00E54DCB">
              <w:rPr>
                <w:rFonts w:ascii="Arial" w:hAnsi="Arial" w:cs="Arial"/>
                <w:bCs/>
                <w:color w:val="auto"/>
                <w:sz w:val="20"/>
                <w:szCs w:val="20"/>
              </w:rPr>
              <w:t xml:space="preserve">stan techniczny wyposażenia podstawowego i pomocniczego </w:t>
            </w:r>
            <w:r w:rsidR="00EB12C0" w:rsidRPr="00E54DCB">
              <w:rPr>
                <w:rFonts w:ascii="Arial" w:hAnsi="Arial" w:cs="Arial"/>
                <w:bCs/>
                <w:color w:val="auto"/>
                <w:sz w:val="20"/>
                <w:szCs w:val="20"/>
              </w:rPr>
              <w:t>w laboratorium</w:t>
            </w:r>
            <w:r w:rsidRPr="00064094">
              <w:rPr>
                <w:rFonts w:ascii="Arial" w:hAnsi="Arial" w:cs="Arial"/>
                <w:bCs/>
                <w:color w:val="auto"/>
                <w:sz w:val="20"/>
                <w:szCs w:val="20"/>
              </w:rPr>
              <w:t xml:space="preserve"> </w:t>
            </w:r>
            <w:r w:rsidR="00064094" w:rsidRPr="00064094">
              <w:rPr>
                <w:rFonts w:ascii="Arial" w:hAnsi="Arial" w:cs="Arial"/>
                <w:bCs/>
                <w:color w:val="auto"/>
                <w:sz w:val="20"/>
                <w:szCs w:val="20"/>
              </w:rPr>
              <w:t>chemicznym</w:t>
            </w:r>
          </w:p>
        </w:tc>
        <w:tc>
          <w:tcPr>
            <w:tcW w:w="539" w:type="pct"/>
            <w:vMerge/>
          </w:tcPr>
          <w:p w:rsidR="00601B73" w:rsidRDefault="00601B73" w:rsidP="001C60D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01B73" w:rsidRPr="000C211D" w:rsidTr="006C69CF">
        <w:trPr>
          <w:trHeight w:val="699"/>
        </w:trPr>
        <w:tc>
          <w:tcPr>
            <w:tcW w:w="736" w:type="pct"/>
            <w:vMerge w:val="restart"/>
          </w:tcPr>
          <w:p w:rsidR="00601B73" w:rsidRPr="002E2242" w:rsidRDefault="00601B73" w:rsidP="00051A7A">
            <w:pPr>
              <w:ind w:left="142" w:hanging="142"/>
              <w:rPr>
                <w:rFonts w:ascii="Arial" w:hAnsi="Arial" w:cs="Arial"/>
                <w:bCs/>
                <w:color w:val="auto"/>
                <w:sz w:val="20"/>
                <w:szCs w:val="20"/>
              </w:rPr>
            </w:pPr>
            <w:r w:rsidRPr="002E2242">
              <w:rPr>
                <w:rFonts w:ascii="Arial" w:hAnsi="Arial" w:cs="Arial"/>
                <w:sz w:val="20"/>
                <w:szCs w:val="20"/>
              </w:rPr>
              <w:t xml:space="preserve">II. </w:t>
            </w:r>
            <w:r w:rsidRPr="002E2242">
              <w:rPr>
                <w:rFonts w:ascii="Arial" w:hAnsi="Arial" w:cs="Arial"/>
                <w:bCs/>
                <w:color w:val="auto"/>
                <w:sz w:val="20"/>
                <w:szCs w:val="20"/>
              </w:rPr>
              <w:t>Podstawowe wyposażenie laboratorium chemicznego</w:t>
            </w:r>
          </w:p>
          <w:p w:rsidR="00601B73" w:rsidRPr="002E2242" w:rsidRDefault="00601B73" w:rsidP="00051A7A">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127" w:type="pct"/>
          </w:tcPr>
          <w:p w:rsidR="00601B73" w:rsidRPr="002E2242" w:rsidRDefault="004560A4" w:rsidP="00051A7A">
            <w:pPr>
              <w:pBdr>
                <w:top w:val="none" w:sz="0" w:space="0" w:color="auto"/>
                <w:left w:val="none" w:sz="0" w:space="0" w:color="auto"/>
                <w:bottom w:val="none" w:sz="0" w:space="0" w:color="auto"/>
                <w:right w:val="none" w:sz="0" w:space="0" w:color="auto"/>
                <w:between w:val="none" w:sz="0" w:space="0" w:color="auto"/>
              </w:pBdr>
              <w:ind w:left="175" w:hanging="172"/>
              <w:rPr>
                <w:rFonts w:ascii="Arial" w:hAnsi="Arial" w:cs="Arial"/>
                <w:sz w:val="20"/>
                <w:szCs w:val="20"/>
              </w:rPr>
            </w:pPr>
            <w:r>
              <w:rPr>
                <w:rFonts w:ascii="Arial" w:hAnsi="Arial" w:cs="Arial"/>
                <w:sz w:val="20"/>
                <w:szCs w:val="20"/>
              </w:rPr>
              <w:t>1</w:t>
            </w:r>
            <w:r w:rsidR="00601B73">
              <w:rPr>
                <w:rFonts w:ascii="Arial" w:hAnsi="Arial" w:cs="Arial"/>
                <w:sz w:val="20"/>
                <w:szCs w:val="20"/>
              </w:rPr>
              <w:t>.</w:t>
            </w:r>
            <w:r w:rsidR="00F37839">
              <w:rPr>
                <w:rFonts w:ascii="Arial" w:hAnsi="Arial" w:cs="Arial"/>
                <w:sz w:val="20"/>
                <w:szCs w:val="20"/>
              </w:rPr>
              <w:t xml:space="preserve"> </w:t>
            </w:r>
            <w:r w:rsidR="008947CD">
              <w:rPr>
                <w:rFonts w:ascii="Arial" w:hAnsi="Arial" w:cs="Arial"/>
                <w:sz w:val="20"/>
                <w:szCs w:val="20"/>
              </w:rPr>
              <w:t>Użytkowanie</w:t>
            </w:r>
            <w:r w:rsidR="00601B73">
              <w:rPr>
                <w:rFonts w:ascii="Arial" w:hAnsi="Arial" w:cs="Arial"/>
                <w:sz w:val="20"/>
                <w:szCs w:val="20"/>
              </w:rPr>
              <w:t xml:space="preserve"> sprzętu laboratoryjnego</w:t>
            </w:r>
          </w:p>
        </w:tc>
        <w:tc>
          <w:tcPr>
            <w:tcW w:w="394" w:type="pct"/>
          </w:tcPr>
          <w:p w:rsidR="00601B73" w:rsidRPr="00693009" w:rsidRDefault="00601B73" w:rsidP="006930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33" w:type="pct"/>
          </w:tcPr>
          <w:p w:rsidR="00601B73" w:rsidRPr="00E54DCB" w:rsidRDefault="00601B73" w:rsidP="003F1E9D">
            <w:pPr>
              <w:numPr>
                <w:ilvl w:val="0"/>
                <w:numId w:val="7"/>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 xml:space="preserve">rozpoznać podstawowe grupy </w:t>
            </w:r>
            <w:r w:rsidR="00EB12C0" w:rsidRPr="00E54DCB">
              <w:rPr>
                <w:rFonts w:ascii="Arial" w:hAnsi="Arial" w:cs="Arial"/>
                <w:bCs/>
                <w:color w:val="auto"/>
                <w:sz w:val="20"/>
                <w:szCs w:val="20"/>
              </w:rPr>
              <w:t>sprzętu laboratoryjnego</w:t>
            </w:r>
          </w:p>
          <w:p w:rsidR="00601B73" w:rsidRPr="00E54DCB" w:rsidRDefault="00601B73" w:rsidP="003F1E9D">
            <w:pPr>
              <w:numPr>
                <w:ilvl w:val="0"/>
                <w:numId w:val="7"/>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rozpoznać materiały, z których wykonany jest sprzęt laboratoryjny</w:t>
            </w:r>
          </w:p>
          <w:p w:rsidR="00B279CB" w:rsidRPr="00E54DCB" w:rsidRDefault="00141755" w:rsidP="003F1E9D">
            <w:pPr>
              <w:numPr>
                <w:ilvl w:val="0"/>
                <w:numId w:val="7"/>
              </w:numPr>
              <w:tabs>
                <w:tab w:val="left" w:pos="213"/>
              </w:tabs>
              <w:ind w:left="227" w:hanging="227"/>
              <w:rPr>
                <w:rFonts w:ascii="Arial" w:hAnsi="Arial" w:cs="Arial"/>
                <w:bCs/>
                <w:color w:val="auto"/>
                <w:sz w:val="20"/>
                <w:szCs w:val="20"/>
              </w:rPr>
            </w:pPr>
            <w:r>
              <w:rPr>
                <w:rFonts w:ascii="Arial" w:hAnsi="Arial" w:cs="Arial"/>
                <w:bCs/>
                <w:color w:val="auto"/>
                <w:sz w:val="20"/>
                <w:szCs w:val="20"/>
              </w:rPr>
              <w:t>za</w:t>
            </w:r>
            <w:r w:rsidR="00601B73" w:rsidRPr="00E54DCB">
              <w:rPr>
                <w:rFonts w:ascii="Arial" w:hAnsi="Arial" w:cs="Arial"/>
                <w:bCs/>
                <w:color w:val="auto"/>
                <w:sz w:val="20"/>
                <w:szCs w:val="20"/>
              </w:rPr>
              <w:t>stosow</w:t>
            </w:r>
            <w:r>
              <w:rPr>
                <w:rFonts w:ascii="Arial" w:hAnsi="Arial" w:cs="Arial"/>
                <w:bCs/>
                <w:color w:val="auto"/>
                <w:sz w:val="20"/>
                <w:szCs w:val="20"/>
              </w:rPr>
              <w:t>a</w:t>
            </w:r>
            <w:r w:rsidR="00601B73" w:rsidRPr="00E54DCB">
              <w:rPr>
                <w:rFonts w:ascii="Arial" w:hAnsi="Arial" w:cs="Arial"/>
                <w:bCs/>
                <w:color w:val="auto"/>
                <w:sz w:val="20"/>
                <w:szCs w:val="20"/>
              </w:rPr>
              <w:t xml:space="preserve">ć zasady mycia i suszenia sprzętu </w:t>
            </w:r>
            <w:r w:rsidR="00601B73" w:rsidRPr="00E54DCB">
              <w:rPr>
                <w:rFonts w:ascii="Arial" w:hAnsi="Arial" w:cs="Arial"/>
                <w:bCs/>
                <w:color w:val="auto"/>
                <w:sz w:val="20"/>
                <w:szCs w:val="20"/>
              </w:rPr>
              <w:lastRenderedPageBreak/>
              <w:t>laboratoryjnego szklanego, porcelanowego, kwarcowego, metalowego, z tworzyw sztucznych</w:t>
            </w:r>
          </w:p>
          <w:p w:rsidR="00B279CB" w:rsidRDefault="00141755" w:rsidP="00543E9D">
            <w:pPr>
              <w:numPr>
                <w:ilvl w:val="0"/>
                <w:numId w:val="7"/>
              </w:numPr>
              <w:ind w:left="238" w:hanging="227"/>
              <w:rPr>
                <w:rFonts w:ascii="Arial" w:hAnsi="Arial" w:cs="Arial"/>
                <w:bCs/>
                <w:sz w:val="20"/>
                <w:szCs w:val="20"/>
              </w:rPr>
            </w:pPr>
            <w:r>
              <w:rPr>
                <w:rFonts w:ascii="Arial" w:hAnsi="Arial" w:cs="Arial"/>
                <w:bCs/>
                <w:color w:val="auto"/>
                <w:sz w:val="20"/>
                <w:szCs w:val="20"/>
              </w:rPr>
              <w:t>przygoto</w:t>
            </w:r>
            <w:r w:rsidR="00172D11">
              <w:rPr>
                <w:rFonts w:ascii="Arial" w:hAnsi="Arial" w:cs="Arial"/>
                <w:bCs/>
                <w:color w:val="auto"/>
                <w:sz w:val="20"/>
                <w:szCs w:val="20"/>
              </w:rPr>
              <w:t>w</w:t>
            </w:r>
            <w:r w:rsidR="00B279CB" w:rsidRPr="00E54DCB">
              <w:rPr>
                <w:rFonts w:ascii="Arial" w:hAnsi="Arial" w:cs="Arial"/>
                <w:bCs/>
                <w:color w:val="auto"/>
                <w:sz w:val="20"/>
                <w:szCs w:val="20"/>
              </w:rPr>
              <w:t>ać sprzęt zgodnie z obowiązującymi przepisami bezpieczeństwa i higieny pracy, ochrony przeciwpożarowej</w:t>
            </w:r>
            <w:r w:rsidR="00B279CB" w:rsidRPr="00B279CB">
              <w:rPr>
                <w:rFonts w:ascii="Arial" w:hAnsi="Arial" w:cs="Arial"/>
                <w:bCs/>
                <w:sz w:val="20"/>
                <w:szCs w:val="20"/>
              </w:rPr>
              <w:t xml:space="preserve"> i ochrony środowiska</w:t>
            </w:r>
          </w:p>
          <w:p w:rsidR="00C15CFB" w:rsidRPr="00E54DCB" w:rsidRDefault="00C15CFB" w:rsidP="00543E9D">
            <w:pPr>
              <w:numPr>
                <w:ilvl w:val="0"/>
                <w:numId w:val="7"/>
              </w:numPr>
              <w:ind w:left="238" w:hanging="227"/>
              <w:rPr>
                <w:rFonts w:ascii="Arial" w:hAnsi="Arial" w:cs="Arial"/>
                <w:bCs/>
                <w:color w:val="auto"/>
                <w:sz w:val="20"/>
                <w:szCs w:val="20"/>
              </w:rPr>
            </w:pPr>
            <w:r w:rsidRPr="00E54DCB">
              <w:rPr>
                <w:rFonts w:ascii="Arial" w:hAnsi="Arial" w:cs="Arial"/>
                <w:bCs/>
                <w:color w:val="auto"/>
                <w:sz w:val="20"/>
                <w:szCs w:val="20"/>
              </w:rPr>
              <w:t>wykonać czynności przeglądu, czyszczenia i konserwacji sprzętu laboratoryjnego</w:t>
            </w:r>
          </w:p>
          <w:p w:rsidR="00C15CFB" w:rsidRPr="00C15CFB" w:rsidRDefault="000957F1" w:rsidP="00141755">
            <w:pPr>
              <w:numPr>
                <w:ilvl w:val="0"/>
                <w:numId w:val="7"/>
              </w:numPr>
              <w:ind w:left="238" w:hanging="227"/>
              <w:rPr>
                <w:rFonts w:ascii="Arial" w:hAnsi="Arial" w:cs="Arial"/>
                <w:bCs/>
                <w:sz w:val="20"/>
                <w:szCs w:val="20"/>
              </w:rPr>
            </w:pPr>
            <w:r w:rsidRPr="00E54DCB">
              <w:rPr>
                <w:rFonts w:ascii="Arial" w:hAnsi="Arial" w:cs="Arial"/>
                <w:bCs/>
                <w:color w:val="auto"/>
                <w:sz w:val="20"/>
                <w:szCs w:val="20"/>
              </w:rPr>
              <w:t>zabezpiecz</w:t>
            </w:r>
            <w:r w:rsidR="00141755">
              <w:rPr>
                <w:rFonts w:ascii="Arial" w:hAnsi="Arial" w:cs="Arial"/>
                <w:bCs/>
                <w:color w:val="auto"/>
                <w:sz w:val="20"/>
                <w:szCs w:val="20"/>
              </w:rPr>
              <w:t>y</w:t>
            </w:r>
            <w:r w:rsidRPr="00E54DCB">
              <w:rPr>
                <w:rFonts w:ascii="Arial" w:hAnsi="Arial" w:cs="Arial"/>
                <w:bCs/>
                <w:color w:val="auto"/>
                <w:sz w:val="20"/>
                <w:szCs w:val="20"/>
              </w:rPr>
              <w:t>ć</w:t>
            </w:r>
            <w:r w:rsidRPr="000957F1">
              <w:rPr>
                <w:rFonts w:ascii="Arial" w:hAnsi="Arial" w:cs="Arial"/>
                <w:bCs/>
                <w:sz w:val="20"/>
                <w:szCs w:val="20"/>
              </w:rPr>
              <w:t xml:space="preserve"> urządzenia pomiarowe</w:t>
            </w:r>
            <w:r>
              <w:rPr>
                <w:rFonts w:ascii="Arial" w:hAnsi="Arial" w:cs="Arial"/>
                <w:bCs/>
                <w:sz w:val="20"/>
                <w:szCs w:val="20"/>
              </w:rPr>
              <w:t xml:space="preserve"> </w:t>
            </w:r>
            <w:r w:rsidRPr="000957F1">
              <w:rPr>
                <w:rFonts w:ascii="Arial" w:hAnsi="Arial" w:cs="Arial"/>
                <w:bCs/>
                <w:sz w:val="20"/>
                <w:szCs w:val="20"/>
              </w:rPr>
              <w:t>przed dz</w:t>
            </w:r>
            <w:r w:rsidR="00ED4EF5">
              <w:rPr>
                <w:rFonts w:ascii="Arial" w:hAnsi="Arial" w:cs="Arial"/>
                <w:bCs/>
                <w:sz w:val="20"/>
                <w:szCs w:val="20"/>
              </w:rPr>
              <w:t>iałaniem czynników zewnętrznych</w:t>
            </w:r>
          </w:p>
        </w:tc>
        <w:tc>
          <w:tcPr>
            <w:tcW w:w="1071" w:type="pct"/>
          </w:tcPr>
          <w:p w:rsidR="00601B73" w:rsidRPr="00E54DCB" w:rsidRDefault="00601B73"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lastRenderedPageBreak/>
              <w:t xml:space="preserve">wskazać przykłady zastosowania podstawowego sprzętu laboratoryjnego </w:t>
            </w:r>
          </w:p>
          <w:p w:rsidR="000957F1" w:rsidRPr="00E54DCB" w:rsidRDefault="000957F1" w:rsidP="003F1E9D">
            <w:pPr>
              <w:numPr>
                <w:ilvl w:val="0"/>
                <w:numId w:val="7"/>
              </w:numPr>
              <w:tabs>
                <w:tab w:val="left" w:pos="213"/>
              </w:tabs>
              <w:ind w:left="227" w:hanging="227"/>
              <w:rPr>
                <w:rFonts w:ascii="Arial" w:hAnsi="Arial" w:cs="Arial"/>
                <w:bCs/>
                <w:color w:val="auto"/>
                <w:sz w:val="20"/>
                <w:szCs w:val="20"/>
              </w:rPr>
            </w:pPr>
            <w:r w:rsidRPr="00E54DCB">
              <w:rPr>
                <w:rFonts w:ascii="Arial" w:hAnsi="Arial" w:cs="Arial"/>
                <w:bCs/>
                <w:color w:val="auto"/>
                <w:sz w:val="20"/>
                <w:szCs w:val="20"/>
              </w:rPr>
              <w:t xml:space="preserve">wykonać czynności związane z wzorcowaniem i przygotowaniem do legalizacji wyposażenia </w:t>
            </w:r>
            <w:r w:rsidRPr="00E54DCB">
              <w:rPr>
                <w:rFonts w:ascii="Arial" w:hAnsi="Arial" w:cs="Arial"/>
                <w:bCs/>
                <w:color w:val="auto"/>
                <w:sz w:val="20"/>
                <w:szCs w:val="20"/>
              </w:rPr>
              <w:lastRenderedPageBreak/>
              <w:t>pomiarowego</w:t>
            </w:r>
          </w:p>
          <w:p w:rsidR="009E2712" w:rsidRPr="000957F1" w:rsidRDefault="009E2712" w:rsidP="00543E9D">
            <w:pPr>
              <w:numPr>
                <w:ilvl w:val="0"/>
                <w:numId w:val="7"/>
              </w:numPr>
              <w:ind w:left="238" w:hanging="227"/>
              <w:rPr>
                <w:rFonts w:ascii="Arial" w:hAnsi="Arial" w:cs="Arial"/>
                <w:sz w:val="20"/>
                <w:szCs w:val="20"/>
              </w:rPr>
            </w:pPr>
            <w:r w:rsidRPr="00E54DCB">
              <w:rPr>
                <w:rFonts w:ascii="Arial" w:hAnsi="Arial" w:cs="Arial"/>
                <w:bCs/>
                <w:color w:val="auto"/>
                <w:sz w:val="20"/>
                <w:szCs w:val="20"/>
              </w:rPr>
              <w:t>przewid</w:t>
            </w:r>
            <w:r w:rsidR="00141755">
              <w:rPr>
                <w:rFonts w:ascii="Arial" w:hAnsi="Arial" w:cs="Arial"/>
                <w:bCs/>
                <w:color w:val="auto"/>
                <w:sz w:val="20"/>
                <w:szCs w:val="20"/>
              </w:rPr>
              <w:t>zie</w:t>
            </w:r>
            <w:r w:rsidR="00172D11">
              <w:rPr>
                <w:rFonts w:ascii="Arial" w:hAnsi="Arial" w:cs="Arial"/>
                <w:bCs/>
                <w:color w:val="auto"/>
                <w:sz w:val="20"/>
                <w:szCs w:val="20"/>
              </w:rPr>
              <w:t>ć</w:t>
            </w:r>
            <w:r w:rsidRPr="00E54DCB">
              <w:rPr>
                <w:rFonts w:ascii="Arial" w:hAnsi="Arial" w:cs="Arial"/>
                <w:bCs/>
                <w:color w:val="auto"/>
                <w:sz w:val="20"/>
                <w:szCs w:val="20"/>
              </w:rPr>
              <w:t xml:space="preserve"> konsekwencje niewłaściwego posługiwania się sprzętem</w:t>
            </w:r>
            <w:r w:rsidRPr="009E2712">
              <w:rPr>
                <w:rFonts w:ascii="Arial" w:hAnsi="Arial" w:cs="Arial"/>
                <w:bCs/>
                <w:sz w:val="20"/>
                <w:szCs w:val="20"/>
              </w:rPr>
              <w:t xml:space="preserve"> na stanowisku pracy</w:t>
            </w:r>
          </w:p>
          <w:p w:rsidR="000957F1" w:rsidRPr="002E2242" w:rsidRDefault="000957F1" w:rsidP="001C60D1">
            <w:pPr>
              <w:ind w:left="209"/>
              <w:rPr>
                <w:rFonts w:ascii="Arial" w:hAnsi="Arial" w:cs="Arial"/>
                <w:sz w:val="20"/>
                <w:szCs w:val="20"/>
              </w:rPr>
            </w:pPr>
          </w:p>
        </w:tc>
        <w:tc>
          <w:tcPr>
            <w:tcW w:w="539" w:type="pct"/>
            <w:vMerge w:val="restart"/>
            <w:tcBorders>
              <w:top w:val="nil"/>
            </w:tcBorders>
          </w:tcPr>
          <w:p w:rsidR="00601B73" w:rsidRDefault="00601B73" w:rsidP="001C60D1">
            <w:pPr>
              <w:rPr>
                <w:rFonts w:ascii="Arial" w:hAnsi="Arial" w:cs="Arial"/>
                <w:color w:val="auto"/>
                <w:sz w:val="20"/>
                <w:szCs w:val="20"/>
              </w:rPr>
            </w:pPr>
            <w:r>
              <w:rPr>
                <w:rFonts w:ascii="Arial" w:hAnsi="Arial" w:cs="Arial"/>
                <w:color w:val="auto"/>
                <w:sz w:val="20"/>
                <w:szCs w:val="20"/>
              </w:rPr>
              <w:lastRenderedPageBreak/>
              <w:t>Klasa I</w:t>
            </w:r>
          </w:p>
        </w:tc>
      </w:tr>
      <w:tr w:rsidR="00601B73" w:rsidRPr="000C211D" w:rsidTr="006C69CF">
        <w:trPr>
          <w:trHeight w:val="260"/>
        </w:trPr>
        <w:tc>
          <w:tcPr>
            <w:tcW w:w="736" w:type="pct"/>
            <w:vMerge/>
          </w:tcPr>
          <w:p w:rsidR="00601B73" w:rsidRPr="002E2242" w:rsidRDefault="00601B73" w:rsidP="002E2242">
            <w:pPr>
              <w:spacing w:line="276" w:lineRule="auto"/>
              <w:rPr>
                <w:rFonts w:ascii="Arial" w:hAnsi="Arial" w:cs="Arial"/>
                <w:sz w:val="20"/>
                <w:szCs w:val="20"/>
              </w:rPr>
            </w:pPr>
          </w:p>
        </w:tc>
        <w:tc>
          <w:tcPr>
            <w:tcW w:w="1127" w:type="pct"/>
            <w:tcBorders>
              <w:top w:val="single" w:sz="4" w:space="0" w:color="auto"/>
            </w:tcBorders>
          </w:tcPr>
          <w:p w:rsidR="00601B73" w:rsidRDefault="004560A4" w:rsidP="003F1E9D">
            <w:pPr>
              <w:ind w:left="175" w:hanging="172"/>
              <w:rPr>
                <w:rFonts w:ascii="Arial" w:hAnsi="Arial" w:cs="Arial"/>
                <w:sz w:val="20"/>
                <w:szCs w:val="20"/>
              </w:rPr>
            </w:pPr>
            <w:r>
              <w:rPr>
                <w:rFonts w:ascii="Arial" w:hAnsi="Arial" w:cs="Arial"/>
                <w:sz w:val="20"/>
                <w:szCs w:val="20"/>
              </w:rPr>
              <w:t>2</w:t>
            </w:r>
            <w:r w:rsidR="00601B73">
              <w:rPr>
                <w:rFonts w:ascii="Arial" w:hAnsi="Arial" w:cs="Arial"/>
                <w:sz w:val="20"/>
                <w:szCs w:val="20"/>
              </w:rPr>
              <w:t xml:space="preserve">. </w:t>
            </w:r>
            <w:r w:rsidR="00EB12C0">
              <w:rPr>
                <w:rFonts w:ascii="Arial" w:hAnsi="Arial" w:cs="Arial"/>
                <w:sz w:val="20"/>
                <w:szCs w:val="20"/>
              </w:rPr>
              <w:t>Techniki ważenia</w:t>
            </w:r>
            <w:r w:rsidR="00D41F05">
              <w:rPr>
                <w:rFonts w:ascii="Arial" w:hAnsi="Arial" w:cs="Arial"/>
                <w:sz w:val="20"/>
                <w:szCs w:val="20"/>
              </w:rPr>
              <w:t xml:space="preserve"> na wagach </w:t>
            </w:r>
            <w:r w:rsidR="00601B73">
              <w:rPr>
                <w:rFonts w:ascii="Arial" w:hAnsi="Arial" w:cs="Arial"/>
                <w:sz w:val="20"/>
                <w:szCs w:val="20"/>
              </w:rPr>
              <w:t>technicznych i analitycznych</w:t>
            </w:r>
          </w:p>
        </w:tc>
        <w:tc>
          <w:tcPr>
            <w:tcW w:w="394" w:type="pct"/>
            <w:tcBorders>
              <w:top w:val="single" w:sz="4" w:space="0" w:color="auto"/>
            </w:tcBorders>
          </w:tcPr>
          <w:p w:rsidR="00601B73" w:rsidRDefault="00601B73" w:rsidP="00693009">
            <w:pPr>
              <w:jc w:val="center"/>
              <w:rPr>
                <w:rFonts w:ascii="Arial" w:hAnsi="Arial" w:cs="Arial"/>
                <w:sz w:val="20"/>
                <w:szCs w:val="20"/>
              </w:rPr>
            </w:pPr>
          </w:p>
        </w:tc>
        <w:tc>
          <w:tcPr>
            <w:tcW w:w="1133" w:type="pct"/>
            <w:tcBorders>
              <w:top w:val="single" w:sz="4" w:space="0" w:color="auto"/>
            </w:tcBorders>
          </w:tcPr>
          <w:p w:rsidR="00601B73" w:rsidRPr="00E54DCB" w:rsidRDefault="00601B73" w:rsidP="00543E9D">
            <w:pPr>
              <w:numPr>
                <w:ilvl w:val="0"/>
                <w:numId w:val="7"/>
              </w:numPr>
              <w:ind w:left="238" w:hanging="227"/>
              <w:rPr>
                <w:rFonts w:ascii="Arial" w:hAnsi="Arial" w:cs="Arial"/>
                <w:bCs/>
                <w:color w:val="auto"/>
                <w:sz w:val="20"/>
                <w:szCs w:val="20"/>
              </w:rPr>
            </w:pPr>
            <w:r w:rsidRPr="00E54DCB">
              <w:rPr>
                <w:rFonts w:ascii="Arial" w:hAnsi="Arial" w:cs="Arial"/>
                <w:bCs/>
                <w:color w:val="auto"/>
                <w:sz w:val="20"/>
                <w:szCs w:val="20"/>
              </w:rPr>
              <w:t>rozpoznać wagi techniczne i analityczne</w:t>
            </w:r>
          </w:p>
          <w:p w:rsidR="00C15CFB" w:rsidRDefault="00C15CFB" w:rsidP="00543E9D">
            <w:pPr>
              <w:numPr>
                <w:ilvl w:val="0"/>
                <w:numId w:val="7"/>
              </w:numPr>
              <w:ind w:left="238" w:hanging="227"/>
              <w:rPr>
                <w:rFonts w:ascii="Arial" w:hAnsi="Arial" w:cs="Arial"/>
                <w:bCs/>
                <w:color w:val="auto"/>
                <w:sz w:val="20"/>
                <w:szCs w:val="20"/>
              </w:rPr>
            </w:pPr>
            <w:r w:rsidRPr="00E54DCB">
              <w:rPr>
                <w:rFonts w:ascii="Arial" w:hAnsi="Arial" w:cs="Arial"/>
                <w:bCs/>
                <w:color w:val="auto"/>
                <w:sz w:val="20"/>
                <w:szCs w:val="20"/>
              </w:rPr>
              <w:t>posłu</w:t>
            </w:r>
            <w:r w:rsidR="00141755">
              <w:rPr>
                <w:rFonts w:ascii="Arial" w:hAnsi="Arial" w:cs="Arial"/>
                <w:bCs/>
                <w:color w:val="auto"/>
                <w:sz w:val="20"/>
                <w:szCs w:val="20"/>
              </w:rPr>
              <w:t>żyć</w:t>
            </w:r>
            <w:r>
              <w:rPr>
                <w:rFonts w:ascii="Arial" w:hAnsi="Arial" w:cs="Arial"/>
                <w:bCs/>
                <w:color w:val="auto"/>
                <w:sz w:val="20"/>
                <w:szCs w:val="20"/>
              </w:rPr>
              <w:t xml:space="preserve"> </w:t>
            </w:r>
            <w:r w:rsidRPr="00E54DCB">
              <w:rPr>
                <w:rFonts w:ascii="Arial" w:hAnsi="Arial" w:cs="Arial"/>
                <w:bCs/>
                <w:color w:val="auto"/>
                <w:sz w:val="20"/>
                <w:szCs w:val="20"/>
              </w:rPr>
              <w:t>się instrukcją obsługi wagi</w:t>
            </w:r>
          </w:p>
          <w:p w:rsidR="00601B73" w:rsidRPr="00E54DCB" w:rsidRDefault="00601B73" w:rsidP="00543E9D">
            <w:pPr>
              <w:numPr>
                <w:ilvl w:val="0"/>
                <w:numId w:val="7"/>
              </w:numPr>
              <w:ind w:left="238" w:hanging="227"/>
              <w:rPr>
                <w:rFonts w:ascii="Arial" w:hAnsi="Arial" w:cs="Arial"/>
                <w:bCs/>
                <w:color w:val="auto"/>
                <w:sz w:val="20"/>
                <w:szCs w:val="20"/>
              </w:rPr>
            </w:pPr>
            <w:r w:rsidRPr="00E54DCB">
              <w:rPr>
                <w:rFonts w:ascii="Arial" w:hAnsi="Arial" w:cs="Arial"/>
                <w:bCs/>
                <w:color w:val="auto"/>
                <w:sz w:val="20"/>
                <w:szCs w:val="20"/>
              </w:rPr>
              <w:t>ważyć na wagach technicznych i analitycznych</w:t>
            </w:r>
          </w:p>
          <w:p w:rsidR="00601B73" w:rsidRPr="00E54DCB" w:rsidRDefault="00601B73" w:rsidP="00543E9D">
            <w:pPr>
              <w:numPr>
                <w:ilvl w:val="0"/>
                <w:numId w:val="7"/>
              </w:numPr>
              <w:ind w:left="238" w:hanging="227"/>
              <w:rPr>
                <w:rFonts w:ascii="Arial" w:hAnsi="Arial" w:cs="Arial"/>
                <w:bCs/>
                <w:color w:val="auto"/>
                <w:sz w:val="20"/>
                <w:szCs w:val="20"/>
              </w:rPr>
            </w:pPr>
            <w:r w:rsidRPr="00E54DCB">
              <w:rPr>
                <w:rFonts w:ascii="Arial" w:hAnsi="Arial" w:cs="Arial"/>
                <w:bCs/>
                <w:color w:val="auto"/>
                <w:sz w:val="20"/>
                <w:szCs w:val="20"/>
              </w:rPr>
              <w:t xml:space="preserve">przestrzegać zasad i technik ważenia cieczy, ciał stałych, </w:t>
            </w:r>
            <w:r w:rsidR="00D41F05" w:rsidRPr="00E54DCB">
              <w:rPr>
                <w:rFonts w:ascii="Arial" w:hAnsi="Arial" w:cs="Arial"/>
                <w:bCs/>
                <w:color w:val="auto"/>
                <w:sz w:val="20"/>
                <w:szCs w:val="20"/>
              </w:rPr>
              <w:t xml:space="preserve">substancji </w:t>
            </w:r>
            <w:r w:rsidRPr="00E54DCB">
              <w:rPr>
                <w:rFonts w:ascii="Arial" w:hAnsi="Arial" w:cs="Arial"/>
                <w:bCs/>
                <w:color w:val="auto"/>
                <w:sz w:val="20"/>
                <w:szCs w:val="20"/>
              </w:rPr>
              <w:t>żrących</w:t>
            </w:r>
            <w:r w:rsidR="0008128D">
              <w:rPr>
                <w:rFonts w:ascii="Arial" w:hAnsi="Arial" w:cs="Arial"/>
                <w:bCs/>
                <w:color w:val="auto"/>
                <w:sz w:val="20"/>
                <w:szCs w:val="20"/>
              </w:rPr>
              <w:t xml:space="preserve"> i wydzielających niebezpieczne opary</w:t>
            </w:r>
          </w:p>
          <w:p w:rsidR="00601B73" w:rsidRDefault="00601B73" w:rsidP="00A2224C">
            <w:pPr>
              <w:numPr>
                <w:ilvl w:val="0"/>
                <w:numId w:val="7"/>
              </w:numPr>
              <w:ind w:left="238" w:hanging="227"/>
              <w:rPr>
                <w:rFonts w:ascii="Arial" w:hAnsi="Arial" w:cs="Arial"/>
                <w:sz w:val="20"/>
                <w:szCs w:val="20"/>
              </w:rPr>
            </w:pPr>
            <w:r w:rsidRPr="00E54DCB">
              <w:rPr>
                <w:rFonts w:ascii="Arial" w:hAnsi="Arial" w:cs="Arial"/>
                <w:bCs/>
                <w:color w:val="auto"/>
                <w:sz w:val="20"/>
                <w:szCs w:val="20"/>
              </w:rPr>
              <w:t>przestrzegać zasad eksploatacji wag laboratoryjnych</w:t>
            </w:r>
          </w:p>
        </w:tc>
        <w:tc>
          <w:tcPr>
            <w:tcW w:w="1071" w:type="pct"/>
            <w:tcBorders>
              <w:top w:val="nil"/>
            </w:tcBorders>
          </w:tcPr>
          <w:p w:rsidR="00601B73" w:rsidRPr="00E54DCB" w:rsidRDefault="00601B73" w:rsidP="00543E9D">
            <w:pPr>
              <w:numPr>
                <w:ilvl w:val="0"/>
                <w:numId w:val="7"/>
              </w:numPr>
              <w:ind w:left="238" w:hanging="227"/>
              <w:rPr>
                <w:rFonts w:ascii="Arial" w:hAnsi="Arial" w:cs="Arial"/>
                <w:bCs/>
                <w:color w:val="auto"/>
                <w:sz w:val="20"/>
                <w:szCs w:val="20"/>
              </w:rPr>
            </w:pPr>
            <w:r w:rsidRPr="00E54DCB">
              <w:rPr>
                <w:rFonts w:ascii="Arial" w:hAnsi="Arial" w:cs="Arial"/>
                <w:bCs/>
                <w:color w:val="auto"/>
                <w:sz w:val="20"/>
                <w:szCs w:val="20"/>
              </w:rPr>
              <w:t xml:space="preserve">klasyfikować wagi ze względu na </w:t>
            </w:r>
            <w:r w:rsidR="00EB12C0" w:rsidRPr="00E54DCB">
              <w:rPr>
                <w:rFonts w:ascii="Arial" w:hAnsi="Arial" w:cs="Arial"/>
                <w:bCs/>
                <w:color w:val="auto"/>
                <w:sz w:val="20"/>
                <w:szCs w:val="20"/>
              </w:rPr>
              <w:t>nośność, dokładność</w:t>
            </w:r>
            <w:r w:rsidRPr="00E54DCB">
              <w:rPr>
                <w:rFonts w:ascii="Arial" w:hAnsi="Arial" w:cs="Arial"/>
                <w:bCs/>
                <w:color w:val="auto"/>
                <w:sz w:val="20"/>
                <w:szCs w:val="20"/>
              </w:rPr>
              <w:t xml:space="preserve"> odczytu, powtarzalność wyników</w:t>
            </w:r>
          </w:p>
          <w:p w:rsidR="00601B73" w:rsidRDefault="00601B73" w:rsidP="00141755">
            <w:pPr>
              <w:numPr>
                <w:ilvl w:val="0"/>
                <w:numId w:val="7"/>
              </w:numPr>
              <w:ind w:left="238" w:hanging="227"/>
              <w:rPr>
                <w:rFonts w:ascii="Arial" w:hAnsi="Arial" w:cs="Arial"/>
                <w:sz w:val="20"/>
                <w:szCs w:val="20"/>
              </w:rPr>
            </w:pPr>
            <w:r w:rsidRPr="00E54DCB">
              <w:rPr>
                <w:rFonts w:ascii="Arial" w:hAnsi="Arial" w:cs="Arial"/>
                <w:bCs/>
                <w:color w:val="auto"/>
                <w:sz w:val="20"/>
                <w:szCs w:val="20"/>
              </w:rPr>
              <w:t>oblicz</w:t>
            </w:r>
            <w:r w:rsidR="00141755">
              <w:rPr>
                <w:rFonts w:ascii="Arial" w:hAnsi="Arial" w:cs="Arial"/>
                <w:bCs/>
                <w:color w:val="auto"/>
                <w:sz w:val="20"/>
                <w:szCs w:val="20"/>
              </w:rPr>
              <w:t>y</w:t>
            </w:r>
            <w:r w:rsidRPr="00E54DCB">
              <w:rPr>
                <w:rFonts w:ascii="Arial" w:hAnsi="Arial" w:cs="Arial"/>
                <w:bCs/>
                <w:color w:val="auto"/>
                <w:sz w:val="20"/>
                <w:szCs w:val="20"/>
              </w:rPr>
              <w:t>ć</w:t>
            </w:r>
            <w:r>
              <w:rPr>
                <w:rFonts w:ascii="Arial" w:hAnsi="Arial" w:cs="Arial"/>
                <w:sz w:val="20"/>
                <w:szCs w:val="20"/>
              </w:rPr>
              <w:t xml:space="preserve"> błąd pomiaru masy</w:t>
            </w:r>
          </w:p>
        </w:tc>
        <w:tc>
          <w:tcPr>
            <w:tcW w:w="539" w:type="pct"/>
            <w:vMerge/>
          </w:tcPr>
          <w:p w:rsidR="00601B73" w:rsidRDefault="00601B73" w:rsidP="00693362">
            <w:pPr>
              <w:rPr>
                <w:rFonts w:ascii="Arial" w:hAnsi="Arial" w:cs="Arial"/>
                <w:color w:val="auto"/>
                <w:sz w:val="20"/>
                <w:szCs w:val="20"/>
              </w:rPr>
            </w:pPr>
          </w:p>
        </w:tc>
      </w:tr>
      <w:tr w:rsidR="00601B73" w:rsidRPr="000C211D" w:rsidTr="006C69CF">
        <w:trPr>
          <w:trHeight w:val="1110"/>
        </w:trPr>
        <w:tc>
          <w:tcPr>
            <w:tcW w:w="736" w:type="pct"/>
            <w:vMerge/>
          </w:tcPr>
          <w:p w:rsidR="00601B73" w:rsidRPr="002E2242" w:rsidRDefault="00601B73" w:rsidP="002E2242">
            <w:pPr>
              <w:spacing w:line="276" w:lineRule="auto"/>
              <w:rPr>
                <w:rFonts w:ascii="Arial" w:hAnsi="Arial" w:cs="Arial"/>
                <w:sz w:val="20"/>
                <w:szCs w:val="20"/>
              </w:rPr>
            </w:pPr>
          </w:p>
        </w:tc>
        <w:tc>
          <w:tcPr>
            <w:tcW w:w="1127" w:type="pct"/>
          </w:tcPr>
          <w:p w:rsidR="00601B73" w:rsidRDefault="004560A4" w:rsidP="001C60D1">
            <w:pPr>
              <w:ind w:left="82" w:hanging="141"/>
              <w:rPr>
                <w:rFonts w:ascii="Arial" w:hAnsi="Arial" w:cs="Arial"/>
                <w:sz w:val="20"/>
                <w:szCs w:val="20"/>
              </w:rPr>
            </w:pPr>
            <w:r>
              <w:rPr>
                <w:rFonts w:ascii="Arial" w:hAnsi="Arial" w:cs="Arial"/>
                <w:sz w:val="20"/>
                <w:szCs w:val="20"/>
              </w:rPr>
              <w:t>3</w:t>
            </w:r>
            <w:r w:rsidR="00601B73" w:rsidRPr="008947CD">
              <w:rPr>
                <w:rFonts w:ascii="Arial" w:hAnsi="Arial" w:cs="Arial"/>
                <w:sz w:val="20"/>
                <w:szCs w:val="20"/>
              </w:rPr>
              <w:t>.</w:t>
            </w:r>
            <w:r>
              <w:rPr>
                <w:rFonts w:ascii="Arial" w:hAnsi="Arial" w:cs="Arial"/>
                <w:sz w:val="20"/>
                <w:szCs w:val="20"/>
              </w:rPr>
              <w:t xml:space="preserve"> </w:t>
            </w:r>
            <w:r w:rsidR="00601B73" w:rsidRPr="008947CD">
              <w:rPr>
                <w:rFonts w:ascii="Arial" w:hAnsi="Arial" w:cs="Arial"/>
                <w:sz w:val="20"/>
                <w:szCs w:val="20"/>
              </w:rPr>
              <w:t>Technik</w:t>
            </w:r>
            <w:r w:rsidR="001D39D8">
              <w:rPr>
                <w:rFonts w:ascii="Arial" w:hAnsi="Arial" w:cs="Arial"/>
                <w:sz w:val="20"/>
                <w:szCs w:val="20"/>
              </w:rPr>
              <w:t>i</w:t>
            </w:r>
            <w:r w:rsidR="00601B73" w:rsidRPr="008947CD">
              <w:rPr>
                <w:rFonts w:ascii="Arial" w:hAnsi="Arial" w:cs="Arial"/>
                <w:sz w:val="20"/>
                <w:szCs w:val="20"/>
              </w:rPr>
              <w:t xml:space="preserve"> odmierzania objętości</w:t>
            </w:r>
          </w:p>
          <w:p w:rsidR="00601B73" w:rsidRPr="002E2242" w:rsidRDefault="00601B73" w:rsidP="001C60D1">
            <w:pPr>
              <w:ind w:left="82" w:hanging="141"/>
              <w:rPr>
                <w:rFonts w:ascii="Arial" w:hAnsi="Arial" w:cs="Arial"/>
                <w:sz w:val="20"/>
                <w:szCs w:val="20"/>
              </w:rPr>
            </w:pPr>
          </w:p>
        </w:tc>
        <w:tc>
          <w:tcPr>
            <w:tcW w:w="394" w:type="pct"/>
          </w:tcPr>
          <w:p w:rsidR="00601B73" w:rsidRDefault="00601B73" w:rsidP="001C60D1">
            <w:pPr>
              <w:jc w:val="center"/>
              <w:rPr>
                <w:rFonts w:ascii="Arial" w:hAnsi="Arial" w:cs="Arial"/>
                <w:sz w:val="20"/>
                <w:szCs w:val="20"/>
              </w:rPr>
            </w:pPr>
          </w:p>
          <w:p w:rsidR="00601B73" w:rsidRDefault="00601B73" w:rsidP="001C60D1">
            <w:pPr>
              <w:jc w:val="center"/>
              <w:rPr>
                <w:rFonts w:ascii="Arial" w:hAnsi="Arial" w:cs="Arial"/>
                <w:sz w:val="20"/>
                <w:szCs w:val="20"/>
              </w:rPr>
            </w:pPr>
          </w:p>
          <w:p w:rsidR="00601B73" w:rsidRPr="002E2242" w:rsidRDefault="00601B73" w:rsidP="001C60D1">
            <w:pPr>
              <w:jc w:val="center"/>
              <w:rPr>
                <w:rFonts w:ascii="Arial" w:hAnsi="Arial" w:cs="Arial"/>
                <w:sz w:val="20"/>
                <w:szCs w:val="20"/>
              </w:rPr>
            </w:pPr>
          </w:p>
        </w:tc>
        <w:tc>
          <w:tcPr>
            <w:tcW w:w="1133" w:type="pct"/>
          </w:tcPr>
          <w:p w:rsidR="00601B73" w:rsidRPr="00E54DCB" w:rsidRDefault="00601B7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odmierz</w:t>
            </w:r>
            <w:r w:rsidR="00141755">
              <w:rPr>
                <w:rFonts w:ascii="Arial" w:hAnsi="Arial" w:cs="Arial"/>
                <w:bCs/>
                <w:color w:val="auto"/>
                <w:sz w:val="20"/>
                <w:szCs w:val="20"/>
              </w:rPr>
              <w:t>y</w:t>
            </w:r>
            <w:r w:rsidRPr="00E54DCB">
              <w:rPr>
                <w:rFonts w:ascii="Arial" w:hAnsi="Arial" w:cs="Arial"/>
                <w:bCs/>
                <w:color w:val="auto"/>
                <w:sz w:val="20"/>
                <w:szCs w:val="20"/>
              </w:rPr>
              <w:t>ć objętości cieczy za pomocą różnych naczyń miarowych</w:t>
            </w:r>
          </w:p>
          <w:p w:rsidR="00601B73" w:rsidRPr="00E54DCB" w:rsidRDefault="00601B7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wyznacz</w:t>
            </w:r>
            <w:r w:rsidR="00141755">
              <w:rPr>
                <w:rFonts w:ascii="Arial" w:hAnsi="Arial" w:cs="Arial"/>
                <w:bCs/>
                <w:color w:val="auto"/>
                <w:sz w:val="20"/>
                <w:szCs w:val="20"/>
              </w:rPr>
              <w:t>y</w:t>
            </w:r>
            <w:r w:rsidRPr="00E54DCB">
              <w:rPr>
                <w:rFonts w:ascii="Arial" w:hAnsi="Arial" w:cs="Arial"/>
                <w:bCs/>
                <w:color w:val="auto"/>
                <w:sz w:val="20"/>
                <w:szCs w:val="20"/>
              </w:rPr>
              <w:t>ć współmierność naczyń miarowych</w:t>
            </w:r>
          </w:p>
          <w:p w:rsidR="00C15CFB" w:rsidRPr="001D39D8" w:rsidRDefault="00601B73" w:rsidP="00A2224C">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54DCB">
              <w:rPr>
                <w:rFonts w:ascii="Arial" w:hAnsi="Arial" w:cs="Arial"/>
                <w:bCs/>
                <w:color w:val="auto"/>
                <w:sz w:val="20"/>
                <w:szCs w:val="20"/>
              </w:rPr>
              <w:t>myć i suszyć</w:t>
            </w:r>
            <w:r w:rsidRPr="001D39D8">
              <w:rPr>
                <w:rFonts w:ascii="Arial" w:hAnsi="Arial" w:cs="Arial"/>
                <w:sz w:val="20"/>
                <w:szCs w:val="20"/>
              </w:rPr>
              <w:t xml:space="preserve"> naczynia miarowe</w:t>
            </w:r>
          </w:p>
        </w:tc>
        <w:tc>
          <w:tcPr>
            <w:tcW w:w="1071" w:type="pct"/>
          </w:tcPr>
          <w:p w:rsidR="00601B73" w:rsidRPr="00E54DCB" w:rsidRDefault="00601B73" w:rsidP="00543E9D">
            <w:pPr>
              <w:numPr>
                <w:ilvl w:val="0"/>
                <w:numId w:val="7"/>
              </w:numPr>
              <w:ind w:left="238" w:hanging="227"/>
              <w:rPr>
                <w:rFonts w:ascii="Arial" w:hAnsi="Arial" w:cs="Arial"/>
                <w:bCs/>
                <w:color w:val="auto"/>
                <w:sz w:val="20"/>
                <w:szCs w:val="20"/>
              </w:rPr>
            </w:pPr>
            <w:r w:rsidRPr="00E54DCB">
              <w:rPr>
                <w:rFonts w:ascii="Arial" w:hAnsi="Arial" w:cs="Arial"/>
                <w:bCs/>
                <w:color w:val="auto"/>
                <w:sz w:val="20"/>
                <w:szCs w:val="20"/>
              </w:rPr>
              <w:t xml:space="preserve">klasyfikować naczynia miarowe ze względu na dokładność i </w:t>
            </w:r>
            <w:r w:rsidR="00097FFB">
              <w:rPr>
                <w:rFonts w:ascii="Arial" w:hAnsi="Arial" w:cs="Arial"/>
                <w:bCs/>
                <w:color w:val="auto"/>
                <w:sz w:val="20"/>
                <w:szCs w:val="20"/>
              </w:rPr>
              <w:t xml:space="preserve">ich </w:t>
            </w:r>
            <w:r w:rsidRPr="00E54DCB">
              <w:rPr>
                <w:rFonts w:ascii="Arial" w:hAnsi="Arial" w:cs="Arial"/>
                <w:bCs/>
                <w:color w:val="auto"/>
                <w:sz w:val="20"/>
                <w:szCs w:val="20"/>
              </w:rPr>
              <w:t>zastosowanie</w:t>
            </w:r>
          </w:p>
          <w:p w:rsidR="00601B73" w:rsidRPr="002E2242" w:rsidRDefault="00141755" w:rsidP="00543E9D">
            <w:pPr>
              <w:numPr>
                <w:ilvl w:val="0"/>
                <w:numId w:val="7"/>
              </w:numPr>
              <w:ind w:left="238" w:hanging="227"/>
              <w:rPr>
                <w:rFonts w:ascii="Arial" w:eastAsia="Arial Unicode MS" w:hAnsi="Arial" w:cs="Arial"/>
                <w:sz w:val="20"/>
                <w:szCs w:val="20"/>
              </w:rPr>
            </w:pPr>
            <w:r>
              <w:rPr>
                <w:rFonts w:ascii="Arial" w:hAnsi="Arial" w:cs="Arial"/>
                <w:bCs/>
                <w:color w:val="auto"/>
                <w:sz w:val="20"/>
                <w:szCs w:val="20"/>
              </w:rPr>
              <w:t>obliczy</w:t>
            </w:r>
            <w:r w:rsidR="00601B73" w:rsidRPr="00E54DCB">
              <w:rPr>
                <w:rFonts w:ascii="Arial" w:hAnsi="Arial" w:cs="Arial"/>
                <w:bCs/>
                <w:color w:val="auto"/>
                <w:sz w:val="20"/>
                <w:szCs w:val="20"/>
              </w:rPr>
              <w:t>ć błąd pomiaru objętości</w:t>
            </w:r>
          </w:p>
        </w:tc>
        <w:tc>
          <w:tcPr>
            <w:tcW w:w="539" w:type="pct"/>
            <w:vMerge/>
          </w:tcPr>
          <w:p w:rsidR="00601B73" w:rsidRDefault="00601B73" w:rsidP="00693362">
            <w:pPr>
              <w:rPr>
                <w:rFonts w:ascii="Arial" w:hAnsi="Arial" w:cs="Arial"/>
                <w:color w:val="auto"/>
                <w:sz w:val="20"/>
                <w:szCs w:val="20"/>
              </w:rPr>
            </w:pPr>
          </w:p>
        </w:tc>
      </w:tr>
      <w:tr w:rsidR="00601B73" w:rsidRPr="000C211D" w:rsidTr="006C69CF">
        <w:trPr>
          <w:trHeight w:val="557"/>
        </w:trPr>
        <w:tc>
          <w:tcPr>
            <w:tcW w:w="736" w:type="pct"/>
            <w:vMerge/>
          </w:tcPr>
          <w:p w:rsidR="00601B73" w:rsidRPr="002E2242" w:rsidRDefault="00601B73" w:rsidP="002E2242">
            <w:pPr>
              <w:spacing w:line="276" w:lineRule="auto"/>
              <w:rPr>
                <w:rFonts w:ascii="Arial" w:hAnsi="Arial" w:cs="Arial"/>
                <w:sz w:val="20"/>
                <w:szCs w:val="20"/>
              </w:rPr>
            </w:pPr>
          </w:p>
        </w:tc>
        <w:tc>
          <w:tcPr>
            <w:tcW w:w="1127" w:type="pct"/>
          </w:tcPr>
          <w:p w:rsidR="00601B73" w:rsidRDefault="004560A4" w:rsidP="00ED4EF5">
            <w:pPr>
              <w:ind w:left="82" w:hanging="141"/>
              <w:rPr>
                <w:rFonts w:ascii="Arial" w:hAnsi="Arial" w:cs="Arial"/>
                <w:sz w:val="20"/>
                <w:szCs w:val="20"/>
              </w:rPr>
            </w:pPr>
            <w:r>
              <w:rPr>
                <w:rFonts w:ascii="Arial" w:hAnsi="Arial" w:cs="Arial"/>
                <w:sz w:val="20"/>
                <w:szCs w:val="20"/>
              </w:rPr>
              <w:t>4</w:t>
            </w:r>
            <w:r w:rsidR="00601B73">
              <w:rPr>
                <w:rFonts w:ascii="Arial" w:hAnsi="Arial" w:cs="Arial"/>
                <w:sz w:val="20"/>
                <w:szCs w:val="20"/>
              </w:rPr>
              <w:t>. Procesy ogrzewania, suszenia, prażenia i chłodzenia</w:t>
            </w:r>
          </w:p>
        </w:tc>
        <w:tc>
          <w:tcPr>
            <w:tcW w:w="394" w:type="pct"/>
          </w:tcPr>
          <w:p w:rsidR="00601B73" w:rsidRDefault="00601B73" w:rsidP="00ED4EF5">
            <w:pPr>
              <w:jc w:val="center"/>
              <w:rPr>
                <w:rFonts w:ascii="Arial" w:hAnsi="Arial" w:cs="Arial"/>
                <w:sz w:val="20"/>
                <w:szCs w:val="20"/>
              </w:rPr>
            </w:pPr>
          </w:p>
        </w:tc>
        <w:tc>
          <w:tcPr>
            <w:tcW w:w="1133" w:type="pct"/>
          </w:tcPr>
          <w:p w:rsidR="00601B73" w:rsidRPr="00E54DCB" w:rsidRDefault="00601B7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r</w:t>
            </w:r>
            <w:r w:rsidRPr="00495881">
              <w:rPr>
                <w:rFonts w:ascii="Arial" w:hAnsi="Arial" w:cs="Arial"/>
                <w:sz w:val="20"/>
                <w:szCs w:val="20"/>
              </w:rPr>
              <w:t xml:space="preserve">ozróżnić </w:t>
            </w:r>
            <w:r w:rsidRPr="00E54DCB">
              <w:rPr>
                <w:rFonts w:ascii="Arial" w:hAnsi="Arial" w:cs="Arial"/>
                <w:bCs/>
                <w:color w:val="auto"/>
                <w:sz w:val="20"/>
                <w:szCs w:val="20"/>
              </w:rPr>
              <w:t>podstawowe wyposażenie pomocnicze stosowane w operacjach ogrzewania, suszenia, prażenia i chłodzenia</w:t>
            </w:r>
          </w:p>
          <w:p w:rsidR="00601B73" w:rsidRPr="00E54DCB" w:rsidRDefault="00141755"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dob</w:t>
            </w:r>
            <w:r w:rsidR="00601B73" w:rsidRPr="00E54DCB">
              <w:rPr>
                <w:rFonts w:ascii="Arial" w:hAnsi="Arial" w:cs="Arial"/>
                <w:bCs/>
                <w:color w:val="auto"/>
                <w:sz w:val="20"/>
                <w:szCs w:val="20"/>
              </w:rPr>
              <w:t>rać sposoby ogrzewania</w:t>
            </w:r>
            <w:r w:rsidR="00064094" w:rsidRPr="00E54DCB">
              <w:rPr>
                <w:rFonts w:ascii="Arial" w:hAnsi="Arial" w:cs="Arial"/>
                <w:bCs/>
                <w:color w:val="auto"/>
                <w:sz w:val="20"/>
                <w:szCs w:val="20"/>
              </w:rPr>
              <w:t>,</w:t>
            </w:r>
            <w:r w:rsidR="00601B73" w:rsidRPr="00E54DCB">
              <w:rPr>
                <w:rFonts w:ascii="Arial" w:hAnsi="Arial" w:cs="Arial"/>
                <w:bCs/>
                <w:color w:val="auto"/>
                <w:sz w:val="20"/>
                <w:szCs w:val="20"/>
              </w:rPr>
              <w:t xml:space="preserve"> suszeni</w:t>
            </w:r>
            <w:r w:rsidR="00064094" w:rsidRPr="00E54DCB">
              <w:rPr>
                <w:rFonts w:ascii="Arial" w:hAnsi="Arial" w:cs="Arial"/>
                <w:bCs/>
                <w:color w:val="auto"/>
                <w:sz w:val="20"/>
                <w:szCs w:val="20"/>
              </w:rPr>
              <w:t>a</w:t>
            </w:r>
            <w:r w:rsidR="00601B73" w:rsidRPr="00E54DCB">
              <w:rPr>
                <w:rFonts w:ascii="Arial" w:hAnsi="Arial" w:cs="Arial"/>
                <w:bCs/>
                <w:color w:val="auto"/>
                <w:sz w:val="20"/>
                <w:szCs w:val="20"/>
              </w:rPr>
              <w:t>, prażeni</w:t>
            </w:r>
            <w:r w:rsidR="00064094" w:rsidRPr="00E54DCB">
              <w:rPr>
                <w:rFonts w:ascii="Arial" w:hAnsi="Arial" w:cs="Arial"/>
                <w:bCs/>
                <w:color w:val="auto"/>
                <w:sz w:val="20"/>
                <w:szCs w:val="20"/>
              </w:rPr>
              <w:t>a</w:t>
            </w:r>
            <w:r w:rsidR="00601B73" w:rsidRPr="00E54DCB">
              <w:rPr>
                <w:rFonts w:ascii="Arial" w:hAnsi="Arial" w:cs="Arial"/>
                <w:bCs/>
                <w:color w:val="auto"/>
                <w:sz w:val="20"/>
                <w:szCs w:val="20"/>
              </w:rPr>
              <w:t xml:space="preserve"> i chłodzenie w zależności od właściwości substancji</w:t>
            </w:r>
          </w:p>
          <w:p w:rsidR="00601B73" w:rsidRDefault="00141755" w:rsidP="00543E9D">
            <w:pPr>
              <w:numPr>
                <w:ilvl w:val="0"/>
                <w:numId w:val="7"/>
              </w:numPr>
              <w:ind w:left="238" w:hanging="227"/>
              <w:rPr>
                <w:rFonts w:ascii="Arial" w:hAnsi="Arial" w:cs="Arial"/>
                <w:sz w:val="20"/>
                <w:szCs w:val="20"/>
              </w:rPr>
            </w:pPr>
            <w:r>
              <w:rPr>
                <w:rFonts w:ascii="Arial" w:hAnsi="Arial" w:cs="Arial"/>
                <w:bCs/>
                <w:color w:val="auto"/>
                <w:sz w:val="20"/>
                <w:szCs w:val="20"/>
              </w:rPr>
              <w:t>za</w:t>
            </w:r>
            <w:r w:rsidR="00601B73" w:rsidRPr="00E54DCB">
              <w:rPr>
                <w:rFonts w:ascii="Arial" w:hAnsi="Arial" w:cs="Arial"/>
                <w:bCs/>
                <w:color w:val="auto"/>
                <w:sz w:val="20"/>
                <w:szCs w:val="20"/>
              </w:rPr>
              <w:t xml:space="preserve">montować zestawy sprzętu do prowadzenia </w:t>
            </w:r>
            <w:r w:rsidR="00EB12C0" w:rsidRPr="00E54DCB">
              <w:rPr>
                <w:rFonts w:ascii="Arial" w:hAnsi="Arial" w:cs="Arial"/>
                <w:bCs/>
                <w:color w:val="auto"/>
                <w:sz w:val="20"/>
                <w:szCs w:val="20"/>
              </w:rPr>
              <w:t>procesów ogrzewania</w:t>
            </w:r>
            <w:r w:rsidR="00601B73" w:rsidRPr="00E54DCB">
              <w:rPr>
                <w:rFonts w:ascii="Arial" w:hAnsi="Arial" w:cs="Arial"/>
                <w:bCs/>
                <w:color w:val="auto"/>
                <w:sz w:val="20"/>
                <w:szCs w:val="20"/>
              </w:rPr>
              <w:t>, suszenia, prażenia i chł</w:t>
            </w:r>
            <w:r w:rsidR="00601B73" w:rsidRPr="00AA2CC5">
              <w:rPr>
                <w:rFonts w:ascii="Arial" w:hAnsi="Arial" w:cs="Arial"/>
                <w:sz w:val="20"/>
                <w:szCs w:val="20"/>
              </w:rPr>
              <w:t>odzenia</w:t>
            </w:r>
          </w:p>
          <w:p w:rsidR="00601B73" w:rsidRPr="00E54DCB" w:rsidRDefault="00601B73" w:rsidP="00543E9D">
            <w:pPr>
              <w:numPr>
                <w:ilvl w:val="0"/>
                <w:numId w:val="7"/>
              </w:numPr>
              <w:ind w:left="238" w:hanging="227"/>
              <w:rPr>
                <w:rFonts w:ascii="Arial" w:hAnsi="Arial" w:cs="Arial"/>
                <w:bCs/>
                <w:color w:val="auto"/>
                <w:sz w:val="20"/>
                <w:szCs w:val="20"/>
              </w:rPr>
            </w:pPr>
            <w:r w:rsidRPr="00E54DCB">
              <w:rPr>
                <w:rFonts w:ascii="Arial" w:hAnsi="Arial" w:cs="Arial"/>
                <w:bCs/>
                <w:color w:val="auto"/>
                <w:sz w:val="20"/>
                <w:szCs w:val="20"/>
              </w:rPr>
              <w:t>prowadzić procesy ogrzewania, suszenia, prażenia i chłodzenia</w:t>
            </w:r>
          </w:p>
          <w:p w:rsidR="00601B73" w:rsidRPr="00E54DCB" w:rsidRDefault="00601B7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wyko</w:t>
            </w:r>
            <w:r w:rsidR="00097FFB">
              <w:rPr>
                <w:rFonts w:ascii="Arial" w:hAnsi="Arial" w:cs="Arial"/>
                <w:bCs/>
                <w:color w:val="auto"/>
                <w:sz w:val="20"/>
                <w:szCs w:val="20"/>
              </w:rPr>
              <w:t>n</w:t>
            </w:r>
            <w:r w:rsidRPr="00E54DCB">
              <w:rPr>
                <w:rFonts w:ascii="Arial" w:hAnsi="Arial" w:cs="Arial"/>
                <w:bCs/>
                <w:color w:val="auto"/>
                <w:sz w:val="20"/>
                <w:szCs w:val="20"/>
              </w:rPr>
              <w:t>ać pomiar temperatury termometrami cieczowymi i poprzez odczyt na urządzeniach laboratoryjnych</w:t>
            </w:r>
          </w:p>
          <w:p w:rsidR="00A83B72" w:rsidRPr="00A83B72" w:rsidRDefault="00601B73" w:rsidP="00A2224C">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54DCB">
              <w:rPr>
                <w:rFonts w:ascii="Arial" w:hAnsi="Arial" w:cs="Arial"/>
                <w:bCs/>
                <w:color w:val="auto"/>
                <w:sz w:val="20"/>
                <w:szCs w:val="20"/>
              </w:rPr>
              <w:t xml:space="preserve">wyszukać </w:t>
            </w:r>
            <w:r w:rsidR="005F68A9" w:rsidRPr="00E54DCB">
              <w:rPr>
                <w:rFonts w:ascii="Arial" w:hAnsi="Arial" w:cs="Arial"/>
                <w:bCs/>
                <w:color w:val="auto"/>
                <w:sz w:val="20"/>
                <w:szCs w:val="20"/>
              </w:rPr>
              <w:t xml:space="preserve">w poradnikach </w:t>
            </w:r>
            <w:r w:rsidRPr="00E54DCB">
              <w:rPr>
                <w:rFonts w:ascii="Arial" w:hAnsi="Arial" w:cs="Arial"/>
                <w:bCs/>
                <w:color w:val="auto"/>
                <w:sz w:val="20"/>
                <w:szCs w:val="20"/>
              </w:rPr>
              <w:t>skład mieszanin oziębiających i środków suszących</w:t>
            </w:r>
          </w:p>
          <w:p w:rsidR="00A83B72" w:rsidRPr="00A83B72" w:rsidRDefault="00141755" w:rsidP="00A83B72">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A83B72" w:rsidRPr="00A83B72">
              <w:rPr>
                <w:rFonts w:ascii="Arial" w:hAnsi="Arial" w:cs="Arial"/>
                <w:bCs/>
                <w:color w:val="auto"/>
                <w:sz w:val="20"/>
                <w:szCs w:val="20"/>
              </w:rPr>
              <w:t>planować i organizować pracę</w:t>
            </w:r>
          </w:p>
          <w:p w:rsidR="00C15CFB" w:rsidRDefault="00D477EC" w:rsidP="00141755">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A83B72">
              <w:rPr>
                <w:rFonts w:ascii="Arial" w:hAnsi="Arial" w:cs="Arial"/>
                <w:bCs/>
                <w:color w:val="auto"/>
                <w:sz w:val="20"/>
                <w:szCs w:val="20"/>
              </w:rPr>
              <w:t>podją</w:t>
            </w:r>
            <w:r>
              <w:rPr>
                <w:rFonts w:ascii="Arial" w:hAnsi="Arial" w:cs="Arial"/>
                <w:bCs/>
                <w:color w:val="auto"/>
                <w:sz w:val="20"/>
                <w:szCs w:val="20"/>
              </w:rPr>
              <w:t>ć</w:t>
            </w:r>
            <w:r w:rsidR="00A83B72" w:rsidRPr="00A83B72">
              <w:rPr>
                <w:rFonts w:ascii="Arial" w:hAnsi="Arial" w:cs="Arial"/>
                <w:bCs/>
                <w:color w:val="auto"/>
                <w:sz w:val="20"/>
                <w:szCs w:val="20"/>
              </w:rPr>
              <w:t xml:space="preserve"> współpracę z innymi</w:t>
            </w:r>
          </w:p>
        </w:tc>
        <w:tc>
          <w:tcPr>
            <w:tcW w:w="1071" w:type="pct"/>
          </w:tcPr>
          <w:p w:rsidR="00601B73" w:rsidRPr="00E54DCB" w:rsidRDefault="00601B7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przelicz</w:t>
            </w:r>
            <w:r w:rsidR="00141755">
              <w:rPr>
                <w:rFonts w:ascii="Arial" w:hAnsi="Arial" w:cs="Arial"/>
                <w:bCs/>
                <w:color w:val="auto"/>
                <w:sz w:val="20"/>
                <w:szCs w:val="20"/>
              </w:rPr>
              <w:t>y</w:t>
            </w:r>
            <w:r w:rsidRPr="00E54DCB">
              <w:rPr>
                <w:rFonts w:ascii="Arial" w:hAnsi="Arial" w:cs="Arial"/>
                <w:bCs/>
                <w:color w:val="auto"/>
                <w:sz w:val="20"/>
                <w:szCs w:val="20"/>
              </w:rPr>
              <w:t>ć jednostki miar temperatury</w:t>
            </w:r>
          </w:p>
          <w:p w:rsidR="00601B73" w:rsidRPr="00E54DCB" w:rsidRDefault="00141755"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601B73" w:rsidRPr="00E54DCB">
              <w:rPr>
                <w:rFonts w:ascii="Arial" w:hAnsi="Arial" w:cs="Arial"/>
                <w:bCs/>
                <w:color w:val="auto"/>
                <w:sz w:val="20"/>
                <w:szCs w:val="20"/>
              </w:rPr>
              <w:t>charakteryzować podstawowe parametry przyrządów do pomiaru temperatury</w:t>
            </w:r>
          </w:p>
          <w:p w:rsidR="00601B73" w:rsidRPr="00E54DCB" w:rsidRDefault="00601B7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oblicz</w:t>
            </w:r>
            <w:r w:rsidR="00141755">
              <w:rPr>
                <w:rFonts w:ascii="Arial" w:hAnsi="Arial" w:cs="Arial"/>
                <w:bCs/>
                <w:color w:val="auto"/>
                <w:sz w:val="20"/>
                <w:szCs w:val="20"/>
              </w:rPr>
              <w:t>y</w:t>
            </w:r>
            <w:r w:rsidRPr="00E54DCB">
              <w:rPr>
                <w:rFonts w:ascii="Arial" w:hAnsi="Arial" w:cs="Arial"/>
                <w:bCs/>
                <w:color w:val="auto"/>
                <w:sz w:val="20"/>
                <w:szCs w:val="20"/>
              </w:rPr>
              <w:t>ć wydajność procesu suszenia</w:t>
            </w:r>
          </w:p>
          <w:p w:rsidR="00601B73" w:rsidRPr="00E54DCB" w:rsidRDefault="00601B7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oblicz</w:t>
            </w:r>
            <w:r w:rsidR="00141755">
              <w:rPr>
                <w:rFonts w:ascii="Arial" w:hAnsi="Arial" w:cs="Arial"/>
                <w:bCs/>
                <w:color w:val="auto"/>
                <w:sz w:val="20"/>
                <w:szCs w:val="20"/>
              </w:rPr>
              <w:t>y</w:t>
            </w:r>
            <w:r w:rsidRPr="00E54DCB">
              <w:rPr>
                <w:rFonts w:ascii="Arial" w:hAnsi="Arial" w:cs="Arial"/>
                <w:bCs/>
                <w:color w:val="auto"/>
                <w:sz w:val="20"/>
                <w:szCs w:val="20"/>
              </w:rPr>
              <w:t>ć masy składników potrzebnych do przygotowania mieszaniny oziębiającej</w:t>
            </w:r>
          </w:p>
          <w:p w:rsidR="00601B73" w:rsidRPr="002E2242" w:rsidRDefault="00601B73" w:rsidP="00141755">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Arial Unicode MS" w:hAnsi="Arial" w:cs="Arial"/>
                <w:sz w:val="20"/>
                <w:szCs w:val="20"/>
              </w:rPr>
            </w:pPr>
            <w:r w:rsidRPr="00E54DCB">
              <w:rPr>
                <w:rFonts w:ascii="Arial" w:hAnsi="Arial" w:cs="Arial"/>
                <w:bCs/>
                <w:color w:val="auto"/>
                <w:sz w:val="20"/>
                <w:szCs w:val="20"/>
              </w:rPr>
              <w:t>dobrać</w:t>
            </w:r>
            <w:r>
              <w:rPr>
                <w:rFonts w:ascii="Arial" w:eastAsia="Arial Unicode MS" w:hAnsi="Arial" w:cs="Arial"/>
                <w:sz w:val="20"/>
                <w:szCs w:val="20"/>
              </w:rPr>
              <w:t xml:space="preserve"> środki suszące</w:t>
            </w:r>
          </w:p>
        </w:tc>
        <w:tc>
          <w:tcPr>
            <w:tcW w:w="539" w:type="pct"/>
            <w:vMerge/>
          </w:tcPr>
          <w:p w:rsidR="00601B73" w:rsidRDefault="00601B73" w:rsidP="00693362">
            <w:pPr>
              <w:rPr>
                <w:rFonts w:ascii="Arial" w:hAnsi="Arial" w:cs="Arial"/>
                <w:color w:val="auto"/>
                <w:sz w:val="20"/>
                <w:szCs w:val="20"/>
              </w:rPr>
            </w:pPr>
          </w:p>
        </w:tc>
      </w:tr>
      <w:tr w:rsidR="00044113" w:rsidRPr="000C211D" w:rsidTr="006C69CF">
        <w:trPr>
          <w:trHeight w:val="1218"/>
        </w:trPr>
        <w:tc>
          <w:tcPr>
            <w:tcW w:w="736" w:type="pct"/>
            <w:vMerge w:val="restart"/>
          </w:tcPr>
          <w:p w:rsidR="00044113" w:rsidRPr="002E2242" w:rsidRDefault="00044113" w:rsidP="006C69CF">
            <w:pPr>
              <w:ind w:left="284" w:hanging="284"/>
              <w:rPr>
                <w:rFonts w:ascii="Arial" w:hAnsi="Arial" w:cs="Arial"/>
                <w:bCs/>
                <w:color w:val="auto"/>
                <w:sz w:val="20"/>
                <w:szCs w:val="20"/>
              </w:rPr>
            </w:pPr>
            <w:r w:rsidRPr="002E2242">
              <w:rPr>
                <w:rFonts w:ascii="Arial" w:hAnsi="Arial" w:cs="Arial"/>
                <w:sz w:val="20"/>
                <w:szCs w:val="20"/>
              </w:rPr>
              <w:lastRenderedPageBreak/>
              <w:t>III</w:t>
            </w:r>
            <w:r>
              <w:rPr>
                <w:rFonts w:ascii="Arial" w:hAnsi="Arial" w:cs="Arial"/>
                <w:sz w:val="20"/>
                <w:szCs w:val="20"/>
              </w:rPr>
              <w:t xml:space="preserve">. Laboratoryjne </w:t>
            </w:r>
            <w:r>
              <w:rPr>
                <w:rFonts w:ascii="Arial" w:hAnsi="Arial" w:cs="Arial"/>
                <w:bCs/>
                <w:color w:val="auto"/>
                <w:sz w:val="20"/>
                <w:szCs w:val="20"/>
              </w:rPr>
              <w:t>m</w:t>
            </w:r>
            <w:r w:rsidRPr="002E2242">
              <w:rPr>
                <w:rFonts w:ascii="Arial" w:hAnsi="Arial" w:cs="Arial"/>
                <w:bCs/>
                <w:color w:val="auto"/>
                <w:sz w:val="20"/>
                <w:szCs w:val="20"/>
              </w:rPr>
              <w:t>etody rozdzielania, oczyszczania substancji</w:t>
            </w:r>
          </w:p>
          <w:p w:rsidR="00044113" w:rsidRPr="002E2242" w:rsidRDefault="00044113" w:rsidP="00ED4EF5">
            <w:pPr>
              <w:rPr>
                <w:rFonts w:ascii="Arial" w:hAnsi="Arial" w:cs="Arial"/>
                <w:sz w:val="20"/>
                <w:szCs w:val="20"/>
              </w:rPr>
            </w:pPr>
          </w:p>
        </w:tc>
        <w:tc>
          <w:tcPr>
            <w:tcW w:w="1127" w:type="pct"/>
          </w:tcPr>
          <w:p w:rsidR="00044113" w:rsidRDefault="004560A4" w:rsidP="00693009">
            <w:pPr>
              <w:ind w:left="82" w:hanging="141"/>
              <w:rPr>
                <w:rFonts w:ascii="Arial" w:hAnsi="Arial" w:cs="Arial"/>
                <w:sz w:val="20"/>
                <w:szCs w:val="20"/>
              </w:rPr>
            </w:pPr>
            <w:r>
              <w:rPr>
                <w:rFonts w:ascii="Arial" w:hAnsi="Arial" w:cs="Arial"/>
                <w:sz w:val="20"/>
                <w:szCs w:val="20"/>
              </w:rPr>
              <w:t>1</w:t>
            </w:r>
            <w:r w:rsidR="00044113">
              <w:rPr>
                <w:rFonts w:ascii="Arial" w:hAnsi="Arial" w:cs="Arial"/>
                <w:sz w:val="20"/>
                <w:szCs w:val="20"/>
              </w:rPr>
              <w:t>. Procesy sączenia, przemywania, dekantacji i odwirowywania</w:t>
            </w:r>
          </w:p>
        </w:tc>
        <w:tc>
          <w:tcPr>
            <w:tcW w:w="394" w:type="pct"/>
          </w:tcPr>
          <w:p w:rsidR="00044113" w:rsidRDefault="00044113" w:rsidP="00693009">
            <w:pPr>
              <w:jc w:val="center"/>
              <w:rPr>
                <w:rFonts w:ascii="Arial" w:hAnsi="Arial" w:cs="Arial"/>
                <w:sz w:val="20"/>
                <w:szCs w:val="20"/>
              </w:rPr>
            </w:pPr>
          </w:p>
        </w:tc>
        <w:tc>
          <w:tcPr>
            <w:tcW w:w="1133" w:type="pct"/>
          </w:tcPr>
          <w:p w:rsidR="00044113" w:rsidRPr="00AF696C" w:rsidRDefault="00044113" w:rsidP="00543E9D">
            <w:pPr>
              <w:numPr>
                <w:ilvl w:val="0"/>
                <w:numId w:val="7"/>
              </w:numPr>
              <w:ind w:left="238" w:hanging="227"/>
              <w:rPr>
                <w:rFonts w:ascii="Arial" w:hAnsi="Arial" w:cs="Arial"/>
                <w:bCs/>
                <w:color w:val="auto"/>
                <w:sz w:val="20"/>
                <w:szCs w:val="20"/>
              </w:rPr>
            </w:pPr>
            <w:r w:rsidRPr="00AF696C">
              <w:rPr>
                <w:rFonts w:ascii="Arial" w:hAnsi="Arial" w:cs="Arial"/>
                <w:bCs/>
                <w:color w:val="auto"/>
                <w:sz w:val="20"/>
                <w:szCs w:val="20"/>
              </w:rPr>
              <w:t>rozpoznać sprzęt laboratoryjny używany do sączenia, przemywania, dekantacji</w:t>
            </w:r>
            <w:r w:rsidR="005F68A9" w:rsidRPr="00AF696C">
              <w:rPr>
                <w:rFonts w:ascii="Arial" w:hAnsi="Arial" w:cs="Arial"/>
                <w:bCs/>
                <w:color w:val="auto"/>
                <w:sz w:val="20"/>
                <w:szCs w:val="20"/>
              </w:rPr>
              <w:t>,</w:t>
            </w:r>
            <w:r w:rsidRPr="00AF696C">
              <w:rPr>
                <w:rFonts w:ascii="Arial" w:hAnsi="Arial" w:cs="Arial"/>
                <w:bCs/>
                <w:color w:val="auto"/>
                <w:sz w:val="20"/>
                <w:szCs w:val="20"/>
              </w:rPr>
              <w:t xml:space="preserve"> sączenia i odwirowywania</w:t>
            </w:r>
          </w:p>
          <w:p w:rsidR="00044113" w:rsidRPr="00AF696C" w:rsidRDefault="0049074B"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za</w:t>
            </w:r>
            <w:r w:rsidR="00044113" w:rsidRPr="00AF696C">
              <w:rPr>
                <w:rFonts w:ascii="Arial" w:hAnsi="Arial" w:cs="Arial"/>
                <w:bCs/>
                <w:color w:val="auto"/>
                <w:sz w:val="20"/>
                <w:szCs w:val="20"/>
              </w:rPr>
              <w:t>stosować techniki dekantacji</w:t>
            </w:r>
          </w:p>
          <w:p w:rsidR="00044113" w:rsidRPr="00AF696C" w:rsidRDefault="00044113" w:rsidP="00543E9D">
            <w:pPr>
              <w:numPr>
                <w:ilvl w:val="0"/>
                <w:numId w:val="7"/>
              </w:numPr>
              <w:ind w:left="238" w:hanging="227"/>
              <w:rPr>
                <w:rFonts w:ascii="Arial" w:hAnsi="Arial" w:cs="Arial"/>
                <w:bCs/>
                <w:color w:val="auto"/>
                <w:sz w:val="20"/>
                <w:szCs w:val="20"/>
              </w:rPr>
            </w:pPr>
            <w:r w:rsidRPr="00AF696C">
              <w:rPr>
                <w:rFonts w:ascii="Arial" w:hAnsi="Arial" w:cs="Arial"/>
                <w:bCs/>
                <w:color w:val="auto"/>
                <w:sz w:val="20"/>
                <w:szCs w:val="20"/>
              </w:rPr>
              <w:t xml:space="preserve">zastosować techniki sączenia w </w:t>
            </w:r>
            <w:r w:rsidR="0008128D" w:rsidRPr="00AF696C">
              <w:rPr>
                <w:rFonts w:ascii="Arial" w:hAnsi="Arial" w:cs="Arial"/>
                <w:bCs/>
                <w:color w:val="auto"/>
                <w:sz w:val="20"/>
                <w:szCs w:val="20"/>
              </w:rPr>
              <w:t>różnych</w:t>
            </w:r>
            <w:r w:rsidRPr="00AF696C">
              <w:rPr>
                <w:rFonts w:ascii="Arial" w:hAnsi="Arial" w:cs="Arial"/>
                <w:bCs/>
                <w:color w:val="auto"/>
                <w:sz w:val="20"/>
                <w:szCs w:val="20"/>
              </w:rPr>
              <w:t xml:space="preserve"> </w:t>
            </w:r>
            <w:r w:rsidR="00EB12C0" w:rsidRPr="00AF696C">
              <w:rPr>
                <w:rFonts w:ascii="Arial" w:hAnsi="Arial" w:cs="Arial"/>
                <w:bCs/>
                <w:color w:val="auto"/>
                <w:sz w:val="20"/>
                <w:szCs w:val="20"/>
              </w:rPr>
              <w:t>temperaturach</w:t>
            </w:r>
            <w:r w:rsidR="00EB12C0">
              <w:rPr>
                <w:rFonts w:ascii="Arial" w:hAnsi="Arial" w:cs="Arial"/>
                <w:bCs/>
                <w:color w:val="auto"/>
                <w:sz w:val="20"/>
                <w:szCs w:val="20"/>
              </w:rPr>
              <w:t xml:space="preserve"> </w:t>
            </w:r>
            <w:r w:rsidR="00383E90">
              <w:rPr>
                <w:rFonts w:ascii="Arial" w:hAnsi="Arial" w:cs="Arial"/>
                <w:bCs/>
                <w:color w:val="auto"/>
                <w:sz w:val="20"/>
                <w:szCs w:val="20"/>
              </w:rPr>
              <w:t>–</w:t>
            </w:r>
            <w:r w:rsidR="00EB12C0" w:rsidRPr="00AF696C">
              <w:rPr>
                <w:rFonts w:ascii="Arial" w:hAnsi="Arial" w:cs="Arial"/>
                <w:bCs/>
                <w:color w:val="auto"/>
                <w:sz w:val="20"/>
                <w:szCs w:val="20"/>
              </w:rPr>
              <w:t xml:space="preserve"> grawitacyjnie</w:t>
            </w:r>
            <w:r w:rsidRPr="00AF696C">
              <w:rPr>
                <w:rFonts w:ascii="Arial" w:hAnsi="Arial" w:cs="Arial"/>
                <w:bCs/>
                <w:color w:val="auto"/>
                <w:sz w:val="20"/>
                <w:szCs w:val="20"/>
              </w:rPr>
              <w:t xml:space="preserve"> i pod zmniejszonym ciśnieniem</w:t>
            </w:r>
          </w:p>
          <w:p w:rsidR="00044113" w:rsidRPr="00AF696C" w:rsidRDefault="00044113" w:rsidP="00543E9D">
            <w:pPr>
              <w:numPr>
                <w:ilvl w:val="0"/>
                <w:numId w:val="7"/>
              </w:numPr>
              <w:ind w:left="238" w:hanging="227"/>
              <w:rPr>
                <w:rFonts w:ascii="Arial" w:hAnsi="Arial" w:cs="Arial"/>
                <w:sz w:val="20"/>
                <w:szCs w:val="20"/>
              </w:rPr>
            </w:pPr>
            <w:r w:rsidRPr="00AF696C">
              <w:rPr>
                <w:rFonts w:ascii="Arial" w:hAnsi="Arial" w:cs="Arial"/>
                <w:bCs/>
                <w:color w:val="auto"/>
                <w:sz w:val="20"/>
                <w:szCs w:val="20"/>
              </w:rPr>
              <w:t>przeprowadzić wirowanie osadów</w:t>
            </w:r>
          </w:p>
        </w:tc>
        <w:tc>
          <w:tcPr>
            <w:tcW w:w="1071" w:type="pct"/>
          </w:tcPr>
          <w:p w:rsidR="0008128D" w:rsidRDefault="0008128D" w:rsidP="00B01DE8">
            <w:pPr>
              <w:pStyle w:val="tabelalewa"/>
              <w:numPr>
                <w:ilvl w:val="0"/>
                <w:numId w:val="8"/>
              </w:numPr>
              <w:tabs>
                <w:tab w:val="left" w:pos="257"/>
              </w:tabs>
              <w:ind w:left="257" w:hanging="257"/>
              <w:rPr>
                <w:rFonts w:ascii="Arial" w:hAnsi="Arial" w:cs="Arial"/>
                <w:bCs w:val="0"/>
                <w:sz w:val="20"/>
                <w:szCs w:val="20"/>
              </w:rPr>
            </w:pPr>
            <w:r w:rsidRPr="0008128D">
              <w:rPr>
                <w:rFonts w:ascii="Arial" w:hAnsi="Arial" w:cs="Arial"/>
                <w:bCs w:val="0"/>
                <w:sz w:val="20"/>
                <w:szCs w:val="20"/>
              </w:rPr>
              <w:t>wskaz</w:t>
            </w:r>
            <w:r w:rsidR="0049074B">
              <w:rPr>
                <w:rFonts w:ascii="Arial" w:hAnsi="Arial" w:cs="Arial"/>
                <w:bCs w:val="0"/>
                <w:sz w:val="20"/>
                <w:szCs w:val="20"/>
              </w:rPr>
              <w:t>ać</w:t>
            </w:r>
            <w:r w:rsidRPr="0008128D">
              <w:rPr>
                <w:rFonts w:ascii="Arial" w:hAnsi="Arial" w:cs="Arial"/>
                <w:bCs w:val="0"/>
                <w:sz w:val="20"/>
                <w:szCs w:val="20"/>
              </w:rPr>
              <w:t xml:space="preserve"> przykłady </w:t>
            </w:r>
            <w:r w:rsidR="00EB12C0" w:rsidRPr="0008128D">
              <w:rPr>
                <w:rFonts w:ascii="Arial" w:hAnsi="Arial" w:cs="Arial"/>
                <w:bCs w:val="0"/>
                <w:sz w:val="20"/>
                <w:szCs w:val="20"/>
              </w:rPr>
              <w:t>zastosowania procesów</w:t>
            </w:r>
            <w:r w:rsidRPr="0008128D">
              <w:rPr>
                <w:rFonts w:ascii="Arial" w:hAnsi="Arial" w:cs="Arial"/>
                <w:bCs w:val="0"/>
                <w:sz w:val="20"/>
                <w:szCs w:val="20"/>
              </w:rPr>
              <w:t xml:space="preserve"> sączenia, przemywania, dekantacji i odwirowywania</w:t>
            </w:r>
            <w:r>
              <w:rPr>
                <w:rFonts w:ascii="Arial" w:hAnsi="Arial" w:cs="Arial"/>
                <w:bCs w:val="0"/>
                <w:sz w:val="20"/>
                <w:szCs w:val="20"/>
              </w:rPr>
              <w:t xml:space="preserve"> </w:t>
            </w:r>
          </w:p>
          <w:p w:rsidR="00044113" w:rsidRDefault="00044113" w:rsidP="00B01DE8">
            <w:pPr>
              <w:pStyle w:val="tabelalewa"/>
              <w:numPr>
                <w:ilvl w:val="0"/>
                <w:numId w:val="8"/>
              </w:numPr>
              <w:tabs>
                <w:tab w:val="left" w:pos="257"/>
              </w:tabs>
              <w:ind w:left="257" w:hanging="257"/>
              <w:rPr>
                <w:rFonts w:ascii="Arial" w:hAnsi="Arial" w:cs="Arial"/>
                <w:bCs w:val="0"/>
                <w:sz w:val="20"/>
                <w:szCs w:val="20"/>
              </w:rPr>
            </w:pPr>
            <w:r>
              <w:rPr>
                <w:rFonts w:ascii="Arial" w:hAnsi="Arial" w:cs="Arial"/>
                <w:bCs w:val="0"/>
                <w:sz w:val="20"/>
                <w:szCs w:val="20"/>
              </w:rPr>
              <w:t xml:space="preserve">ocenić </w:t>
            </w:r>
            <w:r w:rsidRPr="00E54DCB">
              <w:rPr>
                <w:rFonts w:ascii="Arial" w:eastAsia="Times New Roman" w:hAnsi="Arial" w:cs="Arial"/>
                <w:sz w:val="20"/>
                <w:szCs w:val="20"/>
              </w:rPr>
              <w:t>efektywność procesów sączenia, przemywania, odwirowywania</w:t>
            </w:r>
          </w:p>
          <w:p w:rsidR="00044113" w:rsidRPr="002E2242" w:rsidRDefault="00044113" w:rsidP="00693009">
            <w:pPr>
              <w:pBdr>
                <w:top w:val="none" w:sz="0" w:space="0" w:color="auto"/>
                <w:left w:val="none" w:sz="0" w:space="0" w:color="auto"/>
                <w:bottom w:val="none" w:sz="0" w:space="0" w:color="auto"/>
                <w:right w:val="none" w:sz="0" w:space="0" w:color="auto"/>
                <w:between w:val="none" w:sz="0" w:space="0" w:color="auto"/>
              </w:pBdr>
              <w:ind w:left="175"/>
              <w:rPr>
                <w:rFonts w:ascii="Arial" w:hAnsi="Arial" w:cs="Arial"/>
                <w:bCs/>
                <w:sz w:val="20"/>
                <w:szCs w:val="20"/>
              </w:rPr>
            </w:pPr>
          </w:p>
        </w:tc>
        <w:tc>
          <w:tcPr>
            <w:tcW w:w="539" w:type="pct"/>
            <w:vMerge w:val="restart"/>
          </w:tcPr>
          <w:p w:rsidR="00044113" w:rsidRDefault="00044113" w:rsidP="00DC6FDE">
            <w:pPr>
              <w:rPr>
                <w:rFonts w:ascii="Arial" w:hAnsi="Arial" w:cs="Arial"/>
                <w:color w:val="auto"/>
                <w:sz w:val="20"/>
                <w:szCs w:val="20"/>
              </w:rPr>
            </w:pPr>
            <w:r>
              <w:rPr>
                <w:rFonts w:ascii="Arial" w:hAnsi="Arial" w:cs="Arial"/>
                <w:color w:val="auto"/>
                <w:sz w:val="20"/>
                <w:szCs w:val="20"/>
              </w:rPr>
              <w:t>Klasa I</w:t>
            </w:r>
          </w:p>
        </w:tc>
      </w:tr>
      <w:tr w:rsidR="00044113" w:rsidRPr="000C211D" w:rsidTr="00A83B72">
        <w:trPr>
          <w:trHeight w:val="274"/>
        </w:trPr>
        <w:tc>
          <w:tcPr>
            <w:tcW w:w="736" w:type="pct"/>
            <w:vMerge/>
          </w:tcPr>
          <w:p w:rsidR="00044113" w:rsidRPr="002E2242" w:rsidRDefault="00044113" w:rsidP="00ED4EF5">
            <w:pPr>
              <w:rPr>
                <w:rFonts w:ascii="Arial" w:hAnsi="Arial" w:cs="Arial"/>
                <w:sz w:val="20"/>
                <w:szCs w:val="20"/>
              </w:rPr>
            </w:pPr>
          </w:p>
        </w:tc>
        <w:tc>
          <w:tcPr>
            <w:tcW w:w="1127" w:type="pct"/>
          </w:tcPr>
          <w:p w:rsidR="00044113" w:rsidRDefault="004560A4" w:rsidP="00272A92">
            <w:pPr>
              <w:ind w:left="145" w:hanging="142"/>
              <w:rPr>
                <w:rFonts w:ascii="Arial" w:hAnsi="Arial" w:cs="Arial"/>
                <w:sz w:val="20"/>
                <w:szCs w:val="20"/>
              </w:rPr>
            </w:pPr>
            <w:r>
              <w:rPr>
                <w:rFonts w:ascii="Arial" w:hAnsi="Arial" w:cs="Arial"/>
                <w:sz w:val="20"/>
                <w:szCs w:val="20"/>
              </w:rPr>
              <w:t>2</w:t>
            </w:r>
            <w:r w:rsidR="00044113" w:rsidRPr="002E2242">
              <w:rPr>
                <w:rFonts w:ascii="Arial" w:hAnsi="Arial" w:cs="Arial"/>
                <w:sz w:val="20"/>
                <w:szCs w:val="20"/>
              </w:rPr>
              <w:t xml:space="preserve">. </w:t>
            </w:r>
            <w:r w:rsidR="00044113">
              <w:rPr>
                <w:rFonts w:ascii="Arial" w:hAnsi="Arial" w:cs="Arial"/>
                <w:sz w:val="20"/>
                <w:szCs w:val="20"/>
              </w:rPr>
              <w:t xml:space="preserve">Prowadzenie </w:t>
            </w:r>
            <w:r w:rsidR="00EB12C0">
              <w:rPr>
                <w:rFonts w:ascii="Arial" w:hAnsi="Arial" w:cs="Arial"/>
                <w:sz w:val="20"/>
                <w:szCs w:val="20"/>
              </w:rPr>
              <w:t>p</w:t>
            </w:r>
            <w:r w:rsidR="00EB12C0" w:rsidRPr="002E2242">
              <w:rPr>
                <w:rFonts w:ascii="Arial" w:hAnsi="Arial" w:cs="Arial"/>
                <w:sz w:val="20"/>
                <w:szCs w:val="20"/>
              </w:rPr>
              <w:t>roces</w:t>
            </w:r>
            <w:r w:rsidR="00EB12C0">
              <w:rPr>
                <w:rFonts w:ascii="Arial" w:hAnsi="Arial" w:cs="Arial"/>
                <w:sz w:val="20"/>
                <w:szCs w:val="20"/>
              </w:rPr>
              <w:t xml:space="preserve">ów </w:t>
            </w:r>
            <w:r w:rsidR="00EB12C0" w:rsidRPr="002E2242">
              <w:rPr>
                <w:rFonts w:ascii="Arial" w:hAnsi="Arial" w:cs="Arial"/>
                <w:sz w:val="20"/>
                <w:szCs w:val="20"/>
              </w:rPr>
              <w:lastRenderedPageBreak/>
              <w:t>krystalizacji</w:t>
            </w:r>
            <w:r w:rsidR="00044113" w:rsidRPr="002E2242">
              <w:rPr>
                <w:rFonts w:ascii="Arial" w:hAnsi="Arial" w:cs="Arial"/>
                <w:sz w:val="20"/>
                <w:szCs w:val="20"/>
              </w:rPr>
              <w:t xml:space="preserve">, sublimacji i liofilizacji </w:t>
            </w:r>
          </w:p>
        </w:tc>
        <w:tc>
          <w:tcPr>
            <w:tcW w:w="394" w:type="pct"/>
          </w:tcPr>
          <w:p w:rsidR="00044113" w:rsidRDefault="00044113" w:rsidP="00ED4EF5">
            <w:pPr>
              <w:jc w:val="center"/>
              <w:rPr>
                <w:rFonts w:ascii="Arial" w:hAnsi="Arial" w:cs="Arial"/>
                <w:color w:val="auto"/>
                <w:sz w:val="20"/>
                <w:szCs w:val="20"/>
              </w:rPr>
            </w:pPr>
          </w:p>
        </w:tc>
        <w:tc>
          <w:tcPr>
            <w:tcW w:w="1133" w:type="pct"/>
          </w:tcPr>
          <w:p w:rsidR="00044113" w:rsidRPr="00AF696C" w:rsidRDefault="00044113" w:rsidP="00543E9D">
            <w:pPr>
              <w:numPr>
                <w:ilvl w:val="0"/>
                <w:numId w:val="7"/>
              </w:numPr>
              <w:ind w:left="238" w:hanging="227"/>
              <w:rPr>
                <w:rFonts w:ascii="Arial" w:hAnsi="Arial" w:cs="Arial"/>
                <w:bCs/>
                <w:color w:val="auto"/>
                <w:sz w:val="20"/>
                <w:szCs w:val="20"/>
              </w:rPr>
            </w:pPr>
            <w:r w:rsidRPr="00AF696C">
              <w:rPr>
                <w:rFonts w:ascii="Arial" w:hAnsi="Arial" w:cs="Arial"/>
                <w:bCs/>
                <w:color w:val="auto"/>
                <w:sz w:val="20"/>
                <w:szCs w:val="20"/>
              </w:rPr>
              <w:t xml:space="preserve">wyszukać informacje o </w:t>
            </w:r>
            <w:r w:rsidRPr="00AF696C">
              <w:rPr>
                <w:rFonts w:ascii="Arial" w:hAnsi="Arial" w:cs="Arial"/>
                <w:bCs/>
                <w:color w:val="auto"/>
                <w:sz w:val="20"/>
                <w:szCs w:val="20"/>
              </w:rPr>
              <w:lastRenderedPageBreak/>
              <w:t xml:space="preserve">wartościach </w:t>
            </w:r>
            <w:r w:rsidR="00F45F43" w:rsidRPr="00AF696C">
              <w:rPr>
                <w:rFonts w:ascii="Arial" w:hAnsi="Arial" w:cs="Arial"/>
                <w:bCs/>
                <w:color w:val="auto"/>
                <w:sz w:val="20"/>
                <w:szCs w:val="20"/>
              </w:rPr>
              <w:t>liczbowych</w:t>
            </w:r>
            <w:r w:rsidR="00064094" w:rsidRPr="00AF696C">
              <w:rPr>
                <w:rFonts w:ascii="Arial" w:hAnsi="Arial" w:cs="Arial"/>
                <w:bCs/>
                <w:color w:val="auto"/>
                <w:sz w:val="20"/>
                <w:szCs w:val="20"/>
              </w:rPr>
              <w:t xml:space="preserve"> </w:t>
            </w:r>
            <w:r w:rsidRPr="00AF696C">
              <w:rPr>
                <w:rFonts w:ascii="Arial" w:hAnsi="Arial" w:cs="Arial"/>
                <w:bCs/>
                <w:color w:val="auto"/>
                <w:sz w:val="20"/>
                <w:szCs w:val="20"/>
              </w:rPr>
              <w:t xml:space="preserve">rozpuszczalności w tablicach chemicznych i na wykresach rozpuszczalności </w:t>
            </w:r>
          </w:p>
          <w:p w:rsidR="00044113" w:rsidRPr="00AF696C" w:rsidRDefault="00044113" w:rsidP="00543E9D">
            <w:pPr>
              <w:numPr>
                <w:ilvl w:val="0"/>
                <w:numId w:val="7"/>
              </w:numPr>
              <w:ind w:left="238" w:hanging="227"/>
              <w:rPr>
                <w:rFonts w:ascii="Arial" w:hAnsi="Arial" w:cs="Arial"/>
                <w:bCs/>
                <w:color w:val="auto"/>
                <w:sz w:val="20"/>
                <w:szCs w:val="20"/>
              </w:rPr>
            </w:pPr>
            <w:r w:rsidRPr="00AF696C">
              <w:rPr>
                <w:rFonts w:ascii="Arial" w:hAnsi="Arial" w:cs="Arial"/>
                <w:bCs/>
                <w:color w:val="auto"/>
                <w:sz w:val="20"/>
                <w:szCs w:val="20"/>
              </w:rPr>
              <w:t>om</w:t>
            </w:r>
            <w:r w:rsidR="0049074B">
              <w:rPr>
                <w:rFonts w:ascii="Arial" w:hAnsi="Arial" w:cs="Arial"/>
                <w:bCs/>
                <w:color w:val="auto"/>
                <w:sz w:val="20"/>
                <w:szCs w:val="20"/>
              </w:rPr>
              <w:t>ów</w:t>
            </w:r>
            <w:r w:rsidRPr="00AF696C">
              <w:rPr>
                <w:rFonts w:ascii="Arial" w:hAnsi="Arial" w:cs="Arial"/>
                <w:bCs/>
                <w:color w:val="auto"/>
                <w:sz w:val="20"/>
                <w:szCs w:val="20"/>
              </w:rPr>
              <w:t>ić etapy procesu oczyszczania i rozdzielania substancji przez krystalizację, sublimację i liofilizację</w:t>
            </w:r>
          </w:p>
          <w:p w:rsidR="00044113" w:rsidRPr="00AF696C" w:rsidRDefault="00044113" w:rsidP="00543E9D">
            <w:pPr>
              <w:numPr>
                <w:ilvl w:val="0"/>
                <w:numId w:val="7"/>
              </w:numPr>
              <w:ind w:left="238" w:hanging="227"/>
              <w:rPr>
                <w:rFonts w:ascii="Arial" w:hAnsi="Arial" w:cs="Arial"/>
                <w:bCs/>
                <w:color w:val="auto"/>
                <w:sz w:val="20"/>
                <w:szCs w:val="20"/>
              </w:rPr>
            </w:pPr>
            <w:r w:rsidRPr="00AF696C">
              <w:rPr>
                <w:rFonts w:ascii="Arial" w:hAnsi="Arial" w:cs="Arial"/>
                <w:bCs/>
                <w:color w:val="auto"/>
                <w:sz w:val="20"/>
                <w:szCs w:val="20"/>
              </w:rPr>
              <w:t>rozpoznać sprzęt stosowany do krystalizacji, sublimacji, liofilizacji</w:t>
            </w:r>
          </w:p>
          <w:p w:rsidR="00044113" w:rsidRPr="00AF696C" w:rsidRDefault="0049074B"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z</w:t>
            </w:r>
            <w:r w:rsidR="00044113" w:rsidRPr="00AF696C">
              <w:rPr>
                <w:rFonts w:ascii="Arial" w:hAnsi="Arial" w:cs="Arial"/>
                <w:bCs/>
                <w:color w:val="auto"/>
                <w:sz w:val="20"/>
                <w:szCs w:val="20"/>
              </w:rPr>
              <w:t xml:space="preserve">montować zestawy do sublimacji i krystalizacji z rozpuszczalników palnych i niepalnych </w:t>
            </w:r>
          </w:p>
          <w:p w:rsidR="00044113" w:rsidRPr="00AF696C"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przeprowadz</w:t>
            </w:r>
            <w:r w:rsidR="0049074B">
              <w:rPr>
                <w:rFonts w:ascii="Arial" w:hAnsi="Arial" w:cs="Arial"/>
                <w:bCs/>
                <w:color w:val="auto"/>
                <w:sz w:val="20"/>
                <w:szCs w:val="20"/>
              </w:rPr>
              <w:t>ić</w:t>
            </w:r>
            <w:r w:rsidRPr="00AF696C">
              <w:rPr>
                <w:rFonts w:ascii="Arial" w:hAnsi="Arial" w:cs="Arial"/>
                <w:bCs/>
                <w:color w:val="auto"/>
                <w:sz w:val="20"/>
                <w:szCs w:val="20"/>
              </w:rPr>
              <w:t xml:space="preserve"> proces krystalizacji: przez odparowanie, zatężanie, oziębianie, wysalanie </w:t>
            </w:r>
          </w:p>
          <w:p w:rsidR="00A83B72" w:rsidRPr="00A83B72" w:rsidRDefault="00044113" w:rsidP="00A83B72">
            <w:pPr>
              <w:numPr>
                <w:ilvl w:val="0"/>
                <w:numId w:val="7"/>
              </w:numPr>
              <w:ind w:left="238" w:hanging="227"/>
              <w:rPr>
                <w:rFonts w:ascii="Arial" w:hAnsi="Arial" w:cs="Arial"/>
                <w:bCs/>
                <w:sz w:val="20"/>
                <w:szCs w:val="20"/>
              </w:rPr>
            </w:pPr>
            <w:r w:rsidRPr="00AF696C">
              <w:rPr>
                <w:rFonts w:ascii="Arial" w:hAnsi="Arial" w:cs="Arial"/>
                <w:bCs/>
                <w:color w:val="auto"/>
                <w:sz w:val="20"/>
                <w:szCs w:val="20"/>
              </w:rPr>
              <w:t>przeprowadz</w:t>
            </w:r>
            <w:r w:rsidR="0049074B">
              <w:rPr>
                <w:rFonts w:ascii="Arial" w:hAnsi="Arial" w:cs="Arial"/>
                <w:bCs/>
                <w:color w:val="auto"/>
                <w:sz w:val="20"/>
                <w:szCs w:val="20"/>
              </w:rPr>
              <w:t>i</w:t>
            </w:r>
            <w:r w:rsidRPr="00AF696C">
              <w:rPr>
                <w:rFonts w:ascii="Arial" w:hAnsi="Arial" w:cs="Arial"/>
                <w:bCs/>
                <w:color w:val="auto"/>
                <w:sz w:val="20"/>
                <w:szCs w:val="20"/>
              </w:rPr>
              <w:t>ć proces oczyszczania</w:t>
            </w:r>
            <w:r w:rsidRPr="00AF696C">
              <w:rPr>
                <w:rFonts w:ascii="Arial" w:hAnsi="Arial" w:cs="Arial"/>
                <w:bCs/>
                <w:sz w:val="20"/>
                <w:szCs w:val="20"/>
              </w:rPr>
              <w:t xml:space="preserve"> przez sublimację</w:t>
            </w:r>
            <w:r w:rsidR="00A83B72" w:rsidRPr="00A83B72">
              <w:rPr>
                <w:rFonts w:ascii="Arial" w:hAnsi="Arial" w:cs="Arial"/>
                <w:bCs/>
                <w:color w:val="auto"/>
                <w:sz w:val="20"/>
                <w:szCs w:val="20"/>
              </w:rPr>
              <w:t xml:space="preserve"> </w:t>
            </w:r>
            <w:r w:rsidR="00A83B72" w:rsidRPr="00A83B72">
              <w:rPr>
                <w:rFonts w:ascii="Arial" w:hAnsi="Arial" w:cs="Arial"/>
                <w:bCs/>
                <w:sz w:val="20"/>
                <w:szCs w:val="20"/>
              </w:rPr>
              <w:t>planować i organizować pracę</w:t>
            </w:r>
          </w:p>
          <w:p w:rsidR="0008128D" w:rsidRPr="00AF696C" w:rsidRDefault="00A83B72" w:rsidP="0049074B">
            <w:pPr>
              <w:numPr>
                <w:ilvl w:val="0"/>
                <w:numId w:val="7"/>
              </w:numPr>
              <w:ind w:left="238" w:hanging="227"/>
              <w:rPr>
                <w:rFonts w:ascii="Arial" w:hAnsi="Arial" w:cs="Arial"/>
                <w:bCs/>
                <w:sz w:val="20"/>
                <w:szCs w:val="20"/>
              </w:rPr>
            </w:pPr>
            <w:r w:rsidRPr="00A83B72">
              <w:rPr>
                <w:rFonts w:ascii="Arial" w:hAnsi="Arial" w:cs="Arial"/>
                <w:bCs/>
                <w:sz w:val="20"/>
                <w:szCs w:val="20"/>
              </w:rPr>
              <w:t>pod</w:t>
            </w:r>
            <w:r w:rsidR="0049074B">
              <w:rPr>
                <w:rFonts w:ascii="Arial" w:hAnsi="Arial" w:cs="Arial"/>
                <w:bCs/>
                <w:sz w:val="20"/>
                <w:szCs w:val="20"/>
              </w:rPr>
              <w:t>jąć</w:t>
            </w:r>
            <w:r w:rsidR="00D477EC">
              <w:rPr>
                <w:rFonts w:ascii="Arial" w:hAnsi="Arial" w:cs="Arial"/>
                <w:bCs/>
                <w:sz w:val="20"/>
                <w:szCs w:val="20"/>
              </w:rPr>
              <w:t xml:space="preserve"> </w:t>
            </w:r>
            <w:r w:rsidRPr="00A83B72">
              <w:rPr>
                <w:rFonts w:ascii="Arial" w:hAnsi="Arial" w:cs="Arial"/>
                <w:bCs/>
                <w:sz w:val="20"/>
                <w:szCs w:val="20"/>
              </w:rPr>
              <w:t>współpracę z innymi.</w:t>
            </w:r>
          </w:p>
        </w:tc>
        <w:tc>
          <w:tcPr>
            <w:tcW w:w="1071" w:type="pct"/>
          </w:tcPr>
          <w:p w:rsidR="00044113" w:rsidRPr="00E54DCB"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E2242">
              <w:rPr>
                <w:rFonts w:ascii="Arial" w:hAnsi="Arial" w:cs="Arial"/>
                <w:sz w:val="20"/>
                <w:szCs w:val="20"/>
              </w:rPr>
              <w:lastRenderedPageBreak/>
              <w:t>dob</w:t>
            </w:r>
            <w:r w:rsidR="0049074B">
              <w:rPr>
                <w:rFonts w:ascii="Arial" w:hAnsi="Arial" w:cs="Arial"/>
                <w:sz w:val="20"/>
                <w:szCs w:val="20"/>
              </w:rPr>
              <w:t>rać</w:t>
            </w:r>
            <w:r w:rsidRPr="002E2242">
              <w:rPr>
                <w:rFonts w:ascii="Arial" w:hAnsi="Arial" w:cs="Arial"/>
                <w:sz w:val="20"/>
                <w:szCs w:val="20"/>
              </w:rPr>
              <w:t xml:space="preserve"> </w:t>
            </w:r>
            <w:r w:rsidRPr="00E54DCB">
              <w:rPr>
                <w:rFonts w:ascii="Arial" w:hAnsi="Arial" w:cs="Arial"/>
                <w:bCs/>
                <w:color w:val="auto"/>
                <w:sz w:val="20"/>
                <w:szCs w:val="20"/>
              </w:rPr>
              <w:t xml:space="preserve">rozpuszczalniki do </w:t>
            </w:r>
            <w:r w:rsidRPr="00E54DCB">
              <w:rPr>
                <w:rFonts w:ascii="Arial" w:hAnsi="Arial" w:cs="Arial"/>
                <w:bCs/>
                <w:color w:val="auto"/>
                <w:sz w:val="20"/>
                <w:szCs w:val="20"/>
              </w:rPr>
              <w:lastRenderedPageBreak/>
              <w:t>procesu krystalizacji</w:t>
            </w:r>
          </w:p>
          <w:p w:rsidR="00044113" w:rsidRPr="00E54DCB"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oblicz</w:t>
            </w:r>
            <w:r w:rsidR="0049074B">
              <w:rPr>
                <w:rFonts w:ascii="Arial" w:hAnsi="Arial" w:cs="Arial"/>
                <w:bCs/>
                <w:color w:val="auto"/>
                <w:sz w:val="20"/>
                <w:szCs w:val="20"/>
              </w:rPr>
              <w:t>y</w:t>
            </w:r>
            <w:r w:rsidRPr="00E54DCB">
              <w:rPr>
                <w:rFonts w:ascii="Arial" w:hAnsi="Arial" w:cs="Arial"/>
                <w:bCs/>
                <w:color w:val="auto"/>
                <w:sz w:val="20"/>
                <w:szCs w:val="20"/>
              </w:rPr>
              <w:t>ć wydajność procesu krystalizacji, sublimacji</w:t>
            </w:r>
          </w:p>
          <w:p w:rsidR="00044113" w:rsidRPr="00E54DCB" w:rsidRDefault="0049074B"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oceni</w:t>
            </w:r>
            <w:r w:rsidR="00044113" w:rsidRPr="00E54DCB">
              <w:rPr>
                <w:rFonts w:ascii="Arial" w:hAnsi="Arial" w:cs="Arial"/>
                <w:bCs/>
                <w:color w:val="auto"/>
                <w:sz w:val="20"/>
                <w:szCs w:val="20"/>
              </w:rPr>
              <w:t>ć wpływ temperatury, rodzaju rozpuszczalników na przebieg i wydajność procesu krystalizacji</w:t>
            </w:r>
          </w:p>
          <w:p w:rsidR="00044113" w:rsidRPr="00E54DCB"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54DCB">
              <w:rPr>
                <w:rFonts w:ascii="Arial" w:hAnsi="Arial" w:cs="Arial"/>
                <w:bCs/>
                <w:color w:val="auto"/>
                <w:sz w:val="20"/>
                <w:szCs w:val="20"/>
              </w:rPr>
              <w:t>ocenić wpływ temperatury, ciśnienia na przebieg i wydajność procesu sublimacji i liofilizacji</w:t>
            </w:r>
          </w:p>
          <w:p w:rsidR="00044113" w:rsidRPr="00044113" w:rsidRDefault="00044113" w:rsidP="0049074B">
            <w:pPr>
              <w:numPr>
                <w:ilvl w:val="0"/>
                <w:numId w:val="7"/>
              </w:numPr>
              <w:ind w:left="238" w:hanging="227"/>
              <w:rPr>
                <w:rFonts w:ascii="Arial" w:hAnsi="Arial" w:cs="Arial"/>
                <w:bCs/>
                <w:sz w:val="20"/>
                <w:szCs w:val="20"/>
              </w:rPr>
            </w:pPr>
            <w:r w:rsidRPr="00E54DCB">
              <w:rPr>
                <w:rFonts w:ascii="Arial" w:hAnsi="Arial" w:cs="Arial"/>
                <w:bCs/>
                <w:color w:val="auto"/>
                <w:sz w:val="20"/>
                <w:szCs w:val="20"/>
              </w:rPr>
              <w:t xml:space="preserve">wskazać przykłady </w:t>
            </w:r>
            <w:r w:rsidR="00EB12C0" w:rsidRPr="00E54DCB">
              <w:rPr>
                <w:rFonts w:ascii="Arial" w:hAnsi="Arial" w:cs="Arial"/>
                <w:bCs/>
                <w:color w:val="auto"/>
                <w:sz w:val="20"/>
                <w:szCs w:val="20"/>
              </w:rPr>
              <w:t>zastosowania krystalizacji</w:t>
            </w:r>
            <w:r w:rsidRPr="00E54DCB">
              <w:rPr>
                <w:rFonts w:ascii="Arial" w:hAnsi="Arial" w:cs="Arial"/>
                <w:bCs/>
                <w:color w:val="auto"/>
                <w:sz w:val="20"/>
                <w:szCs w:val="20"/>
              </w:rPr>
              <w:t>, liofilizacji i sublimacji do wyodrębniania i oczyszczania substancj</w:t>
            </w:r>
            <w:r w:rsidRPr="0002365F">
              <w:rPr>
                <w:rFonts w:ascii="Arial" w:hAnsi="Arial" w:cs="Arial"/>
                <w:bCs/>
                <w:sz w:val="20"/>
                <w:szCs w:val="20"/>
              </w:rPr>
              <w:t>i</w:t>
            </w:r>
          </w:p>
        </w:tc>
        <w:tc>
          <w:tcPr>
            <w:tcW w:w="539" w:type="pct"/>
            <w:vMerge/>
          </w:tcPr>
          <w:p w:rsidR="00044113" w:rsidRDefault="00044113" w:rsidP="00DC6FDE">
            <w:pPr>
              <w:rPr>
                <w:rFonts w:ascii="Arial" w:hAnsi="Arial" w:cs="Arial"/>
                <w:color w:val="auto"/>
                <w:sz w:val="20"/>
                <w:szCs w:val="20"/>
              </w:rPr>
            </w:pPr>
          </w:p>
        </w:tc>
      </w:tr>
      <w:tr w:rsidR="00044113" w:rsidRPr="000C211D" w:rsidTr="006C69CF">
        <w:trPr>
          <w:trHeight w:val="450"/>
        </w:trPr>
        <w:tc>
          <w:tcPr>
            <w:tcW w:w="736" w:type="pct"/>
            <w:vMerge/>
          </w:tcPr>
          <w:p w:rsidR="00044113" w:rsidRPr="002E2242" w:rsidRDefault="00044113" w:rsidP="002E2242">
            <w:pPr>
              <w:spacing w:line="276" w:lineRule="auto"/>
              <w:rPr>
                <w:rFonts w:ascii="Arial" w:hAnsi="Arial" w:cs="Arial"/>
                <w:sz w:val="20"/>
                <w:szCs w:val="20"/>
              </w:rPr>
            </w:pPr>
          </w:p>
        </w:tc>
        <w:tc>
          <w:tcPr>
            <w:tcW w:w="1127" w:type="pct"/>
          </w:tcPr>
          <w:p w:rsidR="00044113" w:rsidRPr="001B79EC" w:rsidRDefault="004560A4" w:rsidP="00172D11">
            <w:pPr>
              <w:ind w:left="175" w:hanging="141"/>
              <w:rPr>
                <w:rFonts w:ascii="Arial" w:hAnsi="Arial" w:cs="Arial"/>
                <w:b/>
                <w:color w:val="auto"/>
                <w:sz w:val="20"/>
                <w:szCs w:val="20"/>
              </w:rPr>
            </w:pPr>
            <w:r>
              <w:rPr>
                <w:rFonts w:ascii="Arial" w:hAnsi="Arial" w:cs="Arial"/>
                <w:color w:val="auto"/>
                <w:sz w:val="20"/>
                <w:szCs w:val="20"/>
              </w:rPr>
              <w:t>3</w:t>
            </w:r>
            <w:r w:rsidR="00172D11" w:rsidRPr="0022039C">
              <w:rPr>
                <w:rFonts w:ascii="Arial" w:hAnsi="Arial" w:cs="Arial"/>
                <w:color w:val="auto"/>
                <w:sz w:val="20"/>
                <w:szCs w:val="20"/>
              </w:rPr>
              <w:t>.</w:t>
            </w:r>
            <w:r w:rsidR="00010451">
              <w:rPr>
                <w:rFonts w:ascii="Arial" w:hAnsi="Arial" w:cs="Arial"/>
                <w:color w:val="auto"/>
                <w:sz w:val="20"/>
                <w:szCs w:val="20"/>
              </w:rPr>
              <w:t xml:space="preserve"> </w:t>
            </w:r>
            <w:r w:rsidR="00044113" w:rsidRPr="0022039C">
              <w:rPr>
                <w:rFonts w:ascii="Arial" w:hAnsi="Arial" w:cs="Arial"/>
                <w:color w:val="auto"/>
                <w:sz w:val="20"/>
                <w:szCs w:val="20"/>
              </w:rPr>
              <w:t>Prowadzenie procesu destylacji</w:t>
            </w:r>
          </w:p>
        </w:tc>
        <w:tc>
          <w:tcPr>
            <w:tcW w:w="394" w:type="pct"/>
          </w:tcPr>
          <w:p w:rsidR="00044113" w:rsidRPr="0022039C" w:rsidRDefault="00044113" w:rsidP="00ED4EF5">
            <w:pPr>
              <w:jc w:val="center"/>
              <w:rPr>
                <w:rFonts w:ascii="Arial" w:hAnsi="Arial" w:cs="Arial"/>
                <w:color w:val="auto"/>
                <w:sz w:val="20"/>
                <w:szCs w:val="20"/>
              </w:rPr>
            </w:pPr>
          </w:p>
        </w:tc>
        <w:tc>
          <w:tcPr>
            <w:tcW w:w="1133" w:type="pct"/>
          </w:tcPr>
          <w:p w:rsidR="00044113" w:rsidRPr="00AF696C" w:rsidRDefault="00044113" w:rsidP="00543E9D">
            <w:pPr>
              <w:numPr>
                <w:ilvl w:val="0"/>
                <w:numId w:val="7"/>
              </w:numPr>
              <w:ind w:left="238" w:hanging="227"/>
              <w:rPr>
                <w:rFonts w:ascii="Arial" w:hAnsi="Arial" w:cs="Arial"/>
                <w:bCs/>
                <w:color w:val="auto"/>
                <w:sz w:val="20"/>
                <w:szCs w:val="20"/>
              </w:rPr>
            </w:pPr>
            <w:r w:rsidRPr="00AF696C">
              <w:rPr>
                <w:rFonts w:ascii="Arial" w:hAnsi="Arial" w:cs="Arial"/>
                <w:bCs/>
                <w:color w:val="auto"/>
                <w:sz w:val="20"/>
                <w:szCs w:val="20"/>
              </w:rPr>
              <w:t>wyszukać info</w:t>
            </w:r>
            <w:r w:rsidR="006353A0" w:rsidRPr="00AF696C">
              <w:rPr>
                <w:rFonts w:ascii="Arial" w:hAnsi="Arial" w:cs="Arial"/>
                <w:bCs/>
                <w:color w:val="auto"/>
                <w:sz w:val="20"/>
                <w:szCs w:val="20"/>
              </w:rPr>
              <w:t>rmacje o wartościach temperatur</w:t>
            </w:r>
            <w:r w:rsidR="00064094" w:rsidRPr="00AF696C">
              <w:rPr>
                <w:rFonts w:ascii="Arial" w:hAnsi="Arial" w:cs="Arial"/>
                <w:bCs/>
                <w:color w:val="auto"/>
                <w:sz w:val="20"/>
                <w:szCs w:val="20"/>
              </w:rPr>
              <w:t xml:space="preserve">y </w:t>
            </w:r>
            <w:r w:rsidRPr="00AF696C">
              <w:rPr>
                <w:rFonts w:ascii="Arial" w:hAnsi="Arial" w:cs="Arial"/>
                <w:bCs/>
                <w:color w:val="auto"/>
                <w:sz w:val="20"/>
                <w:szCs w:val="20"/>
              </w:rPr>
              <w:t>wrzenia substancji</w:t>
            </w:r>
            <w:r w:rsidR="00E75A70">
              <w:rPr>
                <w:rFonts w:ascii="Arial" w:hAnsi="Arial" w:cs="Arial"/>
                <w:bCs/>
                <w:color w:val="auto"/>
                <w:sz w:val="20"/>
                <w:szCs w:val="20"/>
              </w:rPr>
              <w:t xml:space="preserve"> </w:t>
            </w:r>
          </w:p>
          <w:p w:rsidR="00044113" w:rsidRPr="00AF696C"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om</w:t>
            </w:r>
            <w:r w:rsidR="00023ED7">
              <w:rPr>
                <w:rFonts w:ascii="Arial" w:hAnsi="Arial" w:cs="Arial"/>
                <w:bCs/>
                <w:color w:val="auto"/>
                <w:sz w:val="20"/>
                <w:szCs w:val="20"/>
              </w:rPr>
              <w:t>ów</w:t>
            </w:r>
            <w:r w:rsidRPr="00AF696C">
              <w:rPr>
                <w:rFonts w:ascii="Arial" w:hAnsi="Arial" w:cs="Arial"/>
                <w:bCs/>
                <w:color w:val="auto"/>
                <w:sz w:val="20"/>
                <w:szCs w:val="20"/>
              </w:rPr>
              <w:t>ić etapy procesu oczyszczania i rozdzielania substancji przez destylację</w:t>
            </w:r>
          </w:p>
          <w:p w:rsidR="00044113" w:rsidRPr="00AF696C"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rozpoznać elementy zestawów do destylacji</w:t>
            </w:r>
          </w:p>
          <w:p w:rsidR="00044113" w:rsidRPr="00AF696C" w:rsidRDefault="00023ED7"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044113" w:rsidRPr="00AF696C">
              <w:rPr>
                <w:rFonts w:ascii="Arial" w:hAnsi="Arial" w:cs="Arial"/>
                <w:bCs/>
                <w:color w:val="auto"/>
                <w:sz w:val="20"/>
                <w:szCs w:val="20"/>
              </w:rPr>
              <w:t xml:space="preserve">montować zestawy do destylacji prostej, </w:t>
            </w:r>
            <w:r w:rsidR="00EB12C0" w:rsidRPr="00AF696C">
              <w:rPr>
                <w:rFonts w:ascii="Arial" w:hAnsi="Arial" w:cs="Arial"/>
                <w:bCs/>
                <w:color w:val="auto"/>
                <w:sz w:val="20"/>
                <w:szCs w:val="20"/>
              </w:rPr>
              <w:t xml:space="preserve">próżniowej, </w:t>
            </w:r>
            <w:r w:rsidR="00044113" w:rsidRPr="00AF696C">
              <w:rPr>
                <w:rFonts w:ascii="Arial" w:hAnsi="Arial" w:cs="Arial"/>
                <w:bCs/>
                <w:color w:val="auto"/>
                <w:sz w:val="20"/>
                <w:szCs w:val="20"/>
              </w:rPr>
              <w:t>frakcjonowanej</w:t>
            </w:r>
          </w:p>
          <w:p w:rsidR="00A83B72" w:rsidRDefault="0002762F" w:rsidP="00A2224C">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przeprowadz</w:t>
            </w:r>
            <w:r w:rsidR="00023ED7">
              <w:rPr>
                <w:rFonts w:ascii="Arial" w:hAnsi="Arial" w:cs="Arial"/>
                <w:bCs/>
                <w:color w:val="auto"/>
                <w:sz w:val="20"/>
                <w:szCs w:val="20"/>
              </w:rPr>
              <w:t>ić</w:t>
            </w:r>
            <w:r w:rsidR="00044113" w:rsidRPr="00AF696C">
              <w:rPr>
                <w:rFonts w:ascii="Arial" w:hAnsi="Arial" w:cs="Arial"/>
                <w:bCs/>
                <w:color w:val="auto"/>
                <w:sz w:val="20"/>
                <w:szCs w:val="20"/>
              </w:rPr>
              <w:t xml:space="preserve"> procesy oczyszczania i rozdzielania składników z zastosowaniem destylacji prostej</w:t>
            </w:r>
            <w:r w:rsidR="0046692A">
              <w:rPr>
                <w:rFonts w:ascii="Arial" w:hAnsi="Arial" w:cs="Arial"/>
                <w:bCs/>
                <w:color w:val="auto"/>
                <w:sz w:val="20"/>
                <w:szCs w:val="20"/>
              </w:rPr>
              <w:t>,</w:t>
            </w:r>
            <w:r w:rsidR="0046692A" w:rsidRPr="00AF696C">
              <w:rPr>
                <w:rFonts w:ascii="Arial" w:hAnsi="Arial" w:cs="Arial"/>
                <w:bCs/>
                <w:color w:val="auto"/>
                <w:sz w:val="20"/>
                <w:szCs w:val="20"/>
              </w:rPr>
              <w:t xml:space="preserve"> z parą </w:t>
            </w:r>
            <w:r w:rsidR="0046692A" w:rsidRPr="00AF696C">
              <w:rPr>
                <w:rFonts w:ascii="Arial" w:hAnsi="Arial" w:cs="Arial"/>
                <w:bCs/>
                <w:color w:val="auto"/>
                <w:sz w:val="20"/>
                <w:szCs w:val="20"/>
              </w:rPr>
              <w:lastRenderedPageBreak/>
              <w:t>wodną</w:t>
            </w:r>
            <w:r w:rsidR="00044113" w:rsidRPr="00AF696C">
              <w:rPr>
                <w:rFonts w:ascii="Arial" w:hAnsi="Arial" w:cs="Arial"/>
                <w:bCs/>
                <w:color w:val="auto"/>
                <w:sz w:val="20"/>
                <w:szCs w:val="20"/>
              </w:rPr>
              <w:t>, próżniowe</w:t>
            </w:r>
            <w:r w:rsidR="00932574" w:rsidRPr="00AF696C">
              <w:rPr>
                <w:rFonts w:ascii="Arial" w:hAnsi="Arial" w:cs="Arial"/>
                <w:bCs/>
                <w:color w:val="auto"/>
                <w:sz w:val="20"/>
                <w:szCs w:val="20"/>
              </w:rPr>
              <w:t>j, frakcjonowanej</w:t>
            </w:r>
          </w:p>
          <w:p w:rsidR="00A83B72" w:rsidRPr="00A83B72" w:rsidRDefault="00023ED7" w:rsidP="00A83B72">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A83B72" w:rsidRPr="00A83B72">
              <w:rPr>
                <w:rFonts w:ascii="Arial" w:hAnsi="Arial" w:cs="Arial"/>
                <w:bCs/>
                <w:color w:val="auto"/>
                <w:sz w:val="20"/>
                <w:szCs w:val="20"/>
              </w:rPr>
              <w:t xml:space="preserve">planować i </w:t>
            </w:r>
            <w:r>
              <w:rPr>
                <w:rFonts w:ascii="Arial" w:hAnsi="Arial" w:cs="Arial"/>
                <w:bCs/>
                <w:color w:val="auto"/>
                <w:sz w:val="20"/>
                <w:szCs w:val="20"/>
              </w:rPr>
              <w:t>z</w:t>
            </w:r>
            <w:r w:rsidR="00A83B72" w:rsidRPr="00A83B72">
              <w:rPr>
                <w:rFonts w:ascii="Arial" w:hAnsi="Arial" w:cs="Arial"/>
                <w:bCs/>
                <w:color w:val="auto"/>
                <w:sz w:val="20"/>
                <w:szCs w:val="20"/>
              </w:rPr>
              <w:t>organizować pracę</w:t>
            </w:r>
          </w:p>
          <w:p w:rsidR="00044113" w:rsidRPr="00AF696C" w:rsidRDefault="00A83B72" w:rsidP="00B0445A">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83B72">
              <w:rPr>
                <w:rFonts w:ascii="Arial" w:hAnsi="Arial" w:cs="Arial"/>
                <w:bCs/>
                <w:color w:val="auto"/>
                <w:sz w:val="20"/>
                <w:szCs w:val="20"/>
              </w:rPr>
              <w:t>pod</w:t>
            </w:r>
            <w:r w:rsidR="00023ED7">
              <w:rPr>
                <w:rFonts w:ascii="Arial" w:hAnsi="Arial" w:cs="Arial"/>
                <w:bCs/>
                <w:color w:val="auto"/>
                <w:sz w:val="20"/>
                <w:szCs w:val="20"/>
              </w:rPr>
              <w:t>jąć</w:t>
            </w:r>
            <w:r w:rsidRPr="00A83B72">
              <w:rPr>
                <w:rFonts w:ascii="Arial" w:hAnsi="Arial" w:cs="Arial"/>
                <w:bCs/>
                <w:color w:val="auto"/>
                <w:sz w:val="20"/>
                <w:szCs w:val="20"/>
              </w:rPr>
              <w:t xml:space="preserve"> współpracę z innymi</w:t>
            </w:r>
            <w:r w:rsidR="00044113" w:rsidRPr="00AF696C">
              <w:rPr>
                <w:rFonts w:ascii="Arial" w:hAnsi="Arial" w:cs="Arial"/>
                <w:bCs/>
                <w:color w:val="auto"/>
                <w:sz w:val="20"/>
                <w:szCs w:val="20"/>
              </w:rPr>
              <w:t xml:space="preserve"> </w:t>
            </w:r>
          </w:p>
        </w:tc>
        <w:tc>
          <w:tcPr>
            <w:tcW w:w="1071" w:type="pct"/>
          </w:tcPr>
          <w:p w:rsidR="00044113" w:rsidRPr="00ED4EF5"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D4EF5">
              <w:rPr>
                <w:rFonts w:ascii="Arial" w:hAnsi="Arial" w:cs="Arial"/>
                <w:bCs/>
                <w:color w:val="auto"/>
                <w:sz w:val="20"/>
                <w:szCs w:val="20"/>
              </w:rPr>
              <w:lastRenderedPageBreak/>
              <w:t xml:space="preserve">wskazać </w:t>
            </w:r>
            <w:r w:rsidR="00EB12C0" w:rsidRPr="00ED4EF5">
              <w:rPr>
                <w:rFonts w:ascii="Arial" w:hAnsi="Arial" w:cs="Arial"/>
                <w:bCs/>
                <w:color w:val="auto"/>
                <w:sz w:val="20"/>
                <w:szCs w:val="20"/>
              </w:rPr>
              <w:t>przykłady zastosowania</w:t>
            </w:r>
            <w:r w:rsidRPr="00ED4EF5">
              <w:rPr>
                <w:rFonts w:ascii="Arial" w:hAnsi="Arial" w:cs="Arial"/>
                <w:bCs/>
                <w:color w:val="auto"/>
                <w:sz w:val="20"/>
                <w:szCs w:val="20"/>
              </w:rPr>
              <w:t xml:space="preserve"> destylacji prostej, z parą wodną, próżniowej, frakcjonowanej, azeotropowej </w:t>
            </w:r>
          </w:p>
          <w:p w:rsidR="00044113" w:rsidRPr="00ED4EF5" w:rsidRDefault="00044113" w:rsidP="00543E9D">
            <w:pPr>
              <w:numPr>
                <w:ilvl w:val="0"/>
                <w:numId w:val="7"/>
              </w:numPr>
              <w:ind w:left="238" w:hanging="227"/>
              <w:rPr>
                <w:rFonts w:ascii="Arial" w:hAnsi="Arial" w:cs="Arial"/>
                <w:bCs/>
                <w:color w:val="auto"/>
                <w:sz w:val="20"/>
                <w:szCs w:val="20"/>
              </w:rPr>
            </w:pPr>
            <w:r w:rsidRPr="00E54DCB">
              <w:rPr>
                <w:rFonts w:ascii="Arial" w:hAnsi="Arial" w:cs="Arial"/>
                <w:bCs/>
                <w:color w:val="auto"/>
                <w:sz w:val="20"/>
                <w:szCs w:val="20"/>
              </w:rPr>
              <w:t xml:space="preserve">ocenić skuteczność procesów destylacji </w:t>
            </w:r>
          </w:p>
          <w:p w:rsidR="00097FFB" w:rsidRDefault="00044113" w:rsidP="00543E9D">
            <w:pPr>
              <w:numPr>
                <w:ilvl w:val="0"/>
                <w:numId w:val="7"/>
              </w:numPr>
              <w:ind w:left="238" w:hanging="227"/>
              <w:rPr>
                <w:rFonts w:ascii="Arial" w:hAnsi="Arial" w:cs="Arial"/>
                <w:bCs/>
                <w:color w:val="auto"/>
                <w:sz w:val="20"/>
                <w:szCs w:val="20"/>
              </w:rPr>
            </w:pPr>
            <w:r w:rsidRPr="00E54DCB">
              <w:rPr>
                <w:rFonts w:ascii="Arial" w:hAnsi="Arial" w:cs="Arial"/>
                <w:bCs/>
                <w:color w:val="auto"/>
                <w:sz w:val="20"/>
                <w:szCs w:val="20"/>
              </w:rPr>
              <w:t>wskaz</w:t>
            </w:r>
            <w:r w:rsidR="0008128D">
              <w:rPr>
                <w:rFonts w:ascii="Arial" w:hAnsi="Arial" w:cs="Arial"/>
                <w:bCs/>
                <w:color w:val="auto"/>
                <w:sz w:val="20"/>
                <w:szCs w:val="20"/>
              </w:rPr>
              <w:t>a</w:t>
            </w:r>
            <w:r w:rsidRPr="00E54DCB">
              <w:rPr>
                <w:rFonts w:ascii="Arial" w:hAnsi="Arial" w:cs="Arial"/>
                <w:bCs/>
                <w:color w:val="auto"/>
                <w:sz w:val="20"/>
                <w:szCs w:val="20"/>
              </w:rPr>
              <w:t xml:space="preserve">ć </w:t>
            </w:r>
            <w:r w:rsidR="00EB12C0" w:rsidRPr="00E54DCB">
              <w:rPr>
                <w:rFonts w:ascii="Arial" w:hAnsi="Arial" w:cs="Arial"/>
                <w:bCs/>
                <w:color w:val="auto"/>
                <w:sz w:val="20"/>
                <w:szCs w:val="20"/>
              </w:rPr>
              <w:t>przykłady zastosowania</w:t>
            </w:r>
            <w:r w:rsidRPr="00E54DCB">
              <w:rPr>
                <w:rFonts w:ascii="Arial" w:hAnsi="Arial" w:cs="Arial"/>
                <w:bCs/>
                <w:color w:val="auto"/>
                <w:sz w:val="20"/>
                <w:szCs w:val="20"/>
              </w:rPr>
              <w:t xml:space="preserve"> procesów destylacji do oczyszczania substancji i rozdzielania </w:t>
            </w:r>
          </w:p>
          <w:p w:rsidR="00044113" w:rsidRPr="00ED4EF5" w:rsidRDefault="00044113" w:rsidP="001B79EC">
            <w:pPr>
              <w:ind w:left="238"/>
              <w:rPr>
                <w:rFonts w:ascii="Arial" w:hAnsi="Arial" w:cs="Arial"/>
                <w:bCs/>
                <w:color w:val="auto"/>
                <w:sz w:val="20"/>
                <w:szCs w:val="20"/>
              </w:rPr>
            </w:pPr>
            <w:r w:rsidRPr="00E54DCB">
              <w:rPr>
                <w:rFonts w:ascii="Arial" w:hAnsi="Arial" w:cs="Arial"/>
                <w:bCs/>
                <w:color w:val="auto"/>
                <w:sz w:val="20"/>
                <w:szCs w:val="20"/>
              </w:rPr>
              <w:t>mieszani</w:t>
            </w:r>
            <w:r w:rsidRPr="00ED4EF5">
              <w:rPr>
                <w:rFonts w:ascii="Arial" w:hAnsi="Arial" w:cs="Arial"/>
                <w:color w:val="auto"/>
                <w:sz w:val="20"/>
                <w:szCs w:val="20"/>
              </w:rPr>
              <w:t>n</w:t>
            </w:r>
          </w:p>
        </w:tc>
        <w:tc>
          <w:tcPr>
            <w:tcW w:w="539" w:type="pct"/>
            <w:vMerge/>
          </w:tcPr>
          <w:p w:rsidR="00044113" w:rsidRDefault="00044113" w:rsidP="00157DE3">
            <w:pPr>
              <w:rPr>
                <w:rFonts w:ascii="Arial" w:hAnsi="Arial" w:cs="Arial"/>
                <w:color w:val="auto"/>
                <w:sz w:val="20"/>
                <w:szCs w:val="20"/>
              </w:rPr>
            </w:pPr>
          </w:p>
        </w:tc>
      </w:tr>
      <w:tr w:rsidR="00044113" w:rsidRPr="000C211D" w:rsidTr="001B79EC">
        <w:trPr>
          <w:trHeight w:val="2470"/>
        </w:trPr>
        <w:tc>
          <w:tcPr>
            <w:tcW w:w="736" w:type="pct"/>
            <w:vMerge/>
          </w:tcPr>
          <w:p w:rsidR="00044113" w:rsidRPr="002E2242" w:rsidRDefault="00044113" w:rsidP="002E2242">
            <w:pPr>
              <w:spacing w:line="276" w:lineRule="auto"/>
              <w:rPr>
                <w:rFonts w:ascii="Arial" w:hAnsi="Arial" w:cs="Arial"/>
                <w:sz w:val="20"/>
                <w:szCs w:val="20"/>
              </w:rPr>
            </w:pPr>
          </w:p>
        </w:tc>
        <w:tc>
          <w:tcPr>
            <w:tcW w:w="1127" w:type="pct"/>
          </w:tcPr>
          <w:p w:rsidR="00044113" w:rsidRPr="00AF696C" w:rsidRDefault="004560A4" w:rsidP="0008128D">
            <w:p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hAnsi="Arial" w:cs="Arial"/>
                <w:bCs/>
                <w:sz w:val="20"/>
                <w:szCs w:val="20"/>
              </w:rPr>
            </w:pPr>
            <w:r>
              <w:rPr>
                <w:rFonts w:ascii="Arial" w:hAnsi="Arial" w:cs="Arial"/>
                <w:sz w:val="20"/>
                <w:szCs w:val="20"/>
              </w:rPr>
              <w:t>4</w:t>
            </w:r>
            <w:r w:rsidR="004B24D4" w:rsidRPr="00AF696C">
              <w:rPr>
                <w:rFonts w:ascii="Arial" w:hAnsi="Arial" w:cs="Arial"/>
                <w:sz w:val="20"/>
                <w:szCs w:val="20"/>
              </w:rPr>
              <w:t>.</w:t>
            </w:r>
            <w:r w:rsidR="00044113" w:rsidRPr="00AF696C">
              <w:rPr>
                <w:rFonts w:ascii="Arial" w:hAnsi="Arial" w:cs="Arial"/>
                <w:color w:val="auto"/>
                <w:sz w:val="20"/>
                <w:szCs w:val="20"/>
              </w:rPr>
              <w:t xml:space="preserve"> </w:t>
            </w:r>
            <w:r w:rsidR="00044113" w:rsidRPr="00AF696C">
              <w:rPr>
                <w:rFonts w:ascii="Arial" w:hAnsi="Arial" w:cs="Arial"/>
                <w:bCs/>
                <w:color w:val="auto"/>
                <w:sz w:val="20"/>
                <w:szCs w:val="20"/>
              </w:rPr>
              <w:t>Prowadzenie procesu ekstrakcji</w:t>
            </w:r>
            <w:r w:rsidR="00044113" w:rsidRPr="00AF696C">
              <w:rPr>
                <w:rFonts w:ascii="Arial" w:hAnsi="Arial" w:cs="Arial"/>
                <w:bCs/>
                <w:sz w:val="20"/>
                <w:szCs w:val="20"/>
              </w:rPr>
              <w:t xml:space="preserve"> </w:t>
            </w:r>
          </w:p>
          <w:p w:rsidR="00044113" w:rsidRPr="00AF696C" w:rsidRDefault="00044113" w:rsidP="004F4125">
            <w:pPr>
              <w:spacing w:line="276" w:lineRule="auto"/>
              <w:rPr>
                <w:rFonts w:ascii="Arial" w:hAnsi="Arial" w:cs="Arial"/>
                <w:sz w:val="20"/>
                <w:szCs w:val="20"/>
              </w:rPr>
            </w:pPr>
          </w:p>
        </w:tc>
        <w:tc>
          <w:tcPr>
            <w:tcW w:w="394" w:type="pct"/>
          </w:tcPr>
          <w:p w:rsidR="00044113" w:rsidRPr="00AF696C" w:rsidRDefault="00044113" w:rsidP="00A2152A">
            <w:pPr>
              <w:spacing w:line="276" w:lineRule="auto"/>
              <w:jc w:val="center"/>
              <w:rPr>
                <w:rFonts w:ascii="Arial" w:hAnsi="Arial" w:cs="Arial"/>
                <w:color w:val="auto"/>
                <w:sz w:val="20"/>
                <w:szCs w:val="20"/>
              </w:rPr>
            </w:pPr>
          </w:p>
        </w:tc>
        <w:tc>
          <w:tcPr>
            <w:tcW w:w="1133" w:type="pct"/>
          </w:tcPr>
          <w:p w:rsidR="00044113" w:rsidRPr="00AF696C" w:rsidRDefault="0008128D" w:rsidP="00543E9D">
            <w:pPr>
              <w:numPr>
                <w:ilvl w:val="0"/>
                <w:numId w:val="7"/>
              </w:numPr>
              <w:ind w:left="238" w:hanging="227"/>
              <w:rPr>
                <w:rFonts w:ascii="Arial" w:hAnsi="Arial" w:cs="Arial"/>
                <w:bCs/>
                <w:color w:val="auto"/>
                <w:sz w:val="20"/>
                <w:szCs w:val="20"/>
              </w:rPr>
            </w:pPr>
            <w:r w:rsidRPr="00AF696C">
              <w:rPr>
                <w:rFonts w:ascii="Arial" w:hAnsi="Arial" w:cs="Arial"/>
                <w:bCs/>
                <w:color w:val="auto"/>
                <w:sz w:val="20"/>
                <w:szCs w:val="20"/>
              </w:rPr>
              <w:t>dobra</w:t>
            </w:r>
            <w:r w:rsidR="00044113" w:rsidRPr="00AF696C">
              <w:rPr>
                <w:rFonts w:ascii="Arial" w:hAnsi="Arial" w:cs="Arial"/>
                <w:bCs/>
                <w:color w:val="auto"/>
                <w:sz w:val="20"/>
                <w:szCs w:val="20"/>
              </w:rPr>
              <w:t xml:space="preserve">ć rodzaje ekstrakcji: ciecz-ciecz, ciecz-ciało stałe </w:t>
            </w:r>
          </w:p>
          <w:p w:rsidR="00044113" w:rsidRPr="00AF696C" w:rsidRDefault="001B79EC"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rozróżnić</w:t>
            </w:r>
            <w:r w:rsidR="00044113" w:rsidRPr="00AF696C">
              <w:rPr>
                <w:rFonts w:ascii="Arial" w:hAnsi="Arial" w:cs="Arial"/>
                <w:bCs/>
                <w:color w:val="auto"/>
                <w:sz w:val="20"/>
                <w:szCs w:val="20"/>
              </w:rPr>
              <w:t xml:space="preserve"> techniki ekstrakcji: okresową, ciągłą</w:t>
            </w:r>
          </w:p>
          <w:p w:rsidR="00044113" w:rsidRPr="00AF696C"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696C">
              <w:rPr>
                <w:rFonts w:ascii="Arial" w:hAnsi="Arial" w:cs="Arial"/>
                <w:bCs/>
                <w:color w:val="auto"/>
                <w:sz w:val="20"/>
                <w:szCs w:val="20"/>
              </w:rPr>
              <w:t>rozpoznać elementy zestawów do ekstrakcji</w:t>
            </w:r>
          </w:p>
          <w:p w:rsidR="00044113" w:rsidRPr="00AF696C" w:rsidRDefault="00B0445A"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44113" w:rsidRPr="00AF696C">
              <w:rPr>
                <w:rFonts w:ascii="Arial" w:hAnsi="Arial" w:cs="Arial"/>
                <w:bCs/>
                <w:color w:val="auto"/>
                <w:sz w:val="20"/>
                <w:szCs w:val="20"/>
              </w:rPr>
              <w:t>montować zestawy do ekstrakcji</w:t>
            </w:r>
          </w:p>
          <w:p w:rsidR="00A83B72" w:rsidRDefault="00044113" w:rsidP="00A2224C">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AF696C">
              <w:rPr>
                <w:rFonts w:ascii="Arial" w:hAnsi="Arial" w:cs="Arial"/>
                <w:bCs/>
                <w:color w:val="auto"/>
                <w:sz w:val="20"/>
                <w:szCs w:val="20"/>
              </w:rPr>
              <w:t>przeprowadz</w:t>
            </w:r>
            <w:r w:rsidR="00B0445A">
              <w:rPr>
                <w:rFonts w:ascii="Arial" w:hAnsi="Arial" w:cs="Arial"/>
                <w:bCs/>
                <w:color w:val="auto"/>
                <w:sz w:val="20"/>
                <w:szCs w:val="20"/>
              </w:rPr>
              <w:t>i</w:t>
            </w:r>
            <w:r w:rsidRPr="00AF696C">
              <w:rPr>
                <w:rFonts w:ascii="Arial" w:hAnsi="Arial" w:cs="Arial"/>
                <w:bCs/>
                <w:color w:val="auto"/>
                <w:sz w:val="20"/>
                <w:szCs w:val="20"/>
              </w:rPr>
              <w:t>ć procesy oczyszczania i rozdzielania składników z zastosowaniem ekstrak</w:t>
            </w:r>
            <w:r w:rsidRPr="00AF696C">
              <w:rPr>
                <w:rFonts w:ascii="Arial" w:hAnsi="Arial" w:cs="Arial"/>
                <w:bCs/>
                <w:sz w:val="20"/>
                <w:szCs w:val="20"/>
              </w:rPr>
              <w:t>cji okresowej i ciągłej</w:t>
            </w:r>
          </w:p>
          <w:p w:rsidR="00A83B72" w:rsidRPr="00A83B72" w:rsidRDefault="00B0445A" w:rsidP="00A83B72">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sz w:val="20"/>
                <w:szCs w:val="20"/>
              </w:rPr>
              <w:t>za</w:t>
            </w:r>
            <w:r w:rsidR="00A83B72" w:rsidRPr="00A83B72">
              <w:rPr>
                <w:rFonts w:ascii="Arial" w:hAnsi="Arial" w:cs="Arial"/>
                <w:bCs/>
                <w:sz w:val="20"/>
                <w:szCs w:val="20"/>
              </w:rPr>
              <w:t>planować i organizować pracę</w:t>
            </w:r>
          </w:p>
          <w:p w:rsidR="0008128D" w:rsidRPr="00AF696C" w:rsidRDefault="00A83B72" w:rsidP="00B0445A">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A83B72">
              <w:rPr>
                <w:rFonts w:ascii="Arial" w:hAnsi="Arial" w:cs="Arial"/>
                <w:bCs/>
                <w:sz w:val="20"/>
                <w:szCs w:val="20"/>
              </w:rPr>
              <w:t>pod</w:t>
            </w:r>
            <w:r w:rsidR="00B0445A">
              <w:rPr>
                <w:rFonts w:ascii="Arial" w:hAnsi="Arial" w:cs="Arial"/>
                <w:bCs/>
                <w:sz w:val="20"/>
                <w:szCs w:val="20"/>
              </w:rPr>
              <w:t>jąć</w:t>
            </w:r>
            <w:r w:rsidRPr="00A83B72">
              <w:rPr>
                <w:rFonts w:ascii="Arial" w:hAnsi="Arial" w:cs="Arial"/>
                <w:bCs/>
                <w:sz w:val="20"/>
                <w:szCs w:val="20"/>
              </w:rPr>
              <w:t xml:space="preserve"> współpracę z innymi</w:t>
            </w:r>
            <w:r w:rsidR="00044113" w:rsidRPr="00AF696C">
              <w:rPr>
                <w:rFonts w:ascii="Arial" w:hAnsi="Arial" w:cs="Arial"/>
                <w:bCs/>
                <w:sz w:val="20"/>
                <w:szCs w:val="20"/>
              </w:rPr>
              <w:t xml:space="preserve"> </w:t>
            </w:r>
          </w:p>
        </w:tc>
        <w:tc>
          <w:tcPr>
            <w:tcW w:w="1071" w:type="pct"/>
          </w:tcPr>
          <w:p w:rsidR="001B79EC" w:rsidRDefault="00B0445A"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uzasadni</w:t>
            </w:r>
            <w:r w:rsidR="001B79EC">
              <w:rPr>
                <w:rFonts w:ascii="Arial" w:hAnsi="Arial" w:cs="Arial"/>
                <w:bCs/>
                <w:color w:val="auto"/>
                <w:sz w:val="20"/>
                <w:szCs w:val="20"/>
              </w:rPr>
              <w:t xml:space="preserve">ć wybór i </w:t>
            </w:r>
            <w:r w:rsidR="00044113" w:rsidRPr="0008391F">
              <w:rPr>
                <w:rFonts w:ascii="Arial" w:hAnsi="Arial" w:cs="Arial"/>
                <w:bCs/>
                <w:color w:val="auto"/>
                <w:sz w:val="20"/>
                <w:szCs w:val="20"/>
              </w:rPr>
              <w:t>zastosowani</w:t>
            </w:r>
            <w:r w:rsidR="001B79EC">
              <w:rPr>
                <w:rFonts w:ascii="Arial" w:hAnsi="Arial" w:cs="Arial"/>
                <w:bCs/>
                <w:color w:val="auto"/>
                <w:sz w:val="20"/>
                <w:szCs w:val="20"/>
              </w:rPr>
              <w:t>e</w:t>
            </w:r>
            <w:r w:rsidR="00044113" w:rsidRPr="0008391F">
              <w:rPr>
                <w:rFonts w:ascii="Arial" w:hAnsi="Arial" w:cs="Arial"/>
                <w:bCs/>
                <w:color w:val="auto"/>
                <w:sz w:val="20"/>
                <w:szCs w:val="20"/>
              </w:rPr>
              <w:t xml:space="preserve"> </w:t>
            </w:r>
            <w:r w:rsidR="001B79EC">
              <w:rPr>
                <w:rFonts w:ascii="Arial" w:hAnsi="Arial" w:cs="Arial"/>
                <w:bCs/>
                <w:color w:val="auto"/>
                <w:sz w:val="20"/>
                <w:szCs w:val="20"/>
              </w:rPr>
              <w:t xml:space="preserve">ekstrakcji w procesach </w:t>
            </w:r>
            <w:r w:rsidR="001B79EC" w:rsidRPr="001B79EC">
              <w:rPr>
                <w:rFonts w:ascii="Arial" w:hAnsi="Arial" w:cs="Arial"/>
                <w:bCs/>
                <w:color w:val="auto"/>
                <w:sz w:val="20"/>
                <w:szCs w:val="20"/>
              </w:rPr>
              <w:t>oczyszczania i rozdzielania składników</w:t>
            </w:r>
          </w:p>
          <w:p w:rsidR="00044113" w:rsidRPr="0008391F" w:rsidRDefault="00B0445A"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obliczy</w:t>
            </w:r>
            <w:r w:rsidR="00044113" w:rsidRPr="0008391F">
              <w:rPr>
                <w:rFonts w:ascii="Arial" w:hAnsi="Arial" w:cs="Arial"/>
                <w:bCs/>
                <w:color w:val="auto"/>
                <w:sz w:val="20"/>
                <w:szCs w:val="20"/>
              </w:rPr>
              <w:t xml:space="preserve">ć wydajność </w:t>
            </w:r>
            <w:r w:rsidR="00EB12C0" w:rsidRPr="0008391F">
              <w:rPr>
                <w:rFonts w:ascii="Arial" w:hAnsi="Arial" w:cs="Arial"/>
                <w:bCs/>
                <w:color w:val="auto"/>
                <w:sz w:val="20"/>
                <w:szCs w:val="20"/>
              </w:rPr>
              <w:t xml:space="preserve">procesu </w:t>
            </w:r>
            <w:r w:rsidR="00EB12C0">
              <w:rPr>
                <w:rFonts w:ascii="Arial" w:hAnsi="Arial" w:cs="Arial"/>
                <w:bCs/>
                <w:color w:val="auto"/>
                <w:sz w:val="20"/>
                <w:szCs w:val="20"/>
              </w:rPr>
              <w:t>ekstrakcji</w:t>
            </w:r>
          </w:p>
          <w:p w:rsidR="00044113" w:rsidRPr="0008391F" w:rsidRDefault="00044113" w:rsidP="0008391F">
            <w:pPr>
              <w:ind w:left="11"/>
              <w:rPr>
                <w:rFonts w:ascii="Arial" w:hAnsi="Arial" w:cs="Arial"/>
                <w:bCs/>
                <w:color w:val="auto"/>
                <w:sz w:val="20"/>
                <w:szCs w:val="20"/>
              </w:rPr>
            </w:pPr>
          </w:p>
          <w:p w:rsidR="00343E5D" w:rsidRPr="002E2242" w:rsidRDefault="00343E5D" w:rsidP="00E37B60">
            <w:pPr>
              <w:pStyle w:val="Akapitzlist"/>
              <w:ind w:left="176"/>
              <w:rPr>
                <w:rFonts w:ascii="Arial" w:hAnsi="Arial" w:cs="Arial"/>
                <w:bCs/>
                <w:sz w:val="20"/>
                <w:szCs w:val="20"/>
              </w:rPr>
            </w:pPr>
          </w:p>
        </w:tc>
        <w:tc>
          <w:tcPr>
            <w:tcW w:w="539" w:type="pct"/>
            <w:vMerge w:val="restart"/>
            <w:tcBorders>
              <w:top w:val="nil"/>
            </w:tcBorders>
          </w:tcPr>
          <w:p w:rsidR="00044113" w:rsidRDefault="00044113" w:rsidP="00DC6FDE">
            <w:pPr>
              <w:rPr>
                <w:rFonts w:ascii="Arial" w:hAnsi="Arial" w:cs="Arial"/>
                <w:color w:val="auto"/>
                <w:sz w:val="20"/>
                <w:szCs w:val="20"/>
              </w:rPr>
            </w:pPr>
          </w:p>
        </w:tc>
      </w:tr>
      <w:tr w:rsidR="00044113" w:rsidRPr="000C211D" w:rsidTr="003C3CFD">
        <w:trPr>
          <w:trHeight w:val="274"/>
        </w:trPr>
        <w:tc>
          <w:tcPr>
            <w:tcW w:w="736" w:type="pct"/>
            <w:tcBorders>
              <w:top w:val="nil"/>
            </w:tcBorders>
          </w:tcPr>
          <w:p w:rsidR="00044113" w:rsidRPr="002E2242" w:rsidRDefault="00044113" w:rsidP="002E2242">
            <w:pPr>
              <w:spacing w:line="276" w:lineRule="auto"/>
              <w:rPr>
                <w:rFonts w:ascii="Arial" w:hAnsi="Arial" w:cs="Arial"/>
                <w:sz w:val="20"/>
                <w:szCs w:val="20"/>
              </w:rPr>
            </w:pPr>
          </w:p>
        </w:tc>
        <w:tc>
          <w:tcPr>
            <w:tcW w:w="1127" w:type="pct"/>
          </w:tcPr>
          <w:p w:rsidR="00044113" w:rsidRPr="002E2242" w:rsidRDefault="004560A4" w:rsidP="004560A4">
            <w:pPr>
              <w:ind w:left="287" w:hanging="284"/>
              <w:rPr>
                <w:rFonts w:ascii="Arial" w:hAnsi="Arial" w:cs="Arial"/>
                <w:sz w:val="20"/>
                <w:szCs w:val="20"/>
              </w:rPr>
            </w:pPr>
            <w:r>
              <w:rPr>
                <w:rFonts w:ascii="Arial" w:hAnsi="Arial" w:cs="Arial"/>
                <w:bCs/>
                <w:sz w:val="20"/>
                <w:szCs w:val="20"/>
              </w:rPr>
              <w:t>5</w:t>
            </w:r>
            <w:r w:rsidR="00044113" w:rsidRPr="002E2242">
              <w:rPr>
                <w:rFonts w:ascii="Arial" w:hAnsi="Arial" w:cs="Arial"/>
                <w:bCs/>
                <w:sz w:val="20"/>
                <w:szCs w:val="20"/>
              </w:rPr>
              <w:t>.</w:t>
            </w:r>
            <w:r w:rsidR="00010451">
              <w:rPr>
                <w:rFonts w:ascii="Arial" w:hAnsi="Arial" w:cs="Arial"/>
                <w:bCs/>
                <w:sz w:val="20"/>
                <w:szCs w:val="20"/>
              </w:rPr>
              <w:t xml:space="preserve"> </w:t>
            </w:r>
            <w:r w:rsidR="00044113">
              <w:rPr>
                <w:rFonts w:ascii="Arial" w:hAnsi="Arial" w:cs="Arial"/>
                <w:bCs/>
                <w:sz w:val="20"/>
                <w:szCs w:val="20"/>
              </w:rPr>
              <w:t xml:space="preserve">Prowadzenie </w:t>
            </w:r>
            <w:r w:rsidR="006B596F">
              <w:rPr>
                <w:rFonts w:ascii="Arial" w:hAnsi="Arial" w:cs="Arial"/>
                <w:bCs/>
                <w:sz w:val="20"/>
                <w:szCs w:val="20"/>
              </w:rPr>
              <w:t xml:space="preserve">procesu </w:t>
            </w:r>
            <w:r w:rsidR="00EB12C0">
              <w:rPr>
                <w:rFonts w:ascii="Arial" w:hAnsi="Arial" w:cs="Arial"/>
                <w:bCs/>
                <w:sz w:val="20"/>
                <w:szCs w:val="20"/>
              </w:rPr>
              <w:t>c</w:t>
            </w:r>
            <w:r w:rsidR="00EB12C0" w:rsidRPr="002E2242">
              <w:rPr>
                <w:rFonts w:ascii="Arial" w:hAnsi="Arial" w:cs="Arial"/>
                <w:bCs/>
                <w:sz w:val="20"/>
                <w:szCs w:val="20"/>
              </w:rPr>
              <w:t>hromatografi</w:t>
            </w:r>
            <w:r w:rsidR="00EB12C0">
              <w:rPr>
                <w:rFonts w:ascii="Arial" w:hAnsi="Arial" w:cs="Arial"/>
                <w:bCs/>
                <w:sz w:val="20"/>
                <w:szCs w:val="20"/>
              </w:rPr>
              <w:t>i</w:t>
            </w:r>
            <w:r w:rsidR="00EB12C0" w:rsidRPr="002E2242">
              <w:rPr>
                <w:rFonts w:ascii="Arial" w:hAnsi="Arial" w:cs="Arial"/>
                <w:bCs/>
                <w:sz w:val="20"/>
                <w:szCs w:val="20"/>
              </w:rPr>
              <w:t>, jako</w:t>
            </w:r>
            <w:r w:rsidR="00044113" w:rsidRPr="002E2242">
              <w:rPr>
                <w:rFonts w:ascii="Arial" w:hAnsi="Arial" w:cs="Arial"/>
                <w:bCs/>
                <w:sz w:val="20"/>
                <w:szCs w:val="20"/>
              </w:rPr>
              <w:t xml:space="preserve"> metod</w:t>
            </w:r>
            <w:r w:rsidR="00044113">
              <w:rPr>
                <w:rFonts w:ascii="Arial" w:hAnsi="Arial" w:cs="Arial"/>
                <w:bCs/>
                <w:sz w:val="20"/>
                <w:szCs w:val="20"/>
              </w:rPr>
              <w:t>y</w:t>
            </w:r>
            <w:r w:rsidR="00044113" w:rsidRPr="002E2242">
              <w:rPr>
                <w:rFonts w:ascii="Arial" w:hAnsi="Arial" w:cs="Arial"/>
                <w:bCs/>
                <w:sz w:val="20"/>
                <w:szCs w:val="20"/>
              </w:rPr>
              <w:t xml:space="preserve"> </w:t>
            </w:r>
            <w:r w:rsidR="00044113">
              <w:rPr>
                <w:rFonts w:ascii="Arial" w:hAnsi="Arial" w:cs="Arial"/>
                <w:bCs/>
                <w:sz w:val="20"/>
                <w:szCs w:val="20"/>
              </w:rPr>
              <w:t>rozdzielania składników</w:t>
            </w:r>
            <w:r w:rsidR="00E75A70">
              <w:rPr>
                <w:rFonts w:ascii="Arial" w:hAnsi="Arial" w:cs="Arial"/>
                <w:bCs/>
                <w:sz w:val="20"/>
                <w:szCs w:val="20"/>
              </w:rPr>
              <w:t xml:space="preserve"> </w:t>
            </w:r>
          </w:p>
        </w:tc>
        <w:tc>
          <w:tcPr>
            <w:tcW w:w="394" w:type="pct"/>
          </w:tcPr>
          <w:p w:rsidR="00044113" w:rsidRPr="002E2242" w:rsidRDefault="00044113" w:rsidP="00A2152A">
            <w:pPr>
              <w:jc w:val="center"/>
              <w:rPr>
                <w:rFonts w:ascii="Arial" w:hAnsi="Arial" w:cs="Arial"/>
                <w:color w:val="auto"/>
                <w:sz w:val="20"/>
                <w:szCs w:val="20"/>
              </w:rPr>
            </w:pPr>
          </w:p>
        </w:tc>
        <w:tc>
          <w:tcPr>
            <w:tcW w:w="1133" w:type="pct"/>
          </w:tcPr>
          <w:p w:rsidR="00044113"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08391F">
              <w:rPr>
                <w:rFonts w:ascii="Arial" w:hAnsi="Arial" w:cs="Arial"/>
                <w:bCs/>
                <w:color w:val="auto"/>
                <w:sz w:val="20"/>
                <w:szCs w:val="20"/>
              </w:rPr>
              <w:t>om</w:t>
            </w:r>
            <w:r w:rsidR="00B0445A">
              <w:rPr>
                <w:rFonts w:ascii="Arial" w:hAnsi="Arial" w:cs="Arial"/>
                <w:bCs/>
                <w:color w:val="auto"/>
                <w:sz w:val="20"/>
                <w:szCs w:val="20"/>
              </w:rPr>
              <w:t>ówi</w:t>
            </w:r>
            <w:r w:rsidRPr="0008391F">
              <w:rPr>
                <w:rFonts w:ascii="Arial" w:hAnsi="Arial" w:cs="Arial"/>
                <w:bCs/>
                <w:color w:val="auto"/>
                <w:sz w:val="20"/>
                <w:szCs w:val="20"/>
              </w:rPr>
              <w:t>ć</w:t>
            </w:r>
            <w:r w:rsidRPr="002E2242">
              <w:rPr>
                <w:rFonts w:ascii="Arial" w:eastAsia="Calibri" w:hAnsi="Arial" w:cs="Arial"/>
                <w:sz w:val="20"/>
                <w:szCs w:val="20"/>
              </w:rPr>
              <w:t xml:space="preserve"> przebieg procesu rozdzi</w:t>
            </w:r>
            <w:r>
              <w:rPr>
                <w:rFonts w:ascii="Arial" w:eastAsia="Calibri" w:hAnsi="Arial" w:cs="Arial"/>
                <w:sz w:val="20"/>
                <w:szCs w:val="20"/>
              </w:rPr>
              <w:t>el</w:t>
            </w:r>
            <w:r w:rsidR="001B79EC">
              <w:rPr>
                <w:rFonts w:ascii="Arial" w:eastAsia="Calibri" w:hAnsi="Arial" w:cs="Arial"/>
                <w:sz w:val="20"/>
                <w:szCs w:val="20"/>
              </w:rPr>
              <w:t>a</w:t>
            </w:r>
            <w:r>
              <w:rPr>
                <w:rFonts w:ascii="Arial" w:eastAsia="Calibri" w:hAnsi="Arial" w:cs="Arial"/>
                <w:sz w:val="20"/>
                <w:szCs w:val="20"/>
              </w:rPr>
              <w:t xml:space="preserve">nia składników mieszaniny </w:t>
            </w:r>
            <w:r w:rsidRPr="002E2242">
              <w:rPr>
                <w:rFonts w:ascii="Arial" w:eastAsia="Calibri" w:hAnsi="Arial" w:cs="Arial"/>
                <w:sz w:val="20"/>
                <w:szCs w:val="20"/>
              </w:rPr>
              <w:t>z zastosowaniem chromatografii bibułowej</w:t>
            </w:r>
            <w:r w:rsidR="00CE05DA">
              <w:rPr>
                <w:rFonts w:ascii="Arial" w:eastAsia="Calibri" w:hAnsi="Arial" w:cs="Arial"/>
                <w:sz w:val="20"/>
                <w:szCs w:val="20"/>
              </w:rPr>
              <w:t>,</w:t>
            </w:r>
            <w:r w:rsidRPr="002E2242">
              <w:rPr>
                <w:rFonts w:ascii="Arial" w:eastAsia="Calibri" w:hAnsi="Arial" w:cs="Arial"/>
                <w:sz w:val="20"/>
                <w:szCs w:val="20"/>
              </w:rPr>
              <w:t xml:space="preserve"> cienkowarstwowej</w:t>
            </w:r>
            <w:r w:rsidR="00CE05DA">
              <w:rPr>
                <w:rFonts w:ascii="Arial" w:eastAsia="Calibri" w:hAnsi="Arial" w:cs="Arial"/>
                <w:sz w:val="20"/>
                <w:szCs w:val="20"/>
              </w:rPr>
              <w:t xml:space="preserve"> i kolumnowej</w:t>
            </w:r>
          </w:p>
          <w:p w:rsidR="00044113"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08391F">
              <w:rPr>
                <w:rFonts w:ascii="Arial" w:hAnsi="Arial" w:cs="Arial"/>
                <w:bCs/>
                <w:color w:val="auto"/>
                <w:sz w:val="20"/>
                <w:szCs w:val="20"/>
              </w:rPr>
              <w:t>przygotować</w:t>
            </w:r>
            <w:r>
              <w:rPr>
                <w:rFonts w:ascii="Arial" w:eastAsia="Calibri" w:hAnsi="Arial" w:cs="Arial"/>
                <w:sz w:val="20"/>
                <w:szCs w:val="20"/>
              </w:rPr>
              <w:t xml:space="preserve"> zestawy sprzętu do chromatografii bibułowej</w:t>
            </w:r>
            <w:r w:rsidR="00CE05DA">
              <w:rPr>
                <w:rFonts w:ascii="Arial" w:eastAsia="Calibri" w:hAnsi="Arial" w:cs="Arial"/>
                <w:sz w:val="20"/>
                <w:szCs w:val="20"/>
              </w:rPr>
              <w:t>,</w:t>
            </w:r>
            <w:r>
              <w:rPr>
                <w:rFonts w:ascii="Arial" w:eastAsia="Calibri" w:hAnsi="Arial" w:cs="Arial"/>
                <w:sz w:val="20"/>
                <w:szCs w:val="20"/>
              </w:rPr>
              <w:t xml:space="preserve"> cienkowarstwowej</w:t>
            </w:r>
            <w:r w:rsidR="00CE05DA">
              <w:rPr>
                <w:rFonts w:ascii="Arial" w:eastAsia="Calibri" w:hAnsi="Arial" w:cs="Arial"/>
                <w:sz w:val="20"/>
                <w:szCs w:val="20"/>
              </w:rPr>
              <w:t xml:space="preserve"> i kolumnowej</w:t>
            </w:r>
          </w:p>
          <w:p w:rsidR="00044113" w:rsidRPr="00424A76" w:rsidRDefault="00044113" w:rsidP="00EE5283">
            <w:pPr>
              <w:numPr>
                <w:ilvl w:val="0"/>
                <w:numId w:val="9"/>
              </w:numPr>
              <w:pBdr>
                <w:top w:val="none" w:sz="0" w:space="0" w:color="auto"/>
                <w:left w:val="none" w:sz="0" w:space="0" w:color="auto"/>
                <w:bottom w:val="none" w:sz="0" w:space="0" w:color="auto"/>
                <w:right w:val="none" w:sz="0" w:space="0" w:color="auto"/>
                <w:between w:val="none" w:sz="0" w:space="0" w:color="auto"/>
              </w:pBdr>
              <w:ind w:left="244" w:hanging="244"/>
              <w:rPr>
                <w:rFonts w:ascii="Arial" w:eastAsia="Calibri" w:hAnsi="Arial" w:cs="Arial"/>
                <w:sz w:val="20"/>
                <w:szCs w:val="20"/>
              </w:rPr>
            </w:pPr>
            <w:r>
              <w:rPr>
                <w:rFonts w:ascii="Arial" w:eastAsia="Calibri" w:hAnsi="Arial" w:cs="Arial"/>
                <w:sz w:val="20"/>
                <w:szCs w:val="20"/>
              </w:rPr>
              <w:t>przeprowadz</w:t>
            </w:r>
            <w:r w:rsidR="00EE5283">
              <w:rPr>
                <w:rFonts w:ascii="Arial" w:eastAsia="Calibri" w:hAnsi="Arial" w:cs="Arial"/>
                <w:sz w:val="20"/>
                <w:szCs w:val="20"/>
              </w:rPr>
              <w:t>i</w:t>
            </w:r>
            <w:r>
              <w:rPr>
                <w:rFonts w:ascii="Arial" w:eastAsia="Calibri" w:hAnsi="Arial" w:cs="Arial"/>
                <w:sz w:val="20"/>
                <w:szCs w:val="20"/>
              </w:rPr>
              <w:t>ć rozdz</w:t>
            </w:r>
            <w:r w:rsidR="00097FFB">
              <w:rPr>
                <w:rFonts w:ascii="Arial" w:eastAsia="Calibri" w:hAnsi="Arial" w:cs="Arial"/>
                <w:sz w:val="20"/>
                <w:szCs w:val="20"/>
              </w:rPr>
              <w:t>ie</w:t>
            </w:r>
            <w:r>
              <w:rPr>
                <w:rFonts w:ascii="Arial" w:eastAsia="Calibri" w:hAnsi="Arial" w:cs="Arial"/>
                <w:sz w:val="20"/>
                <w:szCs w:val="20"/>
              </w:rPr>
              <w:t>l</w:t>
            </w:r>
            <w:r w:rsidR="00097FFB">
              <w:rPr>
                <w:rFonts w:ascii="Arial" w:eastAsia="Calibri" w:hAnsi="Arial" w:cs="Arial"/>
                <w:sz w:val="20"/>
                <w:szCs w:val="20"/>
              </w:rPr>
              <w:t>a</w:t>
            </w:r>
            <w:r>
              <w:rPr>
                <w:rFonts w:ascii="Arial" w:eastAsia="Calibri" w:hAnsi="Arial" w:cs="Arial"/>
                <w:sz w:val="20"/>
                <w:szCs w:val="20"/>
              </w:rPr>
              <w:t>nie składników metodą chromatografii bibułowej</w:t>
            </w:r>
            <w:r w:rsidR="00064094">
              <w:rPr>
                <w:rFonts w:ascii="Arial" w:eastAsia="Calibri" w:hAnsi="Arial" w:cs="Arial"/>
                <w:sz w:val="20"/>
                <w:szCs w:val="20"/>
              </w:rPr>
              <w:t>,</w:t>
            </w:r>
            <w:r>
              <w:rPr>
                <w:rFonts w:ascii="Arial" w:eastAsia="Calibri" w:hAnsi="Arial" w:cs="Arial"/>
                <w:sz w:val="20"/>
                <w:szCs w:val="20"/>
              </w:rPr>
              <w:t xml:space="preserve"> cienkowarstwowej</w:t>
            </w:r>
            <w:r w:rsidR="00CE05DA">
              <w:rPr>
                <w:rFonts w:ascii="Arial" w:eastAsia="Calibri" w:hAnsi="Arial" w:cs="Arial"/>
                <w:sz w:val="20"/>
                <w:szCs w:val="20"/>
              </w:rPr>
              <w:t xml:space="preserve"> i </w:t>
            </w:r>
            <w:r w:rsidR="00064094">
              <w:rPr>
                <w:rFonts w:ascii="Arial" w:eastAsia="Calibri" w:hAnsi="Arial" w:cs="Arial"/>
                <w:sz w:val="20"/>
                <w:szCs w:val="20"/>
              </w:rPr>
              <w:t>kolumnowej</w:t>
            </w:r>
          </w:p>
        </w:tc>
        <w:tc>
          <w:tcPr>
            <w:tcW w:w="1071" w:type="pct"/>
          </w:tcPr>
          <w:p w:rsidR="00044113" w:rsidRDefault="00044113"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rozróżnić</w:t>
            </w:r>
            <w:r>
              <w:rPr>
                <w:rFonts w:ascii="Arial" w:hAnsi="Arial" w:cs="Arial"/>
                <w:bCs/>
                <w:sz w:val="20"/>
                <w:szCs w:val="20"/>
              </w:rPr>
              <w:t xml:space="preserve"> fazy ruchome i stacjonarne w chromatografii planarnej</w:t>
            </w:r>
          </w:p>
          <w:p w:rsidR="00044113" w:rsidRPr="002E2242" w:rsidRDefault="00EE5283" w:rsidP="00543E9D">
            <w:pPr>
              <w:numPr>
                <w:ilvl w:val="0"/>
                <w:numId w:val="7"/>
              </w:numPr>
              <w:ind w:left="238" w:hanging="227"/>
              <w:rPr>
                <w:rFonts w:ascii="Arial" w:hAnsi="Arial" w:cs="Arial"/>
                <w:bCs/>
                <w:sz w:val="20"/>
                <w:szCs w:val="20"/>
              </w:rPr>
            </w:pPr>
            <w:r>
              <w:rPr>
                <w:rFonts w:ascii="Arial" w:hAnsi="Arial" w:cs="Arial"/>
                <w:bCs/>
                <w:color w:val="auto"/>
                <w:sz w:val="20"/>
                <w:szCs w:val="20"/>
              </w:rPr>
              <w:t>z</w:t>
            </w:r>
            <w:r w:rsidR="00044113" w:rsidRPr="0008391F">
              <w:rPr>
                <w:rFonts w:ascii="Arial" w:hAnsi="Arial" w:cs="Arial"/>
                <w:bCs/>
                <w:color w:val="auto"/>
                <w:sz w:val="20"/>
                <w:szCs w:val="20"/>
              </w:rPr>
              <w:t>interpretować</w:t>
            </w:r>
            <w:r w:rsidR="00044113">
              <w:rPr>
                <w:rFonts w:ascii="Arial" w:hAnsi="Arial" w:cs="Arial"/>
                <w:bCs/>
                <w:sz w:val="20"/>
                <w:szCs w:val="20"/>
              </w:rPr>
              <w:t xml:space="preserve"> ja</w:t>
            </w:r>
            <w:r w:rsidR="0008128D">
              <w:rPr>
                <w:rFonts w:ascii="Arial" w:hAnsi="Arial" w:cs="Arial"/>
                <w:bCs/>
                <w:sz w:val="20"/>
                <w:szCs w:val="20"/>
              </w:rPr>
              <w:t>kościowo uzyskane chromatogramy</w:t>
            </w:r>
            <w:r w:rsidR="00E75A70">
              <w:rPr>
                <w:rFonts w:ascii="Arial" w:hAnsi="Arial" w:cs="Arial"/>
                <w:bCs/>
                <w:sz w:val="20"/>
                <w:szCs w:val="20"/>
              </w:rPr>
              <w:t xml:space="preserve"> </w:t>
            </w:r>
          </w:p>
        </w:tc>
        <w:tc>
          <w:tcPr>
            <w:tcW w:w="539" w:type="pct"/>
            <w:vMerge/>
            <w:tcBorders>
              <w:top w:val="nil"/>
            </w:tcBorders>
          </w:tcPr>
          <w:p w:rsidR="00044113" w:rsidRDefault="00044113" w:rsidP="00DC6FDE">
            <w:pPr>
              <w:rPr>
                <w:rFonts w:ascii="Arial" w:hAnsi="Arial" w:cs="Arial"/>
                <w:color w:val="auto"/>
                <w:sz w:val="20"/>
                <w:szCs w:val="20"/>
              </w:rPr>
            </w:pPr>
          </w:p>
        </w:tc>
      </w:tr>
      <w:tr w:rsidR="00044113" w:rsidRPr="000C211D" w:rsidTr="006C69CF">
        <w:trPr>
          <w:trHeight w:val="120"/>
        </w:trPr>
        <w:tc>
          <w:tcPr>
            <w:tcW w:w="736" w:type="pct"/>
            <w:vMerge w:val="restart"/>
          </w:tcPr>
          <w:p w:rsidR="00044113" w:rsidRPr="00ED4EF5" w:rsidRDefault="004B24D4" w:rsidP="006C69CF">
            <w:pPr>
              <w:ind w:left="284" w:hanging="284"/>
              <w:rPr>
                <w:rFonts w:ascii="Arial" w:hAnsi="Arial" w:cs="Arial"/>
                <w:bCs/>
                <w:color w:val="auto"/>
                <w:sz w:val="20"/>
                <w:szCs w:val="20"/>
              </w:rPr>
            </w:pPr>
            <w:r>
              <w:rPr>
                <w:rFonts w:ascii="Arial" w:hAnsi="Arial" w:cs="Arial"/>
                <w:bCs/>
                <w:color w:val="auto"/>
                <w:sz w:val="20"/>
                <w:szCs w:val="20"/>
              </w:rPr>
              <w:t>IV</w:t>
            </w:r>
            <w:r w:rsidR="00044113" w:rsidRPr="00ED4EF5">
              <w:rPr>
                <w:rFonts w:ascii="Arial" w:hAnsi="Arial" w:cs="Arial"/>
                <w:bCs/>
                <w:color w:val="auto"/>
                <w:sz w:val="20"/>
                <w:szCs w:val="20"/>
              </w:rPr>
              <w:t>. Przygotow</w:t>
            </w:r>
            <w:r w:rsidR="009B0263">
              <w:rPr>
                <w:rFonts w:ascii="Arial" w:hAnsi="Arial" w:cs="Arial"/>
                <w:bCs/>
                <w:color w:val="auto"/>
                <w:sz w:val="20"/>
                <w:szCs w:val="20"/>
              </w:rPr>
              <w:t>yw</w:t>
            </w:r>
            <w:r w:rsidR="00044113" w:rsidRPr="00ED4EF5">
              <w:rPr>
                <w:rFonts w:ascii="Arial" w:hAnsi="Arial" w:cs="Arial"/>
                <w:bCs/>
                <w:color w:val="auto"/>
                <w:sz w:val="20"/>
                <w:szCs w:val="20"/>
              </w:rPr>
              <w:t>anie odczynników chemicznych</w:t>
            </w:r>
          </w:p>
          <w:p w:rsidR="00044113" w:rsidRPr="00ED4EF5" w:rsidRDefault="00044113" w:rsidP="00ED4EF5">
            <w:pPr>
              <w:rPr>
                <w:rFonts w:ascii="Arial" w:hAnsi="Arial" w:cs="Arial"/>
                <w:color w:val="auto"/>
                <w:sz w:val="20"/>
                <w:szCs w:val="20"/>
              </w:rPr>
            </w:pPr>
          </w:p>
        </w:tc>
        <w:tc>
          <w:tcPr>
            <w:tcW w:w="1127" w:type="pct"/>
          </w:tcPr>
          <w:p w:rsidR="00044113" w:rsidRPr="00ED4EF5" w:rsidRDefault="00044113" w:rsidP="004560A4">
            <w:pPr>
              <w:ind w:left="287" w:hanging="284"/>
              <w:rPr>
                <w:rFonts w:ascii="Arial" w:hAnsi="Arial" w:cs="Arial"/>
                <w:color w:val="auto"/>
                <w:sz w:val="20"/>
                <w:szCs w:val="20"/>
              </w:rPr>
            </w:pPr>
            <w:r w:rsidRPr="00ED4EF5">
              <w:rPr>
                <w:rFonts w:ascii="Arial" w:hAnsi="Arial" w:cs="Arial"/>
                <w:color w:val="auto"/>
                <w:sz w:val="20"/>
                <w:szCs w:val="20"/>
              </w:rPr>
              <w:lastRenderedPageBreak/>
              <w:t>1</w:t>
            </w:r>
            <w:r w:rsidR="001B79EC">
              <w:rPr>
                <w:rFonts w:ascii="Arial" w:hAnsi="Arial" w:cs="Arial"/>
                <w:color w:val="auto"/>
                <w:sz w:val="20"/>
                <w:szCs w:val="20"/>
              </w:rPr>
              <w:t xml:space="preserve">. Sporządzanie roztworów </w:t>
            </w:r>
            <w:r w:rsidRPr="00ED4EF5">
              <w:rPr>
                <w:rFonts w:ascii="Arial" w:hAnsi="Arial" w:cs="Arial"/>
                <w:color w:val="auto"/>
                <w:sz w:val="20"/>
                <w:szCs w:val="20"/>
              </w:rPr>
              <w:t>o określonym stężeniu procentowym</w:t>
            </w:r>
          </w:p>
        </w:tc>
        <w:tc>
          <w:tcPr>
            <w:tcW w:w="394" w:type="pct"/>
          </w:tcPr>
          <w:p w:rsidR="00044113" w:rsidRPr="00ED4EF5" w:rsidRDefault="00044113" w:rsidP="006C69CF">
            <w:pPr>
              <w:jc w:val="center"/>
              <w:rPr>
                <w:rFonts w:ascii="Arial" w:hAnsi="Arial" w:cs="Arial"/>
                <w:color w:val="auto"/>
                <w:sz w:val="20"/>
                <w:szCs w:val="20"/>
              </w:rPr>
            </w:pPr>
          </w:p>
        </w:tc>
        <w:tc>
          <w:tcPr>
            <w:tcW w:w="1133" w:type="pct"/>
          </w:tcPr>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D4EF5">
              <w:rPr>
                <w:rFonts w:ascii="Arial" w:hAnsi="Arial" w:cs="Arial"/>
                <w:color w:val="auto"/>
                <w:sz w:val="20"/>
                <w:szCs w:val="20"/>
              </w:rPr>
              <w:t>oblicz</w:t>
            </w:r>
            <w:r w:rsidR="00EE5283">
              <w:rPr>
                <w:rFonts w:ascii="Arial" w:hAnsi="Arial" w:cs="Arial"/>
                <w:color w:val="auto"/>
                <w:sz w:val="20"/>
                <w:szCs w:val="20"/>
              </w:rPr>
              <w:t>y</w:t>
            </w:r>
            <w:r w:rsidRPr="00ED4EF5">
              <w:rPr>
                <w:rFonts w:ascii="Arial" w:hAnsi="Arial" w:cs="Arial"/>
                <w:color w:val="auto"/>
                <w:sz w:val="20"/>
                <w:szCs w:val="20"/>
              </w:rPr>
              <w:t xml:space="preserve">ć </w:t>
            </w:r>
            <w:r w:rsidRPr="0008391F">
              <w:rPr>
                <w:rFonts w:ascii="Arial" w:hAnsi="Arial" w:cs="Arial"/>
                <w:bCs/>
                <w:color w:val="auto"/>
                <w:sz w:val="20"/>
                <w:szCs w:val="20"/>
              </w:rPr>
              <w:t>ilości czystych składników potrzebnych do sporządzania roztworów</w:t>
            </w:r>
          </w:p>
          <w:p w:rsidR="00044113" w:rsidRPr="00ED4EF5"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lastRenderedPageBreak/>
              <w:t>wykon</w:t>
            </w:r>
            <w:r w:rsidR="00EE5283">
              <w:rPr>
                <w:rFonts w:ascii="Arial" w:hAnsi="Arial" w:cs="Arial"/>
                <w:bCs/>
                <w:color w:val="auto"/>
                <w:sz w:val="20"/>
                <w:szCs w:val="20"/>
              </w:rPr>
              <w:t>a</w:t>
            </w:r>
            <w:r w:rsidRPr="0008391F">
              <w:rPr>
                <w:rFonts w:ascii="Arial" w:hAnsi="Arial" w:cs="Arial"/>
                <w:bCs/>
                <w:color w:val="auto"/>
                <w:sz w:val="20"/>
                <w:szCs w:val="20"/>
              </w:rPr>
              <w:t>ć obliczenia związane z zatężaniem, mieszaniem</w:t>
            </w:r>
            <w:r w:rsidRPr="00ED4EF5">
              <w:rPr>
                <w:rFonts w:ascii="Arial" w:hAnsi="Arial" w:cs="Arial"/>
                <w:color w:val="auto"/>
                <w:sz w:val="20"/>
                <w:szCs w:val="20"/>
              </w:rPr>
              <w:t xml:space="preserve"> i rozcieńczaniem roztworów</w:t>
            </w:r>
          </w:p>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dob</w:t>
            </w:r>
            <w:r w:rsidR="00EE5283">
              <w:rPr>
                <w:rFonts w:ascii="Arial" w:hAnsi="Arial" w:cs="Arial"/>
                <w:bCs/>
                <w:color w:val="auto"/>
                <w:sz w:val="20"/>
                <w:szCs w:val="20"/>
              </w:rPr>
              <w:t>rać</w:t>
            </w:r>
            <w:r w:rsidRPr="0008391F">
              <w:rPr>
                <w:rFonts w:ascii="Arial" w:hAnsi="Arial" w:cs="Arial"/>
                <w:bCs/>
                <w:color w:val="auto"/>
                <w:sz w:val="20"/>
                <w:szCs w:val="20"/>
              </w:rPr>
              <w:t xml:space="preserve"> sprzęt potrzebny do sporządzania roztworów o żądanym stężeniu procentowym</w:t>
            </w:r>
          </w:p>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sporządz</w:t>
            </w:r>
            <w:r w:rsidR="00EE5283">
              <w:rPr>
                <w:rFonts w:ascii="Arial" w:hAnsi="Arial" w:cs="Arial"/>
                <w:bCs/>
                <w:color w:val="auto"/>
                <w:sz w:val="20"/>
                <w:szCs w:val="20"/>
              </w:rPr>
              <w:t>i</w:t>
            </w:r>
            <w:r w:rsidRPr="0008391F">
              <w:rPr>
                <w:rFonts w:ascii="Arial" w:hAnsi="Arial" w:cs="Arial"/>
                <w:bCs/>
                <w:color w:val="auto"/>
                <w:sz w:val="20"/>
                <w:szCs w:val="20"/>
              </w:rPr>
              <w:t xml:space="preserve">ć zapotrzebowanie na sprzęt i odczynniki potrzebne do przygotowania roztworów </w:t>
            </w:r>
          </w:p>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sporządz</w:t>
            </w:r>
            <w:r w:rsidR="00EE5283">
              <w:rPr>
                <w:rFonts w:ascii="Arial" w:hAnsi="Arial" w:cs="Arial"/>
                <w:bCs/>
                <w:color w:val="auto"/>
                <w:sz w:val="20"/>
                <w:szCs w:val="20"/>
              </w:rPr>
              <w:t>i</w:t>
            </w:r>
            <w:r w:rsidRPr="0008391F">
              <w:rPr>
                <w:rFonts w:ascii="Arial" w:hAnsi="Arial" w:cs="Arial"/>
                <w:bCs/>
                <w:color w:val="auto"/>
                <w:sz w:val="20"/>
                <w:szCs w:val="20"/>
              </w:rPr>
              <w:t>ć roztwory o żądanym stężeniu procentowym</w:t>
            </w:r>
            <w:r w:rsidR="00343E5D" w:rsidRPr="0008391F">
              <w:rPr>
                <w:rFonts w:ascii="Arial" w:hAnsi="Arial" w:cs="Arial"/>
                <w:bCs/>
                <w:color w:val="auto"/>
                <w:sz w:val="20"/>
                <w:szCs w:val="20"/>
              </w:rPr>
              <w:t>:</w:t>
            </w:r>
            <w:r w:rsidRPr="0008391F">
              <w:rPr>
                <w:rFonts w:ascii="Arial" w:hAnsi="Arial" w:cs="Arial"/>
                <w:bCs/>
                <w:color w:val="auto"/>
                <w:sz w:val="20"/>
                <w:szCs w:val="20"/>
              </w:rPr>
              <w:t xml:space="preserve"> masowym, objęt</w:t>
            </w:r>
            <w:r w:rsidR="009B0263" w:rsidRPr="0008391F">
              <w:rPr>
                <w:rFonts w:ascii="Arial" w:hAnsi="Arial" w:cs="Arial"/>
                <w:bCs/>
                <w:color w:val="auto"/>
                <w:sz w:val="20"/>
                <w:szCs w:val="20"/>
              </w:rPr>
              <w:t>ościowym, masowo-objętościowym</w:t>
            </w:r>
            <w:r w:rsidRPr="0008391F">
              <w:rPr>
                <w:rFonts w:ascii="Arial" w:hAnsi="Arial" w:cs="Arial"/>
                <w:bCs/>
                <w:color w:val="auto"/>
                <w:sz w:val="20"/>
                <w:szCs w:val="20"/>
              </w:rPr>
              <w:t xml:space="preserve"> </w:t>
            </w:r>
          </w:p>
          <w:p w:rsidR="0008128D" w:rsidRPr="00ED4EF5" w:rsidRDefault="00EE5283" w:rsidP="00A2224C">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mierzyć parametry opisujące jakość s</w:t>
            </w:r>
            <w:r w:rsidR="00044113" w:rsidRPr="00ED4EF5">
              <w:rPr>
                <w:rFonts w:ascii="Arial" w:hAnsi="Arial" w:cs="Arial"/>
                <w:color w:val="auto"/>
                <w:sz w:val="20"/>
                <w:szCs w:val="20"/>
              </w:rPr>
              <w:t>porządzonych roztworów</w:t>
            </w:r>
            <w:r w:rsidR="00A956E6">
              <w:rPr>
                <w:rFonts w:ascii="Arial" w:hAnsi="Arial" w:cs="Arial"/>
                <w:color w:val="auto"/>
                <w:sz w:val="20"/>
                <w:szCs w:val="20"/>
              </w:rPr>
              <w:t>,</w:t>
            </w:r>
            <w:r w:rsidR="00044113" w:rsidRPr="00ED4EF5">
              <w:rPr>
                <w:rFonts w:ascii="Arial" w:hAnsi="Arial" w:cs="Arial"/>
                <w:color w:val="auto"/>
                <w:sz w:val="20"/>
                <w:szCs w:val="20"/>
              </w:rPr>
              <w:t xml:space="preserve"> np. gęstość, pH</w:t>
            </w:r>
          </w:p>
        </w:tc>
        <w:tc>
          <w:tcPr>
            <w:tcW w:w="1071" w:type="pct"/>
          </w:tcPr>
          <w:p w:rsidR="00044113" w:rsidRPr="004B24D4" w:rsidRDefault="00EB12C0"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lastRenderedPageBreak/>
              <w:t>określ</w:t>
            </w:r>
            <w:r w:rsidR="00EE5283">
              <w:rPr>
                <w:rFonts w:ascii="Arial" w:hAnsi="Arial" w:cs="Arial"/>
                <w:bCs/>
                <w:color w:val="auto"/>
                <w:sz w:val="20"/>
                <w:szCs w:val="20"/>
              </w:rPr>
              <w:t>i</w:t>
            </w:r>
            <w:r w:rsidRPr="0008391F">
              <w:rPr>
                <w:rFonts w:ascii="Arial" w:hAnsi="Arial" w:cs="Arial"/>
                <w:bCs/>
                <w:color w:val="auto"/>
                <w:sz w:val="20"/>
                <w:szCs w:val="20"/>
              </w:rPr>
              <w:t>ć zastosowanie</w:t>
            </w:r>
            <w:r w:rsidR="00044113" w:rsidRPr="0008391F">
              <w:rPr>
                <w:rFonts w:ascii="Arial" w:hAnsi="Arial" w:cs="Arial"/>
                <w:bCs/>
                <w:color w:val="auto"/>
                <w:sz w:val="20"/>
                <w:szCs w:val="20"/>
              </w:rPr>
              <w:t xml:space="preserve"> przygotowanych roztworów odczynników chemicznych w </w:t>
            </w:r>
            <w:r w:rsidR="00044113" w:rsidRPr="0008391F">
              <w:rPr>
                <w:rFonts w:ascii="Arial" w:hAnsi="Arial" w:cs="Arial"/>
                <w:bCs/>
                <w:color w:val="auto"/>
                <w:sz w:val="20"/>
                <w:szCs w:val="20"/>
              </w:rPr>
              <w:lastRenderedPageBreak/>
              <w:t>procesach analitycznych i pracach preparatywnych, np.: roztwory</w:t>
            </w:r>
            <w:r w:rsidR="00044113" w:rsidRPr="00ED4EF5">
              <w:rPr>
                <w:rFonts w:ascii="Arial" w:eastAsia="Calibri" w:hAnsi="Arial" w:cs="Arial"/>
                <w:bCs/>
                <w:color w:val="auto"/>
                <w:sz w:val="20"/>
                <w:szCs w:val="20"/>
              </w:rPr>
              <w:t xml:space="preserve"> </w:t>
            </w:r>
            <w:r w:rsidR="00044113" w:rsidRPr="0008391F">
              <w:rPr>
                <w:rFonts w:ascii="Arial" w:hAnsi="Arial" w:cs="Arial"/>
                <w:bCs/>
                <w:color w:val="auto"/>
                <w:sz w:val="20"/>
                <w:szCs w:val="20"/>
              </w:rPr>
              <w:t>wskaźników</w:t>
            </w:r>
            <w:r w:rsidR="00044113" w:rsidRPr="00ED4EF5">
              <w:rPr>
                <w:rFonts w:ascii="Arial" w:eastAsia="Calibri" w:hAnsi="Arial" w:cs="Arial"/>
                <w:bCs/>
                <w:color w:val="auto"/>
                <w:sz w:val="20"/>
                <w:szCs w:val="20"/>
              </w:rPr>
              <w:t xml:space="preserve">, reagenty </w:t>
            </w:r>
          </w:p>
          <w:p w:rsidR="00044113" w:rsidRPr="004B24D4"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t xml:space="preserve">analizować informacje o jakości odczynników chemicznych zawarte w świadectwach jakości, </w:t>
            </w:r>
            <w:r w:rsidR="006353A0">
              <w:rPr>
                <w:rFonts w:ascii="Arial" w:hAnsi="Arial" w:cs="Arial"/>
                <w:bCs/>
                <w:color w:val="auto"/>
                <w:sz w:val="20"/>
                <w:szCs w:val="20"/>
              </w:rPr>
              <w:t>atestach kontroli jako</w:t>
            </w:r>
            <w:r w:rsidR="009E4010">
              <w:rPr>
                <w:rFonts w:ascii="Arial" w:hAnsi="Arial" w:cs="Arial"/>
                <w:bCs/>
                <w:color w:val="auto"/>
                <w:sz w:val="20"/>
                <w:szCs w:val="20"/>
              </w:rPr>
              <w:t>ś</w:t>
            </w:r>
            <w:r w:rsidR="006353A0">
              <w:rPr>
                <w:rFonts w:ascii="Arial" w:hAnsi="Arial" w:cs="Arial"/>
                <w:bCs/>
                <w:color w:val="auto"/>
                <w:sz w:val="20"/>
                <w:szCs w:val="20"/>
              </w:rPr>
              <w:t>ci</w:t>
            </w:r>
            <w:r w:rsidR="00EB12C0">
              <w:rPr>
                <w:rFonts w:ascii="Arial" w:hAnsi="Arial" w:cs="Arial"/>
                <w:bCs/>
                <w:color w:val="auto"/>
                <w:sz w:val="20"/>
                <w:szCs w:val="20"/>
              </w:rPr>
              <w:t>,</w:t>
            </w:r>
            <w:r w:rsidRPr="00064094">
              <w:rPr>
                <w:rFonts w:ascii="Arial" w:eastAsia="Calibri" w:hAnsi="Arial" w:cs="Arial"/>
                <w:color w:val="auto"/>
                <w:sz w:val="20"/>
                <w:szCs w:val="20"/>
              </w:rPr>
              <w:t xml:space="preserve"> katalogach</w:t>
            </w:r>
            <w:r w:rsidR="007D02A3" w:rsidRPr="00064094">
              <w:rPr>
                <w:rFonts w:ascii="Arial" w:eastAsia="Calibri" w:hAnsi="Arial" w:cs="Arial"/>
                <w:color w:val="auto"/>
                <w:sz w:val="20"/>
                <w:szCs w:val="20"/>
              </w:rPr>
              <w:t xml:space="preserve"> odczynników chemicznych</w:t>
            </w:r>
          </w:p>
          <w:p w:rsidR="00044113" w:rsidRPr="00ED4EF5"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ED4EF5">
              <w:rPr>
                <w:rFonts w:ascii="Arial" w:hAnsi="Arial" w:cs="Arial"/>
                <w:color w:val="auto"/>
                <w:sz w:val="20"/>
                <w:szCs w:val="20"/>
              </w:rPr>
              <w:t xml:space="preserve">ocenić wartości parametrów jakości </w:t>
            </w:r>
            <w:r w:rsidRPr="0008391F">
              <w:rPr>
                <w:rFonts w:ascii="Arial" w:hAnsi="Arial" w:cs="Arial"/>
                <w:bCs/>
                <w:color w:val="auto"/>
                <w:sz w:val="20"/>
                <w:szCs w:val="20"/>
              </w:rPr>
              <w:t>odczynników</w:t>
            </w:r>
            <w:r w:rsidRPr="00ED4EF5">
              <w:rPr>
                <w:rFonts w:ascii="Arial" w:hAnsi="Arial" w:cs="Arial"/>
                <w:color w:val="auto"/>
                <w:sz w:val="20"/>
                <w:szCs w:val="20"/>
              </w:rPr>
              <w:t xml:space="preserve"> chemicznych ze względu na ich zastosowanie</w:t>
            </w:r>
          </w:p>
          <w:p w:rsidR="00044113" w:rsidRPr="00ED4EF5" w:rsidRDefault="00044113" w:rsidP="00ED4EF5">
            <w:pPr>
              <w:pBdr>
                <w:top w:val="none" w:sz="0" w:space="0" w:color="auto"/>
                <w:left w:val="none" w:sz="0" w:space="0" w:color="auto"/>
                <w:bottom w:val="none" w:sz="0" w:space="0" w:color="auto"/>
                <w:right w:val="none" w:sz="0" w:space="0" w:color="auto"/>
                <w:between w:val="none" w:sz="0" w:space="0" w:color="auto"/>
              </w:pBdr>
              <w:ind w:left="318"/>
              <w:contextualSpacing/>
              <w:rPr>
                <w:rFonts w:ascii="Arial" w:hAnsi="Arial" w:cs="Arial"/>
                <w:color w:val="auto"/>
                <w:sz w:val="20"/>
                <w:szCs w:val="20"/>
              </w:rPr>
            </w:pPr>
          </w:p>
        </w:tc>
        <w:tc>
          <w:tcPr>
            <w:tcW w:w="539" w:type="pct"/>
            <w:tcBorders>
              <w:top w:val="single" w:sz="4" w:space="0" w:color="auto"/>
            </w:tcBorders>
          </w:tcPr>
          <w:p w:rsidR="00044113" w:rsidRDefault="004B24D4" w:rsidP="00DC6FDE">
            <w:pPr>
              <w:rPr>
                <w:rFonts w:ascii="Arial" w:hAnsi="Arial" w:cs="Arial"/>
                <w:color w:val="auto"/>
                <w:sz w:val="20"/>
                <w:szCs w:val="20"/>
              </w:rPr>
            </w:pPr>
            <w:r>
              <w:rPr>
                <w:rFonts w:ascii="Arial" w:hAnsi="Arial" w:cs="Arial"/>
                <w:color w:val="auto"/>
                <w:sz w:val="20"/>
                <w:szCs w:val="20"/>
              </w:rPr>
              <w:lastRenderedPageBreak/>
              <w:t>Klasa II</w:t>
            </w:r>
          </w:p>
        </w:tc>
      </w:tr>
      <w:tr w:rsidR="00044113" w:rsidRPr="000C211D" w:rsidTr="006C69CF">
        <w:trPr>
          <w:trHeight w:val="129"/>
        </w:trPr>
        <w:tc>
          <w:tcPr>
            <w:tcW w:w="736" w:type="pct"/>
            <w:vMerge/>
          </w:tcPr>
          <w:p w:rsidR="00044113" w:rsidRPr="002E2242" w:rsidRDefault="00044113" w:rsidP="002E2242">
            <w:pPr>
              <w:spacing w:line="276" w:lineRule="auto"/>
              <w:rPr>
                <w:rFonts w:ascii="Arial" w:hAnsi="Arial" w:cs="Arial"/>
                <w:sz w:val="20"/>
                <w:szCs w:val="20"/>
              </w:rPr>
            </w:pPr>
          </w:p>
        </w:tc>
        <w:tc>
          <w:tcPr>
            <w:tcW w:w="1127" w:type="pct"/>
          </w:tcPr>
          <w:p w:rsidR="00044113" w:rsidRPr="002E2242" w:rsidRDefault="004560A4" w:rsidP="004560A4">
            <w:pPr>
              <w:ind w:left="317" w:hanging="314"/>
              <w:rPr>
                <w:rFonts w:ascii="Arial" w:hAnsi="Arial" w:cs="Arial"/>
                <w:sz w:val="20"/>
                <w:szCs w:val="20"/>
              </w:rPr>
            </w:pPr>
            <w:r>
              <w:rPr>
                <w:rFonts w:ascii="Arial" w:hAnsi="Arial" w:cs="Arial"/>
                <w:sz w:val="20"/>
                <w:szCs w:val="20"/>
              </w:rPr>
              <w:t>2</w:t>
            </w:r>
            <w:r w:rsidR="00044113">
              <w:rPr>
                <w:rFonts w:ascii="Arial" w:hAnsi="Arial" w:cs="Arial"/>
                <w:sz w:val="20"/>
                <w:szCs w:val="20"/>
              </w:rPr>
              <w:t>.</w:t>
            </w:r>
            <w:r w:rsidR="00044113" w:rsidRPr="002E2242">
              <w:rPr>
                <w:rFonts w:ascii="Arial" w:hAnsi="Arial" w:cs="Arial"/>
                <w:sz w:val="20"/>
                <w:szCs w:val="20"/>
              </w:rPr>
              <w:t xml:space="preserve"> </w:t>
            </w:r>
            <w:r w:rsidR="001E7007">
              <w:rPr>
                <w:rFonts w:ascii="Arial" w:hAnsi="Arial" w:cs="Arial"/>
                <w:sz w:val="20"/>
                <w:szCs w:val="20"/>
              </w:rPr>
              <w:t xml:space="preserve">Sporządzanie roztworów </w:t>
            </w:r>
            <w:r w:rsidR="00044113" w:rsidRPr="00932073">
              <w:rPr>
                <w:rFonts w:ascii="Arial" w:hAnsi="Arial" w:cs="Arial"/>
                <w:sz w:val="20"/>
                <w:szCs w:val="20"/>
              </w:rPr>
              <w:t xml:space="preserve">o określonym stężeniu </w:t>
            </w:r>
            <w:r w:rsidR="00044113">
              <w:rPr>
                <w:rFonts w:ascii="Arial" w:hAnsi="Arial" w:cs="Arial"/>
                <w:sz w:val="20"/>
                <w:szCs w:val="20"/>
              </w:rPr>
              <w:t>molowym</w:t>
            </w:r>
          </w:p>
        </w:tc>
        <w:tc>
          <w:tcPr>
            <w:tcW w:w="394" w:type="pct"/>
          </w:tcPr>
          <w:p w:rsidR="00044113" w:rsidRPr="002E2242" w:rsidRDefault="00044113" w:rsidP="00ED4EF5">
            <w:pPr>
              <w:jc w:val="center"/>
              <w:rPr>
                <w:rFonts w:ascii="Arial" w:hAnsi="Arial" w:cs="Arial"/>
                <w:color w:val="auto"/>
                <w:sz w:val="20"/>
                <w:szCs w:val="20"/>
              </w:rPr>
            </w:pPr>
          </w:p>
        </w:tc>
        <w:tc>
          <w:tcPr>
            <w:tcW w:w="1133" w:type="pct"/>
          </w:tcPr>
          <w:p w:rsidR="00044113" w:rsidRPr="0008391F" w:rsidRDefault="00EE528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obliczy</w:t>
            </w:r>
            <w:r w:rsidR="00044113" w:rsidRPr="002E2242">
              <w:rPr>
                <w:rFonts w:ascii="Arial" w:hAnsi="Arial" w:cs="Arial"/>
                <w:sz w:val="20"/>
                <w:szCs w:val="20"/>
              </w:rPr>
              <w:t xml:space="preserve">ć ilości składników </w:t>
            </w:r>
            <w:r w:rsidR="00044113" w:rsidRPr="0008391F">
              <w:rPr>
                <w:rFonts w:ascii="Arial" w:hAnsi="Arial" w:cs="Arial"/>
                <w:bCs/>
                <w:color w:val="auto"/>
                <w:sz w:val="20"/>
                <w:szCs w:val="20"/>
              </w:rPr>
              <w:t xml:space="preserve">potrzebnych do sporządzania roztworów o </w:t>
            </w:r>
            <w:r w:rsidR="00EB12C0" w:rsidRPr="0008391F">
              <w:rPr>
                <w:rFonts w:ascii="Arial" w:hAnsi="Arial" w:cs="Arial"/>
                <w:bCs/>
                <w:color w:val="auto"/>
                <w:sz w:val="20"/>
                <w:szCs w:val="20"/>
              </w:rPr>
              <w:t>żądanym stężeniu</w:t>
            </w:r>
            <w:r w:rsidR="00044113" w:rsidRPr="0008391F">
              <w:rPr>
                <w:rFonts w:ascii="Arial" w:hAnsi="Arial" w:cs="Arial"/>
                <w:bCs/>
                <w:color w:val="auto"/>
                <w:sz w:val="20"/>
                <w:szCs w:val="20"/>
              </w:rPr>
              <w:t xml:space="preserve"> molowym</w:t>
            </w:r>
          </w:p>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 xml:space="preserve">wykonać obliczenia związane z mieszaniem i </w:t>
            </w:r>
            <w:r w:rsidR="00EB12C0" w:rsidRPr="0008391F">
              <w:rPr>
                <w:rFonts w:ascii="Arial" w:hAnsi="Arial" w:cs="Arial"/>
                <w:bCs/>
                <w:color w:val="auto"/>
                <w:sz w:val="20"/>
                <w:szCs w:val="20"/>
              </w:rPr>
              <w:t>rozcieńczaniem roztworów</w:t>
            </w:r>
            <w:r w:rsidRPr="0008391F">
              <w:rPr>
                <w:rFonts w:ascii="Arial" w:hAnsi="Arial" w:cs="Arial"/>
                <w:bCs/>
                <w:color w:val="auto"/>
                <w:sz w:val="20"/>
                <w:szCs w:val="20"/>
              </w:rPr>
              <w:t xml:space="preserve"> o określonym stężeniu molowym</w:t>
            </w:r>
          </w:p>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przelicz</w:t>
            </w:r>
            <w:r w:rsidR="00EE5283">
              <w:rPr>
                <w:rFonts w:ascii="Arial" w:hAnsi="Arial" w:cs="Arial"/>
                <w:bCs/>
                <w:color w:val="auto"/>
                <w:sz w:val="20"/>
                <w:szCs w:val="20"/>
              </w:rPr>
              <w:t>y</w:t>
            </w:r>
            <w:r w:rsidRPr="0008391F">
              <w:rPr>
                <w:rFonts w:ascii="Arial" w:hAnsi="Arial" w:cs="Arial"/>
                <w:bCs/>
                <w:color w:val="auto"/>
                <w:sz w:val="20"/>
                <w:szCs w:val="20"/>
              </w:rPr>
              <w:t>ć stężenia roztworów</w:t>
            </w:r>
          </w:p>
          <w:p w:rsidR="00044113"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wykonać obliczenia niezbędne do sporządzenia roztworów mianowanych z odważek analitycznych</w:t>
            </w:r>
          </w:p>
          <w:p w:rsidR="00044113" w:rsidRPr="006353A0" w:rsidRDefault="00044113" w:rsidP="006353A0">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6353A0">
              <w:rPr>
                <w:rFonts w:ascii="Arial" w:hAnsi="Arial" w:cs="Arial"/>
                <w:bCs/>
                <w:color w:val="auto"/>
                <w:sz w:val="20"/>
                <w:szCs w:val="20"/>
              </w:rPr>
              <w:t>sporz</w:t>
            </w:r>
            <w:r w:rsidRPr="006353A0">
              <w:rPr>
                <w:bCs/>
                <w:color w:val="auto"/>
              </w:rPr>
              <w:t>ą</w:t>
            </w:r>
            <w:r w:rsidR="001E7007">
              <w:rPr>
                <w:rFonts w:ascii="Arial" w:hAnsi="Arial" w:cs="Arial"/>
                <w:bCs/>
                <w:color w:val="auto"/>
                <w:sz w:val="20"/>
                <w:szCs w:val="20"/>
              </w:rPr>
              <w:t>dz</w:t>
            </w:r>
            <w:r w:rsidR="00EE5283">
              <w:rPr>
                <w:rFonts w:ascii="Arial" w:hAnsi="Arial" w:cs="Arial"/>
                <w:bCs/>
                <w:color w:val="auto"/>
                <w:sz w:val="20"/>
                <w:szCs w:val="20"/>
              </w:rPr>
              <w:t>i</w:t>
            </w:r>
            <w:r w:rsidR="001E7007">
              <w:rPr>
                <w:rFonts w:ascii="Arial" w:hAnsi="Arial" w:cs="Arial"/>
                <w:bCs/>
                <w:color w:val="auto"/>
                <w:sz w:val="20"/>
                <w:szCs w:val="20"/>
              </w:rPr>
              <w:t xml:space="preserve">ć roztwory </w:t>
            </w:r>
            <w:r w:rsidRPr="006353A0">
              <w:rPr>
                <w:rFonts w:ascii="Arial" w:hAnsi="Arial" w:cs="Arial"/>
                <w:bCs/>
                <w:color w:val="auto"/>
                <w:sz w:val="20"/>
                <w:szCs w:val="20"/>
              </w:rPr>
              <w:t>o określonym stężeniu molowym</w:t>
            </w:r>
          </w:p>
          <w:p w:rsidR="006353A0" w:rsidRPr="00E37B60" w:rsidRDefault="00044113" w:rsidP="00172D11">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eastAsia="Calibri" w:hAnsi="Arial" w:cs="Arial"/>
                <w:sz w:val="20"/>
                <w:szCs w:val="20"/>
              </w:rPr>
            </w:pPr>
            <w:r w:rsidRPr="0008391F">
              <w:rPr>
                <w:rFonts w:ascii="Arial" w:hAnsi="Arial" w:cs="Arial"/>
                <w:bCs/>
                <w:color w:val="auto"/>
                <w:sz w:val="20"/>
                <w:szCs w:val="20"/>
              </w:rPr>
              <w:t>określ</w:t>
            </w:r>
            <w:r w:rsidR="00EE5283">
              <w:rPr>
                <w:rFonts w:ascii="Arial" w:hAnsi="Arial" w:cs="Arial"/>
                <w:bCs/>
                <w:color w:val="auto"/>
                <w:sz w:val="20"/>
                <w:szCs w:val="20"/>
              </w:rPr>
              <w:t>i</w:t>
            </w:r>
            <w:r w:rsidRPr="0008391F">
              <w:rPr>
                <w:rFonts w:ascii="Arial" w:hAnsi="Arial" w:cs="Arial"/>
                <w:bCs/>
                <w:color w:val="auto"/>
                <w:sz w:val="20"/>
                <w:szCs w:val="20"/>
              </w:rPr>
              <w:t>ć warunki przechowywania</w:t>
            </w:r>
            <w:r w:rsidRPr="00E37B60">
              <w:rPr>
                <w:rFonts w:ascii="Arial" w:hAnsi="Arial" w:cs="Arial"/>
                <w:sz w:val="20"/>
                <w:szCs w:val="20"/>
              </w:rPr>
              <w:t xml:space="preserve"> przygotowanych roztworów</w:t>
            </w:r>
          </w:p>
        </w:tc>
        <w:tc>
          <w:tcPr>
            <w:tcW w:w="1071" w:type="pct"/>
          </w:tcPr>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B2332">
              <w:rPr>
                <w:rFonts w:ascii="Arial" w:hAnsi="Arial" w:cs="Arial"/>
                <w:bCs/>
                <w:sz w:val="20"/>
                <w:szCs w:val="20"/>
              </w:rPr>
              <w:t>określ</w:t>
            </w:r>
            <w:r w:rsidR="00EE5283">
              <w:rPr>
                <w:rFonts w:ascii="Arial" w:hAnsi="Arial" w:cs="Arial"/>
                <w:bCs/>
                <w:sz w:val="20"/>
                <w:szCs w:val="20"/>
              </w:rPr>
              <w:t>i</w:t>
            </w:r>
            <w:r w:rsidR="001E7007">
              <w:rPr>
                <w:rFonts w:ascii="Arial" w:hAnsi="Arial" w:cs="Arial"/>
                <w:bCs/>
                <w:sz w:val="20"/>
                <w:szCs w:val="20"/>
              </w:rPr>
              <w:t xml:space="preserve">ć </w:t>
            </w:r>
            <w:r w:rsidRPr="00EB2332">
              <w:rPr>
                <w:rFonts w:ascii="Arial" w:hAnsi="Arial" w:cs="Arial"/>
                <w:bCs/>
                <w:sz w:val="20"/>
                <w:szCs w:val="20"/>
              </w:rPr>
              <w:t xml:space="preserve">zastosowanie </w:t>
            </w:r>
            <w:r w:rsidRPr="0008391F">
              <w:rPr>
                <w:rFonts w:ascii="Arial" w:hAnsi="Arial" w:cs="Arial"/>
                <w:bCs/>
                <w:color w:val="auto"/>
                <w:sz w:val="20"/>
                <w:szCs w:val="20"/>
              </w:rPr>
              <w:t xml:space="preserve">przygotowanych </w:t>
            </w:r>
            <w:r w:rsidRPr="00ED4EF5">
              <w:rPr>
                <w:rFonts w:ascii="Arial" w:hAnsi="Arial" w:cs="Arial"/>
                <w:bCs/>
                <w:color w:val="auto"/>
                <w:sz w:val="20"/>
                <w:szCs w:val="20"/>
              </w:rPr>
              <w:t>roztworów</w:t>
            </w:r>
            <w:r w:rsidRPr="0008391F">
              <w:rPr>
                <w:rFonts w:ascii="Arial" w:hAnsi="Arial" w:cs="Arial"/>
                <w:bCs/>
                <w:color w:val="auto"/>
                <w:sz w:val="20"/>
                <w:szCs w:val="20"/>
              </w:rPr>
              <w:t xml:space="preserve"> odczynników chemicznych w procesach analitycznych</w:t>
            </w:r>
            <w:r w:rsidR="00A956E6">
              <w:rPr>
                <w:rFonts w:ascii="Arial" w:hAnsi="Arial" w:cs="Arial"/>
                <w:bCs/>
                <w:color w:val="auto"/>
                <w:sz w:val="20"/>
                <w:szCs w:val="20"/>
              </w:rPr>
              <w:t>,</w:t>
            </w:r>
            <w:r w:rsidRPr="0008391F">
              <w:rPr>
                <w:rFonts w:ascii="Arial" w:hAnsi="Arial" w:cs="Arial"/>
                <w:bCs/>
                <w:color w:val="auto"/>
                <w:sz w:val="20"/>
                <w:szCs w:val="20"/>
              </w:rPr>
              <w:t xml:space="preserve"> np.: titranty, roztwory buforowe</w:t>
            </w:r>
          </w:p>
          <w:p w:rsidR="00044113" w:rsidRPr="00064094" w:rsidRDefault="00044113" w:rsidP="006353A0">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 xml:space="preserve">analizować informacje o jakości odczynników chemicznych zawarte w świadectwach jakości, </w:t>
            </w:r>
            <w:r w:rsidR="006353A0">
              <w:rPr>
                <w:rFonts w:ascii="Arial" w:hAnsi="Arial" w:cs="Arial"/>
                <w:bCs/>
                <w:color w:val="auto"/>
                <w:sz w:val="20"/>
                <w:szCs w:val="20"/>
              </w:rPr>
              <w:t>atestach kontroli jakości, specyfikacjach</w:t>
            </w:r>
            <w:r w:rsidR="00E02E5C" w:rsidRPr="00064094">
              <w:rPr>
                <w:rFonts w:ascii="Arial" w:eastAsia="Calibri" w:hAnsi="Arial" w:cs="Arial"/>
                <w:color w:val="auto"/>
                <w:sz w:val="20"/>
                <w:szCs w:val="20"/>
              </w:rPr>
              <w:t>, katalogach odczynników chemicznych</w:t>
            </w:r>
            <w:r w:rsidR="00E02E5C" w:rsidRPr="00064094">
              <w:rPr>
                <w:rFonts w:ascii="Arial" w:hAnsi="Arial" w:cs="Arial"/>
                <w:bCs/>
                <w:sz w:val="20"/>
                <w:szCs w:val="20"/>
              </w:rPr>
              <w:t xml:space="preserve"> </w:t>
            </w:r>
          </w:p>
        </w:tc>
        <w:tc>
          <w:tcPr>
            <w:tcW w:w="539" w:type="pct"/>
            <w:tcBorders>
              <w:top w:val="nil"/>
            </w:tcBorders>
          </w:tcPr>
          <w:p w:rsidR="00044113" w:rsidRDefault="00044113" w:rsidP="00693362">
            <w:pPr>
              <w:rPr>
                <w:rFonts w:ascii="Arial" w:hAnsi="Arial" w:cs="Arial"/>
                <w:color w:val="auto"/>
                <w:sz w:val="20"/>
                <w:szCs w:val="20"/>
              </w:rPr>
            </w:pPr>
          </w:p>
        </w:tc>
      </w:tr>
      <w:tr w:rsidR="003C3CFD" w:rsidRPr="000C211D" w:rsidTr="0046692A">
        <w:trPr>
          <w:trHeight w:val="274"/>
        </w:trPr>
        <w:tc>
          <w:tcPr>
            <w:tcW w:w="736" w:type="pct"/>
            <w:vMerge/>
          </w:tcPr>
          <w:p w:rsidR="003C3CFD" w:rsidRPr="002E2242" w:rsidRDefault="003C3CFD" w:rsidP="002E2242">
            <w:pPr>
              <w:spacing w:line="276" w:lineRule="auto"/>
              <w:rPr>
                <w:rFonts w:ascii="Arial" w:hAnsi="Arial" w:cs="Arial"/>
                <w:sz w:val="20"/>
                <w:szCs w:val="20"/>
              </w:rPr>
            </w:pPr>
          </w:p>
        </w:tc>
        <w:tc>
          <w:tcPr>
            <w:tcW w:w="1127" w:type="pct"/>
          </w:tcPr>
          <w:p w:rsidR="003C3CFD" w:rsidRPr="008F1765" w:rsidRDefault="004560A4" w:rsidP="004560A4">
            <w:pPr>
              <w:rPr>
                <w:rFonts w:ascii="Arial" w:hAnsi="Arial" w:cs="Arial"/>
                <w:sz w:val="20"/>
                <w:szCs w:val="20"/>
              </w:rPr>
            </w:pPr>
            <w:r>
              <w:rPr>
                <w:rFonts w:ascii="Arial" w:hAnsi="Arial" w:cs="Arial"/>
                <w:sz w:val="20"/>
                <w:szCs w:val="20"/>
              </w:rPr>
              <w:t>3</w:t>
            </w:r>
            <w:r w:rsidR="003C3CFD">
              <w:rPr>
                <w:rFonts w:ascii="Arial" w:hAnsi="Arial" w:cs="Arial"/>
                <w:sz w:val="20"/>
                <w:szCs w:val="20"/>
              </w:rPr>
              <w:t xml:space="preserve">. Mianowanie </w:t>
            </w:r>
            <w:r w:rsidR="003C3CFD" w:rsidRPr="008F1765">
              <w:rPr>
                <w:rFonts w:ascii="Arial" w:hAnsi="Arial" w:cs="Arial"/>
                <w:sz w:val="20"/>
                <w:szCs w:val="20"/>
              </w:rPr>
              <w:t>roztworów</w:t>
            </w:r>
          </w:p>
        </w:tc>
        <w:tc>
          <w:tcPr>
            <w:tcW w:w="394" w:type="pct"/>
          </w:tcPr>
          <w:p w:rsidR="003C3CFD" w:rsidRPr="008F1765" w:rsidRDefault="003C3CFD" w:rsidP="00ED4EF5">
            <w:pPr>
              <w:jc w:val="center"/>
              <w:rPr>
                <w:rFonts w:ascii="Arial" w:hAnsi="Arial" w:cs="Arial"/>
                <w:color w:val="auto"/>
                <w:sz w:val="20"/>
                <w:szCs w:val="20"/>
              </w:rPr>
            </w:pPr>
          </w:p>
        </w:tc>
        <w:tc>
          <w:tcPr>
            <w:tcW w:w="1133" w:type="pct"/>
          </w:tcPr>
          <w:p w:rsidR="003C3CFD" w:rsidRPr="0008391F" w:rsidRDefault="003C3CFD" w:rsidP="00543E9D">
            <w:pPr>
              <w:numPr>
                <w:ilvl w:val="0"/>
                <w:numId w:val="7"/>
              </w:numPr>
              <w:ind w:left="238" w:hanging="227"/>
              <w:rPr>
                <w:rFonts w:ascii="Arial" w:hAnsi="Arial" w:cs="Arial"/>
                <w:bCs/>
                <w:color w:val="auto"/>
                <w:sz w:val="20"/>
                <w:szCs w:val="20"/>
              </w:rPr>
            </w:pPr>
            <w:r w:rsidRPr="00064094">
              <w:rPr>
                <w:rFonts w:ascii="Arial" w:hAnsi="Arial" w:cs="Arial"/>
                <w:bCs/>
                <w:sz w:val="20"/>
                <w:szCs w:val="20"/>
              </w:rPr>
              <w:t xml:space="preserve">rozróżnić typy reakcji </w:t>
            </w:r>
            <w:r w:rsidRPr="0008391F">
              <w:rPr>
                <w:rFonts w:ascii="Arial" w:hAnsi="Arial" w:cs="Arial"/>
                <w:bCs/>
                <w:color w:val="auto"/>
                <w:sz w:val="20"/>
                <w:szCs w:val="20"/>
              </w:rPr>
              <w:lastRenderedPageBreak/>
              <w:t xml:space="preserve">chemicznych stosowanych w procedurach mianowania </w:t>
            </w:r>
            <w:r w:rsidR="00EB12C0" w:rsidRPr="0008391F">
              <w:rPr>
                <w:rFonts w:ascii="Arial" w:hAnsi="Arial" w:cs="Arial"/>
                <w:bCs/>
                <w:color w:val="auto"/>
                <w:sz w:val="20"/>
                <w:szCs w:val="20"/>
              </w:rPr>
              <w:t>roztworów, np</w:t>
            </w:r>
            <w:r w:rsidRPr="00064094">
              <w:rPr>
                <w:rFonts w:ascii="Arial" w:hAnsi="Arial" w:cs="Arial"/>
                <w:bCs/>
                <w:color w:val="auto"/>
                <w:sz w:val="20"/>
                <w:szCs w:val="20"/>
              </w:rPr>
              <w:t>. alkacymetria</w:t>
            </w:r>
            <w:r w:rsidRPr="0008391F">
              <w:rPr>
                <w:rFonts w:ascii="Arial" w:hAnsi="Arial" w:cs="Arial"/>
                <w:bCs/>
                <w:color w:val="auto"/>
                <w:sz w:val="20"/>
                <w:szCs w:val="20"/>
              </w:rPr>
              <w:t xml:space="preserve">, argentometria, manganometria, </w:t>
            </w:r>
            <w:r w:rsidR="00EB12C0" w:rsidRPr="0008391F">
              <w:rPr>
                <w:rFonts w:ascii="Arial" w:hAnsi="Arial" w:cs="Arial"/>
                <w:bCs/>
                <w:color w:val="auto"/>
                <w:sz w:val="20"/>
                <w:szCs w:val="20"/>
              </w:rPr>
              <w:t>kompleksometria</w:t>
            </w:r>
          </w:p>
          <w:p w:rsidR="003C3CFD" w:rsidRPr="0008391F" w:rsidRDefault="003C3CFD"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posłu</w:t>
            </w:r>
            <w:r w:rsidR="00BC17F7">
              <w:rPr>
                <w:rFonts w:ascii="Arial" w:hAnsi="Arial" w:cs="Arial"/>
                <w:bCs/>
                <w:color w:val="auto"/>
                <w:sz w:val="20"/>
                <w:szCs w:val="20"/>
              </w:rPr>
              <w:t>ży</w:t>
            </w:r>
            <w:r w:rsidRPr="0008391F">
              <w:rPr>
                <w:rFonts w:ascii="Arial" w:hAnsi="Arial" w:cs="Arial"/>
                <w:bCs/>
                <w:color w:val="auto"/>
                <w:sz w:val="20"/>
                <w:szCs w:val="20"/>
              </w:rPr>
              <w:t>ć się biuretą</w:t>
            </w:r>
          </w:p>
          <w:p w:rsidR="003C3CFD" w:rsidRPr="0008391F" w:rsidRDefault="003C3CFD"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wykon</w:t>
            </w:r>
            <w:r w:rsidR="00BC17F7">
              <w:rPr>
                <w:rFonts w:ascii="Arial" w:hAnsi="Arial" w:cs="Arial"/>
                <w:bCs/>
                <w:color w:val="auto"/>
                <w:sz w:val="20"/>
                <w:szCs w:val="20"/>
              </w:rPr>
              <w:t>a</w:t>
            </w:r>
            <w:r w:rsidRPr="0008391F">
              <w:rPr>
                <w:rFonts w:ascii="Arial" w:hAnsi="Arial" w:cs="Arial"/>
                <w:bCs/>
                <w:color w:val="auto"/>
                <w:sz w:val="20"/>
                <w:szCs w:val="20"/>
              </w:rPr>
              <w:t xml:space="preserve">ć miareczkowanie </w:t>
            </w:r>
            <w:r>
              <w:rPr>
                <w:rFonts w:ascii="Arial" w:hAnsi="Arial" w:cs="Arial"/>
                <w:bCs/>
                <w:color w:val="auto"/>
                <w:sz w:val="20"/>
                <w:szCs w:val="20"/>
              </w:rPr>
              <w:t>z zastosowaniem detekcji wizualnej</w:t>
            </w:r>
          </w:p>
          <w:p w:rsidR="003C3CFD" w:rsidRPr="0008391F" w:rsidRDefault="003C3CFD"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oblicz</w:t>
            </w:r>
            <w:r w:rsidR="00BC17F7">
              <w:rPr>
                <w:rFonts w:ascii="Arial" w:hAnsi="Arial" w:cs="Arial"/>
                <w:bCs/>
                <w:color w:val="auto"/>
                <w:sz w:val="20"/>
                <w:szCs w:val="20"/>
              </w:rPr>
              <w:t>y</w:t>
            </w:r>
            <w:r w:rsidRPr="0008391F">
              <w:rPr>
                <w:rFonts w:ascii="Arial" w:hAnsi="Arial" w:cs="Arial"/>
                <w:bCs/>
                <w:color w:val="auto"/>
                <w:sz w:val="20"/>
                <w:szCs w:val="20"/>
              </w:rPr>
              <w:t>ć stężenia roztworów mianowanych</w:t>
            </w:r>
          </w:p>
          <w:p w:rsidR="003C3CFD" w:rsidRPr="00064094" w:rsidRDefault="003C3CFD" w:rsidP="00AF696C">
            <w:pPr>
              <w:numPr>
                <w:ilvl w:val="0"/>
                <w:numId w:val="7"/>
              </w:numPr>
              <w:ind w:left="238" w:hanging="227"/>
              <w:rPr>
                <w:rFonts w:ascii="Arial" w:hAnsi="Arial" w:cs="Arial"/>
                <w:bCs/>
                <w:sz w:val="20"/>
                <w:szCs w:val="20"/>
              </w:rPr>
            </w:pPr>
            <w:r w:rsidRPr="0008391F">
              <w:rPr>
                <w:rFonts w:ascii="Arial" w:hAnsi="Arial" w:cs="Arial"/>
                <w:bCs/>
                <w:color w:val="auto"/>
                <w:sz w:val="20"/>
                <w:szCs w:val="20"/>
              </w:rPr>
              <w:t>określ</w:t>
            </w:r>
            <w:r w:rsidR="00BC17F7">
              <w:rPr>
                <w:rFonts w:ascii="Arial" w:hAnsi="Arial" w:cs="Arial"/>
                <w:bCs/>
                <w:color w:val="auto"/>
                <w:sz w:val="20"/>
                <w:szCs w:val="20"/>
              </w:rPr>
              <w:t>i</w:t>
            </w:r>
            <w:r w:rsidRPr="0008391F">
              <w:rPr>
                <w:rFonts w:ascii="Arial" w:hAnsi="Arial" w:cs="Arial"/>
                <w:bCs/>
                <w:color w:val="auto"/>
                <w:sz w:val="20"/>
                <w:szCs w:val="20"/>
              </w:rPr>
              <w:t xml:space="preserve">ć </w:t>
            </w:r>
            <w:r w:rsidR="00EB12C0" w:rsidRPr="0008391F">
              <w:rPr>
                <w:rFonts w:ascii="Arial" w:hAnsi="Arial" w:cs="Arial"/>
                <w:bCs/>
                <w:color w:val="auto"/>
                <w:sz w:val="20"/>
                <w:szCs w:val="20"/>
              </w:rPr>
              <w:t>możliwoś</w:t>
            </w:r>
            <w:r w:rsidR="00EB12C0">
              <w:rPr>
                <w:rFonts w:ascii="Arial" w:hAnsi="Arial" w:cs="Arial"/>
                <w:bCs/>
                <w:color w:val="auto"/>
                <w:sz w:val="20"/>
                <w:szCs w:val="20"/>
              </w:rPr>
              <w:t xml:space="preserve">ci </w:t>
            </w:r>
            <w:r w:rsidR="00EB12C0" w:rsidRPr="0008391F">
              <w:rPr>
                <w:rFonts w:ascii="Arial" w:hAnsi="Arial" w:cs="Arial"/>
                <w:bCs/>
                <w:color w:val="auto"/>
                <w:sz w:val="20"/>
                <w:szCs w:val="20"/>
              </w:rPr>
              <w:t>zastosowania</w:t>
            </w:r>
            <w:r w:rsidRPr="00064094">
              <w:rPr>
                <w:rFonts w:ascii="Arial" w:eastAsia="Calibri" w:hAnsi="Arial" w:cs="Arial"/>
                <w:sz w:val="20"/>
                <w:szCs w:val="20"/>
              </w:rPr>
              <w:t xml:space="preserve"> roztworów</w:t>
            </w:r>
            <w:r>
              <w:rPr>
                <w:rFonts w:ascii="Arial" w:eastAsia="Calibri" w:hAnsi="Arial" w:cs="Arial"/>
                <w:sz w:val="20"/>
                <w:szCs w:val="20"/>
              </w:rPr>
              <w:t>, których miana były nastawiane lub sprawdzane</w:t>
            </w:r>
            <w:r w:rsidR="00E75A70">
              <w:rPr>
                <w:rFonts w:ascii="Arial" w:eastAsia="Calibri" w:hAnsi="Arial" w:cs="Arial"/>
                <w:sz w:val="20"/>
                <w:szCs w:val="20"/>
              </w:rPr>
              <w:t xml:space="preserve"> </w:t>
            </w:r>
          </w:p>
        </w:tc>
        <w:tc>
          <w:tcPr>
            <w:tcW w:w="1071" w:type="pct"/>
          </w:tcPr>
          <w:p w:rsidR="003C3CFD" w:rsidRPr="0008391F" w:rsidRDefault="003C3CFD" w:rsidP="00543E9D">
            <w:pPr>
              <w:numPr>
                <w:ilvl w:val="0"/>
                <w:numId w:val="7"/>
              </w:numPr>
              <w:ind w:left="238" w:hanging="227"/>
              <w:rPr>
                <w:rFonts w:ascii="Arial" w:hAnsi="Arial" w:cs="Arial"/>
                <w:bCs/>
                <w:color w:val="auto"/>
                <w:sz w:val="20"/>
                <w:szCs w:val="20"/>
              </w:rPr>
            </w:pPr>
            <w:r w:rsidRPr="00064094">
              <w:rPr>
                <w:rFonts w:ascii="Arial" w:hAnsi="Arial" w:cs="Arial"/>
                <w:bCs/>
                <w:sz w:val="20"/>
                <w:szCs w:val="20"/>
              </w:rPr>
              <w:lastRenderedPageBreak/>
              <w:t xml:space="preserve">zapisać </w:t>
            </w:r>
            <w:r w:rsidRPr="0008391F">
              <w:rPr>
                <w:rFonts w:ascii="Arial" w:hAnsi="Arial" w:cs="Arial"/>
                <w:bCs/>
                <w:color w:val="auto"/>
                <w:sz w:val="20"/>
                <w:szCs w:val="20"/>
              </w:rPr>
              <w:t xml:space="preserve">równania reakcji </w:t>
            </w:r>
            <w:r w:rsidRPr="0008391F">
              <w:rPr>
                <w:rFonts w:ascii="Arial" w:hAnsi="Arial" w:cs="Arial"/>
                <w:bCs/>
                <w:color w:val="auto"/>
                <w:sz w:val="20"/>
                <w:szCs w:val="20"/>
              </w:rPr>
              <w:lastRenderedPageBreak/>
              <w:t xml:space="preserve">chemicznych zachodzących podczas mianowania (w kompleksometrii dopuszcza się zapis wzorów titranta i kompleksów schematycznie) </w:t>
            </w:r>
          </w:p>
          <w:p w:rsidR="003C3CFD" w:rsidRPr="00064094" w:rsidRDefault="003C3CFD"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obli</w:t>
            </w:r>
            <w:r w:rsidR="00BC17F7">
              <w:rPr>
                <w:rFonts w:ascii="Arial" w:hAnsi="Arial" w:cs="Arial"/>
                <w:bCs/>
                <w:color w:val="auto"/>
                <w:sz w:val="20"/>
                <w:szCs w:val="20"/>
              </w:rPr>
              <w:t>czy</w:t>
            </w:r>
            <w:r w:rsidRPr="0008391F">
              <w:rPr>
                <w:rFonts w:ascii="Arial" w:hAnsi="Arial" w:cs="Arial"/>
                <w:bCs/>
                <w:color w:val="auto"/>
                <w:sz w:val="20"/>
                <w:szCs w:val="20"/>
              </w:rPr>
              <w:t>ć na podstawie równań re</w:t>
            </w:r>
            <w:r w:rsidRPr="00064094">
              <w:rPr>
                <w:rFonts w:ascii="Arial" w:hAnsi="Arial" w:cs="Arial"/>
                <w:bCs/>
                <w:sz w:val="20"/>
                <w:szCs w:val="20"/>
              </w:rPr>
              <w:t xml:space="preserve">akcji chemicznych wielkość </w:t>
            </w:r>
            <w:r w:rsidRPr="008F1765">
              <w:rPr>
                <w:rFonts w:ascii="Arial" w:hAnsi="Arial" w:cs="Arial"/>
                <w:bCs/>
                <w:sz w:val="20"/>
                <w:szCs w:val="20"/>
              </w:rPr>
              <w:t>naważek</w:t>
            </w:r>
            <w:r w:rsidRPr="00064094">
              <w:rPr>
                <w:rFonts w:ascii="Arial" w:hAnsi="Arial" w:cs="Arial"/>
                <w:bCs/>
                <w:sz w:val="20"/>
                <w:szCs w:val="20"/>
              </w:rPr>
              <w:t xml:space="preserve"> substancji podstawowych</w:t>
            </w:r>
          </w:p>
        </w:tc>
        <w:tc>
          <w:tcPr>
            <w:tcW w:w="539" w:type="pct"/>
            <w:vMerge w:val="restart"/>
            <w:tcBorders>
              <w:top w:val="nil"/>
            </w:tcBorders>
          </w:tcPr>
          <w:p w:rsidR="003C3CFD" w:rsidRDefault="003C3CFD" w:rsidP="00693362">
            <w:pPr>
              <w:rPr>
                <w:rFonts w:ascii="Arial" w:hAnsi="Arial" w:cs="Arial"/>
                <w:color w:val="auto"/>
                <w:sz w:val="20"/>
                <w:szCs w:val="20"/>
              </w:rPr>
            </w:pPr>
          </w:p>
        </w:tc>
      </w:tr>
      <w:tr w:rsidR="00044113" w:rsidRPr="000C211D" w:rsidTr="003C3CFD">
        <w:trPr>
          <w:trHeight w:val="416"/>
        </w:trPr>
        <w:tc>
          <w:tcPr>
            <w:tcW w:w="736" w:type="pct"/>
            <w:vMerge/>
          </w:tcPr>
          <w:p w:rsidR="00044113" w:rsidRPr="002E2242" w:rsidRDefault="00044113" w:rsidP="002E2242">
            <w:pPr>
              <w:spacing w:line="276" w:lineRule="auto"/>
              <w:rPr>
                <w:rFonts w:ascii="Arial" w:hAnsi="Arial" w:cs="Arial"/>
                <w:sz w:val="20"/>
                <w:szCs w:val="20"/>
              </w:rPr>
            </w:pPr>
          </w:p>
        </w:tc>
        <w:tc>
          <w:tcPr>
            <w:tcW w:w="1127" w:type="pct"/>
          </w:tcPr>
          <w:p w:rsidR="00044113" w:rsidRDefault="004560A4" w:rsidP="004560A4">
            <w:pPr>
              <w:ind w:left="287" w:hanging="287"/>
              <w:rPr>
                <w:rFonts w:ascii="Arial" w:hAnsi="Arial" w:cs="Arial"/>
                <w:sz w:val="20"/>
                <w:szCs w:val="20"/>
              </w:rPr>
            </w:pPr>
            <w:r>
              <w:rPr>
                <w:rFonts w:ascii="Arial" w:hAnsi="Arial" w:cs="Arial"/>
                <w:sz w:val="20"/>
                <w:szCs w:val="20"/>
              </w:rPr>
              <w:t>4</w:t>
            </w:r>
            <w:r w:rsidR="00044113" w:rsidRPr="002E2242">
              <w:rPr>
                <w:rFonts w:ascii="Arial" w:hAnsi="Arial" w:cs="Arial"/>
                <w:sz w:val="20"/>
                <w:szCs w:val="20"/>
              </w:rPr>
              <w:t xml:space="preserve">. </w:t>
            </w:r>
            <w:r w:rsidR="00044113">
              <w:rPr>
                <w:rFonts w:ascii="Arial" w:hAnsi="Arial" w:cs="Arial"/>
                <w:sz w:val="20"/>
                <w:szCs w:val="20"/>
              </w:rPr>
              <w:t>Badanie jakości</w:t>
            </w:r>
            <w:r w:rsidR="00044113" w:rsidRPr="002E2242">
              <w:rPr>
                <w:rFonts w:ascii="Arial" w:hAnsi="Arial" w:cs="Arial"/>
                <w:sz w:val="20"/>
                <w:szCs w:val="20"/>
              </w:rPr>
              <w:t xml:space="preserve"> odczynników</w:t>
            </w:r>
            <w:r w:rsidR="008F1765">
              <w:rPr>
                <w:rFonts w:ascii="Arial" w:hAnsi="Arial" w:cs="Arial"/>
                <w:sz w:val="20"/>
                <w:szCs w:val="20"/>
              </w:rPr>
              <w:t xml:space="preserve"> i preparatów</w:t>
            </w:r>
            <w:r w:rsidR="00044113" w:rsidRPr="002E2242">
              <w:rPr>
                <w:rFonts w:ascii="Arial" w:hAnsi="Arial" w:cs="Arial"/>
                <w:sz w:val="20"/>
                <w:szCs w:val="20"/>
              </w:rPr>
              <w:t xml:space="preserve"> chemicznych</w:t>
            </w:r>
            <w:r w:rsidR="008F1765">
              <w:rPr>
                <w:rFonts w:ascii="Arial" w:hAnsi="Arial" w:cs="Arial"/>
                <w:sz w:val="20"/>
                <w:szCs w:val="20"/>
              </w:rPr>
              <w:t xml:space="preserve"> </w:t>
            </w:r>
          </w:p>
        </w:tc>
        <w:tc>
          <w:tcPr>
            <w:tcW w:w="394" w:type="pct"/>
          </w:tcPr>
          <w:p w:rsidR="00044113" w:rsidRPr="002E2242" w:rsidRDefault="00044113" w:rsidP="00ED4EF5">
            <w:pPr>
              <w:jc w:val="center"/>
              <w:rPr>
                <w:rFonts w:ascii="Arial" w:hAnsi="Arial" w:cs="Arial"/>
                <w:color w:val="auto"/>
                <w:sz w:val="20"/>
                <w:szCs w:val="20"/>
              </w:rPr>
            </w:pPr>
          </w:p>
        </w:tc>
        <w:tc>
          <w:tcPr>
            <w:tcW w:w="1133" w:type="pct"/>
          </w:tcPr>
          <w:p w:rsidR="00044113" w:rsidRPr="0008391F" w:rsidRDefault="00BC17F7"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interpretować informacje zawarte na etyk</w:t>
            </w:r>
            <w:r w:rsidR="005C7B35" w:rsidRPr="0008391F">
              <w:rPr>
                <w:rFonts w:ascii="Arial" w:hAnsi="Arial" w:cs="Arial"/>
                <w:bCs/>
                <w:color w:val="auto"/>
                <w:sz w:val="20"/>
                <w:szCs w:val="20"/>
              </w:rPr>
              <w:t>ietach odczynników chemicznych,</w:t>
            </w:r>
            <w:r w:rsidR="00044113" w:rsidRPr="0008391F">
              <w:rPr>
                <w:rFonts w:ascii="Arial" w:hAnsi="Arial" w:cs="Arial"/>
                <w:bCs/>
                <w:color w:val="auto"/>
                <w:sz w:val="20"/>
                <w:szCs w:val="20"/>
              </w:rPr>
              <w:t xml:space="preserve"> </w:t>
            </w:r>
            <w:r w:rsidR="006829A8" w:rsidRPr="00064094">
              <w:rPr>
                <w:rFonts w:ascii="Arial" w:hAnsi="Arial" w:cs="Arial"/>
                <w:bCs/>
                <w:color w:val="auto"/>
                <w:sz w:val="20"/>
                <w:szCs w:val="20"/>
              </w:rPr>
              <w:t xml:space="preserve">świadectwach </w:t>
            </w:r>
            <w:r w:rsidR="001A2FC7" w:rsidRPr="00064094">
              <w:rPr>
                <w:rFonts w:ascii="Arial" w:hAnsi="Arial" w:cs="Arial"/>
                <w:bCs/>
                <w:color w:val="auto"/>
                <w:sz w:val="20"/>
                <w:szCs w:val="20"/>
              </w:rPr>
              <w:t>j</w:t>
            </w:r>
            <w:r w:rsidR="006829A8" w:rsidRPr="00064094">
              <w:rPr>
                <w:rFonts w:ascii="Arial" w:hAnsi="Arial" w:cs="Arial"/>
                <w:bCs/>
                <w:color w:val="auto"/>
                <w:sz w:val="20"/>
                <w:szCs w:val="20"/>
              </w:rPr>
              <w:t>akości</w:t>
            </w:r>
            <w:r w:rsidR="006353A0">
              <w:rPr>
                <w:rFonts w:ascii="Arial" w:hAnsi="Arial" w:cs="Arial"/>
                <w:bCs/>
                <w:color w:val="auto"/>
                <w:sz w:val="20"/>
                <w:szCs w:val="20"/>
              </w:rPr>
              <w:t>, atestach kontroli, jakości</w:t>
            </w:r>
            <w:r w:rsidR="001A2FC7" w:rsidRPr="00064094">
              <w:rPr>
                <w:rFonts w:ascii="Arial" w:hAnsi="Arial" w:cs="Arial"/>
                <w:bCs/>
                <w:color w:val="auto"/>
                <w:sz w:val="20"/>
                <w:szCs w:val="20"/>
              </w:rPr>
              <w:t xml:space="preserve"> certyfikatach</w:t>
            </w:r>
            <w:r w:rsidR="006829A8" w:rsidRPr="00064094">
              <w:rPr>
                <w:rFonts w:ascii="Arial" w:hAnsi="Arial" w:cs="Arial"/>
                <w:bCs/>
                <w:color w:val="auto"/>
                <w:sz w:val="20"/>
                <w:szCs w:val="20"/>
              </w:rPr>
              <w:t>,</w:t>
            </w:r>
            <w:r w:rsidR="006829A8" w:rsidRPr="0008391F">
              <w:rPr>
                <w:rFonts w:ascii="Arial" w:hAnsi="Arial" w:cs="Arial"/>
                <w:bCs/>
                <w:color w:val="auto"/>
                <w:sz w:val="20"/>
                <w:szCs w:val="20"/>
              </w:rPr>
              <w:t xml:space="preserve"> </w:t>
            </w:r>
            <w:r w:rsidR="00044113" w:rsidRPr="0008391F">
              <w:rPr>
                <w:rFonts w:ascii="Arial" w:hAnsi="Arial" w:cs="Arial"/>
                <w:bCs/>
                <w:color w:val="auto"/>
                <w:sz w:val="20"/>
                <w:szCs w:val="20"/>
              </w:rPr>
              <w:t>specyfikacjach</w:t>
            </w:r>
          </w:p>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przygotować sprzęt do badań</w:t>
            </w:r>
            <w:r w:rsidR="00AF696C">
              <w:rPr>
                <w:rFonts w:ascii="Arial" w:hAnsi="Arial" w:cs="Arial"/>
                <w:bCs/>
                <w:color w:val="auto"/>
                <w:sz w:val="20"/>
                <w:szCs w:val="20"/>
              </w:rPr>
              <w:t xml:space="preserve"> jakości</w:t>
            </w:r>
            <w:r w:rsidR="00E75A70">
              <w:rPr>
                <w:rFonts w:ascii="Arial" w:hAnsi="Arial" w:cs="Arial"/>
                <w:bCs/>
                <w:color w:val="auto"/>
                <w:sz w:val="20"/>
                <w:szCs w:val="20"/>
              </w:rPr>
              <w:t xml:space="preserve"> </w:t>
            </w:r>
          </w:p>
          <w:p w:rsidR="008F1765" w:rsidRPr="006945F0" w:rsidRDefault="00044113" w:rsidP="00BC17F7">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 xml:space="preserve">wykonać badanie gęstości, temperatury krzepnięcia, temperatury wrzenia, temperatury topnienia, </w:t>
            </w:r>
            <w:r w:rsidR="00EB12C0" w:rsidRPr="0008391F">
              <w:rPr>
                <w:rFonts w:ascii="Arial" w:hAnsi="Arial" w:cs="Arial"/>
                <w:bCs/>
                <w:color w:val="auto"/>
                <w:sz w:val="20"/>
                <w:szCs w:val="20"/>
              </w:rPr>
              <w:t>współczynnika załamania</w:t>
            </w:r>
            <w:r w:rsidR="005C7B35" w:rsidRPr="0008391F">
              <w:rPr>
                <w:rFonts w:ascii="Arial" w:hAnsi="Arial" w:cs="Arial"/>
                <w:bCs/>
                <w:color w:val="auto"/>
                <w:sz w:val="20"/>
                <w:szCs w:val="20"/>
              </w:rPr>
              <w:t xml:space="preserve"> światła, </w:t>
            </w:r>
            <w:r w:rsidRPr="0008391F">
              <w:rPr>
                <w:rFonts w:ascii="Arial" w:hAnsi="Arial" w:cs="Arial"/>
                <w:bCs/>
                <w:color w:val="auto"/>
                <w:sz w:val="20"/>
                <w:szCs w:val="20"/>
              </w:rPr>
              <w:t>pH</w:t>
            </w:r>
            <w:r w:rsidRPr="002E2242">
              <w:rPr>
                <w:rFonts w:ascii="Arial" w:hAnsi="Arial" w:cs="Arial"/>
                <w:sz w:val="20"/>
                <w:szCs w:val="20"/>
              </w:rPr>
              <w:t>, przewodnictw</w:t>
            </w:r>
            <w:r>
              <w:rPr>
                <w:rFonts w:ascii="Arial" w:hAnsi="Arial" w:cs="Arial"/>
                <w:sz w:val="20"/>
                <w:szCs w:val="20"/>
              </w:rPr>
              <w:t>a</w:t>
            </w:r>
            <w:r w:rsidRPr="002E2242">
              <w:rPr>
                <w:rFonts w:ascii="Arial" w:hAnsi="Arial" w:cs="Arial"/>
                <w:sz w:val="20"/>
                <w:szCs w:val="20"/>
              </w:rPr>
              <w:t xml:space="preserve"> elektryczne</w:t>
            </w:r>
            <w:r>
              <w:rPr>
                <w:rFonts w:ascii="Arial" w:hAnsi="Arial" w:cs="Arial"/>
                <w:sz w:val="20"/>
                <w:szCs w:val="20"/>
              </w:rPr>
              <w:t>go</w:t>
            </w:r>
          </w:p>
        </w:tc>
        <w:tc>
          <w:tcPr>
            <w:tcW w:w="1071" w:type="pct"/>
          </w:tcPr>
          <w:p w:rsidR="00044113" w:rsidRDefault="00044113" w:rsidP="00543E9D">
            <w:pPr>
              <w:pStyle w:val="Akapitzlist"/>
              <w:numPr>
                <w:ilvl w:val="0"/>
                <w:numId w:val="7"/>
              </w:numPr>
              <w:ind w:left="251" w:hanging="251"/>
              <w:rPr>
                <w:rFonts w:ascii="Arial" w:hAnsi="Arial" w:cs="Arial"/>
                <w:sz w:val="20"/>
                <w:szCs w:val="20"/>
              </w:rPr>
            </w:pPr>
            <w:r w:rsidRPr="00B074FE">
              <w:rPr>
                <w:rFonts w:ascii="Arial" w:hAnsi="Arial" w:cs="Arial"/>
                <w:bCs/>
                <w:sz w:val="20"/>
                <w:szCs w:val="20"/>
              </w:rPr>
              <w:t xml:space="preserve">ocenić </w:t>
            </w:r>
            <w:r w:rsidRPr="0008391F">
              <w:rPr>
                <w:rFonts w:ascii="Arial" w:hAnsi="Arial" w:cs="Arial"/>
                <w:bCs/>
                <w:color w:val="auto"/>
                <w:sz w:val="20"/>
                <w:szCs w:val="20"/>
              </w:rPr>
              <w:t>jakość preparatów</w:t>
            </w:r>
            <w:r w:rsidR="00064094" w:rsidRPr="0008391F">
              <w:rPr>
                <w:rFonts w:ascii="Arial" w:hAnsi="Arial" w:cs="Arial"/>
                <w:bCs/>
                <w:color w:val="auto"/>
                <w:sz w:val="20"/>
                <w:szCs w:val="20"/>
              </w:rPr>
              <w:t>,</w:t>
            </w:r>
            <w:r w:rsidR="005C7B35" w:rsidRPr="0008391F">
              <w:rPr>
                <w:rFonts w:ascii="Arial" w:hAnsi="Arial" w:cs="Arial"/>
                <w:bCs/>
                <w:color w:val="auto"/>
                <w:sz w:val="20"/>
                <w:szCs w:val="20"/>
              </w:rPr>
              <w:t xml:space="preserve"> </w:t>
            </w:r>
            <w:r w:rsidR="0022371F" w:rsidRPr="00064094">
              <w:rPr>
                <w:rFonts w:ascii="Arial" w:hAnsi="Arial" w:cs="Arial"/>
                <w:bCs/>
                <w:color w:val="auto"/>
                <w:sz w:val="20"/>
                <w:szCs w:val="20"/>
              </w:rPr>
              <w:t>odczynników</w:t>
            </w:r>
            <w:r w:rsidR="00AF696C">
              <w:rPr>
                <w:rFonts w:ascii="Arial" w:hAnsi="Arial" w:cs="Arial"/>
                <w:bCs/>
                <w:color w:val="auto"/>
                <w:sz w:val="20"/>
                <w:szCs w:val="20"/>
              </w:rPr>
              <w:t xml:space="preserve"> </w:t>
            </w:r>
            <w:r w:rsidRPr="0008391F">
              <w:rPr>
                <w:rFonts w:ascii="Arial" w:hAnsi="Arial" w:cs="Arial"/>
                <w:bCs/>
                <w:color w:val="auto"/>
                <w:sz w:val="20"/>
                <w:szCs w:val="20"/>
              </w:rPr>
              <w:t>chemicznych i oczyszczanych substancji na podstawie wartości zmierzon</w:t>
            </w:r>
            <w:r>
              <w:rPr>
                <w:rFonts w:ascii="Arial" w:hAnsi="Arial" w:cs="Arial"/>
                <w:bCs/>
                <w:sz w:val="20"/>
                <w:szCs w:val="20"/>
              </w:rPr>
              <w:t>ych parametrów</w:t>
            </w:r>
          </w:p>
          <w:p w:rsidR="00044113" w:rsidRPr="00A96CEE" w:rsidRDefault="00044113" w:rsidP="00ED4EF5">
            <w:pPr>
              <w:pStyle w:val="Akapitzlist"/>
              <w:rPr>
                <w:rFonts w:ascii="Arial" w:hAnsi="Arial" w:cs="Arial"/>
                <w:sz w:val="20"/>
                <w:szCs w:val="20"/>
              </w:rPr>
            </w:pPr>
          </w:p>
        </w:tc>
        <w:tc>
          <w:tcPr>
            <w:tcW w:w="539" w:type="pct"/>
            <w:vMerge/>
            <w:tcBorders>
              <w:top w:val="nil"/>
            </w:tcBorders>
          </w:tcPr>
          <w:p w:rsidR="00044113" w:rsidRDefault="00044113" w:rsidP="00693362">
            <w:pPr>
              <w:rPr>
                <w:rFonts w:ascii="Arial" w:hAnsi="Arial" w:cs="Arial"/>
                <w:color w:val="auto"/>
                <w:sz w:val="20"/>
                <w:szCs w:val="20"/>
              </w:rPr>
            </w:pPr>
          </w:p>
        </w:tc>
      </w:tr>
      <w:tr w:rsidR="00044113" w:rsidRPr="000C211D" w:rsidTr="006C69CF">
        <w:trPr>
          <w:trHeight w:val="660"/>
        </w:trPr>
        <w:tc>
          <w:tcPr>
            <w:tcW w:w="736" w:type="pct"/>
            <w:vMerge w:val="restart"/>
          </w:tcPr>
          <w:p w:rsidR="00BB5FBC" w:rsidRPr="002E2242" w:rsidRDefault="00044113" w:rsidP="00D962B3">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sz w:val="20"/>
                <w:szCs w:val="20"/>
              </w:rPr>
            </w:pPr>
            <w:r w:rsidRPr="00BB5FBC">
              <w:rPr>
                <w:rFonts w:ascii="Arial" w:eastAsia="Calibri" w:hAnsi="Arial" w:cs="Arial"/>
                <w:bCs/>
                <w:sz w:val="20"/>
                <w:szCs w:val="20"/>
              </w:rPr>
              <w:t>V</w:t>
            </w:r>
            <w:r w:rsidRPr="00FF32D5">
              <w:rPr>
                <w:rFonts w:ascii="Arial" w:eastAsia="Calibri" w:hAnsi="Arial" w:cs="Arial"/>
                <w:bCs/>
                <w:sz w:val="20"/>
                <w:szCs w:val="20"/>
              </w:rPr>
              <w:t>. Otrzymywanie związków chemicznych na skalę laboratoryjną</w:t>
            </w:r>
          </w:p>
        </w:tc>
        <w:tc>
          <w:tcPr>
            <w:tcW w:w="1127" w:type="pct"/>
          </w:tcPr>
          <w:p w:rsidR="00044113" w:rsidRPr="008D61BD" w:rsidRDefault="004560A4" w:rsidP="004560A4">
            <w:pPr>
              <w:pBdr>
                <w:top w:val="none" w:sz="0" w:space="0" w:color="auto"/>
                <w:left w:val="none" w:sz="0" w:space="0" w:color="auto"/>
                <w:bottom w:val="none" w:sz="0" w:space="0" w:color="auto"/>
                <w:right w:val="none" w:sz="0" w:space="0" w:color="auto"/>
                <w:between w:val="none" w:sz="0" w:space="0" w:color="auto"/>
              </w:pBdr>
              <w:spacing w:line="276" w:lineRule="auto"/>
              <w:ind w:left="287" w:hanging="284"/>
              <w:rPr>
                <w:rFonts w:ascii="Arial" w:hAnsi="Arial" w:cs="Arial"/>
                <w:sz w:val="20"/>
                <w:szCs w:val="20"/>
              </w:rPr>
            </w:pPr>
            <w:r>
              <w:rPr>
                <w:rFonts w:ascii="Arial" w:hAnsi="Arial" w:cs="Arial"/>
                <w:sz w:val="20"/>
                <w:szCs w:val="20"/>
              </w:rPr>
              <w:t>1</w:t>
            </w:r>
            <w:r w:rsidR="00044113" w:rsidRPr="008D61BD">
              <w:rPr>
                <w:rFonts w:ascii="Arial" w:hAnsi="Arial" w:cs="Arial"/>
                <w:sz w:val="20"/>
                <w:szCs w:val="20"/>
              </w:rPr>
              <w:t>. Wytwarzanie związków nieorganicznych</w:t>
            </w:r>
          </w:p>
        </w:tc>
        <w:tc>
          <w:tcPr>
            <w:tcW w:w="394" w:type="pct"/>
          </w:tcPr>
          <w:p w:rsidR="00044113" w:rsidRPr="008D61BD" w:rsidRDefault="00044113" w:rsidP="002E224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133" w:type="pct"/>
          </w:tcPr>
          <w:p w:rsidR="00044113" w:rsidRPr="0008391F" w:rsidRDefault="00044113"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zapotrzebowanie na sprzęt do prowadzenia procesów wytwarzania preparatów chemicznych</w:t>
            </w:r>
          </w:p>
          <w:p w:rsidR="00044113" w:rsidRPr="008D61BD" w:rsidRDefault="00BC17F7" w:rsidP="00543E9D">
            <w:pPr>
              <w:numPr>
                <w:ilvl w:val="0"/>
                <w:numId w:val="7"/>
              </w:numPr>
              <w:ind w:left="238" w:hanging="227"/>
              <w:rPr>
                <w:rFonts w:ascii="Arial" w:hAnsi="Arial" w:cs="Arial"/>
                <w:sz w:val="20"/>
                <w:szCs w:val="20"/>
              </w:rPr>
            </w:pPr>
            <w:r>
              <w:rPr>
                <w:rFonts w:ascii="Arial" w:hAnsi="Arial" w:cs="Arial"/>
                <w:bCs/>
                <w:color w:val="auto"/>
                <w:sz w:val="20"/>
                <w:szCs w:val="20"/>
              </w:rPr>
              <w:t>z</w:t>
            </w:r>
            <w:r w:rsidR="00044113" w:rsidRPr="0008391F">
              <w:rPr>
                <w:rFonts w:ascii="Arial" w:hAnsi="Arial" w:cs="Arial"/>
                <w:bCs/>
                <w:color w:val="auto"/>
                <w:sz w:val="20"/>
                <w:szCs w:val="20"/>
              </w:rPr>
              <w:t>organizować i wyposaż</w:t>
            </w:r>
            <w:r w:rsidR="00172D11">
              <w:rPr>
                <w:rFonts w:ascii="Arial" w:hAnsi="Arial" w:cs="Arial"/>
                <w:bCs/>
                <w:color w:val="auto"/>
                <w:sz w:val="20"/>
                <w:szCs w:val="20"/>
              </w:rPr>
              <w:t>a</w:t>
            </w:r>
            <w:r w:rsidR="00044113" w:rsidRPr="0008391F">
              <w:rPr>
                <w:rFonts w:ascii="Arial" w:hAnsi="Arial" w:cs="Arial"/>
                <w:bCs/>
                <w:color w:val="auto"/>
                <w:sz w:val="20"/>
                <w:szCs w:val="20"/>
              </w:rPr>
              <w:t>ć stanowisk</w:t>
            </w:r>
            <w:r w:rsidR="00172D11">
              <w:rPr>
                <w:rFonts w:ascii="Arial" w:hAnsi="Arial" w:cs="Arial"/>
                <w:bCs/>
                <w:color w:val="auto"/>
                <w:sz w:val="20"/>
                <w:szCs w:val="20"/>
              </w:rPr>
              <w:t>a</w:t>
            </w:r>
            <w:r w:rsidR="00044113" w:rsidRPr="0008391F">
              <w:rPr>
                <w:rFonts w:ascii="Arial" w:hAnsi="Arial" w:cs="Arial"/>
                <w:bCs/>
                <w:color w:val="auto"/>
                <w:sz w:val="20"/>
                <w:szCs w:val="20"/>
              </w:rPr>
              <w:t xml:space="preserve"> pracy w sp</w:t>
            </w:r>
            <w:r w:rsidR="009B0263" w:rsidRPr="0008391F">
              <w:rPr>
                <w:rFonts w:ascii="Arial" w:hAnsi="Arial" w:cs="Arial"/>
                <w:bCs/>
                <w:color w:val="auto"/>
                <w:sz w:val="20"/>
                <w:szCs w:val="20"/>
              </w:rPr>
              <w:t>rzęt laboratoryjny</w:t>
            </w:r>
            <w:r w:rsidR="009B0263" w:rsidRPr="008D61BD">
              <w:rPr>
                <w:rFonts w:ascii="Arial" w:hAnsi="Arial" w:cs="Arial"/>
                <w:sz w:val="20"/>
                <w:szCs w:val="20"/>
              </w:rPr>
              <w:t xml:space="preserve"> i odczynniki </w:t>
            </w:r>
            <w:r w:rsidR="00044113" w:rsidRPr="008D61BD">
              <w:rPr>
                <w:rFonts w:ascii="Arial" w:hAnsi="Arial" w:cs="Arial"/>
                <w:sz w:val="20"/>
                <w:szCs w:val="20"/>
              </w:rPr>
              <w:lastRenderedPageBreak/>
              <w:t>chemiczne</w:t>
            </w:r>
            <w:r w:rsidR="001E7007">
              <w:rPr>
                <w:rFonts w:ascii="Arial" w:hAnsi="Arial" w:cs="Arial"/>
                <w:sz w:val="20"/>
                <w:szCs w:val="20"/>
              </w:rPr>
              <w:t xml:space="preserve"> </w:t>
            </w:r>
            <w:r w:rsidR="00044113" w:rsidRPr="008D61BD">
              <w:rPr>
                <w:rFonts w:ascii="Arial" w:hAnsi="Arial" w:cs="Arial"/>
                <w:sz w:val="20"/>
                <w:szCs w:val="20"/>
              </w:rPr>
              <w:t>do wykonywanych czynności preparatywnych</w:t>
            </w:r>
          </w:p>
          <w:p w:rsidR="00044113" w:rsidRPr="0008391F" w:rsidRDefault="00044113"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przeprowadz</w:t>
            </w:r>
            <w:r w:rsidR="00BC17F7">
              <w:rPr>
                <w:rFonts w:ascii="Arial" w:hAnsi="Arial" w:cs="Arial"/>
                <w:bCs/>
                <w:color w:val="auto"/>
                <w:sz w:val="20"/>
                <w:szCs w:val="20"/>
              </w:rPr>
              <w:t>i</w:t>
            </w:r>
            <w:r w:rsidRPr="0008391F">
              <w:rPr>
                <w:rFonts w:ascii="Arial" w:hAnsi="Arial" w:cs="Arial"/>
                <w:bCs/>
                <w:color w:val="auto"/>
                <w:sz w:val="20"/>
                <w:szCs w:val="20"/>
              </w:rPr>
              <w:t>ć procesy syntez nieorganicznych dla różnych grup reagentów</w:t>
            </w:r>
          </w:p>
          <w:p w:rsidR="00A83B72" w:rsidRDefault="00044113" w:rsidP="00172D11">
            <w:pPr>
              <w:numPr>
                <w:ilvl w:val="0"/>
                <w:numId w:val="7"/>
              </w:numPr>
              <w:ind w:left="238" w:hanging="227"/>
              <w:rPr>
                <w:rFonts w:ascii="Arial" w:hAnsi="Arial" w:cs="Arial"/>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dokumentację prowadzo</w:t>
            </w:r>
            <w:r w:rsidRPr="008D61BD">
              <w:rPr>
                <w:rFonts w:ascii="Arial" w:hAnsi="Arial" w:cs="Arial"/>
                <w:sz w:val="20"/>
                <w:szCs w:val="20"/>
              </w:rPr>
              <w:t>nych prac preparatywnych</w:t>
            </w:r>
          </w:p>
          <w:p w:rsidR="00A83B72" w:rsidRPr="00A83B72" w:rsidRDefault="00BC17F7" w:rsidP="00A83B72">
            <w:pPr>
              <w:numPr>
                <w:ilvl w:val="0"/>
                <w:numId w:val="7"/>
              </w:numPr>
              <w:ind w:left="238" w:hanging="227"/>
              <w:rPr>
                <w:rFonts w:ascii="Arial" w:hAnsi="Arial" w:cs="Arial"/>
                <w:bCs/>
                <w:sz w:val="20"/>
                <w:szCs w:val="20"/>
              </w:rPr>
            </w:pPr>
            <w:r>
              <w:rPr>
                <w:rFonts w:ascii="Arial" w:hAnsi="Arial" w:cs="Arial"/>
                <w:bCs/>
                <w:sz w:val="20"/>
                <w:szCs w:val="20"/>
              </w:rPr>
              <w:t>za</w:t>
            </w:r>
            <w:r w:rsidR="00A83B72" w:rsidRPr="00A83B72">
              <w:rPr>
                <w:rFonts w:ascii="Arial" w:hAnsi="Arial" w:cs="Arial"/>
                <w:bCs/>
                <w:sz w:val="20"/>
                <w:szCs w:val="20"/>
              </w:rPr>
              <w:t>planować i organizować pracę</w:t>
            </w:r>
          </w:p>
          <w:p w:rsidR="00044113" w:rsidRPr="008D61BD" w:rsidRDefault="00A83B72" w:rsidP="00BC17F7">
            <w:pPr>
              <w:numPr>
                <w:ilvl w:val="0"/>
                <w:numId w:val="7"/>
              </w:numPr>
              <w:ind w:left="238" w:hanging="227"/>
              <w:rPr>
                <w:rFonts w:ascii="Arial" w:hAnsi="Arial" w:cs="Arial"/>
                <w:sz w:val="20"/>
                <w:szCs w:val="20"/>
              </w:rPr>
            </w:pPr>
            <w:r w:rsidRPr="00A83B72">
              <w:rPr>
                <w:rFonts w:ascii="Arial" w:hAnsi="Arial" w:cs="Arial"/>
                <w:bCs/>
                <w:sz w:val="20"/>
                <w:szCs w:val="20"/>
              </w:rPr>
              <w:t>pod</w:t>
            </w:r>
            <w:r w:rsidR="00BC17F7">
              <w:rPr>
                <w:rFonts w:ascii="Arial" w:hAnsi="Arial" w:cs="Arial"/>
                <w:bCs/>
                <w:sz w:val="20"/>
                <w:szCs w:val="20"/>
              </w:rPr>
              <w:t>jąć</w:t>
            </w:r>
            <w:r w:rsidRPr="00A83B72">
              <w:rPr>
                <w:rFonts w:ascii="Arial" w:hAnsi="Arial" w:cs="Arial"/>
                <w:bCs/>
                <w:sz w:val="20"/>
                <w:szCs w:val="20"/>
              </w:rPr>
              <w:t xml:space="preserve"> współpracę z innymi</w:t>
            </w:r>
          </w:p>
        </w:tc>
        <w:tc>
          <w:tcPr>
            <w:tcW w:w="1071" w:type="pct"/>
          </w:tcPr>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lastRenderedPageBreak/>
              <w:t>zapisać schematy i równania reakcji chemicznych otrzymywania związków nieorganicznych</w:t>
            </w:r>
          </w:p>
          <w:p w:rsidR="00044113" w:rsidRPr="005C08A2" w:rsidRDefault="00BC17F7"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color w:val="auto"/>
                <w:sz w:val="20"/>
                <w:szCs w:val="20"/>
              </w:rPr>
              <w:t>za</w:t>
            </w:r>
            <w:r w:rsidR="00044113" w:rsidRPr="0008391F">
              <w:rPr>
                <w:rFonts w:ascii="Arial" w:hAnsi="Arial" w:cs="Arial"/>
                <w:bCs/>
                <w:color w:val="auto"/>
                <w:sz w:val="20"/>
                <w:szCs w:val="20"/>
              </w:rPr>
              <w:t>projektować jedno- i wieloetapowe</w:t>
            </w:r>
            <w:r w:rsidR="00044113">
              <w:rPr>
                <w:rFonts w:ascii="Arial" w:hAnsi="Arial" w:cs="Arial"/>
                <w:sz w:val="20"/>
                <w:szCs w:val="20"/>
              </w:rPr>
              <w:t xml:space="preserve"> syntezy związków nieorganicznych</w:t>
            </w:r>
          </w:p>
          <w:p w:rsidR="00044113" w:rsidRPr="005C08A2" w:rsidRDefault="00BC17F7"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color w:val="auto"/>
                <w:sz w:val="20"/>
                <w:szCs w:val="20"/>
              </w:rPr>
              <w:lastRenderedPageBreak/>
              <w:t>za</w:t>
            </w:r>
            <w:r w:rsidR="00044113" w:rsidRPr="0008391F">
              <w:rPr>
                <w:rFonts w:ascii="Arial" w:hAnsi="Arial" w:cs="Arial"/>
                <w:bCs/>
                <w:color w:val="auto"/>
                <w:sz w:val="20"/>
                <w:szCs w:val="20"/>
              </w:rPr>
              <w:t>projektować</w:t>
            </w:r>
            <w:r w:rsidR="00044113" w:rsidRPr="005C08A2">
              <w:rPr>
                <w:rFonts w:ascii="Arial" w:hAnsi="Arial" w:cs="Arial"/>
                <w:bCs/>
                <w:sz w:val="20"/>
                <w:szCs w:val="20"/>
              </w:rPr>
              <w:t xml:space="preserve"> sposoby oczyszczania i wyodrębniania składników z mieszaniny poreakcyjnej</w:t>
            </w:r>
          </w:p>
          <w:p w:rsidR="00044113" w:rsidRPr="0008391F" w:rsidRDefault="00BC17F7"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badać jakość otrzymanych preparatów</w:t>
            </w:r>
          </w:p>
          <w:p w:rsidR="00044113" w:rsidRPr="002E2242" w:rsidRDefault="00044113" w:rsidP="00BC17F7">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oblicz</w:t>
            </w:r>
            <w:r w:rsidR="00BC17F7">
              <w:rPr>
                <w:rFonts w:ascii="Arial" w:hAnsi="Arial" w:cs="Arial"/>
                <w:bCs/>
                <w:color w:val="auto"/>
                <w:sz w:val="20"/>
                <w:szCs w:val="20"/>
              </w:rPr>
              <w:t>y</w:t>
            </w:r>
            <w:r w:rsidRPr="0008391F">
              <w:rPr>
                <w:rFonts w:ascii="Arial" w:hAnsi="Arial" w:cs="Arial"/>
                <w:bCs/>
                <w:color w:val="auto"/>
                <w:sz w:val="20"/>
                <w:szCs w:val="20"/>
              </w:rPr>
              <w:t>ć wydajność procesu wytwa</w:t>
            </w:r>
            <w:r w:rsidRPr="005C08A2">
              <w:rPr>
                <w:rFonts w:ascii="Arial" w:hAnsi="Arial" w:cs="Arial"/>
                <w:sz w:val="20"/>
                <w:szCs w:val="20"/>
              </w:rPr>
              <w:t>rzani</w:t>
            </w:r>
            <w:r>
              <w:rPr>
                <w:rFonts w:ascii="Arial" w:hAnsi="Arial" w:cs="Arial"/>
                <w:sz w:val="20"/>
                <w:szCs w:val="20"/>
              </w:rPr>
              <w:t>a</w:t>
            </w:r>
            <w:r w:rsidRPr="005C08A2">
              <w:rPr>
                <w:rFonts w:ascii="Arial" w:hAnsi="Arial" w:cs="Arial"/>
                <w:sz w:val="20"/>
                <w:szCs w:val="20"/>
              </w:rPr>
              <w:t xml:space="preserve"> związków nieorganicznych</w:t>
            </w:r>
            <w:r w:rsidR="00E75A70">
              <w:rPr>
                <w:rFonts w:ascii="Arial" w:hAnsi="Arial" w:cs="Arial"/>
                <w:sz w:val="20"/>
                <w:szCs w:val="20"/>
              </w:rPr>
              <w:t xml:space="preserve"> </w:t>
            </w:r>
          </w:p>
        </w:tc>
        <w:tc>
          <w:tcPr>
            <w:tcW w:w="539" w:type="pct"/>
            <w:vMerge w:val="restart"/>
            <w:tcBorders>
              <w:top w:val="single" w:sz="4" w:space="0" w:color="auto"/>
            </w:tcBorders>
          </w:tcPr>
          <w:p w:rsidR="00044113" w:rsidRPr="00187BC9" w:rsidRDefault="00044113" w:rsidP="006D1E97">
            <w:pPr>
              <w:rPr>
                <w:rFonts w:ascii="Arial" w:eastAsia="Calibri" w:hAnsi="Arial" w:cs="Arial"/>
                <w:bCs/>
              </w:rPr>
            </w:pPr>
            <w:r w:rsidRPr="00187BC9">
              <w:rPr>
                <w:rFonts w:ascii="Arial" w:eastAsia="Calibri" w:hAnsi="Arial" w:cs="Arial"/>
                <w:bCs/>
                <w:sz w:val="22"/>
              </w:rPr>
              <w:lastRenderedPageBreak/>
              <w:t>Klasa II</w:t>
            </w:r>
          </w:p>
        </w:tc>
      </w:tr>
      <w:tr w:rsidR="00044113" w:rsidRPr="000C211D" w:rsidTr="001E7007">
        <w:trPr>
          <w:trHeight w:val="416"/>
        </w:trPr>
        <w:tc>
          <w:tcPr>
            <w:tcW w:w="736" w:type="pct"/>
            <w:vMerge/>
          </w:tcPr>
          <w:p w:rsidR="00044113" w:rsidRPr="002E2242" w:rsidRDefault="00044113" w:rsidP="002E224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127" w:type="pct"/>
          </w:tcPr>
          <w:p w:rsidR="00044113" w:rsidRPr="008D61BD" w:rsidRDefault="004560A4" w:rsidP="004560A4">
            <w:pPr>
              <w:spacing w:line="276" w:lineRule="auto"/>
              <w:ind w:left="287" w:hanging="284"/>
              <w:rPr>
                <w:rFonts w:ascii="Arial" w:hAnsi="Arial" w:cs="Arial"/>
                <w:sz w:val="20"/>
                <w:szCs w:val="20"/>
              </w:rPr>
            </w:pPr>
            <w:r>
              <w:rPr>
                <w:rFonts w:ascii="Arial" w:hAnsi="Arial" w:cs="Arial"/>
                <w:sz w:val="20"/>
                <w:szCs w:val="20"/>
              </w:rPr>
              <w:t>2</w:t>
            </w:r>
            <w:r w:rsidR="00044113" w:rsidRPr="008D61BD">
              <w:rPr>
                <w:rFonts w:ascii="Arial" w:hAnsi="Arial" w:cs="Arial"/>
                <w:sz w:val="20"/>
                <w:szCs w:val="20"/>
              </w:rPr>
              <w:t>. Wytwarzanie</w:t>
            </w:r>
            <w:r w:rsidR="00820077" w:rsidRPr="008D61BD">
              <w:rPr>
                <w:rFonts w:ascii="Arial" w:hAnsi="Arial" w:cs="Arial"/>
                <w:sz w:val="20"/>
                <w:szCs w:val="20"/>
              </w:rPr>
              <w:t xml:space="preserve"> </w:t>
            </w:r>
            <w:r w:rsidR="00044113" w:rsidRPr="008D61BD">
              <w:rPr>
                <w:rFonts w:ascii="Arial" w:hAnsi="Arial" w:cs="Arial"/>
                <w:sz w:val="20"/>
                <w:szCs w:val="20"/>
              </w:rPr>
              <w:t>związków organicznych</w:t>
            </w:r>
          </w:p>
        </w:tc>
        <w:tc>
          <w:tcPr>
            <w:tcW w:w="394" w:type="pct"/>
          </w:tcPr>
          <w:p w:rsidR="00044113" w:rsidRPr="008D61BD" w:rsidRDefault="00044113" w:rsidP="002E224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133" w:type="pct"/>
          </w:tcPr>
          <w:p w:rsidR="00044113" w:rsidRPr="0008391F" w:rsidRDefault="00BC17F7" w:rsidP="00543E9D">
            <w:pPr>
              <w:numPr>
                <w:ilvl w:val="0"/>
                <w:numId w:val="7"/>
              </w:numPr>
              <w:ind w:left="238" w:hanging="227"/>
              <w:rPr>
                <w:rFonts w:ascii="Arial" w:hAnsi="Arial" w:cs="Arial"/>
                <w:bCs/>
                <w:color w:val="auto"/>
                <w:sz w:val="20"/>
                <w:szCs w:val="20"/>
              </w:rPr>
            </w:pPr>
            <w:r>
              <w:rPr>
                <w:rFonts w:ascii="Arial" w:hAnsi="Arial" w:cs="Arial"/>
                <w:bCs/>
                <w:sz w:val="20"/>
                <w:szCs w:val="20"/>
              </w:rPr>
              <w:t>za</w:t>
            </w:r>
            <w:r w:rsidR="00044113" w:rsidRPr="008D61BD">
              <w:rPr>
                <w:rFonts w:ascii="Arial" w:hAnsi="Arial" w:cs="Arial"/>
                <w:bCs/>
                <w:sz w:val="20"/>
                <w:szCs w:val="20"/>
              </w:rPr>
              <w:t xml:space="preserve">stosować </w:t>
            </w:r>
            <w:r w:rsidR="00044113" w:rsidRPr="0008391F">
              <w:rPr>
                <w:rFonts w:ascii="Arial" w:hAnsi="Arial" w:cs="Arial"/>
                <w:bCs/>
                <w:color w:val="auto"/>
                <w:sz w:val="20"/>
                <w:szCs w:val="20"/>
              </w:rPr>
              <w:t>typową aparaturę w syntezie organicznej: reaktory szklane</w:t>
            </w:r>
            <w:r w:rsidR="001E7007">
              <w:rPr>
                <w:rFonts w:ascii="Arial" w:hAnsi="Arial" w:cs="Arial"/>
                <w:bCs/>
                <w:color w:val="auto"/>
                <w:sz w:val="20"/>
                <w:szCs w:val="20"/>
              </w:rPr>
              <w:t xml:space="preserve"> i mikrofalowe</w:t>
            </w:r>
            <w:r w:rsidR="00044113" w:rsidRPr="0008391F">
              <w:rPr>
                <w:rFonts w:ascii="Arial" w:hAnsi="Arial" w:cs="Arial"/>
                <w:bCs/>
                <w:color w:val="auto"/>
                <w:sz w:val="20"/>
                <w:szCs w:val="20"/>
              </w:rPr>
              <w:t>, połączenia szlifowane, mieszadła mechaniczne</w:t>
            </w:r>
          </w:p>
          <w:p w:rsidR="00044113" w:rsidRPr="0008391F" w:rsidRDefault="00044113"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zapotrzebowanie na sprzęt do prowadzenia procesów wytwarzania preparatów chemicznych</w:t>
            </w:r>
            <w:r w:rsidR="00AB7518" w:rsidRPr="0008391F">
              <w:rPr>
                <w:rFonts w:ascii="Arial" w:hAnsi="Arial" w:cs="Arial"/>
                <w:bCs/>
                <w:color w:val="auto"/>
                <w:sz w:val="20"/>
                <w:szCs w:val="20"/>
              </w:rPr>
              <w:t xml:space="preserve"> organicznych</w:t>
            </w:r>
          </w:p>
          <w:p w:rsidR="00044113" w:rsidRPr="0008391F" w:rsidRDefault="00BC17F7"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organizować i wyposaż</w:t>
            </w:r>
            <w:r w:rsidR="006353A0">
              <w:rPr>
                <w:rFonts w:ascii="Arial" w:hAnsi="Arial" w:cs="Arial"/>
                <w:bCs/>
                <w:color w:val="auto"/>
                <w:sz w:val="20"/>
                <w:szCs w:val="20"/>
              </w:rPr>
              <w:t>a</w:t>
            </w:r>
            <w:r w:rsidR="00044113" w:rsidRPr="0008391F">
              <w:rPr>
                <w:rFonts w:ascii="Arial" w:hAnsi="Arial" w:cs="Arial"/>
                <w:bCs/>
                <w:color w:val="auto"/>
                <w:sz w:val="20"/>
                <w:szCs w:val="20"/>
              </w:rPr>
              <w:t>ć stanowisko pracy w sprzęt laboratoryjny i odczynniki chemiczne do wykonywanych czynności preparatywnych</w:t>
            </w:r>
          </w:p>
          <w:p w:rsidR="00044113" w:rsidRPr="0008391F" w:rsidRDefault="00044113"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przeprowadz</w:t>
            </w:r>
            <w:r w:rsidR="00BC17F7">
              <w:rPr>
                <w:rFonts w:ascii="Arial" w:hAnsi="Arial" w:cs="Arial"/>
                <w:bCs/>
                <w:color w:val="auto"/>
                <w:sz w:val="20"/>
                <w:szCs w:val="20"/>
              </w:rPr>
              <w:t>i</w:t>
            </w:r>
            <w:r w:rsidRPr="0008391F">
              <w:rPr>
                <w:rFonts w:ascii="Arial" w:hAnsi="Arial" w:cs="Arial"/>
                <w:bCs/>
                <w:color w:val="auto"/>
                <w:sz w:val="20"/>
                <w:szCs w:val="20"/>
              </w:rPr>
              <w:t>ć procesy syntezy związków organicznych dla różnych grup reagentów</w:t>
            </w:r>
          </w:p>
          <w:p w:rsidR="00A83B72" w:rsidRDefault="00044113" w:rsidP="00A2224C">
            <w:pPr>
              <w:numPr>
                <w:ilvl w:val="0"/>
                <w:numId w:val="7"/>
              </w:numPr>
              <w:ind w:left="238" w:hanging="227"/>
              <w:rPr>
                <w:rFonts w:ascii="Arial" w:hAnsi="Arial" w:cs="Arial"/>
                <w:sz w:val="20"/>
                <w:szCs w:val="20"/>
              </w:rPr>
            </w:pPr>
            <w:r w:rsidRPr="0008391F">
              <w:rPr>
                <w:rFonts w:ascii="Arial" w:hAnsi="Arial" w:cs="Arial"/>
                <w:bCs/>
                <w:color w:val="auto"/>
                <w:sz w:val="20"/>
                <w:szCs w:val="20"/>
              </w:rPr>
              <w:t>sporządz</w:t>
            </w:r>
            <w:r w:rsidR="00BC17F7">
              <w:rPr>
                <w:rFonts w:ascii="Arial" w:hAnsi="Arial" w:cs="Arial"/>
                <w:bCs/>
                <w:color w:val="auto"/>
                <w:sz w:val="20"/>
                <w:szCs w:val="20"/>
              </w:rPr>
              <w:t>i</w:t>
            </w:r>
            <w:r w:rsidRPr="0008391F">
              <w:rPr>
                <w:rFonts w:ascii="Arial" w:hAnsi="Arial" w:cs="Arial"/>
                <w:bCs/>
                <w:color w:val="auto"/>
                <w:sz w:val="20"/>
                <w:szCs w:val="20"/>
              </w:rPr>
              <w:t>ć dokumentację prowadzo</w:t>
            </w:r>
            <w:r w:rsidRPr="008D61BD">
              <w:rPr>
                <w:rFonts w:ascii="Arial" w:hAnsi="Arial" w:cs="Arial"/>
                <w:sz w:val="20"/>
                <w:szCs w:val="20"/>
              </w:rPr>
              <w:t>nych prac preparatywnych</w:t>
            </w:r>
          </w:p>
          <w:p w:rsidR="00A83B72" w:rsidRPr="00A83B72" w:rsidRDefault="00BC17F7" w:rsidP="00A83B72">
            <w:pPr>
              <w:numPr>
                <w:ilvl w:val="0"/>
                <w:numId w:val="7"/>
              </w:numPr>
              <w:ind w:left="238" w:hanging="227"/>
              <w:rPr>
                <w:rFonts w:ascii="Arial" w:hAnsi="Arial" w:cs="Arial"/>
                <w:bCs/>
                <w:sz w:val="20"/>
                <w:szCs w:val="20"/>
              </w:rPr>
            </w:pPr>
            <w:r>
              <w:rPr>
                <w:rFonts w:ascii="Arial" w:hAnsi="Arial" w:cs="Arial"/>
                <w:bCs/>
                <w:sz w:val="20"/>
                <w:szCs w:val="20"/>
              </w:rPr>
              <w:t>za</w:t>
            </w:r>
            <w:r w:rsidR="00A83B72" w:rsidRPr="00A83B72">
              <w:rPr>
                <w:rFonts w:ascii="Arial" w:hAnsi="Arial" w:cs="Arial"/>
                <w:bCs/>
                <w:sz w:val="20"/>
                <w:szCs w:val="20"/>
              </w:rPr>
              <w:t>planować i organizować pracę</w:t>
            </w:r>
          </w:p>
          <w:p w:rsidR="006353A0" w:rsidRPr="008D61BD" w:rsidRDefault="00A83B72" w:rsidP="00BC17F7">
            <w:pPr>
              <w:numPr>
                <w:ilvl w:val="0"/>
                <w:numId w:val="7"/>
              </w:numPr>
              <w:ind w:left="238" w:hanging="227"/>
              <w:rPr>
                <w:rFonts w:ascii="Arial" w:hAnsi="Arial" w:cs="Arial"/>
                <w:sz w:val="20"/>
                <w:szCs w:val="20"/>
              </w:rPr>
            </w:pPr>
            <w:r w:rsidRPr="00A83B72">
              <w:rPr>
                <w:rFonts w:ascii="Arial" w:hAnsi="Arial" w:cs="Arial"/>
                <w:bCs/>
                <w:sz w:val="20"/>
                <w:szCs w:val="20"/>
              </w:rPr>
              <w:t>pod</w:t>
            </w:r>
            <w:r w:rsidR="00BC17F7">
              <w:rPr>
                <w:rFonts w:ascii="Arial" w:hAnsi="Arial" w:cs="Arial"/>
                <w:bCs/>
                <w:sz w:val="20"/>
                <w:szCs w:val="20"/>
              </w:rPr>
              <w:t>jąć</w:t>
            </w:r>
            <w:r w:rsidRPr="00A83B72">
              <w:rPr>
                <w:rFonts w:ascii="Arial" w:hAnsi="Arial" w:cs="Arial"/>
                <w:bCs/>
                <w:sz w:val="20"/>
                <w:szCs w:val="20"/>
              </w:rPr>
              <w:t xml:space="preserve"> współpracę z innymi</w:t>
            </w:r>
          </w:p>
        </w:tc>
        <w:tc>
          <w:tcPr>
            <w:tcW w:w="1071" w:type="pct"/>
          </w:tcPr>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zapisać schematy i równania reakcji chemicznych otrzymywania związków organicznych</w:t>
            </w:r>
          </w:p>
          <w:p w:rsidR="00044113" w:rsidRPr="0008391F" w:rsidRDefault="00BC17F7"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44113" w:rsidRPr="0008391F">
              <w:rPr>
                <w:rFonts w:ascii="Arial" w:hAnsi="Arial" w:cs="Arial"/>
                <w:bCs/>
                <w:color w:val="auto"/>
                <w:sz w:val="20"/>
                <w:szCs w:val="20"/>
              </w:rPr>
              <w:t xml:space="preserve">projektować jedno- i wieloetapowe syntezy </w:t>
            </w:r>
            <w:r w:rsidR="00EB12C0" w:rsidRPr="0008391F">
              <w:rPr>
                <w:rFonts w:ascii="Arial" w:hAnsi="Arial" w:cs="Arial"/>
                <w:bCs/>
                <w:color w:val="auto"/>
                <w:sz w:val="20"/>
                <w:szCs w:val="20"/>
              </w:rPr>
              <w:t>związków organicznych</w:t>
            </w:r>
          </w:p>
          <w:p w:rsidR="00044113" w:rsidRPr="0008391F" w:rsidRDefault="00BC17F7"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44113" w:rsidRPr="0008391F">
              <w:rPr>
                <w:rFonts w:ascii="Arial" w:hAnsi="Arial" w:cs="Arial"/>
                <w:bCs/>
                <w:color w:val="auto"/>
                <w:sz w:val="20"/>
                <w:szCs w:val="20"/>
              </w:rPr>
              <w:t>projektować sposoby oczyszczania i wyodrębniania składników z mieszaniny poreakcyjnej</w:t>
            </w:r>
          </w:p>
          <w:p w:rsidR="00044113" w:rsidRPr="0008391F" w:rsidRDefault="00BC17F7"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044113" w:rsidRPr="0008391F">
              <w:rPr>
                <w:rFonts w:ascii="Arial" w:hAnsi="Arial" w:cs="Arial"/>
                <w:bCs/>
                <w:color w:val="auto"/>
                <w:sz w:val="20"/>
                <w:szCs w:val="20"/>
              </w:rPr>
              <w:t>badać jakość otrzymanych preparatów</w:t>
            </w:r>
          </w:p>
          <w:p w:rsidR="00044113" w:rsidRPr="009B0263" w:rsidRDefault="00044113" w:rsidP="00BC17F7">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sz w:val="20"/>
                <w:szCs w:val="20"/>
              </w:rPr>
            </w:pPr>
            <w:r w:rsidRPr="0008391F">
              <w:rPr>
                <w:rFonts w:ascii="Arial" w:hAnsi="Arial" w:cs="Arial"/>
                <w:bCs/>
                <w:color w:val="auto"/>
                <w:sz w:val="20"/>
                <w:szCs w:val="20"/>
              </w:rPr>
              <w:t>oblicz</w:t>
            </w:r>
            <w:r w:rsidR="00BC17F7">
              <w:rPr>
                <w:rFonts w:ascii="Arial" w:hAnsi="Arial" w:cs="Arial"/>
                <w:bCs/>
                <w:color w:val="auto"/>
                <w:sz w:val="20"/>
                <w:szCs w:val="20"/>
              </w:rPr>
              <w:t>y</w:t>
            </w:r>
            <w:r w:rsidRPr="0008391F">
              <w:rPr>
                <w:rFonts w:ascii="Arial" w:hAnsi="Arial" w:cs="Arial"/>
                <w:bCs/>
                <w:color w:val="auto"/>
                <w:sz w:val="20"/>
                <w:szCs w:val="20"/>
              </w:rPr>
              <w:t>ć wydajność procesów wytwarzania związków</w:t>
            </w:r>
            <w:r w:rsidRPr="005C08A2">
              <w:rPr>
                <w:rFonts w:ascii="Arial" w:hAnsi="Arial" w:cs="Arial"/>
                <w:sz w:val="20"/>
                <w:szCs w:val="20"/>
              </w:rPr>
              <w:t xml:space="preserve"> </w:t>
            </w:r>
            <w:r>
              <w:rPr>
                <w:rFonts w:ascii="Arial" w:hAnsi="Arial" w:cs="Arial"/>
                <w:sz w:val="20"/>
                <w:szCs w:val="20"/>
              </w:rPr>
              <w:t>organicznych</w:t>
            </w:r>
          </w:p>
        </w:tc>
        <w:tc>
          <w:tcPr>
            <w:tcW w:w="539" w:type="pct"/>
            <w:vMerge/>
            <w:tcBorders>
              <w:top w:val="nil"/>
            </w:tcBorders>
          </w:tcPr>
          <w:p w:rsidR="00044113" w:rsidRPr="006C6485" w:rsidRDefault="00044113" w:rsidP="006D1E97">
            <w:pPr>
              <w:rPr>
                <w:rFonts w:eastAsia="Calibri"/>
                <w:bCs/>
              </w:rPr>
            </w:pPr>
          </w:p>
        </w:tc>
      </w:tr>
      <w:tr w:rsidR="00044113" w:rsidRPr="000C211D" w:rsidTr="006C69CF">
        <w:trPr>
          <w:trHeight w:val="1215"/>
        </w:trPr>
        <w:tc>
          <w:tcPr>
            <w:tcW w:w="736" w:type="pct"/>
            <w:vMerge w:val="restart"/>
            <w:tcBorders>
              <w:top w:val="nil"/>
            </w:tcBorders>
          </w:tcPr>
          <w:p w:rsidR="00044113" w:rsidRPr="002E2242" w:rsidRDefault="00044113" w:rsidP="00D962B3">
            <w:pPr>
              <w:spacing w:line="276" w:lineRule="auto"/>
              <w:ind w:left="284" w:hanging="284"/>
              <w:rPr>
                <w:rFonts w:ascii="Arial" w:hAnsi="Arial" w:cs="Arial"/>
                <w:sz w:val="20"/>
                <w:szCs w:val="20"/>
              </w:rPr>
            </w:pPr>
            <w:r>
              <w:rPr>
                <w:rFonts w:ascii="Arial" w:hAnsi="Arial" w:cs="Arial"/>
                <w:sz w:val="20"/>
                <w:szCs w:val="20"/>
              </w:rPr>
              <w:lastRenderedPageBreak/>
              <w:t>V</w:t>
            </w:r>
            <w:r w:rsidR="004B24D4">
              <w:rPr>
                <w:rFonts w:ascii="Arial" w:hAnsi="Arial" w:cs="Arial"/>
                <w:sz w:val="20"/>
                <w:szCs w:val="20"/>
              </w:rPr>
              <w:t>I</w:t>
            </w:r>
            <w:r>
              <w:rPr>
                <w:rFonts w:ascii="Arial" w:hAnsi="Arial" w:cs="Arial"/>
                <w:sz w:val="20"/>
                <w:szCs w:val="20"/>
              </w:rPr>
              <w:t xml:space="preserve">. </w:t>
            </w:r>
            <w:r w:rsidRPr="002E2242">
              <w:rPr>
                <w:rFonts w:ascii="Arial" w:hAnsi="Arial" w:cs="Arial"/>
                <w:sz w:val="20"/>
                <w:szCs w:val="20"/>
              </w:rPr>
              <w:t>Pobieranie i przygotowywanie próbek do badań</w:t>
            </w:r>
          </w:p>
        </w:tc>
        <w:tc>
          <w:tcPr>
            <w:tcW w:w="1127" w:type="pct"/>
          </w:tcPr>
          <w:p w:rsidR="00044113" w:rsidRPr="002E2242" w:rsidRDefault="00044113" w:rsidP="004560A4">
            <w:pPr>
              <w:spacing w:line="276" w:lineRule="auto"/>
              <w:ind w:left="287" w:hanging="284"/>
              <w:rPr>
                <w:rFonts w:ascii="Arial" w:hAnsi="Arial" w:cs="Arial"/>
                <w:sz w:val="20"/>
                <w:szCs w:val="20"/>
              </w:rPr>
            </w:pPr>
            <w:r w:rsidRPr="002E2242">
              <w:rPr>
                <w:rFonts w:ascii="Arial" w:hAnsi="Arial" w:cs="Arial"/>
                <w:sz w:val="20"/>
                <w:szCs w:val="20"/>
              </w:rPr>
              <w:t>1</w:t>
            </w:r>
            <w:r w:rsidR="00172D11">
              <w:rPr>
                <w:rFonts w:ascii="Arial" w:hAnsi="Arial" w:cs="Arial"/>
                <w:sz w:val="20"/>
                <w:szCs w:val="20"/>
              </w:rPr>
              <w:t>.</w:t>
            </w:r>
            <w:r w:rsidR="00077839">
              <w:rPr>
                <w:rFonts w:ascii="Arial" w:hAnsi="Arial" w:cs="Arial"/>
                <w:sz w:val="20"/>
                <w:szCs w:val="20"/>
              </w:rPr>
              <w:t xml:space="preserve"> </w:t>
            </w:r>
            <w:r w:rsidR="00172D11">
              <w:rPr>
                <w:rFonts w:ascii="Arial" w:hAnsi="Arial" w:cs="Arial"/>
                <w:sz w:val="20"/>
                <w:szCs w:val="20"/>
              </w:rPr>
              <w:t>Wykonywanie prac związanych z</w:t>
            </w:r>
            <w:r>
              <w:rPr>
                <w:rFonts w:ascii="Arial" w:hAnsi="Arial" w:cs="Arial"/>
                <w:sz w:val="20"/>
                <w:szCs w:val="20"/>
              </w:rPr>
              <w:t xml:space="preserve"> pobieraniem próbek</w:t>
            </w:r>
            <w:r w:rsidRPr="002E2242">
              <w:rPr>
                <w:rFonts w:ascii="Arial" w:hAnsi="Arial" w:cs="Arial"/>
                <w:sz w:val="20"/>
                <w:szCs w:val="20"/>
              </w:rPr>
              <w:t xml:space="preserve"> </w:t>
            </w:r>
          </w:p>
        </w:tc>
        <w:tc>
          <w:tcPr>
            <w:tcW w:w="394" w:type="pct"/>
          </w:tcPr>
          <w:p w:rsidR="00044113" w:rsidRPr="002E2242" w:rsidRDefault="00044113" w:rsidP="006474B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133" w:type="pct"/>
          </w:tcPr>
          <w:p w:rsidR="00044113" w:rsidRPr="002E2242"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sz w:val="20"/>
                <w:szCs w:val="20"/>
              </w:rPr>
            </w:pPr>
            <w:r w:rsidRPr="0008391F">
              <w:rPr>
                <w:rFonts w:ascii="Arial" w:hAnsi="Arial" w:cs="Arial"/>
                <w:bCs/>
                <w:color w:val="auto"/>
                <w:sz w:val="20"/>
                <w:szCs w:val="20"/>
              </w:rPr>
              <w:t>rozpoznać narzędzia i przyrządy do pobierania próbek ze względu na: stan skupienia</w:t>
            </w:r>
            <w:r w:rsidRPr="002E2242">
              <w:rPr>
                <w:rFonts w:ascii="Arial" w:hAnsi="Arial" w:cs="Arial"/>
                <w:sz w:val="20"/>
                <w:szCs w:val="20"/>
              </w:rPr>
              <w:t xml:space="preserve"> substancji, warunki pobierania próbek</w:t>
            </w:r>
          </w:p>
          <w:p w:rsidR="00044113" w:rsidRPr="00A422C5"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sz w:val="20"/>
                <w:szCs w:val="20"/>
              </w:rPr>
            </w:pPr>
            <w:r w:rsidRPr="00A422C5">
              <w:rPr>
                <w:rFonts w:ascii="Arial" w:hAnsi="Arial" w:cs="Arial"/>
                <w:color w:val="auto"/>
                <w:sz w:val="20"/>
                <w:szCs w:val="20"/>
              </w:rPr>
              <w:t>przestrzegać zasad pobierania próbek w warunkach terenowych, stacjonarnych i ciągłego procesu technologicznego</w:t>
            </w:r>
          </w:p>
          <w:p w:rsidR="00044113" w:rsidRPr="00A422C5"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sz w:val="20"/>
                <w:szCs w:val="20"/>
              </w:rPr>
            </w:pPr>
            <w:r w:rsidRPr="00A422C5">
              <w:rPr>
                <w:rFonts w:ascii="Arial" w:hAnsi="Arial" w:cs="Arial"/>
                <w:color w:val="auto"/>
                <w:sz w:val="20"/>
                <w:szCs w:val="20"/>
              </w:rPr>
              <w:t xml:space="preserve">pobrać </w:t>
            </w:r>
            <w:r w:rsidRPr="0008391F">
              <w:rPr>
                <w:rFonts w:ascii="Arial" w:hAnsi="Arial" w:cs="Arial"/>
                <w:bCs/>
                <w:color w:val="auto"/>
                <w:sz w:val="20"/>
                <w:szCs w:val="20"/>
              </w:rPr>
              <w:t>próbki</w:t>
            </w:r>
            <w:r w:rsidRPr="00A422C5">
              <w:rPr>
                <w:rFonts w:ascii="Arial" w:hAnsi="Arial" w:cs="Arial"/>
                <w:color w:val="auto"/>
                <w:sz w:val="20"/>
                <w:szCs w:val="20"/>
              </w:rPr>
              <w:t xml:space="preserve"> substancji gazowych, ciekłyc</w:t>
            </w:r>
            <w:r w:rsidR="009B0263">
              <w:rPr>
                <w:rFonts w:ascii="Arial" w:hAnsi="Arial" w:cs="Arial"/>
                <w:color w:val="auto"/>
                <w:sz w:val="20"/>
                <w:szCs w:val="20"/>
              </w:rPr>
              <w:t>h i stałych zgodnie z zasadami</w:t>
            </w:r>
          </w:p>
          <w:p w:rsidR="00044113" w:rsidRPr="00A422C5"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sz w:val="20"/>
                <w:szCs w:val="20"/>
              </w:rPr>
            </w:pPr>
            <w:r w:rsidRPr="0008391F">
              <w:rPr>
                <w:rFonts w:ascii="Arial" w:hAnsi="Arial" w:cs="Arial"/>
                <w:bCs/>
                <w:color w:val="auto"/>
                <w:sz w:val="20"/>
                <w:szCs w:val="20"/>
              </w:rPr>
              <w:t>oznakować</w:t>
            </w:r>
            <w:r w:rsidRPr="00A422C5">
              <w:rPr>
                <w:rFonts w:ascii="Arial" w:hAnsi="Arial" w:cs="Arial"/>
                <w:color w:val="auto"/>
                <w:sz w:val="20"/>
                <w:szCs w:val="20"/>
              </w:rPr>
              <w:t xml:space="preserve"> pobrane próbki substancji gazowych, ciekłych i stałych</w:t>
            </w:r>
          </w:p>
          <w:p w:rsidR="00044113" w:rsidRPr="00A422C5"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sz w:val="20"/>
                <w:szCs w:val="20"/>
              </w:rPr>
            </w:pPr>
            <w:r w:rsidRPr="0008391F">
              <w:rPr>
                <w:rFonts w:ascii="Arial" w:hAnsi="Arial" w:cs="Arial"/>
                <w:bCs/>
                <w:color w:val="auto"/>
                <w:sz w:val="20"/>
                <w:szCs w:val="20"/>
              </w:rPr>
              <w:t>zabezpiecz</w:t>
            </w:r>
            <w:r w:rsidR="00BD39A3">
              <w:rPr>
                <w:rFonts w:ascii="Arial" w:hAnsi="Arial" w:cs="Arial"/>
                <w:bCs/>
                <w:color w:val="auto"/>
                <w:sz w:val="20"/>
                <w:szCs w:val="20"/>
              </w:rPr>
              <w:t>y</w:t>
            </w:r>
            <w:r w:rsidRPr="0008391F">
              <w:rPr>
                <w:rFonts w:ascii="Arial" w:hAnsi="Arial" w:cs="Arial"/>
                <w:bCs/>
                <w:color w:val="auto"/>
                <w:sz w:val="20"/>
                <w:szCs w:val="20"/>
              </w:rPr>
              <w:t>ć</w:t>
            </w:r>
            <w:r w:rsidRPr="00A422C5">
              <w:rPr>
                <w:rFonts w:ascii="Arial" w:hAnsi="Arial" w:cs="Arial"/>
                <w:color w:val="auto"/>
                <w:sz w:val="20"/>
                <w:szCs w:val="20"/>
              </w:rPr>
              <w:t xml:space="preserve"> pobrane próbki przed zmianą składu podc</w:t>
            </w:r>
            <w:r w:rsidR="0046692A">
              <w:rPr>
                <w:rFonts w:ascii="Arial" w:hAnsi="Arial" w:cs="Arial"/>
                <w:color w:val="auto"/>
                <w:sz w:val="20"/>
                <w:szCs w:val="20"/>
              </w:rPr>
              <w:t>zas transportu i przechowywania</w:t>
            </w:r>
            <w:r w:rsidRPr="00A422C5">
              <w:rPr>
                <w:rFonts w:ascii="Arial" w:hAnsi="Arial" w:cs="Arial"/>
                <w:color w:val="auto"/>
                <w:sz w:val="20"/>
                <w:szCs w:val="20"/>
              </w:rPr>
              <w:t xml:space="preserve"> </w:t>
            </w:r>
          </w:p>
          <w:p w:rsidR="00A83B72" w:rsidRPr="00A83B72"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sz w:val="20"/>
                <w:szCs w:val="20"/>
              </w:rPr>
            </w:pPr>
            <w:r w:rsidRPr="0008391F">
              <w:rPr>
                <w:rFonts w:ascii="Arial" w:hAnsi="Arial" w:cs="Arial"/>
                <w:bCs/>
                <w:color w:val="auto"/>
                <w:sz w:val="20"/>
                <w:szCs w:val="20"/>
              </w:rPr>
              <w:t>przechować</w:t>
            </w:r>
            <w:r w:rsidRPr="00A422C5">
              <w:rPr>
                <w:rFonts w:ascii="Arial" w:hAnsi="Arial" w:cs="Arial"/>
                <w:color w:val="auto"/>
                <w:sz w:val="20"/>
                <w:szCs w:val="20"/>
              </w:rPr>
              <w:t xml:space="preserve"> p</w:t>
            </w:r>
            <w:r>
              <w:rPr>
                <w:rFonts w:ascii="Arial" w:hAnsi="Arial" w:cs="Arial"/>
                <w:color w:val="auto"/>
                <w:sz w:val="20"/>
                <w:szCs w:val="20"/>
              </w:rPr>
              <w:t>obrane próbk</w:t>
            </w:r>
            <w:r w:rsidR="00A83B72">
              <w:rPr>
                <w:rFonts w:ascii="Arial" w:hAnsi="Arial" w:cs="Arial"/>
                <w:color w:val="auto"/>
                <w:sz w:val="20"/>
                <w:szCs w:val="20"/>
              </w:rPr>
              <w:t>i</w:t>
            </w:r>
          </w:p>
          <w:p w:rsidR="00A83B72" w:rsidRPr="00A83B72" w:rsidRDefault="00BD39A3" w:rsidP="00A83B72">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A83B72" w:rsidRPr="00A83B72">
              <w:rPr>
                <w:rFonts w:ascii="Arial" w:hAnsi="Arial" w:cs="Arial"/>
                <w:bCs/>
                <w:color w:val="auto"/>
                <w:sz w:val="20"/>
                <w:szCs w:val="20"/>
              </w:rPr>
              <w:t xml:space="preserve">planować i </w:t>
            </w:r>
            <w:r>
              <w:rPr>
                <w:rFonts w:ascii="Arial" w:hAnsi="Arial" w:cs="Arial"/>
                <w:bCs/>
                <w:color w:val="auto"/>
                <w:sz w:val="20"/>
                <w:szCs w:val="20"/>
              </w:rPr>
              <w:t>z</w:t>
            </w:r>
            <w:r w:rsidR="00A83B72" w:rsidRPr="00A83B72">
              <w:rPr>
                <w:rFonts w:ascii="Arial" w:hAnsi="Arial" w:cs="Arial"/>
                <w:bCs/>
                <w:color w:val="auto"/>
                <w:sz w:val="20"/>
                <w:szCs w:val="20"/>
              </w:rPr>
              <w:t>organizować pracę</w:t>
            </w:r>
          </w:p>
          <w:p w:rsidR="00044113" w:rsidRPr="00AC266B" w:rsidRDefault="00A83B72" w:rsidP="00BD39A3">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
                <w:sz w:val="20"/>
                <w:szCs w:val="20"/>
              </w:rPr>
            </w:pPr>
            <w:r w:rsidRPr="00A83B72">
              <w:rPr>
                <w:rFonts w:ascii="Arial" w:hAnsi="Arial" w:cs="Arial"/>
                <w:bCs/>
                <w:color w:val="auto"/>
                <w:sz w:val="20"/>
                <w:szCs w:val="20"/>
              </w:rPr>
              <w:t>pod</w:t>
            </w:r>
            <w:r w:rsidR="00BD39A3">
              <w:rPr>
                <w:rFonts w:ascii="Arial" w:hAnsi="Arial" w:cs="Arial"/>
                <w:bCs/>
                <w:color w:val="auto"/>
                <w:sz w:val="20"/>
                <w:szCs w:val="20"/>
              </w:rPr>
              <w:t>jąć</w:t>
            </w:r>
            <w:r w:rsidRPr="00A83B72">
              <w:rPr>
                <w:rFonts w:ascii="Arial" w:hAnsi="Arial" w:cs="Arial"/>
                <w:bCs/>
                <w:color w:val="auto"/>
                <w:sz w:val="20"/>
                <w:szCs w:val="20"/>
              </w:rPr>
              <w:t xml:space="preserve"> współpracę z innymi</w:t>
            </w:r>
          </w:p>
        </w:tc>
        <w:tc>
          <w:tcPr>
            <w:tcW w:w="1071" w:type="pct"/>
          </w:tcPr>
          <w:p w:rsidR="00044113" w:rsidRDefault="00BC17F7"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Pr>
                <w:rFonts w:ascii="Arial" w:hAnsi="Arial" w:cs="Arial"/>
                <w:bCs/>
                <w:color w:val="auto"/>
                <w:sz w:val="20"/>
                <w:szCs w:val="20"/>
              </w:rPr>
              <w:t>za</w:t>
            </w:r>
            <w:r w:rsidR="00044113" w:rsidRPr="0008391F">
              <w:rPr>
                <w:rFonts w:ascii="Arial" w:hAnsi="Arial" w:cs="Arial"/>
                <w:bCs/>
                <w:color w:val="auto"/>
                <w:sz w:val="20"/>
                <w:szCs w:val="20"/>
              </w:rPr>
              <w:t>planować</w:t>
            </w:r>
            <w:r w:rsidR="00044113" w:rsidRPr="00A422C5">
              <w:rPr>
                <w:rFonts w:ascii="Arial" w:hAnsi="Arial" w:cs="Arial"/>
                <w:color w:val="auto"/>
                <w:sz w:val="20"/>
                <w:szCs w:val="20"/>
              </w:rPr>
              <w:t xml:space="preserve"> strategi</w:t>
            </w:r>
            <w:r w:rsidR="00044113">
              <w:rPr>
                <w:rFonts w:ascii="Arial" w:hAnsi="Arial" w:cs="Arial"/>
                <w:color w:val="auto"/>
                <w:sz w:val="20"/>
                <w:szCs w:val="20"/>
              </w:rPr>
              <w:t xml:space="preserve">ę </w:t>
            </w:r>
            <w:r w:rsidR="00044113" w:rsidRPr="00A422C5">
              <w:rPr>
                <w:rFonts w:ascii="Arial" w:hAnsi="Arial" w:cs="Arial"/>
                <w:color w:val="auto"/>
                <w:sz w:val="20"/>
                <w:szCs w:val="20"/>
              </w:rPr>
              <w:t>pob</w:t>
            </w:r>
            <w:r w:rsidR="003C3CFD">
              <w:rPr>
                <w:rFonts w:ascii="Arial" w:hAnsi="Arial" w:cs="Arial"/>
                <w:color w:val="auto"/>
                <w:sz w:val="20"/>
                <w:szCs w:val="20"/>
              </w:rPr>
              <w:t>ie</w:t>
            </w:r>
            <w:r w:rsidR="00044113" w:rsidRPr="00A422C5">
              <w:rPr>
                <w:rFonts w:ascii="Arial" w:hAnsi="Arial" w:cs="Arial"/>
                <w:color w:val="auto"/>
                <w:sz w:val="20"/>
                <w:szCs w:val="20"/>
              </w:rPr>
              <w:t>rania próbki reprezentatywnej</w:t>
            </w:r>
          </w:p>
          <w:p w:rsidR="00044113" w:rsidRPr="00604DCE"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t>dobrać</w:t>
            </w:r>
            <w:r w:rsidRPr="00604DCE">
              <w:rPr>
                <w:rFonts w:ascii="Arial" w:hAnsi="Arial" w:cs="Arial"/>
                <w:sz w:val="20"/>
                <w:szCs w:val="20"/>
              </w:rPr>
              <w:t xml:space="preserve"> narzędzia i przyrządy do pobierania próbek ze względu na ich właściwości fizykochemiczne</w:t>
            </w:r>
          </w:p>
          <w:p w:rsidR="00044113"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color w:val="auto"/>
                <w:sz w:val="20"/>
                <w:szCs w:val="20"/>
              </w:rPr>
            </w:pPr>
            <w:r w:rsidRPr="0008391F">
              <w:rPr>
                <w:rFonts w:ascii="Arial" w:hAnsi="Arial" w:cs="Arial"/>
                <w:bCs/>
                <w:color w:val="auto"/>
                <w:sz w:val="20"/>
                <w:szCs w:val="20"/>
              </w:rPr>
              <w:t>oblicz</w:t>
            </w:r>
            <w:r w:rsidR="00BC17F7">
              <w:rPr>
                <w:rFonts w:ascii="Arial" w:hAnsi="Arial" w:cs="Arial"/>
                <w:bCs/>
                <w:color w:val="auto"/>
                <w:sz w:val="20"/>
                <w:szCs w:val="20"/>
              </w:rPr>
              <w:t>y</w:t>
            </w:r>
            <w:r w:rsidRPr="0008391F">
              <w:rPr>
                <w:rFonts w:ascii="Arial" w:hAnsi="Arial" w:cs="Arial"/>
                <w:bCs/>
                <w:color w:val="auto"/>
                <w:sz w:val="20"/>
                <w:szCs w:val="20"/>
              </w:rPr>
              <w:t>ć</w:t>
            </w:r>
            <w:r w:rsidRPr="00604DCE">
              <w:rPr>
                <w:rFonts w:ascii="Arial" w:hAnsi="Arial" w:cs="Arial"/>
                <w:color w:val="auto"/>
                <w:sz w:val="20"/>
                <w:szCs w:val="20"/>
              </w:rPr>
              <w:t xml:space="preserve"> wielkości próbek</w:t>
            </w:r>
          </w:p>
          <w:p w:rsidR="00044113" w:rsidRPr="002E2242" w:rsidRDefault="00044113" w:rsidP="007C5650">
            <w:pPr>
              <w:pBdr>
                <w:top w:val="none" w:sz="0" w:space="0" w:color="auto"/>
                <w:left w:val="none" w:sz="0" w:space="0" w:color="auto"/>
                <w:bottom w:val="none" w:sz="0" w:space="0" w:color="auto"/>
                <w:right w:val="none" w:sz="0" w:space="0" w:color="auto"/>
                <w:between w:val="none" w:sz="0" w:space="0" w:color="auto"/>
              </w:pBdr>
              <w:ind w:left="251"/>
              <w:rPr>
                <w:rFonts w:ascii="Arial" w:hAnsi="Arial" w:cs="Arial"/>
                <w:sz w:val="20"/>
                <w:szCs w:val="20"/>
              </w:rPr>
            </w:pPr>
          </w:p>
        </w:tc>
        <w:tc>
          <w:tcPr>
            <w:tcW w:w="539" w:type="pct"/>
            <w:vMerge w:val="restart"/>
          </w:tcPr>
          <w:p w:rsidR="00044113" w:rsidRDefault="00044113" w:rsidP="001F6746">
            <w:pPr>
              <w:rPr>
                <w:rFonts w:ascii="Arial" w:hAnsi="Arial" w:cs="Arial"/>
                <w:color w:val="auto"/>
                <w:sz w:val="20"/>
                <w:szCs w:val="20"/>
              </w:rPr>
            </w:pPr>
            <w:r>
              <w:rPr>
                <w:rFonts w:ascii="Arial" w:hAnsi="Arial" w:cs="Arial"/>
                <w:color w:val="auto"/>
                <w:sz w:val="20"/>
                <w:szCs w:val="20"/>
              </w:rPr>
              <w:t>Klasa III</w:t>
            </w:r>
          </w:p>
        </w:tc>
      </w:tr>
      <w:tr w:rsidR="00044113" w:rsidRPr="000C211D" w:rsidTr="00A2224C">
        <w:trPr>
          <w:trHeight w:val="557"/>
        </w:trPr>
        <w:tc>
          <w:tcPr>
            <w:tcW w:w="736" w:type="pct"/>
            <w:vMerge/>
          </w:tcPr>
          <w:p w:rsidR="00044113" w:rsidRPr="002E2242" w:rsidRDefault="00044113" w:rsidP="002E2242">
            <w:pPr>
              <w:spacing w:line="276" w:lineRule="auto"/>
              <w:rPr>
                <w:rFonts w:ascii="Arial" w:hAnsi="Arial" w:cs="Arial"/>
                <w:sz w:val="20"/>
                <w:szCs w:val="20"/>
              </w:rPr>
            </w:pPr>
          </w:p>
        </w:tc>
        <w:tc>
          <w:tcPr>
            <w:tcW w:w="1127" w:type="pct"/>
          </w:tcPr>
          <w:p w:rsidR="00044113" w:rsidRPr="002E2242" w:rsidRDefault="004560A4" w:rsidP="004560A4">
            <w:p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sz w:val="20"/>
                <w:szCs w:val="20"/>
              </w:rPr>
            </w:pPr>
            <w:r>
              <w:rPr>
                <w:rFonts w:ascii="Arial" w:hAnsi="Arial" w:cs="Arial"/>
                <w:sz w:val="20"/>
                <w:szCs w:val="20"/>
              </w:rPr>
              <w:t>2</w:t>
            </w:r>
            <w:r w:rsidR="00044113" w:rsidRPr="006474B0">
              <w:rPr>
                <w:rFonts w:ascii="Arial" w:hAnsi="Arial" w:cs="Arial"/>
                <w:sz w:val="20"/>
                <w:szCs w:val="20"/>
              </w:rPr>
              <w:t>.</w:t>
            </w:r>
            <w:r w:rsidR="00077839">
              <w:rPr>
                <w:rFonts w:ascii="Arial" w:hAnsi="Arial" w:cs="Arial"/>
                <w:sz w:val="20"/>
                <w:szCs w:val="20"/>
              </w:rPr>
              <w:t xml:space="preserve"> </w:t>
            </w:r>
            <w:r w:rsidR="00044113" w:rsidRPr="006474B0">
              <w:rPr>
                <w:rFonts w:ascii="Arial" w:hAnsi="Arial" w:cs="Arial"/>
                <w:sz w:val="20"/>
                <w:szCs w:val="20"/>
              </w:rPr>
              <w:t>Wykonyw</w:t>
            </w:r>
            <w:r w:rsidR="00172D11">
              <w:rPr>
                <w:rFonts w:ascii="Arial" w:hAnsi="Arial" w:cs="Arial"/>
                <w:sz w:val="20"/>
                <w:szCs w:val="20"/>
              </w:rPr>
              <w:t xml:space="preserve">anie prac związanych z </w:t>
            </w:r>
            <w:r w:rsidR="00EB12C0">
              <w:rPr>
                <w:rFonts w:ascii="Arial" w:hAnsi="Arial" w:cs="Arial"/>
                <w:sz w:val="20"/>
                <w:szCs w:val="20"/>
              </w:rPr>
              <w:t xml:space="preserve">przygotowaniem </w:t>
            </w:r>
            <w:r w:rsidR="00EB12C0" w:rsidRPr="006474B0">
              <w:rPr>
                <w:rFonts w:ascii="Arial" w:hAnsi="Arial" w:cs="Arial"/>
                <w:sz w:val="20"/>
                <w:szCs w:val="20"/>
              </w:rPr>
              <w:t>próbek</w:t>
            </w:r>
            <w:r w:rsidR="00044113">
              <w:rPr>
                <w:rFonts w:ascii="Arial" w:hAnsi="Arial" w:cs="Arial"/>
                <w:sz w:val="20"/>
                <w:szCs w:val="20"/>
              </w:rPr>
              <w:t xml:space="preserve"> do analiz</w:t>
            </w:r>
          </w:p>
        </w:tc>
        <w:tc>
          <w:tcPr>
            <w:tcW w:w="394" w:type="pct"/>
          </w:tcPr>
          <w:p w:rsidR="00044113" w:rsidRPr="002E2242" w:rsidRDefault="00044113" w:rsidP="002E224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133" w:type="pct"/>
          </w:tcPr>
          <w:p w:rsidR="00044113" w:rsidRPr="0008391F" w:rsidRDefault="00044113" w:rsidP="00543E9D">
            <w:pPr>
              <w:numPr>
                <w:ilvl w:val="0"/>
                <w:numId w:val="7"/>
              </w:numPr>
              <w:ind w:left="238" w:hanging="227"/>
              <w:rPr>
                <w:rFonts w:ascii="Arial" w:hAnsi="Arial" w:cs="Arial"/>
                <w:bCs/>
                <w:color w:val="auto"/>
                <w:sz w:val="20"/>
                <w:szCs w:val="20"/>
              </w:rPr>
            </w:pPr>
            <w:r w:rsidRPr="007C5650">
              <w:rPr>
                <w:rFonts w:ascii="Arial" w:hAnsi="Arial" w:cs="Arial"/>
                <w:bCs/>
                <w:sz w:val="20"/>
                <w:szCs w:val="20"/>
              </w:rPr>
              <w:t>rozróżni</w:t>
            </w:r>
            <w:r>
              <w:rPr>
                <w:rFonts w:ascii="Arial" w:hAnsi="Arial" w:cs="Arial"/>
                <w:bCs/>
                <w:sz w:val="20"/>
                <w:szCs w:val="20"/>
              </w:rPr>
              <w:t>ć</w:t>
            </w:r>
            <w:r w:rsidRPr="007C5650">
              <w:rPr>
                <w:rFonts w:ascii="Arial" w:hAnsi="Arial" w:cs="Arial"/>
                <w:bCs/>
                <w:sz w:val="20"/>
                <w:szCs w:val="20"/>
              </w:rPr>
              <w:t xml:space="preserve"> </w:t>
            </w:r>
            <w:r w:rsidRPr="0008391F">
              <w:rPr>
                <w:rFonts w:ascii="Arial" w:hAnsi="Arial" w:cs="Arial"/>
                <w:bCs/>
                <w:color w:val="auto"/>
                <w:sz w:val="20"/>
                <w:szCs w:val="20"/>
              </w:rPr>
              <w:t xml:space="preserve">sprzęt i materiały </w:t>
            </w:r>
          </w:p>
          <w:p w:rsidR="00044113" w:rsidRPr="0008391F" w:rsidRDefault="00044113" w:rsidP="003C3CFD">
            <w:pPr>
              <w:ind w:left="238"/>
              <w:rPr>
                <w:rFonts w:ascii="Arial" w:hAnsi="Arial" w:cs="Arial"/>
                <w:bCs/>
                <w:color w:val="auto"/>
                <w:sz w:val="20"/>
                <w:szCs w:val="20"/>
              </w:rPr>
            </w:pPr>
            <w:r w:rsidRPr="0008391F">
              <w:rPr>
                <w:rFonts w:ascii="Arial" w:hAnsi="Arial" w:cs="Arial"/>
                <w:bCs/>
                <w:color w:val="auto"/>
                <w:sz w:val="20"/>
                <w:szCs w:val="20"/>
              </w:rPr>
              <w:t>do przygotowywania próbek reprezentatywnych do badań analitycznych</w:t>
            </w:r>
          </w:p>
          <w:p w:rsidR="00044113" w:rsidRPr="0008391F" w:rsidRDefault="00044113"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pobrać próbk</w:t>
            </w:r>
            <w:r w:rsidR="003C3CFD">
              <w:rPr>
                <w:rFonts w:ascii="Arial" w:hAnsi="Arial" w:cs="Arial"/>
                <w:bCs/>
                <w:color w:val="auto"/>
                <w:sz w:val="20"/>
                <w:szCs w:val="20"/>
              </w:rPr>
              <w:t>i</w:t>
            </w:r>
            <w:r w:rsidRPr="0008391F">
              <w:rPr>
                <w:rFonts w:ascii="Arial" w:hAnsi="Arial" w:cs="Arial"/>
                <w:bCs/>
                <w:color w:val="auto"/>
                <w:sz w:val="20"/>
                <w:szCs w:val="20"/>
              </w:rPr>
              <w:t xml:space="preserve"> reprezentatywn</w:t>
            </w:r>
            <w:r w:rsidR="003C3CFD">
              <w:rPr>
                <w:rFonts w:ascii="Arial" w:hAnsi="Arial" w:cs="Arial"/>
                <w:bCs/>
                <w:color w:val="auto"/>
                <w:sz w:val="20"/>
                <w:szCs w:val="20"/>
              </w:rPr>
              <w:t>e z partii materiału</w:t>
            </w:r>
          </w:p>
          <w:p w:rsidR="00044113" w:rsidRPr="0008391F" w:rsidRDefault="00044113"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wykonać operacje</w:t>
            </w:r>
            <w:r w:rsidR="003C3CFD">
              <w:rPr>
                <w:rFonts w:ascii="Arial" w:hAnsi="Arial" w:cs="Arial"/>
                <w:bCs/>
                <w:color w:val="auto"/>
                <w:sz w:val="20"/>
                <w:szCs w:val="20"/>
              </w:rPr>
              <w:t xml:space="preserve"> </w:t>
            </w:r>
            <w:r w:rsidRPr="0008391F">
              <w:rPr>
                <w:rFonts w:ascii="Arial" w:hAnsi="Arial" w:cs="Arial"/>
                <w:bCs/>
                <w:color w:val="auto"/>
                <w:sz w:val="20"/>
                <w:szCs w:val="20"/>
              </w:rPr>
              <w:t>przeprowadzania analitów do roztworów</w:t>
            </w:r>
          </w:p>
          <w:p w:rsidR="00044113" w:rsidRPr="0008391F" w:rsidRDefault="00044113"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prowadzić proces izolacji i wzbogacania analitów</w:t>
            </w:r>
          </w:p>
          <w:p w:rsidR="00044113" w:rsidRPr="0008391F" w:rsidRDefault="00044113"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 xml:space="preserve">prowadzić </w:t>
            </w:r>
            <w:r w:rsidR="003C3CFD">
              <w:rPr>
                <w:rFonts w:ascii="Arial" w:hAnsi="Arial" w:cs="Arial"/>
                <w:bCs/>
                <w:color w:val="auto"/>
                <w:sz w:val="20"/>
                <w:szCs w:val="20"/>
              </w:rPr>
              <w:t>operacje stapiania, spopielania</w:t>
            </w:r>
            <w:r w:rsidRPr="0008391F">
              <w:rPr>
                <w:rFonts w:ascii="Arial" w:hAnsi="Arial" w:cs="Arial"/>
                <w:bCs/>
                <w:color w:val="auto"/>
                <w:sz w:val="20"/>
                <w:szCs w:val="20"/>
              </w:rPr>
              <w:t xml:space="preserve"> i mineralizacji próbek</w:t>
            </w:r>
          </w:p>
          <w:p w:rsidR="00044113" w:rsidRPr="00693009" w:rsidRDefault="00044113" w:rsidP="00BD39A3">
            <w:pPr>
              <w:numPr>
                <w:ilvl w:val="0"/>
                <w:numId w:val="7"/>
              </w:numPr>
              <w:ind w:left="238" w:hanging="227"/>
              <w:rPr>
                <w:rFonts w:ascii="Arial" w:hAnsi="Arial" w:cs="Arial"/>
                <w:sz w:val="20"/>
                <w:szCs w:val="20"/>
              </w:rPr>
            </w:pPr>
            <w:r w:rsidRPr="0008391F">
              <w:rPr>
                <w:rFonts w:ascii="Arial" w:hAnsi="Arial" w:cs="Arial"/>
                <w:bCs/>
                <w:color w:val="auto"/>
                <w:sz w:val="20"/>
                <w:szCs w:val="20"/>
              </w:rPr>
              <w:t xml:space="preserve">przygotować próbki do badań </w:t>
            </w:r>
            <w:r w:rsidRPr="0008391F">
              <w:rPr>
                <w:rFonts w:ascii="Arial" w:hAnsi="Arial" w:cs="Arial"/>
                <w:bCs/>
                <w:color w:val="auto"/>
                <w:sz w:val="20"/>
                <w:szCs w:val="20"/>
              </w:rPr>
              <w:lastRenderedPageBreak/>
              <w:t>analitycznych zgodnie z obowiązującymi</w:t>
            </w:r>
            <w:r w:rsidRPr="00B279CB">
              <w:rPr>
                <w:rFonts w:ascii="Arial" w:hAnsi="Arial" w:cs="Arial"/>
                <w:bCs/>
                <w:sz w:val="20"/>
                <w:szCs w:val="20"/>
              </w:rPr>
              <w:t xml:space="preserve"> wymaganiami ergonomii, przepisami bezpieczeństwa i higieny pracy, ochrony przeciwpożarowej i ochrony środowiska</w:t>
            </w:r>
          </w:p>
        </w:tc>
        <w:tc>
          <w:tcPr>
            <w:tcW w:w="1071" w:type="pct"/>
          </w:tcPr>
          <w:p w:rsidR="00044113" w:rsidRPr="00051A7A" w:rsidRDefault="00044113" w:rsidP="00BD39A3">
            <w:pPr>
              <w:numPr>
                <w:ilvl w:val="0"/>
                <w:numId w:val="7"/>
              </w:numPr>
              <w:ind w:left="238" w:hanging="227"/>
              <w:rPr>
                <w:rFonts w:ascii="Arial" w:hAnsi="Arial" w:cs="Arial"/>
                <w:b/>
                <w:sz w:val="20"/>
                <w:szCs w:val="20"/>
              </w:rPr>
            </w:pPr>
            <w:r w:rsidRPr="002E2242">
              <w:rPr>
                <w:rFonts w:ascii="Arial" w:hAnsi="Arial" w:cs="Arial"/>
                <w:sz w:val="20"/>
                <w:szCs w:val="20"/>
              </w:rPr>
              <w:lastRenderedPageBreak/>
              <w:t xml:space="preserve">dobrać </w:t>
            </w:r>
            <w:r w:rsidRPr="0008391F">
              <w:rPr>
                <w:rFonts w:ascii="Arial" w:hAnsi="Arial" w:cs="Arial"/>
                <w:bCs/>
                <w:color w:val="auto"/>
                <w:sz w:val="20"/>
                <w:szCs w:val="20"/>
              </w:rPr>
              <w:t>metody</w:t>
            </w:r>
            <w:r w:rsidRPr="002E2242">
              <w:rPr>
                <w:rFonts w:ascii="Arial" w:hAnsi="Arial" w:cs="Arial"/>
                <w:sz w:val="20"/>
                <w:szCs w:val="20"/>
              </w:rPr>
              <w:t xml:space="preserve"> i techniki przygotowania próbek ze wzg</w:t>
            </w:r>
            <w:r>
              <w:rPr>
                <w:rFonts w:ascii="Arial" w:hAnsi="Arial" w:cs="Arial"/>
                <w:sz w:val="20"/>
                <w:szCs w:val="20"/>
              </w:rPr>
              <w:t>lędu na skład matrycy i analitu</w:t>
            </w:r>
          </w:p>
        </w:tc>
        <w:tc>
          <w:tcPr>
            <w:tcW w:w="539" w:type="pct"/>
            <w:vMerge/>
          </w:tcPr>
          <w:p w:rsidR="00044113" w:rsidRDefault="00044113" w:rsidP="001F6746">
            <w:pPr>
              <w:rPr>
                <w:rFonts w:ascii="Arial" w:hAnsi="Arial" w:cs="Arial"/>
                <w:color w:val="auto"/>
                <w:sz w:val="20"/>
                <w:szCs w:val="20"/>
              </w:rPr>
            </w:pPr>
          </w:p>
        </w:tc>
      </w:tr>
      <w:tr w:rsidR="00804519" w:rsidRPr="000C211D" w:rsidTr="006C69CF">
        <w:trPr>
          <w:trHeight w:val="1160"/>
        </w:trPr>
        <w:tc>
          <w:tcPr>
            <w:tcW w:w="736" w:type="pct"/>
            <w:vMerge/>
          </w:tcPr>
          <w:p w:rsidR="00804519" w:rsidRPr="002E2242" w:rsidRDefault="00804519" w:rsidP="002E2242">
            <w:pPr>
              <w:spacing w:line="276" w:lineRule="auto"/>
              <w:rPr>
                <w:rFonts w:ascii="Arial" w:hAnsi="Arial" w:cs="Arial"/>
                <w:sz w:val="20"/>
                <w:szCs w:val="20"/>
              </w:rPr>
            </w:pPr>
          </w:p>
        </w:tc>
        <w:tc>
          <w:tcPr>
            <w:tcW w:w="1127" w:type="pct"/>
          </w:tcPr>
          <w:p w:rsidR="00804519" w:rsidRPr="00DB07E8" w:rsidRDefault="004560A4" w:rsidP="004560A4">
            <w:pPr>
              <w:ind w:left="287" w:hanging="284"/>
              <w:rPr>
                <w:rFonts w:ascii="Arial" w:hAnsi="Arial" w:cs="Arial"/>
                <w:color w:val="auto"/>
                <w:sz w:val="20"/>
                <w:szCs w:val="20"/>
              </w:rPr>
            </w:pPr>
            <w:r>
              <w:rPr>
                <w:rFonts w:ascii="Arial" w:hAnsi="Arial" w:cs="Arial"/>
                <w:color w:val="auto"/>
                <w:sz w:val="20"/>
                <w:szCs w:val="20"/>
              </w:rPr>
              <w:t>3</w:t>
            </w:r>
            <w:r w:rsidR="00804519" w:rsidRPr="00DB07E8">
              <w:rPr>
                <w:rFonts w:ascii="Arial" w:hAnsi="Arial" w:cs="Arial"/>
                <w:color w:val="auto"/>
                <w:sz w:val="20"/>
                <w:szCs w:val="20"/>
              </w:rPr>
              <w:t xml:space="preserve">. </w:t>
            </w:r>
            <w:r w:rsidR="00EB12C0" w:rsidRPr="00DB07E8">
              <w:rPr>
                <w:rFonts w:ascii="Arial" w:hAnsi="Arial" w:cs="Arial"/>
                <w:color w:val="auto"/>
                <w:sz w:val="20"/>
                <w:szCs w:val="20"/>
              </w:rPr>
              <w:t>Pobieranie próbek</w:t>
            </w:r>
            <w:r w:rsidR="00804519" w:rsidRPr="00DB07E8">
              <w:rPr>
                <w:rFonts w:ascii="Arial" w:hAnsi="Arial" w:cs="Arial"/>
                <w:color w:val="auto"/>
                <w:sz w:val="20"/>
                <w:szCs w:val="20"/>
              </w:rPr>
              <w:t xml:space="preserve"> do badań biochemicznych</w:t>
            </w:r>
          </w:p>
        </w:tc>
        <w:tc>
          <w:tcPr>
            <w:tcW w:w="394" w:type="pct"/>
          </w:tcPr>
          <w:p w:rsidR="00804519" w:rsidRPr="00DB07E8" w:rsidRDefault="00804519" w:rsidP="00A2152A">
            <w:pPr>
              <w:jc w:val="center"/>
              <w:rPr>
                <w:color w:val="auto"/>
              </w:rPr>
            </w:pPr>
          </w:p>
        </w:tc>
        <w:tc>
          <w:tcPr>
            <w:tcW w:w="1133" w:type="pct"/>
          </w:tcPr>
          <w:p w:rsidR="00804519" w:rsidRPr="0008391F" w:rsidRDefault="00804519"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wymienić sprzęt służący do pobierania próbek biochemicznych</w:t>
            </w:r>
          </w:p>
          <w:p w:rsidR="00804519" w:rsidRPr="0008391F" w:rsidRDefault="00804519"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wymienić sposoby zabezpieczania pobranego materiału do badań biochemicznych</w:t>
            </w:r>
          </w:p>
          <w:p w:rsidR="00804519" w:rsidRDefault="00804519" w:rsidP="00A2224C">
            <w:pPr>
              <w:numPr>
                <w:ilvl w:val="0"/>
                <w:numId w:val="7"/>
              </w:numPr>
              <w:ind w:left="238" w:hanging="227"/>
              <w:rPr>
                <w:rFonts w:ascii="Arial" w:hAnsi="Arial" w:cs="Arial"/>
                <w:color w:val="auto"/>
                <w:sz w:val="20"/>
                <w:szCs w:val="20"/>
              </w:rPr>
            </w:pPr>
            <w:r w:rsidRPr="0008391F">
              <w:rPr>
                <w:rFonts w:ascii="Arial" w:hAnsi="Arial" w:cs="Arial"/>
                <w:bCs/>
                <w:color w:val="auto"/>
                <w:sz w:val="20"/>
                <w:szCs w:val="20"/>
              </w:rPr>
              <w:t>wymienić sprzęt służący do przechowywania</w:t>
            </w:r>
            <w:r w:rsidRPr="00DB07E8">
              <w:rPr>
                <w:rFonts w:ascii="Arial" w:hAnsi="Arial" w:cs="Arial"/>
                <w:color w:val="auto"/>
                <w:sz w:val="20"/>
                <w:szCs w:val="20"/>
              </w:rPr>
              <w:t xml:space="preserve"> próbek biochemicznych</w:t>
            </w:r>
          </w:p>
          <w:p w:rsidR="00172D11" w:rsidRDefault="00172D11" w:rsidP="00A2224C">
            <w:pPr>
              <w:numPr>
                <w:ilvl w:val="0"/>
                <w:numId w:val="7"/>
              </w:numPr>
              <w:ind w:left="238" w:hanging="227"/>
              <w:rPr>
                <w:rFonts w:ascii="Arial" w:hAnsi="Arial" w:cs="Arial"/>
                <w:color w:val="auto"/>
                <w:sz w:val="20"/>
                <w:szCs w:val="20"/>
              </w:rPr>
            </w:pPr>
            <w:r>
              <w:rPr>
                <w:rFonts w:ascii="Arial" w:hAnsi="Arial" w:cs="Arial"/>
                <w:color w:val="auto"/>
                <w:sz w:val="20"/>
                <w:szCs w:val="20"/>
              </w:rPr>
              <w:t>pob</w:t>
            </w:r>
            <w:r w:rsidR="00BD39A3">
              <w:rPr>
                <w:rFonts w:ascii="Arial" w:hAnsi="Arial" w:cs="Arial"/>
                <w:color w:val="auto"/>
                <w:sz w:val="20"/>
                <w:szCs w:val="20"/>
              </w:rPr>
              <w:t>ra</w:t>
            </w:r>
            <w:r>
              <w:rPr>
                <w:rFonts w:ascii="Arial" w:hAnsi="Arial" w:cs="Arial"/>
                <w:color w:val="auto"/>
                <w:sz w:val="20"/>
                <w:szCs w:val="20"/>
              </w:rPr>
              <w:t>ć próbki do badań biochemicznych</w:t>
            </w:r>
          </w:p>
          <w:p w:rsidR="00A83B72" w:rsidRPr="00A83B72" w:rsidRDefault="00A83B72" w:rsidP="00A83B72">
            <w:pPr>
              <w:numPr>
                <w:ilvl w:val="0"/>
                <w:numId w:val="7"/>
              </w:numPr>
              <w:ind w:left="238" w:hanging="227"/>
              <w:rPr>
                <w:rFonts w:ascii="Arial" w:hAnsi="Arial" w:cs="Arial"/>
                <w:bCs/>
                <w:color w:val="auto"/>
                <w:sz w:val="20"/>
                <w:szCs w:val="20"/>
              </w:rPr>
            </w:pPr>
            <w:r w:rsidRPr="00A83B72">
              <w:rPr>
                <w:rFonts w:ascii="Arial" w:hAnsi="Arial" w:cs="Arial"/>
                <w:bCs/>
                <w:color w:val="auto"/>
                <w:sz w:val="20"/>
                <w:szCs w:val="20"/>
              </w:rPr>
              <w:t>planować i organizować pracę</w:t>
            </w:r>
          </w:p>
          <w:p w:rsidR="00A83B72" w:rsidRPr="00DB07E8" w:rsidRDefault="00A83B72" w:rsidP="00A83B72">
            <w:pPr>
              <w:numPr>
                <w:ilvl w:val="0"/>
                <w:numId w:val="7"/>
              </w:numPr>
              <w:ind w:left="238" w:hanging="227"/>
              <w:rPr>
                <w:rFonts w:ascii="Arial" w:hAnsi="Arial" w:cs="Arial"/>
                <w:color w:val="auto"/>
                <w:sz w:val="20"/>
                <w:szCs w:val="20"/>
              </w:rPr>
            </w:pPr>
            <w:r w:rsidRPr="00A83B72">
              <w:rPr>
                <w:rFonts w:ascii="Arial" w:hAnsi="Arial" w:cs="Arial"/>
                <w:bCs/>
                <w:color w:val="auto"/>
                <w:sz w:val="20"/>
                <w:szCs w:val="20"/>
              </w:rPr>
              <w:t>podejmować współpracę z innymi</w:t>
            </w:r>
          </w:p>
        </w:tc>
        <w:tc>
          <w:tcPr>
            <w:tcW w:w="1071" w:type="pct"/>
          </w:tcPr>
          <w:p w:rsidR="00804519" w:rsidRPr="00DB07E8" w:rsidRDefault="00804519" w:rsidP="00543E9D">
            <w:pPr>
              <w:numPr>
                <w:ilvl w:val="0"/>
                <w:numId w:val="7"/>
              </w:numPr>
              <w:ind w:left="238" w:hanging="227"/>
              <w:rPr>
                <w:rFonts w:ascii="Arial" w:hAnsi="Arial" w:cs="Arial"/>
                <w:bCs/>
                <w:color w:val="auto"/>
                <w:sz w:val="20"/>
                <w:szCs w:val="20"/>
              </w:rPr>
            </w:pPr>
            <w:r w:rsidRPr="00DB07E8">
              <w:rPr>
                <w:rFonts w:ascii="Arial" w:hAnsi="Arial" w:cs="Arial"/>
                <w:bCs/>
                <w:color w:val="auto"/>
                <w:sz w:val="20"/>
                <w:szCs w:val="20"/>
              </w:rPr>
              <w:t>opisać wpływ temperatury</w:t>
            </w:r>
            <w:r w:rsidR="00DB07E8">
              <w:rPr>
                <w:rFonts w:ascii="Arial" w:hAnsi="Arial" w:cs="Arial"/>
                <w:bCs/>
                <w:color w:val="auto"/>
                <w:sz w:val="20"/>
                <w:szCs w:val="20"/>
              </w:rPr>
              <w:t xml:space="preserve">, wilgotności i nasłonecznienia </w:t>
            </w:r>
            <w:r w:rsidRPr="00DB07E8">
              <w:rPr>
                <w:rFonts w:ascii="Arial" w:hAnsi="Arial" w:cs="Arial"/>
                <w:bCs/>
                <w:color w:val="auto"/>
                <w:sz w:val="20"/>
                <w:szCs w:val="20"/>
              </w:rPr>
              <w:t>na pobrany materiał do badań biochemicznych</w:t>
            </w:r>
          </w:p>
          <w:p w:rsidR="00804519" w:rsidRPr="00DB07E8" w:rsidRDefault="00804519" w:rsidP="00543E9D">
            <w:pPr>
              <w:numPr>
                <w:ilvl w:val="0"/>
                <w:numId w:val="7"/>
              </w:numPr>
              <w:ind w:left="238" w:hanging="227"/>
              <w:rPr>
                <w:rFonts w:ascii="Arial" w:hAnsi="Arial" w:cs="Arial"/>
                <w:bCs/>
                <w:color w:val="auto"/>
                <w:sz w:val="20"/>
                <w:szCs w:val="20"/>
              </w:rPr>
            </w:pPr>
            <w:r w:rsidRPr="00DB07E8">
              <w:rPr>
                <w:rFonts w:ascii="Arial" w:hAnsi="Arial" w:cs="Arial"/>
                <w:bCs/>
                <w:color w:val="auto"/>
                <w:sz w:val="20"/>
                <w:szCs w:val="20"/>
              </w:rPr>
              <w:t>zabezpiecz</w:t>
            </w:r>
            <w:r w:rsidR="00BD39A3">
              <w:rPr>
                <w:rFonts w:ascii="Arial" w:hAnsi="Arial" w:cs="Arial"/>
                <w:bCs/>
                <w:color w:val="auto"/>
                <w:sz w:val="20"/>
                <w:szCs w:val="20"/>
              </w:rPr>
              <w:t>y</w:t>
            </w:r>
            <w:r w:rsidRPr="00DB07E8">
              <w:rPr>
                <w:rFonts w:ascii="Arial" w:hAnsi="Arial" w:cs="Arial"/>
                <w:bCs/>
                <w:color w:val="auto"/>
                <w:sz w:val="20"/>
                <w:szCs w:val="20"/>
              </w:rPr>
              <w:t>ć próbki do badań biochemicznych przed czynnikami środowiskowymi</w:t>
            </w:r>
          </w:p>
          <w:p w:rsidR="00804519" w:rsidRPr="00DB07E8" w:rsidRDefault="00804519" w:rsidP="00543E9D">
            <w:pPr>
              <w:numPr>
                <w:ilvl w:val="0"/>
                <w:numId w:val="7"/>
              </w:numPr>
              <w:ind w:left="238" w:hanging="227"/>
              <w:rPr>
                <w:rFonts w:ascii="Arial" w:hAnsi="Arial" w:cs="Arial"/>
                <w:bCs/>
                <w:color w:val="auto"/>
                <w:sz w:val="20"/>
                <w:szCs w:val="20"/>
              </w:rPr>
            </w:pPr>
            <w:r w:rsidRPr="00DB07E8">
              <w:rPr>
                <w:rFonts w:ascii="Arial" w:hAnsi="Arial" w:cs="Arial"/>
                <w:bCs/>
                <w:color w:val="auto"/>
                <w:sz w:val="20"/>
                <w:szCs w:val="20"/>
              </w:rPr>
              <w:t>wymienić normy dotyczące zasad pobierania i przechowywania próbek do badań biochemicznych</w:t>
            </w:r>
          </w:p>
        </w:tc>
        <w:tc>
          <w:tcPr>
            <w:tcW w:w="539" w:type="pct"/>
            <w:vMerge/>
          </w:tcPr>
          <w:p w:rsidR="00804519" w:rsidRDefault="00804519" w:rsidP="001F6746">
            <w:pPr>
              <w:rPr>
                <w:rFonts w:ascii="Arial" w:hAnsi="Arial" w:cs="Arial"/>
                <w:color w:val="auto"/>
                <w:sz w:val="20"/>
                <w:szCs w:val="20"/>
              </w:rPr>
            </w:pPr>
          </w:p>
        </w:tc>
      </w:tr>
      <w:tr w:rsidR="00804519" w:rsidRPr="000C211D" w:rsidTr="00172D11">
        <w:trPr>
          <w:trHeight w:val="416"/>
        </w:trPr>
        <w:tc>
          <w:tcPr>
            <w:tcW w:w="736" w:type="pct"/>
            <w:vMerge/>
          </w:tcPr>
          <w:p w:rsidR="00804519" w:rsidRPr="002E2242" w:rsidRDefault="00804519" w:rsidP="002E2242">
            <w:pPr>
              <w:spacing w:line="276" w:lineRule="auto"/>
              <w:rPr>
                <w:rFonts w:ascii="Arial" w:hAnsi="Arial" w:cs="Arial"/>
                <w:sz w:val="20"/>
                <w:szCs w:val="20"/>
              </w:rPr>
            </w:pPr>
          </w:p>
        </w:tc>
        <w:tc>
          <w:tcPr>
            <w:tcW w:w="1127" w:type="pct"/>
          </w:tcPr>
          <w:p w:rsidR="00804519" w:rsidRPr="00DB07E8" w:rsidRDefault="004560A4" w:rsidP="004560A4">
            <w:pPr>
              <w:ind w:left="287" w:hanging="284"/>
              <w:rPr>
                <w:rFonts w:ascii="Arial" w:hAnsi="Arial" w:cs="Arial"/>
                <w:color w:val="auto"/>
                <w:sz w:val="20"/>
                <w:szCs w:val="20"/>
              </w:rPr>
            </w:pPr>
            <w:r>
              <w:rPr>
                <w:rFonts w:ascii="Arial" w:hAnsi="Arial" w:cs="Arial"/>
                <w:color w:val="auto"/>
                <w:sz w:val="20"/>
                <w:szCs w:val="20"/>
              </w:rPr>
              <w:t>4</w:t>
            </w:r>
            <w:r w:rsidR="00804519" w:rsidRPr="00DB07E8">
              <w:rPr>
                <w:rFonts w:ascii="Arial" w:hAnsi="Arial" w:cs="Arial"/>
                <w:color w:val="auto"/>
                <w:sz w:val="20"/>
                <w:szCs w:val="20"/>
              </w:rPr>
              <w:t>. Przygotowanie próbek do badań biochemicznych</w:t>
            </w:r>
          </w:p>
        </w:tc>
        <w:tc>
          <w:tcPr>
            <w:tcW w:w="394" w:type="pct"/>
          </w:tcPr>
          <w:p w:rsidR="00804519" w:rsidRPr="00064094" w:rsidRDefault="00804519" w:rsidP="00A2152A">
            <w:pPr>
              <w:jc w:val="center"/>
              <w:rPr>
                <w:rFonts w:ascii="Arial" w:hAnsi="Arial" w:cs="Arial"/>
                <w:color w:val="auto"/>
                <w:sz w:val="20"/>
                <w:szCs w:val="20"/>
              </w:rPr>
            </w:pPr>
          </w:p>
        </w:tc>
        <w:tc>
          <w:tcPr>
            <w:tcW w:w="1133" w:type="pct"/>
          </w:tcPr>
          <w:p w:rsidR="00804519" w:rsidRPr="0008391F" w:rsidRDefault="00804519"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przygotow</w:t>
            </w:r>
            <w:r w:rsidR="00172D11">
              <w:rPr>
                <w:rFonts w:ascii="Arial" w:hAnsi="Arial" w:cs="Arial"/>
                <w:bCs/>
                <w:color w:val="auto"/>
                <w:sz w:val="20"/>
                <w:szCs w:val="20"/>
              </w:rPr>
              <w:t>yw</w:t>
            </w:r>
            <w:r w:rsidR="003C3CFD">
              <w:rPr>
                <w:rFonts w:ascii="Arial" w:hAnsi="Arial" w:cs="Arial"/>
                <w:bCs/>
                <w:color w:val="auto"/>
                <w:sz w:val="20"/>
                <w:szCs w:val="20"/>
              </w:rPr>
              <w:t xml:space="preserve">ać materiał do </w:t>
            </w:r>
            <w:r w:rsidRPr="0008391F">
              <w:rPr>
                <w:rFonts w:ascii="Arial" w:hAnsi="Arial" w:cs="Arial"/>
                <w:bCs/>
                <w:color w:val="auto"/>
                <w:sz w:val="20"/>
                <w:szCs w:val="20"/>
              </w:rPr>
              <w:t>badań biochemicznych</w:t>
            </w:r>
          </w:p>
          <w:p w:rsidR="00804519" w:rsidRPr="0008391F" w:rsidRDefault="00804519"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przeprowadz</w:t>
            </w:r>
            <w:r w:rsidR="00172D11">
              <w:rPr>
                <w:rFonts w:ascii="Arial" w:hAnsi="Arial" w:cs="Arial"/>
                <w:bCs/>
                <w:color w:val="auto"/>
                <w:sz w:val="20"/>
                <w:szCs w:val="20"/>
              </w:rPr>
              <w:t>a</w:t>
            </w:r>
            <w:r w:rsidRPr="0008391F">
              <w:rPr>
                <w:rFonts w:ascii="Arial" w:hAnsi="Arial" w:cs="Arial"/>
                <w:bCs/>
                <w:color w:val="auto"/>
                <w:sz w:val="20"/>
                <w:szCs w:val="20"/>
              </w:rPr>
              <w:t>ć operacje</w:t>
            </w:r>
            <w:r w:rsidR="00E952B0" w:rsidRPr="0008391F">
              <w:rPr>
                <w:rFonts w:ascii="Arial" w:hAnsi="Arial" w:cs="Arial"/>
                <w:bCs/>
                <w:color w:val="auto"/>
                <w:sz w:val="20"/>
                <w:szCs w:val="20"/>
              </w:rPr>
              <w:t xml:space="preserve"> izolowania, oczyszczania, zatężania</w:t>
            </w:r>
            <w:r w:rsidR="005C7B35" w:rsidRPr="0008391F">
              <w:rPr>
                <w:rFonts w:ascii="Arial" w:hAnsi="Arial" w:cs="Arial"/>
                <w:bCs/>
                <w:color w:val="auto"/>
                <w:sz w:val="20"/>
                <w:szCs w:val="20"/>
              </w:rPr>
              <w:t>,</w:t>
            </w:r>
            <w:r w:rsidR="003C3CFD">
              <w:rPr>
                <w:rFonts w:ascii="Arial" w:hAnsi="Arial" w:cs="Arial"/>
                <w:bCs/>
                <w:color w:val="auto"/>
                <w:sz w:val="20"/>
                <w:szCs w:val="20"/>
              </w:rPr>
              <w:t xml:space="preserve"> rozdrabniania, mielenia, </w:t>
            </w:r>
            <w:r w:rsidRPr="0008391F">
              <w:rPr>
                <w:rFonts w:ascii="Arial" w:hAnsi="Arial" w:cs="Arial"/>
                <w:bCs/>
                <w:color w:val="auto"/>
                <w:sz w:val="20"/>
                <w:szCs w:val="20"/>
              </w:rPr>
              <w:t>suszenia próbki do badań biochemicznych</w:t>
            </w:r>
          </w:p>
          <w:p w:rsidR="00804519" w:rsidRPr="0008391F" w:rsidRDefault="00172D11"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przeprowadza</w:t>
            </w:r>
            <w:r w:rsidR="00804519" w:rsidRPr="0008391F">
              <w:rPr>
                <w:rFonts w:ascii="Arial" w:hAnsi="Arial" w:cs="Arial"/>
                <w:bCs/>
                <w:color w:val="auto"/>
                <w:sz w:val="20"/>
                <w:szCs w:val="20"/>
              </w:rPr>
              <w:t>ć proces sączenia, destylacji, ogrzewania i chłodzenia, ekstrakcji, sublimacji, mineralizacji próbek do badań biochemicznych</w:t>
            </w:r>
          </w:p>
          <w:p w:rsidR="00A83B72" w:rsidRPr="00A83B72" w:rsidRDefault="00804519" w:rsidP="00A2224C">
            <w:pPr>
              <w:numPr>
                <w:ilvl w:val="0"/>
                <w:numId w:val="7"/>
              </w:numPr>
              <w:ind w:left="238" w:hanging="227"/>
              <w:rPr>
                <w:rFonts w:ascii="Arial" w:hAnsi="Arial" w:cs="Arial"/>
                <w:color w:val="auto"/>
                <w:sz w:val="20"/>
                <w:szCs w:val="20"/>
              </w:rPr>
            </w:pPr>
            <w:r w:rsidRPr="00DB07E8">
              <w:rPr>
                <w:rFonts w:ascii="Arial" w:hAnsi="Arial" w:cs="Arial"/>
                <w:bCs/>
                <w:color w:val="auto"/>
                <w:sz w:val="20"/>
                <w:szCs w:val="20"/>
              </w:rPr>
              <w:t xml:space="preserve">stosować sprzęt, urządzenia i odczynniki do przygotowania próbek do badań </w:t>
            </w:r>
            <w:r w:rsidRPr="00DB07E8">
              <w:rPr>
                <w:rFonts w:ascii="Arial" w:hAnsi="Arial" w:cs="Arial"/>
                <w:bCs/>
                <w:color w:val="auto"/>
                <w:sz w:val="20"/>
                <w:szCs w:val="20"/>
              </w:rPr>
              <w:lastRenderedPageBreak/>
              <w:t>biochemicznych</w:t>
            </w:r>
          </w:p>
          <w:p w:rsidR="00A83B72" w:rsidRPr="00A83B72" w:rsidRDefault="00A83B72" w:rsidP="00A83B72">
            <w:pPr>
              <w:numPr>
                <w:ilvl w:val="0"/>
                <w:numId w:val="7"/>
              </w:numPr>
              <w:ind w:left="238" w:hanging="227"/>
              <w:rPr>
                <w:rFonts w:ascii="Arial" w:hAnsi="Arial" w:cs="Arial"/>
                <w:bCs/>
                <w:color w:val="auto"/>
                <w:sz w:val="20"/>
                <w:szCs w:val="20"/>
              </w:rPr>
            </w:pPr>
            <w:r w:rsidRPr="00A83B72">
              <w:rPr>
                <w:rFonts w:ascii="Arial" w:hAnsi="Arial" w:cs="Arial"/>
                <w:bCs/>
                <w:color w:val="auto"/>
                <w:sz w:val="20"/>
                <w:szCs w:val="20"/>
              </w:rPr>
              <w:t>planować i organizować pracę</w:t>
            </w:r>
          </w:p>
          <w:p w:rsidR="006353A0" w:rsidRPr="00DB07E8" w:rsidRDefault="00A83B72" w:rsidP="00A83B72">
            <w:pPr>
              <w:numPr>
                <w:ilvl w:val="0"/>
                <w:numId w:val="7"/>
              </w:numPr>
              <w:ind w:left="238" w:hanging="227"/>
              <w:rPr>
                <w:rFonts w:ascii="Arial" w:hAnsi="Arial" w:cs="Arial"/>
                <w:color w:val="auto"/>
                <w:sz w:val="20"/>
                <w:szCs w:val="20"/>
              </w:rPr>
            </w:pPr>
            <w:r w:rsidRPr="00A83B72">
              <w:rPr>
                <w:rFonts w:ascii="Arial" w:hAnsi="Arial" w:cs="Arial"/>
                <w:bCs/>
                <w:color w:val="auto"/>
                <w:sz w:val="20"/>
                <w:szCs w:val="20"/>
              </w:rPr>
              <w:t>podejmować współpracę z innymi</w:t>
            </w:r>
          </w:p>
        </w:tc>
        <w:tc>
          <w:tcPr>
            <w:tcW w:w="1071" w:type="pct"/>
          </w:tcPr>
          <w:p w:rsidR="00804519" w:rsidRPr="0008391F" w:rsidRDefault="00804519"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lastRenderedPageBreak/>
              <w:t>wymienić normy dotyczące przygotowania materiału do badań biochemicznych</w:t>
            </w:r>
          </w:p>
          <w:p w:rsidR="005552E5" w:rsidRPr="00DB07E8" w:rsidRDefault="00804519" w:rsidP="00BD39A3">
            <w:pPr>
              <w:numPr>
                <w:ilvl w:val="0"/>
                <w:numId w:val="7"/>
              </w:numPr>
              <w:ind w:left="238" w:hanging="227"/>
              <w:rPr>
                <w:rFonts w:ascii="Arial" w:hAnsi="Arial" w:cs="Arial"/>
                <w:color w:val="auto"/>
                <w:sz w:val="20"/>
                <w:szCs w:val="20"/>
              </w:rPr>
            </w:pPr>
            <w:r w:rsidRPr="00A2224C">
              <w:rPr>
                <w:rFonts w:ascii="Arial" w:hAnsi="Arial" w:cs="Arial"/>
                <w:bCs/>
                <w:color w:val="auto"/>
                <w:sz w:val="20"/>
                <w:szCs w:val="20"/>
              </w:rPr>
              <w:t>przygotow</w:t>
            </w:r>
            <w:r w:rsidR="00064094" w:rsidRPr="00A2224C">
              <w:rPr>
                <w:rFonts w:ascii="Arial" w:hAnsi="Arial" w:cs="Arial"/>
                <w:bCs/>
                <w:color w:val="auto"/>
                <w:sz w:val="20"/>
                <w:szCs w:val="20"/>
              </w:rPr>
              <w:t>ać</w:t>
            </w:r>
            <w:r w:rsidR="003C3CFD">
              <w:rPr>
                <w:rFonts w:ascii="Arial" w:hAnsi="Arial" w:cs="Arial"/>
                <w:color w:val="auto"/>
                <w:sz w:val="20"/>
                <w:szCs w:val="20"/>
              </w:rPr>
              <w:t xml:space="preserve"> </w:t>
            </w:r>
            <w:r w:rsidRPr="00A2224C">
              <w:rPr>
                <w:rFonts w:ascii="Arial" w:hAnsi="Arial" w:cs="Arial"/>
                <w:color w:val="auto"/>
                <w:sz w:val="20"/>
                <w:szCs w:val="20"/>
              </w:rPr>
              <w:t xml:space="preserve">próbkę reprezentatywną </w:t>
            </w:r>
          </w:p>
        </w:tc>
        <w:tc>
          <w:tcPr>
            <w:tcW w:w="539" w:type="pct"/>
            <w:vMerge/>
          </w:tcPr>
          <w:p w:rsidR="00804519" w:rsidRDefault="00804519" w:rsidP="001F6746">
            <w:pPr>
              <w:rPr>
                <w:rFonts w:ascii="Arial" w:hAnsi="Arial" w:cs="Arial"/>
                <w:color w:val="auto"/>
                <w:sz w:val="20"/>
                <w:szCs w:val="20"/>
              </w:rPr>
            </w:pPr>
          </w:p>
        </w:tc>
      </w:tr>
      <w:tr w:rsidR="00044113" w:rsidRPr="000C211D" w:rsidTr="006C69CF">
        <w:trPr>
          <w:trHeight w:val="558"/>
        </w:trPr>
        <w:tc>
          <w:tcPr>
            <w:tcW w:w="736" w:type="pct"/>
            <w:vMerge w:val="restart"/>
          </w:tcPr>
          <w:p w:rsidR="00044113" w:rsidRPr="002E2242" w:rsidRDefault="00044113" w:rsidP="00D962B3">
            <w:pPr>
              <w:ind w:left="284" w:hanging="284"/>
              <w:rPr>
                <w:rFonts w:ascii="Arial" w:hAnsi="Arial" w:cs="Arial"/>
                <w:bCs/>
                <w:color w:val="FF0000"/>
                <w:sz w:val="20"/>
                <w:szCs w:val="20"/>
              </w:rPr>
            </w:pPr>
            <w:r w:rsidRPr="002E2242">
              <w:rPr>
                <w:rFonts w:ascii="Arial" w:hAnsi="Arial" w:cs="Arial"/>
                <w:sz w:val="20"/>
                <w:szCs w:val="20"/>
              </w:rPr>
              <w:lastRenderedPageBreak/>
              <w:t>VI</w:t>
            </w:r>
            <w:r w:rsidR="000A57F7">
              <w:rPr>
                <w:rFonts w:ascii="Arial" w:hAnsi="Arial" w:cs="Arial"/>
                <w:sz w:val="20"/>
                <w:szCs w:val="20"/>
              </w:rPr>
              <w:t>I</w:t>
            </w:r>
            <w:r w:rsidRPr="002E2242">
              <w:rPr>
                <w:rFonts w:ascii="Arial" w:hAnsi="Arial" w:cs="Arial"/>
                <w:sz w:val="20"/>
                <w:szCs w:val="20"/>
              </w:rPr>
              <w:t>. Gospodarowanie odczynnikami i sprzętem w laboratorium chemicznym</w:t>
            </w:r>
          </w:p>
        </w:tc>
        <w:tc>
          <w:tcPr>
            <w:tcW w:w="1127" w:type="pct"/>
          </w:tcPr>
          <w:p w:rsidR="00044113" w:rsidRPr="002E2242" w:rsidRDefault="004560A4" w:rsidP="00272A92">
            <w:pPr>
              <w:ind w:left="287" w:hanging="284"/>
              <w:rPr>
                <w:rFonts w:ascii="Arial" w:hAnsi="Arial" w:cs="Arial"/>
                <w:sz w:val="20"/>
                <w:szCs w:val="20"/>
              </w:rPr>
            </w:pPr>
            <w:r>
              <w:rPr>
                <w:rFonts w:ascii="Arial" w:hAnsi="Arial" w:cs="Arial"/>
                <w:sz w:val="20"/>
                <w:szCs w:val="20"/>
              </w:rPr>
              <w:t>1</w:t>
            </w:r>
            <w:r w:rsidR="00044113">
              <w:rPr>
                <w:rFonts w:ascii="Arial" w:hAnsi="Arial" w:cs="Arial"/>
                <w:sz w:val="20"/>
                <w:szCs w:val="20"/>
              </w:rPr>
              <w:t xml:space="preserve">. </w:t>
            </w:r>
            <w:r w:rsidR="00044113" w:rsidRPr="002E2242">
              <w:rPr>
                <w:rFonts w:ascii="Arial" w:hAnsi="Arial" w:cs="Arial"/>
                <w:sz w:val="20"/>
                <w:szCs w:val="20"/>
              </w:rPr>
              <w:t>Przechowywanie i magazynowanie odczynników chemicznych</w:t>
            </w:r>
            <w:r w:rsidR="00051A7A">
              <w:rPr>
                <w:rFonts w:ascii="Arial" w:hAnsi="Arial" w:cs="Arial"/>
                <w:sz w:val="20"/>
                <w:szCs w:val="20"/>
              </w:rPr>
              <w:t xml:space="preserve">, </w:t>
            </w:r>
            <w:r w:rsidR="00EB12C0">
              <w:rPr>
                <w:rFonts w:ascii="Arial" w:hAnsi="Arial" w:cs="Arial"/>
                <w:sz w:val="20"/>
                <w:szCs w:val="20"/>
              </w:rPr>
              <w:t>próbek</w:t>
            </w:r>
            <w:r w:rsidR="003C3CFD">
              <w:rPr>
                <w:rFonts w:ascii="Arial" w:hAnsi="Arial" w:cs="Arial"/>
                <w:sz w:val="20"/>
                <w:szCs w:val="20"/>
              </w:rPr>
              <w:t xml:space="preserve"> archiwalnych</w:t>
            </w:r>
            <w:r w:rsidR="00044113" w:rsidRPr="002E2242">
              <w:rPr>
                <w:rFonts w:ascii="Arial" w:hAnsi="Arial" w:cs="Arial"/>
                <w:sz w:val="20"/>
                <w:szCs w:val="20"/>
              </w:rPr>
              <w:t xml:space="preserve"> i sprzętu laboratoryjnego</w:t>
            </w:r>
          </w:p>
          <w:p w:rsidR="00044113" w:rsidRPr="002E2242" w:rsidRDefault="00044113" w:rsidP="00E37B60">
            <w:pPr>
              <w:rPr>
                <w:rFonts w:ascii="Arial" w:hAnsi="Arial" w:cs="Arial"/>
                <w:sz w:val="20"/>
                <w:szCs w:val="20"/>
              </w:rPr>
            </w:pPr>
          </w:p>
        </w:tc>
        <w:tc>
          <w:tcPr>
            <w:tcW w:w="394" w:type="pct"/>
          </w:tcPr>
          <w:p w:rsidR="00044113" w:rsidRPr="002E2242" w:rsidRDefault="00044113" w:rsidP="00A2152A">
            <w:pPr>
              <w:jc w:val="center"/>
              <w:rPr>
                <w:rFonts w:ascii="Arial" w:hAnsi="Arial" w:cs="Arial"/>
                <w:sz w:val="20"/>
                <w:szCs w:val="20"/>
              </w:rPr>
            </w:pPr>
          </w:p>
        </w:tc>
        <w:tc>
          <w:tcPr>
            <w:tcW w:w="1133" w:type="pct"/>
          </w:tcPr>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312E60">
              <w:rPr>
                <w:rFonts w:ascii="Arial" w:hAnsi="Arial" w:cs="Arial"/>
                <w:bCs/>
                <w:sz w:val="20"/>
                <w:szCs w:val="20"/>
              </w:rPr>
              <w:t xml:space="preserve">prowadzić </w:t>
            </w:r>
            <w:r w:rsidRPr="0008391F">
              <w:rPr>
                <w:rFonts w:ascii="Arial" w:hAnsi="Arial" w:cs="Arial"/>
                <w:bCs/>
                <w:color w:val="auto"/>
                <w:sz w:val="20"/>
                <w:szCs w:val="20"/>
              </w:rPr>
              <w:t xml:space="preserve">dokumentację magazynową sprzętu i aparatury laboratoryjnej; </w:t>
            </w:r>
          </w:p>
          <w:p w:rsidR="00044113" w:rsidRPr="00312E60"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 dokumentację</w:t>
            </w:r>
            <w:r w:rsidRPr="00312E60">
              <w:rPr>
                <w:rFonts w:ascii="Arial" w:hAnsi="Arial" w:cs="Arial"/>
                <w:bCs/>
                <w:sz w:val="20"/>
                <w:szCs w:val="20"/>
              </w:rPr>
              <w:t xml:space="preserve"> gospodarki odczynnikami chemicznymi w laboratorium </w:t>
            </w:r>
            <w:r w:rsidR="00DD3FAD" w:rsidRPr="004F586D">
              <w:rPr>
                <w:rFonts w:ascii="Arial" w:hAnsi="Arial" w:cs="Arial"/>
                <w:bCs/>
                <w:color w:val="auto"/>
                <w:sz w:val="20"/>
                <w:szCs w:val="20"/>
              </w:rPr>
              <w:t>chemicznym</w:t>
            </w:r>
            <w:r w:rsidR="00A83B72">
              <w:rPr>
                <w:rFonts w:ascii="Arial" w:hAnsi="Arial" w:cs="Arial"/>
                <w:bCs/>
                <w:color w:val="auto"/>
                <w:sz w:val="20"/>
                <w:szCs w:val="20"/>
              </w:rPr>
              <w:t>, w tym zastosowaniem technik komputerowych</w:t>
            </w:r>
            <w:r w:rsidRPr="00312E60">
              <w:rPr>
                <w:rFonts w:ascii="Arial" w:hAnsi="Arial" w:cs="Arial"/>
                <w:bCs/>
                <w:sz w:val="20"/>
                <w:szCs w:val="20"/>
              </w:rPr>
              <w:t xml:space="preserve"> </w:t>
            </w:r>
          </w:p>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rozmie</w:t>
            </w:r>
            <w:r w:rsidR="00DF20F9">
              <w:rPr>
                <w:rFonts w:ascii="Arial" w:hAnsi="Arial" w:cs="Arial"/>
                <w:bCs/>
                <w:color w:val="auto"/>
                <w:sz w:val="20"/>
                <w:szCs w:val="20"/>
              </w:rPr>
              <w:t>ścić</w:t>
            </w:r>
            <w:r w:rsidRPr="0008391F">
              <w:rPr>
                <w:rFonts w:ascii="Arial" w:hAnsi="Arial" w:cs="Arial"/>
                <w:bCs/>
                <w:color w:val="auto"/>
                <w:sz w:val="20"/>
                <w:szCs w:val="20"/>
              </w:rPr>
              <w:t xml:space="preserve"> odczynniki chemiczne w magazynie zgodnie z zasadami przechowywania </w:t>
            </w:r>
            <w:r w:rsidR="00DD3FAD" w:rsidRPr="0008391F">
              <w:rPr>
                <w:rFonts w:ascii="Arial" w:hAnsi="Arial" w:cs="Arial"/>
                <w:bCs/>
                <w:color w:val="auto"/>
                <w:sz w:val="20"/>
                <w:szCs w:val="20"/>
              </w:rPr>
              <w:t xml:space="preserve">i </w:t>
            </w:r>
            <w:r w:rsidRPr="0008391F">
              <w:rPr>
                <w:rFonts w:ascii="Arial" w:hAnsi="Arial" w:cs="Arial"/>
                <w:bCs/>
                <w:color w:val="auto"/>
                <w:sz w:val="20"/>
                <w:szCs w:val="20"/>
              </w:rPr>
              <w:t>magazynowania</w:t>
            </w:r>
          </w:p>
          <w:p w:rsidR="00044113" w:rsidRPr="0008391F"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08391F">
              <w:rPr>
                <w:rFonts w:ascii="Arial" w:hAnsi="Arial" w:cs="Arial"/>
                <w:bCs/>
                <w:color w:val="auto"/>
                <w:sz w:val="20"/>
                <w:szCs w:val="20"/>
              </w:rPr>
              <w:t>zabezpiecz</w:t>
            </w:r>
            <w:r w:rsidR="00DF20F9">
              <w:rPr>
                <w:rFonts w:ascii="Arial" w:hAnsi="Arial" w:cs="Arial"/>
                <w:bCs/>
                <w:color w:val="auto"/>
                <w:sz w:val="20"/>
                <w:szCs w:val="20"/>
              </w:rPr>
              <w:t>y</w:t>
            </w:r>
            <w:r w:rsidRPr="0008391F">
              <w:rPr>
                <w:rFonts w:ascii="Arial" w:hAnsi="Arial" w:cs="Arial"/>
                <w:bCs/>
                <w:color w:val="auto"/>
                <w:sz w:val="20"/>
                <w:szCs w:val="20"/>
              </w:rPr>
              <w:t>ć pobrane próbki archiwalne</w:t>
            </w:r>
          </w:p>
          <w:p w:rsidR="003C3CFD" w:rsidRPr="00A83B72" w:rsidRDefault="00044113" w:rsidP="00DF20F9">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przechować pob</w:t>
            </w:r>
            <w:r w:rsidR="00DD3FAD" w:rsidRPr="0008391F">
              <w:rPr>
                <w:rFonts w:ascii="Arial" w:hAnsi="Arial" w:cs="Arial"/>
                <w:bCs/>
                <w:color w:val="auto"/>
                <w:sz w:val="20"/>
                <w:szCs w:val="20"/>
              </w:rPr>
              <w:t>rane próbki archiwalne</w:t>
            </w:r>
            <w:r w:rsidR="00DD3FAD">
              <w:rPr>
                <w:rFonts w:ascii="Arial" w:hAnsi="Arial" w:cs="Arial"/>
                <w:sz w:val="20"/>
                <w:szCs w:val="20"/>
              </w:rPr>
              <w:t xml:space="preserve"> zgodnie</w:t>
            </w:r>
            <w:r w:rsidRPr="00E04C9E">
              <w:rPr>
                <w:rFonts w:ascii="Arial" w:hAnsi="Arial" w:cs="Arial"/>
                <w:sz w:val="20"/>
                <w:szCs w:val="20"/>
              </w:rPr>
              <w:t xml:space="preserve"> z obowiązującymi normami</w:t>
            </w:r>
            <w:r w:rsidR="006353A0">
              <w:rPr>
                <w:rFonts w:ascii="Arial" w:hAnsi="Arial" w:cs="Arial"/>
                <w:sz w:val="20"/>
                <w:szCs w:val="20"/>
              </w:rPr>
              <w:t xml:space="preserve"> i przepisami prawa</w:t>
            </w:r>
          </w:p>
        </w:tc>
        <w:tc>
          <w:tcPr>
            <w:tcW w:w="1071" w:type="pct"/>
          </w:tcPr>
          <w:p w:rsidR="00044113" w:rsidRDefault="00044113" w:rsidP="00543E9D">
            <w:pPr>
              <w:numPr>
                <w:ilvl w:val="0"/>
                <w:numId w:val="7"/>
              </w:numPr>
              <w:ind w:left="238" w:hanging="227"/>
              <w:rPr>
                <w:rFonts w:ascii="Arial" w:hAnsi="Arial" w:cs="Arial"/>
                <w:sz w:val="20"/>
                <w:szCs w:val="20"/>
              </w:rPr>
            </w:pPr>
            <w:r w:rsidRPr="00936EEE">
              <w:rPr>
                <w:rFonts w:ascii="Arial" w:hAnsi="Arial" w:cs="Arial"/>
                <w:sz w:val="20"/>
                <w:szCs w:val="20"/>
              </w:rPr>
              <w:t>prowadz</w:t>
            </w:r>
            <w:r>
              <w:rPr>
                <w:rFonts w:ascii="Arial" w:hAnsi="Arial" w:cs="Arial"/>
                <w:sz w:val="20"/>
                <w:szCs w:val="20"/>
              </w:rPr>
              <w:t>ić</w:t>
            </w:r>
            <w:r w:rsidRPr="00936EEE">
              <w:rPr>
                <w:rFonts w:ascii="Arial" w:hAnsi="Arial" w:cs="Arial"/>
                <w:sz w:val="20"/>
                <w:szCs w:val="20"/>
              </w:rPr>
              <w:t xml:space="preserve"> </w:t>
            </w:r>
            <w:r w:rsidR="00077839" w:rsidRPr="00077839">
              <w:rPr>
                <w:rFonts w:ascii="Arial" w:hAnsi="Arial" w:cs="Arial"/>
                <w:sz w:val="20"/>
                <w:szCs w:val="20"/>
              </w:rPr>
              <w:t xml:space="preserve">dokumentację </w:t>
            </w:r>
            <w:r w:rsidRPr="00936EEE">
              <w:rPr>
                <w:rFonts w:ascii="Arial" w:hAnsi="Arial" w:cs="Arial"/>
                <w:sz w:val="20"/>
                <w:szCs w:val="20"/>
              </w:rPr>
              <w:t>dotycząc</w:t>
            </w:r>
            <w:r w:rsidR="00077839">
              <w:rPr>
                <w:rFonts w:ascii="Arial" w:hAnsi="Arial" w:cs="Arial"/>
                <w:sz w:val="20"/>
                <w:szCs w:val="20"/>
              </w:rPr>
              <w:t>ą</w:t>
            </w:r>
            <w:r w:rsidRPr="00936EEE">
              <w:rPr>
                <w:rFonts w:ascii="Arial" w:hAnsi="Arial" w:cs="Arial"/>
                <w:sz w:val="20"/>
                <w:szCs w:val="20"/>
              </w:rPr>
              <w:t xml:space="preserve"> zużycia </w:t>
            </w:r>
            <w:r w:rsidRPr="0008391F">
              <w:rPr>
                <w:rFonts w:ascii="Arial" w:hAnsi="Arial" w:cs="Arial"/>
                <w:bCs/>
                <w:color w:val="auto"/>
                <w:sz w:val="20"/>
                <w:szCs w:val="20"/>
              </w:rPr>
              <w:t>substancji</w:t>
            </w:r>
            <w:r w:rsidRPr="00936EEE">
              <w:rPr>
                <w:rFonts w:ascii="Arial" w:hAnsi="Arial" w:cs="Arial"/>
                <w:sz w:val="20"/>
                <w:szCs w:val="20"/>
              </w:rPr>
              <w:t xml:space="preserve"> chemicznych do sporządzenia odczynników i preparatów chemicznych</w:t>
            </w:r>
          </w:p>
          <w:p w:rsidR="00044113" w:rsidRPr="00051A7A" w:rsidRDefault="00172D11" w:rsidP="00051A7A">
            <w:pPr>
              <w:numPr>
                <w:ilvl w:val="0"/>
                <w:numId w:val="7"/>
              </w:numPr>
              <w:ind w:left="238" w:hanging="227"/>
              <w:rPr>
                <w:rFonts w:ascii="Arial" w:hAnsi="Arial" w:cs="Arial"/>
                <w:sz w:val="20"/>
                <w:szCs w:val="20"/>
              </w:rPr>
            </w:pPr>
            <w:r>
              <w:rPr>
                <w:rFonts w:ascii="Arial" w:hAnsi="Arial" w:cs="Arial"/>
                <w:bCs/>
                <w:color w:val="auto"/>
                <w:sz w:val="20"/>
                <w:szCs w:val="20"/>
              </w:rPr>
              <w:t xml:space="preserve">kontrolować </w:t>
            </w:r>
            <w:r w:rsidR="00044113" w:rsidRPr="0008391F">
              <w:rPr>
                <w:rFonts w:ascii="Arial" w:hAnsi="Arial" w:cs="Arial"/>
                <w:bCs/>
                <w:color w:val="auto"/>
                <w:sz w:val="20"/>
                <w:szCs w:val="20"/>
              </w:rPr>
              <w:t xml:space="preserve">stan odczynników chemicznych </w:t>
            </w:r>
            <w:r w:rsidR="00044113" w:rsidRPr="0008391F">
              <w:rPr>
                <w:rFonts w:ascii="Arial" w:hAnsi="Arial" w:cs="Arial"/>
                <w:bCs/>
                <w:color w:val="auto"/>
                <w:sz w:val="20"/>
                <w:szCs w:val="20"/>
              </w:rPr>
              <w:br/>
              <w:t>i wyp</w:t>
            </w:r>
            <w:r w:rsidR="00044113" w:rsidRPr="006474B0">
              <w:rPr>
                <w:rFonts w:ascii="Arial" w:hAnsi="Arial" w:cs="Arial"/>
                <w:sz w:val="20"/>
                <w:szCs w:val="20"/>
              </w:rPr>
              <w:t xml:space="preserve">osażenia pomiarowego </w:t>
            </w:r>
          </w:p>
        </w:tc>
        <w:tc>
          <w:tcPr>
            <w:tcW w:w="539" w:type="pct"/>
            <w:vMerge w:val="restart"/>
          </w:tcPr>
          <w:p w:rsidR="00044113" w:rsidRDefault="00044113" w:rsidP="001F6746">
            <w:pPr>
              <w:rPr>
                <w:rFonts w:ascii="Arial" w:hAnsi="Arial" w:cs="Arial"/>
                <w:color w:val="auto"/>
                <w:sz w:val="20"/>
                <w:szCs w:val="20"/>
              </w:rPr>
            </w:pPr>
            <w:r>
              <w:rPr>
                <w:rFonts w:ascii="Arial" w:hAnsi="Arial" w:cs="Arial"/>
                <w:color w:val="auto"/>
                <w:sz w:val="20"/>
                <w:szCs w:val="20"/>
              </w:rPr>
              <w:t>Klasa III</w:t>
            </w:r>
          </w:p>
        </w:tc>
      </w:tr>
      <w:tr w:rsidR="00044113" w:rsidRPr="000C211D" w:rsidTr="006C69CF">
        <w:trPr>
          <w:trHeight w:val="132"/>
        </w:trPr>
        <w:tc>
          <w:tcPr>
            <w:tcW w:w="736" w:type="pct"/>
            <w:vMerge/>
          </w:tcPr>
          <w:p w:rsidR="00044113" w:rsidRPr="002E2242" w:rsidRDefault="00044113" w:rsidP="002E2242">
            <w:pPr>
              <w:spacing w:line="276" w:lineRule="auto"/>
              <w:rPr>
                <w:rFonts w:ascii="Arial" w:hAnsi="Arial" w:cs="Arial"/>
                <w:sz w:val="20"/>
                <w:szCs w:val="20"/>
              </w:rPr>
            </w:pPr>
          </w:p>
        </w:tc>
        <w:tc>
          <w:tcPr>
            <w:tcW w:w="1127" w:type="pct"/>
          </w:tcPr>
          <w:p w:rsidR="00044113" w:rsidRPr="002E2242" w:rsidRDefault="00044113" w:rsidP="004560A4">
            <w:pPr>
              <w:ind w:left="287" w:hanging="284"/>
              <w:rPr>
                <w:rFonts w:ascii="Arial" w:hAnsi="Arial" w:cs="Arial"/>
                <w:sz w:val="20"/>
                <w:szCs w:val="20"/>
              </w:rPr>
            </w:pPr>
            <w:r>
              <w:rPr>
                <w:rFonts w:ascii="Arial" w:hAnsi="Arial" w:cs="Arial"/>
                <w:sz w:val="20"/>
                <w:szCs w:val="20"/>
              </w:rPr>
              <w:t>2.</w:t>
            </w:r>
            <w:r w:rsidRPr="002E2242">
              <w:rPr>
                <w:rFonts w:ascii="Arial" w:hAnsi="Arial" w:cs="Arial"/>
                <w:sz w:val="20"/>
                <w:szCs w:val="20"/>
              </w:rPr>
              <w:t>Gospodarka odpadami laboratoryjnymi</w:t>
            </w:r>
          </w:p>
        </w:tc>
        <w:tc>
          <w:tcPr>
            <w:tcW w:w="394" w:type="pct"/>
          </w:tcPr>
          <w:p w:rsidR="00044113" w:rsidRPr="002E2242" w:rsidRDefault="00044113" w:rsidP="00314294">
            <w:pPr>
              <w:jc w:val="center"/>
              <w:rPr>
                <w:rFonts w:ascii="Arial" w:hAnsi="Arial" w:cs="Arial"/>
                <w:sz w:val="20"/>
                <w:szCs w:val="20"/>
              </w:rPr>
            </w:pPr>
          </w:p>
        </w:tc>
        <w:tc>
          <w:tcPr>
            <w:tcW w:w="1133" w:type="pct"/>
          </w:tcPr>
          <w:p w:rsidR="00044113" w:rsidRDefault="00DF20F9" w:rsidP="00543E9D">
            <w:pPr>
              <w:numPr>
                <w:ilvl w:val="0"/>
                <w:numId w:val="7"/>
              </w:numPr>
              <w:ind w:left="238" w:hanging="227"/>
              <w:rPr>
                <w:rFonts w:ascii="Arial" w:hAnsi="Arial" w:cs="Arial"/>
                <w:bCs/>
                <w:sz w:val="20"/>
                <w:szCs w:val="20"/>
              </w:rPr>
            </w:pPr>
            <w:r>
              <w:rPr>
                <w:rFonts w:ascii="Arial" w:hAnsi="Arial" w:cs="Arial"/>
                <w:bCs/>
                <w:sz w:val="20"/>
                <w:szCs w:val="20"/>
              </w:rPr>
              <w:t>rozróżni</w:t>
            </w:r>
            <w:r w:rsidR="00044113">
              <w:rPr>
                <w:rFonts w:ascii="Arial" w:hAnsi="Arial" w:cs="Arial"/>
                <w:bCs/>
                <w:sz w:val="20"/>
                <w:szCs w:val="20"/>
              </w:rPr>
              <w:t xml:space="preserve">ć </w:t>
            </w:r>
            <w:r w:rsidR="00044113" w:rsidRPr="0008391F">
              <w:rPr>
                <w:rFonts w:ascii="Arial" w:hAnsi="Arial" w:cs="Arial"/>
                <w:bCs/>
                <w:color w:val="auto"/>
                <w:sz w:val="20"/>
                <w:szCs w:val="20"/>
              </w:rPr>
              <w:t>rodzaje</w:t>
            </w:r>
            <w:r w:rsidR="00044113">
              <w:rPr>
                <w:rFonts w:ascii="Arial" w:hAnsi="Arial" w:cs="Arial"/>
                <w:bCs/>
                <w:sz w:val="20"/>
                <w:szCs w:val="20"/>
              </w:rPr>
              <w:t xml:space="preserve"> odpadów laboratoryjnych</w:t>
            </w:r>
          </w:p>
          <w:p w:rsidR="00044113" w:rsidRDefault="00DF20F9" w:rsidP="00543E9D">
            <w:pPr>
              <w:numPr>
                <w:ilvl w:val="0"/>
                <w:numId w:val="7"/>
              </w:numPr>
              <w:ind w:left="238" w:hanging="227"/>
              <w:rPr>
                <w:rFonts w:ascii="Arial" w:hAnsi="Arial" w:cs="Arial"/>
                <w:bCs/>
                <w:sz w:val="20"/>
                <w:szCs w:val="20"/>
              </w:rPr>
            </w:pPr>
            <w:r>
              <w:rPr>
                <w:rFonts w:ascii="Arial" w:hAnsi="Arial" w:cs="Arial"/>
                <w:bCs/>
                <w:sz w:val="20"/>
                <w:szCs w:val="20"/>
              </w:rPr>
              <w:t>za</w:t>
            </w:r>
            <w:r w:rsidR="00044113">
              <w:rPr>
                <w:rFonts w:ascii="Arial" w:hAnsi="Arial" w:cs="Arial"/>
                <w:bCs/>
                <w:sz w:val="20"/>
                <w:szCs w:val="20"/>
              </w:rPr>
              <w:t>stosować zasady zbierania i segregacji odpadów laboratoryjnych</w:t>
            </w:r>
          </w:p>
          <w:p w:rsidR="00044113" w:rsidRDefault="00DF20F9" w:rsidP="00543E9D">
            <w:pPr>
              <w:numPr>
                <w:ilvl w:val="0"/>
                <w:numId w:val="7"/>
              </w:numPr>
              <w:ind w:left="238" w:hanging="227"/>
              <w:rPr>
                <w:rFonts w:ascii="Arial" w:hAnsi="Arial" w:cs="Arial"/>
                <w:bCs/>
                <w:sz w:val="20"/>
                <w:szCs w:val="20"/>
              </w:rPr>
            </w:pPr>
            <w:r>
              <w:rPr>
                <w:rFonts w:ascii="Arial" w:hAnsi="Arial" w:cs="Arial"/>
                <w:bCs/>
                <w:sz w:val="20"/>
                <w:szCs w:val="20"/>
              </w:rPr>
              <w:t>za</w:t>
            </w:r>
            <w:r w:rsidR="00044113">
              <w:rPr>
                <w:rFonts w:ascii="Arial" w:hAnsi="Arial" w:cs="Arial"/>
                <w:bCs/>
                <w:sz w:val="20"/>
                <w:szCs w:val="20"/>
              </w:rPr>
              <w:t xml:space="preserve">stosować procedury </w:t>
            </w:r>
            <w:r w:rsidR="00044113" w:rsidRPr="0008391F">
              <w:rPr>
                <w:rFonts w:ascii="Arial" w:hAnsi="Arial" w:cs="Arial"/>
                <w:bCs/>
                <w:color w:val="auto"/>
                <w:sz w:val="20"/>
                <w:szCs w:val="20"/>
              </w:rPr>
              <w:t>postępowania</w:t>
            </w:r>
            <w:r w:rsidR="00044113">
              <w:rPr>
                <w:rFonts w:ascii="Arial" w:hAnsi="Arial" w:cs="Arial"/>
                <w:bCs/>
                <w:sz w:val="20"/>
                <w:szCs w:val="20"/>
              </w:rPr>
              <w:t xml:space="preserve"> z odpadami laboratoryjnymi</w:t>
            </w:r>
          </w:p>
          <w:p w:rsidR="00044113" w:rsidRDefault="00044113" w:rsidP="00543E9D">
            <w:pPr>
              <w:numPr>
                <w:ilvl w:val="0"/>
                <w:numId w:val="7"/>
              </w:numPr>
              <w:ind w:left="238" w:hanging="227"/>
              <w:rPr>
                <w:rFonts w:ascii="Arial" w:hAnsi="Arial" w:cs="Arial"/>
                <w:bCs/>
                <w:sz w:val="20"/>
                <w:szCs w:val="20"/>
              </w:rPr>
            </w:pPr>
            <w:r w:rsidRPr="00CB0CFB">
              <w:rPr>
                <w:rFonts w:ascii="Arial" w:hAnsi="Arial" w:cs="Arial"/>
                <w:bCs/>
                <w:sz w:val="20"/>
                <w:szCs w:val="20"/>
              </w:rPr>
              <w:t>zagospodaro</w:t>
            </w:r>
            <w:r w:rsidR="003C3CFD">
              <w:rPr>
                <w:rFonts w:ascii="Arial" w:hAnsi="Arial" w:cs="Arial"/>
                <w:bCs/>
                <w:sz w:val="20"/>
                <w:szCs w:val="20"/>
              </w:rPr>
              <w:t>w</w:t>
            </w:r>
            <w:r w:rsidRPr="00CB0CFB">
              <w:rPr>
                <w:rFonts w:ascii="Arial" w:hAnsi="Arial" w:cs="Arial"/>
                <w:bCs/>
                <w:sz w:val="20"/>
                <w:szCs w:val="20"/>
              </w:rPr>
              <w:t xml:space="preserve">ać opakowania po </w:t>
            </w:r>
            <w:r w:rsidRPr="0008391F">
              <w:rPr>
                <w:rFonts w:ascii="Arial" w:hAnsi="Arial" w:cs="Arial"/>
                <w:bCs/>
                <w:color w:val="auto"/>
                <w:sz w:val="20"/>
                <w:szCs w:val="20"/>
              </w:rPr>
              <w:t>odczynnikach</w:t>
            </w:r>
            <w:r w:rsidRPr="00CB0CFB">
              <w:rPr>
                <w:rFonts w:ascii="Arial" w:hAnsi="Arial" w:cs="Arial"/>
                <w:bCs/>
                <w:sz w:val="20"/>
                <w:szCs w:val="20"/>
              </w:rPr>
              <w:t xml:space="preserve"> chemicznych</w:t>
            </w:r>
          </w:p>
          <w:p w:rsidR="006353A0" w:rsidRPr="00CB0CFB" w:rsidRDefault="00DF20F9" w:rsidP="00A2224C">
            <w:pPr>
              <w:numPr>
                <w:ilvl w:val="0"/>
                <w:numId w:val="7"/>
              </w:numPr>
              <w:ind w:left="238" w:hanging="227"/>
              <w:rPr>
                <w:rFonts w:ascii="Arial" w:hAnsi="Arial" w:cs="Arial"/>
                <w:bCs/>
                <w:sz w:val="20"/>
                <w:szCs w:val="20"/>
              </w:rPr>
            </w:pPr>
            <w:r>
              <w:rPr>
                <w:rFonts w:ascii="Arial" w:hAnsi="Arial" w:cs="Arial"/>
                <w:bCs/>
                <w:sz w:val="20"/>
                <w:szCs w:val="20"/>
              </w:rPr>
              <w:t>z</w:t>
            </w:r>
            <w:r w:rsidR="00044113" w:rsidRPr="007C5650">
              <w:rPr>
                <w:rFonts w:ascii="Arial" w:hAnsi="Arial" w:cs="Arial"/>
                <w:bCs/>
                <w:sz w:val="20"/>
                <w:szCs w:val="20"/>
              </w:rPr>
              <w:t>utyliz</w:t>
            </w:r>
            <w:r w:rsidR="00044113">
              <w:rPr>
                <w:rFonts w:ascii="Arial" w:hAnsi="Arial" w:cs="Arial"/>
                <w:bCs/>
                <w:sz w:val="20"/>
                <w:szCs w:val="20"/>
              </w:rPr>
              <w:t>ować</w:t>
            </w:r>
            <w:r w:rsidR="00044113" w:rsidRPr="007C5650">
              <w:rPr>
                <w:rFonts w:ascii="Arial" w:hAnsi="Arial" w:cs="Arial"/>
                <w:bCs/>
                <w:sz w:val="20"/>
                <w:szCs w:val="20"/>
              </w:rPr>
              <w:t xml:space="preserve"> odpady w </w:t>
            </w:r>
            <w:r w:rsidR="00044113" w:rsidRPr="0008391F">
              <w:rPr>
                <w:rFonts w:ascii="Arial" w:hAnsi="Arial" w:cs="Arial"/>
                <w:bCs/>
                <w:color w:val="auto"/>
                <w:sz w:val="20"/>
                <w:szCs w:val="20"/>
              </w:rPr>
              <w:t>laboratorium</w:t>
            </w:r>
            <w:r w:rsidR="00044113" w:rsidRPr="007C5650">
              <w:rPr>
                <w:rFonts w:ascii="Arial" w:hAnsi="Arial" w:cs="Arial"/>
                <w:bCs/>
                <w:sz w:val="20"/>
                <w:szCs w:val="20"/>
              </w:rPr>
              <w:t xml:space="preserve"> analitycznym</w:t>
            </w:r>
          </w:p>
        </w:tc>
        <w:tc>
          <w:tcPr>
            <w:tcW w:w="1071" w:type="pct"/>
          </w:tcPr>
          <w:p w:rsidR="00044113"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odczytać</w:t>
            </w:r>
            <w:r>
              <w:rPr>
                <w:rFonts w:ascii="Arial" w:hAnsi="Arial" w:cs="Arial"/>
                <w:bCs/>
                <w:sz w:val="20"/>
                <w:szCs w:val="20"/>
              </w:rPr>
              <w:t xml:space="preserve"> kody odpadów</w:t>
            </w:r>
            <w:r w:rsidR="003C3CFD">
              <w:rPr>
                <w:rFonts w:ascii="Arial" w:hAnsi="Arial" w:cs="Arial"/>
                <w:bCs/>
                <w:sz w:val="20"/>
                <w:szCs w:val="20"/>
              </w:rPr>
              <w:t xml:space="preserve"> laboratoryjnych</w:t>
            </w:r>
          </w:p>
          <w:p w:rsidR="00044113" w:rsidRPr="00312E60" w:rsidRDefault="00044113" w:rsidP="00E37B60">
            <w:pPr>
              <w:pBdr>
                <w:top w:val="none" w:sz="0" w:space="0" w:color="auto"/>
                <w:left w:val="none" w:sz="0" w:space="0" w:color="auto"/>
                <w:bottom w:val="none" w:sz="0" w:space="0" w:color="auto"/>
                <w:right w:val="none" w:sz="0" w:space="0" w:color="auto"/>
                <w:between w:val="none" w:sz="0" w:space="0" w:color="auto"/>
              </w:pBdr>
              <w:ind w:left="251"/>
              <w:contextualSpacing/>
              <w:rPr>
                <w:rFonts w:ascii="Arial" w:hAnsi="Arial" w:cs="Arial"/>
                <w:bCs/>
                <w:sz w:val="20"/>
                <w:szCs w:val="20"/>
              </w:rPr>
            </w:pPr>
          </w:p>
        </w:tc>
        <w:tc>
          <w:tcPr>
            <w:tcW w:w="539" w:type="pct"/>
            <w:vMerge/>
          </w:tcPr>
          <w:p w:rsidR="00044113" w:rsidRDefault="00044113" w:rsidP="001F6746">
            <w:pPr>
              <w:rPr>
                <w:rFonts w:ascii="Arial" w:hAnsi="Arial" w:cs="Arial"/>
                <w:color w:val="auto"/>
                <w:sz w:val="20"/>
                <w:szCs w:val="20"/>
              </w:rPr>
            </w:pPr>
          </w:p>
        </w:tc>
      </w:tr>
      <w:tr w:rsidR="00044113" w:rsidRPr="000C211D" w:rsidTr="00F36560">
        <w:trPr>
          <w:trHeight w:val="132"/>
        </w:trPr>
        <w:tc>
          <w:tcPr>
            <w:tcW w:w="736" w:type="pct"/>
            <w:vMerge/>
          </w:tcPr>
          <w:p w:rsidR="00044113" w:rsidRPr="002E2242" w:rsidRDefault="00044113" w:rsidP="002E2242">
            <w:pPr>
              <w:spacing w:line="276" w:lineRule="auto"/>
              <w:rPr>
                <w:rFonts w:ascii="Arial" w:hAnsi="Arial" w:cs="Arial"/>
                <w:sz w:val="20"/>
                <w:szCs w:val="20"/>
              </w:rPr>
            </w:pPr>
          </w:p>
        </w:tc>
        <w:tc>
          <w:tcPr>
            <w:tcW w:w="1127" w:type="pct"/>
          </w:tcPr>
          <w:p w:rsidR="00044113" w:rsidRPr="004F586D" w:rsidRDefault="004560A4" w:rsidP="004560A4">
            <w:pPr>
              <w:ind w:left="287" w:hanging="284"/>
              <w:rPr>
                <w:rFonts w:ascii="Arial" w:hAnsi="Arial" w:cs="Arial"/>
                <w:sz w:val="20"/>
                <w:szCs w:val="20"/>
              </w:rPr>
            </w:pPr>
            <w:r>
              <w:rPr>
                <w:rFonts w:ascii="Arial" w:hAnsi="Arial" w:cs="Arial"/>
                <w:sz w:val="20"/>
                <w:szCs w:val="20"/>
              </w:rPr>
              <w:t>3</w:t>
            </w:r>
            <w:r w:rsidR="00044113" w:rsidRPr="004F586D">
              <w:rPr>
                <w:rFonts w:ascii="Arial" w:hAnsi="Arial" w:cs="Arial"/>
                <w:sz w:val="20"/>
                <w:szCs w:val="20"/>
              </w:rPr>
              <w:t>. Prowadzenie dokumentacji laboratoryjnej</w:t>
            </w:r>
            <w:r w:rsidR="00E75A70">
              <w:rPr>
                <w:rFonts w:ascii="Arial" w:hAnsi="Arial" w:cs="Arial"/>
                <w:sz w:val="20"/>
                <w:szCs w:val="20"/>
              </w:rPr>
              <w:t xml:space="preserve"> </w:t>
            </w:r>
          </w:p>
        </w:tc>
        <w:tc>
          <w:tcPr>
            <w:tcW w:w="394" w:type="pct"/>
          </w:tcPr>
          <w:p w:rsidR="00044113" w:rsidRPr="004F586D" w:rsidRDefault="00044113" w:rsidP="00314294">
            <w:pPr>
              <w:jc w:val="center"/>
              <w:rPr>
                <w:rFonts w:ascii="Arial" w:hAnsi="Arial" w:cs="Arial"/>
                <w:sz w:val="20"/>
                <w:szCs w:val="20"/>
              </w:rPr>
            </w:pPr>
          </w:p>
        </w:tc>
        <w:tc>
          <w:tcPr>
            <w:tcW w:w="1133" w:type="pct"/>
          </w:tcPr>
          <w:p w:rsidR="00044113" w:rsidRPr="004F586D"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w:t>
            </w:r>
            <w:r w:rsidRPr="004F586D">
              <w:rPr>
                <w:rFonts w:ascii="Arial" w:hAnsi="Arial" w:cs="Arial"/>
                <w:color w:val="auto"/>
                <w:sz w:val="20"/>
                <w:szCs w:val="20"/>
              </w:rPr>
              <w:t xml:space="preserve"> ewidencję wykonywanych prac </w:t>
            </w:r>
            <w:r w:rsidRPr="004F586D">
              <w:rPr>
                <w:rFonts w:ascii="Arial" w:hAnsi="Arial" w:cs="Arial"/>
                <w:color w:val="auto"/>
                <w:sz w:val="20"/>
                <w:szCs w:val="20"/>
              </w:rPr>
              <w:lastRenderedPageBreak/>
              <w:t>laboratoryjnych z wykorzystaniem programów komputerowych</w:t>
            </w:r>
          </w:p>
          <w:p w:rsidR="00044113" w:rsidRPr="004F586D" w:rsidRDefault="00DF20F9"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color w:val="auto"/>
                <w:sz w:val="20"/>
                <w:szCs w:val="20"/>
              </w:rPr>
              <w:t>wypełni</w:t>
            </w:r>
            <w:r w:rsidR="00044113" w:rsidRPr="0008391F">
              <w:rPr>
                <w:rFonts w:ascii="Arial" w:hAnsi="Arial" w:cs="Arial"/>
                <w:bCs/>
                <w:color w:val="auto"/>
                <w:sz w:val="20"/>
                <w:szCs w:val="20"/>
              </w:rPr>
              <w:t>ć</w:t>
            </w:r>
            <w:r w:rsidR="00044113" w:rsidRPr="004F586D">
              <w:rPr>
                <w:rFonts w:ascii="Arial" w:hAnsi="Arial" w:cs="Arial"/>
                <w:color w:val="auto"/>
                <w:sz w:val="20"/>
                <w:szCs w:val="20"/>
              </w:rPr>
              <w:t xml:space="preserve"> protokoły pobierania i przechowywania próbek do badań</w:t>
            </w:r>
            <w:r w:rsidR="00044113" w:rsidRPr="004F586D">
              <w:rPr>
                <w:color w:val="auto"/>
                <w:sz w:val="30"/>
                <w:szCs w:val="30"/>
              </w:rPr>
              <w:t xml:space="preserve"> </w:t>
            </w:r>
          </w:p>
          <w:p w:rsidR="00044113" w:rsidRPr="004F586D" w:rsidRDefault="00044113"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w:t>
            </w:r>
            <w:r w:rsidRPr="004F586D">
              <w:rPr>
                <w:rFonts w:ascii="Arial" w:hAnsi="Arial" w:cs="Arial"/>
                <w:bCs/>
                <w:sz w:val="20"/>
                <w:szCs w:val="20"/>
              </w:rPr>
              <w:t xml:space="preserve"> </w:t>
            </w:r>
            <w:r w:rsidR="000C10F3">
              <w:rPr>
                <w:rFonts w:ascii="Arial" w:hAnsi="Arial" w:cs="Arial"/>
                <w:bCs/>
                <w:sz w:val="20"/>
                <w:szCs w:val="20"/>
              </w:rPr>
              <w:t>dokumentację</w:t>
            </w:r>
            <w:r w:rsidRPr="004F586D">
              <w:rPr>
                <w:rFonts w:ascii="Arial" w:hAnsi="Arial" w:cs="Arial"/>
                <w:bCs/>
                <w:sz w:val="20"/>
                <w:szCs w:val="20"/>
              </w:rPr>
              <w:t xml:space="preserve"> dotycząc</w:t>
            </w:r>
            <w:r w:rsidR="000C10F3">
              <w:rPr>
                <w:rFonts w:ascii="Arial" w:hAnsi="Arial" w:cs="Arial"/>
                <w:bCs/>
                <w:sz w:val="20"/>
                <w:szCs w:val="20"/>
              </w:rPr>
              <w:t>ą</w:t>
            </w:r>
            <w:r w:rsidRPr="004F586D">
              <w:rPr>
                <w:rFonts w:ascii="Arial" w:hAnsi="Arial" w:cs="Arial"/>
                <w:bCs/>
                <w:sz w:val="20"/>
                <w:szCs w:val="20"/>
              </w:rPr>
              <w:t xml:space="preserve"> konserwacji i serwisu przyrządów pomiarowych</w:t>
            </w:r>
          </w:p>
          <w:p w:rsidR="00044113" w:rsidRPr="004F586D" w:rsidRDefault="00044113" w:rsidP="00A2224C">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08391F">
              <w:rPr>
                <w:rFonts w:ascii="Arial" w:hAnsi="Arial" w:cs="Arial"/>
                <w:bCs/>
                <w:color w:val="auto"/>
                <w:sz w:val="20"/>
                <w:szCs w:val="20"/>
              </w:rPr>
              <w:t>prowadzić</w:t>
            </w:r>
            <w:r w:rsidRPr="004F586D">
              <w:rPr>
                <w:rFonts w:ascii="Arial" w:hAnsi="Arial" w:cs="Arial"/>
                <w:bCs/>
                <w:sz w:val="20"/>
                <w:szCs w:val="20"/>
              </w:rPr>
              <w:t xml:space="preserve"> ewidencję i rejestry prac związanych z pobieraniem, przygotowywaniem i przechowywaniem próbek do badań</w:t>
            </w:r>
          </w:p>
        </w:tc>
        <w:tc>
          <w:tcPr>
            <w:tcW w:w="1071" w:type="pct"/>
          </w:tcPr>
          <w:p w:rsidR="00044113" w:rsidRPr="004F586D" w:rsidRDefault="00DF20F9" w:rsidP="00543E9D">
            <w:pPr>
              <w:numPr>
                <w:ilvl w:val="0"/>
                <w:numId w:val="7"/>
              </w:numPr>
              <w:ind w:left="238" w:hanging="227"/>
              <w:rPr>
                <w:rFonts w:ascii="Arial" w:hAnsi="Arial" w:cs="Arial"/>
                <w:bCs/>
                <w:sz w:val="20"/>
                <w:szCs w:val="20"/>
              </w:rPr>
            </w:pPr>
            <w:r>
              <w:rPr>
                <w:rFonts w:ascii="Arial" w:hAnsi="Arial" w:cs="Arial"/>
                <w:bCs/>
                <w:color w:val="auto"/>
                <w:sz w:val="20"/>
                <w:szCs w:val="20"/>
              </w:rPr>
              <w:lastRenderedPageBreak/>
              <w:t>za</w:t>
            </w:r>
            <w:r w:rsidR="00044113" w:rsidRPr="0008391F">
              <w:rPr>
                <w:rFonts w:ascii="Arial" w:hAnsi="Arial" w:cs="Arial"/>
                <w:bCs/>
                <w:color w:val="auto"/>
                <w:sz w:val="20"/>
                <w:szCs w:val="20"/>
              </w:rPr>
              <w:t>planować</w:t>
            </w:r>
            <w:r w:rsidR="00044113" w:rsidRPr="004F586D">
              <w:rPr>
                <w:rFonts w:ascii="Arial" w:hAnsi="Arial" w:cs="Arial"/>
                <w:bCs/>
                <w:sz w:val="20"/>
                <w:szCs w:val="20"/>
              </w:rPr>
              <w:t xml:space="preserve"> kontrolę wyposażenia potrzebnego </w:t>
            </w:r>
            <w:r w:rsidR="00044113" w:rsidRPr="004F586D">
              <w:rPr>
                <w:rFonts w:ascii="Arial" w:hAnsi="Arial" w:cs="Arial"/>
                <w:bCs/>
                <w:sz w:val="20"/>
                <w:szCs w:val="20"/>
              </w:rPr>
              <w:lastRenderedPageBreak/>
              <w:t xml:space="preserve">do </w:t>
            </w:r>
            <w:r w:rsidR="00EB12C0" w:rsidRPr="004F586D">
              <w:rPr>
                <w:rFonts w:ascii="Arial" w:hAnsi="Arial" w:cs="Arial"/>
                <w:bCs/>
                <w:sz w:val="20"/>
                <w:szCs w:val="20"/>
              </w:rPr>
              <w:t>wykonania prac</w:t>
            </w:r>
            <w:r w:rsidR="00044113" w:rsidRPr="004F586D">
              <w:rPr>
                <w:rFonts w:ascii="Arial" w:hAnsi="Arial" w:cs="Arial"/>
                <w:bCs/>
                <w:sz w:val="20"/>
                <w:szCs w:val="20"/>
              </w:rPr>
              <w:t xml:space="preserve"> laboratoryjnych</w:t>
            </w:r>
          </w:p>
          <w:p w:rsidR="00044113" w:rsidRPr="004F586D" w:rsidRDefault="00DF20F9" w:rsidP="00543E9D">
            <w:pPr>
              <w:numPr>
                <w:ilvl w:val="0"/>
                <w:numId w:val="7"/>
              </w:numPr>
              <w:ind w:left="238" w:hanging="227"/>
              <w:rPr>
                <w:rFonts w:ascii="Arial" w:hAnsi="Arial" w:cs="Arial"/>
                <w:bCs/>
                <w:sz w:val="20"/>
                <w:szCs w:val="20"/>
              </w:rPr>
            </w:pPr>
            <w:r>
              <w:rPr>
                <w:rFonts w:ascii="Arial" w:hAnsi="Arial" w:cs="Arial"/>
                <w:bCs/>
                <w:color w:val="auto"/>
                <w:sz w:val="20"/>
                <w:szCs w:val="20"/>
              </w:rPr>
              <w:t>s</w:t>
            </w:r>
            <w:r w:rsidR="00044113" w:rsidRPr="0008391F">
              <w:rPr>
                <w:rFonts w:ascii="Arial" w:hAnsi="Arial" w:cs="Arial"/>
                <w:bCs/>
                <w:color w:val="auto"/>
                <w:sz w:val="20"/>
                <w:szCs w:val="20"/>
              </w:rPr>
              <w:t>kontrolować</w:t>
            </w:r>
            <w:r w:rsidR="00044113" w:rsidRPr="004F586D">
              <w:rPr>
                <w:rFonts w:ascii="Arial" w:hAnsi="Arial" w:cs="Arial"/>
                <w:bCs/>
                <w:sz w:val="20"/>
                <w:szCs w:val="20"/>
              </w:rPr>
              <w:t xml:space="preserve"> stan wyposażenia potrzebnego do </w:t>
            </w:r>
            <w:r w:rsidR="00EB12C0" w:rsidRPr="0008391F">
              <w:rPr>
                <w:rFonts w:ascii="Arial" w:hAnsi="Arial" w:cs="Arial"/>
                <w:bCs/>
                <w:color w:val="auto"/>
                <w:sz w:val="20"/>
                <w:szCs w:val="20"/>
              </w:rPr>
              <w:t>wykonania</w:t>
            </w:r>
            <w:r w:rsidR="00EB12C0" w:rsidRPr="004F586D">
              <w:rPr>
                <w:rFonts w:ascii="Arial" w:hAnsi="Arial" w:cs="Arial"/>
                <w:bCs/>
                <w:sz w:val="20"/>
                <w:szCs w:val="20"/>
              </w:rPr>
              <w:t xml:space="preserve"> prac</w:t>
            </w:r>
            <w:r w:rsidR="00044113" w:rsidRPr="004F586D">
              <w:rPr>
                <w:rFonts w:ascii="Arial" w:hAnsi="Arial" w:cs="Arial"/>
                <w:bCs/>
                <w:sz w:val="20"/>
                <w:szCs w:val="20"/>
              </w:rPr>
              <w:t xml:space="preserve"> laboratoryjnych </w:t>
            </w:r>
          </w:p>
          <w:p w:rsidR="00044113" w:rsidRPr="004F586D" w:rsidRDefault="00044113" w:rsidP="00543E9D">
            <w:pPr>
              <w:numPr>
                <w:ilvl w:val="0"/>
                <w:numId w:val="7"/>
              </w:numPr>
              <w:ind w:left="238" w:hanging="227"/>
              <w:rPr>
                <w:rFonts w:ascii="Arial" w:hAnsi="Arial" w:cs="Arial"/>
                <w:bCs/>
                <w:sz w:val="20"/>
                <w:szCs w:val="20"/>
              </w:rPr>
            </w:pPr>
            <w:r w:rsidRPr="004F586D">
              <w:rPr>
                <w:rFonts w:ascii="Arial" w:hAnsi="Arial" w:cs="Arial"/>
                <w:sz w:val="20"/>
                <w:szCs w:val="20"/>
              </w:rPr>
              <w:t>sporządz</w:t>
            </w:r>
            <w:r w:rsidR="00DF20F9">
              <w:rPr>
                <w:rFonts w:ascii="Arial" w:hAnsi="Arial" w:cs="Arial"/>
                <w:sz w:val="20"/>
                <w:szCs w:val="20"/>
              </w:rPr>
              <w:t>i</w:t>
            </w:r>
            <w:r w:rsidRPr="004F586D">
              <w:rPr>
                <w:rFonts w:ascii="Arial" w:hAnsi="Arial" w:cs="Arial"/>
                <w:sz w:val="20"/>
                <w:szCs w:val="20"/>
              </w:rPr>
              <w:t>ć protok</w:t>
            </w:r>
            <w:r w:rsidR="000C10F3">
              <w:rPr>
                <w:rFonts w:ascii="Arial" w:hAnsi="Arial" w:cs="Arial"/>
                <w:sz w:val="20"/>
                <w:szCs w:val="20"/>
              </w:rPr>
              <w:t>oły</w:t>
            </w:r>
            <w:r w:rsidRPr="004F586D">
              <w:rPr>
                <w:rFonts w:ascii="Arial" w:hAnsi="Arial" w:cs="Arial"/>
                <w:sz w:val="20"/>
                <w:szCs w:val="20"/>
              </w:rPr>
              <w:t xml:space="preserve"> z </w:t>
            </w:r>
            <w:r w:rsidRPr="0008391F">
              <w:rPr>
                <w:rFonts w:ascii="Arial" w:hAnsi="Arial" w:cs="Arial"/>
                <w:bCs/>
                <w:color w:val="auto"/>
                <w:sz w:val="20"/>
                <w:szCs w:val="20"/>
              </w:rPr>
              <w:t>przeglądu</w:t>
            </w:r>
            <w:r w:rsidRPr="004F586D">
              <w:rPr>
                <w:rFonts w:ascii="Arial" w:hAnsi="Arial" w:cs="Arial"/>
                <w:sz w:val="20"/>
                <w:szCs w:val="20"/>
              </w:rPr>
              <w:t xml:space="preserve"> stanu technicznego wyposażenia </w:t>
            </w:r>
            <w:r w:rsidR="00EB12C0" w:rsidRPr="004F586D">
              <w:rPr>
                <w:rFonts w:ascii="Arial" w:hAnsi="Arial" w:cs="Arial"/>
                <w:bCs/>
                <w:sz w:val="20"/>
                <w:szCs w:val="20"/>
              </w:rPr>
              <w:t>potrzebnego</w:t>
            </w:r>
            <w:r w:rsidR="00EB12C0" w:rsidRPr="004F586D">
              <w:rPr>
                <w:rFonts w:ascii="Arial" w:hAnsi="Arial" w:cs="Arial"/>
                <w:sz w:val="20"/>
                <w:szCs w:val="20"/>
              </w:rPr>
              <w:t xml:space="preserve"> do</w:t>
            </w:r>
            <w:r w:rsidRPr="004F586D">
              <w:rPr>
                <w:rFonts w:ascii="Arial" w:hAnsi="Arial" w:cs="Arial"/>
                <w:sz w:val="20"/>
                <w:szCs w:val="20"/>
              </w:rPr>
              <w:t xml:space="preserve"> wykonania prac laboratoryjnych </w:t>
            </w:r>
          </w:p>
          <w:p w:rsidR="00044113" w:rsidRPr="004F586D" w:rsidRDefault="00DF20F9" w:rsidP="00543E9D">
            <w:pPr>
              <w:numPr>
                <w:ilvl w:val="0"/>
                <w:numId w:val="7"/>
              </w:numPr>
              <w:ind w:left="238" w:hanging="227"/>
              <w:rPr>
                <w:rFonts w:ascii="Arial" w:hAnsi="Arial" w:cs="Arial"/>
                <w:sz w:val="20"/>
                <w:szCs w:val="20"/>
              </w:rPr>
            </w:pPr>
            <w:r>
              <w:rPr>
                <w:rFonts w:ascii="Arial" w:hAnsi="Arial" w:cs="Arial"/>
                <w:bCs/>
                <w:color w:val="auto"/>
                <w:sz w:val="20"/>
                <w:szCs w:val="20"/>
              </w:rPr>
              <w:t>rozróżni</w:t>
            </w:r>
            <w:r w:rsidR="00044113" w:rsidRPr="0008391F">
              <w:rPr>
                <w:rFonts w:ascii="Arial" w:hAnsi="Arial" w:cs="Arial"/>
                <w:bCs/>
                <w:color w:val="auto"/>
                <w:sz w:val="20"/>
                <w:szCs w:val="20"/>
              </w:rPr>
              <w:t>ć</w:t>
            </w:r>
            <w:r w:rsidR="00044113" w:rsidRPr="004F586D">
              <w:rPr>
                <w:rFonts w:ascii="Arial" w:hAnsi="Arial" w:cs="Arial"/>
                <w:bCs/>
                <w:sz w:val="20"/>
                <w:szCs w:val="20"/>
              </w:rPr>
              <w:t xml:space="preserve"> świadectwa wzorcowania, deklaracje zgodności</w:t>
            </w:r>
          </w:p>
          <w:p w:rsidR="00044113" w:rsidRPr="00172D11" w:rsidRDefault="00EB12C0" w:rsidP="00DF20F9">
            <w:pPr>
              <w:numPr>
                <w:ilvl w:val="0"/>
                <w:numId w:val="7"/>
              </w:numPr>
              <w:ind w:left="238" w:hanging="227"/>
              <w:rPr>
                <w:rFonts w:ascii="Arial" w:hAnsi="Arial" w:cs="Arial"/>
                <w:sz w:val="20"/>
                <w:szCs w:val="20"/>
              </w:rPr>
            </w:pPr>
            <w:r w:rsidRPr="00A2224C">
              <w:rPr>
                <w:rFonts w:ascii="Arial" w:hAnsi="Arial" w:cs="Arial"/>
                <w:bCs/>
                <w:color w:val="auto"/>
                <w:sz w:val="20"/>
                <w:szCs w:val="20"/>
              </w:rPr>
              <w:t>dokonać</w:t>
            </w:r>
            <w:r w:rsidRPr="00A2224C">
              <w:rPr>
                <w:rFonts w:ascii="Arial" w:hAnsi="Arial" w:cs="Arial"/>
                <w:bCs/>
                <w:sz w:val="20"/>
                <w:szCs w:val="20"/>
              </w:rPr>
              <w:t xml:space="preserve"> analizy</w:t>
            </w:r>
            <w:r w:rsidR="00044113" w:rsidRPr="00A2224C">
              <w:rPr>
                <w:rFonts w:ascii="Arial" w:hAnsi="Arial" w:cs="Arial"/>
                <w:bCs/>
                <w:sz w:val="20"/>
                <w:szCs w:val="20"/>
              </w:rPr>
              <w:t xml:space="preserve"> dokumentacji laboratoryjnej</w:t>
            </w:r>
          </w:p>
        </w:tc>
        <w:tc>
          <w:tcPr>
            <w:tcW w:w="539" w:type="pct"/>
            <w:vMerge/>
          </w:tcPr>
          <w:p w:rsidR="00044113" w:rsidRDefault="00044113" w:rsidP="001F674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44113" w:rsidRPr="00EE5409" w:rsidTr="00134EFF">
        <w:tc>
          <w:tcPr>
            <w:tcW w:w="1863" w:type="pct"/>
            <w:gridSpan w:val="2"/>
          </w:tcPr>
          <w:p w:rsidR="00044113" w:rsidRDefault="00044113" w:rsidP="004E075E">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EE5409">
              <w:rPr>
                <w:rFonts w:ascii="Arial" w:hAnsi="Arial" w:cs="Arial"/>
                <w:b/>
                <w:sz w:val="20"/>
                <w:szCs w:val="20"/>
              </w:rPr>
              <w:lastRenderedPageBreak/>
              <w:t>RAZEM</w:t>
            </w:r>
          </w:p>
          <w:p w:rsidR="00044113" w:rsidRPr="00EE5409" w:rsidRDefault="00044113" w:rsidP="004E075E">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394" w:type="pct"/>
          </w:tcPr>
          <w:p w:rsidR="00044113" w:rsidRPr="00EE5409" w:rsidRDefault="00044113" w:rsidP="0086543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2743" w:type="pct"/>
            <w:gridSpan w:val="3"/>
          </w:tcPr>
          <w:p w:rsidR="00044113" w:rsidRPr="00EE5409" w:rsidRDefault="00044113" w:rsidP="000A61D1">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C12450" w:rsidRDefault="00C12450" w:rsidP="001320A7">
      <w:pPr>
        <w:spacing w:line="360" w:lineRule="auto"/>
        <w:jc w:val="both"/>
        <w:rPr>
          <w:rFonts w:ascii="Arial" w:hAnsi="Arial" w:cs="Arial"/>
          <w:b/>
          <w:bCs/>
          <w:sz w:val="20"/>
          <w:szCs w:val="20"/>
        </w:rPr>
      </w:pPr>
    </w:p>
    <w:p w:rsidR="004A289E" w:rsidRDefault="004A289E" w:rsidP="001320A7">
      <w:pPr>
        <w:spacing w:line="360" w:lineRule="auto"/>
        <w:jc w:val="both"/>
        <w:rPr>
          <w:rFonts w:ascii="Arial" w:hAnsi="Arial" w:cs="Arial"/>
          <w:b/>
          <w:bCs/>
          <w:sz w:val="20"/>
          <w:szCs w:val="20"/>
        </w:rPr>
      </w:pPr>
    </w:p>
    <w:p w:rsidR="00707255" w:rsidRDefault="00707255" w:rsidP="0070725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B23B8">
        <w:rPr>
          <w:rFonts w:ascii="Arial" w:hAnsi="Arial" w:cs="Arial"/>
          <w:b/>
          <w:sz w:val="20"/>
          <w:szCs w:val="20"/>
        </w:rPr>
        <w:t xml:space="preserve">PROCEDURY OSIĄGANIA </w:t>
      </w:r>
      <w:r w:rsidR="00CA1008" w:rsidRPr="005B23B8">
        <w:rPr>
          <w:rFonts w:ascii="Arial" w:hAnsi="Arial" w:cs="Arial"/>
          <w:b/>
          <w:sz w:val="20"/>
          <w:szCs w:val="20"/>
        </w:rPr>
        <w:t>CEL</w:t>
      </w:r>
      <w:r w:rsidR="00CA1008">
        <w:rPr>
          <w:rFonts w:ascii="Arial" w:hAnsi="Arial" w:cs="Arial"/>
          <w:b/>
          <w:sz w:val="20"/>
          <w:szCs w:val="20"/>
        </w:rPr>
        <w:t>Ó</w:t>
      </w:r>
      <w:r w:rsidR="00CA1008" w:rsidRPr="005B23B8">
        <w:rPr>
          <w:rFonts w:ascii="Arial" w:hAnsi="Arial" w:cs="Arial"/>
          <w:b/>
          <w:sz w:val="20"/>
          <w:szCs w:val="20"/>
        </w:rPr>
        <w:t xml:space="preserve">W </w:t>
      </w:r>
      <w:r w:rsidRPr="005B23B8">
        <w:rPr>
          <w:rFonts w:ascii="Arial" w:hAnsi="Arial" w:cs="Arial"/>
          <w:b/>
          <w:sz w:val="20"/>
          <w:szCs w:val="20"/>
        </w:rPr>
        <w:t>KSZTAŁCENIA</w:t>
      </w:r>
      <w:r w:rsidR="00E75A70">
        <w:rPr>
          <w:rFonts w:ascii="Arial" w:hAnsi="Arial" w:cs="Arial"/>
          <w:b/>
          <w:sz w:val="20"/>
          <w:szCs w:val="20"/>
        </w:rPr>
        <w:t xml:space="preserve"> </w:t>
      </w:r>
    </w:p>
    <w:p w:rsidR="00DB751F" w:rsidRDefault="00DB751F" w:rsidP="00DB751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B4034F">
        <w:rPr>
          <w:rFonts w:ascii="Arial" w:hAnsi="Arial" w:cs="Arial"/>
          <w:bCs/>
          <w:sz w:val="20"/>
          <w:szCs w:val="20"/>
        </w:rPr>
        <w:t>Podczas realizacji procesu dydaktycznego należy położyć nacisk na samokształcenie z wykorzystaniem materiałów</w:t>
      </w:r>
      <w:r>
        <w:rPr>
          <w:rFonts w:ascii="Arial" w:hAnsi="Arial" w:cs="Arial"/>
          <w:bCs/>
          <w:sz w:val="20"/>
          <w:szCs w:val="20"/>
        </w:rPr>
        <w:t xml:space="preserve"> takich </w:t>
      </w:r>
      <w:r w:rsidRPr="00B4034F">
        <w:rPr>
          <w:rFonts w:ascii="Arial" w:hAnsi="Arial" w:cs="Arial"/>
          <w:bCs/>
          <w:sz w:val="20"/>
          <w:szCs w:val="20"/>
        </w:rPr>
        <w:t>jak: normy, instrukcje, poradniki i pozatekstowe źródła informacji. Prowadzenie zajęć metodami aktywizującymi wymaga przygotowania materiałów metodycznych</w:t>
      </w:r>
      <w:r>
        <w:rPr>
          <w:rFonts w:ascii="Arial" w:hAnsi="Arial" w:cs="Arial"/>
          <w:bCs/>
          <w:sz w:val="20"/>
          <w:szCs w:val="20"/>
        </w:rPr>
        <w:t xml:space="preserve"> takich jak</w:t>
      </w:r>
      <w:r w:rsidRPr="00B4034F">
        <w:rPr>
          <w:rFonts w:ascii="Arial" w:hAnsi="Arial" w:cs="Arial"/>
          <w:bCs/>
          <w:sz w:val="20"/>
          <w:szCs w:val="20"/>
        </w:rPr>
        <w:t xml:space="preserve">: tekst przewodni, instrukcja do metody projektów, karty instrukcyjne do samokształcenia kierowanego, instrukcje do wykonywania ćwiczeń, instrukcje stanowiskowe, bezpieczeństwa i higieny pracy. </w:t>
      </w:r>
    </w:p>
    <w:p w:rsidR="00DB751F" w:rsidRDefault="00DB751F" w:rsidP="00DB751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Zgodnie z podstawą programową kształcenia w zawodzie dla kwalifikacji </w:t>
      </w:r>
      <w:r w:rsidR="00E01423">
        <w:rPr>
          <w:rFonts w:ascii="Arial" w:hAnsi="Arial" w:cs="Arial"/>
          <w:bCs/>
          <w:sz w:val="20"/>
          <w:szCs w:val="20"/>
        </w:rPr>
        <w:t>CHM.03.</w:t>
      </w:r>
      <w:r>
        <w:rPr>
          <w:rFonts w:ascii="Arial" w:hAnsi="Arial" w:cs="Arial"/>
          <w:bCs/>
          <w:sz w:val="20"/>
          <w:szCs w:val="20"/>
        </w:rPr>
        <w:t xml:space="preserve"> Przygotowywanie odczynników chemicznych, sprzętu i próbek do badań analitycznych </w:t>
      </w:r>
      <w:r w:rsidR="00383E90">
        <w:rPr>
          <w:rFonts w:ascii="Arial" w:hAnsi="Arial" w:cs="Arial"/>
          <w:bCs/>
          <w:sz w:val="20"/>
          <w:szCs w:val="20"/>
        </w:rPr>
        <w:t>–</w:t>
      </w:r>
      <w:r>
        <w:rPr>
          <w:rFonts w:ascii="Arial" w:hAnsi="Arial" w:cs="Arial"/>
          <w:bCs/>
          <w:sz w:val="20"/>
          <w:szCs w:val="20"/>
        </w:rPr>
        <w:t xml:space="preserve"> do treści kształcenia w kwalifikacji wprowadzono mianowanie roztworów. Obecnie w laboratoriach badawczych rzadko wykonuje się mianowanie roztworów; na ogół w roztwory o żądanym ściśle określonym stężeniu laboratoria zaopatrują się u rekomendowanych dostawców. W programie przedmiotu, jak również w jego podbudowie teoretycznej, zagadnienia teoretyczne z tego zakresu nie są szeroko rozwijane, gdyż mianowanie roztworów należy traktować jako jeden z przykładów przygotowywania odczynników chemicznych, również w znaczeniu sprawdzania miana przechowywanych titrantów. </w:t>
      </w:r>
    </w:p>
    <w:p w:rsidR="00DB751F" w:rsidRDefault="00DB751F" w:rsidP="00DB751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Spiralny układ treści programowych powinien zapewnić doskonalenie umiejętności wykonywania czynności laboratoryjnych w coraz to innym kontekście. </w:t>
      </w:r>
      <w:r w:rsidRPr="006073BA">
        <w:rPr>
          <w:rFonts w:ascii="Arial" w:hAnsi="Arial" w:cs="Arial"/>
          <w:bCs/>
          <w:sz w:val="20"/>
          <w:szCs w:val="20"/>
        </w:rPr>
        <w:t>Dob</w:t>
      </w:r>
      <w:r>
        <w:rPr>
          <w:rFonts w:ascii="Arial" w:hAnsi="Arial" w:cs="Arial"/>
          <w:bCs/>
          <w:sz w:val="20"/>
          <w:szCs w:val="20"/>
        </w:rPr>
        <w:t xml:space="preserve">ór zestawu wytwarzanych przez uczniów </w:t>
      </w:r>
      <w:r w:rsidRPr="006073BA">
        <w:rPr>
          <w:rFonts w:ascii="Arial" w:hAnsi="Arial" w:cs="Arial"/>
          <w:bCs/>
          <w:sz w:val="20"/>
          <w:szCs w:val="20"/>
        </w:rPr>
        <w:t>preparatów</w:t>
      </w:r>
      <w:r>
        <w:rPr>
          <w:rFonts w:ascii="Arial" w:hAnsi="Arial" w:cs="Arial"/>
          <w:bCs/>
          <w:sz w:val="20"/>
          <w:szCs w:val="20"/>
        </w:rPr>
        <w:t xml:space="preserve"> </w:t>
      </w:r>
      <w:r w:rsidRPr="006073BA">
        <w:rPr>
          <w:rFonts w:ascii="Arial" w:hAnsi="Arial" w:cs="Arial"/>
          <w:bCs/>
          <w:sz w:val="20"/>
          <w:szCs w:val="20"/>
        </w:rPr>
        <w:t xml:space="preserve">powinien </w:t>
      </w:r>
      <w:r>
        <w:rPr>
          <w:rFonts w:ascii="Arial" w:hAnsi="Arial" w:cs="Arial"/>
          <w:bCs/>
          <w:sz w:val="20"/>
          <w:szCs w:val="20"/>
        </w:rPr>
        <w:t>uwzględnić</w:t>
      </w:r>
      <w:r w:rsidRPr="006073BA">
        <w:rPr>
          <w:rFonts w:ascii="Arial" w:hAnsi="Arial" w:cs="Arial"/>
          <w:bCs/>
          <w:sz w:val="20"/>
          <w:szCs w:val="20"/>
        </w:rPr>
        <w:t xml:space="preserve"> </w:t>
      </w:r>
      <w:r>
        <w:rPr>
          <w:rFonts w:ascii="Arial" w:hAnsi="Arial" w:cs="Arial"/>
          <w:bCs/>
          <w:sz w:val="20"/>
          <w:szCs w:val="20"/>
        </w:rPr>
        <w:t xml:space="preserve">ich różnorodność nie tylko pod względem typów rekcji chemicznych, ale </w:t>
      </w:r>
      <w:r>
        <w:rPr>
          <w:rFonts w:ascii="Arial" w:hAnsi="Arial" w:cs="Arial"/>
          <w:bCs/>
          <w:sz w:val="20"/>
          <w:szCs w:val="20"/>
        </w:rPr>
        <w:lastRenderedPageBreak/>
        <w:t xml:space="preserve">również zastosowania takich procesów i operacji jednostkowych jak: </w:t>
      </w:r>
      <w:r w:rsidRPr="006073BA">
        <w:rPr>
          <w:rFonts w:ascii="Arial" w:hAnsi="Arial" w:cs="Arial"/>
          <w:bCs/>
          <w:sz w:val="20"/>
          <w:szCs w:val="20"/>
        </w:rPr>
        <w:t xml:space="preserve">krystalizacja, ekstrakcja, </w:t>
      </w:r>
      <w:r>
        <w:rPr>
          <w:rFonts w:ascii="Arial" w:hAnsi="Arial" w:cs="Arial"/>
          <w:bCs/>
          <w:sz w:val="20"/>
          <w:szCs w:val="20"/>
        </w:rPr>
        <w:t xml:space="preserve">różne rodzaje </w:t>
      </w:r>
      <w:r w:rsidRPr="006073BA">
        <w:rPr>
          <w:rFonts w:ascii="Arial" w:hAnsi="Arial" w:cs="Arial"/>
          <w:bCs/>
          <w:sz w:val="20"/>
          <w:szCs w:val="20"/>
        </w:rPr>
        <w:t>destylacj</w:t>
      </w:r>
      <w:r>
        <w:rPr>
          <w:rFonts w:ascii="Arial" w:hAnsi="Arial" w:cs="Arial"/>
          <w:bCs/>
          <w:sz w:val="20"/>
          <w:szCs w:val="20"/>
        </w:rPr>
        <w:t xml:space="preserve">i, </w:t>
      </w:r>
      <w:r w:rsidRPr="006073BA">
        <w:rPr>
          <w:rFonts w:ascii="Arial" w:hAnsi="Arial" w:cs="Arial"/>
          <w:bCs/>
          <w:sz w:val="20"/>
          <w:szCs w:val="20"/>
        </w:rPr>
        <w:t>suszenie związków stałych w eksykatorze, suszenie roztworów, mieszanie</w:t>
      </w:r>
      <w:r>
        <w:rPr>
          <w:rFonts w:ascii="Arial" w:hAnsi="Arial" w:cs="Arial"/>
          <w:bCs/>
          <w:sz w:val="20"/>
          <w:szCs w:val="20"/>
        </w:rPr>
        <w:t>,</w:t>
      </w:r>
      <w:r w:rsidRPr="00EA1B6B">
        <w:rPr>
          <w:rFonts w:ascii="Arial" w:hAnsi="Arial" w:cs="Arial"/>
          <w:bCs/>
          <w:sz w:val="20"/>
          <w:szCs w:val="20"/>
        </w:rPr>
        <w:t xml:space="preserve"> </w:t>
      </w:r>
      <w:r>
        <w:rPr>
          <w:rFonts w:ascii="Arial" w:hAnsi="Arial" w:cs="Arial"/>
          <w:bCs/>
          <w:sz w:val="20"/>
          <w:szCs w:val="20"/>
        </w:rPr>
        <w:t>p</w:t>
      </w:r>
      <w:r w:rsidRPr="004F586D">
        <w:rPr>
          <w:rFonts w:ascii="Arial" w:hAnsi="Arial" w:cs="Arial"/>
          <w:bCs/>
          <w:sz w:val="20"/>
          <w:szCs w:val="20"/>
        </w:rPr>
        <w:t>omiar</w:t>
      </w:r>
      <w:r>
        <w:rPr>
          <w:rFonts w:ascii="Arial" w:hAnsi="Arial" w:cs="Arial"/>
          <w:bCs/>
          <w:sz w:val="20"/>
          <w:szCs w:val="20"/>
        </w:rPr>
        <w:t xml:space="preserve"> </w:t>
      </w:r>
      <w:r w:rsidRPr="006073BA">
        <w:rPr>
          <w:rFonts w:ascii="Arial" w:hAnsi="Arial" w:cs="Arial"/>
          <w:bCs/>
          <w:sz w:val="20"/>
          <w:szCs w:val="20"/>
        </w:rPr>
        <w:t>temperatur</w:t>
      </w:r>
      <w:r>
        <w:rPr>
          <w:rFonts w:ascii="Arial" w:hAnsi="Arial" w:cs="Arial"/>
          <w:bCs/>
          <w:sz w:val="20"/>
          <w:szCs w:val="20"/>
        </w:rPr>
        <w:t xml:space="preserve">y. Jest to szczególnie ważne z uwagi na to, że wymienione techniki rozdzielania składników i operacje laboratoryjne będą stosowane w kolejnym dziale Pobieranie i przygotowywanie próbek. </w:t>
      </w:r>
    </w:p>
    <w:p w:rsidR="00DB751F" w:rsidRDefault="00DB751F" w:rsidP="00DB751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Proponuje</w:t>
      </w:r>
      <w:r w:rsidRPr="00B4034F">
        <w:rPr>
          <w:rFonts w:ascii="Arial" w:hAnsi="Arial" w:cs="Arial"/>
          <w:bCs/>
          <w:sz w:val="20"/>
          <w:szCs w:val="20"/>
        </w:rPr>
        <w:t xml:space="preserve"> się, aby zajęcia były prowadzone w grupach do 12</w:t>
      </w:r>
      <w:r w:rsidR="00D502EF">
        <w:rPr>
          <w:rFonts w:ascii="Arial" w:hAnsi="Arial" w:cs="Arial"/>
          <w:bCs/>
          <w:sz w:val="20"/>
          <w:szCs w:val="20"/>
        </w:rPr>
        <w:t xml:space="preserve"> </w:t>
      </w:r>
      <w:r w:rsidRPr="00B4034F">
        <w:rPr>
          <w:rFonts w:ascii="Arial" w:hAnsi="Arial" w:cs="Arial"/>
          <w:bCs/>
          <w:sz w:val="20"/>
          <w:szCs w:val="20"/>
        </w:rPr>
        <w:t>osób</w:t>
      </w:r>
      <w:r>
        <w:rPr>
          <w:rFonts w:ascii="Arial" w:hAnsi="Arial" w:cs="Arial"/>
          <w:bCs/>
          <w:sz w:val="20"/>
          <w:szCs w:val="20"/>
        </w:rPr>
        <w:t>.</w:t>
      </w:r>
      <w:r w:rsidRPr="00B4034F">
        <w:rPr>
          <w:rFonts w:ascii="Arial" w:hAnsi="Arial" w:cs="Arial"/>
          <w:bCs/>
          <w:sz w:val="20"/>
          <w:szCs w:val="20"/>
        </w:rPr>
        <w:t xml:space="preserve"> Formy organizacyjne pracy uczniów powinny być dostosowane do treści i metod kształcenia</w:t>
      </w:r>
      <w:r>
        <w:rPr>
          <w:rFonts w:ascii="Arial" w:hAnsi="Arial" w:cs="Arial"/>
          <w:bCs/>
          <w:sz w:val="20"/>
          <w:szCs w:val="20"/>
        </w:rPr>
        <w:t xml:space="preserve"> </w:t>
      </w:r>
      <w:r w:rsidR="00383E90">
        <w:rPr>
          <w:rFonts w:ascii="Arial" w:hAnsi="Arial" w:cs="Arial"/>
          <w:bCs/>
          <w:sz w:val="20"/>
          <w:szCs w:val="20"/>
        </w:rPr>
        <w:t>–</w:t>
      </w:r>
      <w:r>
        <w:rPr>
          <w:rFonts w:ascii="Arial" w:hAnsi="Arial" w:cs="Arial"/>
          <w:bCs/>
          <w:sz w:val="20"/>
          <w:szCs w:val="20"/>
        </w:rPr>
        <w:t xml:space="preserve"> p</w:t>
      </w:r>
      <w:r w:rsidRPr="00B4034F">
        <w:rPr>
          <w:rFonts w:ascii="Arial" w:hAnsi="Arial" w:cs="Arial"/>
          <w:bCs/>
          <w:sz w:val="20"/>
          <w:szCs w:val="20"/>
        </w:rPr>
        <w:t xml:space="preserve">roponowane formy organizacyjne to praca indywidualna lub w zespołach </w:t>
      </w:r>
      <w:r w:rsidR="00F35E6E">
        <w:rPr>
          <w:rFonts w:ascii="Arial" w:hAnsi="Arial" w:cs="Arial"/>
          <w:bCs/>
          <w:sz w:val="20"/>
          <w:szCs w:val="20"/>
        </w:rPr>
        <w:t>dwu</w:t>
      </w:r>
      <w:r w:rsidRPr="00B4034F">
        <w:rPr>
          <w:rFonts w:ascii="Arial" w:hAnsi="Arial" w:cs="Arial"/>
          <w:bCs/>
          <w:sz w:val="20"/>
          <w:szCs w:val="20"/>
        </w:rPr>
        <w:t>osobowych</w:t>
      </w:r>
      <w:r>
        <w:rPr>
          <w:rFonts w:ascii="Arial" w:hAnsi="Arial" w:cs="Arial"/>
          <w:bCs/>
          <w:sz w:val="20"/>
          <w:szCs w:val="20"/>
        </w:rPr>
        <w:t>. Praca w zespołach sprzyja kształtowaniu istotnej na rynku umiejętności pracy w zespole, podziału obowiązków i odpowiedzialności, w związku z tym powinna być często stosowana w trakcie wykonywania ćwiczeń laboratoryjnych. Praca w grupach powinna być zorganizowana w tych ćwiczeniach laboratoryjnych, w których wymagane jest użycie większej ilości odczynników chemicznych i specjalistycznego sprzętu, w tym: dotyczących metod rozdziału, wytwarzania preparatów chemicznych, pobierania i przygotowania próbek, a także prac projektowych. Takie rozwiązania ma również wykazać, że w pracach laboratoryjnych istotna jest również dbałość o oszczędność odczynników chemicznych i energii, a także, aby nie wytwarzać niepotrzebnie odpadów laboratoryjnych. Ćwiczenia laboratoryjne dotyczące sporządzania i mianowania odczynników chemicznych powinny być wykonywane indywidualnie, gdyż tak najczęściej przygotowuje się odczynniki w realnych warunkach pracy; poza tym egzamin zawodowy odbywa się również jako praca indywidualna ucznia.</w:t>
      </w:r>
    </w:p>
    <w:p w:rsidR="00DB751F" w:rsidRDefault="00EB12C0" w:rsidP="00DB751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Proponowana kolejność realizacji poszczególnych jednostek metodycznych i przypisana im liczba godzin może być zmieniona </w:t>
      </w:r>
      <w:r w:rsidR="00A245B9">
        <w:rPr>
          <w:rFonts w:ascii="Arial" w:hAnsi="Arial" w:cs="Arial"/>
          <w:bCs/>
          <w:sz w:val="20"/>
          <w:szCs w:val="20"/>
        </w:rPr>
        <w:t xml:space="preserve">– </w:t>
      </w:r>
      <w:r>
        <w:rPr>
          <w:rFonts w:ascii="Arial" w:hAnsi="Arial" w:cs="Arial"/>
          <w:bCs/>
          <w:sz w:val="20"/>
          <w:szCs w:val="20"/>
        </w:rPr>
        <w:t xml:space="preserve">nauczyciel powinien dostosować je do warunków technodydaktycznych szkoły i wybranej organizacji pracy laboratoryjnej, np. ćwiczenia z zakresu prowadzenia takich operacji laboratoryjnych jak: destylacja, krystalizacja, ekstrakcja mogą być wykonywane przez uczniów/grupy uczniowskie równolegle, zgodnie z ustalonym harmonogramem lub według kolejności zaproponowanej w programie. </w:t>
      </w:r>
    </w:p>
    <w:p w:rsidR="009A3BFB" w:rsidRDefault="009A3BFB" w:rsidP="009A3BF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4A289E" w:rsidRPr="009A3BFB" w:rsidRDefault="004A289E" w:rsidP="009A3BF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9A3BFB" w:rsidRDefault="009A3BFB" w:rsidP="009A3BF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9A3BFB">
        <w:rPr>
          <w:rFonts w:ascii="Arial" w:hAnsi="Arial" w:cs="Arial"/>
          <w:b/>
          <w:bCs/>
          <w:sz w:val="20"/>
          <w:szCs w:val="20"/>
        </w:rPr>
        <w:t xml:space="preserve">ŚRODKI DYDAKTYCZNE I WARUNKI REALIZACJI </w:t>
      </w:r>
    </w:p>
    <w:p w:rsidR="003D643F" w:rsidRPr="008611CE" w:rsidRDefault="003D643F" w:rsidP="009A3BF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8611CE">
        <w:rPr>
          <w:rFonts w:ascii="Arial" w:hAnsi="Arial" w:cs="Arial"/>
          <w:bCs/>
          <w:sz w:val="20"/>
          <w:szCs w:val="20"/>
        </w:rPr>
        <w:t>Pracownia techniki laboratoryjnej i prac preparatywnych wyposażona w:</w:t>
      </w:r>
    </w:p>
    <w:p w:rsidR="003D643F" w:rsidRDefault="003D643F" w:rsidP="00B01DE8">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3D643F">
        <w:rPr>
          <w:rFonts w:ascii="Arial" w:hAnsi="Arial" w:cs="Arial"/>
          <w:bCs/>
          <w:sz w:val="20"/>
          <w:szCs w:val="20"/>
        </w:rPr>
        <w:t>stanowis</w:t>
      </w:r>
      <w:r w:rsidR="00D21091">
        <w:rPr>
          <w:rFonts w:ascii="Arial" w:hAnsi="Arial" w:cs="Arial"/>
          <w:bCs/>
          <w:sz w:val="20"/>
          <w:szCs w:val="20"/>
        </w:rPr>
        <w:t xml:space="preserve">ko komputerowe </w:t>
      </w:r>
      <w:r w:rsidRPr="003D643F">
        <w:rPr>
          <w:rFonts w:ascii="Arial" w:hAnsi="Arial" w:cs="Arial"/>
          <w:bCs/>
          <w:sz w:val="20"/>
          <w:szCs w:val="20"/>
        </w:rPr>
        <w:t xml:space="preserve">dla nauczyciela podłączone do sieci lokalnej </w:t>
      </w:r>
      <w:r w:rsidR="00D502EF" w:rsidRPr="003D643F">
        <w:rPr>
          <w:rFonts w:ascii="Arial" w:hAnsi="Arial" w:cs="Arial"/>
          <w:bCs/>
          <w:sz w:val="20"/>
          <w:szCs w:val="20"/>
        </w:rPr>
        <w:t>z</w:t>
      </w:r>
      <w:r w:rsidR="00D502EF">
        <w:rPr>
          <w:rFonts w:ascii="Arial" w:hAnsi="Arial" w:cs="Arial"/>
          <w:bCs/>
          <w:sz w:val="20"/>
          <w:szCs w:val="20"/>
        </w:rPr>
        <w:t xml:space="preserve"> </w:t>
      </w:r>
      <w:r w:rsidRPr="003D643F">
        <w:rPr>
          <w:rFonts w:ascii="Arial" w:hAnsi="Arial" w:cs="Arial"/>
          <w:bCs/>
          <w:sz w:val="20"/>
          <w:szCs w:val="20"/>
        </w:rPr>
        <w:t xml:space="preserve">dostępem do </w:t>
      </w:r>
      <w:r w:rsidR="00227BE9">
        <w:rPr>
          <w:rFonts w:ascii="Arial" w:hAnsi="Arial" w:cs="Arial"/>
          <w:bCs/>
          <w:sz w:val="20"/>
          <w:szCs w:val="20"/>
        </w:rPr>
        <w:t>i</w:t>
      </w:r>
      <w:r w:rsidRPr="003D643F">
        <w:rPr>
          <w:rFonts w:ascii="Arial" w:hAnsi="Arial" w:cs="Arial"/>
          <w:bCs/>
          <w:sz w:val="20"/>
          <w:szCs w:val="20"/>
        </w:rPr>
        <w:t>nternetu, urządzeniem wielofunkcyjnym, projektorem multimedialnym oraz wizualizerem</w:t>
      </w:r>
      <w:r w:rsidR="00353D15">
        <w:rPr>
          <w:rFonts w:ascii="Arial" w:hAnsi="Arial" w:cs="Arial"/>
          <w:bCs/>
          <w:sz w:val="20"/>
          <w:szCs w:val="20"/>
        </w:rPr>
        <w:t>,</w:t>
      </w:r>
    </w:p>
    <w:p w:rsidR="003D643F" w:rsidRDefault="003D643F" w:rsidP="00B01DE8">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3D643F">
        <w:rPr>
          <w:rFonts w:ascii="Arial" w:hAnsi="Arial" w:cs="Arial"/>
          <w:bCs/>
          <w:sz w:val="20"/>
          <w:szCs w:val="20"/>
        </w:rPr>
        <w:t>zestawy do</w:t>
      </w:r>
      <w:r w:rsidRPr="004F586D">
        <w:rPr>
          <w:rFonts w:ascii="Arial" w:hAnsi="Arial" w:cs="Arial"/>
          <w:bCs/>
          <w:color w:val="auto"/>
          <w:sz w:val="20"/>
          <w:szCs w:val="20"/>
        </w:rPr>
        <w:t xml:space="preserve"> </w:t>
      </w:r>
      <w:r w:rsidR="0044564C" w:rsidRPr="004F586D">
        <w:rPr>
          <w:rFonts w:ascii="Arial" w:hAnsi="Arial" w:cs="Arial"/>
          <w:bCs/>
          <w:color w:val="auto"/>
          <w:sz w:val="20"/>
          <w:szCs w:val="20"/>
        </w:rPr>
        <w:t>pobierania</w:t>
      </w:r>
      <w:r w:rsidRPr="003D643F">
        <w:rPr>
          <w:rFonts w:ascii="Arial" w:hAnsi="Arial" w:cs="Arial"/>
          <w:bCs/>
          <w:sz w:val="20"/>
          <w:szCs w:val="20"/>
        </w:rPr>
        <w:t xml:space="preserve"> i transportu próbek gazowych, ciekłych, stałych, wyposażenie pomiarowe do oznaczeń w terenie, środki ochrony indywidualnej</w:t>
      </w:r>
      <w:r w:rsidR="00353D15">
        <w:rPr>
          <w:rFonts w:ascii="Arial" w:hAnsi="Arial" w:cs="Arial"/>
          <w:bCs/>
          <w:sz w:val="20"/>
          <w:szCs w:val="20"/>
        </w:rPr>
        <w:t>,</w:t>
      </w:r>
    </w:p>
    <w:p w:rsidR="003D643F" w:rsidRPr="004F586D" w:rsidRDefault="003D643F" w:rsidP="00B01DE8">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4F586D">
        <w:rPr>
          <w:rFonts w:ascii="Arial" w:hAnsi="Arial" w:cs="Arial"/>
          <w:bCs/>
          <w:sz w:val="20"/>
          <w:szCs w:val="20"/>
        </w:rPr>
        <w:t xml:space="preserve">sprzęt i urządzenia do oczyszczania i wyodrębniania substancji, </w:t>
      </w:r>
      <w:r w:rsidR="00134EFF" w:rsidRPr="004F586D">
        <w:rPr>
          <w:rFonts w:ascii="Arial" w:hAnsi="Arial" w:cs="Arial"/>
          <w:bCs/>
          <w:sz w:val="20"/>
          <w:szCs w:val="20"/>
        </w:rPr>
        <w:t xml:space="preserve">wzbogacania </w:t>
      </w:r>
      <w:r w:rsidR="00EB12C0" w:rsidRPr="004F586D">
        <w:rPr>
          <w:rFonts w:ascii="Arial" w:hAnsi="Arial" w:cs="Arial"/>
          <w:bCs/>
          <w:sz w:val="20"/>
          <w:szCs w:val="20"/>
        </w:rPr>
        <w:t>analitów, prowadzenia</w:t>
      </w:r>
      <w:r w:rsidRPr="004F586D">
        <w:rPr>
          <w:rFonts w:ascii="Arial" w:hAnsi="Arial" w:cs="Arial"/>
          <w:bCs/>
          <w:sz w:val="20"/>
          <w:szCs w:val="20"/>
        </w:rPr>
        <w:t xml:space="preserve"> prac preparatywnych, procesów jednostkowych (w skali laboratoryjnej) chemicznych i biochemicznych, w tym w urządzenia do rozdrabniania i mieszania, sączenia, destylacji i rektyfikacji, ogrzewania i chłodzenia, ekstrakcji, sublimacji, mineralizacji i ważenia oraz do badań właściwoś</w:t>
      </w:r>
      <w:r w:rsidR="00C30207">
        <w:rPr>
          <w:rFonts w:ascii="Arial" w:hAnsi="Arial" w:cs="Arial"/>
          <w:bCs/>
          <w:sz w:val="20"/>
          <w:szCs w:val="20"/>
        </w:rPr>
        <w:t>ci fizykochemicznych substancji</w:t>
      </w:r>
      <w:r w:rsidR="00353D15">
        <w:rPr>
          <w:rFonts w:ascii="Arial" w:hAnsi="Arial" w:cs="Arial"/>
          <w:bCs/>
          <w:sz w:val="20"/>
          <w:szCs w:val="20"/>
        </w:rPr>
        <w:t>,</w:t>
      </w:r>
    </w:p>
    <w:p w:rsidR="003D643F" w:rsidRDefault="003D643F" w:rsidP="00B01DE8">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lastRenderedPageBreak/>
        <w:t>s</w:t>
      </w:r>
      <w:r w:rsidRPr="003D643F">
        <w:rPr>
          <w:rFonts w:ascii="Arial" w:hAnsi="Arial" w:cs="Arial"/>
          <w:bCs/>
          <w:sz w:val="20"/>
          <w:szCs w:val="20"/>
        </w:rPr>
        <w:t>tanowisko do syntez chemicznych wyposażone w łaźnie wodne, łaźnie ultradźwiękowe, mieszadła magnetyczne oraz reaktor mikrofalowy</w:t>
      </w:r>
      <w:r w:rsidR="00353D15">
        <w:rPr>
          <w:rFonts w:ascii="Arial" w:hAnsi="Arial" w:cs="Arial"/>
          <w:bCs/>
          <w:sz w:val="20"/>
          <w:szCs w:val="20"/>
        </w:rPr>
        <w:t>,</w:t>
      </w:r>
    </w:p>
    <w:p w:rsidR="003D643F" w:rsidRDefault="003D643F" w:rsidP="00B01DE8">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D643F">
        <w:rPr>
          <w:rFonts w:ascii="Arial" w:hAnsi="Arial" w:cs="Arial"/>
          <w:bCs/>
          <w:sz w:val="20"/>
          <w:szCs w:val="20"/>
        </w:rPr>
        <w:t>stanowisko do liofilizacji próbek (liofilizator)</w:t>
      </w:r>
      <w:r w:rsidR="00353D15">
        <w:rPr>
          <w:rFonts w:ascii="Arial" w:hAnsi="Arial" w:cs="Arial"/>
          <w:bCs/>
          <w:sz w:val="20"/>
          <w:szCs w:val="20"/>
        </w:rPr>
        <w:t>,</w:t>
      </w:r>
    </w:p>
    <w:p w:rsidR="003D643F" w:rsidRDefault="003D643F" w:rsidP="00B01DE8">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D643F">
        <w:rPr>
          <w:rFonts w:ascii="Arial" w:hAnsi="Arial" w:cs="Arial"/>
          <w:bCs/>
          <w:sz w:val="20"/>
          <w:szCs w:val="20"/>
        </w:rPr>
        <w:t>stanowiska do pomiaru metodami elektrochemicznymi (pH-metr, potencjometr, konduktometr)</w:t>
      </w:r>
      <w:r w:rsidR="00353D15">
        <w:rPr>
          <w:rFonts w:ascii="Arial" w:hAnsi="Arial" w:cs="Arial"/>
          <w:bCs/>
          <w:sz w:val="20"/>
          <w:szCs w:val="20"/>
        </w:rPr>
        <w:t>,</w:t>
      </w:r>
    </w:p>
    <w:p w:rsidR="003D643F" w:rsidRDefault="003D643F" w:rsidP="00B01DE8">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D643F">
        <w:rPr>
          <w:rFonts w:ascii="Arial" w:hAnsi="Arial" w:cs="Arial"/>
          <w:bCs/>
          <w:sz w:val="20"/>
          <w:szCs w:val="20"/>
        </w:rPr>
        <w:t xml:space="preserve">stanowiska do pomiarów metodami optycznymi </w:t>
      </w:r>
      <w:r>
        <w:rPr>
          <w:rFonts w:ascii="Arial" w:hAnsi="Arial" w:cs="Arial"/>
          <w:bCs/>
          <w:sz w:val="20"/>
          <w:szCs w:val="20"/>
        </w:rPr>
        <w:t>(</w:t>
      </w:r>
      <w:r w:rsidRPr="003D643F">
        <w:rPr>
          <w:rFonts w:ascii="Arial" w:hAnsi="Arial" w:cs="Arial"/>
          <w:bCs/>
          <w:sz w:val="20"/>
          <w:szCs w:val="20"/>
        </w:rPr>
        <w:t>refraktometr)</w:t>
      </w:r>
      <w:r w:rsidR="00353D15">
        <w:rPr>
          <w:rFonts w:ascii="Arial" w:hAnsi="Arial" w:cs="Arial"/>
          <w:bCs/>
          <w:sz w:val="20"/>
          <w:szCs w:val="20"/>
        </w:rPr>
        <w:t>,</w:t>
      </w:r>
    </w:p>
    <w:p w:rsidR="003D643F" w:rsidRDefault="003D643F" w:rsidP="00B01DE8">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D643F">
        <w:rPr>
          <w:rFonts w:ascii="Arial" w:hAnsi="Arial" w:cs="Arial"/>
          <w:bCs/>
          <w:sz w:val="20"/>
          <w:szCs w:val="20"/>
        </w:rPr>
        <w:t xml:space="preserve">stanowiska do pomiarów innych parametrów </w:t>
      </w:r>
      <w:r w:rsidR="00461925">
        <w:rPr>
          <w:rFonts w:ascii="Arial" w:hAnsi="Arial" w:cs="Arial"/>
          <w:bCs/>
          <w:sz w:val="20"/>
          <w:szCs w:val="20"/>
        </w:rPr>
        <w:t xml:space="preserve">fizykochemicznych: temperatury, </w:t>
      </w:r>
      <w:r w:rsidRPr="003D643F">
        <w:rPr>
          <w:rFonts w:ascii="Arial" w:hAnsi="Arial" w:cs="Arial"/>
          <w:bCs/>
          <w:sz w:val="20"/>
          <w:szCs w:val="20"/>
        </w:rPr>
        <w:t>gęstości</w:t>
      </w:r>
      <w:r w:rsidR="00353D15">
        <w:rPr>
          <w:rFonts w:ascii="Arial" w:hAnsi="Arial" w:cs="Arial"/>
          <w:bCs/>
          <w:sz w:val="20"/>
          <w:szCs w:val="20"/>
        </w:rPr>
        <w:t>,</w:t>
      </w:r>
      <w:r w:rsidR="00D21091">
        <w:rPr>
          <w:rFonts w:ascii="Arial" w:hAnsi="Arial" w:cs="Arial"/>
          <w:bCs/>
          <w:sz w:val="20"/>
          <w:szCs w:val="20"/>
        </w:rPr>
        <w:t xml:space="preserve"> </w:t>
      </w:r>
    </w:p>
    <w:p w:rsidR="003D643F" w:rsidRPr="003D643F" w:rsidRDefault="003D643F" w:rsidP="00B01DE8">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D643F">
        <w:rPr>
          <w:rFonts w:ascii="Arial" w:hAnsi="Arial" w:cs="Arial"/>
          <w:bCs/>
          <w:sz w:val="20"/>
          <w:szCs w:val="20"/>
        </w:rPr>
        <w:t>stanowiska komputerowe dla uczniów (przynajmniej jedno</w:t>
      </w:r>
      <w:r w:rsidR="00216295">
        <w:rPr>
          <w:rFonts w:ascii="Arial" w:hAnsi="Arial" w:cs="Arial"/>
          <w:bCs/>
          <w:sz w:val="20"/>
          <w:szCs w:val="20"/>
        </w:rPr>
        <w:t xml:space="preserve"> stanowisko dla dwóch uczniów) </w:t>
      </w:r>
      <w:r w:rsidRPr="003D643F">
        <w:rPr>
          <w:rFonts w:ascii="Arial" w:hAnsi="Arial" w:cs="Arial"/>
          <w:bCs/>
          <w:sz w:val="20"/>
          <w:szCs w:val="20"/>
        </w:rPr>
        <w:t xml:space="preserve">z oprogramowaniem do rejestracji i opracowywania wyników badań; drukarkę sieciową, z dostępem do </w:t>
      </w:r>
      <w:r w:rsidR="00227BE9">
        <w:rPr>
          <w:rFonts w:ascii="Arial" w:hAnsi="Arial" w:cs="Arial"/>
          <w:bCs/>
          <w:sz w:val="20"/>
          <w:szCs w:val="20"/>
        </w:rPr>
        <w:t>i</w:t>
      </w:r>
      <w:r w:rsidRPr="003D643F">
        <w:rPr>
          <w:rFonts w:ascii="Arial" w:hAnsi="Arial" w:cs="Arial"/>
          <w:bCs/>
          <w:sz w:val="20"/>
          <w:szCs w:val="20"/>
        </w:rPr>
        <w:t>nternetu, w pakiet programów biurowych</w:t>
      </w:r>
      <w:r w:rsidRPr="003D643F">
        <w:rPr>
          <w:rFonts w:ascii="Arial" w:hAnsi="Arial" w:cs="Arial"/>
          <w:b/>
          <w:bCs/>
          <w:sz w:val="20"/>
          <w:szCs w:val="20"/>
        </w:rPr>
        <w:t>.</w:t>
      </w:r>
    </w:p>
    <w:p w:rsidR="00B4034F" w:rsidRDefault="00B4034F" w:rsidP="0070725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4A289E" w:rsidRDefault="004A289E" w:rsidP="0070725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9D7D93" w:rsidRPr="009D7D93" w:rsidRDefault="009D7D93" w:rsidP="009D7D9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9D7D93">
        <w:rPr>
          <w:rFonts w:ascii="Arial" w:hAnsi="Arial" w:cs="Arial"/>
          <w:b/>
          <w:sz w:val="20"/>
          <w:szCs w:val="20"/>
        </w:rPr>
        <w:t>PROPONOWANE METODY SPRAWDZANIA OSIĄGNIĘĆ EDUKACYJNYCH UCZNIA</w:t>
      </w:r>
    </w:p>
    <w:p w:rsidR="004B38B2" w:rsidRDefault="004B38B2" w:rsidP="004B38B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Ze względu na kształtowanie u uczniów wykonywania podstawowych czynności stosowania sprzętu laboratoryjnego p</w:t>
      </w:r>
      <w:r w:rsidRPr="003273E8">
        <w:rPr>
          <w:rFonts w:ascii="Arial" w:hAnsi="Arial" w:cs="Arial"/>
          <w:bCs/>
          <w:sz w:val="20"/>
          <w:szCs w:val="20"/>
        </w:rPr>
        <w:t xml:space="preserve">roponuje się sprawdzanie </w:t>
      </w:r>
      <w:r>
        <w:rPr>
          <w:rFonts w:ascii="Arial" w:hAnsi="Arial" w:cs="Arial"/>
          <w:bCs/>
          <w:sz w:val="20"/>
          <w:szCs w:val="20"/>
        </w:rPr>
        <w:t xml:space="preserve">tych </w:t>
      </w:r>
      <w:r w:rsidRPr="003273E8">
        <w:rPr>
          <w:rFonts w:ascii="Arial" w:hAnsi="Arial" w:cs="Arial"/>
          <w:bCs/>
          <w:sz w:val="20"/>
          <w:szCs w:val="20"/>
        </w:rPr>
        <w:t>umiejętności przez obserwację czynności wykonywanych przez uc</w:t>
      </w:r>
      <w:r>
        <w:rPr>
          <w:rFonts w:ascii="Arial" w:hAnsi="Arial" w:cs="Arial"/>
          <w:bCs/>
          <w:sz w:val="20"/>
          <w:szCs w:val="20"/>
        </w:rPr>
        <w:t xml:space="preserve">znia podczas realizacji ćwiczeń. </w:t>
      </w:r>
      <w:r w:rsidRPr="003273E8">
        <w:rPr>
          <w:rFonts w:ascii="Arial" w:hAnsi="Arial" w:cs="Arial"/>
          <w:bCs/>
          <w:sz w:val="20"/>
          <w:szCs w:val="20"/>
        </w:rPr>
        <w:t xml:space="preserve">Obserwując czynności ucznia podczas wykonywania ćwiczeń i dokonując oceny </w:t>
      </w:r>
      <w:r>
        <w:rPr>
          <w:rFonts w:ascii="Arial" w:hAnsi="Arial" w:cs="Arial"/>
          <w:bCs/>
          <w:sz w:val="20"/>
          <w:szCs w:val="20"/>
        </w:rPr>
        <w:t xml:space="preserve">jego </w:t>
      </w:r>
      <w:r w:rsidRPr="003273E8">
        <w:rPr>
          <w:rFonts w:ascii="Arial" w:hAnsi="Arial" w:cs="Arial"/>
          <w:bCs/>
          <w:sz w:val="20"/>
          <w:szCs w:val="20"/>
        </w:rPr>
        <w:t>pracy, należy zwrócić uwagę na wykonywanie pracy zgodnie z przepisami bhp, instrukcjami obsługi przyrządów, instrukcj</w:t>
      </w:r>
      <w:r>
        <w:rPr>
          <w:rFonts w:ascii="Arial" w:hAnsi="Arial" w:cs="Arial"/>
          <w:bCs/>
          <w:sz w:val="20"/>
          <w:szCs w:val="20"/>
        </w:rPr>
        <w:t xml:space="preserve">ami </w:t>
      </w:r>
      <w:r w:rsidRPr="003273E8">
        <w:rPr>
          <w:rFonts w:ascii="Arial" w:hAnsi="Arial" w:cs="Arial"/>
          <w:bCs/>
          <w:sz w:val="20"/>
          <w:szCs w:val="20"/>
        </w:rPr>
        <w:t>stanowiskowy</w:t>
      </w:r>
      <w:r>
        <w:rPr>
          <w:rFonts w:ascii="Arial" w:hAnsi="Arial" w:cs="Arial"/>
          <w:bCs/>
          <w:sz w:val="20"/>
          <w:szCs w:val="20"/>
        </w:rPr>
        <w:t>mi</w:t>
      </w:r>
      <w:r w:rsidRPr="003273E8">
        <w:rPr>
          <w:rFonts w:ascii="Arial" w:hAnsi="Arial" w:cs="Arial"/>
          <w:bCs/>
          <w:sz w:val="20"/>
          <w:szCs w:val="20"/>
        </w:rPr>
        <w:t xml:space="preserve"> i przepis</w:t>
      </w:r>
      <w:r>
        <w:rPr>
          <w:rFonts w:ascii="Arial" w:hAnsi="Arial" w:cs="Arial"/>
          <w:bCs/>
          <w:sz w:val="20"/>
          <w:szCs w:val="20"/>
        </w:rPr>
        <w:t>ami</w:t>
      </w:r>
      <w:r w:rsidRPr="003273E8">
        <w:rPr>
          <w:rFonts w:ascii="Arial" w:hAnsi="Arial" w:cs="Arial"/>
          <w:bCs/>
          <w:sz w:val="20"/>
          <w:szCs w:val="20"/>
        </w:rPr>
        <w:t xml:space="preserve"> laboratoryjny</w:t>
      </w:r>
      <w:r>
        <w:rPr>
          <w:rFonts w:ascii="Arial" w:hAnsi="Arial" w:cs="Arial"/>
          <w:bCs/>
          <w:sz w:val="20"/>
          <w:szCs w:val="20"/>
        </w:rPr>
        <w:t xml:space="preserve">mi. </w:t>
      </w:r>
      <w:r w:rsidRPr="003273E8">
        <w:rPr>
          <w:rFonts w:ascii="Arial" w:hAnsi="Arial" w:cs="Arial"/>
          <w:bCs/>
          <w:sz w:val="20"/>
          <w:szCs w:val="20"/>
        </w:rPr>
        <w:t xml:space="preserve">Kontrolę poprawności wykonania ćwiczenia należy prowadzić w trakcie i po jego realizacji. Uczeń powinien sprawdzić wyniki swojej pracy według przygotowanego przez nauczyciela arkusza oceny postępów. Potem, według tego samego arkusza, kontroli dokonuje nauczyciel. </w:t>
      </w:r>
    </w:p>
    <w:p w:rsidR="004B38B2" w:rsidRDefault="004B38B2" w:rsidP="004B38B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Ważnym elementem pracy technika analityka jest bieżące dokumentowanie prac, w tym np. zapisywanie wyników ważenia, odczytu temperatury, </w:t>
      </w:r>
      <w:r w:rsidR="00EB12C0">
        <w:rPr>
          <w:rFonts w:ascii="Arial" w:hAnsi="Arial" w:cs="Arial"/>
          <w:bCs/>
          <w:sz w:val="20"/>
          <w:szCs w:val="20"/>
        </w:rPr>
        <w:t>pH itp., dlatego</w:t>
      </w:r>
      <w:r>
        <w:rPr>
          <w:rFonts w:ascii="Arial" w:hAnsi="Arial" w:cs="Arial"/>
          <w:bCs/>
          <w:sz w:val="20"/>
          <w:szCs w:val="20"/>
        </w:rPr>
        <w:t xml:space="preserve"> prowadzenie dziennika laboratoryjnego również powinno podlegać sprawdzaniu przez nauczyciela. Do oceny zintegrowanych osiągnięć ucznia można zastosować </w:t>
      </w:r>
      <w:r w:rsidRPr="003273E8">
        <w:rPr>
          <w:rFonts w:ascii="Arial" w:hAnsi="Arial" w:cs="Arial"/>
          <w:bCs/>
          <w:sz w:val="20"/>
          <w:szCs w:val="20"/>
        </w:rPr>
        <w:t>test</w:t>
      </w:r>
      <w:r>
        <w:rPr>
          <w:rFonts w:ascii="Arial" w:hAnsi="Arial" w:cs="Arial"/>
          <w:bCs/>
          <w:sz w:val="20"/>
          <w:szCs w:val="20"/>
        </w:rPr>
        <w:t xml:space="preserve">y </w:t>
      </w:r>
      <w:r w:rsidRPr="003273E8">
        <w:rPr>
          <w:rFonts w:ascii="Arial" w:hAnsi="Arial" w:cs="Arial"/>
          <w:bCs/>
          <w:sz w:val="20"/>
          <w:szCs w:val="20"/>
        </w:rPr>
        <w:t>sprawdzając</w:t>
      </w:r>
      <w:r>
        <w:rPr>
          <w:rFonts w:ascii="Arial" w:hAnsi="Arial" w:cs="Arial"/>
          <w:bCs/>
          <w:sz w:val="20"/>
          <w:szCs w:val="20"/>
        </w:rPr>
        <w:t>e</w:t>
      </w:r>
      <w:r w:rsidRPr="003273E8">
        <w:rPr>
          <w:rFonts w:ascii="Arial" w:hAnsi="Arial" w:cs="Arial"/>
          <w:bCs/>
          <w:sz w:val="20"/>
          <w:szCs w:val="20"/>
        </w:rPr>
        <w:t xml:space="preserve"> z zadaniami praktycznymi </w:t>
      </w:r>
      <w:r>
        <w:rPr>
          <w:rFonts w:ascii="Arial" w:hAnsi="Arial" w:cs="Arial"/>
          <w:bCs/>
          <w:sz w:val="20"/>
          <w:szCs w:val="20"/>
        </w:rPr>
        <w:t>niskosymulowanymi lub t</w:t>
      </w:r>
      <w:r w:rsidRPr="003273E8">
        <w:rPr>
          <w:rFonts w:ascii="Arial" w:hAnsi="Arial" w:cs="Arial"/>
          <w:bCs/>
          <w:sz w:val="20"/>
          <w:szCs w:val="20"/>
        </w:rPr>
        <w:t>ypu próba pracy</w:t>
      </w:r>
      <w:r>
        <w:rPr>
          <w:rFonts w:ascii="Arial" w:hAnsi="Arial" w:cs="Arial"/>
          <w:bCs/>
          <w:sz w:val="20"/>
          <w:szCs w:val="20"/>
        </w:rPr>
        <w:t xml:space="preserve"> oraz w formule zadań egzaminacyjnych</w:t>
      </w:r>
      <w:r w:rsidRPr="003273E8">
        <w:rPr>
          <w:rFonts w:ascii="Arial" w:hAnsi="Arial" w:cs="Arial"/>
          <w:bCs/>
          <w:sz w:val="20"/>
          <w:szCs w:val="20"/>
        </w:rPr>
        <w:t>. Podstawą uzyskania przez ucznia pozytywnej oceny powinn</w:t>
      </w:r>
      <w:r>
        <w:rPr>
          <w:rFonts w:ascii="Arial" w:hAnsi="Arial" w:cs="Arial"/>
          <w:bCs/>
          <w:sz w:val="20"/>
          <w:szCs w:val="20"/>
        </w:rPr>
        <w:t>o być poprawne wykonanie ćwiczenia, prawidłowość i rzetelność prowadzenia dokumentacji laboratoryjnej.</w:t>
      </w:r>
    </w:p>
    <w:p w:rsidR="004B38B2" w:rsidRPr="00B4034F" w:rsidRDefault="004B38B2" w:rsidP="004B38B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Realizacja programu przedmiotu zakłada także stosowanie metod aktywizujących, w tym metody projektów. Projekty o charakterze praktycznym</w:t>
      </w:r>
      <w:r w:rsidR="00A956E6">
        <w:rPr>
          <w:rFonts w:ascii="Arial" w:hAnsi="Arial" w:cs="Arial"/>
          <w:bCs/>
          <w:sz w:val="20"/>
          <w:szCs w:val="20"/>
        </w:rPr>
        <w:t>,</w:t>
      </w:r>
      <w:r>
        <w:rPr>
          <w:rFonts w:ascii="Arial" w:hAnsi="Arial" w:cs="Arial"/>
          <w:bCs/>
          <w:sz w:val="20"/>
          <w:szCs w:val="20"/>
        </w:rPr>
        <w:t xml:space="preserve"> np. dotyczące pobierania próbek w różnych warunkach, wytwarzania i oceny jakości preparatu chemicznego powinny być oceniane według przygotowanych przez nauczyciela arkuszy oceny, z którym uczniowie powinni być zapoznani na etapie planowania prac projektowych.</w:t>
      </w:r>
    </w:p>
    <w:p w:rsidR="00B4034F" w:rsidRDefault="00B4034F" w:rsidP="003273E8">
      <w:pPr>
        <w:spacing w:line="360" w:lineRule="auto"/>
        <w:jc w:val="both"/>
        <w:rPr>
          <w:rFonts w:ascii="Arial" w:hAnsi="Arial" w:cs="Arial"/>
          <w:b/>
          <w:sz w:val="20"/>
          <w:szCs w:val="20"/>
        </w:rPr>
      </w:pPr>
    </w:p>
    <w:p w:rsidR="00DF20F9" w:rsidRDefault="00DF20F9" w:rsidP="003273E8">
      <w:pPr>
        <w:spacing w:line="360" w:lineRule="auto"/>
        <w:jc w:val="both"/>
        <w:rPr>
          <w:rFonts w:ascii="Arial" w:hAnsi="Arial" w:cs="Arial"/>
          <w:b/>
          <w:sz w:val="20"/>
          <w:szCs w:val="20"/>
        </w:rPr>
      </w:pPr>
    </w:p>
    <w:p w:rsidR="00C30207" w:rsidRPr="0022039C" w:rsidRDefault="004F586D" w:rsidP="003273E8">
      <w:pPr>
        <w:spacing w:line="360" w:lineRule="auto"/>
        <w:jc w:val="both"/>
        <w:rPr>
          <w:rFonts w:ascii="Arial" w:hAnsi="Arial" w:cs="Arial"/>
          <w:b/>
          <w:sz w:val="20"/>
          <w:szCs w:val="20"/>
        </w:rPr>
      </w:pPr>
      <w:r w:rsidRPr="0022039C">
        <w:rPr>
          <w:rFonts w:ascii="Arial" w:hAnsi="Arial" w:cs="Arial"/>
          <w:b/>
          <w:sz w:val="20"/>
          <w:szCs w:val="20"/>
        </w:rPr>
        <w:lastRenderedPageBreak/>
        <w:t>SPOSOBY</w:t>
      </w:r>
      <w:r w:rsidR="00707255" w:rsidRPr="0022039C">
        <w:rPr>
          <w:rFonts w:ascii="Arial" w:hAnsi="Arial" w:cs="Arial"/>
          <w:b/>
          <w:sz w:val="20"/>
          <w:szCs w:val="20"/>
        </w:rPr>
        <w:t xml:space="preserve"> EWALUACJI PRZEDMIOTU</w:t>
      </w:r>
    </w:p>
    <w:p w:rsidR="004B38B2" w:rsidRDefault="004B38B2" w:rsidP="004B38B2">
      <w:pPr>
        <w:spacing w:line="360" w:lineRule="auto"/>
        <w:jc w:val="both"/>
        <w:rPr>
          <w:rFonts w:ascii="Arial" w:hAnsi="Arial" w:cs="Arial"/>
          <w:bCs/>
          <w:sz w:val="20"/>
          <w:szCs w:val="20"/>
        </w:rPr>
      </w:pPr>
      <w:r w:rsidRPr="00804519">
        <w:rPr>
          <w:rFonts w:ascii="Arial" w:hAnsi="Arial" w:cs="Arial"/>
          <w:bCs/>
          <w:sz w:val="20"/>
          <w:szCs w:val="20"/>
        </w:rPr>
        <w:t xml:space="preserve">Ewaluacja przedmiotu </w:t>
      </w:r>
      <w:r>
        <w:rPr>
          <w:rFonts w:ascii="Arial" w:hAnsi="Arial" w:cs="Arial"/>
          <w:bCs/>
          <w:sz w:val="20"/>
          <w:szCs w:val="20"/>
        </w:rPr>
        <w:t>Pracownia</w:t>
      </w:r>
      <w:r w:rsidRPr="00804519">
        <w:rPr>
          <w:rFonts w:ascii="Arial" w:hAnsi="Arial" w:cs="Arial"/>
          <w:bCs/>
          <w:sz w:val="20"/>
          <w:szCs w:val="20"/>
        </w:rPr>
        <w:t xml:space="preserve"> technik laboratoryjnych powinna być prowadzona przede wszystkim </w:t>
      </w:r>
      <w:r>
        <w:rPr>
          <w:rFonts w:ascii="Arial" w:hAnsi="Arial" w:cs="Arial"/>
          <w:bCs/>
          <w:sz w:val="20"/>
          <w:szCs w:val="20"/>
        </w:rPr>
        <w:t>jako badanie osiągnięć uczniów</w:t>
      </w:r>
      <w:r w:rsidRPr="00804519">
        <w:rPr>
          <w:rFonts w:ascii="Arial" w:hAnsi="Arial" w:cs="Arial"/>
          <w:bCs/>
          <w:sz w:val="20"/>
          <w:szCs w:val="20"/>
        </w:rPr>
        <w:t xml:space="preserve"> </w:t>
      </w:r>
      <w:r>
        <w:rPr>
          <w:rFonts w:ascii="Arial" w:hAnsi="Arial" w:cs="Arial"/>
          <w:bCs/>
          <w:sz w:val="20"/>
          <w:szCs w:val="20"/>
        </w:rPr>
        <w:t xml:space="preserve">w kontekście wymagań rynku pracy. </w:t>
      </w:r>
      <w:r w:rsidRPr="00804519">
        <w:rPr>
          <w:rFonts w:ascii="Arial" w:hAnsi="Arial" w:cs="Arial"/>
          <w:bCs/>
          <w:sz w:val="20"/>
          <w:szCs w:val="20"/>
        </w:rPr>
        <w:t xml:space="preserve">Badanie może być przeprowadzona według modelu </w:t>
      </w:r>
      <w:r>
        <w:rPr>
          <w:rFonts w:ascii="Arial" w:hAnsi="Arial" w:cs="Arial"/>
          <w:bCs/>
          <w:sz w:val="20"/>
          <w:szCs w:val="20"/>
        </w:rPr>
        <w:t>klasycznego</w:t>
      </w:r>
      <w:r w:rsidRPr="00804519">
        <w:rPr>
          <w:rFonts w:ascii="Arial" w:hAnsi="Arial" w:cs="Arial"/>
          <w:bCs/>
          <w:sz w:val="20"/>
          <w:szCs w:val="20"/>
        </w:rPr>
        <w:t xml:space="preserve"> jako ewaluacja formatywna z zastosowaniem</w:t>
      </w:r>
      <w:r>
        <w:rPr>
          <w:rFonts w:ascii="Arial" w:hAnsi="Arial" w:cs="Arial"/>
          <w:bCs/>
          <w:sz w:val="20"/>
          <w:szCs w:val="20"/>
        </w:rPr>
        <w:t>:</w:t>
      </w:r>
    </w:p>
    <w:p w:rsidR="004B38B2" w:rsidRDefault="004B38B2" w:rsidP="004A289E">
      <w:pPr>
        <w:pStyle w:val="Akapitzlist"/>
        <w:numPr>
          <w:ilvl w:val="0"/>
          <w:numId w:val="60"/>
        </w:numPr>
        <w:spacing w:line="360" w:lineRule="auto"/>
        <w:ind w:left="426"/>
        <w:jc w:val="both"/>
        <w:rPr>
          <w:rFonts w:ascii="Arial" w:hAnsi="Arial" w:cs="Arial"/>
          <w:bCs/>
          <w:sz w:val="20"/>
          <w:szCs w:val="20"/>
        </w:rPr>
      </w:pPr>
      <w:r w:rsidRPr="00C30207">
        <w:rPr>
          <w:rFonts w:ascii="Arial" w:hAnsi="Arial" w:cs="Arial"/>
          <w:bCs/>
          <w:sz w:val="20"/>
          <w:szCs w:val="20"/>
        </w:rPr>
        <w:t>obserwacji dydaktycznych</w:t>
      </w:r>
      <w:r w:rsidR="00353D15">
        <w:rPr>
          <w:rFonts w:ascii="Arial" w:hAnsi="Arial" w:cs="Arial"/>
          <w:bCs/>
          <w:sz w:val="20"/>
          <w:szCs w:val="20"/>
        </w:rPr>
        <w:t>;</w:t>
      </w:r>
    </w:p>
    <w:p w:rsidR="004B38B2" w:rsidRDefault="004B38B2" w:rsidP="004A289E">
      <w:pPr>
        <w:pStyle w:val="Akapitzlist"/>
        <w:numPr>
          <w:ilvl w:val="0"/>
          <w:numId w:val="60"/>
        </w:numPr>
        <w:spacing w:line="360" w:lineRule="auto"/>
        <w:ind w:left="426"/>
        <w:jc w:val="both"/>
        <w:rPr>
          <w:rFonts w:ascii="Arial" w:hAnsi="Arial" w:cs="Arial"/>
          <w:bCs/>
          <w:sz w:val="20"/>
          <w:szCs w:val="20"/>
        </w:rPr>
      </w:pPr>
      <w:r w:rsidRPr="00C30207">
        <w:rPr>
          <w:rFonts w:ascii="Arial" w:hAnsi="Arial" w:cs="Arial"/>
          <w:bCs/>
          <w:sz w:val="20"/>
          <w:szCs w:val="20"/>
        </w:rPr>
        <w:t>ankietowania</w:t>
      </w:r>
      <w:r w:rsidR="00353D15">
        <w:rPr>
          <w:rFonts w:ascii="Arial" w:hAnsi="Arial" w:cs="Arial"/>
          <w:bCs/>
          <w:sz w:val="20"/>
          <w:szCs w:val="20"/>
        </w:rPr>
        <w:t>;</w:t>
      </w:r>
    </w:p>
    <w:p w:rsidR="004B38B2" w:rsidRDefault="004B38B2" w:rsidP="004A289E">
      <w:pPr>
        <w:pStyle w:val="Akapitzlist"/>
        <w:numPr>
          <w:ilvl w:val="0"/>
          <w:numId w:val="60"/>
        </w:numPr>
        <w:spacing w:line="360" w:lineRule="auto"/>
        <w:ind w:left="426"/>
        <w:jc w:val="both"/>
        <w:rPr>
          <w:rFonts w:ascii="Arial" w:hAnsi="Arial" w:cs="Arial"/>
          <w:bCs/>
          <w:sz w:val="20"/>
          <w:szCs w:val="20"/>
        </w:rPr>
      </w:pPr>
      <w:r w:rsidRPr="00C30207">
        <w:rPr>
          <w:rFonts w:ascii="Arial" w:hAnsi="Arial" w:cs="Arial"/>
          <w:bCs/>
          <w:sz w:val="20"/>
          <w:szCs w:val="20"/>
        </w:rPr>
        <w:t>diagnoz wewnętrznych.</w:t>
      </w:r>
    </w:p>
    <w:p w:rsidR="004B38B2" w:rsidRDefault="004B38B2" w:rsidP="004B38B2">
      <w:pPr>
        <w:pStyle w:val="Akapitzlist"/>
        <w:spacing w:line="360" w:lineRule="auto"/>
        <w:ind w:left="0"/>
        <w:jc w:val="both"/>
        <w:rPr>
          <w:rFonts w:ascii="Arial" w:hAnsi="Arial" w:cs="Arial"/>
          <w:bCs/>
          <w:sz w:val="20"/>
          <w:szCs w:val="20"/>
        </w:rPr>
      </w:pPr>
      <w:r>
        <w:rPr>
          <w:rFonts w:ascii="Arial" w:hAnsi="Arial" w:cs="Arial"/>
          <w:bCs/>
          <w:sz w:val="20"/>
          <w:szCs w:val="20"/>
        </w:rPr>
        <w:t>Przede wszystkim należy badać przebieg procesu dydaktycznego, w tym organizację pracy w laboratorium szkolnym i zapewnienie bezpieczeństwa. Obserwując pracę uczniów</w:t>
      </w:r>
      <w:r w:rsidR="00383E90">
        <w:rPr>
          <w:rFonts w:ascii="Arial" w:hAnsi="Arial" w:cs="Arial"/>
          <w:bCs/>
          <w:sz w:val="20"/>
          <w:szCs w:val="20"/>
        </w:rPr>
        <w:t>,</w:t>
      </w:r>
      <w:r>
        <w:rPr>
          <w:rFonts w:ascii="Arial" w:hAnsi="Arial" w:cs="Arial"/>
          <w:bCs/>
          <w:sz w:val="20"/>
          <w:szCs w:val="20"/>
        </w:rPr>
        <w:t xml:space="preserve"> należy zwrócić uwagę na:</w:t>
      </w:r>
    </w:p>
    <w:p w:rsidR="004B38B2" w:rsidRDefault="004B38B2" w:rsidP="004A289E">
      <w:pPr>
        <w:pStyle w:val="Akapitzlist"/>
        <w:numPr>
          <w:ilvl w:val="0"/>
          <w:numId w:val="69"/>
        </w:numPr>
        <w:spacing w:line="360" w:lineRule="auto"/>
        <w:ind w:left="426"/>
        <w:jc w:val="both"/>
        <w:rPr>
          <w:rFonts w:ascii="Arial" w:hAnsi="Arial" w:cs="Arial"/>
          <w:bCs/>
          <w:sz w:val="20"/>
          <w:szCs w:val="20"/>
        </w:rPr>
      </w:pPr>
      <w:r>
        <w:rPr>
          <w:rFonts w:ascii="Arial" w:hAnsi="Arial" w:cs="Arial"/>
          <w:bCs/>
          <w:sz w:val="20"/>
          <w:szCs w:val="20"/>
        </w:rPr>
        <w:t>sprawność wykonywanych czynności laboratoryjnych</w:t>
      </w:r>
    </w:p>
    <w:p w:rsidR="004B38B2" w:rsidRDefault="004B38B2" w:rsidP="004A289E">
      <w:pPr>
        <w:pStyle w:val="Akapitzlist"/>
        <w:numPr>
          <w:ilvl w:val="0"/>
          <w:numId w:val="69"/>
        </w:numPr>
        <w:spacing w:line="360" w:lineRule="auto"/>
        <w:ind w:left="426"/>
        <w:jc w:val="both"/>
        <w:rPr>
          <w:rFonts w:ascii="Arial" w:hAnsi="Arial" w:cs="Arial"/>
          <w:bCs/>
          <w:sz w:val="20"/>
          <w:szCs w:val="20"/>
        </w:rPr>
      </w:pPr>
      <w:r>
        <w:rPr>
          <w:rFonts w:ascii="Arial" w:hAnsi="Arial" w:cs="Arial"/>
          <w:bCs/>
          <w:sz w:val="20"/>
          <w:szCs w:val="20"/>
        </w:rPr>
        <w:t>zachowanie bezpieczeństwa w pracy z odczynnikami chemicznymi i sprzętem laboratoryjnym</w:t>
      </w:r>
      <w:r w:rsidR="00353D15">
        <w:rPr>
          <w:rFonts w:ascii="Arial" w:hAnsi="Arial" w:cs="Arial"/>
          <w:bCs/>
          <w:sz w:val="20"/>
          <w:szCs w:val="20"/>
        </w:rPr>
        <w:t>;</w:t>
      </w:r>
    </w:p>
    <w:p w:rsidR="004B38B2" w:rsidRDefault="004B38B2" w:rsidP="004A289E">
      <w:pPr>
        <w:pStyle w:val="Akapitzlist"/>
        <w:numPr>
          <w:ilvl w:val="0"/>
          <w:numId w:val="69"/>
        </w:numPr>
        <w:spacing w:line="360" w:lineRule="auto"/>
        <w:ind w:left="426"/>
        <w:jc w:val="both"/>
        <w:rPr>
          <w:rFonts w:ascii="Arial" w:hAnsi="Arial" w:cs="Arial"/>
          <w:bCs/>
          <w:sz w:val="20"/>
          <w:szCs w:val="20"/>
        </w:rPr>
      </w:pPr>
      <w:r>
        <w:rPr>
          <w:rFonts w:ascii="Arial" w:hAnsi="Arial" w:cs="Arial"/>
          <w:bCs/>
          <w:sz w:val="20"/>
          <w:szCs w:val="20"/>
        </w:rPr>
        <w:t>rzetelność i terminowość wypełniania dokumentacji laboratoryjnej.</w:t>
      </w:r>
    </w:p>
    <w:p w:rsidR="004B38B2" w:rsidRPr="00886DD9" w:rsidRDefault="004B38B2" w:rsidP="004B38B2">
      <w:pPr>
        <w:spacing w:line="360" w:lineRule="auto"/>
        <w:jc w:val="both"/>
        <w:rPr>
          <w:rFonts w:ascii="Arial" w:hAnsi="Arial" w:cs="Arial"/>
          <w:bCs/>
          <w:color w:val="auto"/>
          <w:sz w:val="20"/>
          <w:szCs w:val="20"/>
        </w:rPr>
      </w:pPr>
      <w:r w:rsidRPr="00886DD9">
        <w:rPr>
          <w:rFonts w:ascii="Arial" w:hAnsi="Arial" w:cs="Arial"/>
          <w:bCs/>
          <w:color w:val="auto"/>
          <w:sz w:val="20"/>
          <w:szCs w:val="20"/>
        </w:rPr>
        <w:t xml:space="preserve">Wyniki ewaluacji powinny służyć zweryfikowaniu wcześniejszych założeń i celów programu, w szczególności dotyczących </w:t>
      </w:r>
      <w:r w:rsidR="00EB12C0" w:rsidRPr="00886DD9">
        <w:rPr>
          <w:rFonts w:ascii="Arial" w:hAnsi="Arial" w:cs="Arial"/>
          <w:bCs/>
          <w:color w:val="auto"/>
          <w:sz w:val="20"/>
          <w:szCs w:val="20"/>
        </w:rPr>
        <w:t>kształtowania umiejętności</w:t>
      </w:r>
      <w:r>
        <w:rPr>
          <w:rFonts w:ascii="Arial" w:hAnsi="Arial" w:cs="Arial"/>
          <w:bCs/>
          <w:color w:val="auto"/>
          <w:sz w:val="20"/>
          <w:szCs w:val="20"/>
        </w:rPr>
        <w:t xml:space="preserve"> przydatnych na rynku pracy.</w:t>
      </w:r>
    </w:p>
    <w:p w:rsidR="004B38B2" w:rsidRDefault="004B38B2" w:rsidP="004B38B2">
      <w:pPr>
        <w:spacing w:line="360" w:lineRule="auto"/>
        <w:jc w:val="both"/>
        <w:rPr>
          <w:rFonts w:ascii="Arial" w:hAnsi="Arial" w:cs="Arial"/>
          <w:bCs/>
          <w:sz w:val="20"/>
          <w:szCs w:val="20"/>
        </w:rPr>
      </w:pPr>
      <w:r>
        <w:rPr>
          <w:rFonts w:ascii="Arial" w:hAnsi="Arial" w:cs="Arial"/>
          <w:bCs/>
          <w:sz w:val="20"/>
          <w:szCs w:val="20"/>
        </w:rPr>
        <w:t>Ponieważ przedmiot Pracownia technik laboratoryjnych jest ściśle powiązany z przedmiotem Podstawy technik laboratoryjnych celowym byłoby przeprowadzenie również ewaluacji kształtującej z zastosowaniem analizy SWOT, w odniesieniu do tych samych problemów badawczych, a także badając możliwości realizacji programu przedmiotu pod kątem wyposażenia w sprzęt i możliwości realizacji zajęć terenowych, w przypadku pobierania próbek.</w:t>
      </w:r>
      <w:r w:rsidR="00E01423">
        <w:rPr>
          <w:rFonts w:ascii="Arial" w:hAnsi="Arial" w:cs="Arial"/>
          <w:bCs/>
          <w:sz w:val="20"/>
          <w:szCs w:val="20"/>
        </w:rPr>
        <w:t xml:space="preserve"> </w:t>
      </w:r>
    </w:p>
    <w:p w:rsidR="004B38B2" w:rsidRPr="00804519" w:rsidRDefault="004B38B2" w:rsidP="004B38B2">
      <w:pPr>
        <w:spacing w:line="360" w:lineRule="auto"/>
        <w:jc w:val="both"/>
        <w:rPr>
          <w:rFonts w:ascii="Arial" w:hAnsi="Arial" w:cs="Arial"/>
          <w:bCs/>
          <w:sz w:val="20"/>
          <w:szCs w:val="20"/>
        </w:rPr>
      </w:pPr>
      <w:r w:rsidRPr="00804519">
        <w:rPr>
          <w:rFonts w:ascii="Arial" w:hAnsi="Arial" w:cs="Arial"/>
          <w:bCs/>
          <w:sz w:val="20"/>
          <w:szCs w:val="20"/>
        </w:rPr>
        <w:t xml:space="preserve">Formą ewaluacji sumatywnej może być analiza wyników egzaminu części </w:t>
      </w:r>
      <w:r>
        <w:rPr>
          <w:rFonts w:ascii="Arial" w:hAnsi="Arial" w:cs="Arial"/>
          <w:bCs/>
          <w:sz w:val="20"/>
          <w:szCs w:val="20"/>
        </w:rPr>
        <w:t>praktycznej</w:t>
      </w:r>
      <w:r w:rsidRPr="00804519">
        <w:rPr>
          <w:rFonts w:ascii="Arial" w:hAnsi="Arial" w:cs="Arial"/>
          <w:bCs/>
          <w:sz w:val="20"/>
          <w:szCs w:val="20"/>
        </w:rPr>
        <w:t xml:space="preserve"> egzaminu zawodowego dla kwalifikacji </w:t>
      </w:r>
      <w:r w:rsidR="00E01423">
        <w:rPr>
          <w:rFonts w:ascii="Arial" w:hAnsi="Arial" w:cs="Arial"/>
          <w:bCs/>
          <w:sz w:val="20"/>
          <w:szCs w:val="20"/>
        </w:rPr>
        <w:t>CHM.03.</w:t>
      </w:r>
      <w:r>
        <w:rPr>
          <w:rFonts w:ascii="Arial" w:hAnsi="Arial" w:cs="Arial"/>
          <w:bCs/>
          <w:sz w:val="20"/>
          <w:szCs w:val="20"/>
        </w:rPr>
        <w:t xml:space="preserve"> oraz opinie pracodawców o przygotowaniu uczniów do wykonywania zadań zawodowych.</w:t>
      </w:r>
    </w:p>
    <w:p w:rsidR="004A289E" w:rsidRDefault="004A289E">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Pr>
          <w:rFonts w:ascii="Arial" w:hAnsi="Arial" w:cs="Arial"/>
          <w:b/>
          <w:bCs/>
          <w:sz w:val="20"/>
          <w:szCs w:val="20"/>
        </w:rPr>
        <w:br w:type="page"/>
      </w:r>
    </w:p>
    <w:p w:rsidR="003D643F" w:rsidRDefault="00DF20F9" w:rsidP="001B7A8C">
      <w:pPr>
        <w:spacing w:line="360" w:lineRule="auto"/>
        <w:jc w:val="both"/>
        <w:rPr>
          <w:rFonts w:ascii="Arial" w:hAnsi="Arial" w:cs="Arial"/>
          <w:b/>
          <w:bCs/>
          <w:sz w:val="20"/>
          <w:szCs w:val="20"/>
        </w:rPr>
      </w:pPr>
      <w:r>
        <w:rPr>
          <w:rFonts w:ascii="Arial" w:hAnsi="Arial" w:cs="Arial"/>
          <w:b/>
          <w:bCs/>
          <w:sz w:val="20"/>
          <w:szCs w:val="20"/>
        </w:rPr>
        <w:lastRenderedPageBreak/>
        <w:t>PRAKTYKA ZAWODOWA I</w:t>
      </w:r>
      <w:r w:rsidR="00E75A70">
        <w:rPr>
          <w:rFonts w:ascii="Arial" w:hAnsi="Arial" w:cs="Arial"/>
          <w:b/>
          <w:bCs/>
          <w:sz w:val="20"/>
          <w:szCs w:val="20"/>
        </w:rPr>
        <w:t xml:space="preserve"> </w:t>
      </w:r>
    </w:p>
    <w:p w:rsidR="00887F0E" w:rsidRDefault="00887F0E" w:rsidP="001B7A8C">
      <w:pPr>
        <w:spacing w:line="360" w:lineRule="auto"/>
        <w:jc w:val="both"/>
        <w:rPr>
          <w:rFonts w:ascii="Arial" w:hAnsi="Arial" w:cs="Arial"/>
          <w:b/>
          <w:bCs/>
          <w:sz w:val="20"/>
          <w:szCs w:val="20"/>
        </w:rPr>
      </w:pPr>
    </w:p>
    <w:p w:rsidR="001B7A8C" w:rsidRPr="001B7A8C" w:rsidRDefault="00DF20F9" w:rsidP="001B7A8C">
      <w:pPr>
        <w:spacing w:line="360" w:lineRule="auto"/>
        <w:jc w:val="both"/>
        <w:rPr>
          <w:rFonts w:ascii="Arial" w:hAnsi="Arial" w:cs="Arial"/>
          <w:b/>
          <w:bCs/>
          <w:sz w:val="20"/>
          <w:szCs w:val="20"/>
        </w:rPr>
      </w:pPr>
      <w:r>
        <w:rPr>
          <w:rFonts w:ascii="Arial" w:hAnsi="Arial" w:cs="Arial"/>
          <w:b/>
          <w:bCs/>
          <w:sz w:val="20"/>
          <w:szCs w:val="20"/>
        </w:rPr>
        <w:t>Cele ogólne</w:t>
      </w:r>
    </w:p>
    <w:p w:rsidR="00995FF8" w:rsidRDefault="001B7A8C" w:rsidP="00995FF8">
      <w:pPr>
        <w:tabs>
          <w:tab w:val="left" w:pos="0"/>
        </w:tabs>
        <w:spacing w:line="360" w:lineRule="auto"/>
        <w:ind w:left="284" w:hanging="284"/>
        <w:jc w:val="both"/>
        <w:rPr>
          <w:rFonts w:ascii="Arial" w:hAnsi="Arial" w:cs="Arial"/>
          <w:bCs/>
          <w:sz w:val="20"/>
          <w:szCs w:val="20"/>
        </w:rPr>
      </w:pPr>
      <w:r w:rsidRPr="001B7A8C">
        <w:rPr>
          <w:rFonts w:ascii="Arial" w:hAnsi="Arial" w:cs="Arial"/>
          <w:bCs/>
          <w:sz w:val="20"/>
          <w:szCs w:val="20"/>
        </w:rPr>
        <w:t>1.</w:t>
      </w:r>
      <w:r w:rsidR="00E75A70">
        <w:rPr>
          <w:rFonts w:ascii="Arial" w:hAnsi="Arial" w:cs="Arial"/>
          <w:bCs/>
          <w:sz w:val="20"/>
          <w:szCs w:val="20"/>
        </w:rPr>
        <w:t xml:space="preserve"> </w:t>
      </w:r>
      <w:r w:rsidR="00DF20F9">
        <w:rPr>
          <w:rFonts w:ascii="Arial" w:hAnsi="Arial" w:cs="Arial"/>
          <w:bCs/>
          <w:sz w:val="20"/>
          <w:szCs w:val="20"/>
        </w:rPr>
        <w:t>P</w:t>
      </w:r>
      <w:r w:rsidR="00995FF8" w:rsidRPr="001B7A8C">
        <w:rPr>
          <w:rFonts w:ascii="Arial" w:hAnsi="Arial" w:cs="Arial"/>
          <w:bCs/>
          <w:sz w:val="20"/>
          <w:szCs w:val="20"/>
        </w:rPr>
        <w:t>rowadzeni</w:t>
      </w:r>
      <w:r w:rsidR="00DF20F9">
        <w:rPr>
          <w:rFonts w:ascii="Arial" w:hAnsi="Arial" w:cs="Arial"/>
          <w:bCs/>
          <w:color w:val="auto"/>
          <w:sz w:val="20"/>
          <w:szCs w:val="20"/>
        </w:rPr>
        <w:t>e</w:t>
      </w:r>
      <w:r w:rsidR="00995FF8" w:rsidRPr="001B7A8C">
        <w:rPr>
          <w:rFonts w:ascii="Arial" w:hAnsi="Arial" w:cs="Arial"/>
          <w:bCs/>
          <w:sz w:val="20"/>
          <w:szCs w:val="20"/>
        </w:rPr>
        <w:t xml:space="preserve"> dokumentacji </w:t>
      </w:r>
      <w:r w:rsidR="00995FF8" w:rsidRPr="00EB084C">
        <w:rPr>
          <w:rFonts w:ascii="Arial" w:hAnsi="Arial" w:cs="Arial"/>
          <w:bCs/>
          <w:color w:val="auto"/>
          <w:sz w:val="20"/>
          <w:szCs w:val="20"/>
        </w:rPr>
        <w:t>gospodarki</w:t>
      </w:r>
      <w:r w:rsidR="00995FF8" w:rsidRPr="001B7A8C">
        <w:rPr>
          <w:rFonts w:ascii="Arial" w:hAnsi="Arial" w:cs="Arial"/>
          <w:bCs/>
          <w:sz w:val="20"/>
          <w:szCs w:val="20"/>
        </w:rPr>
        <w:t xml:space="preserve"> odczynnikami chemicznymi, sprzęt</w:t>
      </w:r>
      <w:r w:rsidR="00995FF8">
        <w:rPr>
          <w:rFonts w:ascii="Arial" w:hAnsi="Arial" w:cs="Arial"/>
          <w:bCs/>
          <w:sz w:val="20"/>
          <w:szCs w:val="20"/>
        </w:rPr>
        <w:t xml:space="preserve">em laboratoryjnymi i odpadami w </w:t>
      </w:r>
      <w:r w:rsidR="00995FF8" w:rsidRPr="001B7A8C">
        <w:rPr>
          <w:rFonts w:ascii="Arial" w:hAnsi="Arial" w:cs="Arial"/>
          <w:bCs/>
          <w:sz w:val="20"/>
          <w:szCs w:val="20"/>
        </w:rPr>
        <w:t>laboratorium analitycznym</w:t>
      </w:r>
      <w:r w:rsidR="00995FF8">
        <w:rPr>
          <w:rFonts w:ascii="Arial" w:hAnsi="Arial" w:cs="Arial"/>
          <w:bCs/>
          <w:sz w:val="20"/>
          <w:szCs w:val="20"/>
        </w:rPr>
        <w:t>.</w:t>
      </w:r>
    </w:p>
    <w:p w:rsidR="001B7A8C" w:rsidRPr="001B7A8C" w:rsidRDefault="001B7A8C" w:rsidP="001B7A8C">
      <w:pPr>
        <w:tabs>
          <w:tab w:val="left" w:pos="426"/>
        </w:tabs>
        <w:spacing w:line="360" w:lineRule="auto"/>
        <w:ind w:left="426" w:hanging="426"/>
        <w:jc w:val="both"/>
        <w:rPr>
          <w:rFonts w:ascii="Arial" w:hAnsi="Arial" w:cs="Arial"/>
          <w:bCs/>
          <w:sz w:val="20"/>
          <w:szCs w:val="20"/>
        </w:rPr>
      </w:pPr>
      <w:r w:rsidRPr="001B7A8C">
        <w:rPr>
          <w:rFonts w:ascii="Arial" w:hAnsi="Arial" w:cs="Arial"/>
          <w:bCs/>
          <w:sz w:val="20"/>
          <w:szCs w:val="20"/>
        </w:rPr>
        <w:t>2.</w:t>
      </w:r>
      <w:r w:rsidR="00E75A70">
        <w:rPr>
          <w:rFonts w:ascii="Arial" w:hAnsi="Arial" w:cs="Arial"/>
          <w:bCs/>
          <w:sz w:val="20"/>
          <w:szCs w:val="20"/>
        </w:rPr>
        <w:t xml:space="preserve"> </w:t>
      </w:r>
      <w:r w:rsidR="00DF20F9">
        <w:rPr>
          <w:rFonts w:ascii="Arial" w:hAnsi="Arial" w:cs="Arial"/>
          <w:bCs/>
          <w:sz w:val="20"/>
          <w:szCs w:val="20"/>
        </w:rPr>
        <w:t>Wykonywanie</w:t>
      </w:r>
      <w:r w:rsidR="00995FF8" w:rsidRPr="001B7A8C">
        <w:rPr>
          <w:rFonts w:ascii="Arial" w:hAnsi="Arial" w:cs="Arial"/>
          <w:bCs/>
          <w:sz w:val="20"/>
          <w:szCs w:val="20"/>
        </w:rPr>
        <w:t xml:space="preserve"> prac analitycznych w warunkach laboratoryjnych, terenowych i procesowych.</w:t>
      </w:r>
      <w:r w:rsidR="00995FF8">
        <w:rPr>
          <w:rFonts w:ascii="Arial" w:hAnsi="Arial" w:cs="Arial"/>
          <w:bCs/>
          <w:sz w:val="20"/>
          <w:szCs w:val="20"/>
        </w:rPr>
        <w:t xml:space="preserve"> </w:t>
      </w:r>
    </w:p>
    <w:p w:rsidR="001B7A8C" w:rsidRPr="001B7A8C" w:rsidRDefault="001B7A8C" w:rsidP="001B7A8C">
      <w:pPr>
        <w:tabs>
          <w:tab w:val="left" w:pos="426"/>
        </w:tabs>
        <w:spacing w:line="360" w:lineRule="auto"/>
        <w:ind w:left="426" w:hanging="426"/>
        <w:jc w:val="both"/>
        <w:rPr>
          <w:rFonts w:ascii="Arial" w:hAnsi="Arial" w:cs="Arial"/>
          <w:bCs/>
          <w:sz w:val="20"/>
          <w:szCs w:val="20"/>
        </w:rPr>
      </w:pPr>
      <w:r w:rsidRPr="001B7A8C">
        <w:rPr>
          <w:rFonts w:ascii="Arial" w:hAnsi="Arial" w:cs="Arial"/>
          <w:bCs/>
          <w:sz w:val="20"/>
          <w:szCs w:val="20"/>
        </w:rPr>
        <w:t>3.</w:t>
      </w:r>
      <w:r w:rsidR="00E75A70">
        <w:rPr>
          <w:rFonts w:ascii="Arial" w:hAnsi="Arial" w:cs="Arial"/>
          <w:bCs/>
          <w:sz w:val="20"/>
          <w:szCs w:val="20"/>
        </w:rPr>
        <w:t xml:space="preserve"> </w:t>
      </w:r>
      <w:r w:rsidR="00DF20F9">
        <w:rPr>
          <w:rFonts w:ascii="Arial" w:hAnsi="Arial" w:cs="Arial"/>
          <w:bCs/>
          <w:sz w:val="20"/>
          <w:szCs w:val="20"/>
        </w:rPr>
        <w:t>Monitorowanie</w:t>
      </w:r>
      <w:r w:rsidR="00995FF8" w:rsidRPr="001B7A8C">
        <w:rPr>
          <w:rFonts w:ascii="Arial" w:hAnsi="Arial" w:cs="Arial"/>
          <w:bCs/>
          <w:sz w:val="20"/>
          <w:szCs w:val="20"/>
        </w:rPr>
        <w:t xml:space="preserve"> i oceniania jakości wykonywanych prac analitycznych</w:t>
      </w:r>
      <w:r w:rsidR="00995FF8" w:rsidRPr="001B7A8C">
        <w:rPr>
          <w:rFonts w:ascii="Arial" w:hAnsi="Arial" w:cs="Arial"/>
          <w:b/>
          <w:bCs/>
          <w:sz w:val="20"/>
          <w:szCs w:val="20"/>
        </w:rPr>
        <w:t>.</w:t>
      </w:r>
      <w:r w:rsidR="00E75A70">
        <w:rPr>
          <w:rFonts w:ascii="Arial" w:hAnsi="Arial" w:cs="Arial"/>
          <w:b/>
          <w:bCs/>
          <w:sz w:val="20"/>
          <w:szCs w:val="20"/>
        </w:rPr>
        <w:t xml:space="preserve"> </w:t>
      </w:r>
    </w:p>
    <w:p w:rsidR="00995FF8" w:rsidRDefault="001D39D8" w:rsidP="001B7A8C">
      <w:pPr>
        <w:tabs>
          <w:tab w:val="left" w:pos="426"/>
        </w:tabs>
        <w:spacing w:line="360" w:lineRule="auto"/>
        <w:ind w:left="426" w:hanging="426"/>
        <w:jc w:val="both"/>
        <w:rPr>
          <w:rFonts w:ascii="Arial" w:hAnsi="Arial" w:cs="Arial"/>
          <w:bCs/>
          <w:sz w:val="20"/>
          <w:szCs w:val="20"/>
        </w:rPr>
      </w:pPr>
      <w:r>
        <w:rPr>
          <w:rFonts w:ascii="Arial" w:hAnsi="Arial" w:cs="Arial"/>
          <w:bCs/>
          <w:sz w:val="20"/>
          <w:szCs w:val="20"/>
        </w:rPr>
        <w:t xml:space="preserve">4. </w:t>
      </w:r>
      <w:r w:rsidR="00995FF8" w:rsidRPr="001B7A8C">
        <w:rPr>
          <w:rFonts w:ascii="Arial" w:hAnsi="Arial" w:cs="Arial"/>
          <w:bCs/>
          <w:sz w:val="20"/>
          <w:szCs w:val="20"/>
        </w:rPr>
        <w:t>Poznanie struktury przedsiębiorstw</w:t>
      </w:r>
      <w:r w:rsidR="00995FF8">
        <w:rPr>
          <w:rFonts w:ascii="Arial" w:hAnsi="Arial" w:cs="Arial"/>
          <w:bCs/>
          <w:sz w:val="20"/>
          <w:szCs w:val="20"/>
        </w:rPr>
        <w:t xml:space="preserve">, w których funkcjonują laboratoria </w:t>
      </w:r>
      <w:r w:rsidR="00995FF8" w:rsidRPr="004F586D">
        <w:rPr>
          <w:rFonts w:ascii="Arial" w:hAnsi="Arial" w:cs="Arial"/>
          <w:bCs/>
          <w:sz w:val="20"/>
          <w:szCs w:val="20"/>
        </w:rPr>
        <w:t>analityczne</w:t>
      </w:r>
      <w:r w:rsidR="00995FF8">
        <w:rPr>
          <w:rFonts w:ascii="Arial" w:hAnsi="Arial" w:cs="Arial"/>
          <w:bCs/>
          <w:sz w:val="20"/>
          <w:szCs w:val="20"/>
        </w:rPr>
        <w:t>.</w:t>
      </w:r>
    </w:p>
    <w:p w:rsidR="001B7A8C" w:rsidRPr="001B7A8C" w:rsidRDefault="00995FF8" w:rsidP="001B7A8C">
      <w:pPr>
        <w:tabs>
          <w:tab w:val="left" w:pos="426"/>
        </w:tabs>
        <w:spacing w:line="360" w:lineRule="auto"/>
        <w:ind w:left="426" w:hanging="426"/>
        <w:jc w:val="both"/>
        <w:rPr>
          <w:rFonts w:ascii="Arial" w:hAnsi="Arial" w:cs="Arial"/>
          <w:bCs/>
          <w:sz w:val="20"/>
          <w:szCs w:val="20"/>
        </w:rPr>
      </w:pPr>
      <w:r>
        <w:rPr>
          <w:rFonts w:ascii="Arial" w:hAnsi="Arial" w:cs="Arial"/>
          <w:bCs/>
          <w:sz w:val="20"/>
          <w:szCs w:val="20"/>
        </w:rPr>
        <w:t xml:space="preserve">5. </w:t>
      </w:r>
      <w:r w:rsidRPr="001B7A8C">
        <w:rPr>
          <w:rFonts w:ascii="Arial" w:hAnsi="Arial" w:cs="Arial"/>
          <w:bCs/>
          <w:sz w:val="20"/>
          <w:szCs w:val="20"/>
        </w:rPr>
        <w:t>Poznanie zasad współpracy pracowników w zakładzie pracy</w:t>
      </w:r>
    </w:p>
    <w:p w:rsidR="001B7A8C" w:rsidRPr="001B7A8C" w:rsidRDefault="001B7A8C" w:rsidP="001B7A8C">
      <w:pPr>
        <w:tabs>
          <w:tab w:val="left" w:pos="426"/>
        </w:tabs>
        <w:spacing w:line="360" w:lineRule="auto"/>
        <w:ind w:left="426" w:hanging="426"/>
        <w:jc w:val="both"/>
        <w:rPr>
          <w:rFonts w:ascii="Arial" w:hAnsi="Arial" w:cs="Arial"/>
          <w:bCs/>
          <w:sz w:val="20"/>
          <w:szCs w:val="20"/>
        </w:rPr>
      </w:pPr>
      <w:r w:rsidRPr="001B7A8C">
        <w:rPr>
          <w:rFonts w:ascii="Arial" w:hAnsi="Arial" w:cs="Arial"/>
          <w:bCs/>
          <w:sz w:val="20"/>
          <w:szCs w:val="20"/>
        </w:rPr>
        <w:t xml:space="preserve">6. </w:t>
      </w:r>
      <w:r w:rsidR="00995FF8" w:rsidRPr="001B7A8C">
        <w:rPr>
          <w:rFonts w:ascii="Arial" w:hAnsi="Arial" w:cs="Arial"/>
          <w:bCs/>
          <w:sz w:val="20"/>
          <w:szCs w:val="20"/>
        </w:rPr>
        <w:t xml:space="preserve">Doskonalenie umiejętności </w:t>
      </w:r>
      <w:r w:rsidR="00995FF8">
        <w:rPr>
          <w:rFonts w:ascii="Arial" w:hAnsi="Arial" w:cs="Arial"/>
          <w:bCs/>
          <w:sz w:val="20"/>
          <w:szCs w:val="20"/>
        </w:rPr>
        <w:t xml:space="preserve">komunikacyjno-personalnych </w:t>
      </w:r>
      <w:r w:rsidR="00995FF8" w:rsidRPr="001B7A8C">
        <w:rPr>
          <w:rFonts w:ascii="Arial" w:hAnsi="Arial" w:cs="Arial"/>
          <w:bCs/>
          <w:sz w:val="20"/>
          <w:szCs w:val="20"/>
        </w:rPr>
        <w:t>w rzeczywistych warunkach laboratoryjnych.</w:t>
      </w:r>
    </w:p>
    <w:p w:rsidR="001B7A8C" w:rsidRPr="001B7A8C" w:rsidRDefault="001B7A8C" w:rsidP="001B7A8C">
      <w:pPr>
        <w:tabs>
          <w:tab w:val="left" w:pos="426"/>
        </w:tabs>
        <w:spacing w:line="360" w:lineRule="auto"/>
        <w:ind w:left="426" w:hanging="426"/>
        <w:jc w:val="both"/>
        <w:rPr>
          <w:rFonts w:ascii="Arial" w:hAnsi="Arial" w:cs="Arial"/>
          <w:b/>
          <w:bCs/>
          <w:sz w:val="20"/>
          <w:szCs w:val="20"/>
        </w:rPr>
      </w:pPr>
      <w:r w:rsidRPr="001B7A8C">
        <w:rPr>
          <w:rFonts w:ascii="Arial" w:hAnsi="Arial" w:cs="Arial"/>
          <w:bCs/>
          <w:sz w:val="20"/>
          <w:szCs w:val="20"/>
        </w:rPr>
        <w:t xml:space="preserve">7. </w:t>
      </w:r>
      <w:r w:rsidR="00995FF8" w:rsidRPr="001B7A8C">
        <w:rPr>
          <w:rFonts w:ascii="Arial" w:hAnsi="Arial" w:cs="Arial"/>
          <w:bCs/>
          <w:sz w:val="20"/>
          <w:szCs w:val="20"/>
        </w:rPr>
        <w:t>Identyfikowanie własnych możliwości zawodowych.</w:t>
      </w:r>
    </w:p>
    <w:p w:rsidR="001B7A8C" w:rsidRPr="001B7A8C" w:rsidRDefault="001B7A8C" w:rsidP="001B7A8C">
      <w:pPr>
        <w:spacing w:line="360" w:lineRule="auto"/>
        <w:jc w:val="both"/>
        <w:rPr>
          <w:rFonts w:ascii="Arial" w:hAnsi="Arial" w:cs="Arial"/>
          <w:b/>
          <w:bCs/>
          <w:sz w:val="20"/>
          <w:szCs w:val="20"/>
        </w:rPr>
      </w:pPr>
    </w:p>
    <w:p w:rsidR="001B7A8C" w:rsidRDefault="00DF20F9" w:rsidP="001B7A8C">
      <w:pPr>
        <w:spacing w:line="360" w:lineRule="auto"/>
        <w:jc w:val="both"/>
        <w:rPr>
          <w:rFonts w:ascii="Arial" w:hAnsi="Arial" w:cs="Arial"/>
          <w:b/>
          <w:bCs/>
          <w:sz w:val="20"/>
          <w:szCs w:val="20"/>
        </w:rPr>
      </w:pPr>
      <w:r>
        <w:rPr>
          <w:rFonts w:ascii="Arial" w:hAnsi="Arial" w:cs="Arial"/>
          <w:b/>
          <w:bCs/>
          <w:sz w:val="20"/>
          <w:szCs w:val="20"/>
        </w:rPr>
        <w:t>Cele operacyjne</w:t>
      </w:r>
    </w:p>
    <w:p w:rsidR="00C82E14" w:rsidRPr="001B7A8C" w:rsidRDefault="00C82E14" w:rsidP="001B7A8C">
      <w:pPr>
        <w:spacing w:line="360" w:lineRule="auto"/>
        <w:jc w:val="both"/>
        <w:rPr>
          <w:rFonts w:ascii="Arial" w:hAnsi="Arial" w:cs="Arial"/>
          <w:b/>
          <w:bCs/>
          <w:sz w:val="20"/>
          <w:szCs w:val="20"/>
        </w:rPr>
      </w:pPr>
      <w:r>
        <w:rPr>
          <w:rFonts w:ascii="Arial" w:hAnsi="Arial" w:cs="Arial"/>
          <w:b/>
          <w:bCs/>
          <w:sz w:val="20"/>
          <w:szCs w:val="20"/>
        </w:rPr>
        <w:t>Uczeń potrafi:</w:t>
      </w:r>
    </w:p>
    <w:p w:rsidR="001B7A8C" w:rsidRPr="001B7A8C" w:rsidRDefault="001B7A8C" w:rsidP="001B7A8C">
      <w:pPr>
        <w:numPr>
          <w:ilvl w:val="0"/>
          <w:numId w:val="6"/>
        </w:numPr>
        <w:spacing w:line="360" w:lineRule="auto"/>
        <w:jc w:val="both"/>
        <w:rPr>
          <w:rFonts w:ascii="Arial" w:hAnsi="Arial" w:cs="Arial"/>
          <w:bCs/>
          <w:sz w:val="20"/>
          <w:szCs w:val="20"/>
        </w:rPr>
      </w:pPr>
      <w:r w:rsidRPr="001B7A8C">
        <w:rPr>
          <w:rFonts w:ascii="Arial" w:hAnsi="Arial" w:cs="Arial"/>
          <w:bCs/>
          <w:sz w:val="20"/>
          <w:szCs w:val="20"/>
        </w:rPr>
        <w:t>stosować wymagania z zakresu ergonomii, przepisów bezpieczeństwa i higieny pracy, ochrony przeciwpożarowej i ochrony środowiska związanych z organizacją stanowisk pracy w zakładzie branży chemicznej</w:t>
      </w:r>
      <w:r w:rsidR="00EB084C">
        <w:rPr>
          <w:rFonts w:ascii="Arial" w:hAnsi="Arial" w:cs="Arial"/>
          <w:bCs/>
          <w:sz w:val="20"/>
          <w:szCs w:val="20"/>
        </w:rPr>
        <w:t>,</w:t>
      </w:r>
    </w:p>
    <w:p w:rsidR="001B7A8C" w:rsidRPr="001B7A8C" w:rsidRDefault="001B7A8C" w:rsidP="001B7A8C">
      <w:pPr>
        <w:numPr>
          <w:ilvl w:val="0"/>
          <w:numId w:val="6"/>
        </w:numPr>
        <w:spacing w:line="360" w:lineRule="auto"/>
        <w:jc w:val="both"/>
        <w:rPr>
          <w:rFonts w:ascii="Arial" w:hAnsi="Arial" w:cs="Arial"/>
          <w:bCs/>
          <w:sz w:val="20"/>
          <w:szCs w:val="20"/>
        </w:rPr>
      </w:pPr>
      <w:r w:rsidRPr="001B7A8C">
        <w:rPr>
          <w:rFonts w:ascii="Arial" w:hAnsi="Arial" w:cs="Arial"/>
          <w:bCs/>
          <w:sz w:val="20"/>
          <w:szCs w:val="20"/>
        </w:rPr>
        <w:t>planować i organizować pracę,</w:t>
      </w:r>
    </w:p>
    <w:p w:rsidR="001B7A8C" w:rsidRPr="001B7A8C" w:rsidRDefault="00204912" w:rsidP="001B7A8C">
      <w:pPr>
        <w:numPr>
          <w:ilvl w:val="0"/>
          <w:numId w:val="6"/>
        </w:numPr>
        <w:spacing w:line="360" w:lineRule="auto"/>
        <w:jc w:val="both"/>
        <w:rPr>
          <w:rFonts w:ascii="Arial" w:hAnsi="Arial" w:cs="Arial"/>
          <w:bCs/>
          <w:sz w:val="20"/>
          <w:szCs w:val="20"/>
        </w:rPr>
      </w:pPr>
      <w:r w:rsidRPr="00204912">
        <w:rPr>
          <w:rFonts w:ascii="Arial" w:hAnsi="Arial" w:cs="Arial"/>
          <w:bCs/>
          <w:sz w:val="20"/>
          <w:szCs w:val="20"/>
        </w:rPr>
        <w:t>współpracować</w:t>
      </w:r>
      <w:r w:rsidR="001B7A8C" w:rsidRPr="00204912">
        <w:rPr>
          <w:rFonts w:ascii="Arial" w:hAnsi="Arial" w:cs="Arial"/>
          <w:bCs/>
          <w:sz w:val="20"/>
          <w:szCs w:val="20"/>
        </w:rPr>
        <w:t xml:space="preserve"> </w:t>
      </w:r>
      <w:r w:rsidR="001B7A8C" w:rsidRPr="001B7A8C">
        <w:rPr>
          <w:rFonts w:ascii="Arial" w:hAnsi="Arial" w:cs="Arial"/>
          <w:bCs/>
          <w:sz w:val="20"/>
          <w:szCs w:val="20"/>
        </w:rPr>
        <w:t xml:space="preserve">z </w:t>
      </w:r>
      <w:r>
        <w:rPr>
          <w:rFonts w:ascii="Arial" w:hAnsi="Arial" w:cs="Arial"/>
          <w:bCs/>
          <w:sz w:val="20"/>
          <w:szCs w:val="20"/>
        </w:rPr>
        <w:t>uczestnikami rynku pracy,</w:t>
      </w:r>
    </w:p>
    <w:p w:rsidR="001B7A8C" w:rsidRPr="00887F0E" w:rsidRDefault="001B7A8C" w:rsidP="001B7A8C">
      <w:pPr>
        <w:numPr>
          <w:ilvl w:val="0"/>
          <w:numId w:val="6"/>
        </w:numPr>
        <w:spacing w:line="360" w:lineRule="auto"/>
        <w:jc w:val="both"/>
        <w:rPr>
          <w:rFonts w:ascii="Arial" w:hAnsi="Arial" w:cs="Arial"/>
          <w:bCs/>
          <w:sz w:val="20"/>
          <w:szCs w:val="20"/>
        </w:rPr>
      </w:pPr>
      <w:r w:rsidRPr="001B7A8C">
        <w:rPr>
          <w:rFonts w:ascii="Arial" w:hAnsi="Arial" w:cs="Arial"/>
          <w:bCs/>
          <w:sz w:val="20"/>
          <w:szCs w:val="20"/>
        </w:rPr>
        <w:t>posługiwać się dokumentacją techniczną i instrukcjami</w:t>
      </w:r>
      <w:r w:rsidR="008D2BEF">
        <w:rPr>
          <w:rFonts w:ascii="Arial" w:hAnsi="Arial" w:cs="Arial"/>
          <w:bCs/>
          <w:sz w:val="20"/>
          <w:szCs w:val="20"/>
        </w:rPr>
        <w:t xml:space="preserve"> </w:t>
      </w:r>
      <w:r w:rsidR="008D2BEF" w:rsidRPr="00204912">
        <w:rPr>
          <w:rFonts w:ascii="Arial" w:hAnsi="Arial" w:cs="Arial"/>
          <w:bCs/>
          <w:color w:val="auto"/>
          <w:sz w:val="20"/>
          <w:szCs w:val="20"/>
        </w:rPr>
        <w:t>laboratoryjnymi/zakładowymi</w:t>
      </w:r>
      <w:r w:rsidR="00051C7C">
        <w:rPr>
          <w:rFonts w:ascii="Arial" w:hAnsi="Arial" w:cs="Arial"/>
          <w:bCs/>
          <w:color w:val="auto"/>
          <w:sz w:val="20"/>
          <w:szCs w:val="20"/>
        </w:rPr>
        <w:t>,</w:t>
      </w:r>
    </w:p>
    <w:p w:rsidR="00887F0E" w:rsidRPr="001B7A8C" w:rsidRDefault="00887F0E" w:rsidP="001B7A8C">
      <w:pPr>
        <w:numPr>
          <w:ilvl w:val="0"/>
          <w:numId w:val="6"/>
        </w:numPr>
        <w:spacing w:line="360" w:lineRule="auto"/>
        <w:jc w:val="both"/>
        <w:rPr>
          <w:rFonts w:ascii="Arial" w:hAnsi="Arial" w:cs="Arial"/>
          <w:bCs/>
          <w:sz w:val="20"/>
          <w:szCs w:val="20"/>
        </w:rPr>
      </w:pPr>
      <w:r>
        <w:rPr>
          <w:rFonts w:ascii="Arial" w:hAnsi="Arial" w:cs="Arial"/>
          <w:bCs/>
          <w:color w:val="auto"/>
          <w:sz w:val="20"/>
          <w:szCs w:val="20"/>
        </w:rPr>
        <w:t>wykonywać prace laboratoryjne, zgodnie ze specyfiką przedsiębiorstwa,</w:t>
      </w:r>
    </w:p>
    <w:p w:rsidR="001B7A8C" w:rsidRPr="001B7A8C" w:rsidRDefault="001B7A8C" w:rsidP="001B7A8C">
      <w:pPr>
        <w:numPr>
          <w:ilvl w:val="0"/>
          <w:numId w:val="6"/>
        </w:numPr>
        <w:spacing w:line="360" w:lineRule="auto"/>
        <w:jc w:val="both"/>
        <w:rPr>
          <w:rFonts w:ascii="Arial" w:hAnsi="Arial" w:cs="Arial"/>
          <w:bCs/>
          <w:sz w:val="20"/>
          <w:szCs w:val="20"/>
        </w:rPr>
      </w:pPr>
      <w:r w:rsidRPr="001B7A8C">
        <w:rPr>
          <w:rFonts w:ascii="Arial" w:hAnsi="Arial" w:cs="Arial"/>
          <w:bCs/>
          <w:sz w:val="20"/>
          <w:szCs w:val="20"/>
        </w:rPr>
        <w:t>obsługiwać sprzęt laboratoryjny</w:t>
      </w:r>
      <w:r w:rsidR="00EB084C">
        <w:rPr>
          <w:rFonts w:ascii="Arial" w:hAnsi="Arial" w:cs="Arial"/>
          <w:bCs/>
          <w:sz w:val="20"/>
          <w:szCs w:val="20"/>
        </w:rPr>
        <w:t>,</w:t>
      </w:r>
    </w:p>
    <w:p w:rsidR="001B7A8C" w:rsidRPr="001B7A8C" w:rsidRDefault="001B7A8C" w:rsidP="001B7A8C">
      <w:pPr>
        <w:numPr>
          <w:ilvl w:val="0"/>
          <w:numId w:val="6"/>
        </w:numPr>
        <w:spacing w:line="360" w:lineRule="auto"/>
        <w:jc w:val="both"/>
        <w:rPr>
          <w:rFonts w:ascii="Arial" w:hAnsi="Arial" w:cs="Arial"/>
          <w:bCs/>
          <w:sz w:val="20"/>
          <w:szCs w:val="20"/>
        </w:rPr>
      </w:pPr>
      <w:r w:rsidRPr="001B7A8C">
        <w:rPr>
          <w:rFonts w:ascii="Arial" w:hAnsi="Arial" w:cs="Arial"/>
          <w:bCs/>
          <w:sz w:val="20"/>
          <w:szCs w:val="20"/>
        </w:rPr>
        <w:t>posłu</w:t>
      </w:r>
      <w:r w:rsidR="00204912">
        <w:rPr>
          <w:rFonts w:ascii="Arial" w:hAnsi="Arial" w:cs="Arial"/>
          <w:bCs/>
          <w:sz w:val="20"/>
          <w:szCs w:val="20"/>
        </w:rPr>
        <w:t xml:space="preserve">giwać </w:t>
      </w:r>
      <w:r w:rsidRPr="001B7A8C">
        <w:rPr>
          <w:rFonts w:ascii="Arial" w:hAnsi="Arial" w:cs="Arial"/>
          <w:bCs/>
          <w:sz w:val="20"/>
          <w:szCs w:val="20"/>
        </w:rPr>
        <w:t>się normami, procedurami stosowanymi w systemie organizacji i zarządzania przedsiębiorstwem</w:t>
      </w:r>
      <w:r w:rsidR="00EB084C">
        <w:rPr>
          <w:rFonts w:ascii="Arial" w:hAnsi="Arial" w:cs="Arial"/>
          <w:bCs/>
          <w:sz w:val="20"/>
          <w:szCs w:val="20"/>
        </w:rPr>
        <w:t>,</w:t>
      </w:r>
    </w:p>
    <w:p w:rsidR="001B7A8C" w:rsidRPr="001B7A8C" w:rsidRDefault="00204912" w:rsidP="001B7A8C">
      <w:pPr>
        <w:numPr>
          <w:ilvl w:val="0"/>
          <w:numId w:val="6"/>
        </w:numPr>
        <w:spacing w:line="360" w:lineRule="auto"/>
        <w:jc w:val="both"/>
        <w:rPr>
          <w:rFonts w:ascii="Arial" w:hAnsi="Arial" w:cs="Arial"/>
          <w:bCs/>
          <w:sz w:val="20"/>
          <w:szCs w:val="20"/>
        </w:rPr>
      </w:pPr>
      <w:r>
        <w:rPr>
          <w:rFonts w:ascii="Arial" w:hAnsi="Arial" w:cs="Arial"/>
          <w:bCs/>
          <w:sz w:val="20"/>
          <w:szCs w:val="20"/>
        </w:rPr>
        <w:t>stosować</w:t>
      </w:r>
      <w:r w:rsidR="001B7A8C" w:rsidRPr="001B7A8C">
        <w:rPr>
          <w:rFonts w:ascii="Arial" w:hAnsi="Arial" w:cs="Arial"/>
          <w:bCs/>
          <w:sz w:val="20"/>
          <w:szCs w:val="20"/>
        </w:rPr>
        <w:t xml:space="preserve"> zasady racjonalnego wykorzystania odczynników chemicznych i mediów energetycznych w pracach laboratoryjnych</w:t>
      </w:r>
      <w:r>
        <w:rPr>
          <w:rFonts w:ascii="Arial" w:hAnsi="Arial" w:cs="Arial"/>
          <w:bCs/>
          <w:sz w:val="20"/>
          <w:szCs w:val="20"/>
        </w:rPr>
        <w:t>,</w:t>
      </w:r>
    </w:p>
    <w:p w:rsidR="001B7A8C" w:rsidRPr="001B7A8C" w:rsidRDefault="001B7A8C" w:rsidP="001B7A8C">
      <w:pPr>
        <w:numPr>
          <w:ilvl w:val="0"/>
          <w:numId w:val="6"/>
        </w:numPr>
        <w:spacing w:line="360" w:lineRule="auto"/>
        <w:jc w:val="both"/>
        <w:rPr>
          <w:rFonts w:ascii="Arial" w:hAnsi="Arial" w:cs="Arial"/>
          <w:bCs/>
          <w:sz w:val="20"/>
          <w:szCs w:val="20"/>
        </w:rPr>
      </w:pPr>
      <w:r w:rsidRPr="001B7A8C">
        <w:rPr>
          <w:rFonts w:ascii="Arial" w:hAnsi="Arial" w:cs="Arial"/>
          <w:bCs/>
          <w:sz w:val="20"/>
          <w:szCs w:val="20"/>
        </w:rPr>
        <w:t>sporządzać dokumentację laboratoryjną</w:t>
      </w:r>
      <w:r w:rsidR="00F35E6E">
        <w:rPr>
          <w:rFonts w:ascii="Arial" w:hAnsi="Arial" w:cs="Arial"/>
          <w:bCs/>
          <w:sz w:val="20"/>
          <w:szCs w:val="20"/>
        </w:rPr>
        <w:t>.</w:t>
      </w:r>
    </w:p>
    <w:p w:rsidR="00887F0E" w:rsidRDefault="00887F0E" w:rsidP="009D7D93">
      <w:pPr>
        <w:spacing w:line="360" w:lineRule="auto"/>
        <w:jc w:val="both"/>
        <w:rPr>
          <w:rFonts w:ascii="Arial" w:hAnsi="Arial" w:cs="Arial"/>
          <w:b/>
          <w:bCs/>
          <w:sz w:val="20"/>
          <w:szCs w:val="20"/>
        </w:rPr>
      </w:pPr>
    </w:p>
    <w:p w:rsidR="004A289E" w:rsidRDefault="004A289E" w:rsidP="009D7D93">
      <w:pPr>
        <w:spacing w:line="360" w:lineRule="auto"/>
        <w:jc w:val="both"/>
        <w:rPr>
          <w:rFonts w:ascii="Arial" w:hAnsi="Arial" w:cs="Arial"/>
          <w:b/>
          <w:bCs/>
          <w:sz w:val="20"/>
          <w:szCs w:val="20"/>
        </w:rPr>
      </w:pPr>
    </w:p>
    <w:p w:rsidR="004A289E" w:rsidRDefault="004A289E" w:rsidP="009D7D93">
      <w:pPr>
        <w:spacing w:line="360" w:lineRule="auto"/>
        <w:jc w:val="both"/>
        <w:rPr>
          <w:rFonts w:ascii="Arial" w:hAnsi="Arial" w:cs="Arial"/>
          <w:b/>
          <w:bCs/>
          <w:sz w:val="20"/>
          <w:szCs w:val="20"/>
        </w:rPr>
      </w:pPr>
    </w:p>
    <w:p w:rsidR="00887F0E" w:rsidRPr="00887F0E" w:rsidRDefault="00887F0E" w:rsidP="00707255">
      <w:pPr>
        <w:spacing w:line="360" w:lineRule="auto"/>
        <w:jc w:val="both"/>
        <w:rPr>
          <w:rFonts w:ascii="Arial" w:hAnsi="Arial" w:cs="Arial"/>
          <w:b/>
          <w:bCs/>
          <w:sz w:val="20"/>
          <w:szCs w:val="20"/>
        </w:rPr>
      </w:pPr>
      <w:r>
        <w:rPr>
          <w:rFonts w:ascii="Arial" w:hAnsi="Arial" w:cs="Arial"/>
          <w:b/>
          <w:bCs/>
          <w:sz w:val="20"/>
          <w:szCs w:val="20"/>
        </w:rPr>
        <w:lastRenderedPageBreak/>
        <w:t>MATERIAŁ NAUCZANIA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044"/>
        <w:gridCol w:w="3402"/>
        <w:gridCol w:w="3261"/>
        <w:gridCol w:w="1417"/>
      </w:tblGrid>
      <w:tr w:rsidR="001B7A8C" w:rsidRPr="001B7A8C" w:rsidTr="00540A78">
        <w:tc>
          <w:tcPr>
            <w:tcW w:w="1662" w:type="dxa"/>
            <w:vMerge w:val="restart"/>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Dział programowy</w:t>
            </w:r>
          </w:p>
        </w:tc>
        <w:tc>
          <w:tcPr>
            <w:tcW w:w="3072" w:type="dxa"/>
            <w:vMerge w:val="restart"/>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Tematy jednostek metodycznych</w:t>
            </w:r>
          </w:p>
        </w:tc>
        <w:tc>
          <w:tcPr>
            <w:tcW w:w="1044" w:type="dxa"/>
            <w:vMerge w:val="restart"/>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Liczba godz.</w:t>
            </w:r>
          </w:p>
        </w:tc>
        <w:tc>
          <w:tcPr>
            <w:tcW w:w="6663" w:type="dxa"/>
            <w:gridSpan w:val="2"/>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Wymagania programowe</w:t>
            </w:r>
          </w:p>
        </w:tc>
        <w:tc>
          <w:tcPr>
            <w:tcW w:w="1417" w:type="dxa"/>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Uwagi o realizacji</w:t>
            </w:r>
          </w:p>
        </w:tc>
      </w:tr>
      <w:tr w:rsidR="001B7A8C" w:rsidRPr="001B7A8C" w:rsidTr="00540A78">
        <w:tc>
          <w:tcPr>
            <w:tcW w:w="1662" w:type="dxa"/>
            <w:vMerge/>
          </w:tcPr>
          <w:p w:rsidR="001B7A8C" w:rsidRPr="001B7A8C" w:rsidRDefault="001B7A8C" w:rsidP="001B7A8C">
            <w:pPr>
              <w:spacing w:line="276" w:lineRule="auto"/>
              <w:jc w:val="both"/>
              <w:rPr>
                <w:rFonts w:ascii="Arial" w:hAnsi="Arial" w:cs="Arial"/>
                <w:b/>
                <w:bCs/>
                <w:sz w:val="20"/>
                <w:szCs w:val="20"/>
              </w:rPr>
            </w:pPr>
          </w:p>
        </w:tc>
        <w:tc>
          <w:tcPr>
            <w:tcW w:w="3072" w:type="dxa"/>
            <w:vMerge/>
          </w:tcPr>
          <w:p w:rsidR="001B7A8C" w:rsidRPr="001B7A8C" w:rsidRDefault="001B7A8C" w:rsidP="001B7A8C">
            <w:pPr>
              <w:spacing w:line="276" w:lineRule="auto"/>
              <w:jc w:val="both"/>
              <w:rPr>
                <w:rFonts w:ascii="Arial" w:hAnsi="Arial" w:cs="Arial"/>
                <w:b/>
                <w:bCs/>
                <w:sz w:val="20"/>
                <w:szCs w:val="20"/>
              </w:rPr>
            </w:pPr>
          </w:p>
        </w:tc>
        <w:tc>
          <w:tcPr>
            <w:tcW w:w="1044" w:type="dxa"/>
            <w:vMerge/>
          </w:tcPr>
          <w:p w:rsidR="001B7A8C" w:rsidRPr="001B7A8C" w:rsidRDefault="001B7A8C" w:rsidP="001B7A8C">
            <w:pPr>
              <w:spacing w:line="276" w:lineRule="auto"/>
              <w:jc w:val="both"/>
              <w:rPr>
                <w:rFonts w:ascii="Arial" w:hAnsi="Arial" w:cs="Arial"/>
                <w:b/>
                <w:bCs/>
                <w:sz w:val="20"/>
                <w:szCs w:val="20"/>
              </w:rPr>
            </w:pPr>
          </w:p>
        </w:tc>
        <w:tc>
          <w:tcPr>
            <w:tcW w:w="3402" w:type="dxa"/>
          </w:tcPr>
          <w:p w:rsidR="001B7A8C" w:rsidRPr="001B7A8C" w:rsidRDefault="001B7A8C" w:rsidP="001B7A8C">
            <w:pPr>
              <w:spacing w:line="276" w:lineRule="auto"/>
              <w:jc w:val="both"/>
              <w:rPr>
                <w:rFonts w:ascii="Arial" w:hAnsi="Arial" w:cs="Arial"/>
                <w:bCs/>
                <w:sz w:val="20"/>
                <w:szCs w:val="20"/>
              </w:rPr>
            </w:pPr>
            <w:r w:rsidRPr="001B7A8C">
              <w:rPr>
                <w:rFonts w:ascii="Arial" w:hAnsi="Arial" w:cs="Arial"/>
                <w:bCs/>
                <w:sz w:val="20"/>
                <w:szCs w:val="20"/>
              </w:rPr>
              <w:t>Podstawowe</w:t>
            </w:r>
          </w:p>
          <w:p w:rsidR="001B7A8C" w:rsidRPr="001B7A8C" w:rsidRDefault="001B7A8C" w:rsidP="001B7A8C">
            <w:pPr>
              <w:spacing w:line="276" w:lineRule="auto"/>
              <w:jc w:val="both"/>
              <w:rPr>
                <w:rFonts w:ascii="Arial" w:hAnsi="Arial" w:cs="Arial"/>
                <w:b/>
                <w:bCs/>
                <w:sz w:val="20"/>
                <w:szCs w:val="20"/>
              </w:rPr>
            </w:pPr>
            <w:r w:rsidRPr="001B7A8C">
              <w:rPr>
                <w:rFonts w:ascii="Arial" w:hAnsi="Arial" w:cs="Arial"/>
                <w:b/>
                <w:bCs/>
                <w:sz w:val="20"/>
                <w:szCs w:val="20"/>
              </w:rPr>
              <w:t>Uczeń potrafi:</w:t>
            </w:r>
          </w:p>
        </w:tc>
        <w:tc>
          <w:tcPr>
            <w:tcW w:w="3261" w:type="dxa"/>
          </w:tcPr>
          <w:p w:rsidR="001B7A8C" w:rsidRPr="001B7A8C" w:rsidRDefault="001B7A8C" w:rsidP="001B7A8C">
            <w:pPr>
              <w:spacing w:line="276" w:lineRule="auto"/>
              <w:jc w:val="both"/>
              <w:rPr>
                <w:rFonts w:ascii="Arial" w:hAnsi="Arial" w:cs="Arial"/>
                <w:bCs/>
                <w:sz w:val="20"/>
                <w:szCs w:val="20"/>
              </w:rPr>
            </w:pPr>
            <w:r w:rsidRPr="001B7A8C">
              <w:rPr>
                <w:rFonts w:ascii="Arial" w:hAnsi="Arial" w:cs="Arial"/>
                <w:bCs/>
                <w:sz w:val="20"/>
                <w:szCs w:val="20"/>
              </w:rPr>
              <w:t>Ponadpodstawowe</w:t>
            </w:r>
          </w:p>
          <w:p w:rsidR="001B7A8C" w:rsidRPr="001B7A8C" w:rsidRDefault="001B7A8C" w:rsidP="001B7A8C">
            <w:pPr>
              <w:spacing w:line="276" w:lineRule="auto"/>
              <w:jc w:val="both"/>
              <w:rPr>
                <w:rFonts w:ascii="Arial" w:hAnsi="Arial" w:cs="Arial"/>
                <w:b/>
                <w:bCs/>
                <w:sz w:val="20"/>
                <w:szCs w:val="20"/>
              </w:rPr>
            </w:pPr>
            <w:r w:rsidRPr="001B7A8C">
              <w:rPr>
                <w:rFonts w:ascii="Arial" w:hAnsi="Arial" w:cs="Arial"/>
                <w:b/>
                <w:bCs/>
                <w:sz w:val="20"/>
                <w:szCs w:val="20"/>
              </w:rPr>
              <w:t>Uczeń potrafi:</w:t>
            </w:r>
          </w:p>
        </w:tc>
        <w:tc>
          <w:tcPr>
            <w:tcW w:w="1417" w:type="dxa"/>
          </w:tcPr>
          <w:p w:rsidR="001B7A8C" w:rsidRPr="001B7A8C" w:rsidRDefault="001B7A8C" w:rsidP="001B7A8C">
            <w:pPr>
              <w:spacing w:line="276" w:lineRule="auto"/>
              <w:jc w:val="center"/>
              <w:rPr>
                <w:rFonts w:ascii="Arial" w:hAnsi="Arial" w:cs="Arial"/>
                <w:bCs/>
                <w:sz w:val="20"/>
                <w:szCs w:val="20"/>
              </w:rPr>
            </w:pPr>
            <w:r w:rsidRPr="001B7A8C">
              <w:rPr>
                <w:rFonts w:ascii="Arial" w:hAnsi="Arial" w:cs="Arial"/>
                <w:bCs/>
                <w:sz w:val="20"/>
                <w:szCs w:val="20"/>
              </w:rPr>
              <w:t>Etap realizacji</w:t>
            </w:r>
          </w:p>
        </w:tc>
      </w:tr>
      <w:tr w:rsidR="00995FF8" w:rsidRPr="001B7A8C" w:rsidTr="004B38B2">
        <w:trPr>
          <w:trHeight w:val="841"/>
        </w:trPr>
        <w:tc>
          <w:tcPr>
            <w:tcW w:w="1662" w:type="dxa"/>
            <w:vMerge w:val="restart"/>
          </w:tcPr>
          <w:p w:rsidR="00995FF8" w:rsidRPr="001B7A8C" w:rsidRDefault="00995FF8" w:rsidP="00D144BC">
            <w:pPr>
              <w:ind w:left="142" w:hanging="142"/>
              <w:rPr>
                <w:rFonts w:ascii="Arial" w:hAnsi="Arial" w:cs="Arial"/>
                <w:bCs/>
                <w:sz w:val="20"/>
                <w:szCs w:val="20"/>
              </w:rPr>
            </w:pPr>
            <w:r w:rsidRPr="001B7A8C">
              <w:rPr>
                <w:rFonts w:ascii="Arial" w:hAnsi="Arial" w:cs="Arial"/>
                <w:bCs/>
                <w:sz w:val="20"/>
                <w:szCs w:val="20"/>
              </w:rPr>
              <w:t>I. Organizacja i zarządzanie firmą</w:t>
            </w:r>
          </w:p>
        </w:tc>
        <w:tc>
          <w:tcPr>
            <w:tcW w:w="3072" w:type="dxa"/>
          </w:tcPr>
          <w:p w:rsidR="00995FF8" w:rsidRPr="001B7A8C" w:rsidRDefault="00995FF8" w:rsidP="00D144BC">
            <w:pPr>
              <w:ind w:left="181" w:hanging="181"/>
              <w:rPr>
                <w:rFonts w:ascii="Arial" w:hAnsi="Arial" w:cs="Arial"/>
                <w:bCs/>
                <w:sz w:val="20"/>
                <w:szCs w:val="20"/>
              </w:rPr>
            </w:pPr>
            <w:r w:rsidRPr="001B7A8C">
              <w:rPr>
                <w:rFonts w:ascii="Arial" w:hAnsi="Arial" w:cs="Arial"/>
                <w:bCs/>
                <w:sz w:val="20"/>
                <w:szCs w:val="20"/>
              </w:rPr>
              <w:t>1. Struktura organizacyjna firmy/zakładu przemysłowego</w:t>
            </w:r>
          </w:p>
        </w:tc>
        <w:tc>
          <w:tcPr>
            <w:tcW w:w="1044" w:type="dxa"/>
          </w:tcPr>
          <w:p w:rsidR="00995FF8" w:rsidRPr="004F586D" w:rsidRDefault="00995FF8" w:rsidP="001B7A8C">
            <w:pPr>
              <w:spacing w:line="276" w:lineRule="auto"/>
              <w:rPr>
                <w:rFonts w:ascii="Arial" w:hAnsi="Arial" w:cs="Arial"/>
                <w:bCs/>
                <w:sz w:val="20"/>
                <w:szCs w:val="20"/>
              </w:rPr>
            </w:pPr>
          </w:p>
        </w:tc>
        <w:tc>
          <w:tcPr>
            <w:tcW w:w="3402" w:type="dxa"/>
          </w:tcPr>
          <w:p w:rsidR="00995FF8" w:rsidRPr="001B7A8C" w:rsidRDefault="00995FF8"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przedstawić</w:t>
            </w:r>
            <w:r w:rsidRPr="001B7A8C">
              <w:rPr>
                <w:rFonts w:ascii="Arial" w:hAnsi="Arial" w:cs="Arial"/>
                <w:bCs/>
                <w:sz w:val="20"/>
                <w:szCs w:val="20"/>
              </w:rPr>
              <w:t xml:space="preserve"> zakres działań</w:t>
            </w:r>
            <w:r w:rsidR="00E75A70">
              <w:rPr>
                <w:rFonts w:ascii="Arial" w:hAnsi="Arial" w:cs="Arial"/>
                <w:bCs/>
                <w:sz w:val="20"/>
                <w:szCs w:val="20"/>
              </w:rPr>
              <w:t xml:space="preserve"> </w:t>
            </w:r>
            <w:r w:rsidRPr="001B7A8C">
              <w:rPr>
                <w:rFonts w:ascii="Arial" w:hAnsi="Arial" w:cs="Arial"/>
                <w:bCs/>
                <w:sz w:val="20"/>
                <w:szCs w:val="20"/>
              </w:rPr>
              <w:t>firmy/zakładu</w:t>
            </w:r>
          </w:p>
          <w:p w:rsidR="00995FF8" w:rsidRPr="001B7A8C" w:rsidRDefault="00995FF8"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przedstawić</w:t>
            </w:r>
            <w:r w:rsidRPr="001B7A8C">
              <w:rPr>
                <w:rFonts w:ascii="Arial" w:hAnsi="Arial" w:cs="Arial"/>
                <w:bCs/>
                <w:sz w:val="20"/>
                <w:szCs w:val="20"/>
              </w:rPr>
              <w:t xml:space="preserve"> powiązania laboratorium z innymi jednostkami organizacyjnymi zakładu </w:t>
            </w:r>
          </w:p>
          <w:p w:rsidR="00995FF8" w:rsidRPr="001B7A8C" w:rsidRDefault="00995FF8" w:rsidP="00543E9D">
            <w:pPr>
              <w:numPr>
                <w:ilvl w:val="0"/>
                <w:numId w:val="7"/>
              </w:numPr>
              <w:ind w:left="238" w:hanging="227"/>
              <w:rPr>
                <w:rFonts w:ascii="Arial" w:hAnsi="Arial" w:cs="Arial"/>
                <w:bCs/>
                <w:sz w:val="20"/>
                <w:szCs w:val="20"/>
              </w:rPr>
            </w:pPr>
            <w:r w:rsidRPr="001B7A8C">
              <w:rPr>
                <w:rFonts w:ascii="Arial" w:hAnsi="Arial" w:cs="Arial"/>
                <w:bCs/>
                <w:sz w:val="20"/>
                <w:szCs w:val="20"/>
              </w:rPr>
              <w:t xml:space="preserve">rozróżnić </w:t>
            </w:r>
            <w:r w:rsidRPr="0008391F">
              <w:rPr>
                <w:rFonts w:ascii="Arial" w:hAnsi="Arial" w:cs="Arial"/>
                <w:bCs/>
                <w:color w:val="auto"/>
                <w:sz w:val="20"/>
                <w:szCs w:val="20"/>
              </w:rPr>
              <w:t>systemy</w:t>
            </w:r>
            <w:r w:rsidRPr="001B7A8C">
              <w:rPr>
                <w:rFonts w:ascii="Arial" w:hAnsi="Arial" w:cs="Arial"/>
                <w:bCs/>
                <w:sz w:val="20"/>
                <w:szCs w:val="20"/>
              </w:rPr>
              <w:t xml:space="preserve"> akredytacji i certyfikacji systemów zarządzania</w:t>
            </w:r>
            <w:r>
              <w:rPr>
                <w:rFonts w:ascii="Arial" w:hAnsi="Arial" w:cs="Arial"/>
                <w:bCs/>
                <w:sz w:val="20"/>
                <w:szCs w:val="20"/>
              </w:rPr>
              <w:t xml:space="preserve"> jakością</w:t>
            </w:r>
            <w:r w:rsidRPr="001B7A8C">
              <w:rPr>
                <w:rFonts w:ascii="Arial" w:hAnsi="Arial" w:cs="Arial"/>
                <w:bCs/>
                <w:sz w:val="20"/>
                <w:szCs w:val="20"/>
              </w:rPr>
              <w:t xml:space="preserve"> </w:t>
            </w:r>
          </w:p>
          <w:p w:rsidR="00995FF8" w:rsidRPr="001B7A8C" w:rsidRDefault="00995FF8" w:rsidP="00543E9D">
            <w:pPr>
              <w:numPr>
                <w:ilvl w:val="0"/>
                <w:numId w:val="7"/>
              </w:numPr>
              <w:ind w:left="238" w:hanging="227"/>
              <w:rPr>
                <w:rFonts w:ascii="Arial" w:hAnsi="Arial" w:cs="Arial"/>
                <w:bCs/>
                <w:sz w:val="20"/>
                <w:szCs w:val="20"/>
              </w:rPr>
            </w:pPr>
            <w:r w:rsidRPr="001B7A8C">
              <w:rPr>
                <w:rFonts w:ascii="Arial" w:hAnsi="Arial" w:cs="Arial"/>
                <w:bCs/>
                <w:sz w:val="20"/>
                <w:szCs w:val="20"/>
              </w:rPr>
              <w:t xml:space="preserve">wskazać </w:t>
            </w:r>
            <w:r w:rsidRPr="0008391F">
              <w:rPr>
                <w:rFonts w:ascii="Arial" w:hAnsi="Arial" w:cs="Arial"/>
                <w:bCs/>
                <w:color w:val="auto"/>
                <w:sz w:val="20"/>
                <w:szCs w:val="20"/>
              </w:rPr>
              <w:t>korzyści</w:t>
            </w:r>
            <w:r w:rsidRPr="001B7A8C">
              <w:rPr>
                <w:rFonts w:ascii="Arial" w:hAnsi="Arial" w:cs="Arial"/>
                <w:bCs/>
                <w:sz w:val="20"/>
                <w:szCs w:val="20"/>
              </w:rPr>
              <w:t xml:space="preserve"> wynikające z certyfikacji systemów zarządzania</w:t>
            </w:r>
            <w:r>
              <w:rPr>
                <w:rFonts w:ascii="Arial" w:hAnsi="Arial" w:cs="Arial"/>
                <w:bCs/>
                <w:sz w:val="20"/>
                <w:szCs w:val="20"/>
              </w:rPr>
              <w:t xml:space="preserve"> jakością</w:t>
            </w:r>
          </w:p>
          <w:p w:rsidR="00995FF8" w:rsidRPr="001B7A8C" w:rsidRDefault="00995FF8" w:rsidP="00543E9D">
            <w:pPr>
              <w:numPr>
                <w:ilvl w:val="0"/>
                <w:numId w:val="7"/>
              </w:numPr>
              <w:ind w:left="238" w:hanging="227"/>
              <w:rPr>
                <w:rFonts w:ascii="Arial" w:hAnsi="Arial" w:cs="Arial"/>
                <w:bCs/>
                <w:sz w:val="20"/>
                <w:szCs w:val="20"/>
              </w:rPr>
            </w:pPr>
            <w:r w:rsidRPr="001B7A8C">
              <w:rPr>
                <w:rFonts w:ascii="Arial" w:hAnsi="Arial" w:cs="Arial"/>
                <w:bCs/>
                <w:sz w:val="20"/>
                <w:szCs w:val="20"/>
              </w:rPr>
              <w:t>określ</w:t>
            </w:r>
            <w:r w:rsidR="00DF20F9">
              <w:rPr>
                <w:rFonts w:ascii="Arial" w:hAnsi="Arial" w:cs="Arial"/>
                <w:bCs/>
                <w:sz w:val="20"/>
                <w:szCs w:val="20"/>
              </w:rPr>
              <w:t>i</w:t>
            </w:r>
            <w:r w:rsidRPr="001B7A8C">
              <w:rPr>
                <w:rFonts w:ascii="Arial" w:hAnsi="Arial" w:cs="Arial"/>
                <w:bCs/>
                <w:sz w:val="20"/>
                <w:szCs w:val="20"/>
              </w:rPr>
              <w:t xml:space="preserve">ć obowiązki pracodawcy dotyczące </w:t>
            </w:r>
            <w:r w:rsidRPr="0008391F">
              <w:rPr>
                <w:rFonts w:ascii="Arial" w:hAnsi="Arial" w:cs="Arial"/>
                <w:bCs/>
                <w:color w:val="auto"/>
                <w:sz w:val="20"/>
                <w:szCs w:val="20"/>
              </w:rPr>
              <w:t>organizacji</w:t>
            </w:r>
            <w:r w:rsidRPr="001B7A8C">
              <w:rPr>
                <w:rFonts w:ascii="Arial" w:hAnsi="Arial" w:cs="Arial"/>
                <w:bCs/>
                <w:sz w:val="20"/>
                <w:szCs w:val="20"/>
              </w:rPr>
              <w:t xml:space="preserve"> i ochrony pracy </w:t>
            </w:r>
          </w:p>
          <w:p w:rsidR="00995FF8" w:rsidRPr="001B7A8C" w:rsidRDefault="00995FF8" w:rsidP="00543E9D">
            <w:pPr>
              <w:numPr>
                <w:ilvl w:val="0"/>
                <w:numId w:val="7"/>
              </w:numPr>
              <w:ind w:left="238" w:hanging="227"/>
              <w:rPr>
                <w:rFonts w:ascii="Arial" w:hAnsi="Arial" w:cs="Arial"/>
                <w:bCs/>
                <w:sz w:val="20"/>
                <w:szCs w:val="20"/>
              </w:rPr>
            </w:pPr>
            <w:r w:rsidRPr="001B7A8C">
              <w:rPr>
                <w:rFonts w:ascii="Arial" w:hAnsi="Arial" w:cs="Arial"/>
                <w:bCs/>
                <w:sz w:val="20"/>
                <w:szCs w:val="20"/>
              </w:rPr>
              <w:t xml:space="preserve">rozpoznać </w:t>
            </w:r>
            <w:r w:rsidRPr="0008391F">
              <w:rPr>
                <w:rFonts w:ascii="Arial" w:hAnsi="Arial" w:cs="Arial"/>
                <w:bCs/>
                <w:color w:val="auto"/>
                <w:sz w:val="20"/>
                <w:szCs w:val="20"/>
              </w:rPr>
              <w:t>zasady</w:t>
            </w:r>
            <w:r w:rsidRPr="001B7A8C">
              <w:rPr>
                <w:rFonts w:ascii="Arial" w:hAnsi="Arial" w:cs="Arial"/>
                <w:bCs/>
                <w:sz w:val="20"/>
                <w:szCs w:val="20"/>
              </w:rPr>
              <w:t xml:space="preserve"> ergonomii zastosowane w zakładzie pracy</w:t>
            </w:r>
          </w:p>
          <w:p w:rsidR="00995FF8" w:rsidRDefault="00DF20F9" w:rsidP="00543E9D">
            <w:pPr>
              <w:numPr>
                <w:ilvl w:val="0"/>
                <w:numId w:val="7"/>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charakteryzować</w:t>
            </w:r>
            <w:r w:rsidR="00995FF8" w:rsidRPr="001B7A8C">
              <w:rPr>
                <w:rFonts w:ascii="Arial" w:hAnsi="Arial" w:cs="Arial"/>
                <w:bCs/>
                <w:sz w:val="20"/>
                <w:szCs w:val="20"/>
              </w:rPr>
              <w:t xml:space="preserve"> organizację służb bhp</w:t>
            </w:r>
            <w:r w:rsidR="00A956E6">
              <w:rPr>
                <w:rFonts w:ascii="Arial" w:hAnsi="Arial" w:cs="Arial"/>
                <w:bCs/>
                <w:sz w:val="20"/>
                <w:szCs w:val="20"/>
              </w:rPr>
              <w:t xml:space="preserve"> </w:t>
            </w:r>
            <w:r w:rsidR="00995FF8" w:rsidRPr="001B7A8C">
              <w:rPr>
                <w:rFonts w:ascii="Arial" w:hAnsi="Arial" w:cs="Arial"/>
                <w:bCs/>
                <w:sz w:val="20"/>
                <w:szCs w:val="20"/>
              </w:rPr>
              <w:t>w zakładzie</w:t>
            </w:r>
          </w:p>
          <w:p w:rsidR="00995FF8" w:rsidRPr="007D145E" w:rsidRDefault="00EA1B6B" w:rsidP="00543E9D">
            <w:pPr>
              <w:numPr>
                <w:ilvl w:val="0"/>
                <w:numId w:val="7"/>
              </w:numPr>
              <w:ind w:left="238" w:hanging="227"/>
              <w:rPr>
                <w:rFonts w:ascii="Arial" w:hAnsi="Arial" w:cs="Arial"/>
                <w:bCs/>
                <w:sz w:val="20"/>
                <w:szCs w:val="20"/>
              </w:rPr>
            </w:pPr>
            <w:r>
              <w:rPr>
                <w:rFonts w:ascii="Arial" w:hAnsi="Arial" w:cs="Arial"/>
                <w:sz w:val="20"/>
                <w:szCs w:val="20"/>
              </w:rPr>
              <w:t>om</w:t>
            </w:r>
            <w:r w:rsidR="00DF20F9">
              <w:rPr>
                <w:rFonts w:ascii="Arial" w:hAnsi="Arial" w:cs="Arial"/>
                <w:sz w:val="20"/>
                <w:szCs w:val="20"/>
              </w:rPr>
              <w:t>ówić</w:t>
            </w:r>
            <w:r>
              <w:rPr>
                <w:rFonts w:ascii="Arial" w:hAnsi="Arial" w:cs="Arial"/>
                <w:sz w:val="20"/>
                <w:szCs w:val="20"/>
              </w:rPr>
              <w:t xml:space="preserve"> </w:t>
            </w:r>
            <w:r w:rsidR="00995FF8" w:rsidRPr="007D145E">
              <w:rPr>
                <w:rFonts w:ascii="Arial" w:hAnsi="Arial" w:cs="Arial"/>
                <w:sz w:val="20"/>
                <w:szCs w:val="20"/>
              </w:rPr>
              <w:t>praw</w:t>
            </w:r>
            <w:r w:rsidR="00995FF8" w:rsidRPr="0008391F">
              <w:rPr>
                <w:rFonts w:ascii="Arial" w:hAnsi="Arial" w:cs="Arial"/>
                <w:bCs/>
                <w:color w:val="auto"/>
                <w:sz w:val="20"/>
                <w:szCs w:val="20"/>
              </w:rPr>
              <w:t>a</w:t>
            </w:r>
            <w:r w:rsidR="00995FF8" w:rsidRPr="007D145E">
              <w:rPr>
                <w:rFonts w:ascii="Arial" w:hAnsi="Arial" w:cs="Arial"/>
                <w:sz w:val="20"/>
                <w:szCs w:val="20"/>
              </w:rPr>
              <w:t xml:space="preserve"> oraz obowiązki </w:t>
            </w:r>
            <w:r w:rsidR="00995FF8" w:rsidRPr="0008391F">
              <w:rPr>
                <w:rFonts w:ascii="Arial" w:hAnsi="Arial" w:cs="Arial"/>
                <w:bCs/>
                <w:color w:val="auto"/>
                <w:sz w:val="20"/>
                <w:szCs w:val="20"/>
              </w:rPr>
              <w:t>pracodawcy</w:t>
            </w:r>
            <w:r>
              <w:rPr>
                <w:rFonts w:ascii="Arial" w:hAnsi="Arial" w:cs="Arial"/>
                <w:sz w:val="20"/>
                <w:szCs w:val="20"/>
              </w:rPr>
              <w:t xml:space="preserve"> </w:t>
            </w:r>
            <w:r w:rsidR="00995FF8" w:rsidRPr="007D145E">
              <w:rPr>
                <w:rFonts w:ascii="Arial" w:eastAsiaTheme="minorHAnsi" w:hAnsi="Arial" w:cs="Arial"/>
                <w:iCs/>
                <w:sz w:val="20"/>
                <w:szCs w:val="20"/>
              </w:rPr>
              <w:t xml:space="preserve">w zakresie </w:t>
            </w:r>
            <w:r w:rsidR="00995FF8" w:rsidRPr="007D145E">
              <w:rPr>
                <w:rFonts w:ascii="Arial" w:hAnsi="Arial" w:cs="Arial"/>
                <w:sz w:val="20"/>
                <w:szCs w:val="20"/>
              </w:rPr>
              <w:t>bezpieczeństwa i higieny pracy</w:t>
            </w:r>
          </w:p>
          <w:p w:rsidR="00995FF8" w:rsidRPr="001B7A8C" w:rsidRDefault="00D477EC" w:rsidP="00DF20F9">
            <w:pPr>
              <w:numPr>
                <w:ilvl w:val="0"/>
                <w:numId w:val="7"/>
              </w:numPr>
              <w:ind w:left="238" w:hanging="227"/>
              <w:rPr>
                <w:rFonts w:ascii="Arial" w:hAnsi="Arial" w:cs="Arial"/>
                <w:bCs/>
                <w:sz w:val="20"/>
                <w:szCs w:val="20"/>
              </w:rPr>
            </w:pPr>
            <w:r w:rsidRPr="007D145E">
              <w:rPr>
                <w:rFonts w:ascii="Arial" w:eastAsia="Arial Unicode MS" w:hAnsi="Arial" w:cs="Arial"/>
                <w:sz w:val="20"/>
                <w:szCs w:val="20"/>
              </w:rPr>
              <w:t>om</w:t>
            </w:r>
            <w:r>
              <w:rPr>
                <w:rFonts w:ascii="Arial" w:eastAsia="Arial Unicode MS" w:hAnsi="Arial" w:cs="Arial"/>
                <w:sz w:val="20"/>
                <w:szCs w:val="20"/>
              </w:rPr>
              <w:t>ówić</w:t>
            </w:r>
            <w:r w:rsidR="00995FF8" w:rsidRPr="007D145E">
              <w:rPr>
                <w:rFonts w:ascii="Arial" w:eastAsia="Arial Unicode MS" w:hAnsi="Arial" w:cs="Arial"/>
                <w:sz w:val="20"/>
                <w:szCs w:val="20"/>
              </w:rPr>
              <w:t xml:space="preserve"> p</w:t>
            </w:r>
            <w:r w:rsidR="00995FF8" w:rsidRPr="0008391F">
              <w:rPr>
                <w:rFonts w:ascii="Arial" w:hAnsi="Arial" w:cs="Arial"/>
                <w:bCs/>
                <w:color w:val="auto"/>
                <w:sz w:val="20"/>
                <w:szCs w:val="20"/>
              </w:rPr>
              <w:t>r</w:t>
            </w:r>
            <w:r w:rsidR="00995FF8" w:rsidRPr="007D145E">
              <w:rPr>
                <w:rFonts w:ascii="Arial" w:eastAsia="Arial Unicode MS" w:hAnsi="Arial" w:cs="Arial"/>
                <w:sz w:val="20"/>
                <w:szCs w:val="20"/>
              </w:rPr>
              <w:t>aw</w:t>
            </w:r>
            <w:r w:rsidR="00995FF8">
              <w:rPr>
                <w:rFonts w:ascii="Arial" w:eastAsia="Arial Unicode MS" w:hAnsi="Arial" w:cs="Arial"/>
                <w:sz w:val="20"/>
                <w:szCs w:val="20"/>
              </w:rPr>
              <w:t xml:space="preserve">a </w:t>
            </w:r>
            <w:r w:rsidR="00995FF8" w:rsidRPr="0008391F">
              <w:rPr>
                <w:rFonts w:ascii="Arial" w:hAnsi="Arial" w:cs="Arial"/>
                <w:bCs/>
                <w:color w:val="auto"/>
                <w:sz w:val="20"/>
                <w:szCs w:val="20"/>
              </w:rPr>
              <w:t>pracownika</w:t>
            </w:r>
            <w:r w:rsidR="00995FF8">
              <w:rPr>
                <w:rFonts w:ascii="Arial" w:eastAsia="Arial Unicode MS" w:hAnsi="Arial" w:cs="Arial"/>
                <w:sz w:val="20"/>
                <w:szCs w:val="20"/>
              </w:rPr>
              <w:t xml:space="preserve">, który zachorował </w:t>
            </w:r>
            <w:r w:rsidR="00995FF8" w:rsidRPr="007D145E">
              <w:rPr>
                <w:rFonts w:ascii="Arial" w:eastAsia="Arial Unicode MS" w:hAnsi="Arial" w:cs="Arial"/>
                <w:sz w:val="20"/>
                <w:szCs w:val="20"/>
              </w:rPr>
              <w:t>na chorobę zawodową</w:t>
            </w:r>
          </w:p>
        </w:tc>
        <w:tc>
          <w:tcPr>
            <w:tcW w:w="3261" w:type="dxa"/>
          </w:tcPr>
          <w:p w:rsidR="00995FF8" w:rsidRPr="001B7A8C" w:rsidRDefault="00DF20F9" w:rsidP="00543E9D">
            <w:pPr>
              <w:numPr>
                <w:ilvl w:val="0"/>
                <w:numId w:val="7"/>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charakteryzować</w:t>
            </w:r>
            <w:r w:rsidR="00995FF8" w:rsidRPr="001B7A8C">
              <w:rPr>
                <w:rFonts w:ascii="Arial" w:hAnsi="Arial" w:cs="Arial"/>
                <w:bCs/>
                <w:sz w:val="20"/>
                <w:szCs w:val="20"/>
              </w:rPr>
              <w:t xml:space="preserve"> rozwiązania organizacyjne i techniczne dotyczące zarządzania jakością, środowiskiem i bezpieczeństwem w zakładzie</w:t>
            </w:r>
          </w:p>
          <w:p w:rsidR="00995FF8" w:rsidRPr="001B7A8C" w:rsidRDefault="00995FF8" w:rsidP="00543E9D">
            <w:pPr>
              <w:numPr>
                <w:ilvl w:val="0"/>
                <w:numId w:val="7"/>
              </w:numPr>
              <w:ind w:left="238" w:hanging="227"/>
              <w:rPr>
                <w:rFonts w:ascii="Arial" w:hAnsi="Arial" w:cs="Arial"/>
                <w:bCs/>
                <w:sz w:val="20"/>
                <w:szCs w:val="20"/>
              </w:rPr>
            </w:pPr>
            <w:r w:rsidRPr="001B7A8C">
              <w:rPr>
                <w:rFonts w:ascii="Arial" w:hAnsi="Arial" w:cs="Arial"/>
                <w:bCs/>
                <w:sz w:val="20"/>
                <w:szCs w:val="20"/>
              </w:rPr>
              <w:t>określ</w:t>
            </w:r>
            <w:r w:rsidR="00DF20F9">
              <w:rPr>
                <w:rFonts w:ascii="Arial" w:hAnsi="Arial" w:cs="Arial"/>
                <w:bCs/>
                <w:sz w:val="20"/>
                <w:szCs w:val="20"/>
              </w:rPr>
              <w:t>i</w:t>
            </w:r>
            <w:r w:rsidRPr="001B7A8C">
              <w:rPr>
                <w:rFonts w:ascii="Arial" w:hAnsi="Arial" w:cs="Arial"/>
                <w:bCs/>
                <w:sz w:val="20"/>
                <w:szCs w:val="20"/>
              </w:rPr>
              <w:t>ć zakres kompetencji i odpowiedzialności jednostek organizacyjnych firmy/zakładu</w:t>
            </w:r>
          </w:p>
          <w:p w:rsidR="00995FF8" w:rsidRPr="001B7A8C" w:rsidRDefault="00DF20F9" w:rsidP="00543E9D">
            <w:pPr>
              <w:numPr>
                <w:ilvl w:val="0"/>
                <w:numId w:val="7"/>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korzystać</w:t>
            </w:r>
            <w:r w:rsidR="00995FF8" w:rsidRPr="001B7A8C">
              <w:rPr>
                <w:rFonts w:ascii="Arial" w:hAnsi="Arial" w:cs="Arial"/>
                <w:bCs/>
                <w:sz w:val="20"/>
                <w:szCs w:val="20"/>
              </w:rPr>
              <w:t xml:space="preserve"> z różnych źródeł informacji technicznej i ekonomicznej, dotyczącej funkcjonowania zakładu</w:t>
            </w:r>
          </w:p>
          <w:p w:rsidR="00995FF8" w:rsidRPr="009D1DAC" w:rsidRDefault="00DF20F9" w:rsidP="00543E9D">
            <w:pPr>
              <w:numPr>
                <w:ilvl w:val="0"/>
                <w:numId w:val="7"/>
              </w:numPr>
              <w:ind w:left="238" w:hanging="227"/>
              <w:rPr>
                <w:rFonts w:ascii="Arial" w:hAnsi="Arial" w:cs="Arial"/>
                <w:bCs/>
                <w:sz w:val="20"/>
                <w:szCs w:val="20"/>
              </w:rPr>
            </w:pPr>
            <w:r>
              <w:rPr>
                <w:rFonts w:ascii="Arial" w:hAnsi="Arial" w:cs="Arial"/>
                <w:bCs/>
                <w:color w:val="auto"/>
                <w:sz w:val="20"/>
                <w:szCs w:val="20"/>
              </w:rPr>
              <w:t>s</w:t>
            </w:r>
            <w:r w:rsidR="00995FF8" w:rsidRPr="0008391F">
              <w:rPr>
                <w:rFonts w:ascii="Arial" w:hAnsi="Arial" w:cs="Arial"/>
                <w:bCs/>
                <w:color w:val="auto"/>
                <w:sz w:val="20"/>
                <w:szCs w:val="20"/>
              </w:rPr>
              <w:t>charakteryzować</w:t>
            </w:r>
            <w:r w:rsidR="00995FF8" w:rsidRPr="009D1DAC">
              <w:rPr>
                <w:rFonts w:ascii="Arial" w:hAnsi="Arial" w:cs="Arial"/>
                <w:bCs/>
                <w:sz w:val="20"/>
                <w:szCs w:val="20"/>
              </w:rPr>
              <w:t xml:space="preserve"> obieg informacji związanych z monitorowaniem </w:t>
            </w:r>
            <w:r w:rsidR="00995FF8" w:rsidRPr="009D1DAC">
              <w:rPr>
                <w:rFonts w:ascii="Arial" w:hAnsi="Arial" w:cs="Arial"/>
                <w:color w:val="auto"/>
                <w:sz w:val="20"/>
                <w:szCs w:val="20"/>
              </w:rPr>
              <w:t>stanu technicznego sprzętu i urządzeń</w:t>
            </w:r>
          </w:p>
          <w:p w:rsidR="00995FF8" w:rsidRPr="001B7A8C" w:rsidRDefault="00995FF8" w:rsidP="00051C7C">
            <w:pPr>
              <w:spacing w:line="276" w:lineRule="auto"/>
              <w:ind w:left="176"/>
              <w:rPr>
                <w:rFonts w:ascii="Arial" w:hAnsi="Arial" w:cs="Arial"/>
                <w:bCs/>
                <w:sz w:val="20"/>
                <w:szCs w:val="20"/>
              </w:rPr>
            </w:pPr>
          </w:p>
        </w:tc>
        <w:tc>
          <w:tcPr>
            <w:tcW w:w="1417" w:type="dxa"/>
            <w:vMerge w:val="restart"/>
          </w:tcPr>
          <w:p w:rsidR="00995FF8" w:rsidRPr="00EA1B6B" w:rsidRDefault="00995FF8" w:rsidP="001B7A8C">
            <w:pPr>
              <w:spacing w:line="276" w:lineRule="auto"/>
              <w:jc w:val="both"/>
              <w:rPr>
                <w:rFonts w:ascii="Arial" w:hAnsi="Arial" w:cs="Arial"/>
                <w:bCs/>
                <w:sz w:val="20"/>
                <w:szCs w:val="20"/>
              </w:rPr>
            </w:pPr>
            <w:r w:rsidRPr="00EA1B6B">
              <w:rPr>
                <w:rFonts w:ascii="Arial" w:hAnsi="Arial" w:cs="Arial"/>
                <w:bCs/>
                <w:sz w:val="20"/>
                <w:szCs w:val="20"/>
              </w:rPr>
              <w:t>Klasa III</w:t>
            </w:r>
          </w:p>
          <w:p w:rsidR="00995FF8" w:rsidRPr="001B7A8C" w:rsidRDefault="00995FF8" w:rsidP="001B7A8C">
            <w:pPr>
              <w:spacing w:line="276" w:lineRule="auto"/>
              <w:jc w:val="both"/>
              <w:rPr>
                <w:rFonts w:ascii="Arial" w:hAnsi="Arial" w:cs="Arial"/>
                <w:b/>
                <w:bCs/>
                <w:sz w:val="20"/>
                <w:szCs w:val="20"/>
              </w:rPr>
            </w:pPr>
          </w:p>
        </w:tc>
      </w:tr>
      <w:tr w:rsidR="001B7A8C" w:rsidRPr="001B7A8C" w:rsidTr="00540A78">
        <w:tc>
          <w:tcPr>
            <w:tcW w:w="1662" w:type="dxa"/>
            <w:vMerge/>
          </w:tcPr>
          <w:p w:rsidR="001B7A8C" w:rsidRPr="001B7A8C" w:rsidRDefault="001B7A8C" w:rsidP="001B7A8C">
            <w:pPr>
              <w:spacing w:line="360" w:lineRule="auto"/>
              <w:jc w:val="both"/>
              <w:rPr>
                <w:rFonts w:ascii="Arial" w:hAnsi="Arial" w:cs="Arial"/>
                <w:b/>
                <w:bCs/>
                <w:sz w:val="20"/>
                <w:szCs w:val="20"/>
              </w:rPr>
            </w:pPr>
          </w:p>
        </w:tc>
        <w:tc>
          <w:tcPr>
            <w:tcW w:w="3072" w:type="dxa"/>
          </w:tcPr>
          <w:p w:rsidR="001B7A8C" w:rsidRPr="001B7A8C" w:rsidRDefault="00995FF8" w:rsidP="00D144BC">
            <w:pPr>
              <w:ind w:left="181" w:hanging="181"/>
              <w:rPr>
                <w:rFonts w:ascii="Arial" w:hAnsi="Arial" w:cs="Arial"/>
                <w:bCs/>
                <w:sz w:val="20"/>
                <w:szCs w:val="20"/>
              </w:rPr>
            </w:pPr>
            <w:r>
              <w:rPr>
                <w:rFonts w:ascii="Arial" w:hAnsi="Arial" w:cs="Arial"/>
                <w:bCs/>
                <w:sz w:val="20"/>
                <w:szCs w:val="20"/>
              </w:rPr>
              <w:t>2</w:t>
            </w:r>
            <w:r w:rsidR="001B7A8C" w:rsidRPr="001B7A8C">
              <w:rPr>
                <w:rFonts w:ascii="Arial" w:hAnsi="Arial" w:cs="Arial"/>
                <w:bCs/>
                <w:sz w:val="20"/>
                <w:szCs w:val="20"/>
              </w:rPr>
              <w:t>. Obowiązki i prawa pracownika</w:t>
            </w:r>
          </w:p>
        </w:tc>
        <w:tc>
          <w:tcPr>
            <w:tcW w:w="1044" w:type="dxa"/>
          </w:tcPr>
          <w:p w:rsidR="001B7A8C" w:rsidRPr="00995FF8" w:rsidRDefault="001B7A8C" w:rsidP="00995FF8">
            <w:pPr>
              <w:jc w:val="center"/>
              <w:rPr>
                <w:rFonts w:ascii="Arial" w:hAnsi="Arial" w:cs="Arial"/>
                <w:bCs/>
                <w:sz w:val="20"/>
                <w:szCs w:val="20"/>
              </w:rPr>
            </w:pPr>
          </w:p>
        </w:tc>
        <w:tc>
          <w:tcPr>
            <w:tcW w:w="3402" w:type="dxa"/>
          </w:tcPr>
          <w:p w:rsidR="00247937" w:rsidRPr="00247937" w:rsidRDefault="00247937" w:rsidP="00247937">
            <w:pPr>
              <w:numPr>
                <w:ilvl w:val="0"/>
                <w:numId w:val="7"/>
              </w:numPr>
              <w:ind w:left="238" w:hanging="227"/>
              <w:rPr>
                <w:rFonts w:ascii="Arial" w:hAnsi="Arial" w:cs="Arial"/>
                <w:bCs/>
                <w:sz w:val="20"/>
                <w:szCs w:val="20"/>
              </w:rPr>
            </w:pPr>
            <w:r w:rsidRPr="00247937">
              <w:rPr>
                <w:rFonts w:ascii="Arial" w:hAnsi="Arial" w:cs="Arial"/>
                <w:bCs/>
                <w:sz w:val="20"/>
                <w:szCs w:val="20"/>
              </w:rPr>
              <w:t>wymieniać</w:t>
            </w:r>
            <w:r w:rsidRPr="00247937">
              <w:rPr>
                <w:rFonts w:ascii="Arial" w:hAnsi="Arial" w:cs="Arial"/>
                <w:bCs/>
                <w:iCs/>
                <w:sz w:val="20"/>
                <w:szCs w:val="20"/>
              </w:rPr>
              <w:t xml:space="preserve"> prawa oraz </w:t>
            </w:r>
            <w:r w:rsidRPr="00247937">
              <w:rPr>
                <w:rFonts w:ascii="Arial" w:hAnsi="Arial" w:cs="Arial"/>
                <w:bCs/>
                <w:sz w:val="20"/>
                <w:szCs w:val="20"/>
              </w:rPr>
              <w:t>obowiązki</w:t>
            </w:r>
            <w:r w:rsidRPr="00247937">
              <w:rPr>
                <w:rFonts w:ascii="Arial" w:hAnsi="Arial" w:cs="Arial"/>
                <w:bCs/>
                <w:iCs/>
                <w:sz w:val="20"/>
                <w:szCs w:val="20"/>
              </w:rPr>
              <w:t xml:space="preserve"> pracownika w zakresie </w:t>
            </w:r>
            <w:r w:rsidRPr="00247937">
              <w:rPr>
                <w:rFonts w:ascii="Arial" w:hAnsi="Arial" w:cs="Arial"/>
                <w:bCs/>
                <w:sz w:val="20"/>
                <w:szCs w:val="20"/>
              </w:rPr>
              <w:t>bezpieczeństwa</w:t>
            </w:r>
            <w:r w:rsidR="004B38B2">
              <w:rPr>
                <w:rFonts w:ascii="Arial" w:hAnsi="Arial" w:cs="Arial"/>
                <w:bCs/>
                <w:sz w:val="20"/>
                <w:szCs w:val="20"/>
              </w:rPr>
              <w:t xml:space="preserve"> pracy</w:t>
            </w:r>
          </w:p>
          <w:p w:rsidR="001B7A8C" w:rsidRPr="001B7A8C" w:rsidRDefault="001B7A8C"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określ</w:t>
            </w:r>
            <w:r w:rsidR="00EA1B6B">
              <w:rPr>
                <w:rFonts w:ascii="Arial" w:hAnsi="Arial" w:cs="Arial"/>
                <w:bCs/>
                <w:color w:val="auto"/>
                <w:sz w:val="20"/>
                <w:szCs w:val="20"/>
              </w:rPr>
              <w:t>a</w:t>
            </w:r>
            <w:r w:rsidRPr="0008391F">
              <w:rPr>
                <w:rFonts w:ascii="Arial" w:hAnsi="Arial" w:cs="Arial"/>
                <w:bCs/>
                <w:color w:val="auto"/>
                <w:sz w:val="20"/>
                <w:szCs w:val="20"/>
              </w:rPr>
              <w:t>ć</w:t>
            </w:r>
            <w:r w:rsidRPr="001B7A8C">
              <w:rPr>
                <w:rFonts w:ascii="Arial" w:hAnsi="Arial" w:cs="Arial"/>
                <w:bCs/>
                <w:sz w:val="20"/>
                <w:szCs w:val="20"/>
              </w:rPr>
              <w:t xml:space="preserve"> i możliwości egzekwowania uprawnień przez pracownika</w:t>
            </w:r>
          </w:p>
          <w:p w:rsidR="00247937" w:rsidRPr="00247937" w:rsidRDefault="00247937" w:rsidP="00247937">
            <w:pPr>
              <w:numPr>
                <w:ilvl w:val="0"/>
                <w:numId w:val="7"/>
              </w:numPr>
              <w:ind w:left="238" w:hanging="227"/>
              <w:rPr>
                <w:rFonts w:ascii="Arial" w:hAnsi="Arial" w:cs="Arial"/>
                <w:bCs/>
                <w:sz w:val="20"/>
                <w:szCs w:val="20"/>
              </w:rPr>
            </w:pPr>
            <w:r w:rsidRPr="00247937">
              <w:rPr>
                <w:rFonts w:ascii="Arial" w:hAnsi="Arial" w:cs="Arial"/>
                <w:bCs/>
                <w:sz w:val="20"/>
                <w:szCs w:val="20"/>
              </w:rPr>
              <w:t xml:space="preserve">wskazywać obszary </w:t>
            </w:r>
            <w:r w:rsidRPr="00247937">
              <w:rPr>
                <w:rFonts w:ascii="Arial" w:hAnsi="Arial" w:cs="Arial"/>
                <w:bCs/>
                <w:sz w:val="20"/>
                <w:szCs w:val="20"/>
              </w:rPr>
              <w:lastRenderedPageBreak/>
              <w:t>odpowiedzialności prawnej za podejmowane działania</w:t>
            </w:r>
          </w:p>
          <w:p w:rsidR="009E2712" w:rsidRDefault="00EA1B6B" w:rsidP="00543E9D">
            <w:pPr>
              <w:numPr>
                <w:ilvl w:val="0"/>
                <w:numId w:val="7"/>
              </w:numPr>
              <w:ind w:left="238" w:hanging="227"/>
              <w:rPr>
                <w:rFonts w:ascii="Arial" w:hAnsi="Arial" w:cs="Arial"/>
                <w:bCs/>
                <w:sz w:val="20"/>
                <w:szCs w:val="20"/>
              </w:rPr>
            </w:pPr>
            <w:r>
              <w:rPr>
                <w:rFonts w:ascii="Arial" w:hAnsi="Arial" w:cs="Arial"/>
                <w:bCs/>
                <w:sz w:val="20"/>
                <w:szCs w:val="20"/>
              </w:rPr>
              <w:t>przyjmować</w:t>
            </w:r>
            <w:r w:rsidR="001B7A8C" w:rsidRPr="0008391F">
              <w:rPr>
                <w:rFonts w:ascii="Arial" w:hAnsi="Arial" w:cs="Arial"/>
                <w:bCs/>
                <w:color w:val="auto"/>
                <w:sz w:val="20"/>
                <w:szCs w:val="20"/>
              </w:rPr>
              <w:t xml:space="preserve"> odpowiedzialność</w:t>
            </w:r>
            <w:r w:rsidR="001B7A8C" w:rsidRPr="001B7A8C">
              <w:rPr>
                <w:rFonts w:ascii="Arial" w:hAnsi="Arial" w:cs="Arial"/>
                <w:bCs/>
                <w:sz w:val="20"/>
                <w:szCs w:val="20"/>
              </w:rPr>
              <w:t xml:space="preserve"> za powierzone informacje zawodowe</w:t>
            </w:r>
          </w:p>
          <w:p w:rsidR="009E2712" w:rsidRDefault="009E2712"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stosować</w:t>
            </w:r>
            <w:r w:rsidRPr="009E2712">
              <w:rPr>
                <w:rFonts w:ascii="Arial" w:hAnsi="Arial" w:cs="Arial"/>
                <w:bCs/>
                <w:sz w:val="20"/>
                <w:szCs w:val="20"/>
              </w:rPr>
              <w:t xml:space="preserve"> zasady etyki zawodowej</w:t>
            </w:r>
          </w:p>
          <w:p w:rsidR="009E2712" w:rsidRDefault="009E2712" w:rsidP="00543E9D">
            <w:pPr>
              <w:numPr>
                <w:ilvl w:val="0"/>
                <w:numId w:val="7"/>
              </w:numPr>
              <w:ind w:left="238" w:hanging="227"/>
              <w:rPr>
                <w:rFonts w:ascii="Arial" w:hAnsi="Arial" w:cs="Arial"/>
                <w:bCs/>
                <w:sz w:val="20"/>
                <w:szCs w:val="20"/>
              </w:rPr>
            </w:pPr>
            <w:r w:rsidRPr="009E2712">
              <w:rPr>
                <w:rFonts w:ascii="Arial" w:hAnsi="Arial" w:cs="Arial"/>
                <w:bCs/>
                <w:sz w:val="20"/>
                <w:szCs w:val="20"/>
              </w:rPr>
              <w:t>stos</w:t>
            </w:r>
            <w:r>
              <w:rPr>
                <w:rFonts w:ascii="Arial" w:hAnsi="Arial" w:cs="Arial"/>
                <w:bCs/>
                <w:sz w:val="20"/>
                <w:szCs w:val="20"/>
              </w:rPr>
              <w:t>ować</w:t>
            </w:r>
            <w:r w:rsidRPr="009E2712">
              <w:rPr>
                <w:rFonts w:ascii="Arial" w:hAnsi="Arial" w:cs="Arial"/>
                <w:bCs/>
                <w:sz w:val="20"/>
                <w:szCs w:val="20"/>
              </w:rPr>
              <w:t xml:space="preserve"> </w:t>
            </w:r>
            <w:r w:rsidRPr="0008391F">
              <w:rPr>
                <w:rFonts w:ascii="Arial" w:hAnsi="Arial" w:cs="Arial"/>
                <w:bCs/>
                <w:color w:val="auto"/>
                <w:sz w:val="20"/>
                <w:szCs w:val="20"/>
              </w:rPr>
              <w:t>zasady</w:t>
            </w:r>
            <w:r w:rsidRPr="009E2712">
              <w:rPr>
                <w:rFonts w:ascii="Arial" w:hAnsi="Arial" w:cs="Arial"/>
                <w:bCs/>
                <w:sz w:val="20"/>
                <w:szCs w:val="20"/>
              </w:rPr>
              <w:t xml:space="preserve"> kultury osobistej i ogólnie przyjęte norm</w:t>
            </w:r>
            <w:r>
              <w:rPr>
                <w:rFonts w:ascii="Arial" w:hAnsi="Arial" w:cs="Arial"/>
                <w:bCs/>
                <w:sz w:val="20"/>
                <w:szCs w:val="20"/>
              </w:rPr>
              <w:t>y zachowania w środowisku pracy</w:t>
            </w:r>
          </w:p>
          <w:p w:rsidR="001B7A8C" w:rsidRPr="009E2712" w:rsidRDefault="009E2712" w:rsidP="00543E9D">
            <w:pPr>
              <w:numPr>
                <w:ilvl w:val="0"/>
                <w:numId w:val="7"/>
              </w:numPr>
              <w:ind w:left="238" w:hanging="227"/>
              <w:rPr>
                <w:rFonts w:ascii="Arial" w:hAnsi="Arial" w:cs="Arial"/>
                <w:bCs/>
                <w:sz w:val="20"/>
                <w:szCs w:val="20"/>
              </w:rPr>
            </w:pPr>
            <w:r w:rsidRPr="009E2712">
              <w:rPr>
                <w:rFonts w:ascii="Arial" w:hAnsi="Arial" w:cs="Arial"/>
                <w:bCs/>
                <w:sz w:val="20"/>
                <w:szCs w:val="20"/>
              </w:rPr>
              <w:t>stos</w:t>
            </w:r>
            <w:r>
              <w:rPr>
                <w:rFonts w:ascii="Arial" w:hAnsi="Arial" w:cs="Arial"/>
                <w:bCs/>
                <w:sz w:val="20"/>
                <w:szCs w:val="20"/>
              </w:rPr>
              <w:t>ować</w:t>
            </w:r>
            <w:r w:rsidRPr="009E2712">
              <w:rPr>
                <w:rFonts w:ascii="Arial" w:hAnsi="Arial" w:cs="Arial"/>
                <w:bCs/>
                <w:sz w:val="20"/>
                <w:szCs w:val="20"/>
              </w:rPr>
              <w:t xml:space="preserve"> sposoby radzenia sobie ze stresem</w:t>
            </w:r>
          </w:p>
          <w:p w:rsidR="001B7A8C" w:rsidRPr="004F586D" w:rsidRDefault="001B7A8C"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analizować</w:t>
            </w:r>
            <w:r w:rsidRPr="004F586D">
              <w:rPr>
                <w:rFonts w:ascii="Arial" w:hAnsi="Arial" w:cs="Arial"/>
                <w:bCs/>
                <w:sz w:val="20"/>
                <w:szCs w:val="20"/>
              </w:rPr>
              <w:t xml:space="preserve"> własne kompetencje i dalszą ścieżkę rozwoju</w:t>
            </w:r>
          </w:p>
          <w:p w:rsidR="001B7A8C" w:rsidRPr="001B7A8C" w:rsidRDefault="001B7A8C" w:rsidP="00543E9D">
            <w:pPr>
              <w:numPr>
                <w:ilvl w:val="0"/>
                <w:numId w:val="7"/>
              </w:numPr>
              <w:ind w:left="238" w:hanging="227"/>
              <w:rPr>
                <w:rFonts w:ascii="Arial" w:hAnsi="Arial" w:cs="Arial"/>
                <w:bCs/>
                <w:sz w:val="20"/>
                <w:szCs w:val="20"/>
              </w:rPr>
            </w:pPr>
            <w:r w:rsidRPr="001B7A8C">
              <w:rPr>
                <w:rFonts w:ascii="Arial" w:hAnsi="Arial" w:cs="Arial"/>
                <w:bCs/>
                <w:sz w:val="20"/>
                <w:szCs w:val="20"/>
              </w:rPr>
              <w:t>wykaz</w:t>
            </w:r>
            <w:r w:rsidR="00EA1B6B">
              <w:rPr>
                <w:rFonts w:ascii="Arial" w:hAnsi="Arial" w:cs="Arial"/>
                <w:bCs/>
                <w:sz w:val="20"/>
                <w:szCs w:val="20"/>
              </w:rPr>
              <w:t>yw</w:t>
            </w:r>
            <w:r w:rsidRPr="001B7A8C">
              <w:rPr>
                <w:rFonts w:ascii="Arial" w:hAnsi="Arial" w:cs="Arial"/>
                <w:bCs/>
                <w:sz w:val="20"/>
                <w:szCs w:val="20"/>
              </w:rPr>
              <w:t xml:space="preserve">ać </w:t>
            </w:r>
            <w:r w:rsidRPr="0008391F">
              <w:rPr>
                <w:rFonts w:ascii="Arial" w:hAnsi="Arial" w:cs="Arial"/>
                <w:bCs/>
                <w:color w:val="auto"/>
                <w:sz w:val="20"/>
                <w:szCs w:val="20"/>
              </w:rPr>
              <w:t>gotowość</w:t>
            </w:r>
            <w:r w:rsidRPr="001B7A8C">
              <w:rPr>
                <w:rFonts w:ascii="Arial" w:hAnsi="Arial" w:cs="Arial"/>
                <w:bCs/>
                <w:sz w:val="20"/>
                <w:szCs w:val="20"/>
              </w:rPr>
              <w:t xml:space="preserve"> do ciągłego uczenia się i doskonalenia zawodowego</w:t>
            </w:r>
          </w:p>
          <w:p w:rsidR="001B7A8C" w:rsidRPr="001B7A8C" w:rsidRDefault="001B7A8C" w:rsidP="00543E9D">
            <w:pPr>
              <w:numPr>
                <w:ilvl w:val="0"/>
                <w:numId w:val="7"/>
              </w:numPr>
              <w:ind w:left="238" w:hanging="227"/>
              <w:rPr>
                <w:rFonts w:ascii="Arial" w:hAnsi="Arial" w:cs="Arial"/>
                <w:bCs/>
                <w:sz w:val="20"/>
                <w:szCs w:val="20"/>
              </w:rPr>
            </w:pPr>
            <w:r w:rsidRPr="001B7A8C">
              <w:rPr>
                <w:rFonts w:ascii="Arial" w:hAnsi="Arial" w:cs="Arial"/>
                <w:bCs/>
                <w:sz w:val="20"/>
                <w:szCs w:val="20"/>
              </w:rPr>
              <w:t>wykorzyst</w:t>
            </w:r>
            <w:r w:rsidR="00EA1B6B">
              <w:rPr>
                <w:rFonts w:ascii="Arial" w:hAnsi="Arial" w:cs="Arial"/>
                <w:bCs/>
                <w:sz w:val="20"/>
                <w:szCs w:val="20"/>
              </w:rPr>
              <w:t>yw</w:t>
            </w:r>
            <w:r w:rsidRPr="001B7A8C">
              <w:rPr>
                <w:rFonts w:ascii="Arial" w:hAnsi="Arial" w:cs="Arial"/>
                <w:bCs/>
                <w:sz w:val="20"/>
                <w:szCs w:val="20"/>
              </w:rPr>
              <w:t>ać różne źródła informacji w celu doskonalenia umiejętności zawodowych</w:t>
            </w:r>
          </w:p>
          <w:p w:rsidR="001B7A8C" w:rsidRPr="001B7A8C" w:rsidRDefault="001B7A8C"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interpretować</w:t>
            </w:r>
            <w:r w:rsidRPr="001B7A8C">
              <w:rPr>
                <w:rFonts w:ascii="Arial" w:hAnsi="Arial" w:cs="Arial"/>
                <w:bCs/>
                <w:sz w:val="20"/>
                <w:szCs w:val="20"/>
              </w:rPr>
              <w:t xml:space="preserve"> regulaminy obowiązujące w danym zakładzie i wynikając z nich obowiązki pracownika</w:t>
            </w:r>
          </w:p>
          <w:p w:rsidR="001B7A8C" w:rsidRDefault="001B7A8C" w:rsidP="00543E9D">
            <w:pPr>
              <w:numPr>
                <w:ilvl w:val="0"/>
                <w:numId w:val="7"/>
              </w:numPr>
              <w:ind w:left="238" w:hanging="227"/>
              <w:rPr>
                <w:rFonts w:ascii="Arial" w:hAnsi="Arial" w:cs="Arial"/>
                <w:bCs/>
                <w:sz w:val="20"/>
                <w:szCs w:val="20"/>
              </w:rPr>
            </w:pPr>
            <w:r w:rsidRPr="001B7A8C">
              <w:rPr>
                <w:rFonts w:ascii="Arial" w:hAnsi="Arial" w:cs="Arial"/>
                <w:bCs/>
                <w:sz w:val="20"/>
                <w:szCs w:val="20"/>
              </w:rPr>
              <w:t>określ</w:t>
            </w:r>
            <w:r w:rsidR="00EA1B6B">
              <w:rPr>
                <w:rFonts w:ascii="Arial" w:hAnsi="Arial" w:cs="Arial"/>
                <w:bCs/>
                <w:sz w:val="20"/>
                <w:szCs w:val="20"/>
              </w:rPr>
              <w:t>a</w:t>
            </w:r>
            <w:r w:rsidRPr="001B7A8C">
              <w:rPr>
                <w:rFonts w:ascii="Arial" w:hAnsi="Arial" w:cs="Arial"/>
                <w:bCs/>
                <w:sz w:val="20"/>
                <w:szCs w:val="20"/>
              </w:rPr>
              <w:t xml:space="preserve">ć </w:t>
            </w:r>
            <w:r w:rsidRPr="0008391F">
              <w:rPr>
                <w:rFonts w:ascii="Arial" w:hAnsi="Arial" w:cs="Arial"/>
                <w:bCs/>
                <w:color w:val="auto"/>
                <w:sz w:val="20"/>
                <w:szCs w:val="20"/>
              </w:rPr>
              <w:t>konsekwencje</w:t>
            </w:r>
            <w:r w:rsidRPr="001B7A8C">
              <w:rPr>
                <w:rFonts w:ascii="Arial" w:hAnsi="Arial" w:cs="Arial"/>
                <w:bCs/>
                <w:sz w:val="20"/>
                <w:szCs w:val="20"/>
              </w:rPr>
              <w:t xml:space="preserve"> nieprzestrzegania regulaminu pracy</w:t>
            </w:r>
          </w:p>
          <w:p w:rsidR="009E2712" w:rsidRPr="004F586D" w:rsidRDefault="009E2712"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negocjować</w:t>
            </w:r>
            <w:r w:rsidRPr="004F586D">
              <w:rPr>
                <w:rFonts w:ascii="Arial" w:hAnsi="Arial" w:cs="Arial"/>
                <w:bCs/>
                <w:sz w:val="20"/>
                <w:szCs w:val="20"/>
              </w:rPr>
              <w:t xml:space="preserve"> prostą umowę lub porozumienie</w:t>
            </w:r>
          </w:p>
          <w:p w:rsidR="009E2712" w:rsidRPr="009E2712" w:rsidRDefault="009E2712" w:rsidP="00543E9D">
            <w:pPr>
              <w:numPr>
                <w:ilvl w:val="0"/>
                <w:numId w:val="7"/>
              </w:numPr>
              <w:ind w:left="238" w:hanging="227"/>
              <w:rPr>
                <w:rFonts w:ascii="Arial" w:hAnsi="Arial" w:cs="Arial"/>
                <w:bCs/>
                <w:sz w:val="20"/>
                <w:szCs w:val="20"/>
              </w:rPr>
            </w:pPr>
            <w:r w:rsidRPr="009E2712">
              <w:rPr>
                <w:rFonts w:ascii="Arial" w:hAnsi="Arial" w:cs="Arial"/>
                <w:bCs/>
                <w:sz w:val="20"/>
                <w:szCs w:val="20"/>
              </w:rPr>
              <w:t>wskaz</w:t>
            </w:r>
            <w:r w:rsidR="00EA1B6B">
              <w:rPr>
                <w:rFonts w:ascii="Arial" w:hAnsi="Arial" w:cs="Arial"/>
                <w:bCs/>
                <w:sz w:val="20"/>
                <w:szCs w:val="20"/>
              </w:rPr>
              <w:t>yw</w:t>
            </w:r>
            <w:r>
              <w:rPr>
                <w:rFonts w:ascii="Arial" w:hAnsi="Arial" w:cs="Arial"/>
                <w:bCs/>
                <w:sz w:val="20"/>
                <w:szCs w:val="20"/>
              </w:rPr>
              <w:t>ać</w:t>
            </w:r>
            <w:r w:rsidR="004B38B2">
              <w:rPr>
                <w:rFonts w:ascii="Arial" w:hAnsi="Arial" w:cs="Arial"/>
                <w:bCs/>
                <w:sz w:val="20"/>
                <w:szCs w:val="20"/>
              </w:rPr>
              <w:t xml:space="preserve"> obszary </w:t>
            </w:r>
            <w:r w:rsidRPr="009E2712">
              <w:rPr>
                <w:rFonts w:ascii="Arial" w:hAnsi="Arial" w:cs="Arial"/>
                <w:bCs/>
                <w:sz w:val="20"/>
                <w:szCs w:val="20"/>
              </w:rPr>
              <w:t xml:space="preserve">odpowiedzialności prawnej </w:t>
            </w:r>
          </w:p>
          <w:p w:rsidR="009E2712" w:rsidRDefault="00E01423" w:rsidP="004B38B2">
            <w:pPr>
              <w:rPr>
                <w:rFonts w:ascii="Arial" w:hAnsi="Arial" w:cs="Arial"/>
                <w:bCs/>
                <w:sz w:val="20"/>
                <w:szCs w:val="20"/>
              </w:rPr>
            </w:pPr>
            <w:r>
              <w:rPr>
                <w:rFonts w:ascii="Arial" w:hAnsi="Arial" w:cs="Arial"/>
                <w:bCs/>
                <w:sz w:val="20"/>
                <w:szCs w:val="20"/>
              </w:rPr>
              <w:t xml:space="preserve"> </w:t>
            </w:r>
            <w:r w:rsidR="009E2712" w:rsidRPr="009E2712">
              <w:rPr>
                <w:rFonts w:ascii="Arial" w:hAnsi="Arial" w:cs="Arial"/>
                <w:bCs/>
                <w:sz w:val="20"/>
                <w:szCs w:val="20"/>
              </w:rPr>
              <w:t>za podejmowane działania</w:t>
            </w:r>
          </w:p>
          <w:p w:rsidR="009E2712" w:rsidRDefault="009E2712"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prowadzić</w:t>
            </w:r>
            <w:r w:rsidRPr="009E2712">
              <w:rPr>
                <w:rFonts w:ascii="Arial" w:hAnsi="Arial" w:cs="Arial"/>
                <w:bCs/>
                <w:sz w:val="20"/>
                <w:szCs w:val="20"/>
              </w:rPr>
              <w:t xml:space="preserve"> dyskusję</w:t>
            </w:r>
          </w:p>
          <w:p w:rsidR="009E2712" w:rsidRPr="007D145E" w:rsidRDefault="009E2712"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stos</w:t>
            </w:r>
            <w:r w:rsidR="007D145E" w:rsidRPr="0008391F">
              <w:rPr>
                <w:rFonts w:ascii="Arial" w:hAnsi="Arial" w:cs="Arial"/>
                <w:bCs/>
                <w:color w:val="auto"/>
                <w:sz w:val="20"/>
                <w:szCs w:val="20"/>
              </w:rPr>
              <w:t>ować</w:t>
            </w:r>
            <w:r w:rsidRPr="007D145E">
              <w:rPr>
                <w:rFonts w:ascii="Arial" w:hAnsi="Arial" w:cs="Arial"/>
                <w:bCs/>
                <w:sz w:val="20"/>
                <w:szCs w:val="20"/>
              </w:rPr>
              <w:t xml:space="preserve"> aktywne metody słuchania</w:t>
            </w:r>
          </w:p>
        </w:tc>
        <w:tc>
          <w:tcPr>
            <w:tcW w:w="3261" w:type="dxa"/>
          </w:tcPr>
          <w:p w:rsidR="001B7A8C" w:rsidRPr="001B7A8C" w:rsidRDefault="001B7A8C"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lastRenderedPageBreak/>
              <w:t>wyjaśnić</w:t>
            </w:r>
            <w:r w:rsidRPr="001B7A8C">
              <w:rPr>
                <w:rFonts w:ascii="Arial" w:hAnsi="Arial" w:cs="Arial"/>
                <w:bCs/>
                <w:sz w:val="20"/>
                <w:szCs w:val="20"/>
              </w:rPr>
              <w:t xml:space="preserve"> pojęcie tajemnicy zawodowej i przestępstwa przemysłowego</w:t>
            </w:r>
          </w:p>
          <w:p w:rsidR="001B7A8C" w:rsidRDefault="00DF20F9" w:rsidP="00543E9D">
            <w:pPr>
              <w:numPr>
                <w:ilvl w:val="0"/>
                <w:numId w:val="7"/>
              </w:numPr>
              <w:ind w:left="238" w:hanging="227"/>
              <w:rPr>
                <w:rFonts w:ascii="Arial" w:hAnsi="Arial" w:cs="Arial"/>
                <w:bCs/>
                <w:sz w:val="20"/>
                <w:szCs w:val="20"/>
              </w:rPr>
            </w:pPr>
            <w:r>
              <w:rPr>
                <w:rFonts w:ascii="Arial" w:hAnsi="Arial" w:cs="Arial"/>
                <w:bCs/>
                <w:color w:val="auto"/>
                <w:sz w:val="20"/>
                <w:szCs w:val="20"/>
              </w:rPr>
              <w:t>za</w:t>
            </w:r>
            <w:r w:rsidR="001B7A8C" w:rsidRPr="0008391F">
              <w:rPr>
                <w:rFonts w:ascii="Arial" w:hAnsi="Arial" w:cs="Arial"/>
                <w:bCs/>
                <w:color w:val="auto"/>
                <w:sz w:val="20"/>
                <w:szCs w:val="20"/>
              </w:rPr>
              <w:t>stosować</w:t>
            </w:r>
            <w:r w:rsidR="001B7A8C" w:rsidRPr="001B7A8C">
              <w:rPr>
                <w:rFonts w:ascii="Arial" w:hAnsi="Arial" w:cs="Arial"/>
                <w:bCs/>
                <w:sz w:val="20"/>
                <w:szCs w:val="20"/>
              </w:rPr>
              <w:t xml:space="preserve"> metody motywacji do pracy</w:t>
            </w:r>
          </w:p>
          <w:p w:rsidR="009E2712" w:rsidRDefault="009E2712"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przewid</w:t>
            </w:r>
            <w:r w:rsidR="00DF20F9">
              <w:rPr>
                <w:rFonts w:ascii="Arial" w:hAnsi="Arial" w:cs="Arial"/>
                <w:bCs/>
                <w:color w:val="auto"/>
                <w:sz w:val="20"/>
                <w:szCs w:val="20"/>
              </w:rPr>
              <w:t>zie</w:t>
            </w:r>
            <w:r w:rsidR="00EA1B6B">
              <w:rPr>
                <w:rFonts w:ascii="Arial" w:hAnsi="Arial" w:cs="Arial"/>
                <w:bCs/>
                <w:color w:val="auto"/>
                <w:sz w:val="20"/>
                <w:szCs w:val="20"/>
              </w:rPr>
              <w:t>ć</w:t>
            </w:r>
            <w:r w:rsidRPr="009E2712">
              <w:rPr>
                <w:rFonts w:ascii="Arial" w:hAnsi="Arial" w:cs="Arial"/>
                <w:bCs/>
                <w:sz w:val="20"/>
                <w:szCs w:val="20"/>
              </w:rPr>
              <w:t xml:space="preserve"> sytuacje wywołujące stres</w:t>
            </w:r>
          </w:p>
          <w:p w:rsidR="009E2712" w:rsidRDefault="009E2712"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lastRenderedPageBreak/>
              <w:t>określ</w:t>
            </w:r>
            <w:r w:rsidR="00DF20F9">
              <w:rPr>
                <w:rFonts w:ascii="Arial" w:hAnsi="Arial" w:cs="Arial"/>
                <w:bCs/>
                <w:color w:val="auto"/>
                <w:sz w:val="20"/>
                <w:szCs w:val="20"/>
              </w:rPr>
              <w:t>i</w:t>
            </w:r>
            <w:r w:rsidRPr="0008391F">
              <w:rPr>
                <w:rFonts w:ascii="Arial" w:hAnsi="Arial" w:cs="Arial"/>
                <w:bCs/>
                <w:color w:val="auto"/>
                <w:sz w:val="20"/>
                <w:szCs w:val="20"/>
              </w:rPr>
              <w:t>ć</w:t>
            </w:r>
            <w:r w:rsidRPr="009E2712">
              <w:rPr>
                <w:rFonts w:ascii="Arial" w:hAnsi="Arial" w:cs="Arial"/>
                <w:bCs/>
                <w:sz w:val="20"/>
                <w:szCs w:val="20"/>
              </w:rPr>
              <w:t xml:space="preserve"> skutki stresu</w:t>
            </w:r>
          </w:p>
          <w:p w:rsidR="009E2712" w:rsidRDefault="00DF20F9" w:rsidP="00543E9D">
            <w:pPr>
              <w:numPr>
                <w:ilvl w:val="0"/>
                <w:numId w:val="7"/>
              </w:numPr>
              <w:ind w:left="238" w:hanging="227"/>
              <w:rPr>
                <w:rFonts w:ascii="Arial" w:hAnsi="Arial" w:cs="Arial"/>
                <w:bCs/>
                <w:sz w:val="20"/>
                <w:szCs w:val="20"/>
              </w:rPr>
            </w:pPr>
            <w:r>
              <w:rPr>
                <w:rFonts w:ascii="Arial" w:hAnsi="Arial" w:cs="Arial"/>
                <w:bCs/>
                <w:color w:val="auto"/>
                <w:sz w:val="20"/>
                <w:szCs w:val="20"/>
              </w:rPr>
              <w:t>określi</w:t>
            </w:r>
            <w:r w:rsidR="009E2712" w:rsidRPr="0008391F">
              <w:rPr>
                <w:rFonts w:ascii="Arial" w:hAnsi="Arial" w:cs="Arial"/>
                <w:bCs/>
                <w:color w:val="auto"/>
                <w:sz w:val="20"/>
                <w:szCs w:val="20"/>
              </w:rPr>
              <w:t>ć</w:t>
            </w:r>
            <w:r w:rsidR="009E2712" w:rsidRPr="009E2712">
              <w:rPr>
                <w:rFonts w:ascii="Arial" w:hAnsi="Arial" w:cs="Arial"/>
                <w:bCs/>
                <w:sz w:val="20"/>
                <w:szCs w:val="20"/>
              </w:rPr>
              <w:t xml:space="preserve"> ogólne zasady komunikacji interpersonalnej</w:t>
            </w:r>
          </w:p>
          <w:p w:rsidR="009E2712" w:rsidRDefault="009E2712"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wskazać</w:t>
            </w:r>
            <w:r w:rsidRPr="009E2712">
              <w:rPr>
                <w:rFonts w:ascii="Arial" w:hAnsi="Arial" w:cs="Arial"/>
                <w:bCs/>
                <w:sz w:val="20"/>
                <w:szCs w:val="20"/>
              </w:rPr>
              <w:t xml:space="preserve"> przyczyny powstawania konfliktów</w:t>
            </w:r>
          </w:p>
          <w:p w:rsidR="009E2712" w:rsidRPr="009E2712" w:rsidRDefault="009E2712"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przedstawić</w:t>
            </w:r>
            <w:r w:rsidRPr="009E2712">
              <w:rPr>
                <w:rFonts w:ascii="Arial" w:hAnsi="Arial" w:cs="Arial"/>
                <w:bCs/>
                <w:sz w:val="20"/>
                <w:szCs w:val="20"/>
              </w:rPr>
              <w:t xml:space="preserve"> sposoby rozwiązywania konfliktów i problemów</w:t>
            </w:r>
          </w:p>
          <w:p w:rsidR="009E2712" w:rsidRPr="009E2712" w:rsidRDefault="009E2712" w:rsidP="00051C7C">
            <w:pPr>
              <w:ind w:left="318"/>
              <w:rPr>
                <w:rFonts w:ascii="Arial" w:hAnsi="Arial" w:cs="Arial"/>
                <w:bCs/>
                <w:sz w:val="20"/>
                <w:szCs w:val="20"/>
              </w:rPr>
            </w:pPr>
          </w:p>
        </w:tc>
        <w:tc>
          <w:tcPr>
            <w:tcW w:w="1417" w:type="dxa"/>
            <w:vMerge/>
          </w:tcPr>
          <w:p w:rsidR="001B7A8C" w:rsidRPr="001B7A8C" w:rsidRDefault="001B7A8C" w:rsidP="001B7A8C">
            <w:pPr>
              <w:spacing w:line="360" w:lineRule="auto"/>
              <w:jc w:val="both"/>
              <w:rPr>
                <w:rFonts w:ascii="Arial" w:hAnsi="Arial" w:cs="Arial"/>
                <w:b/>
                <w:bCs/>
                <w:sz w:val="20"/>
                <w:szCs w:val="20"/>
              </w:rPr>
            </w:pPr>
          </w:p>
        </w:tc>
      </w:tr>
      <w:tr w:rsidR="001B7A8C" w:rsidRPr="001B7A8C" w:rsidTr="00EA1B6B">
        <w:trPr>
          <w:trHeight w:val="274"/>
        </w:trPr>
        <w:tc>
          <w:tcPr>
            <w:tcW w:w="1662" w:type="dxa"/>
            <w:vMerge w:val="restart"/>
          </w:tcPr>
          <w:p w:rsidR="001B7A8C" w:rsidRPr="00051C7C" w:rsidRDefault="001B7A8C" w:rsidP="00D144BC">
            <w:pPr>
              <w:ind w:left="181" w:hanging="181"/>
              <w:rPr>
                <w:rFonts w:ascii="Arial" w:hAnsi="Arial" w:cs="Arial"/>
                <w:bCs/>
                <w:sz w:val="20"/>
                <w:szCs w:val="20"/>
              </w:rPr>
            </w:pPr>
            <w:r w:rsidRPr="00051C7C">
              <w:rPr>
                <w:rFonts w:ascii="Arial" w:hAnsi="Arial" w:cs="Arial"/>
                <w:bCs/>
                <w:sz w:val="20"/>
                <w:szCs w:val="20"/>
              </w:rPr>
              <w:lastRenderedPageBreak/>
              <w:t xml:space="preserve">II. </w:t>
            </w:r>
            <w:r w:rsidR="00EB12C0" w:rsidRPr="00051C7C">
              <w:rPr>
                <w:rFonts w:ascii="Arial" w:hAnsi="Arial" w:cs="Arial"/>
                <w:bCs/>
                <w:sz w:val="20"/>
                <w:szCs w:val="20"/>
              </w:rPr>
              <w:t>Udział w</w:t>
            </w:r>
            <w:r w:rsidRPr="00051C7C">
              <w:rPr>
                <w:rFonts w:ascii="Arial" w:hAnsi="Arial" w:cs="Arial"/>
                <w:bCs/>
                <w:sz w:val="20"/>
                <w:szCs w:val="20"/>
              </w:rPr>
              <w:t xml:space="preserve"> pracach </w:t>
            </w:r>
            <w:r w:rsidRPr="00051C7C">
              <w:rPr>
                <w:rFonts w:ascii="Arial" w:hAnsi="Arial" w:cs="Arial"/>
                <w:bCs/>
                <w:sz w:val="20"/>
                <w:szCs w:val="20"/>
              </w:rPr>
              <w:lastRenderedPageBreak/>
              <w:t xml:space="preserve">analitycznych </w:t>
            </w:r>
          </w:p>
        </w:tc>
        <w:tc>
          <w:tcPr>
            <w:tcW w:w="3072" w:type="dxa"/>
          </w:tcPr>
          <w:p w:rsidR="001B7A8C" w:rsidRPr="001B7A8C" w:rsidRDefault="004560A4" w:rsidP="00D144BC">
            <w:pPr>
              <w:ind w:left="181" w:hanging="181"/>
              <w:rPr>
                <w:rFonts w:ascii="Arial" w:hAnsi="Arial" w:cs="Arial"/>
                <w:bCs/>
                <w:sz w:val="20"/>
                <w:szCs w:val="20"/>
              </w:rPr>
            </w:pPr>
            <w:r>
              <w:rPr>
                <w:rFonts w:ascii="Arial" w:hAnsi="Arial" w:cs="Arial"/>
                <w:bCs/>
                <w:sz w:val="20"/>
                <w:szCs w:val="20"/>
              </w:rPr>
              <w:lastRenderedPageBreak/>
              <w:t>1</w:t>
            </w:r>
            <w:r w:rsidR="001B7A8C" w:rsidRPr="001B7A8C">
              <w:rPr>
                <w:rFonts w:ascii="Arial" w:hAnsi="Arial" w:cs="Arial"/>
                <w:bCs/>
                <w:sz w:val="20"/>
                <w:szCs w:val="20"/>
              </w:rPr>
              <w:t>. Struktura i organizacja pracy w laboratorium</w:t>
            </w:r>
          </w:p>
        </w:tc>
        <w:tc>
          <w:tcPr>
            <w:tcW w:w="1044" w:type="dxa"/>
          </w:tcPr>
          <w:p w:rsidR="001B7A8C" w:rsidRPr="001B7A8C" w:rsidRDefault="001B7A8C" w:rsidP="00051C7C">
            <w:pPr>
              <w:rPr>
                <w:rFonts w:ascii="Arial" w:hAnsi="Arial" w:cs="Arial"/>
                <w:bCs/>
                <w:sz w:val="20"/>
                <w:szCs w:val="20"/>
              </w:rPr>
            </w:pPr>
          </w:p>
        </w:tc>
        <w:tc>
          <w:tcPr>
            <w:tcW w:w="3402" w:type="dxa"/>
          </w:tcPr>
          <w:p w:rsidR="001B7A8C" w:rsidRPr="0008391F" w:rsidRDefault="001B7A8C" w:rsidP="00543E9D">
            <w:pPr>
              <w:numPr>
                <w:ilvl w:val="0"/>
                <w:numId w:val="7"/>
              </w:numPr>
              <w:ind w:left="238" w:hanging="227"/>
              <w:rPr>
                <w:rFonts w:ascii="Arial" w:hAnsi="Arial" w:cs="Arial"/>
                <w:bCs/>
                <w:color w:val="auto"/>
                <w:sz w:val="20"/>
                <w:szCs w:val="20"/>
              </w:rPr>
            </w:pPr>
            <w:r w:rsidRPr="001B7A8C">
              <w:rPr>
                <w:rFonts w:ascii="Arial" w:hAnsi="Arial" w:cs="Arial"/>
                <w:bCs/>
                <w:sz w:val="20"/>
                <w:szCs w:val="20"/>
              </w:rPr>
              <w:t xml:space="preserve">przedstawić </w:t>
            </w:r>
            <w:r w:rsidRPr="0008391F">
              <w:rPr>
                <w:rFonts w:ascii="Arial" w:hAnsi="Arial" w:cs="Arial"/>
                <w:bCs/>
                <w:color w:val="auto"/>
                <w:sz w:val="20"/>
                <w:szCs w:val="20"/>
              </w:rPr>
              <w:t xml:space="preserve">zakres </w:t>
            </w:r>
            <w:r w:rsidR="00EB12C0" w:rsidRPr="0008391F">
              <w:rPr>
                <w:rFonts w:ascii="Arial" w:hAnsi="Arial" w:cs="Arial"/>
                <w:bCs/>
                <w:color w:val="auto"/>
                <w:sz w:val="20"/>
                <w:szCs w:val="20"/>
              </w:rPr>
              <w:t>działań laboratorium</w:t>
            </w:r>
          </w:p>
          <w:p w:rsidR="001B7A8C" w:rsidRPr="0008391F" w:rsidRDefault="001B7A8C"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lastRenderedPageBreak/>
              <w:t>rozróżnić systemy akredytacji i certyfikacji laboratoriów</w:t>
            </w:r>
          </w:p>
          <w:p w:rsidR="001B7A8C" w:rsidRPr="0008391F" w:rsidRDefault="001B7A8C"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posłu</w:t>
            </w:r>
            <w:r w:rsidR="00CD5A3A">
              <w:rPr>
                <w:rFonts w:ascii="Arial" w:hAnsi="Arial" w:cs="Arial"/>
                <w:bCs/>
                <w:color w:val="auto"/>
                <w:sz w:val="20"/>
                <w:szCs w:val="20"/>
              </w:rPr>
              <w:t>żyć</w:t>
            </w:r>
            <w:r w:rsidRPr="0008391F">
              <w:rPr>
                <w:rFonts w:ascii="Arial" w:hAnsi="Arial" w:cs="Arial"/>
                <w:bCs/>
                <w:color w:val="auto"/>
                <w:sz w:val="20"/>
                <w:szCs w:val="20"/>
              </w:rPr>
              <w:t xml:space="preserve"> się normami stosowanymi w laboratorium</w:t>
            </w:r>
          </w:p>
          <w:p w:rsidR="001B7A8C" w:rsidRDefault="00CD5A3A"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za</w:t>
            </w:r>
            <w:r w:rsidR="001B7A8C" w:rsidRPr="0008391F">
              <w:rPr>
                <w:rFonts w:ascii="Arial" w:hAnsi="Arial" w:cs="Arial"/>
                <w:bCs/>
                <w:color w:val="auto"/>
                <w:sz w:val="20"/>
                <w:szCs w:val="20"/>
              </w:rPr>
              <w:t xml:space="preserve">stosować procedury, </w:t>
            </w:r>
            <w:r w:rsidR="00EB12C0" w:rsidRPr="0008391F">
              <w:rPr>
                <w:rFonts w:ascii="Arial" w:hAnsi="Arial" w:cs="Arial"/>
                <w:bCs/>
                <w:color w:val="auto"/>
                <w:sz w:val="20"/>
                <w:szCs w:val="20"/>
              </w:rPr>
              <w:t>instrukcje i</w:t>
            </w:r>
            <w:r w:rsidR="001B7A8C" w:rsidRPr="0008391F">
              <w:rPr>
                <w:rFonts w:ascii="Arial" w:hAnsi="Arial" w:cs="Arial"/>
                <w:bCs/>
                <w:color w:val="auto"/>
                <w:sz w:val="20"/>
                <w:szCs w:val="20"/>
              </w:rPr>
              <w:t xml:space="preserve"> regulaminy obowiązujące w laboratorium</w:t>
            </w:r>
          </w:p>
          <w:p w:rsidR="00E2793C" w:rsidRPr="0008391F" w:rsidRDefault="00CD5A3A" w:rsidP="00543E9D">
            <w:pPr>
              <w:numPr>
                <w:ilvl w:val="0"/>
                <w:numId w:val="7"/>
              </w:numPr>
              <w:ind w:left="238" w:hanging="227"/>
              <w:rPr>
                <w:rFonts w:ascii="Arial" w:hAnsi="Arial" w:cs="Arial"/>
                <w:bCs/>
                <w:color w:val="auto"/>
                <w:sz w:val="20"/>
                <w:szCs w:val="20"/>
              </w:rPr>
            </w:pPr>
            <w:r w:rsidRPr="00E2793C">
              <w:rPr>
                <w:rFonts w:ascii="Arial" w:hAnsi="Arial" w:cs="Arial"/>
                <w:bCs/>
                <w:color w:val="auto"/>
                <w:sz w:val="20"/>
                <w:szCs w:val="20"/>
              </w:rPr>
              <w:t>wykorzystać</w:t>
            </w:r>
            <w:r w:rsidR="00E2793C" w:rsidRPr="00E2793C">
              <w:rPr>
                <w:rFonts w:ascii="Arial" w:hAnsi="Arial" w:cs="Arial"/>
                <w:bCs/>
                <w:color w:val="auto"/>
                <w:sz w:val="20"/>
                <w:szCs w:val="20"/>
              </w:rPr>
              <w:t xml:space="preserve"> różne źródła informacji w celu doskonalenia umiejętności zawodowych</w:t>
            </w:r>
          </w:p>
          <w:p w:rsidR="009E2712" w:rsidRPr="0008391F" w:rsidRDefault="00CD5A3A"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za</w:t>
            </w:r>
            <w:r w:rsidR="009E2712" w:rsidRPr="0008391F">
              <w:rPr>
                <w:rFonts w:ascii="Arial" w:hAnsi="Arial" w:cs="Arial"/>
                <w:bCs/>
                <w:color w:val="auto"/>
                <w:sz w:val="20"/>
                <w:szCs w:val="20"/>
              </w:rPr>
              <w:t>stosować wybrane metody i techniki oceny pracy zespołu</w:t>
            </w:r>
          </w:p>
          <w:p w:rsidR="009E2712" w:rsidRPr="0008391F" w:rsidRDefault="00CD5A3A"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udzieli</w:t>
            </w:r>
            <w:r w:rsidR="009E2712" w:rsidRPr="0008391F">
              <w:rPr>
                <w:rFonts w:ascii="Arial" w:hAnsi="Arial" w:cs="Arial"/>
                <w:bCs/>
                <w:color w:val="auto"/>
                <w:sz w:val="20"/>
                <w:szCs w:val="20"/>
              </w:rPr>
              <w:t>ć informacji zwrotnej</w:t>
            </w:r>
          </w:p>
          <w:p w:rsidR="007D145E" w:rsidRPr="0008391F" w:rsidRDefault="00CD5A3A"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za</w:t>
            </w:r>
            <w:r w:rsidR="007D145E" w:rsidRPr="0008391F">
              <w:rPr>
                <w:rFonts w:ascii="Arial" w:hAnsi="Arial" w:cs="Arial"/>
                <w:bCs/>
                <w:color w:val="auto"/>
                <w:sz w:val="20"/>
                <w:szCs w:val="20"/>
              </w:rPr>
              <w:t>stosować właściwe techniki komunikowania się w zespole</w:t>
            </w:r>
          </w:p>
          <w:p w:rsidR="00887F0E" w:rsidRPr="000B24BE" w:rsidRDefault="007D145E" w:rsidP="002E0DC6">
            <w:pPr>
              <w:numPr>
                <w:ilvl w:val="0"/>
                <w:numId w:val="7"/>
              </w:numPr>
              <w:ind w:left="238" w:hanging="227"/>
              <w:rPr>
                <w:rFonts w:ascii="Arial" w:hAnsi="Arial" w:cs="Arial"/>
                <w:bCs/>
                <w:sz w:val="20"/>
                <w:szCs w:val="20"/>
              </w:rPr>
            </w:pPr>
            <w:r w:rsidRPr="0008391F">
              <w:rPr>
                <w:rFonts w:ascii="Arial" w:hAnsi="Arial" w:cs="Arial"/>
                <w:bCs/>
                <w:color w:val="auto"/>
                <w:sz w:val="20"/>
                <w:szCs w:val="20"/>
              </w:rPr>
              <w:t>argumen</w:t>
            </w:r>
            <w:r w:rsidR="000B24BE" w:rsidRPr="0008391F">
              <w:rPr>
                <w:rFonts w:ascii="Arial" w:hAnsi="Arial" w:cs="Arial"/>
                <w:bCs/>
                <w:color w:val="auto"/>
                <w:sz w:val="20"/>
                <w:szCs w:val="20"/>
              </w:rPr>
              <w:t>t</w:t>
            </w:r>
            <w:r w:rsidRPr="0008391F">
              <w:rPr>
                <w:rFonts w:ascii="Arial" w:hAnsi="Arial" w:cs="Arial"/>
                <w:bCs/>
                <w:color w:val="auto"/>
                <w:sz w:val="20"/>
                <w:szCs w:val="20"/>
              </w:rPr>
              <w:t xml:space="preserve">ować swoje decyzje w rozmowach </w:t>
            </w:r>
            <w:r w:rsidR="000B24BE" w:rsidRPr="0008391F">
              <w:rPr>
                <w:rFonts w:ascii="Arial" w:hAnsi="Arial" w:cs="Arial"/>
                <w:bCs/>
                <w:color w:val="auto"/>
                <w:sz w:val="20"/>
                <w:szCs w:val="20"/>
              </w:rPr>
              <w:t xml:space="preserve">ze </w:t>
            </w:r>
            <w:r w:rsidR="000B24BE">
              <w:rPr>
                <w:rFonts w:ascii="Arial" w:hAnsi="Arial" w:cs="Arial"/>
                <w:bCs/>
                <w:sz w:val="20"/>
                <w:szCs w:val="20"/>
              </w:rPr>
              <w:t>współpracownikami</w:t>
            </w:r>
          </w:p>
        </w:tc>
        <w:tc>
          <w:tcPr>
            <w:tcW w:w="3261" w:type="dxa"/>
          </w:tcPr>
          <w:p w:rsidR="001B7A8C" w:rsidRPr="0008391F" w:rsidRDefault="001B7A8C" w:rsidP="00543E9D">
            <w:pPr>
              <w:numPr>
                <w:ilvl w:val="0"/>
                <w:numId w:val="7"/>
              </w:numPr>
              <w:ind w:left="238" w:hanging="227"/>
              <w:rPr>
                <w:rFonts w:ascii="Arial" w:hAnsi="Arial" w:cs="Arial"/>
                <w:bCs/>
                <w:color w:val="auto"/>
                <w:sz w:val="20"/>
                <w:szCs w:val="20"/>
              </w:rPr>
            </w:pPr>
            <w:r w:rsidRPr="001B7A8C">
              <w:rPr>
                <w:rFonts w:ascii="Arial" w:hAnsi="Arial" w:cs="Arial"/>
                <w:bCs/>
                <w:sz w:val="20"/>
                <w:szCs w:val="20"/>
              </w:rPr>
              <w:lastRenderedPageBreak/>
              <w:t xml:space="preserve">wskazać </w:t>
            </w:r>
            <w:r w:rsidRPr="0008391F">
              <w:rPr>
                <w:rFonts w:ascii="Arial" w:hAnsi="Arial" w:cs="Arial"/>
                <w:bCs/>
                <w:color w:val="auto"/>
                <w:sz w:val="20"/>
                <w:szCs w:val="20"/>
              </w:rPr>
              <w:t xml:space="preserve">korzyści wynikające z certyfikacji i akredytacji </w:t>
            </w:r>
            <w:r w:rsidRPr="0008391F">
              <w:rPr>
                <w:rFonts w:ascii="Arial" w:hAnsi="Arial" w:cs="Arial"/>
                <w:bCs/>
                <w:color w:val="auto"/>
                <w:sz w:val="20"/>
                <w:szCs w:val="20"/>
              </w:rPr>
              <w:lastRenderedPageBreak/>
              <w:t>laboratoriów</w:t>
            </w:r>
          </w:p>
          <w:p w:rsidR="001B7A8C" w:rsidRPr="0008391F" w:rsidRDefault="001B7A8C"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określ</w:t>
            </w:r>
            <w:r w:rsidR="00CD5A3A">
              <w:rPr>
                <w:rFonts w:ascii="Arial" w:hAnsi="Arial" w:cs="Arial"/>
                <w:bCs/>
                <w:color w:val="auto"/>
                <w:sz w:val="20"/>
                <w:szCs w:val="20"/>
              </w:rPr>
              <w:t>i</w:t>
            </w:r>
            <w:r w:rsidRPr="0008391F">
              <w:rPr>
                <w:rFonts w:ascii="Arial" w:hAnsi="Arial" w:cs="Arial"/>
                <w:bCs/>
                <w:color w:val="auto"/>
                <w:sz w:val="20"/>
                <w:szCs w:val="20"/>
              </w:rPr>
              <w:t>ć wpływ postępu technicznego</w:t>
            </w:r>
            <w:r w:rsidR="00C82E14">
              <w:rPr>
                <w:rFonts w:ascii="Arial" w:hAnsi="Arial" w:cs="Arial"/>
                <w:bCs/>
                <w:color w:val="auto"/>
                <w:sz w:val="20"/>
                <w:szCs w:val="20"/>
              </w:rPr>
              <w:t>/</w:t>
            </w:r>
            <w:r w:rsidRPr="0008391F">
              <w:rPr>
                <w:rFonts w:ascii="Arial" w:hAnsi="Arial" w:cs="Arial"/>
                <w:bCs/>
                <w:color w:val="auto"/>
                <w:sz w:val="20"/>
                <w:szCs w:val="20"/>
              </w:rPr>
              <w:t>organizacyjnego na doskonalenie warunków i jakości pracy</w:t>
            </w:r>
          </w:p>
          <w:p w:rsidR="007D145E" w:rsidRPr="007D145E" w:rsidRDefault="007D145E"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określ</w:t>
            </w:r>
            <w:r w:rsidR="00CD5A3A">
              <w:rPr>
                <w:rFonts w:ascii="Arial" w:hAnsi="Arial" w:cs="Arial"/>
                <w:bCs/>
                <w:color w:val="auto"/>
                <w:sz w:val="20"/>
                <w:szCs w:val="20"/>
              </w:rPr>
              <w:t>i</w:t>
            </w:r>
            <w:r w:rsidRPr="0008391F">
              <w:rPr>
                <w:rFonts w:ascii="Arial" w:hAnsi="Arial" w:cs="Arial"/>
                <w:bCs/>
                <w:color w:val="auto"/>
                <w:sz w:val="20"/>
                <w:szCs w:val="20"/>
              </w:rPr>
              <w:t>ć normy i wartości stosowane w d</w:t>
            </w:r>
            <w:r w:rsidRPr="007D145E">
              <w:rPr>
                <w:rFonts w:ascii="Arial" w:hAnsi="Arial" w:cs="Arial"/>
                <w:sz w:val="20"/>
                <w:szCs w:val="20"/>
              </w:rPr>
              <w:t>emokracji do organizacji pracy małej grupy</w:t>
            </w:r>
          </w:p>
          <w:p w:rsidR="009E2712" w:rsidRPr="001B7A8C" w:rsidRDefault="009E2712" w:rsidP="00051C7C">
            <w:pPr>
              <w:ind w:left="176"/>
              <w:rPr>
                <w:rFonts w:ascii="Arial" w:hAnsi="Arial" w:cs="Arial"/>
                <w:bCs/>
                <w:sz w:val="20"/>
                <w:szCs w:val="20"/>
              </w:rPr>
            </w:pPr>
          </w:p>
        </w:tc>
        <w:tc>
          <w:tcPr>
            <w:tcW w:w="1417" w:type="dxa"/>
            <w:vMerge w:val="restart"/>
            <w:tcBorders>
              <w:top w:val="nil"/>
            </w:tcBorders>
          </w:tcPr>
          <w:p w:rsidR="001B7A8C" w:rsidRPr="00E2793C" w:rsidRDefault="001B7A8C" w:rsidP="001B7A8C">
            <w:pPr>
              <w:spacing w:line="276" w:lineRule="auto"/>
              <w:jc w:val="both"/>
              <w:rPr>
                <w:rFonts w:ascii="Arial" w:hAnsi="Arial" w:cs="Arial"/>
                <w:bCs/>
                <w:sz w:val="20"/>
                <w:szCs w:val="20"/>
              </w:rPr>
            </w:pPr>
            <w:r w:rsidRPr="00E2793C">
              <w:rPr>
                <w:rFonts w:ascii="Arial" w:hAnsi="Arial" w:cs="Arial"/>
                <w:bCs/>
                <w:sz w:val="20"/>
                <w:szCs w:val="20"/>
              </w:rPr>
              <w:lastRenderedPageBreak/>
              <w:t>Klasa III</w:t>
            </w:r>
          </w:p>
        </w:tc>
      </w:tr>
      <w:tr w:rsidR="001B7A8C" w:rsidRPr="001B7A8C" w:rsidTr="00540A78">
        <w:trPr>
          <w:trHeight w:val="360"/>
        </w:trPr>
        <w:tc>
          <w:tcPr>
            <w:tcW w:w="1662" w:type="dxa"/>
            <w:vMerge/>
          </w:tcPr>
          <w:p w:rsidR="001B7A8C" w:rsidRPr="001B7A8C" w:rsidRDefault="001B7A8C" w:rsidP="00051C7C">
            <w:pPr>
              <w:jc w:val="both"/>
              <w:rPr>
                <w:rFonts w:ascii="Arial" w:hAnsi="Arial" w:cs="Arial"/>
                <w:b/>
                <w:bCs/>
                <w:sz w:val="20"/>
                <w:szCs w:val="20"/>
              </w:rPr>
            </w:pPr>
          </w:p>
        </w:tc>
        <w:tc>
          <w:tcPr>
            <w:tcW w:w="3072" w:type="dxa"/>
          </w:tcPr>
          <w:p w:rsidR="001B7A8C" w:rsidRPr="001B7A8C" w:rsidRDefault="004560A4" w:rsidP="00051C7C">
            <w:pPr>
              <w:rPr>
                <w:rFonts w:ascii="Arial" w:hAnsi="Arial" w:cs="Arial"/>
                <w:bCs/>
                <w:sz w:val="20"/>
                <w:szCs w:val="20"/>
              </w:rPr>
            </w:pPr>
            <w:r>
              <w:rPr>
                <w:rFonts w:ascii="Arial" w:hAnsi="Arial" w:cs="Arial"/>
                <w:bCs/>
                <w:sz w:val="20"/>
                <w:szCs w:val="20"/>
              </w:rPr>
              <w:t>2</w:t>
            </w:r>
            <w:r w:rsidR="001B7A8C" w:rsidRPr="001B7A8C">
              <w:rPr>
                <w:rFonts w:ascii="Arial" w:hAnsi="Arial" w:cs="Arial"/>
                <w:bCs/>
                <w:sz w:val="20"/>
                <w:szCs w:val="20"/>
              </w:rPr>
              <w:t>. Czynności laboratoryjne</w:t>
            </w:r>
          </w:p>
        </w:tc>
        <w:tc>
          <w:tcPr>
            <w:tcW w:w="1044" w:type="dxa"/>
          </w:tcPr>
          <w:p w:rsidR="001B7A8C" w:rsidRPr="001B7A8C" w:rsidRDefault="001B7A8C" w:rsidP="00887F0E">
            <w:pPr>
              <w:rPr>
                <w:rFonts w:ascii="Arial" w:hAnsi="Arial" w:cs="Arial"/>
                <w:bCs/>
                <w:sz w:val="20"/>
                <w:szCs w:val="20"/>
              </w:rPr>
            </w:pPr>
          </w:p>
        </w:tc>
        <w:tc>
          <w:tcPr>
            <w:tcW w:w="3402" w:type="dxa"/>
          </w:tcPr>
          <w:p w:rsidR="001B7A8C" w:rsidRPr="0008391F" w:rsidRDefault="00AA0302"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s</w:t>
            </w:r>
            <w:r w:rsidR="001B7A8C" w:rsidRPr="0008391F">
              <w:rPr>
                <w:rFonts w:ascii="Arial" w:hAnsi="Arial" w:cs="Arial"/>
                <w:bCs/>
                <w:color w:val="auto"/>
                <w:sz w:val="20"/>
                <w:szCs w:val="20"/>
              </w:rPr>
              <w:t>charakteryzować zasady działania sprzętu laboratoryjnego i aparatury analityczno- pomiarowej, dostępnej w laboratorium</w:t>
            </w:r>
          </w:p>
          <w:p w:rsidR="001B7A8C" w:rsidRPr="0008391F" w:rsidRDefault="00AA0302"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s</w:t>
            </w:r>
            <w:r w:rsidR="001B7A8C" w:rsidRPr="0008391F">
              <w:rPr>
                <w:rFonts w:ascii="Arial" w:hAnsi="Arial" w:cs="Arial"/>
                <w:bCs/>
                <w:color w:val="auto"/>
                <w:sz w:val="20"/>
                <w:szCs w:val="20"/>
              </w:rPr>
              <w:t>charakteryzować zasady metod badawczych stosowanych w laboratorium</w:t>
            </w:r>
          </w:p>
          <w:p w:rsidR="00DD65F9" w:rsidRDefault="00DD65F9"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w</w:t>
            </w:r>
            <w:r w:rsidR="001B7A8C" w:rsidRPr="0008391F">
              <w:rPr>
                <w:rFonts w:ascii="Arial" w:hAnsi="Arial" w:cs="Arial"/>
                <w:bCs/>
                <w:color w:val="auto"/>
                <w:sz w:val="20"/>
                <w:szCs w:val="20"/>
              </w:rPr>
              <w:t>ykona</w:t>
            </w:r>
            <w:r w:rsidRPr="0008391F">
              <w:rPr>
                <w:rFonts w:ascii="Arial" w:hAnsi="Arial" w:cs="Arial"/>
                <w:bCs/>
                <w:color w:val="auto"/>
                <w:sz w:val="20"/>
                <w:szCs w:val="20"/>
              </w:rPr>
              <w:t xml:space="preserve">ć </w:t>
            </w:r>
            <w:r w:rsidR="00887F0E">
              <w:rPr>
                <w:rFonts w:ascii="Arial" w:hAnsi="Arial" w:cs="Arial"/>
                <w:bCs/>
                <w:color w:val="auto"/>
                <w:sz w:val="20"/>
                <w:szCs w:val="20"/>
              </w:rPr>
              <w:t>prace laboratoryjne związane z przygotowywaniem sprzętu i odczynników chemicznych</w:t>
            </w:r>
          </w:p>
          <w:p w:rsidR="00887F0E" w:rsidRDefault="004B38B2"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wykonać</w:t>
            </w:r>
            <w:r w:rsidR="00887F0E" w:rsidRPr="00887F0E">
              <w:rPr>
                <w:rFonts w:ascii="Arial" w:hAnsi="Arial" w:cs="Arial"/>
                <w:bCs/>
                <w:color w:val="auto"/>
                <w:sz w:val="20"/>
                <w:szCs w:val="20"/>
              </w:rPr>
              <w:t xml:space="preserve"> prace laboratoryjne związane z pobieraniem i przygotowywaniem </w:t>
            </w:r>
            <w:r w:rsidR="00887F0E">
              <w:rPr>
                <w:rFonts w:ascii="Arial" w:hAnsi="Arial" w:cs="Arial"/>
                <w:bCs/>
                <w:color w:val="auto"/>
                <w:sz w:val="20"/>
                <w:szCs w:val="20"/>
              </w:rPr>
              <w:t>próbek do badań analitycznych</w:t>
            </w:r>
          </w:p>
          <w:p w:rsidR="00887F0E" w:rsidRPr="00887F0E" w:rsidRDefault="004B38B2" w:rsidP="00887F0E">
            <w:pPr>
              <w:numPr>
                <w:ilvl w:val="0"/>
                <w:numId w:val="7"/>
              </w:numPr>
              <w:ind w:left="238" w:hanging="227"/>
              <w:rPr>
                <w:rFonts w:ascii="Arial" w:hAnsi="Arial" w:cs="Arial"/>
                <w:bCs/>
                <w:color w:val="auto"/>
                <w:sz w:val="20"/>
                <w:szCs w:val="20"/>
              </w:rPr>
            </w:pPr>
            <w:r>
              <w:rPr>
                <w:rFonts w:ascii="Arial" w:hAnsi="Arial" w:cs="Arial"/>
                <w:bCs/>
                <w:color w:val="auto"/>
                <w:sz w:val="20"/>
                <w:szCs w:val="20"/>
              </w:rPr>
              <w:t xml:space="preserve">wykonać </w:t>
            </w:r>
            <w:r w:rsidR="00887F0E" w:rsidRPr="00887F0E">
              <w:rPr>
                <w:rFonts w:ascii="Arial" w:hAnsi="Arial" w:cs="Arial"/>
                <w:bCs/>
                <w:color w:val="auto"/>
                <w:sz w:val="20"/>
                <w:szCs w:val="20"/>
              </w:rPr>
              <w:t>prace laboratoryjne związane z przygotowywaniem sprzętu i odczynników chemicznych</w:t>
            </w:r>
          </w:p>
          <w:p w:rsidR="00887F0E" w:rsidRPr="00887F0E" w:rsidRDefault="00887F0E"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lastRenderedPageBreak/>
              <w:t>wykonać czynności analityczne związane z badaniami prowadzonymi w laboratorium</w:t>
            </w:r>
          </w:p>
          <w:p w:rsidR="001B7A8C" w:rsidRPr="0008391F" w:rsidRDefault="00AA0302"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z</w:t>
            </w:r>
            <w:r w:rsidR="001B7A8C" w:rsidRPr="0008391F">
              <w:rPr>
                <w:rFonts w:ascii="Arial" w:hAnsi="Arial" w:cs="Arial"/>
                <w:bCs/>
                <w:color w:val="auto"/>
                <w:sz w:val="20"/>
                <w:szCs w:val="20"/>
              </w:rPr>
              <w:t>interpret</w:t>
            </w:r>
            <w:r w:rsidR="00DD65F9" w:rsidRPr="0008391F">
              <w:rPr>
                <w:rFonts w:ascii="Arial" w:hAnsi="Arial" w:cs="Arial"/>
                <w:bCs/>
                <w:color w:val="auto"/>
                <w:sz w:val="20"/>
                <w:szCs w:val="20"/>
              </w:rPr>
              <w:t>ować</w:t>
            </w:r>
            <w:r w:rsidR="001B7A8C" w:rsidRPr="0008391F">
              <w:rPr>
                <w:rFonts w:ascii="Arial" w:hAnsi="Arial" w:cs="Arial"/>
                <w:bCs/>
                <w:color w:val="auto"/>
                <w:sz w:val="20"/>
                <w:szCs w:val="20"/>
              </w:rPr>
              <w:t xml:space="preserve"> wynik</w:t>
            </w:r>
            <w:r w:rsidR="00DD65F9" w:rsidRPr="0008391F">
              <w:rPr>
                <w:rFonts w:ascii="Arial" w:hAnsi="Arial" w:cs="Arial"/>
                <w:bCs/>
                <w:color w:val="auto"/>
                <w:sz w:val="20"/>
                <w:szCs w:val="20"/>
              </w:rPr>
              <w:t>i</w:t>
            </w:r>
            <w:r w:rsidR="001B7A8C" w:rsidRPr="0008391F">
              <w:rPr>
                <w:rFonts w:ascii="Arial" w:hAnsi="Arial" w:cs="Arial"/>
                <w:bCs/>
                <w:color w:val="auto"/>
                <w:sz w:val="20"/>
                <w:szCs w:val="20"/>
              </w:rPr>
              <w:t xml:space="preserve"> badań </w:t>
            </w:r>
            <w:r w:rsidR="00DD65F9" w:rsidRPr="0008391F">
              <w:rPr>
                <w:rFonts w:ascii="Arial" w:hAnsi="Arial" w:cs="Arial"/>
                <w:bCs/>
                <w:color w:val="auto"/>
                <w:sz w:val="20"/>
                <w:szCs w:val="20"/>
              </w:rPr>
              <w:t>analitycznych wykonywanych w danym labor</w:t>
            </w:r>
            <w:r w:rsidR="009E2712" w:rsidRPr="0008391F">
              <w:rPr>
                <w:rFonts w:ascii="Arial" w:hAnsi="Arial" w:cs="Arial"/>
                <w:bCs/>
                <w:color w:val="auto"/>
                <w:sz w:val="20"/>
                <w:szCs w:val="20"/>
              </w:rPr>
              <w:t>a</w:t>
            </w:r>
            <w:r w:rsidR="00DD65F9" w:rsidRPr="0008391F">
              <w:rPr>
                <w:rFonts w:ascii="Arial" w:hAnsi="Arial" w:cs="Arial"/>
                <w:bCs/>
                <w:color w:val="auto"/>
                <w:sz w:val="20"/>
                <w:szCs w:val="20"/>
              </w:rPr>
              <w:t>torium</w:t>
            </w:r>
          </w:p>
          <w:p w:rsidR="004F586D" w:rsidRPr="0008391F" w:rsidRDefault="00AA0302"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za</w:t>
            </w:r>
            <w:r w:rsidR="009E2712" w:rsidRPr="0008391F">
              <w:rPr>
                <w:rFonts w:ascii="Arial" w:hAnsi="Arial" w:cs="Arial"/>
                <w:bCs/>
                <w:color w:val="auto"/>
                <w:sz w:val="20"/>
                <w:szCs w:val="20"/>
              </w:rPr>
              <w:t xml:space="preserve">stosować zasady bezpieczeństwa na stanowisku pracy </w:t>
            </w:r>
          </w:p>
          <w:p w:rsidR="001B7A8C" w:rsidRPr="001B7A8C" w:rsidRDefault="00AA0302" w:rsidP="00543E9D">
            <w:pPr>
              <w:numPr>
                <w:ilvl w:val="0"/>
                <w:numId w:val="7"/>
              </w:numPr>
              <w:ind w:left="238" w:hanging="227"/>
              <w:rPr>
                <w:rFonts w:ascii="Arial" w:hAnsi="Arial" w:cs="Arial"/>
                <w:bCs/>
                <w:sz w:val="20"/>
                <w:szCs w:val="20"/>
              </w:rPr>
            </w:pPr>
            <w:r>
              <w:rPr>
                <w:rFonts w:ascii="Arial" w:hAnsi="Arial" w:cs="Arial"/>
                <w:bCs/>
                <w:color w:val="auto"/>
                <w:sz w:val="20"/>
                <w:szCs w:val="20"/>
              </w:rPr>
              <w:t>za</w:t>
            </w:r>
            <w:r w:rsidR="001B7A8C" w:rsidRPr="0008391F">
              <w:rPr>
                <w:rFonts w:ascii="Arial" w:hAnsi="Arial" w:cs="Arial"/>
                <w:bCs/>
                <w:color w:val="auto"/>
                <w:sz w:val="20"/>
                <w:szCs w:val="20"/>
              </w:rPr>
              <w:t>stosować programy</w:t>
            </w:r>
            <w:r w:rsidR="001B7A8C" w:rsidRPr="001B7A8C">
              <w:rPr>
                <w:rFonts w:ascii="Arial" w:hAnsi="Arial" w:cs="Arial"/>
                <w:bCs/>
                <w:sz w:val="20"/>
                <w:szCs w:val="20"/>
              </w:rPr>
              <w:t xml:space="preserve"> komputerowe wspomagające wykonywanie zadań</w:t>
            </w:r>
            <w:r w:rsidR="00DD65F9">
              <w:rPr>
                <w:rFonts w:ascii="Arial" w:hAnsi="Arial" w:cs="Arial"/>
                <w:bCs/>
                <w:sz w:val="20"/>
                <w:szCs w:val="20"/>
              </w:rPr>
              <w:t xml:space="preserve"> zawodowych</w:t>
            </w:r>
          </w:p>
          <w:p w:rsidR="001B7A8C" w:rsidRPr="0008391F" w:rsidRDefault="00AA0302" w:rsidP="00543E9D">
            <w:pPr>
              <w:numPr>
                <w:ilvl w:val="0"/>
                <w:numId w:val="7"/>
              </w:numPr>
              <w:ind w:left="238" w:hanging="227"/>
              <w:rPr>
                <w:rFonts w:ascii="Arial" w:hAnsi="Arial" w:cs="Arial"/>
                <w:bCs/>
                <w:color w:val="auto"/>
                <w:sz w:val="20"/>
                <w:szCs w:val="20"/>
              </w:rPr>
            </w:pPr>
            <w:r>
              <w:rPr>
                <w:rFonts w:ascii="Arial" w:hAnsi="Arial" w:cs="Arial"/>
                <w:bCs/>
                <w:sz w:val="20"/>
                <w:szCs w:val="20"/>
              </w:rPr>
              <w:t>za</w:t>
            </w:r>
            <w:r w:rsidR="001B7A8C" w:rsidRPr="001B7A8C">
              <w:rPr>
                <w:rFonts w:ascii="Arial" w:hAnsi="Arial" w:cs="Arial"/>
                <w:bCs/>
                <w:sz w:val="20"/>
                <w:szCs w:val="20"/>
              </w:rPr>
              <w:t xml:space="preserve">stosować </w:t>
            </w:r>
            <w:r w:rsidR="001B7A8C" w:rsidRPr="0008391F">
              <w:rPr>
                <w:rFonts w:ascii="Arial" w:hAnsi="Arial" w:cs="Arial"/>
                <w:bCs/>
                <w:color w:val="auto"/>
                <w:sz w:val="20"/>
                <w:szCs w:val="20"/>
              </w:rPr>
              <w:t>zasady pobierania przygotowania oraz pr</w:t>
            </w:r>
            <w:r w:rsidR="000B24BE" w:rsidRPr="0008391F">
              <w:rPr>
                <w:rFonts w:ascii="Arial" w:hAnsi="Arial" w:cs="Arial"/>
                <w:bCs/>
                <w:color w:val="auto"/>
                <w:sz w:val="20"/>
                <w:szCs w:val="20"/>
              </w:rPr>
              <w:t>zechowywania materiału do badań</w:t>
            </w:r>
          </w:p>
          <w:p w:rsidR="001B7A8C" w:rsidRPr="0008391F" w:rsidRDefault="00AA0302"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za</w:t>
            </w:r>
            <w:r w:rsidR="001B7A8C" w:rsidRPr="0008391F">
              <w:rPr>
                <w:rFonts w:ascii="Arial" w:hAnsi="Arial" w:cs="Arial"/>
                <w:bCs/>
                <w:color w:val="auto"/>
                <w:sz w:val="20"/>
                <w:szCs w:val="20"/>
              </w:rPr>
              <w:t>stosować zasady racjonalnego wykorzystania odczynników chemicznych i gospodarowania odpadami w laboratorium analitycznym</w:t>
            </w:r>
          </w:p>
          <w:p w:rsidR="001B7A8C" w:rsidRPr="0008391F" w:rsidRDefault="00AA0302"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t>za</w:t>
            </w:r>
            <w:r w:rsidR="000B24BE" w:rsidRPr="0008391F">
              <w:rPr>
                <w:rFonts w:ascii="Arial" w:hAnsi="Arial" w:cs="Arial"/>
                <w:bCs/>
                <w:color w:val="auto"/>
                <w:sz w:val="20"/>
                <w:szCs w:val="20"/>
              </w:rPr>
              <w:t>planować i organizować pracę</w:t>
            </w:r>
          </w:p>
          <w:p w:rsidR="00887F0E" w:rsidRPr="001B7A8C" w:rsidRDefault="000B24BE" w:rsidP="00AA0302">
            <w:pPr>
              <w:numPr>
                <w:ilvl w:val="0"/>
                <w:numId w:val="7"/>
              </w:numPr>
              <w:ind w:left="238" w:hanging="227"/>
              <w:rPr>
                <w:rFonts w:ascii="Arial" w:hAnsi="Arial" w:cs="Arial"/>
                <w:bCs/>
                <w:sz w:val="20"/>
                <w:szCs w:val="20"/>
              </w:rPr>
            </w:pPr>
            <w:r w:rsidRPr="0008391F">
              <w:rPr>
                <w:rFonts w:ascii="Arial" w:hAnsi="Arial" w:cs="Arial"/>
                <w:bCs/>
                <w:color w:val="auto"/>
                <w:sz w:val="20"/>
                <w:szCs w:val="20"/>
              </w:rPr>
              <w:t>pod</w:t>
            </w:r>
            <w:r w:rsidR="00AA0302">
              <w:rPr>
                <w:rFonts w:ascii="Arial" w:hAnsi="Arial" w:cs="Arial"/>
                <w:bCs/>
                <w:color w:val="auto"/>
                <w:sz w:val="20"/>
                <w:szCs w:val="20"/>
              </w:rPr>
              <w:t>jąć</w:t>
            </w:r>
            <w:r w:rsidRPr="0008391F">
              <w:rPr>
                <w:rFonts w:ascii="Arial" w:hAnsi="Arial" w:cs="Arial"/>
                <w:bCs/>
                <w:color w:val="auto"/>
                <w:sz w:val="20"/>
                <w:szCs w:val="20"/>
              </w:rPr>
              <w:t xml:space="preserve"> współpracę</w:t>
            </w:r>
            <w:r>
              <w:rPr>
                <w:rFonts w:ascii="Arial" w:hAnsi="Arial" w:cs="Arial"/>
                <w:bCs/>
                <w:sz w:val="20"/>
                <w:szCs w:val="20"/>
              </w:rPr>
              <w:t xml:space="preserve"> z innymi</w:t>
            </w:r>
          </w:p>
        </w:tc>
        <w:tc>
          <w:tcPr>
            <w:tcW w:w="3261" w:type="dxa"/>
          </w:tcPr>
          <w:p w:rsidR="001B7A8C" w:rsidRPr="0008391F" w:rsidRDefault="00AA0302" w:rsidP="00543E9D">
            <w:pPr>
              <w:numPr>
                <w:ilvl w:val="0"/>
                <w:numId w:val="7"/>
              </w:numPr>
              <w:ind w:left="238" w:hanging="227"/>
              <w:rPr>
                <w:rFonts w:ascii="Arial" w:hAnsi="Arial" w:cs="Arial"/>
                <w:bCs/>
                <w:color w:val="auto"/>
                <w:sz w:val="20"/>
                <w:szCs w:val="20"/>
              </w:rPr>
            </w:pPr>
            <w:r>
              <w:rPr>
                <w:rFonts w:ascii="Arial" w:hAnsi="Arial" w:cs="Arial"/>
                <w:bCs/>
                <w:color w:val="auto"/>
                <w:sz w:val="20"/>
                <w:szCs w:val="20"/>
              </w:rPr>
              <w:lastRenderedPageBreak/>
              <w:t>za</w:t>
            </w:r>
            <w:r w:rsidR="001B7A8C" w:rsidRPr="0008391F">
              <w:rPr>
                <w:rFonts w:ascii="Arial" w:hAnsi="Arial" w:cs="Arial"/>
                <w:bCs/>
                <w:color w:val="auto"/>
                <w:sz w:val="20"/>
                <w:szCs w:val="20"/>
              </w:rPr>
              <w:t>stosować zasady</w:t>
            </w:r>
            <w:r w:rsidR="001B7A8C" w:rsidRPr="001B7A8C">
              <w:rPr>
                <w:rFonts w:ascii="Arial" w:hAnsi="Arial" w:cs="Arial"/>
                <w:bCs/>
                <w:sz w:val="20"/>
                <w:szCs w:val="20"/>
              </w:rPr>
              <w:t xml:space="preserve"> </w:t>
            </w:r>
            <w:r w:rsidR="001B7A8C" w:rsidRPr="0008391F">
              <w:rPr>
                <w:rFonts w:ascii="Arial" w:hAnsi="Arial" w:cs="Arial"/>
                <w:bCs/>
                <w:color w:val="auto"/>
                <w:sz w:val="20"/>
                <w:szCs w:val="20"/>
              </w:rPr>
              <w:t xml:space="preserve">kontroli jakości, bezpieczeństwa </w:t>
            </w:r>
            <w:r w:rsidR="00EB12C0" w:rsidRPr="0008391F">
              <w:rPr>
                <w:rFonts w:ascii="Arial" w:hAnsi="Arial" w:cs="Arial"/>
                <w:bCs/>
                <w:color w:val="auto"/>
                <w:sz w:val="20"/>
                <w:szCs w:val="20"/>
              </w:rPr>
              <w:t>pracy zgodne</w:t>
            </w:r>
            <w:r w:rsidR="001B7A8C" w:rsidRPr="0008391F">
              <w:rPr>
                <w:rFonts w:ascii="Arial" w:hAnsi="Arial" w:cs="Arial"/>
                <w:bCs/>
                <w:color w:val="auto"/>
                <w:sz w:val="20"/>
                <w:szCs w:val="20"/>
              </w:rPr>
              <w:t xml:space="preserve"> z zasadami dobrej praktyki laboratoryjnej, etyki zawodowej oraz obowiązującym prawem</w:t>
            </w:r>
          </w:p>
          <w:p w:rsidR="001B7A8C" w:rsidRPr="0008391F" w:rsidRDefault="001B7A8C" w:rsidP="00543E9D">
            <w:pPr>
              <w:numPr>
                <w:ilvl w:val="0"/>
                <w:numId w:val="7"/>
              </w:numPr>
              <w:ind w:left="238" w:hanging="227"/>
              <w:rPr>
                <w:rFonts w:ascii="Arial" w:hAnsi="Arial" w:cs="Arial"/>
                <w:bCs/>
                <w:color w:val="auto"/>
                <w:sz w:val="20"/>
                <w:szCs w:val="20"/>
              </w:rPr>
            </w:pPr>
            <w:r w:rsidRPr="0008391F">
              <w:rPr>
                <w:rFonts w:ascii="Arial" w:hAnsi="Arial" w:cs="Arial"/>
                <w:bCs/>
                <w:color w:val="auto"/>
                <w:sz w:val="20"/>
                <w:szCs w:val="20"/>
              </w:rPr>
              <w:t>dokonać samooceny wykonanych zadań</w:t>
            </w:r>
          </w:p>
          <w:p w:rsidR="009E2712" w:rsidRPr="009E2712" w:rsidRDefault="00AA0302" w:rsidP="00543E9D">
            <w:pPr>
              <w:numPr>
                <w:ilvl w:val="0"/>
                <w:numId w:val="7"/>
              </w:numPr>
              <w:ind w:left="238" w:hanging="227"/>
              <w:rPr>
                <w:rFonts w:ascii="Arial" w:hAnsi="Arial" w:cs="Arial"/>
                <w:bCs/>
                <w:sz w:val="20"/>
                <w:szCs w:val="20"/>
              </w:rPr>
            </w:pPr>
            <w:r w:rsidRPr="0008391F">
              <w:rPr>
                <w:rFonts w:ascii="Arial" w:hAnsi="Arial" w:cs="Arial"/>
                <w:bCs/>
                <w:color w:val="auto"/>
                <w:sz w:val="20"/>
                <w:szCs w:val="20"/>
              </w:rPr>
              <w:t>określ</w:t>
            </w:r>
            <w:r>
              <w:rPr>
                <w:rFonts w:ascii="Arial" w:hAnsi="Arial" w:cs="Arial"/>
                <w:bCs/>
                <w:color w:val="auto"/>
                <w:sz w:val="20"/>
                <w:szCs w:val="20"/>
              </w:rPr>
              <w:t>i</w:t>
            </w:r>
            <w:r w:rsidRPr="0008391F">
              <w:rPr>
                <w:rFonts w:ascii="Arial" w:hAnsi="Arial" w:cs="Arial"/>
                <w:bCs/>
                <w:color w:val="auto"/>
                <w:sz w:val="20"/>
                <w:szCs w:val="20"/>
              </w:rPr>
              <w:t>ć</w:t>
            </w:r>
            <w:r w:rsidR="009E2712" w:rsidRPr="0008391F">
              <w:rPr>
                <w:rFonts w:ascii="Arial" w:hAnsi="Arial" w:cs="Arial"/>
                <w:bCs/>
                <w:color w:val="auto"/>
                <w:sz w:val="20"/>
                <w:szCs w:val="20"/>
              </w:rPr>
              <w:t xml:space="preserve"> wpływ postępu technicznego</w:t>
            </w:r>
            <w:r w:rsidR="004B38B2">
              <w:rPr>
                <w:rFonts w:ascii="Arial" w:hAnsi="Arial" w:cs="Arial"/>
                <w:bCs/>
                <w:color w:val="auto"/>
                <w:sz w:val="20"/>
                <w:szCs w:val="20"/>
              </w:rPr>
              <w:t xml:space="preserve"> </w:t>
            </w:r>
            <w:r w:rsidR="00383E90">
              <w:rPr>
                <w:rFonts w:ascii="Arial" w:hAnsi="Arial" w:cs="Arial"/>
                <w:bCs/>
                <w:color w:val="auto"/>
                <w:sz w:val="20"/>
                <w:szCs w:val="20"/>
              </w:rPr>
              <w:t>–</w:t>
            </w:r>
            <w:r w:rsidR="009E2712" w:rsidRPr="0008391F">
              <w:rPr>
                <w:rFonts w:ascii="Arial" w:hAnsi="Arial" w:cs="Arial"/>
                <w:bCs/>
                <w:color w:val="auto"/>
                <w:sz w:val="20"/>
                <w:szCs w:val="20"/>
              </w:rPr>
              <w:t xml:space="preserve"> organizacyjnego</w:t>
            </w:r>
            <w:r w:rsidR="009E2712" w:rsidRPr="009E2712">
              <w:rPr>
                <w:rFonts w:ascii="Arial" w:hAnsi="Arial" w:cs="Arial"/>
                <w:bCs/>
                <w:sz w:val="20"/>
                <w:szCs w:val="20"/>
              </w:rPr>
              <w:t xml:space="preserve"> na doskonalenie warunków </w:t>
            </w:r>
            <w:r w:rsidR="009E2712" w:rsidRPr="009E2712">
              <w:rPr>
                <w:rFonts w:ascii="Arial" w:hAnsi="Arial" w:cs="Arial"/>
                <w:bCs/>
                <w:sz w:val="20"/>
                <w:szCs w:val="20"/>
              </w:rPr>
              <w:br/>
              <w:t>i jakości pracy</w:t>
            </w:r>
          </w:p>
          <w:p w:rsidR="009E2712" w:rsidRPr="001B7A8C" w:rsidRDefault="009E2712" w:rsidP="00051C7C">
            <w:pPr>
              <w:ind w:left="176"/>
              <w:rPr>
                <w:rFonts w:ascii="Arial" w:hAnsi="Arial" w:cs="Arial"/>
                <w:bCs/>
                <w:sz w:val="20"/>
                <w:szCs w:val="20"/>
              </w:rPr>
            </w:pPr>
          </w:p>
        </w:tc>
        <w:tc>
          <w:tcPr>
            <w:tcW w:w="1417" w:type="dxa"/>
            <w:vMerge/>
          </w:tcPr>
          <w:p w:rsidR="001B7A8C" w:rsidRPr="001B7A8C" w:rsidRDefault="001B7A8C" w:rsidP="001B7A8C">
            <w:pPr>
              <w:spacing w:line="360" w:lineRule="auto"/>
              <w:jc w:val="both"/>
              <w:rPr>
                <w:rFonts w:ascii="Arial" w:hAnsi="Arial" w:cs="Arial"/>
                <w:b/>
                <w:bCs/>
                <w:sz w:val="20"/>
                <w:szCs w:val="20"/>
              </w:rPr>
            </w:pPr>
          </w:p>
        </w:tc>
      </w:tr>
      <w:tr w:rsidR="000B24BE" w:rsidRPr="001B7A8C" w:rsidTr="00963445">
        <w:tc>
          <w:tcPr>
            <w:tcW w:w="1662" w:type="dxa"/>
          </w:tcPr>
          <w:p w:rsidR="000B24BE" w:rsidRPr="001B7A8C" w:rsidRDefault="000B24BE" w:rsidP="001B7A8C">
            <w:pPr>
              <w:spacing w:line="360" w:lineRule="auto"/>
              <w:jc w:val="both"/>
              <w:rPr>
                <w:rFonts w:ascii="Arial" w:hAnsi="Arial" w:cs="Arial"/>
                <w:b/>
                <w:bCs/>
                <w:sz w:val="20"/>
                <w:szCs w:val="20"/>
              </w:rPr>
            </w:pPr>
            <w:r>
              <w:rPr>
                <w:rFonts w:ascii="Arial" w:hAnsi="Arial" w:cs="Arial"/>
                <w:b/>
                <w:bCs/>
                <w:sz w:val="20"/>
                <w:szCs w:val="20"/>
              </w:rPr>
              <w:lastRenderedPageBreak/>
              <w:t xml:space="preserve">RAZEM </w:t>
            </w:r>
          </w:p>
        </w:tc>
        <w:tc>
          <w:tcPr>
            <w:tcW w:w="3072" w:type="dxa"/>
          </w:tcPr>
          <w:p w:rsidR="000B24BE" w:rsidRPr="001B7A8C" w:rsidRDefault="000B24BE" w:rsidP="001B7A8C">
            <w:pPr>
              <w:spacing w:line="360" w:lineRule="auto"/>
              <w:jc w:val="both"/>
              <w:rPr>
                <w:rFonts w:ascii="Arial" w:hAnsi="Arial" w:cs="Arial"/>
                <w:b/>
                <w:bCs/>
                <w:sz w:val="20"/>
                <w:szCs w:val="20"/>
              </w:rPr>
            </w:pPr>
          </w:p>
        </w:tc>
        <w:tc>
          <w:tcPr>
            <w:tcW w:w="1044" w:type="dxa"/>
          </w:tcPr>
          <w:p w:rsidR="000B24BE" w:rsidRPr="001B7A8C" w:rsidRDefault="000B24BE" w:rsidP="001B7A8C">
            <w:pPr>
              <w:spacing w:line="360" w:lineRule="auto"/>
              <w:jc w:val="both"/>
              <w:rPr>
                <w:rFonts w:ascii="Arial" w:hAnsi="Arial" w:cs="Arial"/>
                <w:b/>
                <w:bCs/>
                <w:sz w:val="20"/>
                <w:szCs w:val="20"/>
              </w:rPr>
            </w:pPr>
          </w:p>
        </w:tc>
        <w:tc>
          <w:tcPr>
            <w:tcW w:w="8080" w:type="dxa"/>
            <w:gridSpan w:val="3"/>
          </w:tcPr>
          <w:p w:rsidR="000B24BE" w:rsidRPr="001B7A8C" w:rsidRDefault="000B24BE" w:rsidP="001B7A8C">
            <w:pPr>
              <w:spacing w:line="360" w:lineRule="auto"/>
              <w:jc w:val="both"/>
              <w:rPr>
                <w:rFonts w:ascii="Arial" w:hAnsi="Arial" w:cs="Arial"/>
                <w:b/>
                <w:bCs/>
                <w:sz w:val="20"/>
                <w:szCs w:val="20"/>
              </w:rPr>
            </w:pPr>
          </w:p>
        </w:tc>
      </w:tr>
    </w:tbl>
    <w:p w:rsidR="003D643F" w:rsidRDefault="003D643F" w:rsidP="00707255">
      <w:pPr>
        <w:spacing w:line="360" w:lineRule="auto"/>
        <w:jc w:val="both"/>
        <w:rPr>
          <w:rFonts w:ascii="Arial" w:hAnsi="Arial" w:cs="Arial"/>
          <w:b/>
          <w:bCs/>
          <w:sz w:val="20"/>
          <w:szCs w:val="20"/>
        </w:rPr>
      </w:pPr>
    </w:p>
    <w:p w:rsidR="004A289E" w:rsidRDefault="004A289E" w:rsidP="00707255">
      <w:pPr>
        <w:spacing w:line="360" w:lineRule="auto"/>
        <w:jc w:val="both"/>
        <w:rPr>
          <w:rFonts w:ascii="Arial" w:hAnsi="Arial" w:cs="Arial"/>
          <w:b/>
          <w:bCs/>
          <w:sz w:val="20"/>
          <w:szCs w:val="20"/>
        </w:rPr>
      </w:pPr>
    </w:p>
    <w:p w:rsidR="00051C7C" w:rsidRDefault="009D7D93" w:rsidP="00707255">
      <w:pPr>
        <w:spacing w:line="360" w:lineRule="auto"/>
        <w:jc w:val="both"/>
        <w:rPr>
          <w:rFonts w:ascii="Arial" w:hAnsi="Arial" w:cs="Arial"/>
          <w:bCs/>
          <w:sz w:val="20"/>
          <w:szCs w:val="20"/>
        </w:rPr>
      </w:pPr>
      <w:r w:rsidRPr="009D7D93">
        <w:rPr>
          <w:rFonts w:ascii="Arial" w:hAnsi="Arial" w:cs="Arial"/>
          <w:b/>
          <w:bCs/>
          <w:sz w:val="20"/>
          <w:szCs w:val="20"/>
        </w:rPr>
        <w:t>PROCEDURY OSIĄGANIA CELÓW KSZTAŁCENIA</w:t>
      </w:r>
      <w:r w:rsidR="00E75A70">
        <w:rPr>
          <w:rFonts w:ascii="Arial" w:hAnsi="Arial" w:cs="Arial"/>
          <w:b/>
          <w:bCs/>
          <w:sz w:val="20"/>
          <w:szCs w:val="20"/>
        </w:rPr>
        <w:t xml:space="preserve"> </w:t>
      </w:r>
    </w:p>
    <w:p w:rsidR="00E2793C" w:rsidRDefault="00E2793C" w:rsidP="00707255">
      <w:pPr>
        <w:spacing w:line="360" w:lineRule="auto"/>
        <w:jc w:val="both"/>
        <w:rPr>
          <w:rFonts w:ascii="Arial" w:hAnsi="Arial" w:cs="Arial"/>
          <w:bCs/>
          <w:sz w:val="20"/>
          <w:szCs w:val="20"/>
        </w:rPr>
      </w:pPr>
      <w:r>
        <w:rPr>
          <w:rFonts w:ascii="Arial" w:hAnsi="Arial" w:cs="Arial"/>
          <w:bCs/>
          <w:sz w:val="20"/>
          <w:szCs w:val="20"/>
        </w:rPr>
        <w:t xml:space="preserve">Realizacja programu praktyki zawodowej może odbywać się w podziale na dwie części </w:t>
      </w:r>
      <w:r w:rsidR="00383E90">
        <w:rPr>
          <w:rFonts w:ascii="Arial" w:hAnsi="Arial" w:cs="Arial"/>
          <w:bCs/>
          <w:sz w:val="20"/>
          <w:szCs w:val="20"/>
        </w:rPr>
        <w:t>–</w:t>
      </w:r>
      <w:r>
        <w:rPr>
          <w:rFonts w:ascii="Arial" w:hAnsi="Arial" w:cs="Arial"/>
          <w:bCs/>
          <w:sz w:val="20"/>
          <w:szCs w:val="20"/>
        </w:rPr>
        <w:t xml:space="preserve"> po 2 tygodnie, w różnych laboratoriach</w:t>
      </w:r>
      <w:r w:rsidR="00EA1B6B">
        <w:rPr>
          <w:rFonts w:ascii="Arial" w:hAnsi="Arial" w:cs="Arial"/>
          <w:bCs/>
          <w:sz w:val="20"/>
          <w:szCs w:val="20"/>
        </w:rPr>
        <w:t>,</w:t>
      </w:r>
      <w:r>
        <w:rPr>
          <w:rFonts w:ascii="Arial" w:hAnsi="Arial" w:cs="Arial"/>
          <w:bCs/>
          <w:sz w:val="20"/>
          <w:szCs w:val="20"/>
        </w:rPr>
        <w:t xml:space="preserve"> gdyż nie każde laboratorium prowadzi takie prace jak pobieranie próbek (w części laboratoriów to klienci</w:t>
      </w:r>
      <w:r w:rsidR="00EA1B6B">
        <w:rPr>
          <w:rFonts w:ascii="Arial" w:hAnsi="Arial" w:cs="Arial"/>
          <w:bCs/>
          <w:sz w:val="20"/>
          <w:szCs w:val="20"/>
        </w:rPr>
        <w:t xml:space="preserve"> dostarczają próbki do badań). </w:t>
      </w:r>
      <w:r>
        <w:rPr>
          <w:rFonts w:ascii="Arial" w:hAnsi="Arial" w:cs="Arial"/>
          <w:bCs/>
          <w:sz w:val="20"/>
          <w:szCs w:val="20"/>
        </w:rPr>
        <w:t xml:space="preserve">Możliwa jest również organizacja całości praktyki lub jej części w formie cotygodniowych zajęć </w:t>
      </w:r>
      <w:r w:rsidR="00EA1B6B">
        <w:rPr>
          <w:rFonts w:ascii="Arial" w:hAnsi="Arial" w:cs="Arial"/>
          <w:bCs/>
          <w:sz w:val="20"/>
          <w:szCs w:val="20"/>
        </w:rPr>
        <w:t xml:space="preserve">u pracodawcy, </w:t>
      </w:r>
      <w:r>
        <w:rPr>
          <w:rFonts w:ascii="Arial" w:hAnsi="Arial" w:cs="Arial"/>
          <w:bCs/>
          <w:sz w:val="20"/>
          <w:szCs w:val="20"/>
        </w:rPr>
        <w:t xml:space="preserve">np. w drugim półroczu roku szkolnego. </w:t>
      </w:r>
    </w:p>
    <w:p w:rsidR="009A16AA" w:rsidRDefault="009D7D93" w:rsidP="00707255">
      <w:pPr>
        <w:spacing w:line="360" w:lineRule="auto"/>
        <w:jc w:val="both"/>
        <w:rPr>
          <w:rFonts w:ascii="Arial" w:hAnsi="Arial" w:cs="Arial"/>
          <w:bCs/>
          <w:sz w:val="20"/>
          <w:szCs w:val="20"/>
        </w:rPr>
      </w:pPr>
      <w:r w:rsidRPr="009D7D93">
        <w:rPr>
          <w:rFonts w:ascii="Arial" w:hAnsi="Arial" w:cs="Arial"/>
          <w:bCs/>
          <w:sz w:val="20"/>
          <w:szCs w:val="20"/>
        </w:rPr>
        <w:t xml:space="preserve">Efektywność realizacji programu </w:t>
      </w:r>
      <w:r w:rsidR="00887F0E">
        <w:rPr>
          <w:rFonts w:ascii="Arial" w:hAnsi="Arial" w:cs="Arial"/>
          <w:bCs/>
          <w:sz w:val="20"/>
          <w:szCs w:val="20"/>
        </w:rPr>
        <w:t xml:space="preserve">praktyki zawodowej </w:t>
      </w:r>
      <w:r w:rsidRPr="009D7D93">
        <w:rPr>
          <w:rFonts w:ascii="Arial" w:hAnsi="Arial" w:cs="Arial"/>
          <w:bCs/>
          <w:sz w:val="20"/>
          <w:szCs w:val="20"/>
        </w:rPr>
        <w:t xml:space="preserve">zależy od aktywności uczniów oraz sposobu organizacji pracy przez opiekuna praktyki. Na efektywność ma również wpływ nauczyciel prowadzący zajęcia w szkole przez odpowiednie przygotowanie uczniów do realizacji programu praktyki zawodowej. Przygotowanie to polega m.in. na zaplanowaniu z uczniami tematyki prac projektowych, które </w:t>
      </w:r>
      <w:r w:rsidR="00051C7C">
        <w:rPr>
          <w:rFonts w:ascii="Arial" w:hAnsi="Arial" w:cs="Arial"/>
          <w:bCs/>
          <w:sz w:val="20"/>
          <w:szCs w:val="20"/>
        </w:rPr>
        <w:t>mogą być</w:t>
      </w:r>
      <w:r w:rsidRPr="009D7D93">
        <w:rPr>
          <w:rFonts w:ascii="Arial" w:hAnsi="Arial" w:cs="Arial"/>
          <w:bCs/>
          <w:sz w:val="20"/>
          <w:szCs w:val="20"/>
        </w:rPr>
        <w:t xml:space="preserve"> realizowane w oparciu o informacje, spostrzeżenia i </w:t>
      </w:r>
      <w:r w:rsidRPr="009D7D93">
        <w:rPr>
          <w:rFonts w:ascii="Arial" w:hAnsi="Arial" w:cs="Arial"/>
          <w:bCs/>
          <w:sz w:val="20"/>
          <w:szCs w:val="20"/>
        </w:rPr>
        <w:lastRenderedPageBreak/>
        <w:t>doświadczenia nabywane w trakcie wykonywania zlecanych przez opiekuna praktyki prac na określonych</w:t>
      </w:r>
      <w:r>
        <w:rPr>
          <w:rFonts w:ascii="Arial" w:hAnsi="Arial" w:cs="Arial"/>
          <w:bCs/>
          <w:sz w:val="20"/>
          <w:szCs w:val="20"/>
        </w:rPr>
        <w:t xml:space="preserve"> </w:t>
      </w:r>
      <w:r w:rsidRPr="009D7D93">
        <w:rPr>
          <w:rFonts w:ascii="Arial" w:hAnsi="Arial" w:cs="Arial"/>
          <w:bCs/>
          <w:sz w:val="20"/>
          <w:szCs w:val="20"/>
        </w:rPr>
        <w:t xml:space="preserve">stanowiskach laboratoryjnych. Właściwej realizacji programu może służyć uzgodniona z opiekunem forma dokumentacji zadań realizowanych przez uczniów w trakcie odbywania praktyki. </w:t>
      </w:r>
      <w:r w:rsidR="004B38B2">
        <w:rPr>
          <w:rFonts w:ascii="Arial" w:hAnsi="Arial" w:cs="Arial"/>
          <w:bCs/>
          <w:sz w:val="20"/>
          <w:szCs w:val="20"/>
        </w:rPr>
        <w:t>Należy zwrócić uwagę na to, że program praktyki zawodowej to nie tylko treści merytoryczne związane z pracami laboratoryjnymi, ale także treści niezbędne z wymaganiami rynku pracy, a t</w:t>
      </w:r>
      <w:r w:rsidR="009A16AA">
        <w:rPr>
          <w:rFonts w:ascii="Arial" w:hAnsi="Arial" w:cs="Arial"/>
          <w:bCs/>
          <w:sz w:val="20"/>
          <w:szCs w:val="20"/>
        </w:rPr>
        <w:t>akże kształ</w:t>
      </w:r>
      <w:r w:rsidR="004B38B2">
        <w:rPr>
          <w:rFonts w:ascii="Arial" w:hAnsi="Arial" w:cs="Arial"/>
          <w:bCs/>
          <w:sz w:val="20"/>
          <w:szCs w:val="20"/>
        </w:rPr>
        <w:t>t</w:t>
      </w:r>
      <w:r w:rsidR="009A16AA">
        <w:rPr>
          <w:rFonts w:ascii="Arial" w:hAnsi="Arial" w:cs="Arial"/>
          <w:bCs/>
          <w:sz w:val="20"/>
          <w:szCs w:val="20"/>
        </w:rPr>
        <w:t>o</w:t>
      </w:r>
      <w:r w:rsidR="004B38B2">
        <w:rPr>
          <w:rFonts w:ascii="Arial" w:hAnsi="Arial" w:cs="Arial"/>
          <w:bCs/>
          <w:sz w:val="20"/>
          <w:szCs w:val="20"/>
        </w:rPr>
        <w:t xml:space="preserve">wanie kompetencji kluczowych, a zwłaszcza </w:t>
      </w:r>
      <w:r w:rsidR="009A16AA">
        <w:rPr>
          <w:rFonts w:ascii="Arial" w:hAnsi="Arial" w:cs="Arial"/>
          <w:bCs/>
          <w:sz w:val="20"/>
          <w:szCs w:val="20"/>
        </w:rPr>
        <w:t>i</w:t>
      </w:r>
      <w:r w:rsidR="009A16AA" w:rsidRPr="009A16AA">
        <w:rPr>
          <w:rFonts w:ascii="Arial" w:hAnsi="Arial" w:cs="Arial"/>
          <w:bCs/>
          <w:sz w:val="20"/>
          <w:szCs w:val="20"/>
        </w:rPr>
        <w:t>nicjatywnoś</w:t>
      </w:r>
      <w:r w:rsidR="009A16AA">
        <w:rPr>
          <w:rFonts w:ascii="Arial" w:hAnsi="Arial" w:cs="Arial"/>
          <w:bCs/>
          <w:sz w:val="20"/>
          <w:szCs w:val="20"/>
        </w:rPr>
        <w:t>c</w:t>
      </w:r>
      <w:r w:rsidR="009A16AA" w:rsidRPr="009A16AA">
        <w:rPr>
          <w:rFonts w:ascii="Arial" w:hAnsi="Arial" w:cs="Arial"/>
          <w:bCs/>
          <w:sz w:val="20"/>
          <w:szCs w:val="20"/>
        </w:rPr>
        <w:t>i przedsiębiorczoś</w:t>
      </w:r>
      <w:r w:rsidR="009A16AA">
        <w:rPr>
          <w:rFonts w:ascii="Arial" w:hAnsi="Arial" w:cs="Arial"/>
          <w:bCs/>
          <w:sz w:val="20"/>
          <w:szCs w:val="20"/>
        </w:rPr>
        <w:t>ci, w tym:</w:t>
      </w:r>
    </w:p>
    <w:p w:rsidR="009A16AA" w:rsidRDefault="009A16AA" w:rsidP="00010451">
      <w:pPr>
        <w:pStyle w:val="Akapitzlist"/>
        <w:numPr>
          <w:ilvl w:val="0"/>
          <w:numId w:val="70"/>
        </w:numPr>
        <w:spacing w:line="360" w:lineRule="auto"/>
        <w:ind w:left="426"/>
        <w:jc w:val="both"/>
        <w:rPr>
          <w:rFonts w:ascii="Arial" w:hAnsi="Arial" w:cs="Arial"/>
          <w:bCs/>
          <w:sz w:val="20"/>
          <w:szCs w:val="20"/>
        </w:rPr>
      </w:pPr>
      <w:r w:rsidRPr="009A16AA">
        <w:rPr>
          <w:rFonts w:ascii="Arial" w:hAnsi="Arial" w:cs="Arial"/>
          <w:bCs/>
          <w:sz w:val="20"/>
          <w:szCs w:val="20"/>
        </w:rPr>
        <w:t>zdolności identyfikowania dostępnych możliwości działalności osobistej, zawodowej lub gospodarczej</w:t>
      </w:r>
      <w:r w:rsidR="00227BE9">
        <w:rPr>
          <w:rFonts w:ascii="Arial" w:hAnsi="Arial" w:cs="Arial"/>
          <w:bCs/>
          <w:sz w:val="20"/>
          <w:szCs w:val="20"/>
        </w:rPr>
        <w:t>,</w:t>
      </w:r>
    </w:p>
    <w:p w:rsidR="009A16AA" w:rsidRDefault="009A16AA" w:rsidP="00010451">
      <w:pPr>
        <w:pStyle w:val="Akapitzlist"/>
        <w:numPr>
          <w:ilvl w:val="0"/>
          <w:numId w:val="70"/>
        </w:numPr>
        <w:spacing w:line="360" w:lineRule="auto"/>
        <w:ind w:left="426"/>
        <w:jc w:val="both"/>
        <w:rPr>
          <w:rFonts w:ascii="Arial" w:hAnsi="Arial" w:cs="Arial"/>
          <w:bCs/>
          <w:sz w:val="20"/>
          <w:szCs w:val="20"/>
        </w:rPr>
      </w:pPr>
      <w:r>
        <w:rPr>
          <w:rFonts w:ascii="Arial" w:hAnsi="Arial" w:cs="Arial"/>
          <w:bCs/>
          <w:sz w:val="20"/>
          <w:szCs w:val="20"/>
        </w:rPr>
        <w:t>r</w:t>
      </w:r>
      <w:r w:rsidRPr="009A16AA">
        <w:rPr>
          <w:rFonts w:ascii="Arial" w:hAnsi="Arial" w:cs="Arial"/>
          <w:bCs/>
          <w:sz w:val="20"/>
          <w:szCs w:val="20"/>
        </w:rPr>
        <w:t>ozumieni</w:t>
      </w:r>
      <w:r>
        <w:rPr>
          <w:rFonts w:ascii="Arial" w:hAnsi="Arial" w:cs="Arial"/>
          <w:bCs/>
          <w:sz w:val="20"/>
          <w:szCs w:val="20"/>
        </w:rPr>
        <w:t>a</w:t>
      </w:r>
      <w:r w:rsidRPr="009A16AA">
        <w:rPr>
          <w:rFonts w:ascii="Arial" w:hAnsi="Arial" w:cs="Arial"/>
          <w:bCs/>
          <w:sz w:val="20"/>
          <w:szCs w:val="20"/>
        </w:rPr>
        <w:t xml:space="preserve"> zasad funkcjonowania gospodarki</w:t>
      </w:r>
      <w:r w:rsidR="00227BE9">
        <w:rPr>
          <w:rFonts w:ascii="Arial" w:hAnsi="Arial" w:cs="Arial"/>
          <w:bCs/>
          <w:sz w:val="20"/>
          <w:szCs w:val="20"/>
        </w:rPr>
        <w:t>,</w:t>
      </w:r>
    </w:p>
    <w:p w:rsidR="003D643F" w:rsidRDefault="009A16AA" w:rsidP="00010451">
      <w:pPr>
        <w:pStyle w:val="Akapitzlist"/>
        <w:numPr>
          <w:ilvl w:val="0"/>
          <w:numId w:val="70"/>
        </w:numPr>
        <w:spacing w:line="360" w:lineRule="auto"/>
        <w:ind w:left="426"/>
        <w:jc w:val="both"/>
        <w:rPr>
          <w:rFonts w:ascii="Arial" w:hAnsi="Arial" w:cs="Arial"/>
          <w:bCs/>
          <w:sz w:val="20"/>
          <w:szCs w:val="20"/>
        </w:rPr>
      </w:pPr>
      <w:r w:rsidRPr="009A16AA">
        <w:rPr>
          <w:rFonts w:ascii="Arial" w:hAnsi="Arial" w:cs="Arial"/>
          <w:bCs/>
          <w:sz w:val="20"/>
          <w:szCs w:val="20"/>
        </w:rPr>
        <w:t>świadomoś</w:t>
      </w:r>
      <w:r>
        <w:rPr>
          <w:rFonts w:ascii="Arial" w:hAnsi="Arial" w:cs="Arial"/>
          <w:bCs/>
          <w:sz w:val="20"/>
          <w:szCs w:val="20"/>
        </w:rPr>
        <w:t>ci</w:t>
      </w:r>
      <w:r w:rsidRPr="009A16AA">
        <w:rPr>
          <w:rFonts w:ascii="Arial" w:hAnsi="Arial" w:cs="Arial"/>
          <w:bCs/>
          <w:sz w:val="20"/>
          <w:szCs w:val="20"/>
        </w:rPr>
        <w:t xml:space="preserve"> zagadnień</w:t>
      </w:r>
      <w:r>
        <w:rPr>
          <w:rFonts w:ascii="Arial" w:hAnsi="Arial" w:cs="Arial"/>
          <w:bCs/>
          <w:sz w:val="20"/>
          <w:szCs w:val="20"/>
        </w:rPr>
        <w:t xml:space="preserve"> </w:t>
      </w:r>
      <w:r w:rsidRPr="009A16AA">
        <w:rPr>
          <w:rFonts w:ascii="Arial" w:hAnsi="Arial" w:cs="Arial"/>
          <w:bCs/>
          <w:sz w:val="20"/>
          <w:szCs w:val="20"/>
        </w:rPr>
        <w:t xml:space="preserve">etycznych </w:t>
      </w:r>
      <w:r w:rsidR="00EB12C0" w:rsidRPr="009A16AA">
        <w:rPr>
          <w:rFonts w:ascii="Arial" w:hAnsi="Arial" w:cs="Arial"/>
          <w:bCs/>
          <w:sz w:val="20"/>
          <w:szCs w:val="20"/>
        </w:rPr>
        <w:t>związanych z</w:t>
      </w:r>
      <w:r w:rsidRPr="009A16AA">
        <w:rPr>
          <w:rFonts w:ascii="Arial" w:hAnsi="Arial" w:cs="Arial"/>
          <w:bCs/>
          <w:sz w:val="20"/>
          <w:szCs w:val="20"/>
        </w:rPr>
        <w:t xml:space="preserve"> </w:t>
      </w:r>
      <w:r>
        <w:rPr>
          <w:rFonts w:ascii="Arial" w:hAnsi="Arial" w:cs="Arial"/>
          <w:bCs/>
          <w:sz w:val="20"/>
          <w:szCs w:val="20"/>
        </w:rPr>
        <w:t>ż</w:t>
      </w:r>
      <w:r w:rsidRPr="009A16AA">
        <w:rPr>
          <w:rFonts w:ascii="Arial" w:hAnsi="Arial" w:cs="Arial"/>
          <w:bCs/>
          <w:sz w:val="20"/>
          <w:szCs w:val="20"/>
        </w:rPr>
        <w:t>yciem gospodarczym</w:t>
      </w:r>
      <w:r w:rsidR="00227BE9">
        <w:rPr>
          <w:rFonts w:ascii="Arial" w:hAnsi="Arial" w:cs="Arial"/>
          <w:bCs/>
          <w:sz w:val="20"/>
          <w:szCs w:val="20"/>
        </w:rPr>
        <w:t>,</w:t>
      </w:r>
    </w:p>
    <w:p w:rsidR="009A16AA" w:rsidRDefault="009A16AA" w:rsidP="00010451">
      <w:pPr>
        <w:pStyle w:val="Akapitzlist"/>
        <w:numPr>
          <w:ilvl w:val="0"/>
          <w:numId w:val="70"/>
        </w:numPr>
        <w:spacing w:line="360" w:lineRule="auto"/>
        <w:ind w:left="426"/>
        <w:jc w:val="both"/>
        <w:rPr>
          <w:rFonts w:ascii="Arial" w:hAnsi="Arial" w:cs="Arial"/>
          <w:bCs/>
          <w:sz w:val="20"/>
          <w:szCs w:val="20"/>
        </w:rPr>
      </w:pPr>
      <w:r>
        <w:rPr>
          <w:rFonts w:ascii="Arial" w:hAnsi="Arial" w:cs="Arial"/>
          <w:bCs/>
          <w:sz w:val="20"/>
          <w:szCs w:val="20"/>
        </w:rPr>
        <w:t>s</w:t>
      </w:r>
      <w:r w:rsidRPr="009A16AA">
        <w:rPr>
          <w:rFonts w:ascii="Arial" w:hAnsi="Arial" w:cs="Arial"/>
          <w:bCs/>
          <w:sz w:val="20"/>
          <w:szCs w:val="20"/>
        </w:rPr>
        <w:t>kuteczne</w:t>
      </w:r>
      <w:r>
        <w:rPr>
          <w:rFonts w:ascii="Arial" w:hAnsi="Arial" w:cs="Arial"/>
          <w:bCs/>
          <w:sz w:val="20"/>
          <w:szCs w:val="20"/>
        </w:rPr>
        <w:t>go</w:t>
      </w:r>
      <w:r w:rsidRPr="009A16AA">
        <w:rPr>
          <w:rFonts w:ascii="Arial" w:hAnsi="Arial" w:cs="Arial"/>
          <w:bCs/>
          <w:sz w:val="20"/>
          <w:szCs w:val="20"/>
        </w:rPr>
        <w:t xml:space="preserve"> negocjowani</w:t>
      </w:r>
      <w:r>
        <w:rPr>
          <w:rFonts w:ascii="Arial" w:hAnsi="Arial" w:cs="Arial"/>
          <w:bCs/>
          <w:sz w:val="20"/>
          <w:szCs w:val="20"/>
        </w:rPr>
        <w:t>a</w:t>
      </w:r>
      <w:r w:rsidRPr="009A16AA">
        <w:rPr>
          <w:rFonts w:ascii="Arial" w:hAnsi="Arial" w:cs="Arial"/>
          <w:bCs/>
          <w:sz w:val="20"/>
          <w:szCs w:val="20"/>
        </w:rPr>
        <w:t xml:space="preserve"> i prezentowani</w:t>
      </w:r>
      <w:r>
        <w:rPr>
          <w:rFonts w:ascii="Arial" w:hAnsi="Arial" w:cs="Arial"/>
          <w:bCs/>
          <w:sz w:val="20"/>
          <w:szCs w:val="20"/>
        </w:rPr>
        <w:t>a</w:t>
      </w:r>
      <w:r w:rsidRPr="009A16AA">
        <w:rPr>
          <w:rFonts w:ascii="Arial" w:hAnsi="Arial" w:cs="Arial"/>
          <w:bCs/>
          <w:sz w:val="20"/>
          <w:szCs w:val="20"/>
        </w:rPr>
        <w:t xml:space="preserve"> stanowisk</w:t>
      </w:r>
      <w:r w:rsidR="00227BE9">
        <w:rPr>
          <w:rFonts w:ascii="Arial" w:hAnsi="Arial" w:cs="Arial"/>
          <w:bCs/>
          <w:sz w:val="20"/>
          <w:szCs w:val="20"/>
        </w:rPr>
        <w:t>,</w:t>
      </w:r>
    </w:p>
    <w:p w:rsidR="009A16AA" w:rsidRDefault="009A16AA" w:rsidP="00010451">
      <w:pPr>
        <w:pStyle w:val="Akapitzlist"/>
        <w:numPr>
          <w:ilvl w:val="0"/>
          <w:numId w:val="70"/>
        </w:numPr>
        <w:spacing w:line="360" w:lineRule="auto"/>
        <w:ind w:left="426"/>
        <w:jc w:val="both"/>
        <w:rPr>
          <w:rFonts w:ascii="Arial" w:hAnsi="Arial" w:cs="Arial"/>
          <w:bCs/>
          <w:sz w:val="20"/>
          <w:szCs w:val="20"/>
        </w:rPr>
      </w:pPr>
      <w:r>
        <w:rPr>
          <w:rFonts w:ascii="Arial" w:hAnsi="Arial" w:cs="Arial"/>
          <w:bCs/>
          <w:sz w:val="20"/>
          <w:szCs w:val="20"/>
        </w:rPr>
        <w:t>z</w:t>
      </w:r>
      <w:r w:rsidRPr="009A16AA">
        <w:rPr>
          <w:rFonts w:ascii="Arial" w:hAnsi="Arial" w:cs="Arial"/>
          <w:bCs/>
          <w:sz w:val="20"/>
          <w:szCs w:val="20"/>
        </w:rPr>
        <w:t>dolnoś</w:t>
      </w:r>
      <w:r>
        <w:rPr>
          <w:rFonts w:ascii="Arial" w:hAnsi="Arial" w:cs="Arial"/>
          <w:bCs/>
          <w:sz w:val="20"/>
          <w:szCs w:val="20"/>
        </w:rPr>
        <w:t xml:space="preserve">ci </w:t>
      </w:r>
      <w:r w:rsidRPr="009A16AA">
        <w:rPr>
          <w:rFonts w:ascii="Arial" w:hAnsi="Arial" w:cs="Arial"/>
          <w:bCs/>
          <w:sz w:val="20"/>
          <w:szCs w:val="20"/>
        </w:rPr>
        <w:t>do pracy indywidualnej i zespołowe</w:t>
      </w:r>
      <w:r w:rsidR="00227BE9">
        <w:rPr>
          <w:rFonts w:ascii="Arial" w:hAnsi="Arial" w:cs="Arial"/>
          <w:bCs/>
          <w:sz w:val="20"/>
          <w:szCs w:val="20"/>
        </w:rPr>
        <w:t>,</w:t>
      </w:r>
    </w:p>
    <w:p w:rsidR="009A16AA" w:rsidRDefault="009A16AA" w:rsidP="00010451">
      <w:pPr>
        <w:pStyle w:val="Akapitzlist"/>
        <w:numPr>
          <w:ilvl w:val="0"/>
          <w:numId w:val="70"/>
        </w:numPr>
        <w:spacing w:line="360" w:lineRule="auto"/>
        <w:ind w:left="426"/>
        <w:jc w:val="both"/>
        <w:rPr>
          <w:rFonts w:ascii="Arial" w:hAnsi="Arial" w:cs="Arial"/>
          <w:bCs/>
          <w:sz w:val="20"/>
          <w:szCs w:val="20"/>
        </w:rPr>
      </w:pPr>
      <w:r>
        <w:rPr>
          <w:rFonts w:ascii="Arial" w:hAnsi="Arial" w:cs="Arial"/>
          <w:bCs/>
          <w:sz w:val="20"/>
          <w:szCs w:val="20"/>
        </w:rPr>
        <w:t>u</w:t>
      </w:r>
      <w:r w:rsidRPr="009A16AA">
        <w:rPr>
          <w:rFonts w:ascii="Arial" w:hAnsi="Arial" w:cs="Arial"/>
          <w:bCs/>
          <w:sz w:val="20"/>
          <w:szCs w:val="20"/>
        </w:rPr>
        <w:t>miejętnoś</w:t>
      </w:r>
      <w:r>
        <w:rPr>
          <w:rFonts w:ascii="Arial" w:hAnsi="Arial" w:cs="Arial"/>
          <w:bCs/>
          <w:sz w:val="20"/>
          <w:szCs w:val="20"/>
        </w:rPr>
        <w:t>c</w:t>
      </w:r>
      <w:r w:rsidRPr="009A16AA">
        <w:rPr>
          <w:rFonts w:ascii="Arial" w:hAnsi="Arial" w:cs="Arial"/>
          <w:bCs/>
          <w:sz w:val="20"/>
          <w:szCs w:val="20"/>
        </w:rPr>
        <w:t>i</w:t>
      </w:r>
      <w:r>
        <w:rPr>
          <w:rFonts w:ascii="Arial" w:hAnsi="Arial" w:cs="Arial"/>
          <w:bCs/>
          <w:sz w:val="20"/>
          <w:szCs w:val="20"/>
        </w:rPr>
        <w:t xml:space="preserve"> i i</w:t>
      </w:r>
      <w:r w:rsidRPr="009A16AA">
        <w:rPr>
          <w:rFonts w:ascii="Arial" w:hAnsi="Arial" w:cs="Arial"/>
          <w:bCs/>
          <w:sz w:val="20"/>
          <w:szCs w:val="20"/>
        </w:rPr>
        <w:t>dentyfikacji i oceny własnych mocnych i słabych stron</w:t>
      </w:r>
      <w:r w:rsidR="00227BE9">
        <w:rPr>
          <w:rFonts w:ascii="Arial" w:hAnsi="Arial" w:cs="Arial"/>
          <w:bCs/>
          <w:sz w:val="20"/>
          <w:szCs w:val="20"/>
        </w:rPr>
        <w:t>,</w:t>
      </w:r>
    </w:p>
    <w:p w:rsidR="009A16AA" w:rsidRPr="009A16AA" w:rsidRDefault="009A16AA" w:rsidP="00010451">
      <w:pPr>
        <w:pStyle w:val="Akapitzlist"/>
        <w:numPr>
          <w:ilvl w:val="0"/>
          <w:numId w:val="70"/>
        </w:numPr>
        <w:spacing w:line="360" w:lineRule="auto"/>
        <w:ind w:left="426"/>
        <w:jc w:val="both"/>
        <w:rPr>
          <w:rFonts w:ascii="Arial" w:hAnsi="Arial" w:cs="Arial"/>
          <w:bCs/>
          <w:sz w:val="20"/>
          <w:szCs w:val="20"/>
        </w:rPr>
      </w:pPr>
      <w:r>
        <w:rPr>
          <w:rFonts w:ascii="Arial" w:hAnsi="Arial" w:cs="Arial"/>
          <w:bCs/>
          <w:sz w:val="20"/>
          <w:szCs w:val="20"/>
        </w:rPr>
        <w:t xml:space="preserve"> u</w:t>
      </w:r>
      <w:r w:rsidRPr="009A16AA">
        <w:rPr>
          <w:rFonts w:ascii="Arial" w:hAnsi="Arial" w:cs="Arial"/>
          <w:bCs/>
          <w:sz w:val="20"/>
          <w:szCs w:val="20"/>
        </w:rPr>
        <w:t>miejętnoś</w:t>
      </w:r>
      <w:r>
        <w:rPr>
          <w:rFonts w:ascii="Arial" w:hAnsi="Arial" w:cs="Arial"/>
          <w:bCs/>
          <w:sz w:val="20"/>
          <w:szCs w:val="20"/>
        </w:rPr>
        <w:t xml:space="preserve">ci </w:t>
      </w:r>
      <w:r w:rsidRPr="009A16AA">
        <w:rPr>
          <w:rFonts w:ascii="Arial" w:hAnsi="Arial" w:cs="Arial"/>
          <w:bCs/>
          <w:sz w:val="20"/>
          <w:szCs w:val="20"/>
        </w:rPr>
        <w:t>oceny ryzyka i podejmowania go w uzasadnionych wypadkach</w:t>
      </w:r>
      <w:r>
        <w:rPr>
          <w:rFonts w:ascii="Arial" w:hAnsi="Arial" w:cs="Arial"/>
          <w:bCs/>
          <w:sz w:val="20"/>
          <w:szCs w:val="20"/>
        </w:rPr>
        <w:t>.</w:t>
      </w:r>
    </w:p>
    <w:p w:rsidR="00AA0302" w:rsidRDefault="00AA0302" w:rsidP="009D7D93">
      <w:pPr>
        <w:spacing w:line="360" w:lineRule="auto"/>
        <w:jc w:val="both"/>
        <w:rPr>
          <w:rFonts w:ascii="Arial" w:hAnsi="Arial" w:cs="Arial"/>
          <w:b/>
          <w:bCs/>
          <w:sz w:val="20"/>
          <w:szCs w:val="20"/>
        </w:rPr>
      </w:pPr>
    </w:p>
    <w:p w:rsidR="00AA0302" w:rsidRDefault="00AA0302" w:rsidP="009D7D93">
      <w:pPr>
        <w:spacing w:line="360" w:lineRule="auto"/>
        <w:jc w:val="both"/>
        <w:rPr>
          <w:rFonts w:ascii="Arial" w:hAnsi="Arial" w:cs="Arial"/>
          <w:b/>
          <w:bCs/>
          <w:sz w:val="20"/>
          <w:szCs w:val="20"/>
        </w:rPr>
      </w:pPr>
    </w:p>
    <w:p w:rsidR="009D7D93" w:rsidRPr="009D7D93" w:rsidRDefault="009D7D93" w:rsidP="009D7D93">
      <w:pPr>
        <w:spacing w:line="360" w:lineRule="auto"/>
        <w:jc w:val="both"/>
        <w:rPr>
          <w:rFonts w:ascii="Arial" w:hAnsi="Arial" w:cs="Arial"/>
          <w:b/>
          <w:bCs/>
          <w:sz w:val="20"/>
          <w:szCs w:val="20"/>
        </w:rPr>
      </w:pPr>
      <w:r w:rsidRPr="009D7D93">
        <w:rPr>
          <w:rFonts w:ascii="Arial" w:hAnsi="Arial" w:cs="Arial"/>
          <w:b/>
          <w:bCs/>
          <w:sz w:val="20"/>
          <w:szCs w:val="20"/>
        </w:rPr>
        <w:t>PROPONOWANE METODY SPRAWDZANIA OSIĄGNIĘĆ EDUKACYJNYCH UCZNIA</w:t>
      </w:r>
    </w:p>
    <w:p w:rsidR="009A16AA" w:rsidRDefault="009A16AA" w:rsidP="009A16AA">
      <w:pPr>
        <w:spacing w:line="360" w:lineRule="auto"/>
        <w:jc w:val="both"/>
        <w:rPr>
          <w:rFonts w:ascii="Arial" w:hAnsi="Arial" w:cs="Arial"/>
          <w:bCs/>
          <w:sz w:val="20"/>
          <w:szCs w:val="20"/>
        </w:rPr>
      </w:pPr>
      <w:r w:rsidRPr="009D7D93">
        <w:rPr>
          <w:rFonts w:ascii="Arial" w:hAnsi="Arial" w:cs="Arial"/>
          <w:bCs/>
          <w:sz w:val="20"/>
          <w:szCs w:val="20"/>
        </w:rPr>
        <w:t>Proces sprawdzania i oceniania osiągnięć edukacyjnych uczniów realizowany przez opiekuna prak</w:t>
      </w:r>
      <w:r>
        <w:rPr>
          <w:rFonts w:ascii="Arial" w:hAnsi="Arial" w:cs="Arial"/>
          <w:bCs/>
          <w:sz w:val="20"/>
          <w:szCs w:val="20"/>
        </w:rPr>
        <w:t xml:space="preserve">tyki dotyczy celów kształcenia przedmiotu. </w:t>
      </w:r>
      <w:r w:rsidRPr="009D7D93">
        <w:rPr>
          <w:rFonts w:ascii="Arial" w:hAnsi="Arial" w:cs="Arial"/>
          <w:bCs/>
          <w:sz w:val="20"/>
          <w:szCs w:val="20"/>
        </w:rPr>
        <w:t>Sprawdzanie stopnia realizacji celów powinno odbywać się w formie testu typu próba pracy. Ze względów technicznych, organizacyjnych lub</w:t>
      </w:r>
      <w:r>
        <w:rPr>
          <w:rFonts w:ascii="Arial" w:hAnsi="Arial" w:cs="Arial"/>
          <w:bCs/>
          <w:sz w:val="20"/>
          <w:szCs w:val="20"/>
        </w:rPr>
        <w:t xml:space="preserve"> </w:t>
      </w:r>
      <w:r w:rsidRPr="009D7D93">
        <w:rPr>
          <w:rFonts w:ascii="Arial" w:hAnsi="Arial" w:cs="Arial"/>
          <w:bCs/>
          <w:sz w:val="20"/>
          <w:szCs w:val="20"/>
        </w:rPr>
        <w:t>pro</w:t>
      </w:r>
      <w:r>
        <w:rPr>
          <w:rFonts w:ascii="Arial" w:hAnsi="Arial" w:cs="Arial"/>
          <w:bCs/>
          <w:sz w:val="20"/>
          <w:szCs w:val="20"/>
        </w:rPr>
        <w:t xml:space="preserve">ceduralnych, dotyczących </w:t>
      </w:r>
      <w:r w:rsidRPr="009D7D93">
        <w:rPr>
          <w:rFonts w:ascii="Arial" w:hAnsi="Arial" w:cs="Arial"/>
          <w:bCs/>
          <w:sz w:val="20"/>
          <w:szCs w:val="20"/>
        </w:rPr>
        <w:t>m.in. bezpieczeństwa pracy, narzędziem sprawdzania osiągnięć uczniów może być obserwacja dydaktyczna.</w:t>
      </w:r>
      <w:r>
        <w:rPr>
          <w:rFonts w:ascii="Arial" w:hAnsi="Arial" w:cs="Arial"/>
          <w:bCs/>
          <w:sz w:val="20"/>
          <w:szCs w:val="20"/>
        </w:rPr>
        <w:t xml:space="preserve"> </w:t>
      </w:r>
      <w:r w:rsidRPr="009D7D93">
        <w:rPr>
          <w:rFonts w:ascii="Arial" w:hAnsi="Arial" w:cs="Arial"/>
          <w:bCs/>
          <w:sz w:val="20"/>
          <w:szCs w:val="20"/>
        </w:rPr>
        <w:t>Obserwacja powinna być ukierunkowana na określenie stopnia aktywności, samodzielności i zaangażowania uczniów w wykonanie zlecanych prac.</w:t>
      </w:r>
      <w:r w:rsidRPr="007D6113">
        <w:rPr>
          <w:rFonts w:ascii="Arial" w:hAnsi="Arial" w:cs="Arial"/>
          <w:color w:val="auto"/>
          <w:sz w:val="30"/>
          <w:szCs w:val="30"/>
        </w:rPr>
        <w:t xml:space="preserve"> </w:t>
      </w:r>
    </w:p>
    <w:p w:rsidR="009A16AA" w:rsidRPr="00666041" w:rsidRDefault="009A16AA" w:rsidP="009A16AA">
      <w:pPr>
        <w:spacing w:line="360" w:lineRule="auto"/>
        <w:rPr>
          <w:rFonts w:ascii="Arial" w:hAnsi="Arial" w:cs="Arial"/>
          <w:sz w:val="20"/>
          <w:szCs w:val="20"/>
        </w:rPr>
      </w:pPr>
      <w:r w:rsidRPr="00666041">
        <w:rPr>
          <w:rFonts w:ascii="Arial" w:hAnsi="Arial" w:cs="Arial"/>
          <w:sz w:val="20"/>
          <w:szCs w:val="20"/>
        </w:rPr>
        <w:t xml:space="preserve">Przy wystawianiu oceny </w:t>
      </w:r>
      <w:r>
        <w:rPr>
          <w:rFonts w:ascii="Arial" w:hAnsi="Arial" w:cs="Arial"/>
          <w:sz w:val="20"/>
          <w:szCs w:val="20"/>
        </w:rPr>
        <w:t xml:space="preserve">powinny być </w:t>
      </w:r>
      <w:r w:rsidRPr="00666041">
        <w:rPr>
          <w:rFonts w:ascii="Arial" w:hAnsi="Arial" w:cs="Arial"/>
          <w:sz w:val="20"/>
          <w:szCs w:val="20"/>
        </w:rPr>
        <w:t xml:space="preserve">uwzględniane </w:t>
      </w:r>
      <w:r>
        <w:rPr>
          <w:rFonts w:ascii="Arial" w:hAnsi="Arial" w:cs="Arial"/>
          <w:sz w:val="20"/>
          <w:szCs w:val="20"/>
        </w:rPr>
        <w:t>następujące elementy pracy ucznia:</w:t>
      </w:r>
    </w:p>
    <w:p w:rsidR="009A16AA" w:rsidRDefault="009A16AA" w:rsidP="004A289E">
      <w:pPr>
        <w:pStyle w:val="Akapitzlist"/>
        <w:numPr>
          <w:ilvl w:val="0"/>
          <w:numId w:val="71"/>
        </w:numPr>
        <w:spacing w:line="360" w:lineRule="auto"/>
        <w:ind w:left="284" w:hanging="284"/>
        <w:rPr>
          <w:rFonts w:ascii="Arial" w:hAnsi="Arial" w:cs="Arial"/>
          <w:sz w:val="20"/>
          <w:szCs w:val="20"/>
        </w:rPr>
      </w:pPr>
      <w:r w:rsidRPr="00906A20">
        <w:rPr>
          <w:rFonts w:ascii="Arial" w:hAnsi="Arial" w:cs="Arial"/>
          <w:sz w:val="20"/>
          <w:szCs w:val="20"/>
        </w:rPr>
        <w:t>umiejętność organizowania stanowiska pracy</w:t>
      </w:r>
      <w:r w:rsidR="00353D15">
        <w:rPr>
          <w:rFonts w:ascii="Arial" w:hAnsi="Arial" w:cs="Arial"/>
          <w:sz w:val="20"/>
          <w:szCs w:val="20"/>
        </w:rPr>
        <w:t>,</w:t>
      </w:r>
    </w:p>
    <w:p w:rsidR="009A16AA" w:rsidRDefault="009A16AA" w:rsidP="004A289E">
      <w:pPr>
        <w:pStyle w:val="Akapitzlist"/>
        <w:numPr>
          <w:ilvl w:val="0"/>
          <w:numId w:val="71"/>
        </w:numPr>
        <w:spacing w:line="360" w:lineRule="auto"/>
        <w:ind w:left="284" w:hanging="284"/>
        <w:rPr>
          <w:rFonts w:ascii="Arial" w:hAnsi="Arial" w:cs="Arial"/>
          <w:sz w:val="20"/>
          <w:szCs w:val="20"/>
        </w:rPr>
      </w:pPr>
      <w:r w:rsidRPr="00906A20">
        <w:rPr>
          <w:rFonts w:ascii="Arial" w:hAnsi="Arial" w:cs="Arial"/>
          <w:sz w:val="20"/>
          <w:szCs w:val="20"/>
        </w:rPr>
        <w:t xml:space="preserve"> </w:t>
      </w:r>
      <w:r w:rsidRPr="009A16AA">
        <w:rPr>
          <w:rFonts w:ascii="Arial" w:hAnsi="Arial" w:cs="Arial"/>
          <w:sz w:val="20"/>
          <w:szCs w:val="20"/>
        </w:rPr>
        <w:t>samodzielność podczas wykonywania zada</w:t>
      </w:r>
      <w:r>
        <w:rPr>
          <w:rFonts w:ascii="Arial" w:hAnsi="Arial" w:cs="Arial"/>
          <w:sz w:val="20"/>
          <w:szCs w:val="20"/>
        </w:rPr>
        <w:t>ń</w:t>
      </w:r>
      <w:r w:rsidR="00353D15">
        <w:rPr>
          <w:rFonts w:ascii="Arial" w:hAnsi="Arial" w:cs="Arial"/>
          <w:sz w:val="20"/>
          <w:szCs w:val="20"/>
        </w:rPr>
        <w:t>,</w:t>
      </w:r>
    </w:p>
    <w:p w:rsidR="009A16AA" w:rsidRDefault="009A16AA" w:rsidP="004A289E">
      <w:pPr>
        <w:pStyle w:val="Akapitzlist"/>
        <w:numPr>
          <w:ilvl w:val="0"/>
          <w:numId w:val="71"/>
        </w:numPr>
        <w:spacing w:line="360" w:lineRule="auto"/>
        <w:ind w:left="284" w:hanging="284"/>
        <w:rPr>
          <w:rFonts w:ascii="Arial" w:hAnsi="Arial" w:cs="Arial"/>
          <w:sz w:val="20"/>
          <w:szCs w:val="20"/>
        </w:rPr>
      </w:pPr>
      <w:r w:rsidRPr="009A16AA">
        <w:rPr>
          <w:rFonts w:ascii="Arial" w:hAnsi="Arial" w:cs="Arial"/>
          <w:sz w:val="20"/>
          <w:szCs w:val="20"/>
        </w:rPr>
        <w:t>jakość wykonywanej pracy</w:t>
      </w:r>
      <w:r w:rsidR="00353D15">
        <w:rPr>
          <w:rFonts w:ascii="Arial" w:hAnsi="Arial" w:cs="Arial"/>
          <w:sz w:val="20"/>
          <w:szCs w:val="20"/>
        </w:rPr>
        <w:t>,</w:t>
      </w:r>
    </w:p>
    <w:p w:rsidR="009A16AA" w:rsidRDefault="009A16AA" w:rsidP="004A289E">
      <w:pPr>
        <w:pStyle w:val="Akapitzlist"/>
        <w:numPr>
          <w:ilvl w:val="0"/>
          <w:numId w:val="71"/>
        </w:numPr>
        <w:spacing w:line="360" w:lineRule="auto"/>
        <w:ind w:left="284" w:hanging="284"/>
        <w:rPr>
          <w:rFonts w:ascii="Arial" w:hAnsi="Arial" w:cs="Arial"/>
          <w:sz w:val="20"/>
          <w:szCs w:val="20"/>
        </w:rPr>
      </w:pPr>
      <w:r w:rsidRPr="009A16AA">
        <w:rPr>
          <w:rFonts w:ascii="Arial" w:hAnsi="Arial" w:cs="Arial"/>
          <w:sz w:val="20"/>
          <w:szCs w:val="20"/>
        </w:rPr>
        <w:t>przestrzeganie dyscypliny pracy</w:t>
      </w:r>
      <w:r w:rsidR="00353D15">
        <w:rPr>
          <w:rFonts w:ascii="Arial" w:hAnsi="Arial" w:cs="Arial"/>
          <w:sz w:val="20"/>
          <w:szCs w:val="20"/>
        </w:rPr>
        <w:t>,</w:t>
      </w:r>
    </w:p>
    <w:p w:rsidR="009A16AA" w:rsidRDefault="009A16AA" w:rsidP="004A289E">
      <w:pPr>
        <w:pStyle w:val="Akapitzlist"/>
        <w:numPr>
          <w:ilvl w:val="0"/>
          <w:numId w:val="71"/>
        </w:numPr>
        <w:spacing w:line="360" w:lineRule="auto"/>
        <w:ind w:left="284" w:hanging="284"/>
        <w:rPr>
          <w:rFonts w:ascii="Arial" w:hAnsi="Arial" w:cs="Arial"/>
          <w:sz w:val="20"/>
          <w:szCs w:val="20"/>
        </w:rPr>
      </w:pPr>
      <w:r w:rsidRPr="009A16AA">
        <w:rPr>
          <w:rFonts w:ascii="Arial" w:hAnsi="Arial" w:cs="Arial"/>
          <w:sz w:val="20"/>
          <w:szCs w:val="20"/>
        </w:rPr>
        <w:t>przestrzeganie przepisów bhp</w:t>
      </w:r>
      <w:r w:rsidR="00A956E6">
        <w:rPr>
          <w:rFonts w:ascii="Arial" w:hAnsi="Arial" w:cs="Arial"/>
          <w:sz w:val="20"/>
          <w:szCs w:val="20"/>
        </w:rPr>
        <w:t xml:space="preserve"> </w:t>
      </w:r>
      <w:r w:rsidRPr="009A16AA">
        <w:rPr>
          <w:rFonts w:ascii="Arial" w:hAnsi="Arial" w:cs="Arial"/>
          <w:sz w:val="20"/>
          <w:szCs w:val="20"/>
        </w:rPr>
        <w:t>i ppoż.</w:t>
      </w:r>
      <w:r>
        <w:rPr>
          <w:rFonts w:ascii="Arial" w:hAnsi="Arial" w:cs="Arial"/>
          <w:sz w:val="20"/>
          <w:szCs w:val="20"/>
        </w:rPr>
        <w:t xml:space="preserve"> oraz</w:t>
      </w:r>
      <w:r w:rsidRPr="009A16AA">
        <w:rPr>
          <w:rFonts w:ascii="Arial" w:hAnsi="Arial" w:cs="Arial"/>
          <w:sz w:val="20"/>
          <w:szCs w:val="20"/>
        </w:rPr>
        <w:t xml:space="preserve"> ochrony środowiska</w:t>
      </w:r>
      <w:r w:rsidR="00353D15">
        <w:rPr>
          <w:rFonts w:ascii="Arial" w:hAnsi="Arial" w:cs="Arial"/>
          <w:sz w:val="20"/>
          <w:szCs w:val="20"/>
        </w:rPr>
        <w:t>,</w:t>
      </w:r>
    </w:p>
    <w:p w:rsidR="009A16AA" w:rsidRPr="009A16AA" w:rsidRDefault="009A16AA" w:rsidP="004A289E">
      <w:pPr>
        <w:pStyle w:val="Akapitzlist"/>
        <w:numPr>
          <w:ilvl w:val="0"/>
          <w:numId w:val="71"/>
        </w:numPr>
        <w:spacing w:line="360" w:lineRule="auto"/>
        <w:ind w:left="284" w:hanging="284"/>
        <w:rPr>
          <w:rFonts w:ascii="Arial" w:hAnsi="Arial" w:cs="Arial"/>
          <w:sz w:val="20"/>
          <w:szCs w:val="20"/>
        </w:rPr>
      </w:pPr>
      <w:r w:rsidRPr="009A16AA">
        <w:rPr>
          <w:rFonts w:ascii="Arial" w:hAnsi="Arial" w:cs="Arial"/>
          <w:sz w:val="20"/>
          <w:szCs w:val="20"/>
        </w:rPr>
        <w:t>poszanowanie wyposażenia i sprzętu</w:t>
      </w:r>
      <w:r w:rsidR="00353D15">
        <w:rPr>
          <w:rFonts w:ascii="Arial" w:hAnsi="Arial" w:cs="Arial"/>
          <w:sz w:val="20"/>
          <w:szCs w:val="20"/>
        </w:rPr>
        <w:t>,</w:t>
      </w:r>
    </w:p>
    <w:p w:rsidR="009A16AA" w:rsidRDefault="009A16AA" w:rsidP="004A289E">
      <w:pPr>
        <w:pStyle w:val="Akapitzlist"/>
        <w:numPr>
          <w:ilvl w:val="0"/>
          <w:numId w:val="71"/>
        </w:numPr>
        <w:spacing w:line="360" w:lineRule="auto"/>
        <w:ind w:left="284" w:hanging="284"/>
        <w:rPr>
          <w:rFonts w:ascii="Arial" w:hAnsi="Arial" w:cs="Arial"/>
          <w:sz w:val="20"/>
          <w:szCs w:val="20"/>
        </w:rPr>
      </w:pPr>
      <w:r w:rsidRPr="00906A20">
        <w:rPr>
          <w:rFonts w:ascii="Arial" w:hAnsi="Arial" w:cs="Arial"/>
          <w:sz w:val="20"/>
          <w:szCs w:val="20"/>
        </w:rPr>
        <w:t>bieżące i staranne prowadzen</w:t>
      </w:r>
      <w:r>
        <w:rPr>
          <w:rFonts w:ascii="Arial" w:hAnsi="Arial" w:cs="Arial"/>
          <w:sz w:val="20"/>
          <w:szCs w:val="20"/>
        </w:rPr>
        <w:t>ie dziennika praktyk zawodowych</w:t>
      </w:r>
      <w:r w:rsidR="00353D15">
        <w:rPr>
          <w:rFonts w:ascii="Arial" w:hAnsi="Arial" w:cs="Arial"/>
          <w:sz w:val="20"/>
          <w:szCs w:val="20"/>
        </w:rPr>
        <w:t>,</w:t>
      </w:r>
    </w:p>
    <w:p w:rsidR="009A16AA" w:rsidRDefault="009A16AA" w:rsidP="004A289E">
      <w:pPr>
        <w:pStyle w:val="Akapitzlist"/>
        <w:numPr>
          <w:ilvl w:val="0"/>
          <w:numId w:val="71"/>
        </w:numPr>
        <w:spacing w:line="360" w:lineRule="auto"/>
        <w:ind w:left="284" w:hanging="284"/>
        <w:rPr>
          <w:rFonts w:ascii="Arial" w:hAnsi="Arial" w:cs="Arial"/>
          <w:sz w:val="20"/>
          <w:szCs w:val="20"/>
        </w:rPr>
      </w:pPr>
      <w:r w:rsidRPr="009A16AA">
        <w:rPr>
          <w:rFonts w:ascii="Arial" w:hAnsi="Arial" w:cs="Arial"/>
          <w:sz w:val="20"/>
          <w:szCs w:val="20"/>
        </w:rPr>
        <w:lastRenderedPageBreak/>
        <w:t>umiejętność pracy w zespole</w:t>
      </w:r>
      <w:r w:rsidR="00353D15">
        <w:rPr>
          <w:rFonts w:ascii="Arial" w:hAnsi="Arial" w:cs="Arial"/>
          <w:sz w:val="20"/>
          <w:szCs w:val="20"/>
        </w:rPr>
        <w:t>,</w:t>
      </w:r>
    </w:p>
    <w:p w:rsidR="009A16AA" w:rsidRPr="009A16AA" w:rsidRDefault="009A16AA">
      <w:pPr>
        <w:pStyle w:val="Akapitzlist"/>
        <w:numPr>
          <w:ilvl w:val="0"/>
          <w:numId w:val="71"/>
        </w:numPr>
        <w:spacing w:line="360" w:lineRule="auto"/>
        <w:ind w:left="284" w:hanging="284"/>
        <w:rPr>
          <w:rFonts w:ascii="Arial" w:hAnsi="Arial" w:cs="Arial"/>
          <w:sz w:val="20"/>
          <w:szCs w:val="20"/>
        </w:rPr>
      </w:pPr>
      <w:r w:rsidRPr="009A16AA">
        <w:rPr>
          <w:rFonts w:ascii="Arial" w:hAnsi="Arial" w:cs="Arial"/>
          <w:sz w:val="20"/>
          <w:szCs w:val="20"/>
        </w:rPr>
        <w:t>zainteresowanie problematyką związaną z miejscem odbywania praktyki</w:t>
      </w:r>
      <w:r>
        <w:rPr>
          <w:rFonts w:ascii="Arial" w:hAnsi="Arial" w:cs="Arial"/>
          <w:sz w:val="20"/>
          <w:szCs w:val="20"/>
        </w:rPr>
        <w:t>.</w:t>
      </w:r>
    </w:p>
    <w:p w:rsidR="009A16AA" w:rsidRDefault="009A16AA">
      <w:pPr>
        <w:spacing w:line="360" w:lineRule="auto"/>
        <w:jc w:val="both"/>
        <w:rPr>
          <w:rFonts w:ascii="Arial" w:hAnsi="Arial" w:cs="Arial"/>
          <w:sz w:val="20"/>
          <w:szCs w:val="20"/>
        </w:rPr>
      </w:pPr>
      <w:r>
        <w:rPr>
          <w:rFonts w:ascii="Arial" w:hAnsi="Arial" w:cs="Arial"/>
          <w:sz w:val="20"/>
          <w:szCs w:val="20"/>
        </w:rPr>
        <w:t xml:space="preserve">Można również zaproponować uczniom, aby sporządzili </w:t>
      </w:r>
      <w:r w:rsidRPr="004F5C7A">
        <w:rPr>
          <w:rFonts w:ascii="Arial" w:hAnsi="Arial" w:cs="Arial"/>
          <w:sz w:val="20"/>
          <w:szCs w:val="20"/>
        </w:rPr>
        <w:t>sprawozdanie z przebiegu praktyk</w:t>
      </w:r>
      <w:r>
        <w:rPr>
          <w:rFonts w:ascii="Arial" w:hAnsi="Arial" w:cs="Arial"/>
          <w:sz w:val="20"/>
          <w:szCs w:val="20"/>
        </w:rPr>
        <w:t xml:space="preserve"> lub/i gromadzili</w:t>
      </w:r>
      <w:r w:rsidRPr="004F5C7A">
        <w:rPr>
          <w:rFonts w:ascii="Arial" w:hAnsi="Arial" w:cs="Arial"/>
          <w:sz w:val="20"/>
          <w:szCs w:val="20"/>
        </w:rPr>
        <w:t xml:space="preserve"> </w:t>
      </w:r>
      <w:r>
        <w:rPr>
          <w:rFonts w:ascii="Arial" w:hAnsi="Arial" w:cs="Arial"/>
          <w:sz w:val="20"/>
          <w:szCs w:val="20"/>
        </w:rPr>
        <w:t xml:space="preserve">efekty swoich działań na praktyce zawodowej w formie </w:t>
      </w:r>
      <w:r w:rsidRPr="004F5C7A">
        <w:rPr>
          <w:rFonts w:ascii="Arial" w:hAnsi="Arial" w:cs="Arial"/>
          <w:sz w:val="20"/>
          <w:szCs w:val="20"/>
        </w:rPr>
        <w:t>portfolio</w:t>
      </w:r>
      <w:r>
        <w:rPr>
          <w:rFonts w:ascii="Arial" w:hAnsi="Arial" w:cs="Arial"/>
          <w:sz w:val="20"/>
          <w:szCs w:val="20"/>
        </w:rPr>
        <w:t>. Zawartość portfolio może być brana pod uwagę przy ustalaniu oceny końcowej praktyki, ale może być źródłem</w:t>
      </w:r>
      <w:r>
        <w:rPr>
          <w:rStyle w:val="Odwoanieprzypisukocowego"/>
          <w:rFonts w:ascii="Arial" w:hAnsi="Arial" w:cs="Arial"/>
          <w:sz w:val="20"/>
          <w:szCs w:val="20"/>
        </w:rPr>
        <w:t xml:space="preserve"> </w:t>
      </w:r>
      <w:r>
        <w:rPr>
          <w:rFonts w:ascii="Arial" w:hAnsi="Arial" w:cs="Arial"/>
          <w:sz w:val="20"/>
          <w:szCs w:val="20"/>
        </w:rPr>
        <w:t xml:space="preserve">samooceny lub oceny koleżeńskiej. </w:t>
      </w:r>
    </w:p>
    <w:p w:rsidR="009A16AA" w:rsidRPr="00273961" w:rsidRDefault="009A16AA">
      <w:pPr>
        <w:spacing w:line="360" w:lineRule="auto"/>
        <w:rPr>
          <w:rFonts w:ascii="Arial" w:hAnsi="Arial" w:cs="Arial"/>
          <w:b/>
          <w:strike/>
          <w:sz w:val="20"/>
          <w:szCs w:val="20"/>
        </w:rPr>
      </w:pPr>
    </w:p>
    <w:p w:rsidR="00523D59" w:rsidRPr="00273961" w:rsidRDefault="00523D59" w:rsidP="00187BC9">
      <w:pPr>
        <w:spacing w:line="360" w:lineRule="auto"/>
        <w:rPr>
          <w:rFonts w:ascii="Arial" w:hAnsi="Arial" w:cs="Arial"/>
          <w:b/>
          <w:strike/>
          <w:sz w:val="20"/>
          <w:szCs w:val="20"/>
        </w:rPr>
      </w:pPr>
    </w:p>
    <w:p w:rsidR="00051C7C" w:rsidRPr="00666041" w:rsidRDefault="00700BAE" w:rsidP="00187BC9">
      <w:pPr>
        <w:spacing w:line="360" w:lineRule="auto"/>
        <w:rPr>
          <w:rFonts w:ascii="Arial" w:hAnsi="Arial" w:cs="Arial"/>
          <w:b/>
          <w:sz w:val="20"/>
          <w:szCs w:val="20"/>
        </w:rPr>
      </w:pPr>
      <w:r w:rsidRPr="00666041">
        <w:rPr>
          <w:rFonts w:ascii="Arial" w:hAnsi="Arial" w:cs="Arial"/>
          <w:b/>
          <w:sz w:val="20"/>
          <w:szCs w:val="20"/>
        </w:rPr>
        <w:t>SPOSOBY</w:t>
      </w:r>
      <w:r w:rsidR="00F00C5F" w:rsidRPr="00666041">
        <w:rPr>
          <w:rFonts w:ascii="Arial" w:hAnsi="Arial" w:cs="Arial"/>
          <w:b/>
          <w:sz w:val="20"/>
          <w:szCs w:val="20"/>
        </w:rPr>
        <w:t xml:space="preserve"> EWALUACJI PRZEDMIOTU</w:t>
      </w:r>
    </w:p>
    <w:p w:rsidR="00395B7F" w:rsidRDefault="00395B7F" w:rsidP="00187BC9">
      <w:pPr>
        <w:spacing w:line="360" w:lineRule="auto"/>
        <w:rPr>
          <w:rFonts w:ascii="Arial" w:hAnsi="Arial" w:cs="Arial"/>
          <w:bCs/>
          <w:sz w:val="20"/>
          <w:szCs w:val="20"/>
        </w:rPr>
      </w:pPr>
      <w:r w:rsidRPr="00D2587A">
        <w:rPr>
          <w:rFonts w:ascii="Arial" w:hAnsi="Arial" w:cs="Arial"/>
          <w:bCs/>
          <w:sz w:val="20"/>
          <w:szCs w:val="20"/>
        </w:rPr>
        <w:t xml:space="preserve">Ewaluacja przedmiotu </w:t>
      </w:r>
      <w:r>
        <w:rPr>
          <w:rFonts w:ascii="Arial" w:hAnsi="Arial" w:cs="Arial"/>
          <w:bCs/>
          <w:sz w:val="20"/>
          <w:szCs w:val="20"/>
        </w:rPr>
        <w:t>Praktyka zawodowa I</w:t>
      </w:r>
      <w:r w:rsidRPr="00D2587A">
        <w:rPr>
          <w:rFonts w:ascii="Arial" w:hAnsi="Arial" w:cs="Arial"/>
          <w:bCs/>
          <w:sz w:val="20"/>
          <w:szCs w:val="20"/>
        </w:rPr>
        <w:t xml:space="preserve"> powinna być prowadzona przede wszystkim jako badanie osiągnięć uczniów w kontekście wymagań rynku </w:t>
      </w:r>
      <w:r w:rsidR="00EB12C0" w:rsidRPr="00D2587A">
        <w:rPr>
          <w:rFonts w:ascii="Arial" w:hAnsi="Arial" w:cs="Arial"/>
          <w:bCs/>
          <w:sz w:val="20"/>
          <w:szCs w:val="20"/>
        </w:rPr>
        <w:t>pracy</w:t>
      </w:r>
      <w:r w:rsidR="00EB12C0">
        <w:rPr>
          <w:rFonts w:ascii="Arial" w:hAnsi="Arial" w:cs="Arial"/>
          <w:bCs/>
          <w:sz w:val="20"/>
          <w:szCs w:val="20"/>
        </w:rPr>
        <w:t>, w</w:t>
      </w:r>
      <w:r>
        <w:rPr>
          <w:rFonts w:ascii="Arial" w:hAnsi="Arial" w:cs="Arial"/>
          <w:bCs/>
          <w:sz w:val="20"/>
          <w:szCs w:val="20"/>
        </w:rPr>
        <w:t xml:space="preserve"> tym poziomu kompetencji personalno-społecznych</w:t>
      </w:r>
      <w:r w:rsidRPr="00D2587A">
        <w:rPr>
          <w:rFonts w:ascii="Arial" w:hAnsi="Arial" w:cs="Arial"/>
          <w:bCs/>
          <w:sz w:val="20"/>
          <w:szCs w:val="20"/>
        </w:rPr>
        <w:t xml:space="preserve">. Badanie może być przeprowadzona według modelu </w:t>
      </w:r>
      <w:r>
        <w:rPr>
          <w:rFonts w:ascii="Arial" w:hAnsi="Arial" w:cs="Arial"/>
          <w:bCs/>
          <w:sz w:val="20"/>
          <w:szCs w:val="20"/>
        </w:rPr>
        <w:t xml:space="preserve">triangulacyjnego. Głównym celem </w:t>
      </w:r>
      <w:r w:rsidR="00EB12C0">
        <w:rPr>
          <w:rFonts w:ascii="Arial" w:hAnsi="Arial" w:cs="Arial"/>
          <w:bCs/>
          <w:sz w:val="20"/>
          <w:szCs w:val="20"/>
        </w:rPr>
        <w:t xml:space="preserve">ewaluacji </w:t>
      </w:r>
      <w:r w:rsidR="00EB12C0" w:rsidRPr="00D2587A">
        <w:rPr>
          <w:rFonts w:ascii="Arial" w:hAnsi="Arial" w:cs="Arial"/>
          <w:bCs/>
          <w:sz w:val="20"/>
          <w:szCs w:val="20"/>
        </w:rPr>
        <w:t>powinno</w:t>
      </w:r>
      <w:r>
        <w:rPr>
          <w:rFonts w:ascii="Arial" w:hAnsi="Arial" w:cs="Arial"/>
          <w:bCs/>
          <w:sz w:val="20"/>
          <w:szCs w:val="20"/>
        </w:rPr>
        <w:t xml:space="preserve"> być uzyskanie możliwie</w:t>
      </w:r>
      <w:r w:rsidRPr="00D2587A">
        <w:rPr>
          <w:rFonts w:ascii="Arial" w:hAnsi="Arial" w:cs="Arial"/>
          <w:bCs/>
          <w:sz w:val="20"/>
          <w:szCs w:val="20"/>
        </w:rPr>
        <w:t xml:space="preserve"> </w:t>
      </w:r>
      <w:r>
        <w:rPr>
          <w:rFonts w:ascii="Arial" w:hAnsi="Arial" w:cs="Arial"/>
          <w:bCs/>
          <w:sz w:val="20"/>
          <w:szCs w:val="20"/>
        </w:rPr>
        <w:t xml:space="preserve">wielu opisów rozmaitych sposobów widzenia danego programu ze strony różnych uczestników procesu nauczania </w:t>
      </w:r>
      <w:r w:rsidR="00383E90">
        <w:rPr>
          <w:rFonts w:ascii="Arial" w:hAnsi="Arial" w:cs="Arial"/>
          <w:bCs/>
          <w:sz w:val="20"/>
          <w:szCs w:val="20"/>
        </w:rPr>
        <w:t>–</w:t>
      </w:r>
      <w:r>
        <w:rPr>
          <w:rFonts w:ascii="Arial" w:hAnsi="Arial" w:cs="Arial"/>
          <w:bCs/>
          <w:sz w:val="20"/>
          <w:szCs w:val="20"/>
        </w:rPr>
        <w:t xml:space="preserve"> uczenia się:</w:t>
      </w:r>
    </w:p>
    <w:p w:rsidR="00395B7F" w:rsidRDefault="00395B7F" w:rsidP="00187BC9">
      <w:pPr>
        <w:pStyle w:val="Akapitzlist"/>
        <w:numPr>
          <w:ilvl w:val="0"/>
          <w:numId w:val="61"/>
        </w:numPr>
        <w:spacing w:line="360" w:lineRule="auto"/>
        <w:ind w:left="426"/>
        <w:jc w:val="both"/>
        <w:rPr>
          <w:rFonts w:ascii="Arial" w:hAnsi="Arial" w:cs="Arial"/>
          <w:bCs/>
          <w:sz w:val="20"/>
          <w:szCs w:val="20"/>
        </w:rPr>
      </w:pPr>
      <w:r w:rsidRPr="008F6F40">
        <w:rPr>
          <w:rFonts w:ascii="Arial" w:hAnsi="Arial" w:cs="Arial"/>
          <w:bCs/>
          <w:sz w:val="20"/>
          <w:szCs w:val="20"/>
        </w:rPr>
        <w:t>pracodawcy</w:t>
      </w:r>
      <w:r w:rsidR="00353D15">
        <w:rPr>
          <w:rFonts w:ascii="Arial" w:hAnsi="Arial" w:cs="Arial"/>
          <w:bCs/>
          <w:sz w:val="20"/>
          <w:szCs w:val="20"/>
        </w:rPr>
        <w:t>;</w:t>
      </w:r>
    </w:p>
    <w:p w:rsidR="00395B7F" w:rsidRDefault="00395B7F" w:rsidP="00187BC9">
      <w:pPr>
        <w:pStyle w:val="Akapitzlist"/>
        <w:numPr>
          <w:ilvl w:val="0"/>
          <w:numId w:val="61"/>
        </w:numPr>
        <w:spacing w:line="360" w:lineRule="auto"/>
        <w:ind w:left="426"/>
        <w:jc w:val="both"/>
        <w:rPr>
          <w:rFonts w:ascii="Arial" w:hAnsi="Arial" w:cs="Arial"/>
          <w:bCs/>
          <w:sz w:val="20"/>
          <w:szCs w:val="20"/>
        </w:rPr>
      </w:pPr>
      <w:r w:rsidRPr="008F6F40">
        <w:rPr>
          <w:rFonts w:ascii="Arial" w:hAnsi="Arial" w:cs="Arial"/>
          <w:bCs/>
          <w:sz w:val="20"/>
          <w:szCs w:val="20"/>
        </w:rPr>
        <w:t xml:space="preserve"> uczniowie</w:t>
      </w:r>
      <w:r w:rsidR="00353D15">
        <w:rPr>
          <w:rFonts w:ascii="Arial" w:hAnsi="Arial" w:cs="Arial"/>
          <w:bCs/>
          <w:sz w:val="20"/>
          <w:szCs w:val="20"/>
        </w:rPr>
        <w:t>;</w:t>
      </w:r>
    </w:p>
    <w:p w:rsidR="00395B7F" w:rsidRDefault="00395B7F" w:rsidP="00187BC9">
      <w:pPr>
        <w:pStyle w:val="Akapitzlist"/>
        <w:numPr>
          <w:ilvl w:val="0"/>
          <w:numId w:val="61"/>
        </w:numPr>
        <w:spacing w:line="360" w:lineRule="auto"/>
        <w:ind w:left="426"/>
        <w:jc w:val="both"/>
        <w:rPr>
          <w:rFonts w:ascii="Arial" w:hAnsi="Arial" w:cs="Arial"/>
          <w:bCs/>
          <w:sz w:val="20"/>
          <w:szCs w:val="20"/>
        </w:rPr>
      </w:pPr>
      <w:r w:rsidRPr="008F6F40">
        <w:rPr>
          <w:rFonts w:ascii="Arial" w:hAnsi="Arial" w:cs="Arial"/>
          <w:bCs/>
          <w:sz w:val="20"/>
          <w:szCs w:val="20"/>
        </w:rPr>
        <w:t xml:space="preserve"> </w:t>
      </w:r>
      <w:r>
        <w:rPr>
          <w:rFonts w:ascii="Arial" w:hAnsi="Arial" w:cs="Arial"/>
          <w:bCs/>
          <w:sz w:val="20"/>
          <w:szCs w:val="20"/>
        </w:rPr>
        <w:t>r</w:t>
      </w:r>
      <w:r w:rsidRPr="008F6F40">
        <w:rPr>
          <w:rFonts w:ascii="Arial" w:hAnsi="Arial" w:cs="Arial"/>
          <w:bCs/>
          <w:sz w:val="20"/>
          <w:szCs w:val="20"/>
        </w:rPr>
        <w:t>odzice</w:t>
      </w:r>
      <w:r w:rsidR="00353D15">
        <w:rPr>
          <w:rFonts w:ascii="Arial" w:hAnsi="Arial" w:cs="Arial"/>
          <w:bCs/>
          <w:sz w:val="20"/>
          <w:szCs w:val="20"/>
        </w:rPr>
        <w:t>;</w:t>
      </w:r>
    </w:p>
    <w:p w:rsidR="00395B7F" w:rsidRDefault="00395B7F" w:rsidP="00187BC9">
      <w:pPr>
        <w:pStyle w:val="Akapitzlist"/>
        <w:numPr>
          <w:ilvl w:val="0"/>
          <w:numId w:val="61"/>
        </w:numPr>
        <w:spacing w:line="360" w:lineRule="auto"/>
        <w:ind w:left="426"/>
        <w:jc w:val="both"/>
        <w:rPr>
          <w:rFonts w:ascii="Arial" w:hAnsi="Arial" w:cs="Arial"/>
          <w:bCs/>
          <w:sz w:val="20"/>
          <w:szCs w:val="20"/>
        </w:rPr>
      </w:pPr>
      <w:r>
        <w:rPr>
          <w:rFonts w:ascii="Arial" w:hAnsi="Arial" w:cs="Arial"/>
          <w:bCs/>
          <w:sz w:val="20"/>
          <w:szCs w:val="20"/>
        </w:rPr>
        <w:t>nauczyciele</w:t>
      </w:r>
      <w:r w:rsidR="00353D15">
        <w:rPr>
          <w:rFonts w:ascii="Arial" w:hAnsi="Arial" w:cs="Arial"/>
          <w:bCs/>
          <w:sz w:val="20"/>
          <w:szCs w:val="20"/>
        </w:rPr>
        <w:t>;</w:t>
      </w:r>
    </w:p>
    <w:p w:rsidR="00395B7F" w:rsidRDefault="00395B7F">
      <w:pPr>
        <w:pStyle w:val="Akapitzlist"/>
        <w:spacing w:line="360" w:lineRule="auto"/>
        <w:ind w:left="780" w:hanging="780"/>
        <w:jc w:val="both"/>
        <w:rPr>
          <w:rFonts w:ascii="Arial" w:hAnsi="Arial" w:cs="Arial"/>
          <w:bCs/>
          <w:sz w:val="20"/>
          <w:szCs w:val="20"/>
        </w:rPr>
      </w:pPr>
      <w:r w:rsidRPr="008F6F40">
        <w:rPr>
          <w:rFonts w:ascii="Arial" w:hAnsi="Arial" w:cs="Arial"/>
          <w:bCs/>
          <w:sz w:val="20"/>
          <w:szCs w:val="20"/>
        </w:rPr>
        <w:t>z zastosowaniem obserwacji dydaktycznych, gromadzeni</w:t>
      </w:r>
      <w:r>
        <w:rPr>
          <w:rFonts w:ascii="Arial" w:hAnsi="Arial" w:cs="Arial"/>
          <w:bCs/>
          <w:sz w:val="20"/>
          <w:szCs w:val="20"/>
        </w:rPr>
        <w:t>a</w:t>
      </w:r>
      <w:r w:rsidRPr="008F6F40">
        <w:rPr>
          <w:rFonts w:ascii="Arial" w:hAnsi="Arial" w:cs="Arial"/>
          <w:bCs/>
          <w:sz w:val="20"/>
          <w:szCs w:val="20"/>
        </w:rPr>
        <w:t xml:space="preserve"> danych za pomocą kwestionariuszy i wywiadów. </w:t>
      </w:r>
    </w:p>
    <w:p w:rsidR="00395B7F" w:rsidRDefault="00395B7F">
      <w:pPr>
        <w:pStyle w:val="Akapitzlist"/>
        <w:spacing w:line="360" w:lineRule="auto"/>
        <w:ind w:left="780" w:hanging="780"/>
        <w:jc w:val="both"/>
        <w:rPr>
          <w:rFonts w:ascii="Arial" w:hAnsi="Arial" w:cs="Arial"/>
          <w:bCs/>
          <w:sz w:val="20"/>
          <w:szCs w:val="20"/>
        </w:rPr>
      </w:pPr>
      <w:r>
        <w:rPr>
          <w:rFonts w:ascii="Arial" w:hAnsi="Arial" w:cs="Arial"/>
          <w:bCs/>
          <w:sz w:val="20"/>
          <w:szCs w:val="20"/>
        </w:rPr>
        <w:t>Ewaluacja powinna dać odpowiedź na, między innymi, następujące pytania:</w:t>
      </w:r>
    </w:p>
    <w:p w:rsidR="00395B7F" w:rsidRPr="004F5C7A" w:rsidRDefault="00395B7F" w:rsidP="00187BC9">
      <w:pPr>
        <w:pStyle w:val="Akapitzlist"/>
        <w:numPr>
          <w:ilvl w:val="0"/>
          <w:numId w:val="72"/>
        </w:numPr>
        <w:spacing w:line="360" w:lineRule="auto"/>
        <w:ind w:left="426"/>
        <w:jc w:val="both"/>
        <w:rPr>
          <w:rFonts w:ascii="Arial" w:hAnsi="Arial" w:cs="Arial"/>
          <w:bCs/>
          <w:sz w:val="20"/>
          <w:szCs w:val="20"/>
        </w:rPr>
      </w:pPr>
      <w:r w:rsidRPr="004F5C7A">
        <w:rPr>
          <w:rFonts w:ascii="Arial" w:hAnsi="Arial" w:cs="Arial"/>
          <w:bCs/>
          <w:sz w:val="20"/>
          <w:szCs w:val="20"/>
        </w:rPr>
        <w:t>Jak ocenia</w:t>
      </w:r>
      <w:r>
        <w:rPr>
          <w:rFonts w:ascii="Arial" w:hAnsi="Arial" w:cs="Arial"/>
          <w:bCs/>
          <w:sz w:val="20"/>
          <w:szCs w:val="20"/>
        </w:rPr>
        <w:t>sz</w:t>
      </w:r>
      <w:r w:rsidRPr="004F5C7A">
        <w:rPr>
          <w:rFonts w:ascii="Arial" w:hAnsi="Arial" w:cs="Arial"/>
          <w:bCs/>
          <w:sz w:val="20"/>
          <w:szCs w:val="20"/>
        </w:rPr>
        <w:t xml:space="preserve"> organizację oraz efektywność wykorzystywania czasu podczas praktyk?</w:t>
      </w:r>
    </w:p>
    <w:p w:rsidR="00395B7F" w:rsidRPr="004F5C7A" w:rsidRDefault="00395B7F" w:rsidP="00187BC9">
      <w:pPr>
        <w:pStyle w:val="Akapitzlist"/>
        <w:numPr>
          <w:ilvl w:val="0"/>
          <w:numId w:val="72"/>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przyczyniły się do pogłębienia wiedzy i umiejętności zdobytych w trakcie </w:t>
      </w:r>
      <w:r>
        <w:rPr>
          <w:rFonts w:ascii="Arial" w:hAnsi="Arial" w:cs="Arial"/>
          <w:bCs/>
          <w:sz w:val="20"/>
          <w:szCs w:val="20"/>
        </w:rPr>
        <w:t>zajęć szkolnych?</w:t>
      </w:r>
    </w:p>
    <w:p w:rsidR="00395B7F" w:rsidRPr="004F5C7A" w:rsidRDefault="00395B7F" w:rsidP="00187BC9">
      <w:pPr>
        <w:pStyle w:val="Akapitzlist"/>
        <w:numPr>
          <w:ilvl w:val="0"/>
          <w:numId w:val="72"/>
        </w:numPr>
        <w:spacing w:line="360" w:lineRule="auto"/>
        <w:ind w:left="426"/>
        <w:jc w:val="both"/>
        <w:rPr>
          <w:rFonts w:ascii="Arial" w:hAnsi="Arial" w:cs="Arial"/>
          <w:bCs/>
          <w:sz w:val="20"/>
          <w:szCs w:val="20"/>
        </w:rPr>
      </w:pPr>
      <w:r w:rsidRPr="004F5C7A">
        <w:rPr>
          <w:rFonts w:ascii="Arial" w:hAnsi="Arial" w:cs="Arial"/>
          <w:bCs/>
          <w:sz w:val="20"/>
          <w:szCs w:val="20"/>
        </w:rPr>
        <w:t>Na ile poznał</w:t>
      </w:r>
      <w:r>
        <w:rPr>
          <w:rFonts w:ascii="Arial" w:hAnsi="Arial" w:cs="Arial"/>
          <w:bCs/>
          <w:sz w:val="20"/>
          <w:szCs w:val="20"/>
        </w:rPr>
        <w:t>eś/-aś</w:t>
      </w:r>
      <w:r w:rsidRPr="004F5C7A">
        <w:rPr>
          <w:rFonts w:ascii="Arial" w:hAnsi="Arial" w:cs="Arial"/>
          <w:bCs/>
          <w:sz w:val="20"/>
          <w:szCs w:val="20"/>
        </w:rPr>
        <w:t xml:space="preserve"> zasady funkcjonowania oraz strukturę instytucji, w której odbywał Pan/Pani praktyki?</w:t>
      </w:r>
    </w:p>
    <w:p w:rsidR="00395B7F" w:rsidRPr="004F5C7A" w:rsidRDefault="00395B7F" w:rsidP="00187BC9">
      <w:pPr>
        <w:pStyle w:val="Akapitzlist"/>
        <w:numPr>
          <w:ilvl w:val="0"/>
          <w:numId w:val="72"/>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w:t>
      </w:r>
      <w:r w:rsidRPr="004F5C7A">
        <w:rPr>
          <w:rFonts w:ascii="Arial" w:hAnsi="Arial" w:cs="Arial"/>
          <w:bCs/>
          <w:sz w:val="20"/>
          <w:szCs w:val="20"/>
        </w:rPr>
        <w:t xml:space="preserve"> umiejętności praktyczne?</w:t>
      </w:r>
    </w:p>
    <w:p w:rsidR="00395B7F" w:rsidRPr="004F5C7A" w:rsidRDefault="00395B7F" w:rsidP="00187BC9">
      <w:pPr>
        <w:pStyle w:val="Akapitzlist"/>
        <w:numPr>
          <w:ilvl w:val="0"/>
          <w:numId w:val="72"/>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Twoją</w:t>
      </w:r>
      <w:r w:rsidRPr="004F5C7A">
        <w:rPr>
          <w:rFonts w:ascii="Arial" w:hAnsi="Arial" w:cs="Arial"/>
          <w:bCs/>
          <w:sz w:val="20"/>
          <w:szCs w:val="20"/>
        </w:rPr>
        <w:t xml:space="preserve"> samodzielność i odpowiedzialność podczas wykonywania pracy?</w:t>
      </w:r>
    </w:p>
    <w:p w:rsidR="00395B7F" w:rsidRPr="004F5C7A" w:rsidRDefault="00395B7F" w:rsidP="00187BC9">
      <w:pPr>
        <w:pStyle w:val="Akapitzlist"/>
        <w:numPr>
          <w:ilvl w:val="0"/>
          <w:numId w:val="72"/>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 umiejętności</w:t>
      </w:r>
      <w:r w:rsidRPr="004F5C7A">
        <w:rPr>
          <w:rFonts w:ascii="Arial" w:hAnsi="Arial" w:cs="Arial"/>
          <w:bCs/>
          <w:sz w:val="20"/>
          <w:szCs w:val="20"/>
        </w:rPr>
        <w:t xml:space="preserve"> komunikowania się i pracy w zespole? </w:t>
      </w:r>
    </w:p>
    <w:p w:rsidR="00395B7F" w:rsidRPr="004F5C7A" w:rsidRDefault="00395B7F" w:rsidP="00187BC9">
      <w:pPr>
        <w:pStyle w:val="Akapitzlist"/>
        <w:numPr>
          <w:ilvl w:val="0"/>
          <w:numId w:val="72"/>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w:t>
      </w:r>
      <w:r w:rsidRPr="004F5C7A">
        <w:rPr>
          <w:rFonts w:ascii="Arial" w:hAnsi="Arial" w:cs="Arial"/>
          <w:bCs/>
          <w:sz w:val="20"/>
          <w:szCs w:val="20"/>
        </w:rPr>
        <w:t xml:space="preserve"> umiejętności organizacji pracy własnej/zarządzania czasem? </w:t>
      </w:r>
    </w:p>
    <w:p w:rsidR="00395B7F" w:rsidRPr="004F5C7A" w:rsidRDefault="00395B7F" w:rsidP="00187BC9">
      <w:pPr>
        <w:pStyle w:val="Akapitzlist"/>
        <w:numPr>
          <w:ilvl w:val="0"/>
          <w:numId w:val="72"/>
        </w:numPr>
        <w:spacing w:line="360" w:lineRule="auto"/>
        <w:ind w:left="426"/>
        <w:jc w:val="both"/>
        <w:rPr>
          <w:rFonts w:ascii="Arial" w:hAnsi="Arial" w:cs="Arial"/>
          <w:bCs/>
          <w:sz w:val="20"/>
          <w:szCs w:val="20"/>
        </w:rPr>
      </w:pPr>
      <w:r w:rsidRPr="004F5C7A">
        <w:rPr>
          <w:rFonts w:ascii="Arial" w:hAnsi="Arial" w:cs="Arial"/>
          <w:bCs/>
          <w:sz w:val="20"/>
          <w:szCs w:val="20"/>
        </w:rPr>
        <w:t xml:space="preserve">W jakim stopniu praktyki rozwinęły </w:t>
      </w:r>
      <w:r>
        <w:rPr>
          <w:rFonts w:ascii="Arial" w:hAnsi="Arial" w:cs="Arial"/>
          <w:bCs/>
          <w:sz w:val="20"/>
          <w:szCs w:val="20"/>
        </w:rPr>
        <w:t>Twoje</w:t>
      </w:r>
      <w:r w:rsidRPr="004F5C7A">
        <w:rPr>
          <w:rFonts w:ascii="Arial" w:hAnsi="Arial" w:cs="Arial"/>
          <w:bCs/>
          <w:sz w:val="20"/>
          <w:szCs w:val="20"/>
        </w:rPr>
        <w:t xml:space="preserve"> umiejętność działania pod wpływem stresu ?</w:t>
      </w:r>
      <w:r w:rsidR="00E75A70">
        <w:rPr>
          <w:rFonts w:ascii="Arial" w:hAnsi="Arial" w:cs="Arial"/>
          <w:bCs/>
          <w:sz w:val="20"/>
          <w:szCs w:val="20"/>
        </w:rPr>
        <w:t xml:space="preserve"> </w:t>
      </w:r>
    </w:p>
    <w:p w:rsidR="00395B7F" w:rsidRPr="00395B7F" w:rsidRDefault="00395B7F" w:rsidP="00187BC9">
      <w:pPr>
        <w:pStyle w:val="Akapitzlist"/>
        <w:numPr>
          <w:ilvl w:val="0"/>
          <w:numId w:val="72"/>
        </w:numPr>
        <w:spacing w:line="360" w:lineRule="auto"/>
        <w:ind w:left="426"/>
        <w:jc w:val="both"/>
        <w:rPr>
          <w:rFonts w:ascii="Arial" w:hAnsi="Arial" w:cs="Arial"/>
          <w:bCs/>
          <w:sz w:val="20"/>
          <w:szCs w:val="20"/>
        </w:rPr>
      </w:pPr>
      <w:r w:rsidRPr="00395B7F">
        <w:rPr>
          <w:rFonts w:ascii="Arial" w:hAnsi="Arial" w:cs="Arial"/>
          <w:bCs/>
          <w:sz w:val="20"/>
          <w:szCs w:val="20"/>
        </w:rPr>
        <w:lastRenderedPageBreak/>
        <w:t xml:space="preserve">Co sądzą Państwo o czasie </w:t>
      </w:r>
      <w:r w:rsidR="00051A7A">
        <w:rPr>
          <w:rFonts w:ascii="Arial" w:hAnsi="Arial" w:cs="Arial"/>
          <w:bCs/>
          <w:sz w:val="20"/>
          <w:szCs w:val="20"/>
        </w:rPr>
        <w:t xml:space="preserve">i terminach </w:t>
      </w:r>
      <w:r w:rsidRPr="00395B7F">
        <w:rPr>
          <w:rFonts w:ascii="Arial" w:hAnsi="Arial" w:cs="Arial"/>
          <w:bCs/>
          <w:sz w:val="20"/>
          <w:szCs w:val="20"/>
        </w:rPr>
        <w:t xml:space="preserve">odbywania praktyk przez </w:t>
      </w:r>
      <w:r>
        <w:rPr>
          <w:rFonts w:ascii="Arial" w:hAnsi="Arial" w:cs="Arial"/>
          <w:bCs/>
          <w:sz w:val="20"/>
          <w:szCs w:val="20"/>
        </w:rPr>
        <w:t>uczniów</w:t>
      </w:r>
      <w:r w:rsidRPr="00395B7F">
        <w:rPr>
          <w:rFonts w:ascii="Arial" w:hAnsi="Arial" w:cs="Arial"/>
          <w:bCs/>
          <w:sz w:val="20"/>
          <w:szCs w:val="20"/>
        </w:rPr>
        <w:t>?</w:t>
      </w:r>
    </w:p>
    <w:p w:rsidR="004F5C7A" w:rsidRPr="00395B7F" w:rsidRDefault="004F5C7A" w:rsidP="00187BC9">
      <w:pPr>
        <w:pStyle w:val="Akapitzlist"/>
        <w:numPr>
          <w:ilvl w:val="0"/>
          <w:numId w:val="72"/>
        </w:numPr>
        <w:spacing w:line="360" w:lineRule="auto"/>
        <w:ind w:left="426"/>
        <w:jc w:val="both"/>
        <w:rPr>
          <w:rFonts w:ascii="Arial" w:hAnsi="Arial" w:cs="Arial"/>
          <w:bCs/>
          <w:sz w:val="20"/>
          <w:szCs w:val="20"/>
        </w:rPr>
      </w:pPr>
      <w:r w:rsidRPr="00395B7F">
        <w:rPr>
          <w:rFonts w:ascii="Arial" w:hAnsi="Arial" w:cs="Arial"/>
          <w:bCs/>
          <w:sz w:val="20"/>
          <w:szCs w:val="20"/>
        </w:rPr>
        <w:t xml:space="preserve">Jakie bariery utrudniają, Państwa zdaniem, nawiązanie współpracy </w:t>
      </w:r>
      <w:r w:rsidR="00051A7A">
        <w:rPr>
          <w:rFonts w:ascii="Arial" w:hAnsi="Arial" w:cs="Arial"/>
          <w:bCs/>
          <w:sz w:val="20"/>
          <w:szCs w:val="20"/>
        </w:rPr>
        <w:t xml:space="preserve">szkoły z pracodawcami </w:t>
      </w:r>
      <w:r w:rsidRPr="00395B7F">
        <w:rPr>
          <w:rFonts w:ascii="Arial" w:hAnsi="Arial" w:cs="Arial"/>
          <w:bCs/>
          <w:sz w:val="20"/>
          <w:szCs w:val="20"/>
        </w:rPr>
        <w:t>w zakresie praktyk?</w:t>
      </w:r>
    </w:p>
    <w:p w:rsidR="004F5C7A" w:rsidRPr="004F5C7A" w:rsidRDefault="00395B7F" w:rsidP="00187BC9">
      <w:pPr>
        <w:spacing w:line="360" w:lineRule="auto"/>
        <w:ind w:left="426" w:hanging="426"/>
        <w:jc w:val="both"/>
        <w:rPr>
          <w:rFonts w:ascii="Arial" w:hAnsi="Arial" w:cs="Arial"/>
          <w:bCs/>
          <w:sz w:val="20"/>
          <w:szCs w:val="20"/>
        </w:rPr>
      </w:pPr>
      <w:r>
        <w:rPr>
          <w:rFonts w:ascii="Arial" w:hAnsi="Arial" w:cs="Arial"/>
          <w:bCs/>
          <w:sz w:val="20"/>
          <w:szCs w:val="20"/>
        </w:rPr>
        <w:t xml:space="preserve">12. </w:t>
      </w:r>
      <w:r w:rsidR="00051A7A">
        <w:rPr>
          <w:rFonts w:ascii="Arial" w:hAnsi="Arial" w:cs="Arial"/>
          <w:bCs/>
          <w:sz w:val="20"/>
          <w:szCs w:val="20"/>
        </w:rPr>
        <w:t xml:space="preserve">W jakim stopniu </w:t>
      </w:r>
      <w:r w:rsidR="004F5C7A" w:rsidRPr="004F5C7A">
        <w:rPr>
          <w:rFonts w:ascii="Arial" w:hAnsi="Arial" w:cs="Arial"/>
          <w:bCs/>
          <w:sz w:val="20"/>
          <w:szCs w:val="20"/>
        </w:rPr>
        <w:t xml:space="preserve">program praktyk </w:t>
      </w:r>
      <w:r>
        <w:rPr>
          <w:rFonts w:ascii="Arial" w:hAnsi="Arial" w:cs="Arial"/>
          <w:bCs/>
          <w:sz w:val="20"/>
          <w:szCs w:val="20"/>
        </w:rPr>
        <w:t>zawodowych</w:t>
      </w:r>
      <w:r w:rsidR="004F5C7A" w:rsidRPr="004F5C7A">
        <w:rPr>
          <w:rFonts w:ascii="Arial" w:hAnsi="Arial" w:cs="Arial"/>
          <w:bCs/>
          <w:sz w:val="20"/>
          <w:szCs w:val="20"/>
        </w:rPr>
        <w:t xml:space="preserve"> jest dostosowany do potrzeb rynku pracy</w:t>
      </w:r>
      <w:r>
        <w:rPr>
          <w:rFonts w:ascii="Arial" w:hAnsi="Arial" w:cs="Arial"/>
          <w:bCs/>
          <w:sz w:val="20"/>
          <w:szCs w:val="20"/>
        </w:rPr>
        <w:t>?</w:t>
      </w:r>
    </w:p>
    <w:p w:rsidR="004A289E" w:rsidRDefault="004A289E">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Pr>
          <w:rFonts w:ascii="Arial" w:hAnsi="Arial" w:cs="Arial"/>
          <w:b/>
          <w:bCs/>
          <w:sz w:val="20"/>
          <w:szCs w:val="20"/>
        </w:rPr>
        <w:br w:type="page"/>
      </w:r>
    </w:p>
    <w:p w:rsidR="003D643F" w:rsidRDefault="00AA0302" w:rsidP="00187B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lastRenderedPageBreak/>
        <w:t>CHEMIA ANALITYCZNA</w:t>
      </w:r>
      <w:r w:rsidR="00E75A70">
        <w:rPr>
          <w:rFonts w:ascii="Arial" w:hAnsi="Arial" w:cs="Arial"/>
          <w:b/>
          <w:sz w:val="20"/>
          <w:szCs w:val="20"/>
        </w:rPr>
        <w:t xml:space="preserve"> </w:t>
      </w:r>
    </w:p>
    <w:p w:rsidR="0063240C" w:rsidRPr="00D844F1" w:rsidRDefault="0063240C" w:rsidP="0063240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63240C" w:rsidRDefault="0063240C" w:rsidP="0063240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00AA0302">
        <w:rPr>
          <w:rFonts w:ascii="Arial" w:hAnsi="Arial" w:cs="Arial"/>
          <w:b/>
          <w:sz w:val="20"/>
          <w:szCs w:val="20"/>
        </w:rPr>
        <w:t>ele ogólne</w:t>
      </w:r>
    </w:p>
    <w:p w:rsidR="0063240C" w:rsidRPr="008D0EDB" w:rsidRDefault="00BB38BB" w:rsidP="0096344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sz w:val="20"/>
          <w:szCs w:val="20"/>
        </w:rPr>
        <w:t xml:space="preserve">1. </w:t>
      </w:r>
      <w:r w:rsidR="0063240C">
        <w:rPr>
          <w:rFonts w:ascii="Arial" w:hAnsi="Arial" w:cs="Arial"/>
          <w:sz w:val="20"/>
          <w:szCs w:val="20"/>
        </w:rPr>
        <w:t>P</w:t>
      </w:r>
      <w:r w:rsidR="0063240C" w:rsidRPr="008D0EDB">
        <w:rPr>
          <w:rFonts w:ascii="Arial" w:hAnsi="Arial" w:cs="Arial"/>
          <w:sz w:val="20"/>
          <w:szCs w:val="20"/>
        </w:rPr>
        <w:t>osługiwa</w:t>
      </w:r>
      <w:r w:rsidR="0063240C">
        <w:rPr>
          <w:rFonts w:ascii="Arial" w:hAnsi="Arial" w:cs="Arial"/>
          <w:sz w:val="20"/>
          <w:szCs w:val="20"/>
        </w:rPr>
        <w:t>nie</w:t>
      </w:r>
      <w:r w:rsidR="0063240C" w:rsidRPr="008D0EDB">
        <w:rPr>
          <w:rFonts w:ascii="Arial" w:hAnsi="Arial" w:cs="Arial"/>
          <w:sz w:val="20"/>
          <w:szCs w:val="20"/>
        </w:rPr>
        <w:t xml:space="preserve"> się podstawowymi pojęciami z zakresu </w:t>
      </w:r>
      <w:r w:rsidR="002D0053">
        <w:rPr>
          <w:rFonts w:ascii="Arial" w:hAnsi="Arial" w:cs="Arial"/>
          <w:sz w:val="20"/>
          <w:szCs w:val="20"/>
        </w:rPr>
        <w:t xml:space="preserve">analiz jakościowych </w:t>
      </w:r>
      <w:r w:rsidR="0063240C">
        <w:rPr>
          <w:rFonts w:ascii="Arial" w:hAnsi="Arial" w:cs="Arial"/>
          <w:sz w:val="20"/>
          <w:szCs w:val="20"/>
        </w:rPr>
        <w:t>i ilościowych wykonywanych metodami klasycznymi i instrumentalnymi</w:t>
      </w:r>
      <w:r w:rsidR="00963445">
        <w:rPr>
          <w:rFonts w:ascii="Arial" w:hAnsi="Arial" w:cs="Arial"/>
          <w:sz w:val="20"/>
          <w:szCs w:val="20"/>
        </w:rPr>
        <w:t>.</w:t>
      </w:r>
    </w:p>
    <w:p w:rsidR="00963445" w:rsidRPr="00963445" w:rsidRDefault="00E1778E" w:rsidP="0096344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2. </w:t>
      </w:r>
      <w:r w:rsidR="00963445" w:rsidRPr="00963445">
        <w:rPr>
          <w:rFonts w:ascii="Arial" w:hAnsi="Arial" w:cs="Arial"/>
          <w:color w:val="auto"/>
          <w:sz w:val="20"/>
          <w:szCs w:val="20"/>
        </w:rPr>
        <w:t>Poznanie technik i metod anality</w:t>
      </w:r>
      <w:r w:rsidR="00F25C1C">
        <w:rPr>
          <w:rFonts w:ascii="Arial" w:hAnsi="Arial" w:cs="Arial"/>
          <w:color w:val="auto"/>
          <w:sz w:val="20"/>
          <w:szCs w:val="20"/>
        </w:rPr>
        <w:t>cznych stosowanych do</w:t>
      </w:r>
      <w:r w:rsidR="00963445" w:rsidRPr="00963445">
        <w:rPr>
          <w:rFonts w:ascii="Arial" w:hAnsi="Arial" w:cs="Arial"/>
          <w:color w:val="auto"/>
          <w:sz w:val="20"/>
          <w:szCs w:val="20"/>
        </w:rPr>
        <w:t xml:space="preserve"> badania składu związków organicznych i nieorganicznych</w:t>
      </w:r>
      <w:r w:rsidR="00963445">
        <w:rPr>
          <w:rFonts w:ascii="Arial" w:hAnsi="Arial" w:cs="Arial"/>
          <w:color w:val="auto"/>
          <w:sz w:val="20"/>
          <w:szCs w:val="20"/>
        </w:rPr>
        <w:t>.</w:t>
      </w:r>
    </w:p>
    <w:p w:rsidR="00963445" w:rsidRPr="00963445" w:rsidRDefault="00963445" w:rsidP="00963445">
      <w:pPr>
        <w:pStyle w:val="Akapitzlist"/>
        <w:spacing w:line="360" w:lineRule="auto"/>
        <w:ind w:left="142" w:hanging="142"/>
        <w:rPr>
          <w:rFonts w:ascii="Arial" w:hAnsi="Arial" w:cs="Arial"/>
          <w:color w:val="auto"/>
          <w:sz w:val="20"/>
          <w:szCs w:val="20"/>
        </w:rPr>
      </w:pPr>
      <w:r w:rsidRPr="00963445">
        <w:rPr>
          <w:rFonts w:ascii="Arial" w:hAnsi="Arial" w:cs="Arial"/>
          <w:color w:val="auto"/>
          <w:sz w:val="20"/>
          <w:szCs w:val="20"/>
        </w:rPr>
        <w:t xml:space="preserve">3. </w:t>
      </w:r>
      <w:r>
        <w:rPr>
          <w:rFonts w:ascii="Arial" w:hAnsi="Arial" w:cs="Arial"/>
          <w:color w:val="auto"/>
          <w:sz w:val="20"/>
          <w:szCs w:val="20"/>
        </w:rPr>
        <w:t>Stosowanie</w:t>
      </w:r>
      <w:r w:rsidRPr="00963445">
        <w:rPr>
          <w:rFonts w:ascii="Arial" w:hAnsi="Arial" w:cs="Arial"/>
          <w:color w:val="auto"/>
          <w:sz w:val="20"/>
          <w:szCs w:val="20"/>
        </w:rPr>
        <w:t xml:space="preserve"> kryteriów doboru technik analitycznych i procedury analitycznej</w:t>
      </w:r>
      <w:r>
        <w:rPr>
          <w:rFonts w:ascii="Arial" w:hAnsi="Arial" w:cs="Arial"/>
          <w:color w:val="auto"/>
          <w:sz w:val="20"/>
          <w:szCs w:val="20"/>
        </w:rPr>
        <w:t>.</w:t>
      </w:r>
      <w:r w:rsidRPr="00963445">
        <w:rPr>
          <w:rFonts w:ascii="Arial" w:hAnsi="Arial" w:cs="Arial"/>
          <w:color w:val="auto"/>
          <w:sz w:val="20"/>
          <w:szCs w:val="20"/>
        </w:rPr>
        <w:t xml:space="preserve"> </w:t>
      </w:r>
    </w:p>
    <w:p w:rsidR="00963445" w:rsidRPr="00963445" w:rsidRDefault="00963445" w:rsidP="00963445">
      <w:pPr>
        <w:pStyle w:val="Akapitzlist"/>
        <w:spacing w:line="360" w:lineRule="auto"/>
        <w:ind w:hanging="720"/>
        <w:rPr>
          <w:rFonts w:ascii="Arial" w:hAnsi="Arial" w:cs="Arial"/>
          <w:color w:val="auto"/>
          <w:sz w:val="20"/>
          <w:szCs w:val="20"/>
        </w:rPr>
      </w:pPr>
      <w:r>
        <w:rPr>
          <w:rFonts w:ascii="Arial" w:hAnsi="Arial" w:cs="Arial"/>
          <w:color w:val="auto"/>
          <w:sz w:val="20"/>
          <w:szCs w:val="20"/>
        </w:rPr>
        <w:t xml:space="preserve">4. </w:t>
      </w:r>
      <w:r w:rsidR="00AA0302">
        <w:rPr>
          <w:rFonts w:ascii="Arial" w:hAnsi="Arial" w:cs="Arial"/>
          <w:color w:val="auto"/>
          <w:sz w:val="20"/>
          <w:szCs w:val="20"/>
        </w:rPr>
        <w:t>O</w:t>
      </w:r>
      <w:r w:rsidRPr="00963445">
        <w:rPr>
          <w:rFonts w:ascii="Arial" w:hAnsi="Arial" w:cs="Arial"/>
          <w:color w:val="auto"/>
          <w:sz w:val="20"/>
          <w:szCs w:val="20"/>
        </w:rPr>
        <w:t>cen</w:t>
      </w:r>
      <w:r w:rsidR="00AA0302">
        <w:rPr>
          <w:rFonts w:ascii="Arial" w:hAnsi="Arial" w:cs="Arial"/>
          <w:color w:val="auto"/>
          <w:sz w:val="20"/>
          <w:szCs w:val="20"/>
        </w:rPr>
        <w:t>ianie</w:t>
      </w:r>
      <w:r>
        <w:rPr>
          <w:rFonts w:ascii="Arial" w:hAnsi="Arial" w:cs="Arial"/>
          <w:color w:val="auto"/>
          <w:sz w:val="20"/>
          <w:szCs w:val="20"/>
        </w:rPr>
        <w:t xml:space="preserve"> danych</w:t>
      </w:r>
      <w:r w:rsidR="00771E6A">
        <w:rPr>
          <w:rFonts w:ascii="Arial" w:hAnsi="Arial" w:cs="Arial"/>
          <w:color w:val="auto"/>
          <w:sz w:val="20"/>
          <w:szCs w:val="20"/>
        </w:rPr>
        <w:t xml:space="preserve"> i </w:t>
      </w:r>
      <w:r>
        <w:rPr>
          <w:rFonts w:ascii="Arial" w:hAnsi="Arial" w:cs="Arial"/>
          <w:color w:val="auto"/>
          <w:sz w:val="20"/>
          <w:szCs w:val="20"/>
        </w:rPr>
        <w:t>wyników analitycznych.</w:t>
      </w:r>
    </w:p>
    <w:p w:rsidR="0063240C" w:rsidRPr="00D844F1" w:rsidRDefault="0063240C" w:rsidP="0096344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086FAC" w:rsidRDefault="0063240C" w:rsidP="00086FA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5011E7" w:rsidRDefault="005011E7" w:rsidP="00086FA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p>
    <w:p w:rsidR="00BA39DC" w:rsidRDefault="00EB12C0" w:rsidP="00086FA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1) rozróżniać</w:t>
      </w:r>
      <w:r w:rsidR="00BA39DC" w:rsidRPr="00BA39DC">
        <w:rPr>
          <w:rFonts w:ascii="Arial" w:hAnsi="Arial" w:cs="Arial"/>
          <w:color w:val="auto"/>
          <w:sz w:val="20"/>
          <w:szCs w:val="20"/>
        </w:rPr>
        <w:t xml:space="preserve"> sprzęt analityczny,</w:t>
      </w:r>
    </w:p>
    <w:p w:rsidR="00BA39DC" w:rsidRDefault="00EB12C0" w:rsidP="00086FA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86FAC">
        <w:rPr>
          <w:rFonts w:ascii="Arial" w:hAnsi="Arial" w:cs="Arial"/>
          <w:sz w:val="20"/>
          <w:szCs w:val="20"/>
        </w:rPr>
        <w:t>2</w:t>
      </w:r>
      <w:r w:rsidRPr="00771E6A">
        <w:rPr>
          <w:rFonts w:ascii="Arial" w:hAnsi="Arial" w:cs="Arial"/>
          <w:color w:val="auto"/>
          <w:sz w:val="20"/>
          <w:szCs w:val="20"/>
        </w:rPr>
        <w:t xml:space="preserve">) </w:t>
      </w:r>
      <w:r w:rsidRPr="00B008CE">
        <w:rPr>
          <w:rFonts w:ascii="Arial" w:hAnsi="Arial" w:cs="Arial"/>
          <w:color w:val="auto"/>
          <w:sz w:val="20"/>
          <w:szCs w:val="20"/>
        </w:rPr>
        <w:t>wykonywać</w:t>
      </w:r>
      <w:r w:rsidR="00BA39DC" w:rsidRPr="00B008CE">
        <w:rPr>
          <w:rFonts w:ascii="Arial" w:hAnsi="Arial" w:cs="Arial"/>
          <w:color w:val="auto"/>
          <w:sz w:val="20"/>
          <w:szCs w:val="20"/>
        </w:rPr>
        <w:t xml:space="preserve"> podstawowe</w:t>
      </w:r>
      <w:r w:rsidR="00BA39DC" w:rsidRPr="00BA39DC">
        <w:rPr>
          <w:rFonts w:ascii="Arial" w:hAnsi="Arial" w:cs="Arial"/>
          <w:color w:val="auto"/>
          <w:sz w:val="20"/>
          <w:szCs w:val="20"/>
        </w:rPr>
        <w:t xml:space="preserve"> obliczenia analityczne</w:t>
      </w:r>
      <w:r w:rsidR="00771E6A">
        <w:rPr>
          <w:rFonts w:ascii="Arial" w:hAnsi="Arial" w:cs="Arial"/>
          <w:color w:val="auto"/>
          <w:sz w:val="20"/>
          <w:szCs w:val="20"/>
        </w:rPr>
        <w:t>,</w:t>
      </w:r>
    </w:p>
    <w:p w:rsidR="002123F8" w:rsidRPr="00963445" w:rsidRDefault="002123F8" w:rsidP="002123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3) </w:t>
      </w:r>
      <w:r w:rsidRPr="00963445">
        <w:rPr>
          <w:rFonts w:ascii="Arial" w:hAnsi="Arial" w:cs="Arial"/>
          <w:color w:val="auto"/>
          <w:sz w:val="20"/>
          <w:szCs w:val="20"/>
        </w:rPr>
        <w:t>charakteryzować techniki analizy jakościowej,</w:t>
      </w:r>
    </w:p>
    <w:p w:rsidR="002123F8" w:rsidRPr="00963445" w:rsidRDefault="002123F8" w:rsidP="002123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63445">
        <w:rPr>
          <w:rFonts w:ascii="Arial" w:hAnsi="Arial" w:cs="Arial"/>
          <w:color w:val="auto"/>
          <w:sz w:val="20"/>
          <w:szCs w:val="20"/>
        </w:rPr>
        <w:t>4) wyjaśni</w:t>
      </w:r>
      <w:r w:rsidR="00771E6A">
        <w:rPr>
          <w:rFonts w:ascii="Arial" w:hAnsi="Arial" w:cs="Arial"/>
          <w:color w:val="auto"/>
          <w:sz w:val="20"/>
          <w:szCs w:val="20"/>
        </w:rPr>
        <w:t>a</w:t>
      </w:r>
      <w:r w:rsidRPr="00963445">
        <w:rPr>
          <w:rFonts w:ascii="Arial" w:hAnsi="Arial" w:cs="Arial"/>
          <w:color w:val="auto"/>
          <w:sz w:val="20"/>
          <w:szCs w:val="20"/>
        </w:rPr>
        <w:t>ć pojęcia: odczynnik grupowy, selektywny, maskujący, specyficzny,</w:t>
      </w:r>
    </w:p>
    <w:p w:rsidR="00BA39DC" w:rsidRPr="00963445" w:rsidRDefault="002123F8" w:rsidP="002123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63445">
        <w:rPr>
          <w:rFonts w:ascii="Arial" w:hAnsi="Arial" w:cs="Arial"/>
          <w:color w:val="auto"/>
          <w:sz w:val="20"/>
          <w:szCs w:val="20"/>
        </w:rPr>
        <w:t>6) wyjaśni</w:t>
      </w:r>
      <w:r w:rsidR="00771E6A">
        <w:rPr>
          <w:rFonts w:ascii="Arial" w:hAnsi="Arial" w:cs="Arial"/>
          <w:color w:val="auto"/>
          <w:sz w:val="20"/>
          <w:szCs w:val="20"/>
        </w:rPr>
        <w:t>a</w:t>
      </w:r>
      <w:r w:rsidRPr="00963445">
        <w:rPr>
          <w:rFonts w:ascii="Arial" w:hAnsi="Arial" w:cs="Arial"/>
          <w:color w:val="auto"/>
          <w:sz w:val="20"/>
          <w:szCs w:val="20"/>
        </w:rPr>
        <w:t>ć zasadę podziału kationów i anionów na grupy analityczne,</w:t>
      </w:r>
    </w:p>
    <w:p w:rsidR="00086FAC" w:rsidRPr="00963445" w:rsidRDefault="002123F8" w:rsidP="00086FA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63445">
        <w:rPr>
          <w:rFonts w:ascii="Arial" w:hAnsi="Arial" w:cs="Arial"/>
          <w:color w:val="auto"/>
          <w:sz w:val="20"/>
          <w:szCs w:val="20"/>
        </w:rPr>
        <w:t>7</w:t>
      </w:r>
      <w:r w:rsidR="00086FAC" w:rsidRPr="00963445">
        <w:rPr>
          <w:rFonts w:ascii="Arial" w:hAnsi="Arial" w:cs="Arial"/>
          <w:color w:val="auto"/>
          <w:sz w:val="20"/>
          <w:szCs w:val="20"/>
        </w:rPr>
        <w:t>) scharakteryzować klasyczne metody analizy ilościowej,</w:t>
      </w:r>
    </w:p>
    <w:p w:rsidR="00086FAC" w:rsidRPr="00963445" w:rsidRDefault="002123F8" w:rsidP="00086FA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63445">
        <w:rPr>
          <w:rFonts w:ascii="Arial" w:hAnsi="Arial" w:cs="Arial"/>
          <w:color w:val="auto"/>
          <w:sz w:val="20"/>
          <w:szCs w:val="20"/>
        </w:rPr>
        <w:t>8</w:t>
      </w:r>
      <w:r w:rsidR="00086FAC" w:rsidRPr="00963445">
        <w:rPr>
          <w:rFonts w:ascii="Arial" w:hAnsi="Arial" w:cs="Arial"/>
          <w:color w:val="auto"/>
          <w:sz w:val="20"/>
          <w:szCs w:val="20"/>
        </w:rPr>
        <w:t>) scharakteryzować fizykochemiczne metody analizy ilościowej,</w:t>
      </w:r>
    </w:p>
    <w:p w:rsidR="00086FAC" w:rsidRPr="00963445" w:rsidRDefault="00771E6A" w:rsidP="001B7A8C">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Pr>
          <w:rFonts w:ascii="Arial" w:hAnsi="Arial" w:cs="Arial"/>
          <w:color w:val="auto"/>
          <w:sz w:val="20"/>
          <w:szCs w:val="20"/>
        </w:rPr>
        <w:t>9</w:t>
      </w:r>
      <w:r w:rsidR="002123F8" w:rsidRPr="00963445">
        <w:rPr>
          <w:rFonts w:ascii="Arial" w:hAnsi="Arial" w:cs="Arial"/>
          <w:color w:val="auto"/>
          <w:sz w:val="20"/>
          <w:szCs w:val="20"/>
        </w:rPr>
        <w:t xml:space="preserve">) </w:t>
      </w:r>
      <w:r>
        <w:rPr>
          <w:rFonts w:ascii="Arial" w:hAnsi="Arial" w:cs="Arial"/>
          <w:color w:val="auto"/>
          <w:sz w:val="20"/>
          <w:szCs w:val="20"/>
        </w:rPr>
        <w:t xml:space="preserve">dobierać </w:t>
      </w:r>
      <w:r w:rsidR="002123F8" w:rsidRPr="00963445">
        <w:rPr>
          <w:rFonts w:ascii="Arial" w:hAnsi="Arial" w:cs="Arial"/>
          <w:color w:val="auto"/>
          <w:sz w:val="20"/>
          <w:szCs w:val="20"/>
        </w:rPr>
        <w:t>metod</w:t>
      </w:r>
      <w:r>
        <w:rPr>
          <w:rFonts w:ascii="Arial" w:hAnsi="Arial" w:cs="Arial"/>
          <w:color w:val="auto"/>
          <w:sz w:val="20"/>
          <w:szCs w:val="20"/>
        </w:rPr>
        <w:t>y</w:t>
      </w:r>
      <w:r w:rsidR="002123F8" w:rsidRPr="00963445">
        <w:rPr>
          <w:rFonts w:ascii="Arial" w:hAnsi="Arial" w:cs="Arial"/>
          <w:color w:val="auto"/>
          <w:sz w:val="20"/>
          <w:szCs w:val="20"/>
        </w:rPr>
        <w:t xml:space="preserve"> oznaczania analit</w:t>
      </w:r>
      <w:r>
        <w:rPr>
          <w:rFonts w:ascii="Arial" w:hAnsi="Arial" w:cs="Arial"/>
          <w:color w:val="auto"/>
          <w:sz w:val="20"/>
          <w:szCs w:val="20"/>
        </w:rPr>
        <w:t>ów,</w:t>
      </w:r>
      <w:r w:rsidR="002123F8" w:rsidRPr="00963445">
        <w:rPr>
          <w:rFonts w:ascii="Arial" w:hAnsi="Arial" w:cs="Arial"/>
          <w:color w:val="auto"/>
          <w:sz w:val="20"/>
          <w:szCs w:val="20"/>
        </w:rPr>
        <w:t> </w:t>
      </w:r>
    </w:p>
    <w:p w:rsidR="00086FAC" w:rsidRPr="00963445" w:rsidRDefault="001B7A8C" w:rsidP="00086FAC">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sidRPr="00963445">
        <w:rPr>
          <w:rFonts w:ascii="Arial" w:hAnsi="Arial" w:cs="Arial"/>
          <w:color w:val="auto"/>
          <w:sz w:val="20"/>
          <w:szCs w:val="20"/>
        </w:rPr>
        <w:t>11</w:t>
      </w:r>
      <w:r w:rsidR="00086FAC" w:rsidRPr="00963445">
        <w:rPr>
          <w:rFonts w:ascii="Arial" w:hAnsi="Arial" w:cs="Arial"/>
          <w:color w:val="auto"/>
          <w:sz w:val="20"/>
          <w:szCs w:val="20"/>
        </w:rPr>
        <w:t>) wyjaśni</w:t>
      </w:r>
      <w:r w:rsidR="00771E6A">
        <w:rPr>
          <w:rFonts w:ascii="Arial" w:hAnsi="Arial" w:cs="Arial"/>
          <w:color w:val="auto"/>
          <w:sz w:val="20"/>
          <w:szCs w:val="20"/>
        </w:rPr>
        <w:t>a</w:t>
      </w:r>
      <w:r w:rsidR="00086FAC" w:rsidRPr="00963445">
        <w:rPr>
          <w:rFonts w:ascii="Arial" w:hAnsi="Arial" w:cs="Arial"/>
          <w:color w:val="auto"/>
          <w:sz w:val="20"/>
          <w:szCs w:val="20"/>
        </w:rPr>
        <w:t>ć przyczyny powstawania błędów w analizie ilościowej,</w:t>
      </w:r>
    </w:p>
    <w:p w:rsidR="00086FAC" w:rsidRPr="00963445" w:rsidRDefault="001B7A8C" w:rsidP="00086FAC">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sidRPr="00963445">
        <w:rPr>
          <w:rFonts w:ascii="Arial" w:hAnsi="Arial" w:cs="Arial"/>
          <w:color w:val="auto"/>
          <w:sz w:val="20"/>
          <w:szCs w:val="20"/>
        </w:rPr>
        <w:t>12</w:t>
      </w:r>
      <w:r w:rsidR="00086FAC" w:rsidRPr="00963445">
        <w:rPr>
          <w:rFonts w:ascii="Arial" w:hAnsi="Arial" w:cs="Arial"/>
          <w:color w:val="auto"/>
          <w:sz w:val="20"/>
          <w:szCs w:val="20"/>
        </w:rPr>
        <w:t>) zapis</w:t>
      </w:r>
      <w:r w:rsidR="00771E6A">
        <w:rPr>
          <w:rFonts w:ascii="Arial" w:hAnsi="Arial" w:cs="Arial"/>
          <w:color w:val="auto"/>
          <w:sz w:val="20"/>
          <w:szCs w:val="20"/>
        </w:rPr>
        <w:t>ywać</w:t>
      </w:r>
      <w:r w:rsidR="00086FAC" w:rsidRPr="00963445">
        <w:rPr>
          <w:rFonts w:ascii="Arial" w:hAnsi="Arial" w:cs="Arial"/>
          <w:color w:val="auto"/>
          <w:sz w:val="20"/>
          <w:szCs w:val="20"/>
        </w:rPr>
        <w:t xml:space="preserve"> równania reakcji zachodzących podczas wykonywania analiz,</w:t>
      </w:r>
    </w:p>
    <w:p w:rsidR="0063240C" w:rsidRPr="00963445" w:rsidRDefault="001B7A8C" w:rsidP="00086FA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63445">
        <w:rPr>
          <w:rFonts w:ascii="Arial" w:hAnsi="Arial" w:cs="Arial"/>
          <w:color w:val="auto"/>
          <w:sz w:val="20"/>
          <w:szCs w:val="20"/>
        </w:rPr>
        <w:t>13</w:t>
      </w:r>
      <w:r w:rsidR="00086FAC" w:rsidRPr="00963445">
        <w:rPr>
          <w:rFonts w:ascii="Arial" w:hAnsi="Arial" w:cs="Arial"/>
          <w:color w:val="auto"/>
          <w:sz w:val="20"/>
          <w:szCs w:val="20"/>
        </w:rPr>
        <w:t xml:space="preserve">) </w:t>
      </w:r>
      <w:r w:rsidR="00771E6A">
        <w:rPr>
          <w:rFonts w:ascii="Arial" w:hAnsi="Arial" w:cs="Arial"/>
          <w:color w:val="auto"/>
          <w:sz w:val="20"/>
          <w:szCs w:val="20"/>
        </w:rPr>
        <w:t>wyjaśniać zasady działania apar</w:t>
      </w:r>
      <w:r w:rsidR="003C3FDD">
        <w:rPr>
          <w:rFonts w:ascii="Arial" w:hAnsi="Arial" w:cs="Arial"/>
          <w:color w:val="auto"/>
          <w:sz w:val="20"/>
          <w:szCs w:val="20"/>
        </w:rPr>
        <w:t>a</w:t>
      </w:r>
      <w:r w:rsidR="00771E6A">
        <w:rPr>
          <w:rFonts w:ascii="Arial" w:hAnsi="Arial" w:cs="Arial"/>
          <w:color w:val="auto"/>
          <w:sz w:val="20"/>
          <w:szCs w:val="20"/>
        </w:rPr>
        <w:t xml:space="preserve">tury pomiarowej </w:t>
      </w:r>
      <w:r w:rsidR="003C3FDD">
        <w:rPr>
          <w:rFonts w:ascii="Arial" w:hAnsi="Arial" w:cs="Arial"/>
          <w:color w:val="auto"/>
          <w:sz w:val="20"/>
          <w:szCs w:val="20"/>
        </w:rPr>
        <w:t xml:space="preserve">stosowanej </w:t>
      </w:r>
      <w:r w:rsidR="00051C7C">
        <w:rPr>
          <w:rFonts w:ascii="Arial" w:hAnsi="Arial" w:cs="Arial"/>
          <w:color w:val="auto"/>
          <w:sz w:val="20"/>
          <w:szCs w:val="20"/>
        </w:rPr>
        <w:t>w</w:t>
      </w:r>
      <w:r w:rsidR="003C3FDD">
        <w:rPr>
          <w:rFonts w:ascii="Arial" w:hAnsi="Arial" w:cs="Arial"/>
          <w:color w:val="auto"/>
          <w:sz w:val="20"/>
          <w:szCs w:val="20"/>
        </w:rPr>
        <w:t xml:space="preserve"> analiz</w:t>
      </w:r>
      <w:r w:rsidR="00051C7C">
        <w:rPr>
          <w:rFonts w:ascii="Arial" w:hAnsi="Arial" w:cs="Arial"/>
          <w:color w:val="auto"/>
          <w:sz w:val="20"/>
          <w:szCs w:val="20"/>
        </w:rPr>
        <w:t>ach</w:t>
      </w:r>
      <w:r w:rsidR="003C3FDD">
        <w:rPr>
          <w:rFonts w:ascii="Arial" w:hAnsi="Arial" w:cs="Arial"/>
          <w:color w:val="auto"/>
          <w:sz w:val="20"/>
          <w:szCs w:val="20"/>
        </w:rPr>
        <w:t xml:space="preserve"> instrumentalnych</w:t>
      </w:r>
      <w:r w:rsidR="00F06053">
        <w:rPr>
          <w:rFonts w:ascii="Arial" w:hAnsi="Arial" w:cs="Arial"/>
          <w:color w:val="auto"/>
          <w:sz w:val="20"/>
          <w:szCs w:val="20"/>
        </w:rPr>
        <w:t>.</w:t>
      </w:r>
    </w:p>
    <w:p w:rsidR="004A289E" w:rsidRDefault="004A289E">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b/>
          <w:sz w:val="20"/>
          <w:szCs w:val="20"/>
        </w:rPr>
        <w:br w:type="page"/>
      </w:r>
    </w:p>
    <w:p w:rsidR="009D7D93" w:rsidRPr="009D7D93" w:rsidRDefault="009D7D93" w:rsidP="009D7D9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9D7D93">
        <w:rPr>
          <w:rFonts w:ascii="Arial" w:hAnsi="Arial" w:cs="Arial"/>
          <w:b/>
          <w:sz w:val="20"/>
          <w:szCs w:val="20"/>
        </w:rPr>
        <w:lastRenderedPageBreak/>
        <w:t>MATERIAŁ NAUCZANIA</w:t>
      </w:r>
      <w:r w:rsidR="00AA0302">
        <w:rPr>
          <w:rFonts w:ascii="Arial" w:hAnsi="Arial" w:cs="Arial"/>
          <w:b/>
          <w:sz w:val="20"/>
          <w:szCs w:val="20"/>
        </w:rPr>
        <w:t xml:space="preserve"> </w:t>
      </w:r>
      <w:r w:rsidR="00CA71A8">
        <w:rPr>
          <w:rFonts w:ascii="Arial" w:hAnsi="Arial" w:cs="Arial"/>
          <w:b/>
          <w:sz w:val="20"/>
          <w:szCs w:val="20"/>
        </w:rPr>
        <w:t>–</w:t>
      </w:r>
      <w:r w:rsidR="00E75A70">
        <w:rPr>
          <w:rFonts w:ascii="Arial" w:hAnsi="Arial" w:cs="Arial"/>
          <w:b/>
          <w:sz w:val="20"/>
          <w:szCs w:val="20"/>
        </w:rPr>
        <w:t xml:space="preserve"> </w:t>
      </w:r>
      <w:r w:rsidR="00DF7ABE">
        <w:rPr>
          <w:rFonts w:ascii="Arial" w:hAnsi="Arial" w:cs="Arial"/>
          <w:b/>
          <w:sz w:val="20"/>
          <w:szCs w:val="20"/>
        </w:rPr>
        <w:t>CHEMIA ANALITYCZNA</w:t>
      </w:r>
      <w:r w:rsidR="00E75A70">
        <w:rPr>
          <w:rFonts w:ascii="Arial" w:hAnsi="Arial" w:cs="Arial"/>
          <w:b/>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922"/>
        <w:gridCol w:w="806"/>
        <w:gridCol w:w="3496"/>
        <w:gridCol w:w="3122"/>
        <w:gridCol w:w="1357"/>
      </w:tblGrid>
      <w:tr w:rsidR="00E960B0" w:rsidRPr="00205FFC" w:rsidTr="00AB74DB">
        <w:tc>
          <w:tcPr>
            <w:tcW w:w="2155" w:type="dxa"/>
            <w:vMerge w:val="restart"/>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Dział programowy</w:t>
            </w:r>
          </w:p>
        </w:tc>
        <w:tc>
          <w:tcPr>
            <w:tcW w:w="2922" w:type="dxa"/>
            <w:vMerge w:val="restart"/>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Tematy jednostek metodycznych</w:t>
            </w:r>
          </w:p>
        </w:tc>
        <w:tc>
          <w:tcPr>
            <w:tcW w:w="806" w:type="dxa"/>
            <w:vMerge w:val="restart"/>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Liczba godz.</w:t>
            </w:r>
          </w:p>
        </w:tc>
        <w:tc>
          <w:tcPr>
            <w:tcW w:w="6618" w:type="dxa"/>
            <w:gridSpan w:val="2"/>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Wymagania programowe</w:t>
            </w:r>
          </w:p>
        </w:tc>
        <w:tc>
          <w:tcPr>
            <w:tcW w:w="1357" w:type="dxa"/>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Uwagi o realizacji</w:t>
            </w:r>
          </w:p>
        </w:tc>
      </w:tr>
      <w:tr w:rsidR="00091DD1" w:rsidRPr="00205FFC" w:rsidTr="00AB74DB">
        <w:tc>
          <w:tcPr>
            <w:tcW w:w="2155" w:type="dxa"/>
            <w:vMerge/>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vMerge/>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806" w:type="dxa"/>
            <w:vMerge/>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Podstawowe</w:t>
            </w:r>
          </w:p>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r w:rsidRPr="00205FFC">
              <w:rPr>
                <w:rFonts w:ascii="Arial" w:hAnsi="Arial" w:cs="Arial"/>
                <w:b/>
                <w:sz w:val="20"/>
                <w:szCs w:val="20"/>
              </w:rPr>
              <w:t>Uczeń potrafi:</w:t>
            </w:r>
          </w:p>
        </w:tc>
        <w:tc>
          <w:tcPr>
            <w:tcW w:w="3122" w:type="dxa"/>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Ponadpodstawowe</w:t>
            </w:r>
          </w:p>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r w:rsidRPr="00205FFC">
              <w:rPr>
                <w:rFonts w:ascii="Arial" w:hAnsi="Arial" w:cs="Arial"/>
                <w:b/>
                <w:sz w:val="20"/>
                <w:szCs w:val="20"/>
              </w:rPr>
              <w:t>Uczeń potrafi:</w:t>
            </w:r>
          </w:p>
        </w:tc>
        <w:tc>
          <w:tcPr>
            <w:tcW w:w="1357" w:type="dxa"/>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Etap realizacji</w:t>
            </w:r>
          </w:p>
        </w:tc>
      </w:tr>
      <w:tr w:rsidR="00091DD1" w:rsidRPr="00205FFC" w:rsidTr="00AB74DB">
        <w:tc>
          <w:tcPr>
            <w:tcW w:w="2155" w:type="dxa"/>
            <w:vMerge w:val="restart"/>
          </w:tcPr>
          <w:p w:rsidR="00D24823" w:rsidRPr="00205FFC" w:rsidRDefault="00D24823" w:rsidP="008F6F40">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sz w:val="20"/>
                <w:szCs w:val="20"/>
              </w:rPr>
            </w:pPr>
            <w:r w:rsidRPr="00205FFC">
              <w:rPr>
                <w:rFonts w:ascii="Arial" w:hAnsi="Arial" w:cs="Arial"/>
                <w:sz w:val="20"/>
                <w:szCs w:val="20"/>
              </w:rPr>
              <w:t>I. Wprowadzenie do chemii analitycznej</w:t>
            </w:r>
          </w:p>
        </w:tc>
        <w:tc>
          <w:tcPr>
            <w:tcW w:w="2922" w:type="dxa"/>
          </w:tcPr>
          <w:p w:rsidR="00D24823" w:rsidRPr="00205FFC" w:rsidRDefault="00D24823" w:rsidP="008F6F40">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sidRPr="00205FFC">
              <w:rPr>
                <w:rFonts w:ascii="Arial" w:hAnsi="Arial" w:cs="Arial"/>
                <w:sz w:val="20"/>
                <w:szCs w:val="20"/>
              </w:rPr>
              <w:t>1</w:t>
            </w:r>
            <w:r w:rsidR="00086FAC" w:rsidRPr="00205FFC">
              <w:rPr>
                <w:rFonts w:ascii="Arial" w:hAnsi="Arial" w:cs="Arial"/>
                <w:sz w:val="20"/>
                <w:szCs w:val="20"/>
              </w:rPr>
              <w:t>.</w:t>
            </w:r>
            <w:r w:rsidRPr="00205FFC">
              <w:rPr>
                <w:rFonts w:ascii="Arial" w:hAnsi="Arial" w:cs="Arial"/>
                <w:sz w:val="20"/>
                <w:szCs w:val="20"/>
              </w:rPr>
              <w:t xml:space="preserve"> Podstawowe pojęcia, podział i charakterystyka metod analitycznych </w:t>
            </w:r>
          </w:p>
        </w:tc>
        <w:tc>
          <w:tcPr>
            <w:tcW w:w="806" w:type="dxa"/>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D42A98" w:rsidRDefault="00CE0070"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205FFC">
              <w:rPr>
                <w:rFonts w:ascii="Arial" w:hAnsi="Arial" w:cs="Arial"/>
                <w:sz w:val="20"/>
                <w:szCs w:val="20"/>
              </w:rPr>
              <w:t xml:space="preserve">wymienić </w:t>
            </w:r>
            <w:r w:rsidRPr="00205FFC">
              <w:rPr>
                <w:rFonts w:ascii="Arial" w:hAnsi="Arial" w:cs="Arial"/>
                <w:bCs/>
                <w:color w:val="auto"/>
                <w:sz w:val="20"/>
                <w:szCs w:val="20"/>
              </w:rPr>
              <w:t xml:space="preserve">cele i </w:t>
            </w:r>
            <w:r w:rsidR="001D12BA" w:rsidRPr="00205FFC">
              <w:rPr>
                <w:rFonts w:ascii="Arial" w:hAnsi="Arial" w:cs="Arial"/>
                <w:bCs/>
                <w:color w:val="auto"/>
                <w:sz w:val="20"/>
                <w:szCs w:val="20"/>
              </w:rPr>
              <w:t>obszary zastosowań</w:t>
            </w:r>
            <w:r w:rsidRPr="00205FFC">
              <w:rPr>
                <w:rFonts w:ascii="Arial" w:hAnsi="Arial" w:cs="Arial"/>
                <w:bCs/>
                <w:color w:val="auto"/>
                <w:sz w:val="20"/>
                <w:szCs w:val="20"/>
              </w:rPr>
              <w:t xml:space="preserve"> chemii analitycznej</w:t>
            </w:r>
          </w:p>
          <w:p w:rsidR="00D24823" w:rsidRPr="00D42A98" w:rsidRDefault="00D24823"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D42A98">
              <w:rPr>
                <w:rFonts w:ascii="Arial" w:hAnsi="Arial" w:cs="Arial"/>
                <w:bCs/>
                <w:color w:val="auto"/>
                <w:sz w:val="20"/>
                <w:szCs w:val="20"/>
              </w:rPr>
              <w:t>posłu</w:t>
            </w:r>
            <w:r w:rsidR="00CA71A8">
              <w:rPr>
                <w:rFonts w:ascii="Arial" w:hAnsi="Arial" w:cs="Arial"/>
                <w:bCs/>
                <w:color w:val="auto"/>
                <w:sz w:val="20"/>
                <w:szCs w:val="20"/>
              </w:rPr>
              <w:t>żyć</w:t>
            </w:r>
            <w:r w:rsidR="00E75A70">
              <w:rPr>
                <w:rFonts w:ascii="Arial" w:hAnsi="Arial" w:cs="Arial"/>
                <w:bCs/>
                <w:color w:val="auto"/>
                <w:sz w:val="20"/>
                <w:szCs w:val="20"/>
              </w:rPr>
              <w:t xml:space="preserve"> </w:t>
            </w:r>
            <w:r w:rsidRPr="00D42A98">
              <w:rPr>
                <w:rFonts w:ascii="Arial" w:hAnsi="Arial" w:cs="Arial"/>
                <w:bCs/>
                <w:color w:val="auto"/>
                <w:sz w:val="20"/>
                <w:szCs w:val="20"/>
              </w:rPr>
              <w:t>się podstawową</w:t>
            </w:r>
            <w:r w:rsidR="00E75A70">
              <w:rPr>
                <w:rFonts w:ascii="Arial" w:hAnsi="Arial" w:cs="Arial"/>
                <w:bCs/>
                <w:color w:val="auto"/>
                <w:sz w:val="20"/>
                <w:szCs w:val="20"/>
              </w:rPr>
              <w:t xml:space="preserve"> </w:t>
            </w:r>
            <w:r w:rsidRPr="00D42A98">
              <w:rPr>
                <w:rFonts w:ascii="Arial" w:hAnsi="Arial" w:cs="Arial"/>
                <w:bCs/>
                <w:color w:val="auto"/>
                <w:sz w:val="20"/>
                <w:szCs w:val="20"/>
              </w:rPr>
              <w:t>terminologią analityczną</w:t>
            </w:r>
          </w:p>
          <w:p w:rsidR="00E74524" w:rsidRDefault="00CA71A8"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bCs/>
                <w:color w:val="auto"/>
                <w:sz w:val="20"/>
                <w:szCs w:val="20"/>
              </w:rPr>
              <w:t>s</w:t>
            </w:r>
            <w:r w:rsidR="00D24823" w:rsidRPr="00205FFC">
              <w:rPr>
                <w:rFonts w:ascii="Arial" w:hAnsi="Arial" w:cs="Arial"/>
                <w:bCs/>
                <w:color w:val="auto"/>
                <w:sz w:val="20"/>
                <w:szCs w:val="20"/>
              </w:rPr>
              <w:t>klasyfikować metody analityczne ze względu na: naturę/istotę zjaw</w:t>
            </w:r>
            <w:r w:rsidR="00F25C1C" w:rsidRPr="00205FFC">
              <w:rPr>
                <w:rFonts w:ascii="Arial" w:hAnsi="Arial" w:cs="Arial"/>
                <w:bCs/>
                <w:color w:val="auto"/>
                <w:sz w:val="20"/>
                <w:szCs w:val="20"/>
              </w:rPr>
              <w:t>isk (chemiczne, fizykochemiczne</w:t>
            </w:r>
            <w:r w:rsidR="00B55701">
              <w:rPr>
                <w:rFonts w:ascii="Arial" w:hAnsi="Arial" w:cs="Arial"/>
                <w:bCs/>
                <w:color w:val="auto"/>
                <w:sz w:val="20"/>
                <w:szCs w:val="20"/>
              </w:rPr>
              <w:t xml:space="preserve"> i biochemiczne)</w:t>
            </w:r>
          </w:p>
          <w:p w:rsidR="00E74524" w:rsidRDefault="00CA71A8"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bCs/>
                <w:color w:val="auto"/>
                <w:sz w:val="20"/>
                <w:szCs w:val="20"/>
              </w:rPr>
              <w:t>s</w:t>
            </w:r>
            <w:r w:rsidR="00D24823" w:rsidRPr="00E74524">
              <w:rPr>
                <w:rFonts w:ascii="Arial" w:hAnsi="Arial" w:cs="Arial"/>
                <w:bCs/>
                <w:color w:val="auto"/>
                <w:sz w:val="20"/>
                <w:szCs w:val="20"/>
              </w:rPr>
              <w:t xml:space="preserve">klasyfikować metody analityczne ze względu </w:t>
            </w:r>
            <w:r w:rsidR="008F6F40">
              <w:rPr>
                <w:rFonts w:ascii="Arial" w:hAnsi="Arial" w:cs="Arial"/>
                <w:bCs/>
                <w:color w:val="auto"/>
                <w:sz w:val="20"/>
                <w:szCs w:val="20"/>
              </w:rPr>
              <w:t xml:space="preserve">na </w:t>
            </w:r>
            <w:r w:rsidR="00D24823" w:rsidRPr="00E74524">
              <w:rPr>
                <w:rFonts w:ascii="Arial" w:hAnsi="Arial" w:cs="Arial"/>
                <w:bCs/>
                <w:color w:val="auto"/>
                <w:sz w:val="20"/>
                <w:szCs w:val="20"/>
              </w:rPr>
              <w:t>rodzaj uzyskiwanej informacji</w:t>
            </w:r>
            <w:r w:rsidR="00D42A98">
              <w:rPr>
                <w:rFonts w:ascii="Arial" w:hAnsi="Arial" w:cs="Arial"/>
                <w:bCs/>
                <w:color w:val="auto"/>
                <w:sz w:val="20"/>
                <w:szCs w:val="20"/>
              </w:rPr>
              <w:t>:</w:t>
            </w:r>
            <w:r w:rsidR="00B55701">
              <w:rPr>
                <w:rFonts w:ascii="Arial" w:hAnsi="Arial" w:cs="Arial"/>
                <w:bCs/>
                <w:color w:val="auto"/>
                <w:sz w:val="20"/>
                <w:szCs w:val="20"/>
              </w:rPr>
              <w:t xml:space="preserve"> </w:t>
            </w:r>
            <w:r w:rsidR="00D24823" w:rsidRPr="00E74524">
              <w:rPr>
                <w:rFonts w:ascii="Arial" w:hAnsi="Arial" w:cs="Arial"/>
                <w:bCs/>
                <w:color w:val="auto"/>
                <w:sz w:val="20"/>
                <w:szCs w:val="20"/>
              </w:rPr>
              <w:t>analiza jako</w:t>
            </w:r>
            <w:r w:rsidR="00D42A98">
              <w:rPr>
                <w:rFonts w:ascii="Arial" w:hAnsi="Arial" w:cs="Arial"/>
                <w:bCs/>
                <w:color w:val="auto"/>
                <w:sz w:val="20"/>
                <w:szCs w:val="20"/>
              </w:rPr>
              <w:t>ściowa</w:t>
            </w:r>
            <w:r w:rsidR="00E2072F">
              <w:rPr>
                <w:rFonts w:ascii="Arial" w:hAnsi="Arial" w:cs="Arial"/>
                <w:bCs/>
                <w:color w:val="auto"/>
                <w:sz w:val="20"/>
                <w:szCs w:val="20"/>
              </w:rPr>
              <w:t>,</w:t>
            </w:r>
            <w:r w:rsidR="00D42A98">
              <w:rPr>
                <w:rFonts w:ascii="Arial" w:hAnsi="Arial" w:cs="Arial"/>
                <w:bCs/>
                <w:color w:val="auto"/>
                <w:sz w:val="20"/>
                <w:szCs w:val="20"/>
              </w:rPr>
              <w:t xml:space="preserve"> ilościowa, strukturalna</w:t>
            </w:r>
            <w:r w:rsidR="00D24823" w:rsidRPr="00E74524">
              <w:rPr>
                <w:rFonts w:ascii="Arial" w:hAnsi="Arial" w:cs="Arial"/>
                <w:bCs/>
                <w:color w:val="auto"/>
                <w:sz w:val="20"/>
                <w:szCs w:val="20"/>
              </w:rPr>
              <w:t xml:space="preserve"> </w:t>
            </w:r>
          </w:p>
          <w:p w:rsidR="008F6F40" w:rsidRDefault="00CA71A8"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bCs/>
                <w:color w:val="auto"/>
                <w:sz w:val="20"/>
                <w:szCs w:val="20"/>
              </w:rPr>
              <w:t>s</w:t>
            </w:r>
            <w:r w:rsidR="008F6F40" w:rsidRPr="008F6F40">
              <w:rPr>
                <w:rFonts w:ascii="Arial" w:hAnsi="Arial" w:cs="Arial"/>
                <w:bCs/>
                <w:color w:val="auto"/>
                <w:sz w:val="20"/>
                <w:szCs w:val="20"/>
              </w:rPr>
              <w:t xml:space="preserve">klasyfikować metody analityczne ze względu na </w:t>
            </w:r>
            <w:r w:rsidR="008F6F40" w:rsidRPr="00E74524">
              <w:rPr>
                <w:rFonts w:ascii="Arial" w:hAnsi="Arial" w:cs="Arial"/>
                <w:bCs/>
                <w:color w:val="auto"/>
                <w:sz w:val="20"/>
                <w:szCs w:val="20"/>
              </w:rPr>
              <w:t>rodzaj tech</w:t>
            </w:r>
            <w:r w:rsidR="008F6F40">
              <w:rPr>
                <w:rFonts w:ascii="Arial" w:hAnsi="Arial" w:cs="Arial"/>
                <w:bCs/>
                <w:color w:val="auto"/>
                <w:sz w:val="20"/>
                <w:szCs w:val="20"/>
              </w:rPr>
              <w:t>niki: klasyczna, instrumentalna</w:t>
            </w:r>
          </w:p>
          <w:p w:rsidR="00E74524" w:rsidRDefault="00CA71A8"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bCs/>
                <w:color w:val="auto"/>
                <w:sz w:val="20"/>
                <w:szCs w:val="20"/>
              </w:rPr>
              <w:t>s</w:t>
            </w:r>
            <w:r w:rsidR="00D24823" w:rsidRPr="00E74524">
              <w:rPr>
                <w:rFonts w:ascii="Arial" w:hAnsi="Arial" w:cs="Arial"/>
                <w:bCs/>
                <w:color w:val="auto"/>
                <w:sz w:val="20"/>
                <w:szCs w:val="20"/>
              </w:rPr>
              <w:t xml:space="preserve">klasyfikować metody analityczne ze względu </w:t>
            </w:r>
            <w:r w:rsidR="008F6F40">
              <w:rPr>
                <w:rFonts w:ascii="Arial" w:hAnsi="Arial" w:cs="Arial"/>
                <w:bCs/>
                <w:color w:val="auto"/>
                <w:sz w:val="20"/>
                <w:szCs w:val="20"/>
              </w:rPr>
              <w:t xml:space="preserve">na </w:t>
            </w:r>
            <w:r w:rsidR="00D24823" w:rsidRPr="00E74524">
              <w:rPr>
                <w:rFonts w:ascii="Arial" w:hAnsi="Arial" w:cs="Arial"/>
                <w:bCs/>
                <w:color w:val="auto"/>
                <w:sz w:val="20"/>
                <w:szCs w:val="20"/>
              </w:rPr>
              <w:t>wielkości próbki</w:t>
            </w:r>
          </w:p>
          <w:p w:rsidR="008F6F40" w:rsidRPr="008F6F40" w:rsidRDefault="00D24823"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E74524">
              <w:rPr>
                <w:rFonts w:ascii="Arial" w:hAnsi="Arial" w:cs="Arial"/>
                <w:bCs/>
                <w:color w:val="auto"/>
                <w:sz w:val="20"/>
                <w:szCs w:val="20"/>
              </w:rPr>
              <w:t>rozróżni</w:t>
            </w:r>
            <w:r w:rsidR="00FD7CE6" w:rsidRPr="00E74524">
              <w:rPr>
                <w:rFonts w:ascii="Arial" w:hAnsi="Arial" w:cs="Arial"/>
                <w:bCs/>
                <w:color w:val="auto"/>
                <w:sz w:val="20"/>
                <w:szCs w:val="20"/>
              </w:rPr>
              <w:t>ć pró</w:t>
            </w:r>
            <w:r w:rsidR="00FD7CE6" w:rsidRPr="00E74524">
              <w:rPr>
                <w:rFonts w:ascii="Arial" w:hAnsi="Arial" w:cs="Arial"/>
                <w:sz w:val="20"/>
                <w:szCs w:val="20"/>
              </w:rPr>
              <w:t>bki ze względu na: rodzaj</w:t>
            </w:r>
            <w:r w:rsidRPr="00E74524">
              <w:rPr>
                <w:rFonts w:ascii="Arial" w:hAnsi="Arial" w:cs="Arial"/>
                <w:sz w:val="20"/>
                <w:szCs w:val="20"/>
              </w:rPr>
              <w:t xml:space="preserve"> analitu</w:t>
            </w:r>
            <w:r w:rsidR="008F6F40">
              <w:rPr>
                <w:rFonts w:ascii="Arial" w:hAnsi="Arial" w:cs="Arial"/>
                <w:sz w:val="20"/>
                <w:szCs w:val="20"/>
              </w:rPr>
              <w:t>:</w:t>
            </w:r>
            <w:r w:rsidR="00D42A98">
              <w:rPr>
                <w:rFonts w:ascii="Arial" w:hAnsi="Arial" w:cs="Arial"/>
                <w:sz w:val="20"/>
                <w:szCs w:val="20"/>
              </w:rPr>
              <w:t xml:space="preserve"> </w:t>
            </w:r>
            <w:r w:rsidR="009C42FF" w:rsidRPr="008F6F40">
              <w:rPr>
                <w:rFonts w:ascii="Arial" w:hAnsi="Arial" w:cs="Arial"/>
                <w:sz w:val="20"/>
                <w:szCs w:val="20"/>
              </w:rPr>
              <w:t>organiczny, nieorganiczny</w:t>
            </w:r>
            <w:r w:rsidR="00DF6305">
              <w:rPr>
                <w:rFonts w:ascii="Arial" w:hAnsi="Arial" w:cs="Arial"/>
                <w:sz w:val="20"/>
                <w:szCs w:val="20"/>
              </w:rPr>
              <w:t xml:space="preserve">, </w:t>
            </w:r>
            <w:r w:rsidRPr="00E74524">
              <w:rPr>
                <w:rFonts w:ascii="Arial" w:hAnsi="Arial" w:cs="Arial"/>
                <w:sz w:val="20"/>
                <w:szCs w:val="20"/>
              </w:rPr>
              <w:t>kationy, aniony, grupy funkcyjne, indywidua chemiczne</w:t>
            </w:r>
          </w:p>
          <w:p w:rsidR="00E74524" w:rsidRPr="00E74524" w:rsidRDefault="00CA71A8"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sz w:val="20"/>
                <w:szCs w:val="20"/>
              </w:rPr>
              <w:t>rozróżni</w:t>
            </w:r>
            <w:r w:rsidR="008F6F40" w:rsidRPr="008F6F40">
              <w:rPr>
                <w:rFonts w:ascii="Arial" w:hAnsi="Arial" w:cs="Arial"/>
                <w:bCs/>
                <w:sz w:val="20"/>
                <w:szCs w:val="20"/>
              </w:rPr>
              <w:t>ć pró</w:t>
            </w:r>
            <w:r w:rsidR="008F6F40" w:rsidRPr="008F6F40">
              <w:rPr>
                <w:rFonts w:ascii="Arial" w:hAnsi="Arial" w:cs="Arial"/>
                <w:sz w:val="20"/>
                <w:szCs w:val="20"/>
              </w:rPr>
              <w:t>bki ze względu na: rodzaj</w:t>
            </w:r>
            <w:r w:rsidR="008F6F40">
              <w:rPr>
                <w:rFonts w:ascii="Arial" w:hAnsi="Arial" w:cs="Arial"/>
                <w:sz w:val="20"/>
                <w:szCs w:val="20"/>
              </w:rPr>
              <w:t xml:space="preserve"> </w:t>
            </w:r>
            <w:r w:rsidR="00D24823" w:rsidRPr="00E74524">
              <w:rPr>
                <w:rFonts w:ascii="Arial" w:hAnsi="Arial" w:cs="Arial"/>
                <w:sz w:val="20"/>
                <w:szCs w:val="20"/>
              </w:rPr>
              <w:t>matrycy</w:t>
            </w:r>
          </w:p>
          <w:p w:rsidR="008F6F40" w:rsidRPr="00E74524" w:rsidRDefault="00CA71A8"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rozróżni</w:t>
            </w:r>
            <w:r w:rsidR="00D24823" w:rsidRPr="00E74524">
              <w:rPr>
                <w:rFonts w:ascii="Arial" w:hAnsi="Arial" w:cs="Arial"/>
                <w:sz w:val="20"/>
                <w:szCs w:val="20"/>
              </w:rPr>
              <w:t xml:space="preserve">ć próbki ze względu na </w:t>
            </w:r>
            <w:r w:rsidR="00EB12C0" w:rsidRPr="00E74524">
              <w:rPr>
                <w:rFonts w:ascii="Arial" w:hAnsi="Arial" w:cs="Arial"/>
                <w:sz w:val="20"/>
                <w:szCs w:val="20"/>
              </w:rPr>
              <w:t>właściwości</w:t>
            </w:r>
            <w:r w:rsidR="00EB12C0">
              <w:rPr>
                <w:rFonts w:ascii="Arial" w:hAnsi="Arial" w:cs="Arial"/>
                <w:sz w:val="20"/>
                <w:szCs w:val="20"/>
              </w:rPr>
              <w:t>: lotność</w:t>
            </w:r>
            <w:r w:rsidR="00D24823" w:rsidRPr="00E74524">
              <w:rPr>
                <w:rFonts w:ascii="Arial" w:hAnsi="Arial" w:cs="Arial"/>
                <w:sz w:val="20"/>
                <w:szCs w:val="20"/>
              </w:rPr>
              <w:t xml:space="preserve">; </w:t>
            </w:r>
            <w:r w:rsidR="00D24823" w:rsidRPr="008F6F40">
              <w:rPr>
                <w:rFonts w:ascii="Arial" w:hAnsi="Arial" w:cs="Arial"/>
                <w:sz w:val="20"/>
                <w:szCs w:val="20"/>
              </w:rPr>
              <w:t>rozpuszczalność</w:t>
            </w:r>
            <w:r w:rsidR="00D75F85" w:rsidRPr="008F6F40">
              <w:rPr>
                <w:rFonts w:ascii="Arial" w:hAnsi="Arial" w:cs="Arial"/>
                <w:sz w:val="20"/>
                <w:szCs w:val="20"/>
              </w:rPr>
              <w:t xml:space="preserve"> w wodzie i rozpuszczalnikach</w:t>
            </w:r>
            <w:r w:rsidR="006141A4" w:rsidRPr="008F6F40">
              <w:rPr>
                <w:rFonts w:ascii="Arial" w:hAnsi="Arial" w:cs="Arial"/>
                <w:sz w:val="20"/>
                <w:szCs w:val="20"/>
              </w:rPr>
              <w:t xml:space="preserve"> organicznych</w:t>
            </w:r>
            <w:r w:rsidR="00D24823" w:rsidRPr="008F6F40">
              <w:rPr>
                <w:rFonts w:ascii="Arial" w:hAnsi="Arial" w:cs="Arial"/>
                <w:sz w:val="20"/>
                <w:szCs w:val="20"/>
              </w:rPr>
              <w:t>, polarność</w:t>
            </w:r>
          </w:p>
        </w:tc>
        <w:tc>
          <w:tcPr>
            <w:tcW w:w="3122" w:type="dxa"/>
          </w:tcPr>
          <w:p w:rsidR="00E74524" w:rsidRPr="00E74524" w:rsidRDefault="00CA71A8"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sz w:val="20"/>
                <w:szCs w:val="20"/>
              </w:rPr>
            </w:pPr>
            <w:r>
              <w:rPr>
                <w:rFonts w:ascii="Arial" w:hAnsi="Arial" w:cs="Arial"/>
                <w:bCs/>
                <w:color w:val="auto"/>
                <w:sz w:val="20"/>
                <w:szCs w:val="20"/>
              </w:rPr>
              <w:t>s</w:t>
            </w:r>
            <w:r w:rsidR="00DD163B" w:rsidRPr="00E74524">
              <w:rPr>
                <w:rFonts w:ascii="Arial" w:hAnsi="Arial" w:cs="Arial"/>
                <w:bCs/>
                <w:color w:val="auto"/>
                <w:sz w:val="20"/>
                <w:szCs w:val="20"/>
              </w:rPr>
              <w:t>charakteryzować badaną próbkę w aspekcie badań analitycznych</w:t>
            </w:r>
            <w:r w:rsidR="00D42A98">
              <w:rPr>
                <w:rFonts w:ascii="Arial" w:hAnsi="Arial" w:cs="Arial"/>
                <w:bCs/>
                <w:color w:val="auto"/>
                <w:sz w:val="20"/>
                <w:szCs w:val="20"/>
              </w:rPr>
              <w:t>, uwzględniając</w:t>
            </w:r>
            <w:r w:rsidR="008F6F40">
              <w:rPr>
                <w:rFonts w:ascii="Arial" w:hAnsi="Arial" w:cs="Arial"/>
                <w:bCs/>
                <w:color w:val="auto"/>
                <w:sz w:val="20"/>
                <w:szCs w:val="20"/>
              </w:rPr>
              <w:t xml:space="preserve">: </w:t>
            </w:r>
            <w:r w:rsidR="00DD163B" w:rsidRPr="00E74524">
              <w:rPr>
                <w:rFonts w:ascii="Arial" w:hAnsi="Arial" w:cs="Arial"/>
                <w:bCs/>
                <w:color w:val="auto"/>
                <w:sz w:val="20"/>
                <w:szCs w:val="20"/>
              </w:rPr>
              <w:t>w</w:t>
            </w:r>
            <w:r w:rsidR="008F6F40">
              <w:rPr>
                <w:rFonts w:ascii="Arial" w:hAnsi="Arial" w:cs="Arial"/>
                <w:bCs/>
                <w:color w:val="auto"/>
                <w:sz w:val="20"/>
                <w:szCs w:val="20"/>
              </w:rPr>
              <w:t>ł</w:t>
            </w:r>
            <w:r w:rsidR="00DD163B" w:rsidRPr="00E74524">
              <w:rPr>
                <w:rFonts w:ascii="Arial" w:hAnsi="Arial" w:cs="Arial"/>
                <w:bCs/>
                <w:color w:val="auto"/>
                <w:sz w:val="20"/>
                <w:szCs w:val="20"/>
              </w:rPr>
              <w:t>aściwości fizykochemiczne, rodzaj analitu i matryc</w:t>
            </w:r>
            <w:r w:rsidR="008F6F40">
              <w:rPr>
                <w:rFonts w:ascii="Arial" w:hAnsi="Arial" w:cs="Arial"/>
                <w:bCs/>
                <w:color w:val="auto"/>
                <w:sz w:val="20"/>
                <w:szCs w:val="20"/>
              </w:rPr>
              <w:t>y</w:t>
            </w:r>
          </w:p>
          <w:p w:rsidR="009436E0" w:rsidRPr="00E74524" w:rsidRDefault="00CA71A8"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sz w:val="20"/>
                <w:szCs w:val="20"/>
              </w:rPr>
            </w:pPr>
            <w:r>
              <w:rPr>
                <w:rFonts w:ascii="Arial" w:hAnsi="Arial" w:cs="Arial"/>
                <w:bCs/>
                <w:color w:val="auto"/>
                <w:sz w:val="20"/>
                <w:szCs w:val="20"/>
              </w:rPr>
              <w:t>s</w:t>
            </w:r>
            <w:r w:rsidR="009436E0" w:rsidRPr="00E74524">
              <w:rPr>
                <w:rFonts w:ascii="Arial" w:hAnsi="Arial" w:cs="Arial"/>
                <w:bCs/>
                <w:color w:val="auto"/>
                <w:sz w:val="20"/>
                <w:szCs w:val="20"/>
              </w:rPr>
              <w:t>precyzować wymagania, jakie musi spełniać</w:t>
            </w:r>
            <w:r w:rsidR="009436E0" w:rsidRPr="00E74524">
              <w:rPr>
                <w:rFonts w:ascii="Arial" w:hAnsi="Arial" w:cs="Arial"/>
                <w:sz w:val="20"/>
                <w:szCs w:val="20"/>
              </w:rPr>
              <w:t xml:space="preserve"> metoda analityczna do realizacji określonego celu analitycznego</w:t>
            </w:r>
          </w:p>
          <w:p w:rsidR="009436E0" w:rsidRPr="00205FFC" w:rsidRDefault="009436E0"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357" w:type="dxa"/>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Klasa III</w:t>
            </w:r>
          </w:p>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AB74DB">
        <w:tc>
          <w:tcPr>
            <w:tcW w:w="2155" w:type="dxa"/>
            <w:vMerge/>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4B4A9B" w:rsidRPr="00205FFC" w:rsidRDefault="004B4A9B" w:rsidP="00051A7A">
            <w:pPr>
              <w:pBdr>
                <w:top w:val="none" w:sz="0" w:space="0" w:color="auto"/>
                <w:left w:val="none" w:sz="0" w:space="0" w:color="auto"/>
                <w:bottom w:val="none" w:sz="0" w:space="0" w:color="auto"/>
                <w:right w:val="none" w:sz="0" w:space="0" w:color="auto"/>
                <w:between w:val="none" w:sz="0" w:space="0" w:color="auto"/>
              </w:pBdr>
              <w:ind w:left="113" w:hanging="141"/>
              <w:rPr>
                <w:rFonts w:ascii="Arial" w:hAnsi="Arial" w:cs="Arial"/>
                <w:sz w:val="20"/>
                <w:szCs w:val="20"/>
              </w:rPr>
            </w:pPr>
            <w:r w:rsidRPr="00205FFC">
              <w:rPr>
                <w:rFonts w:ascii="Arial" w:hAnsi="Arial" w:cs="Arial"/>
                <w:sz w:val="20"/>
                <w:szCs w:val="20"/>
              </w:rPr>
              <w:t>2. Procedura analityczna i jej</w:t>
            </w:r>
            <w:r w:rsidR="00D24823" w:rsidRPr="00205FFC">
              <w:rPr>
                <w:rFonts w:ascii="Arial" w:hAnsi="Arial" w:cs="Arial"/>
                <w:sz w:val="20"/>
                <w:szCs w:val="20"/>
              </w:rPr>
              <w:t xml:space="preserve"> </w:t>
            </w:r>
            <w:r w:rsidR="00051A7A">
              <w:rPr>
                <w:rFonts w:ascii="Arial" w:hAnsi="Arial" w:cs="Arial"/>
                <w:sz w:val="20"/>
                <w:szCs w:val="20"/>
              </w:rPr>
              <w:t>etapy</w:t>
            </w:r>
          </w:p>
        </w:tc>
        <w:tc>
          <w:tcPr>
            <w:tcW w:w="806" w:type="dxa"/>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E74524" w:rsidRDefault="00963445"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E74524">
              <w:rPr>
                <w:rFonts w:ascii="Arial" w:hAnsi="Arial" w:cs="Arial"/>
                <w:sz w:val="20"/>
                <w:szCs w:val="20"/>
              </w:rPr>
              <w:t xml:space="preserve">wymienić </w:t>
            </w:r>
            <w:r w:rsidRPr="00E74524">
              <w:rPr>
                <w:rFonts w:ascii="Arial" w:hAnsi="Arial" w:cs="Arial"/>
                <w:bCs/>
                <w:color w:val="auto"/>
                <w:sz w:val="20"/>
                <w:szCs w:val="20"/>
              </w:rPr>
              <w:t>główne etapy procedury analitycznej</w:t>
            </w:r>
          </w:p>
          <w:p w:rsidR="00E74524" w:rsidRDefault="00CA71A8"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963445" w:rsidRPr="00E74524">
              <w:rPr>
                <w:rFonts w:ascii="Arial" w:hAnsi="Arial" w:cs="Arial"/>
                <w:bCs/>
                <w:color w:val="auto"/>
                <w:sz w:val="20"/>
                <w:szCs w:val="20"/>
              </w:rPr>
              <w:t>charakteryzować operacje pobierania, tra</w:t>
            </w:r>
            <w:r w:rsidR="00582F94">
              <w:rPr>
                <w:rFonts w:ascii="Arial" w:hAnsi="Arial" w:cs="Arial"/>
                <w:bCs/>
                <w:color w:val="auto"/>
                <w:sz w:val="20"/>
                <w:szCs w:val="20"/>
              </w:rPr>
              <w:t>nsportu</w:t>
            </w:r>
            <w:r w:rsidR="00D75F85" w:rsidRPr="00E74524">
              <w:rPr>
                <w:rFonts w:ascii="Arial" w:hAnsi="Arial" w:cs="Arial"/>
                <w:bCs/>
                <w:color w:val="auto"/>
                <w:sz w:val="20"/>
                <w:szCs w:val="20"/>
              </w:rPr>
              <w:t xml:space="preserve"> i </w:t>
            </w:r>
            <w:r w:rsidR="00D75F85" w:rsidRPr="00E74524">
              <w:rPr>
                <w:rFonts w:ascii="Arial" w:hAnsi="Arial" w:cs="Arial"/>
                <w:bCs/>
                <w:color w:val="auto"/>
                <w:sz w:val="20"/>
                <w:szCs w:val="20"/>
              </w:rPr>
              <w:lastRenderedPageBreak/>
              <w:t>przechowywania prób</w:t>
            </w:r>
            <w:r w:rsidR="006141A4" w:rsidRPr="00E74524">
              <w:rPr>
                <w:rFonts w:ascii="Arial" w:hAnsi="Arial" w:cs="Arial"/>
                <w:bCs/>
                <w:color w:val="auto"/>
                <w:sz w:val="20"/>
                <w:szCs w:val="20"/>
              </w:rPr>
              <w:t>e</w:t>
            </w:r>
            <w:r w:rsidR="00D75F85" w:rsidRPr="00E74524">
              <w:rPr>
                <w:rFonts w:ascii="Arial" w:hAnsi="Arial" w:cs="Arial"/>
                <w:bCs/>
                <w:color w:val="auto"/>
                <w:sz w:val="20"/>
                <w:szCs w:val="20"/>
              </w:rPr>
              <w:t>k</w:t>
            </w:r>
          </w:p>
          <w:p w:rsidR="00E74524" w:rsidRDefault="00CA71A8"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963445" w:rsidRPr="00E74524">
              <w:rPr>
                <w:rFonts w:ascii="Arial" w:hAnsi="Arial" w:cs="Arial"/>
                <w:bCs/>
                <w:color w:val="auto"/>
                <w:sz w:val="20"/>
                <w:szCs w:val="20"/>
              </w:rPr>
              <w:t>charakteryzować operacje przygotowania reprezentatywnej</w:t>
            </w:r>
            <w:r w:rsidR="00E74524">
              <w:rPr>
                <w:rFonts w:ascii="Arial" w:hAnsi="Arial" w:cs="Arial"/>
                <w:bCs/>
                <w:color w:val="auto"/>
                <w:sz w:val="20"/>
                <w:szCs w:val="20"/>
              </w:rPr>
              <w:t xml:space="preserve"> próbki analizowanego materiału</w:t>
            </w:r>
          </w:p>
          <w:p w:rsidR="00046E3C" w:rsidRDefault="00CA71A8"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963445" w:rsidRPr="00E74524">
              <w:rPr>
                <w:rFonts w:ascii="Arial" w:hAnsi="Arial" w:cs="Arial"/>
                <w:bCs/>
                <w:color w:val="auto"/>
                <w:sz w:val="20"/>
                <w:szCs w:val="20"/>
              </w:rPr>
              <w:t>charakteryzować techniki roztwarzania</w:t>
            </w:r>
            <w:r w:rsidR="004B4A9B" w:rsidRPr="00E74524">
              <w:rPr>
                <w:rFonts w:ascii="Arial" w:hAnsi="Arial" w:cs="Arial"/>
                <w:bCs/>
                <w:color w:val="auto"/>
                <w:sz w:val="20"/>
                <w:szCs w:val="20"/>
              </w:rPr>
              <w:t xml:space="preserve"> próbki, izolacji</w:t>
            </w:r>
            <w:r w:rsidR="004C2FAB" w:rsidRPr="00E74524">
              <w:rPr>
                <w:rFonts w:ascii="Arial" w:hAnsi="Arial" w:cs="Arial"/>
                <w:bCs/>
                <w:color w:val="auto"/>
                <w:sz w:val="20"/>
                <w:szCs w:val="20"/>
              </w:rPr>
              <w:t>, oczyszczania</w:t>
            </w:r>
            <w:r w:rsidR="004B4A9B" w:rsidRPr="00E74524">
              <w:rPr>
                <w:rFonts w:ascii="Arial" w:hAnsi="Arial" w:cs="Arial"/>
                <w:bCs/>
                <w:color w:val="auto"/>
                <w:sz w:val="20"/>
                <w:szCs w:val="20"/>
              </w:rPr>
              <w:t xml:space="preserve"> i/lub wzbogaca</w:t>
            </w:r>
            <w:r w:rsidR="00963445" w:rsidRPr="00E74524">
              <w:rPr>
                <w:rFonts w:ascii="Arial" w:hAnsi="Arial" w:cs="Arial"/>
                <w:bCs/>
                <w:color w:val="auto"/>
                <w:sz w:val="20"/>
                <w:szCs w:val="20"/>
              </w:rPr>
              <w:t>nia analitów</w:t>
            </w:r>
            <w:r w:rsidR="00E2562D" w:rsidRPr="00E74524">
              <w:rPr>
                <w:rFonts w:ascii="Arial" w:hAnsi="Arial" w:cs="Arial"/>
                <w:bCs/>
                <w:color w:val="auto"/>
                <w:sz w:val="20"/>
                <w:szCs w:val="20"/>
              </w:rPr>
              <w:t xml:space="preserve"> </w:t>
            </w:r>
          </w:p>
          <w:p w:rsidR="00046E3C" w:rsidRPr="00582F94" w:rsidRDefault="00CA71A8"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423883" w:rsidRPr="00046E3C">
              <w:rPr>
                <w:rFonts w:ascii="Arial" w:hAnsi="Arial" w:cs="Arial"/>
                <w:bCs/>
                <w:color w:val="auto"/>
                <w:sz w:val="20"/>
                <w:szCs w:val="20"/>
              </w:rPr>
              <w:t xml:space="preserve">charakteryzować </w:t>
            </w:r>
            <w:r w:rsidR="006309E4" w:rsidRPr="00046E3C">
              <w:rPr>
                <w:rFonts w:ascii="Arial" w:hAnsi="Arial" w:cs="Arial"/>
                <w:bCs/>
                <w:color w:val="auto"/>
                <w:sz w:val="20"/>
                <w:szCs w:val="20"/>
              </w:rPr>
              <w:t>prace</w:t>
            </w:r>
            <w:r w:rsidR="00423883" w:rsidRPr="00046E3C">
              <w:rPr>
                <w:rFonts w:ascii="Arial" w:hAnsi="Arial" w:cs="Arial"/>
                <w:bCs/>
                <w:color w:val="auto"/>
                <w:sz w:val="20"/>
                <w:szCs w:val="20"/>
              </w:rPr>
              <w:t xml:space="preserve"> analityczne </w:t>
            </w:r>
            <w:r w:rsidR="006309E4" w:rsidRPr="00046E3C">
              <w:rPr>
                <w:rFonts w:ascii="Arial" w:hAnsi="Arial" w:cs="Arial"/>
                <w:bCs/>
                <w:color w:val="auto"/>
                <w:sz w:val="20"/>
                <w:szCs w:val="20"/>
              </w:rPr>
              <w:t>dotyczące</w:t>
            </w:r>
            <w:r w:rsidR="005F538A" w:rsidRPr="00046E3C">
              <w:rPr>
                <w:rFonts w:ascii="Arial" w:hAnsi="Arial" w:cs="Arial"/>
                <w:bCs/>
                <w:color w:val="auto"/>
                <w:sz w:val="20"/>
                <w:szCs w:val="20"/>
              </w:rPr>
              <w:t xml:space="preserve"> </w:t>
            </w:r>
            <w:r w:rsidR="00582F94" w:rsidRPr="00582F94">
              <w:rPr>
                <w:rFonts w:ascii="Arial" w:hAnsi="Arial" w:cs="Arial"/>
                <w:bCs/>
                <w:color w:val="auto"/>
                <w:sz w:val="20"/>
                <w:szCs w:val="20"/>
              </w:rPr>
              <w:t xml:space="preserve">prowadzenia </w:t>
            </w:r>
            <w:r w:rsidR="00046E3C" w:rsidRPr="00582F94">
              <w:rPr>
                <w:rFonts w:ascii="Arial" w:hAnsi="Arial" w:cs="Arial"/>
                <w:bCs/>
                <w:color w:val="auto"/>
                <w:sz w:val="20"/>
                <w:szCs w:val="20"/>
              </w:rPr>
              <w:t>analizy jakościowej i ilościowej metodami klasycznymi</w:t>
            </w:r>
          </w:p>
          <w:p w:rsidR="00E74524" w:rsidRPr="00046E3C" w:rsidRDefault="00CA71A8"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046E3C" w:rsidRPr="00582F94">
              <w:rPr>
                <w:rFonts w:ascii="Arial" w:hAnsi="Arial" w:cs="Arial"/>
                <w:bCs/>
                <w:color w:val="auto"/>
                <w:sz w:val="20"/>
                <w:szCs w:val="20"/>
              </w:rPr>
              <w:t xml:space="preserve">charakteryzować prace analityczne dotyczące </w:t>
            </w:r>
            <w:r w:rsidR="00582F94" w:rsidRPr="00582F94">
              <w:rPr>
                <w:rFonts w:ascii="Arial" w:hAnsi="Arial" w:cs="Arial"/>
                <w:bCs/>
                <w:color w:val="auto"/>
                <w:sz w:val="20"/>
                <w:szCs w:val="20"/>
              </w:rPr>
              <w:t xml:space="preserve">prowadzenia </w:t>
            </w:r>
            <w:r w:rsidR="00046E3C" w:rsidRPr="00582F94">
              <w:rPr>
                <w:rFonts w:ascii="Arial" w:hAnsi="Arial" w:cs="Arial"/>
                <w:bCs/>
                <w:color w:val="auto"/>
                <w:sz w:val="20"/>
                <w:szCs w:val="20"/>
              </w:rPr>
              <w:t>analizy jakościowej i ilościowej metodami instrumentalnymi, obejmujące:</w:t>
            </w:r>
            <w:r w:rsidR="00046E3C" w:rsidRPr="00046E3C">
              <w:rPr>
                <w:rFonts w:ascii="Arial" w:hAnsi="Arial" w:cs="Arial"/>
                <w:bCs/>
                <w:color w:val="auto"/>
                <w:sz w:val="20"/>
                <w:szCs w:val="20"/>
              </w:rPr>
              <w:t xml:space="preserve"> przygotowanie</w:t>
            </w:r>
            <w:r w:rsidR="00066228" w:rsidRPr="00046E3C">
              <w:rPr>
                <w:rFonts w:ascii="Arial" w:hAnsi="Arial" w:cs="Arial"/>
                <w:bCs/>
                <w:color w:val="auto"/>
                <w:sz w:val="20"/>
                <w:szCs w:val="20"/>
              </w:rPr>
              <w:t xml:space="preserve"> roztworów wzorcowych i</w:t>
            </w:r>
            <w:r w:rsidR="00166DFE" w:rsidRPr="00046E3C">
              <w:rPr>
                <w:rFonts w:ascii="Arial" w:hAnsi="Arial" w:cs="Arial"/>
                <w:bCs/>
                <w:color w:val="auto"/>
                <w:sz w:val="20"/>
                <w:szCs w:val="20"/>
              </w:rPr>
              <w:t xml:space="preserve"> </w:t>
            </w:r>
            <w:r w:rsidR="00046E3C" w:rsidRPr="00046E3C">
              <w:rPr>
                <w:rFonts w:ascii="Arial" w:hAnsi="Arial" w:cs="Arial"/>
                <w:bCs/>
                <w:color w:val="auto"/>
                <w:sz w:val="20"/>
                <w:szCs w:val="20"/>
              </w:rPr>
              <w:t>badanej próbki</w:t>
            </w:r>
            <w:r w:rsidR="00066228" w:rsidRPr="00046E3C">
              <w:rPr>
                <w:rFonts w:ascii="Arial" w:hAnsi="Arial" w:cs="Arial"/>
                <w:bCs/>
                <w:color w:val="auto"/>
                <w:sz w:val="20"/>
                <w:szCs w:val="20"/>
              </w:rPr>
              <w:t xml:space="preserve">, </w:t>
            </w:r>
            <w:r w:rsidR="006309E4" w:rsidRPr="00046E3C">
              <w:rPr>
                <w:rFonts w:ascii="Arial" w:hAnsi="Arial" w:cs="Arial"/>
                <w:bCs/>
                <w:color w:val="auto"/>
                <w:sz w:val="20"/>
                <w:szCs w:val="20"/>
              </w:rPr>
              <w:t>wprowadzenia</w:t>
            </w:r>
            <w:r w:rsidR="006B0B3F" w:rsidRPr="00046E3C">
              <w:rPr>
                <w:rFonts w:ascii="Arial" w:hAnsi="Arial" w:cs="Arial"/>
                <w:bCs/>
                <w:color w:val="auto"/>
                <w:sz w:val="20"/>
                <w:szCs w:val="20"/>
              </w:rPr>
              <w:t xml:space="preserve"> próbki do przyrządu pomiarowego i </w:t>
            </w:r>
            <w:r w:rsidR="00046E3C" w:rsidRPr="00046E3C">
              <w:rPr>
                <w:rFonts w:ascii="Arial" w:hAnsi="Arial" w:cs="Arial"/>
                <w:bCs/>
                <w:color w:val="auto"/>
                <w:sz w:val="20"/>
                <w:szCs w:val="20"/>
              </w:rPr>
              <w:t>wykonanie</w:t>
            </w:r>
            <w:r w:rsidR="00066228" w:rsidRPr="00046E3C">
              <w:rPr>
                <w:rFonts w:ascii="Arial" w:hAnsi="Arial" w:cs="Arial"/>
                <w:bCs/>
                <w:color w:val="auto"/>
                <w:sz w:val="20"/>
                <w:szCs w:val="20"/>
              </w:rPr>
              <w:t xml:space="preserve"> pomiaru</w:t>
            </w:r>
          </w:p>
          <w:p w:rsidR="00E74524" w:rsidRDefault="00CA71A8"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3C3FDD" w:rsidRPr="00E74524">
              <w:rPr>
                <w:rFonts w:ascii="Arial" w:hAnsi="Arial" w:cs="Arial"/>
                <w:bCs/>
                <w:color w:val="auto"/>
                <w:sz w:val="20"/>
                <w:szCs w:val="20"/>
              </w:rPr>
              <w:t>charakteryzować techniki identyfikacji i</w:t>
            </w:r>
            <w:r w:rsidR="00066228" w:rsidRPr="00E74524">
              <w:rPr>
                <w:rFonts w:ascii="Arial" w:hAnsi="Arial" w:cs="Arial"/>
                <w:bCs/>
                <w:color w:val="auto"/>
                <w:sz w:val="20"/>
                <w:szCs w:val="20"/>
              </w:rPr>
              <w:t>/lub analizy ilościowej analitu</w:t>
            </w:r>
            <w:r w:rsidR="006B0B3F" w:rsidRPr="00E74524">
              <w:rPr>
                <w:rFonts w:ascii="Arial" w:hAnsi="Arial" w:cs="Arial"/>
                <w:bCs/>
                <w:color w:val="auto"/>
                <w:sz w:val="20"/>
                <w:szCs w:val="20"/>
              </w:rPr>
              <w:t xml:space="preserve"> </w:t>
            </w:r>
          </w:p>
          <w:p w:rsidR="00D24823" w:rsidRPr="00205FFC" w:rsidRDefault="00C317D3" w:rsidP="00CA71A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582F94">
              <w:rPr>
                <w:rFonts w:ascii="Arial" w:hAnsi="Arial" w:cs="Arial"/>
                <w:bCs/>
                <w:color w:val="auto"/>
                <w:sz w:val="20"/>
                <w:szCs w:val="20"/>
              </w:rPr>
              <w:t>opracować</w:t>
            </w:r>
            <w:r w:rsidR="006B0B3F" w:rsidRPr="00582F94">
              <w:rPr>
                <w:rFonts w:ascii="Arial" w:hAnsi="Arial" w:cs="Arial"/>
                <w:bCs/>
                <w:color w:val="auto"/>
                <w:sz w:val="20"/>
                <w:szCs w:val="20"/>
              </w:rPr>
              <w:t xml:space="preserve"> </w:t>
            </w:r>
            <w:r w:rsidR="00C642C9" w:rsidRPr="00582F94">
              <w:rPr>
                <w:rFonts w:ascii="Arial" w:hAnsi="Arial" w:cs="Arial"/>
                <w:bCs/>
                <w:color w:val="auto"/>
                <w:sz w:val="20"/>
                <w:szCs w:val="20"/>
              </w:rPr>
              <w:t>dokumentację</w:t>
            </w:r>
            <w:r w:rsidR="00B55701" w:rsidRPr="00582F94">
              <w:rPr>
                <w:rFonts w:ascii="Arial" w:hAnsi="Arial" w:cs="Arial"/>
                <w:bCs/>
                <w:color w:val="auto"/>
                <w:sz w:val="20"/>
                <w:szCs w:val="20"/>
              </w:rPr>
              <w:t>/formularze</w:t>
            </w:r>
            <w:r w:rsidR="006B0B3F" w:rsidRPr="00582F94">
              <w:rPr>
                <w:rFonts w:ascii="Arial" w:hAnsi="Arial" w:cs="Arial"/>
                <w:bCs/>
                <w:color w:val="auto"/>
                <w:sz w:val="20"/>
                <w:szCs w:val="20"/>
              </w:rPr>
              <w:t xml:space="preserve"> poszczególnych etapów</w:t>
            </w:r>
            <w:r w:rsidR="006B0B3F" w:rsidRPr="00582F94">
              <w:rPr>
                <w:rFonts w:ascii="Arial" w:hAnsi="Arial" w:cs="Arial"/>
                <w:sz w:val="20"/>
                <w:szCs w:val="20"/>
              </w:rPr>
              <w:t xml:space="preserve"> analizy </w:t>
            </w:r>
            <w:r w:rsidR="0023093C" w:rsidRPr="00582F94">
              <w:rPr>
                <w:rFonts w:ascii="Arial" w:hAnsi="Arial" w:cs="Arial"/>
                <w:sz w:val="20"/>
                <w:szCs w:val="20"/>
              </w:rPr>
              <w:t>oraz raport</w:t>
            </w:r>
            <w:r w:rsidR="00B55701" w:rsidRPr="00582F94">
              <w:rPr>
                <w:rFonts w:ascii="Arial" w:hAnsi="Arial" w:cs="Arial"/>
                <w:sz w:val="20"/>
                <w:szCs w:val="20"/>
              </w:rPr>
              <w:t>/formularz</w:t>
            </w:r>
            <w:r w:rsidR="00C642C9" w:rsidRPr="008F6F40">
              <w:rPr>
                <w:rFonts w:ascii="Arial" w:hAnsi="Arial" w:cs="Arial"/>
                <w:sz w:val="20"/>
                <w:szCs w:val="20"/>
              </w:rPr>
              <w:t xml:space="preserve"> końcow</w:t>
            </w:r>
            <w:r w:rsidR="0023093C">
              <w:rPr>
                <w:rFonts w:ascii="Arial" w:hAnsi="Arial" w:cs="Arial"/>
                <w:sz w:val="20"/>
                <w:szCs w:val="20"/>
              </w:rPr>
              <w:t>y</w:t>
            </w:r>
          </w:p>
        </w:tc>
        <w:tc>
          <w:tcPr>
            <w:tcW w:w="3122" w:type="dxa"/>
          </w:tcPr>
          <w:p w:rsidR="00E74524" w:rsidRDefault="007D056B" w:rsidP="00D54CF6">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74353E">
              <w:rPr>
                <w:rFonts w:ascii="Arial" w:hAnsi="Arial" w:cs="Arial"/>
                <w:bCs/>
                <w:color w:val="auto"/>
                <w:sz w:val="20"/>
                <w:szCs w:val="20"/>
              </w:rPr>
              <w:lastRenderedPageBreak/>
              <w:t>wyjaśnić</w:t>
            </w:r>
            <w:r w:rsidRPr="00E74524">
              <w:rPr>
                <w:rFonts w:ascii="Arial" w:hAnsi="Arial" w:cs="Arial"/>
                <w:sz w:val="20"/>
                <w:szCs w:val="20"/>
              </w:rPr>
              <w:t xml:space="preserve"> </w:t>
            </w:r>
            <w:r w:rsidRPr="00E74524">
              <w:rPr>
                <w:rFonts w:ascii="Arial" w:hAnsi="Arial" w:cs="Arial"/>
                <w:bCs/>
                <w:color w:val="auto"/>
                <w:sz w:val="20"/>
                <w:szCs w:val="20"/>
              </w:rPr>
              <w:t>cele przeprowadzania poszczególnych etapów procedury analitycznej</w:t>
            </w:r>
          </w:p>
          <w:p w:rsidR="00E74524" w:rsidRDefault="00CA71A8"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lastRenderedPageBreak/>
              <w:t>za</w:t>
            </w:r>
            <w:r w:rsidR="000D0DFF" w:rsidRPr="00E74524">
              <w:rPr>
                <w:rFonts w:ascii="Arial" w:hAnsi="Arial" w:cs="Arial"/>
                <w:bCs/>
                <w:color w:val="auto"/>
                <w:sz w:val="20"/>
                <w:szCs w:val="20"/>
              </w:rPr>
              <w:t>projektować przebieg procesu analitycznego w zależności od rodzaju matrycy, rodzaju analitu, poziomu i zakresu stężenia analitu</w:t>
            </w:r>
            <w:r w:rsidR="007D056B" w:rsidRPr="00E74524">
              <w:rPr>
                <w:rFonts w:ascii="Arial" w:hAnsi="Arial" w:cs="Arial"/>
                <w:bCs/>
                <w:color w:val="auto"/>
                <w:sz w:val="20"/>
                <w:szCs w:val="20"/>
              </w:rPr>
              <w:t>, wymagań jakości wyniku</w:t>
            </w:r>
          </w:p>
          <w:p w:rsidR="008F6F40" w:rsidRDefault="000D0DFF"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przedstawić schemat określonej procedury analitycznej</w:t>
            </w:r>
          </w:p>
          <w:p w:rsidR="00E74524" w:rsidRDefault="000D0DFF"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uzasadnić wybór konkretnych technik analitycznych w poszczególnych etapach procedury analitycznej</w:t>
            </w:r>
          </w:p>
          <w:p w:rsidR="00E74524" w:rsidRDefault="000D0DFF"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określ</w:t>
            </w:r>
            <w:r w:rsidR="00CA71A8">
              <w:rPr>
                <w:rFonts w:ascii="Arial" w:hAnsi="Arial" w:cs="Arial"/>
                <w:bCs/>
                <w:color w:val="auto"/>
                <w:sz w:val="20"/>
                <w:szCs w:val="20"/>
              </w:rPr>
              <w:t>i</w:t>
            </w:r>
            <w:r w:rsidRPr="00E74524">
              <w:rPr>
                <w:rFonts w:ascii="Arial" w:hAnsi="Arial" w:cs="Arial"/>
                <w:bCs/>
                <w:color w:val="auto"/>
                <w:sz w:val="20"/>
                <w:szCs w:val="20"/>
              </w:rPr>
              <w:t>ć wpływ interferentów na przebieg procesu analitycznego</w:t>
            </w:r>
            <w:r w:rsidR="00B55701">
              <w:rPr>
                <w:rFonts w:ascii="Arial" w:hAnsi="Arial" w:cs="Arial"/>
                <w:bCs/>
                <w:color w:val="auto"/>
                <w:sz w:val="20"/>
                <w:szCs w:val="20"/>
              </w:rPr>
              <w:t>.</w:t>
            </w:r>
            <w:r w:rsidRPr="00E74524">
              <w:rPr>
                <w:rFonts w:ascii="Arial" w:hAnsi="Arial" w:cs="Arial"/>
                <w:bCs/>
                <w:color w:val="auto"/>
                <w:sz w:val="20"/>
                <w:szCs w:val="20"/>
              </w:rPr>
              <w:t xml:space="preserve"> </w:t>
            </w:r>
          </w:p>
          <w:p w:rsidR="004B4A9B" w:rsidRPr="00205FFC" w:rsidRDefault="004B4A9B"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p w:rsidR="004B4A9B" w:rsidRPr="00205FFC" w:rsidRDefault="004B4A9B"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357" w:type="dxa"/>
            <w:vMerge w:val="restart"/>
            <w:tcBorders>
              <w:top w:val="nil"/>
            </w:tcBorders>
          </w:tcPr>
          <w:p w:rsidR="00D24823" w:rsidRPr="00205FFC" w:rsidRDefault="00D2482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AB74DB">
        <w:tc>
          <w:tcPr>
            <w:tcW w:w="2155" w:type="dxa"/>
            <w:vMerge/>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0D0DFF" w:rsidRPr="00205FFC" w:rsidRDefault="000D0DFF" w:rsidP="008F6F40">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color w:val="000000" w:themeColor="text1"/>
                <w:sz w:val="20"/>
                <w:szCs w:val="20"/>
              </w:rPr>
            </w:pPr>
            <w:r w:rsidRPr="00205FFC">
              <w:rPr>
                <w:rFonts w:ascii="Arial" w:hAnsi="Arial" w:cs="Arial"/>
                <w:color w:val="000000" w:themeColor="text1"/>
                <w:sz w:val="20"/>
                <w:szCs w:val="20"/>
              </w:rPr>
              <w:t xml:space="preserve">3. </w:t>
            </w:r>
            <w:r w:rsidR="00E54A10" w:rsidRPr="00205FFC">
              <w:rPr>
                <w:rFonts w:ascii="Arial" w:hAnsi="Arial" w:cs="Arial"/>
                <w:sz w:val="20"/>
                <w:szCs w:val="20"/>
              </w:rPr>
              <w:t>Kalibracja</w:t>
            </w:r>
            <w:r w:rsidR="00E54A10" w:rsidRPr="00205FFC">
              <w:rPr>
                <w:rFonts w:ascii="Arial" w:hAnsi="Arial" w:cs="Arial"/>
                <w:color w:val="000000" w:themeColor="text1"/>
                <w:sz w:val="20"/>
                <w:szCs w:val="20"/>
              </w:rPr>
              <w:t xml:space="preserve"> oraz k</w:t>
            </w:r>
            <w:r w:rsidR="002F4F6B" w:rsidRPr="00205FFC">
              <w:rPr>
                <w:rFonts w:ascii="Arial" w:hAnsi="Arial" w:cs="Arial"/>
                <w:color w:val="000000" w:themeColor="text1"/>
                <w:sz w:val="20"/>
                <w:szCs w:val="20"/>
              </w:rPr>
              <w:t xml:space="preserve">ontrola i ocena </w:t>
            </w:r>
            <w:r w:rsidRPr="00205FFC">
              <w:rPr>
                <w:rFonts w:ascii="Arial" w:hAnsi="Arial" w:cs="Arial"/>
                <w:color w:val="000000" w:themeColor="text1"/>
                <w:sz w:val="20"/>
                <w:szCs w:val="20"/>
              </w:rPr>
              <w:t>jakości wyników analitycznych</w:t>
            </w:r>
          </w:p>
        </w:tc>
        <w:tc>
          <w:tcPr>
            <w:tcW w:w="806" w:type="dxa"/>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color w:val="000000" w:themeColor="text1"/>
                <w:sz w:val="20"/>
                <w:szCs w:val="20"/>
              </w:rPr>
            </w:pPr>
          </w:p>
        </w:tc>
        <w:tc>
          <w:tcPr>
            <w:tcW w:w="3496" w:type="dxa"/>
          </w:tcPr>
          <w:p w:rsidR="00E74524" w:rsidRDefault="000D0DFF"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sz w:val="20"/>
                <w:szCs w:val="20"/>
              </w:rPr>
              <w:t xml:space="preserve">wymienić </w:t>
            </w:r>
            <w:r w:rsidRPr="00E74524">
              <w:rPr>
                <w:rFonts w:ascii="Arial" w:hAnsi="Arial" w:cs="Arial"/>
                <w:bCs/>
                <w:color w:val="auto"/>
                <w:sz w:val="20"/>
                <w:szCs w:val="20"/>
              </w:rPr>
              <w:t xml:space="preserve">rodzaje błędów </w:t>
            </w:r>
            <w:r w:rsidR="002F4F6B" w:rsidRPr="00E74524">
              <w:rPr>
                <w:rFonts w:ascii="Arial" w:hAnsi="Arial" w:cs="Arial"/>
                <w:bCs/>
                <w:color w:val="auto"/>
                <w:sz w:val="20"/>
                <w:szCs w:val="20"/>
              </w:rPr>
              <w:t xml:space="preserve">występujących </w:t>
            </w:r>
            <w:r w:rsidRPr="00E74524">
              <w:rPr>
                <w:rFonts w:ascii="Arial" w:hAnsi="Arial" w:cs="Arial"/>
                <w:bCs/>
                <w:color w:val="auto"/>
                <w:sz w:val="20"/>
                <w:szCs w:val="20"/>
              </w:rPr>
              <w:t>w pomiarach analitycznych</w:t>
            </w:r>
          </w:p>
          <w:p w:rsidR="00E74524" w:rsidRDefault="000D0DFF"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posłu</w:t>
            </w:r>
            <w:r w:rsidR="00CA71A8">
              <w:rPr>
                <w:rFonts w:ascii="Arial" w:hAnsi="Arial" w:cs="Arial"/>
                <w:bCs/>
                <w:color w:val="auto"/>
                <w:sz w:val="20"/>
                <w:szCs w:val="20"/>
              </w:rPr>
              <w:t xml:space="preserve">żyć </w:t>
            </w:r>
            <w:r w:rsidRPr="00E74524">
              <w:rPr>
                <w:rFonts w:ascii="Arial" w:hAnsi="Arial" w:cs="Arial"/>
                <w:bCs/>
                <w:color w:val="auto"/>
                <w:sz w:val="20"/>
                <w:szCs w:val="20"/>
              </w:rPr>
              <w:t>się pojęciami: dokładność, precyzja, czułość, granica wykrywalności, granica oznaczalności, selektywność, specyficzność, powtarzalność, odtwarzalność</w:t>
            </w:r>
            <w:r w:rsidR="007A5FFB" w:rsidRPr="00E74524">
              <w:rPr>
                <w:rFonts w:ascii="Arial" w:hAnsi="Arial" w:cs="Arial"/>
                <w:bCs/>
                <w:color w:val="auto"/>
                <w:sz w:val="20"/>
                <w:szCs w:val="20"/>
              </w:rPr>
              <w:t>, kalibracja</w:t>
            </w:r>
          </w:p>
          <w:p w:rsidR="00E74524" w:rsidRDefault="005B75BF"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lastRenderedPageBreak/>
              <w:t>ocenić</w:t>
            </w:r>
            <w:r w:rsidR="00987171" w:rsidRPr="00E74524">
              <w:rPr>
                <w:rFonts w:ascii="Arial" w:hAnsi="Arial" w:cs="Arial"/>
                <w:bCs/>
                <w:color w:val="auto"/>
                <w:sz w:val="20"/>
                <w:szCs w:val="20"/>
              </w:rPr>
              <w:t xml:space="preserve"> rzetelnoś</w:t>
            </w:r>
            <w:r w:rsidRPr="00E74524">
              <w:rPr>
                <w:rFonts w:ascii="Arial" w:hAnsi="Arial" w:cs="Arial"/>
                <w:bCs/>
                <w:color w:val="auto"/>
                <w:sz w:val="20"/>
                <w:szCs w:val="20"/>
              </w:rPr>
              <w:t>ć</w:t>
            </w:r>
            <w:r w:rsidR="00987171" w:rsidRPr="00E74524">
              <w:rPr>
                <w:rFonts w:ascii="Arial" w:hAnsi="Arial" w:cs="Arial"/>
                <w:bCs/>
                <w:color w:val="auto"/>
                <w:sz w:val="20"/>
                <w:szCs w:val="20"/>
              </w:rPr>
              <w:t xml:space="preserve"> wskazań </w:t>
            </w:r>
            <w:r w:rsidR="00EA1B6B">
              <w:rPr>
                <w:rFonts w:ascii="Arial" w:hAnsi="Arial" w:cs="Arial"/>
                <w:bCs/>
                <w:color w:val="auto"/>
                <w:sz w:val="20"/>
                <w:szCs w:val="20"/>
              </w:rPr>
              <w:t>stosowanych</w:t>
            </w:r>
            <w:r w:rsidR="00987171" w:rsidRPr="00E74524">
              <w:rPr>
                <w:rFonts w:ascii="Arial" w:hAnsi="Arial" w:cs="Arial"/>
                <w:bCs/>
                <w:color w:val="auto"/>
                <w:sz w:val="20"/>
                <w:szCs w:val="20"/>
              </w:rPr>
              <w:t xml:space="preserve"> przyrządów </w:t>
            </w:r>
            <w:r w:rsidR="00C51452" w:rsidRPr="00E74524">
              <w:rPr>
                <w:rFonts w:ascii="Arial" w:hAnsi="Arial" w:cs="Arial"/>
                <w:bCs/>
                <w:color w:val="auto"/>
                <w:sz w:val="20"/>
                <w:szCs w:val="20"/>
              </w:rPr>
              <w:t>pomiarowych</w:t>
            </w:r>
            <w:r w:rsidR="00987171" w:rsidRPr="00E74524">
              <w:rPr>
                <w:rFonts w:ascii="Arial" w:hAnsi="Arial" w:cs="Arial"/>
                <w:bCs/>
                <w:color w:val="auto"/>
                <w:sz w:val="20"/>
                <w:szCs w:val="20"/>
              </w:rPr>
              <w:t xml:space="preserve"> </w:t>
            </w:r>
          </w:p>
          <w:p w:rsidR="00E74524" w:rsidRDefault="00B72673"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 xml:space="preserve"> określić</w:t>
            </w:r>
            <w:r w:rsidR="00987171" w:rsidRPr="00E74524">
              <w:rPr>
                <w:rFonts w:ascii="Arial" w:hAnsi="Arial" w:cs="Arial"/>
                <w:bCs/>
                <w:color w:val="auto"/>
                <w:sz w:val="20"/>
                <w:szCs w:val="20"/>
              </w:rPr>
              <w:t xml:space="preserve"> zasady tworzenia wykresów kalibracyjnych</w:t>
            </w:r>
          </w:p>
          <w:p w:rsidR="00E74524" w:rsidRDefault="00C51452"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wymienić metody kalibracyjne</w:t>
            </w:r>
          </w:p>
          <w:p w:rsidR="00E74524" w:rsidRDefault="00CA71A8"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0D0DFF" w:rsidRPr="00E74524">
              <w:rPr>
                <w:rFonts w:ascii="Arial" w:hAnsi="Arial" w:cs="Arial"/>
                <w:bCs/>
                <w:color w:val="auto"/>
                <w:sz w:val="20"/>
                <w:szCs w:val="20"/>
              </w:rPr>
              <w:t xml:space="preserve">charakteryzować parametry będące podstawą walidacji metod analitycznych </w:t>
            </w:r>
          </w:p>
          <w:p w:rsidR="000D0DFF" w:rsidRPr="00E74524" w:rsidRDefault="00CA71A8"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0D0DFF" w:rsidRPr="00E74524">
              <w:rPr>
                <w:rFonts w:ascii="Arial" w:hAnsi="Arial" w:cs="Arial"/>
                <w:bCs/>
                <w:color w:val="auto"/>
                <w:sz w:val="20"/>
                <w:szCs w:val="20"/>
              </w:rPr>
              <w:t>charakteryzować pojęcia spójności oraz</w:t>
            </w:r>
            <w:r w:rsidR="000D0DFF" w:rsidRPr="00E74524">
              <w:rPr>
                <w:rFonts w:ascii="Arial" w:hAnsi="Arial" w:cs="Arial"/>
                <w:sz w:val="20"/>
                <w:szCs w:val="20"/>
              </w:rPr>
              <w:t xml:space="preserve"> niepewności pomiarowej</w:t>
            </w:r>
          </w:p>
          <w:p w:rsidR="007A5FFB" w:rsidRPr="00205FFC" w:rsidRDefault="008F6F40" w:rsidP="00CA71A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74524">
              <w:rPr>
                <w:rFonts w:ascii="Arial" w:hAnsi="Arial" w:cs="Arial"/>
                <w:bCs/>
                <w:color w:val="auto"/>
                <w:sz w:val="20"/>
                <w:szCs w:val="20"/>
              </w:rPr>
              <w:t>wykonać obliczenia wyników analizy</w:t>
            </w:r>
          </w:p>
        </w:tc>
        <w:tc>
          <w:tcPr>
            <w:tcW w:w="3122" w:type="dxa"/>
          </w:tcPr>
          <w:p w:rsidR="00E74524" w:rsidRDefault="00CA71A8"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lastRenderedPageBreak/>
              <w:t>określi</w:t>
            </w:r>
            <w:r w:rsidR="000D0DFF" w:rsidRPr="00E74524">
              <w:rPr>
                <w:rFonts w:ascii="Arial" w:hAnsi="Arial" w:cs="Arial"/>
                <w:sz w:val="20"/>
                <w:szCs w:val="20"/>
              </w:rPr>
              <w:t xml:space="preserve">ć </w:t>
            </w:r>
            <w:r w:rsidR="006B0B3F" w:rsidRPr="00E74524">
              <w:rPr>
                <w:rFonts w:ascii="Arial" w:hAnsi="Arial" w:cs="Arial"/>
                <w:bCs/>
                <w:color w:val="auto"/>
                <w:sz w:val="20"/>
                <w:szCs w:val="20"/>
              </w:rPr>
              <w:t xml:space="preserve">czynniki wpływające na błędy </w:t>
            </w:r>
            <w:r w:rsidR="000D0DFF" w:rsidRPr="00E74524">
              <w:rPr>
                <w:rFonts w:ascii="Arial" w:hAnsi="Arial" w:cs="Arial"/>
                <w:bCs/>
                <w:color w:val="auto"/>
                <w:sz w:val="20"/>
                <w:szCs w:val="20"/>
              </w:rPr>
              <w:t>pomiaru</w:t>
            </w:r>
          </w:p>
          <w:p w:rsidR="00E74524" w:rsidRDefault="00CA71A8"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0D0DFF" w:rsidRPr="00E74524">
              <w:rPr>
                <w:rFonts w:ascii="Arial" w:hAnsi="Arial" w:cs="Arial"/>
                <w:bCs/>
                <w:color w:val="auto"/>
                <w:sz w:val="20"/>
                <w:szCs w:val="20"/>
              </w:rPr>
              <w:t>charakteryzować sposoby unikania błędów podczas wykonywania pomiarów i oznaczeń</w:t>
            </w:r>
            <w:r w:rsidR="000B2BFD" w:rsidRPr="00E74524">
              <w:rPr>
                <w:rFonts w:ascii="Arial" w:hAnsi="Arial" w:cs="Arial"/>
                <w:bCs/>
                <w:color w:val="auto"/>
                <w:sz w:val="20"/>
                <w:szCs w:val="20"/>
              </w:rPr>
              <w:t xml:space="preserve"> analitycznych</w:t>
            </w:r>
          </w:p>
          <w:p w:rsidR="00E74524" w:rsidRDefault="00CA71A8"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0D0DFF" w:rsidRPr="00E74524">
              <w:rPr>
                <w:rFonts w:ascii="Arial" w:hAnsi="Arial" w:cs="Arial"/>
                <w:bCs/>
                <w:color w:val="auto"/>
                <w:sz w:val="20"/>
                <w:szCs w:val="20"/>
              </w:rPr>
              <w:t xml:space="preserve">charakteryzować rolę wzorców, materiałów odniesienia i certyfikowanych </w:t>
            </w:r>
            <w:r w:rsidR="000D0DFF" w:rsidRPr="00E74524">
              <w:rPr>
                <w:rFonts w:ascii="Arial" w:hAnsi="Arial" w:cs="Arial"/>
                <w:bCs/>
                <w:color w:val="auto"/>
                <w:sz w:val="20"/>
                <w:szCs w:val="20"/>
              </w:rPr>
              <w:lastRenderedPageBreak/>
              <w:t>materiałów odniesienia w chemii analitycznej</w:t>
            </w:r>
          </w:p>
          <w:p w:rsidR="00E74524" w:rsidRDefault="00CA71A8"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określi</w:t>
            </w:r>
            <w:r w:rsidR="0011434A" w:rsidRPr="00E74524">
              <w:rPr>
                <w:rFonts w:ascii="Arial" w:hAnsi="Arial" w:cs="Arial"/>
                <w:bCs/>
                <w:color w:val="auto"/>
                <w:sz w:val="20"/>
                <w:szCs w:val="20"/>
              </w:rPr>
              <w:t>ć statystyczne podstawy walidacji metod analitycznych i analizy wyników badań laboratoryjnych</w:t>
            </w:r>
          </w:p>
          <w:p w:rsidR="00E74524" w:rsidRPr="00E74524" w:rsidRDefault="00CA71A8" w:rsidP="00D54CF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D0DFF" w:rsidRPr="00E74524">
              <w:rPr>
                <w:rFonts w:ascii="Arial" w:hAnsi="Arial" w:cs="Arial"/>
                <w:bCs/>
                <w:color w:val="auto"/>
                <w:sz w:val="20"/>
                <w:szCs w:val="20"/>
              </w:rPr>
              <w:t>stosować programy komputerowe do szacowania niepewnoś</w:t>
            </w:r>
            <w:r w:rsidR="000D0DFF" w:rsidRPr="00E74524">
              <w:rPr>
                <w:rFonts w:ascii="Arial" w:hAnsi="Arial" w:cs="Arial"/>
                <w:sz w:val="20"/>
                <w:szCs w:val="20"/>
              </w:rPr>
              <w:t>ci pomiarów analitycznych</w:t>
            </w:r>
          </w:p>
          <w:p w:rsidR="00AB74DB" w:rsidRPr="00AB74DB" w:rsidRDefault="00CA71A8" w:rsidP="00D54CF6">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za</w:t>
            </w:r>
            <w:r w:rsidR="007A5FFB" w:rsidRPr="00AB74DB">
              <w:rPr>
                <w:rFonts w:ascii="Arial" w:hAnsi="Arial" w:cs="Arial"/>
                <w:sz w:val="20"/>
                <w:szCs w:val="20"/>
              </w:rPr>
              <w:t>stosować</w:t>
            </w:r>
            <w:r w:rsidR="007A5FFB" w:rsidRPr="00E74524">
              <w:rPr>
                <w:rFonts w:ascii="Arial" w:hAnsi="Arial" w:cs="Arial"/>
                <w:sz w:val="20"/>
                <w:szCs w:val="20"/>
              </w:rPr>
              <w:t xml:space="preserve"> </w:t>
            </w:r>
            <w:r w:rsidR="007A5FFB" w:rsidRPr="00E74524">
              <w:rPr>
                <w:rFonts w:ascii="Arial" w:hAnsi="Arial" w:cs="Arial"/>
                <w:bCs/>
                <w:color w:val="auto"/>
                <w:sz w:val="20"/>
                <w:szCs w:val="20"/>
              </w:rPr>
              <w:t>pro</w:t>
            </w:r>
            <w:r w:rsidR="006B0B3F" w:rsidRPr="00E74524">
              <w:rPr>
                <w:rFonts w:ascii="Arial" w:hAnsi="Arial" w:cs="Arial"/>
                <w:bCs/>
                <w:color w:val="auto"/>
                <w:sz w:val="20"/>
                <w:szCs w:val="20"/>
              </w:rPr>
              <w:t>gramy</w:t>
            </w:r>
            <w:r w:rsidR="006B0B3F" w:rsidRPr="00E74524">
              <w:rPr>
                <w:rFonts w:ascii="Arial" w:hAnsi="Arial" w:cs="Arial"/>
                <w:sz w:val="20"/>
                <w:szCs w:val="20"/>
              </w:rPr>
              <w:t xml:space="preserve"> komputerowe do tworzenia</w:t>
            </w:r>
            <w:r w:rsidR="007A5FFB" w:rsidRPr="00E74524">
              <w:rPr>
                <w:rFonts w:ascii="Arial" w:hAnsi="Arial" w:cs="Arial"/>
                <w:sz w:val="20"/>
                <w:szCs w:val="20"/>
              </w:rPr>
              <w:t xml:space="preserve"> krzywych kalibracyjnych</w:t>
            </w:r>
          </w:p>
          <w:p w:rsidR="000D0DFF" w:rsidRPr="00E74524" w:rsidRDefault="00AB74DB" w:rsidP="00CA71A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dokonać</w:t>
            </w:r>
            <w:r w:rsidRPr="00E74524">
              <w:rPr>
                <w:rFonts w:ascii="Arial" w:hAnsi="Arial" w:cs="Arial"/>
                <w:sz w:val="20"/>
                <w:szCs w:val="20"/>
              </w:rPr>
              <w:t xml:space="preserve"> statystycznej oceny wyników</w:t>
            </w:r>
          </w:p>
        </w:tc>
        <w:tc>
          <w:tcPr>
            <w:tcW w:w="1357" w:type="dxa"/>
            <w:vMerge/>
            <w:tcBorders>
              <w:top w:val="nil"/>
            </w:tcBorders>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AB74DB">
        <w:tc>
          <w:tcPr>
            <w:tcW w:w="2155" w:type="dxa"/>
            <w:vMerge w:val="restart"/>
          </w:tcPr>
          <w:p w:rsidR="000D0DFF" w:rsidRPr="00205FFC" w:rsidRDefault="000D0DFF" w:rsidP="00AB74DB">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lastRenderedPageBreak/>
              <w:t>II</w:t>
            </w:r>
            <w:r w:rsidR="00051C7C" w:rsidRPr="00205FFC">
              <w:rPr>
                <w:rFonts w:ascii="Arial" w:hAnsi="Arial" w:cs="Arial"/>
                <w:sz w:val="20"/>
                <w:szCs w:val="20"/>
              </w:rPr>
              <w:t>.</w:t>
            </w:r>
            <w:r w:rsidRPr="00205FFC">
              <w:rPr>
                <w:rFonts w:ascii="Arial" w:hAnsi="Arial" w:cs="Arial"/>
                <w:sz w:val="20"/>
                <w:szCs w:val="20"/>
              </w:rPr>
              <w:t xml:space="preserve"> Klasyczna analiza jakościowa </w:t>
            </w:r>
          </w:p>
        </w:tc>
        <w:tc>
          <w:tcPr>
            <w:tcW w:w="2922" w:type="dxa"/>
          </w:tcPr>
          <w:p w:rsidR="000D0DFF" w:rsidRPr="00205FFC" w:rsidRDefault="004560A4" w:rsidP="00AB74DB">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1</w:t>
            </w:r>
            <w:r w:rsidR="000D0DFF" w:rsidRPr="00205FFC">
              <w:rPr>
                <w:rFonts w:ascii="Arial" w:hAnsi="Arial" w:cs="Arial"/>
                <w:sz w:val="20"/>
                <w:szCs w:val="20"/>
              </w:rPr>
              <w:t>. Analiza jakościowa związków nieorganicznych</w:t>
            </w:r>
          </w:p>
        </w:tc>
        <w:tc>
          <w:tcPr>
            <w:tcW w:w="806" w:type="dxa"/>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E74524" w:rsidRDefault="00CA71A8" w:rsidP="00D54CF6">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s</w:t>
            </w:r>
            <w:r w:rsidR="000D0DFF" w:rsidRPr="00E74524">
              <w:rPr>
                <w:rFonts w:ascii="Arial" w:hAnsi="Arial" w:cs="Arial"/>
                <w:sz w:val="20"/>
                <w:szCs w:val="20"/>
              </w:rPr>
              <w:t xml:space="preserve">charakteryzować </w:t>
            </w:r>
            <w:r w:rsidR="000D0DFF" w:rsidRPr="00E74524">
              <w:rPr>
                <w:rFonts w:ascii="Arial" w:hAnsi="Arial" w:cs="Arial"/>
                <w:bCs/>
                <w:color w:val="auto"/>
                <w:sz w:val="20"/>
                <w:szCs w:val="20"/>
              </w:rPr>
              <w:t>metody chemicznej analizy jakościowej w s</w:t>
            </w:r>
            <w:r w:rsidR="00E74524">
              <w:rPr>
                <w:rFonts w:ascii="Arial" w:hAnsi="Arial" w:cs="Arial"/>
                <w:bCs/>
                <w:color w:val="auto"/>
                <w:sz w:val="20"/>
                <w:szCs w:val="20"/>
              </w:rPr>
              <w:t>kali makro-, półmikro- i mikro</w:t>
            </w:r>
          </w:p>
          <w:p w:rsidR="00E74524" w:rsidRDefault="000D0DFF" w:rsidP="00D54CF6">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dokonać podziału kationów i anionów na grupy analityczne</w:t>
            </w:r>
          </w:p>
          <w:p w:rsidR="00E74524" w:rsidRDefault="000D0DFF" w:rsidP="00D54CF6">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wymienić grupowe odczynniki analityczne</w:t>
            </w:r>
          </w:p>
          <w:p w:rsidR="00E74524" w:rsidRDefault="000D0DFF" w:rsidP="00D54CF6">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 xml:space="preserve">zapisać równania reakcji charakterystycznych </w:t>
            </w:r>
            <w:r w:rsidR="004601CE" w:rsidRPr="00E74524">
              <w:rPr>
                <w:rFonts w:ascii="Arial" w:hAnsi="Arial" w:cs="Arial"/>
                <w:bCs/>
                <w:color w:val="auto"/>
                <w:sz w:val="20"/>
                <w:szCs w:val="20"/>
              </w:rPr>
              <w:t>wybranych</w:t>
            </w:r>
            <w:r w:rsidRPr="00E74524">
              <w:rPr>
                <w:rFonts w:ascii="Arial" w:hAnsi="Arial" w:cs="Arial"/>
                <w:bCs/>
                <w:color w:val="auto"/>
                <w:sz w:val="20"/>
                <w:szCs w:val="20"/>
              </w:rPr>
              <w:t xml:space="preserve"> kationów i anionów</w:t>
            </w:r>
          </w:p>
          <w:p w:rsidR="00E74524" w:rsidRPr="00E74524" w:rsidRDefault="000D0DFF" w:rsidP="00D54CF6">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bCs/>
                <w:color w:val="auto"/>
                <w:sz w:val="20"/>
                <w:szCs w:val="20"/>
              </w:rPr>
              <w:t>zapisać równania reakcji chemicznych jonów</w:t>
            </w:r>
            <w:r w:rsidRPr="00E74524">
              <w:rPr>
                <w:rFonts w:ascii="Arial" w:hAnsi="Arial" w:cs="Arial"/>
                <w:sz w:val="20"/>
                <w:szCs w:val="20"/>
              </w:rPr>
              <w:t xml:space="preserve"> z odczynnikami grupowymi</w:t>
            </w:r>
          </w:p>
          <w:p w:rsidR="00E74524" w:rsidRPr="00221160" w:rsidRDefault="00CA71A8" w:rsidP="00D54CF6">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742065" w:rsidRPr="00E74524">
              <w:rPr>
                <w:rFonts w:ascii="Arial" w:hAnsi="Arial" w:cs="Arial"/>
                <w:bCs/>
                <w:color w:val="auto"/>
                <w:sz w:val="20"/>
                <w:szCs w:val="20"/>
              </w:rPr>
              <w:t>charakteryzować</w:t>
            </w:r>
            <w:r w:rsidR="00742065" w:rsidRPr="00221160">
              <w:rPr>
                <w:rFonts w:ascii="Arial" w:hAnsi="Arial" w:cs="Arial"/>
                <w:sz w:val="20"/>
                <w:szCs w:val="20"/>
              </w:rPr>
              <w:t xml:space="preserve"> technikę kroplową wykrywania jonów</w:t>
            </w:r>
          </w:p>
          <w:p w:rsidR="00AB74DB" w:rsidRPr="00E74524" w:rsidRDefault="000D0DFF" w:rsidP="00D54CF6">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74524">
              <w:rPr>
                <w:rFonts w:ascii="Arial" w:hAnsi="Arial" w:cs="Arial"/>
                <w:sz w:val="20"/>
                <w:szCs w:val="20"/>
              </w:rPr>
              <w:t xml:space="preserve">wymienić </w:t>
            </w:r>
            <w:r w:rsidRPr="00E74524">
              <w:rPr>
                <w:rFonts w:ascii="Arial" w:hAnsi="Arial" w:cs="Arial"/>
                <w:bCs/>
                <w:color w:val="auto"/>
                <w:sz w:val="20"/>
                <w:szCs w:val="20"/>
              </w:rPr>
              <w:t>kationy</w:t>
            </w:r>
            <w:r w:rsidRPr="00E74524">
              <w:rPr>
                <w:rFonts w:ascii="Arial" w:hAnsi="Arial" w:cs="Arial"/>
                <w:sz w:val="20"/>
                <w:szCs w:val="20"/>
              </w:rPr>
              <w:t xml:space="preserve"> metali wykrywane w próbie płomieniowej</w:t>
            </w:r>
          </w:p>
        </w:tc>
        <w:tc>
          <w:tcPr>
            <w:tcW w:w="3122" w:type="dxa"/>
          </w:tcPr>
          <w:p w:rsidR="00221160" w:rsidRDefault="00BE3099" w:rsidP="00D54CF6">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sporządz</w:t>
            </w:r>
            <w:r w:rsidR="00CA71A8">
              <w:rPr>
                <w:rFonts w:ascii="Arial" w:hAnsi="Arial" w:cs="Arial"/>
                <w:bCs/>
                <w:color w:val="auto"/>
                <w:sz w:val="20"/>
                <w:szCs w:val="20"/>
              </w:rPr>
              <w:t>i</w:t>
            </w:r>
            <w:r w:rsidR="000D0DFF" w:rsidRPr="00221160">
              <w:rPr>
                <w:rFonts w:ascii="Arial" w:hAnsi="Arial" w:cs="Arial"/>
                <w:bCs/>
                <w:color w:val="auto"/>
                <w:sz w:val="20"/>
                <w:szCs w:val="20"/>
              </w:rPr>
              <w:t>ć schemat postępowania analitycznego związany z wykonaniem analizy jakościowej</w:t>
            </w:r>
            <w:r w:rsidR="007A5FFB" w:rsidRPr="00221160">
              <w:rPr>
                <w:rFonts w:ascii="Arial" w:hAnsi="Arial" w:cs="Arial"/>
                <w:bCs/>
                <w:color w:val="auto"/>
                <w:sz w:val="20"/>
                <w:szCs w:val="20"/>
              </w:rPr>
              <w:t xml:space="preserve"> związków nieorganicznych</w:t>
            </w:r>
          </w:p>
          <w:p w:rsidR="000D0DFF" w:rsidRPr="00221160" w:rsidRDefault="00CA71A8" w:rsidP="00D54CF6">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0D0DFF" w:rsidRPr="00221160">
              <w:rPr>
                <w:rFonts w:ascii="Arial" w:hAnsi="Arial" w:cs="Arial"/>
                <w:bCs/>
                <w:color w:val="auto"/>
                <w:sz w:val="20"/>
                <w:szCs w:val="20"/>
              </w:rPr>
              <w:t>proponować procedurę wykrywania jonów w związkach i prostych</w:t>
            </w:r>
            <w:r w:rsidR="00E75A70">
              <w:rPr>
                <w:rFonts w:ascii="Arial" w:hAnsi="Arial" w:cs="Arial"/>
                <w:bCs/>
                <w:color w:val="auto"/>
                <w:sz w:val="20"/>
                <w:szCs w:val="20"/>
              </w:rPr>
              <w:t xml:space="preserve"> </w:t>
            </w:r>
            <w:r w:rsidR="000D0DFF" w:rsidRPr="00221160">
              <w:rPr>
                <w:rFonts w:ascii="Arial" w:hAnsi="Arial" w:cs="Arial"/>
                <w:bCs/>
                <w:color w:val="auto"/>
                <w:sz w:val="20"/>
                <w:szCs w:val="20"/>
              </w:rPr>
              <w:t>mieszaninach związków nieorganicznych</w:t>
            </w:r>
          </w:p>
        </w:tc>
        <w:tc>
          <w:tcPr>
            <w:tcW w:w="1357" w:type="dxa"/>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Klasa III</w:t>
            </w:r>
          </w:p>
        </w:tc>
      </w:tr>
      <w:tr w:rsidR="00091DD1" w:rsidRPr="00205FFC" w:rsidTr="00AB74DB">
        <w:tc>
          <w:tcPr>
            <w:tcW w:w="2155" w:type="dxa"/>
            <w:vMerge/>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0D0DFF" w:rsidRPr="00205FFC" w:rsidRDefault="004560A4" w:rsidP="00AB74DB">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2</w:t>
            </w:r>
            <w:r w:rsidR="000D0DFF" w:rsidRPr="00205FFC">
              <w:rPr>
                <w:rFonts w:ascii="Arial" w:hAnsi="Arial" w:cs="Arial"/>
                <w:sz w:val="20"/>
                <w:szCs w:val="20"/>
              </w:rPr>
              <w:t>. Analiza jakościowa związków organicznych</w:t>
            </w:r>
          </w:p>
        </w:tc>
        <w:tc>
          <w:tcPr>
            <w:tcW w:w="806" w:type="dxa"/>
          </w:tcPr>
          <w:p w:rsidR="000D0DFF" w:rsidRPr="00205FFC" w:rsidRDefault="000D0DFF"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221160" w:rsidRPr="002C22D5" w:rsidRDefault="000D0DFF" w:rsidP="00D54CF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C22D5">
              <w:rPr>
                <w:rFonts w:ascii="Arial" w:hAnsi="Arial" w:cs="Arial"/>
                <w:sz w:val="20"/>
                <w:szCs w:val="20"/>
              </w:rPr>
              <w:t>określ</w:t>
            </w:r>
            <w:r w:rsidR="00CA71A8">
              <w:rPr>
                <w:rFonts w:ascii="Arial" w:hAnsi="Arial" w:cs="Arial"/>
                <w:sz w:val="20"/>
                <w:szCs w:val="20"/>
              </w:rPr>
              <w:t>i</w:t>
            </w:r>
            <w:r w:rsidRPr="002C22D5">
              <w:rPr>
                <w:rFonts w:ascii="Arial" w:hAnsi="Arial" w:cs="Arial"/>
                <w:sz w:val="20"/>
                <w:szCs w:val="20"/>
              </w:rPr>
              <w:t xml:space="preserve">ć </w:t>
            </w:r>
            <w:r w:rsidRPr="002C22D5">
              <w:rPr>
                <w:rFonts w:ascii="Arial" w:hAnsi="Arial" w:cs="Arial"/>
                <w:bCs/>
                <w:color w:val="auto"/>
                <w:sz w:val="20"/>
                <w:szCs w:val="20"/>
              </w:rPr>
              <w:t>zakres badań chemiczn</w:t>
            </w:r>
            <w:r w:rsidR="00051A7A">
              <w:rPr>
                <w:rFonts w:ascii="Arial" w:hAnsi="Arial" w:cs="Arial"/>
                <w:bCs/>
                <w:color w:val="auto"/>
                <w:sz w:val="20"/>
                <w:szCs w:val="20"/>
              </w:rPr>
              <w:t xml:space="preserve">ych oraz pomiarów </w:t>
            </w:r>
            <w:r w:rsidR="00051C7C" w:rsidRPr="002C22D5">
              <w:rPr>
                <w:rFonts w:ascii="Arial" w:hAnsi="Arial" w:cs="Arial"/>
                <w:bCs/>
                <w:color w:val="auto"/>
                <w:sz w:val="20"/>
                <w:szCs w:val="20"/>
              </w:rPr>
              <w:t xml:space="preserve">właściwości </w:t>
            </w:r>
            <w:r w:rsidRPr="002C22D5">
              <w:rPr>
                <w:rFonts w:ascii="Arial" w:hAnsi="Arial" w:cs="Arial"/>
                <w:bCs/>
                <w:color w:val="auto"/>
                <w:sz w:val="20"/>
                <w:szCs w:val="20"/>
              </w:rPr>
              <w:t>fizycznych, wykorzystywanych do identyfikacji związków organicznych</w:t>
            </w:r>
          </w:p>
          <w:p w:rsidR="002C22D5" w:rsidRDefault="00CA71A8" w:rsidP="00D54CF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lastRenderedPageBreak/>
              <w:t>s</w:t>
            </w:r>
            <w:r w:rsidR="000D0DFF" w:rsidRPr="002C22D5">
              <w:rPr>
                <w:rFonts w:ascii="Arial" w:hAnsi="Arial" w:cs="Arial"/>
                <w:bCs/>
                <w:color w:val="auto"/>
                <w:sz w:val="20"/>
                <w:szCs w:val="20"/>
              </w:rPr>
              <w:t xml:space="preserve">charakteryzować </w:t>
            </w:r>
            <w:r w:rsidR="00AB62D2">
              <w:rPr>
                <w:rFonts w:ascii="Arial" w:hAnsi="Arial" w:cs="Arial"/>
                <w:bCs/>
                <w:color w:val="auto"/>
                <w:sz w:val="20"/>
                <w:szCs w:val="20"/>
              </w:rPr>
              <w:t xml:space="preserve">wybrane </w:t>
            </w:r>
            <w:r w:rsidR="000D0DFF" w:rsidRPr="002C22D5">
              <w:rPr>
                <w:rFonts w:ascii="Arial" w:hAnsi="Arial" w:cs="Arial"/>
                <w:bCs/>
                <w:color w:val="auto"/>
                <w:sz w:val="20"/>
                <w:szCs w:val="20"/>
              </w:rPr>
              <w:t>metody w</w:t>
            </w:r>
            <w:r w:rsidR="00A41506" w:rsidRPr="002C22D5">
              <w:rPr>
                <w:rFonts w:ascii="Arial" w:hAnsi="Arial" w:cs="Arial"/>
                <w:bCs/>
                <w:color w:val="auto"/>
                <w:sz w:val="20"/>
                <w:szCs w:val="20"/>
              </w:rPr>
              <w:t>ykrywania pierwiastków</w:t>
            </w:r>
            <w:r w:rsidR="002C22D5">
              <w:rPr>
                <w:rFonts w:ascii="Arial" w:hAnsi="Arial" w:cs="Arial"/>
                <w:bCs/>
                <w:color w:val="auto"/>
                <w:sz w:val="20"/>
                <w:szCs w:val="20"/>
              </w:rPr>
              <w:t>:</w:t>
            </w:r>
          </w:p>
          <w:p w:rsidR="002C22D5" w:rsidRDefault="002C22D5" w:rsidP="00051A7A">
            <w:pPr>
              <w:pStyle w:val="Akapitzlist"/>
              <w:pBdr>
                <w:top w:val="none" w:sz="0" w:space="0" w:color="auto"/>
                <w:left w:val="none" w:sz="0" w:space="0" w:color="auto"/>
                <w:bottom w:val="none" w:sz="0" w:space="0" w:color="auto"/>
                <w:right w:val="none" w:sz="0" w:space="0" w:color="auto"/>
                <w:between w:val="none" w:sz="0" w:space="0" w:color="auto"/>
              </w:pBdr>
              <w:ind w:left="238"/>
              <w:rPr>
                <w:rFonts w:ascii="Arial" w:hAnsi="Arial" w:cs="Arial"/>
                <w:bCs/>
                <w:color w:val="auto"/>
                <w:sz w:val="20"/>
                <w:szCs w:val="20"/>
              </w:rPr>
            </w:pPr>
            <w:r>
              <w:rPr>
                <w:rFonts w:ascii="Arial" w:hAnsi="Arial" w:cs="Arial"/>
                <w:bCs/>
                <w:color w:val="auto"/>
                <w:sz w:val="20"/>
                <w:szCs w:val="20"/>
              </w:rPr>
              <w:t xml:space="preserve">węgla, wodoru </w:t>
            </w:r>
            <w:r w:rsidRPr="002C22D5">
              <w:rPr>
                <w:rFonts w:ascii="Arial" w:hAnsi="Arial" w:cs="Arial"/>
                <w:bCs/>
                <w:color w:val="auto"/>
                <w:sz w:val="20"/>
                <w:szCs w:val="20"/>
              </w:rPr>
              <w:t>siarki, azotu, fluorowców</w:t>
            </w:r>
          </w:p>
          <w:p w:rsidR="00051A7A" w:rsidRDefault="00CA71A8" w:rsidP="00D54CF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bCs/>
                <w:color w:val="auto"/>
                <w:sz w:val="20"/>
                <w:szCs w:val="20"/>
              </w:rPr>
              <w:t>s</w:t>
            </w:r>
            <w:r w:rsidR="000D0DFF" w:rsidRPr="00051A7A">
              <w:rPr>
                <w:rFonts w:ascii="Arial" w:hAnsi="Arial" w:cs="Arial"/>
                <w:bCs/>
                <w:color w:val="auto"/>
                <w:sz w:val="20"/>
                <w:szCs w:val="20"/>
              </w:rPr>
              <w:t xml:space="preserve">charakteryzować </w:t>
            </w:r>
            <w:r w:rsidR="00AB62D2" w:rsidRPr="00051A7A">
              <w:rPr>
                <w:rFonts w:ascii="Arial" w:hAnsi="Arial" w:cs="Arial"/>
                <w:bCs/>
                <w:color w:val="auto"/>
                <w:sz w:val="20"/>
                <w:szCs w:val="20"/>
              </w:rPr>
              <w:t xml:space="preserve">wybrane </w:t>
            </w:r>
            <w:r w:rsidR="000D0DFF" w:rsidRPr="00051A7A">
              <w:rPr>
                <w:rFonts w:ascii="Arial" w:hAnsi="Arial" w:cs="Arial"/>
                <w:bCs/>
                <w:color w:val="auto"/>
                <w:sz w:val="20"/>
                <w:szCs w:val="20"/>
              </w:rPr>
              <w:t>metody analizy grup funkcyjnych</w:t>
            </w:r>
            <w:r w:rsidR="00AB74DB" w:rsidRPr="00051A7A">
              <w:rPr>
                <w:rFonts w:ascii="Arial" w:hAnsi="Arial" w:cs="Arial"/>
                <w:bCs/>
                <w:color w:val="auto"/>
                <w:sz w:val="20"/>
                <w:szCs w:val="20"/>
              </w:rPr>
              <w:t xml:space="preserve">, </w:t>
            </w:r>
            <w:r w:rsidR="00150A4F" w:rsidRPr="00051A7A">
              <w:rPr>
                <w:rFonts w:ascii="Arial" w:hAnsi="Arial" w:cs="Arial"/>
                <w:bCs/>
                <w:color w:val="auto"/>
                <w:sz w:val="20"/>
                <w:szCs w:val="20"/>
              </w:rPr>
              <w:t>np. wykrywania</w:t>
            </w:r>
            <w:r w:rsidR="00051A7A" w:rsidRPr="00051A7A">
              <w:rPr>
                <w:rFonts w:ascii="Arial" w:hAnsi="Arial" w:cs="Arial"/>
                <w:bCs/>
                <w:color w:val="auto"/>
                <w:sz w:val="20"/>
                <w:szCs w:val="20"/>
              </w:rPr>
              <w:t xml:space="preserve"> </w:t>
            </w:r>
            <w:r w:rsidR="002C22D5" w:rsidRPr="00051A7A">
              <w:rPr>
                <w:rFonts w:ascii="Arial" w:hAnsi="Arial" w:cs="Arial"/>
                <w:bCs/>
                <w:color w:val="auto"/>
                <w:sz w:val="20"/>
                <w:szCs w:val="20"/>
              </w:rPr>
              <w:t>węglowodorów aromatycznych</w:t>
            </w:r>
            <w:r w:rsidR="00051A7A" w:rsidRPr="00051A7A">
              <w:rPr>
                <w:rFonts w:ascii="Arial" w:hAnsi="Arial" w:cs="Arial"/>
                <w:bCs/>
                <w:color w:val="auto"/>
                <w:sz w:val="20"/>
                <w:szCs w:val="20"/>
              </w:rPr>
              <w:t>,</w:t>
            </w:r>
            <w:r w:rsidR="002C22D5" w:rsidRPr="00051A7A">
              <w:rPr>
                <w:rFonts w:ascii="Arial" w:hAnsi="Arial" w:cs="Arial"/>
                <w:bCs/>
                <w:color w:val="auto"/>
                <w:sz w:val="20"/>
                <w:szCs w:val="20"/>
              </w:rPr>
              <w:t xml:space="preserve"> aldehydów</w:t>
            </w:r>
            <w:r w:rsidR="00051A7A" w:rsidRPr="00051A7A">
              <w:rPr>
                <w:rFonts w:ascii="Arial" w:hAnsi="Arial" w:cs="Arial"/>
                <w:bCs/>
                <w:color w:val="auto"/>
                <w:sz w:val="20"/>
                <w:szCs w:val="20"/>
              </w:rPr>
              <w:t>,</w:t>
            </w:r>
            <w:r w:rsidR="002C22D5" w:rsidRPr="00051A7A">
              <w:rPr>
                <w:rFonts w:ascii="Arial" w:hAnsi="Arial" w:cs="Arial"/>
                <w:bCs/>
                <w:color w:val="auto"/>
                <w:sz w:val="20"/>
                <w:szCs w:val="20"/>
              </w:rPr>
              <w:t xml:space="preserve"> ketonów</w:t>
            </w:r>
            <w:r w:rsidR="00051A7A" w:rsidRPr="00051A7A">
              <w:rPr>
                <w:rFonts w:ascii="Arial" w:hAnsi="Arial" w:cs="Arial"/>
                <w:bCs/>
                <w:color w:val="auto"/>
                <w:sz w:val="20"/>
                <w:szCs w:val="20"/>
              </w:rPr>
              <w:t>,</w:t>
            </w:r>
            <w:r w:rsidR="002C22D5" w:rsidRPr="00051A7A">
              <w:rPr>
                <w:sz w:val="23"/>
                <w:szCs w:val="23"/>
              </w:rPr>
              <w:t xml:space="preserve"> </w:t>
            </w:r>
            <w:r w:rsidR="00051A7A" w:rsidRPr="00051A7A">
              <w:rPr>
                <w:rFonts w:ascii="Arial" w:hAnsi="Arial" w:cs="Arial"/>
                <w:bCs/>
                <w:color w:val="auto"/>
                <w:sz w:val="20"/>
                <w:szCs w:val="20"/>
              </w:rPr>
              <w:t xml:space="preserve">alkoholi, </w:t>
            </w:r>
            <w:r w:rsidR="002C22D5" w:rsidRPr="00051A7A">
              <w:rPr>
                <w:rFonts w:ascii="Arial" w:hAnsi="Arial" w:cs="Arial"/>
                <w:bCs/>
                <w:color w:val="auto"/>
                <w:sz w:val="20"/>
                <w:szCs w:val="20"/>
              </w:rPr>
              <w:t>amin</w:t>
            </w:r>
            <w:r w:rsidR="00051A7A" w:rsidRPr="00051A7A">
              <w:rPr>
                <w:rFonts w:ascii="Arial" w:hAnsi="Arial" w:cs="Arial"/>
                <w:bCs/>
                <w:color w:val="auto"/>
                <w:sz w:val="20"/>
                <w:szCs w:val="20"/>
              </w:rPr>
              <w:t xml:space="preserve">, kwasów karboksylowych, </w:t>
            </w:r>
            <w:r w:rsidR="002C22D5" w:rsidRPr="00051A7A">
              <w:rPr>
                <w:rFonts w:ascii="Arial" w:hAnsi="Arial" w:cs="Arial"/>
                <w:bCs/>
                <w:color w:val="auto"/>
                <w:sz w:val="20"/>
                <w:szCs w:val="20"/>
              </w:rPr>
              <w:t>estrów</w:t>
            </w:r>
          </w:p>
          <w:p w:rsidR="002C22D5" w:rsidRPr="00051A7A" w:rsidRDefault="000D0DFF" w:rsidP="00D54CF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051A7A">
              <w:rPr>
                <w:rFonts w:ascii="Arial" w:hAnsi="Arial" w:cs="Arial"/>
                <w:sz w:val="20"/>
                <w:szCs w:val="20"/>
              </w:rPr>
              <w:t xml:space="preserve">zapisać </w:t>
            </w:r>
            <w:r w:rsidRPr="00051A7A">
              <w:rPr>
                <w:rFonts w:ascii="Arial" w:hAnsi="Arial" w:cs="Arial"/>
                <w:bCs/>
                <w:color w:val="auto"/>
                <w:sz w:val="20"/>
                <w:szCs w:val="20"/>
              </w:rPr>
              <w:t>równania reakcji chemicznych zachodzącyc</w:t>
            </w:r>
            <w:r w:rsidR="0033432D" w:rsidRPr="00051A7A">
              <w:rPr>
                <w:rFonts w:ascii="Arial" w:hAnsi="Arial" w:cs="Arial"/>
                <w:bCs/>
                <w:color w:val="auto"/>
                <w:sz w:val="20"/>
                <w:szCs w:val="20"/>
              </w:rPr>
              <w:t>h podczas</w:t>
            </w:r>
            <w:r w:rsidRPr="00051A7A">
              <w:rPr>
                <w:rFonts w:ascii="Arial" w:hAnsi="Arial" w:cs="Arial"/>
                <w:bCs/>
                <w:color w:val="auto"/>
                <w:sz w:val="20"/>
                <w:szCs w:val="20"/>
              </w:rPr>
              <w:t xml:space="preserve"> wykrywania grup funkcyjnych</w:t>
            </w:r>
          </w:p>
          <w:p w:rsidR="002C22D5" w:rsidRDefault="00CA71A8" w:rsidP="00D54CF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sz w:val="20"/>
                <w:szCs w:val="20"/>
              </w:rPr>
              <w:t>s</w:t>
            </w:r>
            <w:r w:rsidR="000D0DFF" w:rsidRPr="00C65B55">
              <w:rPr>
                <w:rFonts w:ascii="Arial" w:hAnsi="Arial" w:cs="Arial"/>
                <w:sz w:val="20"/>
                <w:szCs w:val="20"/>
              </w:rPr>
              <w:t>charakteryzować</w:t>
            </w:r>
            <w:r w:rsidR="000D0DFF" w:rsidRPr="002C22D5">
              <w:rPr>
                <w:rFonts w:ascii="Arial" w:hAnsi="Arial" w:cs="Arial"/>
                <w:bCs/>
                <w:color w:val="auto"/>
                <w:sz w:val="20"/>
                <w:szCs w:val="20"/>
              </w:rPr>
              <w:t xml:space="preserve"> podział związków organicznych na grupy rozpuszczalności</w:t>
            </w:r>
            <w:r w:rsidR="007B33B4" w:rsidRPr="002C22D5">
              <w:rPr>
                <w:rFonts w:ascii="Arial" w:hAnsi="Arial" w:cs="Arial"/>
                <w:bCs/>
                <w:color w:val="auto"/>
                <w:sz w:val="20"/>
                <w:szCs w:val="20"/>
              </w:rPr>
              <w:t xml:space="preserve"> </w:t>
            </w:r>
          </w:p>
          <w:p w:rsidR="000D0DFF" w:rsidRPr="002C22D5" w:rsidRDefault="007B33B4" w:rsidP="00CA71A8">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C65B55">
              <w:rPr>
                <w:rFonts w:ascii="Arial" w:hAnsi="Arial" w:cs="Arial"/>
                <w:sz w:val="20"/>
                <w:szCs w:val="20"/>
              </w:rPr>
              <w:t>podać</w:t>
            </w:r>
            <w:r w:rsidRPr="002C22D5">
              <w:rPr>
                <w:rFonts w:ascii="Arial" w:hAnsi="Arial" w:cs="Arial"/>
                <w:bCs/>
                <w:color w:val="auto"/>
                <w:sz w:val="20"/>
                <w:szCs w:val="20"/>
              </w:rPr>
              <w:t xml:space="preserve"> przykłady przeprowadzan</w:t>
            </w:r>
            <w:r w:rsidR="00150A4F" w:rsidRPr="002C22D5">
              <w:rPr>
                <w:rFonts w:ascii="Arial" w:hAnsi="Arial" w:cs="Arial"/>
                <w:bCs/>
                <w:color w:val="auto"/>
                <w:sz w:val="20"/>
                <w:szCs w:val="20"/>
              </w:rPr>
              <w:t xml:space="preserve">ia reakcji otrzymywania </w:t>
            </w:r>
            <w:r w:rsidRPr="002C22D5">
              <w:rPr>
                <w:rFonts w:ascii="Arial" w:hAnsi="Arial" w:cs="Arial"/>
                <w:bCs/>
                <w:color w:val="auto"/>
                <w:sz w:val="20"/>
                <w:szCs w:val="20"/>
              </w:rPr>
              <w:t>pochodnych zwi</w:t>
            </w:r>
            <w:r w:rsidRPr="002C22D5">
              <w:rPr>
                <w:rFonts w:ascii="Arial" w:hAnsi="Arial" w:cs="Arial"/>
                <w:sz w:val="20"/>
                <w:szCs w:val="20"/>
              </w:rPr>
              <w:t>ązków organicznych</w:t>
            </w:r>
          </w:p>
        </w:tc>
        <w:tc>
          <w:tcPr>
            <w:tcW w:w="3122" w:type="dxa"/>
          </w:tcPr>
          <w:p w:rsidR="002C22D5" w:rsidRDefault="00CA71A8" w:rsidP="00D54CF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lastRenderedPageBreak/>
              <w:t>z</w:t>
            </w:r>
            <w:r w:rsidR="00BE3099" w:rsidRPr="002C22D5">
              <w:rPr>
                <w:rFonts w:ascii="Arial" w:hAnsi="Arial" w:cs="Arial"/>
                <w:bCs/>
                <w:color w:val="auto"/>
                <w:sz w:val="20"/>
                <w:szCs w:val="20"/>
              </w:rPr>
              <w:t xml:space="preserve">identyfikować substancję organiczną na podstawie stałych fizycznych i parametrów fizykochemicznych </w:t>
            </w:r>
            <w:r w:rsidR="00BE3099" w:rsidRPr="002C22D5">
              <w:rPr>
                <w:rFonts w:ascii="Arial" w:hAnsi="Arial" w:cs="Arial"/>
                <w:bCs/>
                <w:color w:val="auto"/>
                <w:sz w:val="20"/>
                <w:szCs w:val="20"/>
              </w:rPr>
              <w:lastRenderedPageBreak/>
              <w:t>(literaturowych i badawczych) takich jak: temperatura topnienia, temperatura wrzenia, gęstość, współczynnik załamania światła, skręcalność optyczn</w:t>
            </w:r>
            <w:r w:rsidR="002C22D5">
              <w:rPr>
                <w:rFonts w:ascii="Arial" w:hAnsi="Arial" w:cs="Arial"/>
                <w:bCs/>
                <w:color w:val="auto"/>
                <w:sz w:val="20"/>
                <w:szCs w:val="20"/>
              </w:rPr>
              <w:t>a</w:t>
            </w:r>
          </w:p>
          <w:p w:rsidR="002C22D5" w:rsidRPr="002C22D5" w:rsidRDefault="00BE3099" w:rsidP="00D54CF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C22D5">
              <w:rPr>
                <w:rFonts w:ascii="Arial" w:hAnsi="Arial" w:cs="Arial"/>
                <w:bCs/>
                <w:color w:val="auto"/>
                <w:sz w:val="20"/>
                <w:szCs w:val="20"/>
              </w:rPr>
              <w:t>określ</w:t>
            </w:r>
            <w:r w:rsidR="00CA71A8">
              <w:rPr>
                <w:rFonts w:ascii="Arial" w:hAnsi="Arial" w:cs="Arial"/>
                <w:bCs/>
                <w:color w:val="auto"/>
                <w:sz w:val="20"/>
                <w:szCs w:val="20"/>
              </w:rPr>
              <w:t>i</w:t>
            </w:r>
            <w:r w:rsidR="0086745F" w:rsidRPr="002C22D5">
              <w:rPr>
                <w:rFonts w:ascii="Arial" w:hAnsi="Arial" w:cs="Arial"/>
                <w:bCs/>
                <w:color w:val="auto"/>
                <w:sz w:val="20"/>
                <w:szCs w:val="20"/>
              </w:rPr>
              <w:t xml:space="preserve">ć </w:t>
            </w:r>
            <w:r w:rsidRPr="002C22D5">
              <w:rPr>
                <w:rFonts w:ascii="Arial" w:hAnsi="Arial" w:cs="Arial"/>
                <w:bCs/>
                <w:color w:val="auto"/>
                <w:sz w:val="20"/>
                <w:szCs w:val="20"/>
              </w:rPr>
              <w:t>skład chemiczny substancji organicznej na podstawie analiz</w:t>
            </w:r>
            <w:r w:rsidRPr="002C22D5">
              <w:rPr>
                <w:rFonts w:ascii="Arial" w:hAnsi="Arial" w:cs="Arial"/>
                <w:sz w:val="20"/>
                <w:szCs w:val="20"/>
                <w:highlight w:val="yellow"/>
              </w:rPr>
              <w:t xml:space="preserve"> </w:t>
            </w:r>
            <w:r w:rsidRPr="002C22D5">
              <w:rPr>
                <w:rFonts w:ascii="Arial" w:hAnsi="Arial" w:cs="Arial"/>
                <w:sz w:val="20"/>
                <w:szCs w:val="20"/>
              </w:rPr>
              <w:t>jakościowych</w:t>
            </w:r>
          </w:p>
          <w:p w:rsidR="002C22D5" w:rsidRDefault="000D0DFF" w:rsidP="00D54CF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C22D5">
              <w:rPr>
                <w:rFonts w:ascii="Arial" w:hAnsi="Arial" w:cs="Arial"/>
                <w:sz w:val="20"/>
                <w:szCs w:val="20"/>
              </w:rPr>
              <w:t>sporządz</w:t>
            </w:r>
            <w:r w:rsidR="00CA71A8">
              <w:rPr>
                <w:rFonts w:ascii="Arial" w:hAnsi="Arial" w:cs="Arial"/>
                <w:sz w:val="20"/>
                <w:szCs w:val="20"/>
              </w:rPr>
              <w:t>i</w:t>
            </w:r>
            <w:r w:rsidRPr="002C22D5">
              <w:rPr>
                <w:rFonts w:ascii="Arial" w:hAnsi="Arial" w:cs="Arial"/>
                <w:sz w:val="20"/>
                <w:szCs w:val="20"/>
              </w:rPr>
              <w:t xml:space="preserve">ć </w:t>
            </w:r>
            <w:r w:rsidRPr="002C22D5">
              <w:rPr>
                <w:rFonts w:ascii="Arial" w:hAnsi="Arial" w:cs="Arial"/>
                <w:bCs/>
                <w:color w:val="auto"/>
                <w:sz w:val="20"/>
                <w:szCs w:val="20"/>
              </w:rPr>
              <w:t xml:space="preserve">schemat postępowania analitycznego </w:t>
            </w:r>
            <w:r w:rsidR="004601CE" w:rsidRPr="002C22D5">
              <w:rPr>
                <w:rFonts w:ascii="Arial" w:hAnsi="Arial" w:cs="Arial"/>
                <w:bCs/>
                <w:color w:val="auto"/>
                <w:sz w:val="20"/>
                <w:szCs w:val="20"/>
              </w:rPr>
              <w:t>dotyczącego</w:t>
            </w:r>
            <w:r w:rsidRPr="002C22D5">
              <w:rPr>
                <w:rFonts w:ascii="Arial" w:hAnsi="Arial" w:cs="Arial"/>
                <w:bCs/>
                <w:color w:val="auto"/>
                <w:sz w:val="20"/>
                <w:szCs w:val="20"/>
              </w:rPr>
              <w:t xml:space="preserve"> analizy jakościowej</w:t>
            </w:r>
            <w:r w:rsidR="004601CE" w:rsidRPr="002C22D5">
              <w:rPr>
                <w:rFonts w:ascii="Arial" w:hAnsi="Arial" w:cs="Arial"/>
                <w:bCs/>
                <w:color w:val="auto"/>
                <w:sz w:val="20"/>
                <w:szCs w:val="20"/>
              </w:rPr>
              <w:t xml:space="preserve"> związków organicznych</w:t>
            </w:r>
          </w:p>
          <w:p w:rsidR="001B53C0" w:rsidRPr="002C22D5" w:rsidRDefault="001B53C0" w:rsidP="00CA71A8">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C22D5">
              <w:rPr>
                <w:rFonts w:ascii="Arial" w:hAnsi="Arial" w:cs="Arial"/>
                <w:bCs/>
                <w:color w:val="auto"/>
                <w:sz w:val="20"/>
                <w:szCs w:val="20"/>
              </w:rPr>
              <w:t>porównać właściwości</w:t>
            </w:r>
            <w:r w:rsidRPr="002C22D5">
              <w:rPr>
                <w:rFonts w:ascii="Arial" w:hAnsi="Arial" w:cs="Arial"/>
                <w:sz w:val="20"/>
                <w:szCs w:val="20"/>
                <w:highlight w:val="yellow"/>
              </w:rPr>
              <w:t xml:space="preserve"> </w:t>
            </w:r>
            <w:r w:rsidRPr="002C22D5">
              <w:rPr>
                <w:rFonts w:ascii="Arial" w:hAnsi="Arial" w:cs="Arial"/>
                <w:sz w:val="20"/>
                <w:szCs w:val="20"/>
              </w:rPr>
              <w:t>fizykochemiczne</w:t>
            </w:r>
            <w:r w:rsidR="007B33B4" w:rsidRPr="002C22D5">
              <w:rPr>
                <w:rFonts w:ascii="Arial" w:hAnsi="Arial" w:cs="Arial"/>
                <w:sz w:val="20"/>
                <w:szCs w:val="20"/>
              </w:rPr>
              <w:t xml:space="preserve"> związku organicznego i jego pochodnych</w:t>
            </w:r>
          </w:p>
        </w:tc>
        <w:tc>
          <w:tcPr>
            <w:tcW w:w="1357" w:type="dxa"/>
            <w:tcBorders>
              <w:top w:val="nil"/>
            </w:tcBorders>
          </w:tcPr>
          <w:p w:rsidR="000D0DFF" w:rsidRPr="00205FFC" w:rsidRDefault="00051C7C"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lastRenderedPageBreak/>
              <w:t>Klasa III</w:t>
            </w:r>
          </w:p>
        </w:tc>
      </w:tr>
      <w:tr w:rsidR="00091DD1" w:rsidRPr="00205FFC" w:rsidTr="00AB74DB">
        <w:tc>
          <w:tcPr>
            <w:tcW w:w="2155" w:type="dxa"/>
            <w:vMerge w:val="restart"/>
          </w:tcPr>
          <w:p w:rsidR="007B337B" w:rsidRPr="00205FFC" w:rsidRDefault="007B337B" w:rsidP="00AB74DB">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lastRenderedPageBreak/>
              <w:t>III. Klasyczna analiza ilościowa</w:t>
            </w:r>
          </w:p>
        </w:tc>
        <w:tc>
          <w:tcPr>
            <w:tcW w:w="2922" w:type="dxa"/>
          </w:tcPr>
          <w:p w:rsidR="007B337B" w:rsidRPr="00205FFC" w:rsidRDefault="004560A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1</w:t>
            </w:r>
            <w:r w:rsidR="007B337B" w:rsidRPr="00205FFC">
              <w:rPr>
                <w:rFonts w:ascii="Arial" w:hAnsi="Arial" w:cs="Arial"/>
                <w:sz w:val="20"/>
                <w:szCs w:val="20"/>
              </w:rPr>
              <w:t>. Analiza wagowa</w:t>
            </w:r>
          </w:p>
        </w:tc>
        <w:tc>
          <w:tcPr>
            <w:tcW w:w="806" w:type="dxa"/>
          </w:tcPr>
          <w:p w:rsidR="007B337B" w:rsidRPr="00205FFC" w:rsidRDefault="007B337B" w:rsidP="000E613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496" w:type="dxa"/>
          </w:tcPr>
          <w:p w:rsidR="00221160" w:rsidRDefault="00CA71A8" w:rsidP="00D54CF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Pr>
                <w:rFonts w:ascii="Arial" w:hAnsi="Arial" w:cs="Arial"/>
                <w:sz w:val="20"/>
                <w:szCs w:val="20"/>
              </w:rPr>
              <w:t>s</w:t>
            </w:r>
            <w:r w:rsidR="007B33B4" w:rsidRPr="00C65B55">
              <w:rPr>
                <w:rFonts w:ascii="Arial" w:hAnsi="Arial" w:cs="Arial"/>
                <w:sz w:val="20"/>
                <w:szCs w:val="20"/>
              </w:rPr>
              <w:t>charakteryzować</w:t>
            </w:r>
            <w:r w:rsidR="007B33B4" w:rsidRPr="00221160">
              <w:rPr>
                <w:rFonts w:ascii="Arial" w:hAnsi="Arial" w:cs="Arial"/>
                <w:bCs/>
                <w:color w:val="auto"/>
                <w:sz w:val="20"/>
                <w:szCs w:val="20"/>
              </w:rPr>
              <w:t xml:space="preserve"> reakcje </w:t>
            </w:r>
            <w:r w:rsidR="007B337B" w:rsidRPr="00221160">
              <w:rPr>
                <w:rFonts w:ascii="Arial" w:hAnsi="Arial" w:cs="Arial"/>
                <w:bCs/>
                <w:color w:val="auto"/>
                <w:sz w:val="20"/>
                <w:szCs w:val="20"/>
              </w:rPr>
              <w:t>strącania</w:t>
            </w:r>
          </w:p>
          <w:p w:rsidR="00221160" w:rsidRPr="00AB74DB" w:rsidRDefault="00221160" w:rsidP="00D54CF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AB74DB">
              <w:rPr>
                <w:rFonts w:ascii="Arial" w:hAnsi="Arial" w:cs="Arial"/>
                <w:sz w:val="20"/>
                <w:szCs w:val="20"/>
              </w:rPr>
              <w:t>zdefiniować iloczyn rozpuszczalności związków trudnorozpuszczalnych</w:t>
            </w:r>
          </w:p>
          <w:p w:rsidR="00221160" w:rsidRDefault="007B337B" w:rsidP="00D54CF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bCs/>
                <w:color w:val="auto"/>
                <w:sz w:val="20"/>
                <w:szCs w:val="20"/>
              </w:rPr>
            </w:pPr>
            <w:r w:rsidRPr="00221160">
              <w:rPr>
                <w:rFonts w:ascii="Arial" w:hAnsi="Arial" w:cs="Arial"/>
                <w:bCs/>
                <w:color w:val="auto"/>
                <w:sz w:val="20"/>
                <w:szCs w:val="20"/>
              </w:rPr>
              <w:t>określ</w:t>
            </w:r>
            <w:r w:rsidR="00CA71A8">
              <w:rPr>
                <w:rFonts w:ascii="Arial" w:hAnsi="Arial" w:cs="Arial"/>
                <w:bCs/>
                <w:color w:val="auto"/>
                <w:sz w:val="20"/>
                <w:szCs w:val="20"/>
              </w:rPr>
              <w:t>i</w:t>
            </w:r>
            <w:r w:rsidRPr="00221160">
              <w:rPr>
                <w:rFonts w:ascii="Arial" w:hAnsi="Arial" w:cs="Arial"/>
                <w:bCs/>
                <w:color w:val="auto"/>
                <w:sz w:val="20"/>
                <w:szCs w:val="20"/>
              </w:rPr>
              <w:t xml:space="preserve">ć </w:t>
            </w:r>
            <w:r w:rsidRPr="00C65B55">
              <w:rPr>
                <w:rFonts w:ascii="Arial" w:hAnsi="Arial" w:cs="Arial"/>
                <w:sz w:val="20"/>
                <w:szCs w:val="20"/>
              </w:rPr>
              <w:t>czynniki</w:t>
            </w:r>
            <w:r w:rsidRPr="00221160">
              <w:rPr>
                <w:rFonts w:ascii="Arial" w:hAnsi="Arial" w:cs="Arial"/>
                <w:bCs/>
                <w:color w:val="auto"/>
                <w:sz w:val="20"/>
                <w:szCs w:val="20"/>
              </w:rPr>
              <w:t xml:space="preserve"> wpływające na rozpuszczalność osadu</w:t>
            </w:r>
          </w:p>
          <w:p w:rsidR="00221160" w:rsidRPr="00221160" w:rsidRDefault="00CA71A8" w:rsidP="00D54CF6">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7B337B" w:rsidRPr="00221160">
              <w:rPr>
                <w:rFonts w:ascii="Arial" w:hAnsi="Arial" w:cs="Arial"/>
                <w:bCs/>
                <w:color w:val="auto"/>
                <w:sz w:val="20"/>
                <w:szCs w:val="20"/>
              </w:rPr>
              <w:t>charakteryzować</w:t>
            </w:r>
            <w:r w:rsidR="007B337B" w:rsidRPr="00221160">
              <w:rPr>
                <w:rFonts w:ascii="Arial" w:hAnsi="Arial" w:cs="Arial"/>
                <w:sz w:val="20"/>
                <w:szCs w:val="20"/>
              </w:rPr>
              <w:t xml:space="preserve"> etapy analizy wagowej</w:t>
            </w:r>
            <w:r w:rsidR="00AB74DB">
              <w:rPr>
                <w:rFonts w:ascii="Arial" w:hAnsi="Arial" w:cs="Arial"/>
                <w:sz w:val="20"/>
                <w:szCs w:val="20"/>
              </w:rPr>
              <w:t xml:space="preserve">: </w:t>
            </w:r>
            <w:r w:rsidR="007B337B" w:rsidRPr="00221160">
              <w:rPr>
                <w:rFonts w:ascii="Arial" w:hAnsi="Arial" w:cs="Arial"/>
                <w:sz w:val="20"/>
                <w:szCs w:val="20"/>
              </w:rPr>
              <w:t>strącanie, sączenie, oczyszczanie, suszenie i ogrzewanie, ważenie</w:t>
            </w:r>
          </w:p>
          <w:p w:rsidR="00221160" w:rsidRDefault="007B337B" w:rsidP="00D54CF6">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sz w:val="20"/>
                <w:szCs w:val="20"/>
              </w:rPr>
              <w:t xml:space="preserve">wymienić </w:t>
            </w:r>
            <w:r w:rsidRPr="00221160">
              <w:rPr>
                <w:rFonts w:ascii="Arial" w:hAnsi="Arial" w:cs="Arial"/>
                <w:bCs/>
                <w:color w:val="auto"/>
                <w:sz w:val="20"/>
                <w:szCs w:val="20"/>
              </w:rPr>
              <w:t>rodzaje osadów</w:t>
            </w:r>
          </w:p>
          <w:p w:rsidR="00221160" w:rsidRDefault="007B337B" w:rsidP="00D54CF6">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wymienić odczynniki strącające</w:t>
            </w:r>
          </w:p>
          <w:p w:rsidR="00AB74DB" w:rsidRPr="00221160" w:rsidRDefault="007B337B" w:rsidP="00CA71A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podać przykłady oznaczeń wagowych</w:t>
            </w:r>
          </w:p>
        </w:tc>
        <w:tc>
          <w:tcPr>
            <w:tcW w:w="3122" w:type="dxa"/>
          </w:tcPr>
          <w:p w:rsidR="00221160" w:rsidRDefault="00CA71A8" w:rsidP="00D54CF6">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7B337B" w:rsidRPr="00221160">
              <w:rPr>
                <w:rFonts w:ascii="Arial" w:hAnsi="Arial" w:cs="Arial"/>
                <w:bCs/>
                <w:color w:val="auto"/>
                <w:sz w:val="20"/>
                <w:szCs w:val="20"/>
              </w:rPr>
              <w:t xml:space="preserve">charakteryzować optymalne warunki wytrącania osadu analitycznego </w:t>
            </w:r>
          </w:p>
          <w:p w:rsidR="007B337B" w:rsidRPr="00221160" w:rsidRDefault="00CA71A8" w:rsidP="00D54CF6">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za</w:t>
            </w:r>
            <w:r w:rsidR="007B337B" w:rsidRPr="00221160">
              <w:rPr>
                <w:rFonts w:ascii="Arial" w:hAnsi="Arial" w:cs="Arial"/>
                <w:bCs/>
                <w:color w:val="auto"/>
                <w:sz w:val="20"/>
                <w:szCs w:val="20"/>
              </w:rPr>
              <w:t>stosować iloczyn rozpuszczalności</w:t>
            </w:r>
            <w:r w:rsidR="007B337B" w:rsidRPr="00221160">
              <w:rPr>
                <w:rFonts w:ascii="Arial" w:hAnsi="Arial" w:cs="Arial"/>
                <w:sz w:val="20"/>
                <w:szCs w:val="20"/>
              </w:rPr>
              <w:t xml:space="preserve"> związków trudnorozpuszczalnych do określania kolejności strącania osadów</w:t>
            </w:r>
          </w:p>
        </w:tc>
        <w:tc>
          <w:tcPr>
            <w:tcW w:w="1357" w:type="dxa"/>
            <w:vMerge w:val="restart"/>
          </w:tcPr>
          <w:p w:rsidR="007B337B" w:rsidRPr="00205FFC" w:rsidRDefault="007B337B"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Klasa III</w:t>
            </w:r>
          </w:p>
          <w:p w:rsidR="007B337B" w:rsidRPr="00205FFC" w:rsidRDefault="007B337B" w:rsidP="00205FFC">
            <w:pPr>
              <w:ind w:left="34" w:hanging="23"/>
              <w:rPr>
                <w:rFonts w:ascii="Arial" w:hAnsi="Arial" w:cs="Arial"/>
                <w:sz w:val="20"/>
                <w:szCs w:val="20"/>
              </w:rPr>
            </w:pPr>
          </w:p>
        </w:tc>
      </w:tr>
      <w:tr w:rsidR="00091DD1" w:rsidRPr="00205FFC" w:rsidTr="00AB74DB">
        <w:tc>
          <w:tcPr>
            <w:tcW w:w="2155" w:type="dxa"/>
            <w:vMerge/>
          </w:tcPr>
          <w:p w:rsidR="007B337B" w:rsidRPr="00205FFC" w:rsidRDefault="007B337B"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7B337B" w:rsidRPr="00205FFC" w:rsidRDefault="004560A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2</w:t>
            </w:r>
            <w:r w:rsidR="007B337B" w:rsidRPr="00205FFC">
              <w:rPr>
                <w:rFonts w:ascii="Arial" w:hAnsi="Arial" w:cs="Arial"/>
                <w:sz w:val="20"/>
                <w:szCs w:val="20"/>
              </w:rPr>
              <w:t>. Analiza miareczkowa</w:t>
            </w:r>
          </w:p>
        </w:tc>
        <w:tc>
          <w:tcPr>
            <w:tcW w:w="806" w:type="dxa"/>
          </w:tcPr>
          <w:p w:rsidR="007B337B" w:rsidRPr="00205FFC" w:rsidRDefault="007B337B"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221160" w:rsidRDefault="00CA71A8" w:rsidP="00D54CF6">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s</w:t>
            </w:r>
            <w:r w:rsidR="007B337B" w:rsidRPr="00221160">
              <w:rPr>
                <w:rFonts w:ascii="Arial" w:hAnsi="Arial" w:cs="Arial"/>
                <w:sz w:val="20"/>
                <w:szCs w:val="20"/>
              </w:rPr>
              <w:t xml:space="preserve">charakteryzować </w:t>
            </w:r>
            <w:r w:rsidR="007B337B" w:rsidRPr="00221160">
              <w:rPr>
                <w:rFonts w:ascii="Arial" w:hAnsi="Arial" w:cs="Arial"/>
                <w:bCs/>
                <w:color w:val="auto"/>
                <w:sz w:val="20"/>
                <w:szCs w:val="20"/>
              </w:rPr>
              <w:t>zasadę analizy miareczkowej</w:t>
            </w:r>
          </w:p>
          <w:p w:rsidR="00221160" w:rsidRDefault="007B337B" w:rsidP="00D54CF6">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dokonać podziału metod an</w:t>
            </w:r>
            <w:r w:rsidR="009077F1">
              <w:rPr>
                <w:rFonts w:ascii="Arial" w:hAnsi="Arial" w:cs="Arial"/>
                <w:bCs/>
                <w:color w:val="auto"/>
                <w:sz w:val="20"/>
                <w:szCs w:val="20"/>
              </w:rPr>
              <w:t xml:space="preserve">alizy </w:t>
            </w:r>
            <w:r w:rsidR="009077F1">
              <w:rPr>
                <w:rFonts w:ascii="Arial" w:hAnsi="Arial" w:cs="Arial"/>
                <w:bCs/>
                <w:color w:val="auto"/>
                <w:sz w:val="20"/>
                <w:szCs w:val="20"/>
              </w:rPr>
              <w:lastRenderedPageBreak/>
              <w:t xml:space="preserve">miareczkowej według: typu </w:t>
            </w:r>
            <w:r w:rsidRPr="00221160">
              <w:rPr>
                <w:rFonts w:ascii="Arial" w:hAnsi="Arial" w:cs="Arial"/>
                <w:bCs/>
                <w:color w:val="auto"/>
                <w:sz w:val="20"/>
                <w:szCs w:val="20"/>
              </w:rPr>
              <w:t>reakcji</w:t>
            </w:r>
            <w:r w:rsidR="004D0F89" w:rsidRPr="00221160">
              <w:rPr>
                <w:rFonts w:ascii="Arial" w:hAnsi="Arial" w:cs="Arial"/>
                <w:bCs/>
                <w:color w:val="auto"/>
                <w:sz w:val="20"/>
                <w:szCs w:val="20"/>
              </w:rPr>
              <w:t xml:space="preserve">, </w:t>
            </w:r>
            <w:r w:rsidRPr="00221160">
              <w:rPr>
                <w:rFonts w:ascii="Arial" w:hAnsi="Arial" w:cs="Arial"/>
                <w:bCs/>
                <w:color w:val="auto"/>
                <w:sz w:val="20"/>
                <w:szCs w:val="20"/>
              </w:rPr>
              <w:t xml:space="preserve">sposobu przeprowadzenia miareczkowania, sposobu wyznaczania </w:t>
            </w:r>
            <w:r w:rsidR="004D0F89" w:rsidRPr="00221160">
              <w:rPr>
                <w:rFonts w:ascii="Arial" w:hAnsi="Arial" w:cs="Arial"/>
                <w:bCs/>
                <w:color w:val="auto"/>
                <w:sz w:val="20"/>
                <w:szCs w:val="20"/>
              </w:rPr>
              <w:t>punktu końcowego miareczkowania</w:t>
            </w:r>
          </w:p>
          <w:p w:rsidR="00221160" w:rsidRDefault="007B337B" w:rsidP="00D54CF6">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wymienić metody analizy objętościowej: alkacymetrię, argentometrię, redoksymetrię, kompleksometrię</w:t>
            </w:r>
          </w:p>
          <w:p w:rsidR="00221160" w:rsidRDefault="00CA71A8" w:rsidP="00D54CF6">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7B337B" w:rsidRPr="00221160">
              <w:rPr>
                <w:rFonts w:ascii="Arial" w:hAnsi="Arial" w:cs="Arial"/>
                <w:bCs/>
                <w:color w:val="auto"/>
                <w:sz w:val="20"/>
                <w:szCs w:val="20"/>
              </w:rPr>
              <w:t>charakteryzować dany rodzaj analizy objętościowej podając: równanie reakcji chemicznej, używany titrant i wskaźnik, szczególnie istotne warunki podczas oznaczenia, np. w manganometrii: temperaturę</w:t>
            </w:r>
            <w:r w:rsidR="00E2072F">
              <w:rPr>
                <w:rFonts w:ascii="Arial" w:hAnsi="Arial" w:cs="Arial"/>
                <w:bCs/>
                <w:color w:val="auto"/>
                <w:sz w:val="20"/>
                <w:szCs w:val="20"/>
              </w:rPr>
              <w:t>,</w:t>
            </w:r>
            <w:r w:rsidR="007B337B" w:rsidRPr="00221160">
              <w:rPr>
                <w:rFonts w:ascii="Arial" w:hAnsi="Arial" w:cs="Arial"/>
                <w:bCs/>
                <w:color w:val="auto"/>
                <w:sz w:val="20"/>
                <w:szCs w:val="20"/>
              </w:rPr>
              <w:t xml:space="preserve"> pH, stężenie</w:t>
            </w:r>
          </w:p>
          <w:p w:rsidR="00221160" w:rsidRDefault="007B337B" w:rsidP="00D54CF6">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wyjaśnić pojęcia punktu równoważnikowego i pu</w:t>
            </w:r>
            <w:r w:rsidR="004D0F89" w:rsidRPr="00221160">
              <w:rPr>
                <w:rFonts w:ascii="Arial" w:hAnsi="Arial" w:cs="Arial"/>
                <w:bCs/>
                <w:color w:val="auto"/>
                <w:sz w:val="20"/>
                <w:szCs w:val="20"/>
              </w:rPr>
              <w:t xml:space="preserve">nktu </w:t>
            </w:r>
            <w:r w:rsidR="00221160">
              <w:rPr>
                <w:rFonts w:ascii="Arial" w:hAnsi="Arial" w:cs="Arial"/>
                <w:bCs/>
                <w:color w:val="auto"/>
                <w:sz w:val="20"/>
                <w:szCs w:val="20"/>
              </w:rPr>
              <w:t>końcowego miareczkowani</w:t>
            </w:r>
            <w:r w:rsidR="00150A4F">
              <w:rPr>
                <w:rFonts w:ascii="Arial" w:hAnsi="Arial" w:cs="Arial"/>
                <w:bCs/>
                <w:color w:val="auto"/>
                <w:sz w:val="20"/>
                <w:szCs w:val="20"/>
              </w:rPr>
              <w:t>a</w:t>
            </w:r>
          </w:p>
          <w:p w:rsidR="00221160" w:rsidRDefault="00665F49" w:rsidP="00D54CF6">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wykonać obliczenia związane z przygotowaniem roztworów mianowanych oraz wyników analizy</w:t>
            </w:r>
            <w:r w:rsidR="000E0E20" w:rsidRPr="00221160">
              <w:rPr>
                <w:rFonts w:ascii="Arial" w:hAnsi="Arial" w:cs="Arial"/>
                <w:bCs/>
                <w:color w:val="auto"/>
                <w:sz w:val="20"/>
                <w:szCs w:val="20"/>
              </w:rPr>
              <w:t xml:space="preserve"> </w:t>
            </w:r>
          </w:p>
          <w:p w:rsidR="000E0E20" w:rsidRPr="00E960B0" w:rsidRDefault="000E0E20" w:rsidP="00CA71A8">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 xml:space="preserve">wyjaśnić </w:t>
            </w:r>
            <w:r w:rsidR="00666776" w:rsidRPr="00221160">
              <w:rPr>
                <w:rFonts w:ascii="Arial" w:hAnsi="Arial" w:cs="Arial"/>
                <w:bCs/>
                <w:color w:val="auto"/>
                <w:sz w:val="20"/>
                <w:szCs w:val="20"/>
              </w:rPr>
              <w:t>zasadę</w:t>
            </w:r>
            <w:r w:rsidR="000D37DE" w:rsidRPr="00221160">
              <w:rPr>
                <w:rFonts w:ascii="Arial" w:hAnsi="Arial" w:cs="Arial"/>
                <w:bCs/>
                <w:color w:val="auto"/>
                <w:sz w:val="20"/>
                <w:szCs w:val="20"/>
              </w:rPr>
              <w:t xml:space="preserve"> miareczkowania</w:t>
            </w:r>
            <w:r w:rsidR="000D37DE" w:rsidRPr="00221160">
              <w:rPr>
                <w:rFonts w:ascii="Arial" w:hAnsi="Arial" w:cs="Arial"/>
                <w:sz w:val="20"/>
                <w:szCs w:val="20"/>
              </w:rPr>
              <w:t xml:space="preserve"> w roztworach </w:t>
            </w:r>
            <w:r w:rsidR="000D37DE" w:rsidRPr="00221160">
              <w:rPr>
                <w:rFonts w:ascii="Arial" w:hAnsi="Arial" w:cs="Arial"/>
                <w:bCs/>
                <w:color w:val="auto"/>
                <w:sz w:val="20"/>
                <w:szCs w:val="20"/>
              </w:rPr>
              <w:t>niewodnych</w:t>
            </w:r>
            <w:r w:rsidR="00383E90">
              <w:rPr>
                <w:rFonts w:ascii="Arial" w:hAnsi="Arial" w:cs="Arial"/>
                <w:bCs/>
                <w:color w:val="auto"/>
                <w:sz w:val="20"/>
                <w:szCs w:val="20"/>
              </w:rPr>
              <w:t>,</w:t>
            </w:r>
            <w:r w:rsidR="00AB74DB">
              <w:rPr>
                <w:rFonts w:ascii="Arial" w:hAnsi="Arial" w:cs="Arial"/>
                <w:bCs/>
                <w:color w:val="auto"/>
                <w:sz w:val="20"/>
                <w:szCs w:val="20"/>
              </w:rPr>
              <w:t xml:space="preserve"> uwzględniając</w:t>
            </w:r>
            <w:r w:rsidR="00AB74DB">
              <w:rPr>
                <w:rFonts w:ascii="Arial" w:hAnsi="Arial" w:cs="Arial"/>
                <w:sz w:val="20"/>
                <w:szCs w:val="20"/>
              </w:rPr>
              <w:t xml:space="preserve"> </w:t>
            </w:r>
            <w:r w:rsidR="00666776" w:rsidRPr="00221160">
              <w:rPr>
                <w:rFonts w:ascii="Arial" w:hAnsi="Arial" w:cs="Arial"/>
                <w:sz w:val="20"/>
                <w:szCs w:val="20"/>
              </w:rPr>
              <w:t>teori</w:t>
            </w:r>
            <w:r w:rsidR="00AB74DB">
              <w:rPr>
                <w:rFonts w:ascii="Arial" w:hAnsi="Arial" w:cs="Arial"/>
                <w:sz w:val="20"/>
                <w:szCs w:val="20"/>
              </w:rPr>
              <w:t>ę</w:t>
            </w:r>
            <w:r w:rsidR="00666776" w:rsidRPr="00221160">
              <w:rPr>
                <w:rFonts w:ascii="Arial" w:hAnsi="Arial" w:cs="Arial"/>
                <w:sz w:val="20"/>
                <w:szCs w:val="20"/>
              </w:rPr>
              <w:t xml:space="preserve"> Brønsteda kwasów </w:t>
            </w:r>
            <w:r w:rsidR="00666776" w:rsidRPr="00221160">
              <w:rPr>
                <w:rFonts w:ascii="Arial" w:hAnsi="Arial" w:cs="Arial"/>
                <w:color w:val="auto"/>
                <w:sz w:val="20"/>
                <w:szCs w:val="20"/>
              </w:rPr>
              <w:t>i zasad</w:t>
            </w:r>
            <w:r w:rsidR="00666776" w:rsidRPr="00221160">
              <w:rPr>
                <w:rFonts w:ascii="Arial" w:hAnsi="Arial" w:cs="Arial"/>
                <w:sz w:val="20"/>
                <w:szCs w:val="20"/>
              </w:rPr>
              <w:t>, podział i rol</w:t>
            </w:r>
            <w:r w:rsidR="00AB74DB">
              <w:rPr>
                <w:rFonts w:ascii="Arial" w:hAnsi="Arial" w:cs="Arial"/>
                <w:sz w:val="20"/>
                <w:szCs w:val="20"/>
              </w:rPr>
              <w:t>ę</w:t>
            </w:r>
            <w:r w:rsidR="00666776" w:rsidRPr="00221160">
              <w:rPr>
                <w:rFonts w:ascii="Arial" w:hAnsi="Arial" w:cs="Arial"/>
                <w:sz w:val="20"/>
                <w:szCs w:val="20"/>
              </w:rPr>
              <w:t xml:space="preserve"> rozpuszczalników, rodzaj analitów </w:t>
            </w:r>
          </w:p>
        </w:tc>
        <w:tc>
          <w:tcPr>
            <w:tcW w:w="3122" w:type="dxa"/>
          </w:tcPr>
          <w:p w:rsidR="00221160" w:rsidRDefault="007B337B" w:rsidP="00D54CF6">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sz w:val="20"/>
                <w:szCs w:val="20"/>
              </w:rPr>
              <w:lastRenderedPageBreak/>
              <w:t>poda</w:t>
            </w:r>
            <w:r w:rsidR="00CA71A8">
              <w:rPr>
                <w:rFonts w:ascii="Arial" w:hAnsi="Arial" w:cs="Arial"/>
                <w:sz w:val="20"/>
                <w:szCs w:val="20"/>
              </w:rPr>
              <w:t>ć</w:t>
            </w:r>
            <w:r w:rsidRPr="00221160">
              <w:rPr>
                <w:rFonts w:ascii="Arial" w:hAnsi="Arial" w:cs="Arial"/>
                <w:sz w:val="20"/>
                <w:szCs w:val="20"/>
              </w:rPr>
              <w:t xml:space="preserve"> </w:t>
            </w:r>
            <w:r w:rsidRPr="00221160">
              <w:rPr>
                <w:rFonts w:ascii="Arial" w:hAnsi="Arial" w:cs="Arial"/>
                <w:bCs/>
                <w:color w:val="auto"/>
                <w:sz w:val="20"/>
                <w:szCs w:val="20"/>
              </w:rPr>
              <w:t>przykłady miar</w:t>
            </w:r>
            <w:r w:rsidR="00AB74DB">
              <w:rPr>
                <w:rFonts w:ascii="Arial" w:hAnsi="Arial" w:cs="Arial"/>
                <w:bCs/>
                <w:color w:val="auto"/>
                <w:sz w:val="20"/>
                <w:szCs w:val="20"/>
              </w:rPr>
              <w:t xml:space="preserve">eczkowania według typu reakcji </w:t>
            </w:r>
          </w:p>
          <w:p w:rsidR="00221160" w:rsidRDefault="007B337B" w:rsidP="00D54CF6">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lastRenderedPageBreak/>
              <w:t>wyjaśnić przebieg miareczkowania na podstawie krzywej miareczkowania</w:t>
            </w:r>
          </w:p>
          <w:p w:rsidR="00221160" w:rsidRDefault="00666776" w:rsidP="00D54CF6">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oblicz</w:t>
            </w:r>
            <w:r w:rsidR="00CA71A8">
              <w:rPr>
                <w:rFonts w:ascii="Arial" w:hAnsi="Arial" w:cs="Arial"/>
                <w:bCs/>
                <w:color w:val="auto"/>
                <w:sz w:val="20"/>
                <w:szCs w:val="20"/>
              </w:rPr>
              <w:t>y</w:t>
            </w:r>
            <w:r w:rsidRPr="00221160">
              <w:rPr>
                <w:rFonts w:ascii="Arial" w:hAnsi="Arial" w:cs="Arial"/>
                <w:bCs/>
                <w:color w:val="auto"/>
                <w:sz w:val="20"/>
                <w:szCs w:val="20"/>
              </w:rPr>
              <w:t>ć wynik</w:t>
            </w:r>
            <w:r w:rsidR="00AB74DB">
              <w:rPr>
                <w:rFonts w:ascii="Arial" w:hAnsi="Arial" w:cs="Arial"/>
                <w:bCs/>
                <w:color w:val="auto"/>
                <w:sz w:val="20"/>
                <w:szCs w:val="20"/>
              </w:rPr>
              <w:t xml:space="preserve">i </w:t>
            </w:r>
            <w:r w:rsidRPr="00221160">
              <w:rPr>
                <w:rFonts w:ascii="Arial" w:hAnsi="Arial" w:cs="Arial"/>
                <w:bCs/>
                <w:color w:val="auto"/>
                <w:sz w:val="20"/>
                <w:szCs w:val="20"/>
              </w:rPr>
              <w:t>analizy na podstawie zapisanych równań reakcji i średniej z miareczkowania</w:t>
            </w:r>
          </w:p>
          <w:p w:rsidR="00221160" w:rsidRDefault="00CA71A8" w:rsidP="00D54CF6">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określi</w:t>
            </w:r>
            <w:r w:rsidR="007B337B" w:rsidRPr="00221160">
              <w:rPr>
                <w:rFonts w:ascii="Arial" w:hAnsi="Arial" w:cs="Arial"/>
                <w:bCs/>
                <w:color w:val="auto"/>
                <w:sz w:val="20"/>
                <w:szCs w:val="20"/>
              </w:rPr>
              <w:t>ć czynniki wpływające na poprawne wykonanie analizy miareczkowej</w:t>
            </w:r>
          </w:p>
          <w:p w:rsidR="007B337B" w:rsidRPr="00221160" w:rsidRDefault="000E0E20" w:rsidP="00CA71A8">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21160">
              <w:rPr>
                <w:rFonts w:ascii="Arial" w:hAnsi="Arial" w:cs="Arial"/>
                <w:bCs/>
                <w:color w:val="auto"/>
                <w:sz w:val="20"/>
                <w:szCs w:val="20"/>
              </w:rPr>
              <w:t>podać przykłady miareczkowania alkacymetrycznego</w:t>
            </w:r>
            <w:r w:rsidRPr="00221160">
              <w:rPr>
                <w:rFonts w:ascii="Arial" w:hAnsi="Arial" w:cs="Arial"/>
                <w:sz w:val="20"/>
                <w:szCs w:val="20"/>
              </w:rPr>
              <w:t xml:space="preserve"> w środowisku niewodnym w obecności wskaźników</w:t>
            </w:r>
          </w:p>
        </w:tc>
        <w:tc>
          <w:tcPr>
            <w:tcW w:w="1357" w:type="dxa"/>
            <w:vMerge/>
          </w:tcPr>
          <w:p w:rsidR="007B337B" w:rsidRPr="00205FFC" w:rsidRDefault="007B337B" w:rsidP="00205FFC">
            <w:pPr>
              <w:ind w:left="34" w:hanging="23"/>
              <w:rPr>
                <w:rFonts w:ascii="Arial" w:hAnsi="Arial" w:cs="Arial"/>
                <w:sz w:val="20"/>
                <w:szCs w:val="20"/>
              </w:rPr>
            </w:pPr>
          </w:p>
        </w:tc>
      </w:tr>
      <w:tr w:rsidR="00091DD1" w:rsidRPr="00205FFC" w:rsidTr="00AB74DB">
        <w:tc>
          <w:tcPr>
            <w:tcW w:w="2155" w:type="dxa"/>
            <w:vMerge/>
          </w:tcPr>
          <w:p w:rsidR="007B337B" w:rsidRPr="00205FFC" w:rsidRDefault="007B337B"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7B337B" w:rsidRPr="00205FFC" w:rsidRDefault="004560A4" w:rsidP="00AB74DB">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3</w:t>
            </w:r>
            <w:r w:rsidR="007B337B" w:rsidRPr="00205FFC">
              <w:rPr>
                <w:rFonts w:ascii="Arial" w:hAnsi="Arial" w:cs="Arial"/>
                <w:sz w:val="20"/>
                <w:szCs w:val="20"/>
              </w:rPr>
              <w:t>.</w:t>
            </w:r>
            <w:r w:rsidR="00BF3F52" w:rsidRPr="00205FFC">
              <w:rPr>
                <w:rFonts w:ascii="Arial" w:hAnsi="Arial" w:cs="Arial"/>
                <w:sz w:val="20"/>
                <w:szCs w:val="20"/>
              </w:rPr>
              <w:t xml:space="preserve"> </w:t>
            </w:r>
            <w:r w:rsidR="007B337B" w:rsidRPr="00205FFC">
              <w:rPr>
                <w:rFonts w:ascii="Arial" w:hAnsi="Arial" w:cs="Arial"/>
                <w:sz w:val="20"/>
                <w:szCs w:val="20"/>
              </w:rPr>
              <w:t xml:space="preserve">Analiza </w:t>
            </w:r>
            <w:r w:rsidR="007B337B" w:rsidRPr="00205FFC">
              <w:rPr>
                <w:rFonts w:ascii="Arial" w:hAnsi="Arial" w:cs="Arial"/>
                <w:color w:val="auto"/>
                <w:sz w:val="20"/>
                <w:szCs w:val="20"/>
              </w:rPr>
              <w:t>ilościowa</w:t>
            </w:r>
            <w:r w:rsidR="007B337B" w:rsidRPr="00205FFC">
              <w:rPr>
                <w:rFonts w:ascii="Arial" w:hAnsi="Arial" w:cs="Arial"/>
                <w:color w:val="FF0000"/>
                <w:sz w:val="20"/>
                <w:szCs w:val="20"/>
              </w:rPr>
              <w:t xml:space="preserve"> </w:t>
            </w:r>
            <w:r w:rsidR="007B337B" w:rsidRPr="00205FFC">
              <w:rPr>
                <w:rFonts w:ascii="Arial" w:hAnsi="Arial" w:cs="Arial"/>
                <w:sz w:val="20"/>
                <w:szCs w:val="20"/>
              </w:rPr>
              <w:t>związków organicznych</w:t>
            </w:r>
          </w:p>
        </w:tc>
        <w:tc>
          <w:tcPr>
            <w:tcW w:w="806" w:type="dxa"/>
          </w:tcPr>
          <w:p w:rsidR="007B337B" w:rsidRPr="00205FFC" w:rsidRDefault="007B337B"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E960B0" w:rsidRDefault="007B337B" w:rsidP="00D54CF6">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 xml:space="preserve">wymienić </w:t>
            </w:r>
            <w:r w:rsidRPr="00E960B0">
              <w:rPr>
                <w:rFonts w:ascii="Arial" w:hAnsi="Arial" w:cs="Arial"/>
                <w:bCs/>
                <w:color w:val="auto"/>
                <w:sz w:val="20"/>
                <w:szCs w:val="20"/>
              </w:rPr>
              <w:t>metody oznaczania składu pierwiastkowego (węgla i wodoru, azotu, fluorowców i siarki)</w:t>
            </w:r>
          </w:p>
          <w:p w:rsidR="007B337B" w:rsidRPr="00E960B0" w:rsidRDefault="007B337B" w:rsidP="00D54CF6">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zastosowania analizy miareczkowej do oznaczania zawartości grup f</w:t>
            </w:r>
            <w:r w:rsidRPr="00E960B0">
              <w:rPr>
                <w:rFonts w:ascii="Arial" w:hAnsi="Arial" w:cs="Arial"/>
                <w:sz w:val="20"/>
                <w:szCs w:val="20"/>
              </w:rPr>
              <w:t xml:space="preserve">unkcyjnych oraz wybranych analitów organicznych </w:t>
            </w:r>
          </w:p>
        </w:tc>
        <w:tc>
          <w:tcPr>
            <w:tcW w:w="3122" w:type="dxa"/>
          </w:tcPr>
          <w:p w:rsidR="00E960B0" w:rsidRDefault="00B72673" w:rsidP="00D54CF6">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określić</w:t>
            </w:r>
            <w:r w:rsidR="007B337B" w:rsidRPr="00E960B0">
              <w:rPr>
                <w:rFonts w:ascii="Arial" w:hAnsi="Arial" w:cs="Arial"/>
                <w:sz w:val="20"/>
                <w:szCs w:val="20"/>
              </w:rPr>
              <w:t xml:space="preserve"> </w:t>
            </w:r>
            <w:r w:rsidR="007B337B" w:rsidRPr="00E960B0">
              <w:rPr>
                <w:rFonts w:ascii="Arial" w:hAnsi="Arial" w:cs="Arial"/>
                <w:bCs/>
                <w:color w:val="auto"/>
                <w:sz w:val="20"/>
                <w:szCs w:val="20"/>
              </w:rPr>
              <w:t>skład pierwiastkowy związku organicznego</w:t>
            </w:r>
          </w:p>
          <w:p w:rsidR="007B337B" w:rsidRPr="00E960B0" w:rsidRDefault="00CA71A8" w:rsidP="00D54CF6">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7B337B" w:rsidRPr="00E960B0">
              <w:rPr>
                <w:rFonts w:ascii="Arial" w:hAnsi="Arial" w:cs="Arial"/>
                <w:bCs/>
                <w:color w:val="auto"/>
                <w:sz w:val="20"/>
                <w:szCs w:val="20"/>
              </w:rPr>
              <w:t>charakteryzować sposoby przygotow</w:t>
            </w:r>
            <w:r w:rsidR="009077F1">
              <w:rPr>
                <w:rFonts w:ascii="Arial" w:hAnsi="Arial" w:cs="Arial"/>
                <w:bCs/>
                <w:color w:val="auto"/>
                <w:sz w:val="20"/>
                <w:szCs w:val="20"/>
              </w:rPr>
              <w:t>yw</w:t>
            </w:r>
            <w:r w:rsidR="007B337B" w:rsidRPr="00E960B0">
              <w:rPr>
                <w:rFonts w:ascii="Arial" w:hAnsi="Arial" w:cs="Arial"/>
                <w:bCs/>
                <w:color w:val="auto"/>
                <w:sz w:val="20"/>
                <w:szCs w:val="20"/>
              </w:rPr>
              <w:t>ania próbek do analizy pierwiastkowej</w:t>
            </w:r>
            <w:r w:rsidR="007B337B" w:rsidRPr="00E960B0">
              <w:rPr>
                <w:rFonts w:ascii="Arial" w:hAnsi="Arial" w:cs="Arial"/>
                <w:sz w:val="20"/>
                <w:szCs w:val="20"/>
              </w:rPr>
              <w:t>: mineralizacji na mokro lub stapiania</w:t>
            </w:r>
          </w:p>
        </w:tc>
        <w:tc>
          <w:tcPr>
            <w:tcW w:w="1357" w:type="dxa"/>
            <w:vMerge/>
          </w:tcPr>
          <w:p w:rsidR="007B337B" w:rsidRPr="00205FFC" w:rsidRDefault="007B337B"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AB74DB">
        <w:tc>
          <w:tcPr>
            <w:tcW w:w="2155" w:type="dxa"/>
          </w:tcPr>
          <w:p w:rsidR="00B50930" w:rsidRPr="00205FFC" w:rsidRDefault="00B50930" w:rsidP="00AB74DB">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t xml:space="preserve">IV. Wprowadzenie do </w:t>
            </w:r>
            <w:r w:rsidRPr="00205FFC">
              <w:rPr>
                <w:rFonts w:ascii="Arial" w:hAnsi="Arial" w:cs="Arial"/>
                <w:sz w:val="20"/>
                <w:szCs w:val="20"/>
              </w:rPr>
              <w:lastRenderedPageBreak/>
              <w:t>metod instrumentalnych</w:t>
            </w:r>
          </w:p>
        </w:tc>
        <w:tc>
          <w:tcPr>
            <w:tcW w:w="2922" w:type="dxa"/>
          </w:tcPr>
          <w:p w:rsidR="00B50930" w:rsidRPr="00205FFC" w:rsidRDefault="004560A4" w:rsidP="00AB74DB">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lastRenderedPageBreak/>
              <w:t>1</w:t>
            </w:r>
            <w:r w:rsidR="00B50930" w:rsidRPr="00205FFC">
              <w:rPr>
                <w:rFonts w:ascii="Arial" w:hAnsi="Arial" w:cs="Arial"/>
                <w:sz w:val="20"/>
                <w:szCs w:val="20"/>
              </w:rPr>
              <w:t xml:space="preserve">. Podstawowe pojęcia, </w:t>
            </w:r>
            <w:r w:rsidR="00B50930" w:rsidRPr="00205FFC">
              <w:rPr>
                <w:rFonts w:ascii="Arial" w:hAnsi="Arial" w:cs="Arial"/>
                <w:sz w:val="20"/>
                <w:szCs w:val="20"/>
              </w:rPr>
              <w:lastRenderedPageBreak/>
              <w:t>podział i charakterystyka</w:t>
            </w:r>
            <w:r w:rsidR="00E75A70">
              <w:rPr>
                <w:rFonts w:ascii="Arial" w:hAnsi="Arial" w:cs="Arial"/>
                <w:sz w:val="20"/>
                <w:szCs w:val="20"/>
              </w:rPr>
              <w:t xml:space="preserve"> </w:t>
            </w:r>
            <w:r w:rsidR="00B50930" w:rsidRPr="00205FFC">
              <w:rPr>
                <w:rFonts w:ascii="Arial" w:hAnsi="Arial" w:cs="Arial"/>
                <w:sz w:val="20"/>
                <w:szCs w:val="20"/>
              </w:rPr>
              <w:t>instrumentalnych technik analitycznych</w:t>
            </w:r>
            <w:r w:rsidR="00E75A70">
              <w:rPr>
                <w:rFonts w:ascii="Arial" w:hAnsi="Arial" w:cs="Arial"/>
                <w:sz w:val="20"/>
                <w:szCs w:val="20"/>
              </w:rPr>
              <w:t xml:space="preserve"> </w:t>
            </w:r>
          </w:p>
        </w:tc>
        <w:tc>
          <w:tcPr>
            <w:tcW w:w="806" w:type="dxa"/>
          </w:tcPr>
          <w:p w:rsidR="00B50930" w:rsidRPr="00205FFC" w:rsidRDefault="00B50930"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E960B0" w:rsidRDefault="00B50930" w:rsidP="00E960B0">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205FFC">
              <w:rPr>
                <w:rFonts w:ascii="Arial" w:hAnsi="Arial" w:cs="Arial"/>
                <w:sz w:val="20"/>
                <w:szCs w:val="20"/>
              </w:rPr>
              <w:t xml:space="preserve">wymienić </w:t>
            </w:r>
            <w:r w:rsidRPr="00205FFC">
              <w:rPr>
                <w:rFonts w:ascii="Arial" w:hAnsi="Arial" w:cs="Arial"/>
                <w:bCs/>
                <w:color w:val="auto"/>
                <w:sz w:val="20"/>
                <w:szCs w:val="20"/>
              </w:rPr>
              <w:t xml:space="preserve">zjawiska fizyczne </w:t>
            </w:r>
            <w:r w:rsidRPr="00205FFC">
              <w:rPr>
                <w:rFonts w:ascii="Arial" w:hAnsi="Arial" w:cs="Arial"/>
                <w:bCs/>
                <w:color w:val="auto"/>
                <w:sz w:val="20"/>
                <w:szCs w:val="20"/>
              </w:rPr>
              <w:lastRenderedPageBreak/>
              <w:t>wykorzystywane w metodach instrumentalnych spektroskopowych i optycznych</w:t>
            </w:r>
            <w:r w:rsidR="000F3749" w:rsidRPr="00205FFC">
              <w:rPr>
                <w:rFonts w:ascii="Arial" w:hAnsi="Arial" w:cs="Arial"/>
                <w:bCs/>
                <w:color w:val="auto"/>
                <w:sz w:val="20"/>
                <w:szCs w:val="20"/>
              </w:rPr>
              <w:t>: absorpcja i emisja promieniowania elektromagnetycznego, rozproszenie promieniowania, odbicie i załamanie światła, skręc</w:t>
            </w:r>
            <w:r w:rsidR="00582F94">
              <w:rPr>
                <w:rFonts w:ascii="Arial" w:hAnsi="Arial" w:cs="Arial"/>
                <w:bCs/>
                <w:color w:val="auto"/>
                <w:sz w:val="20"/>
                <w:szCs w:val="20"/>
              </w:rPr>
              <w:t>a</w:t>
            </w:r>
            <w:r w:rsidR="000F3749" w:rsidRPr="00205FFC">
              <w:rPr>
                <w:rFonts w:ascii="Arial" w:hAnsi="Arial" w:cs="Arial"/>
                <w:bCs/>
                <w:color w:val="auto"/>
                <w:sz w:val="20"/>
                <w:szCs w:val="20"/>
              </w:rPr>
              <w:t>nie płaszczyzny światła spolaryzowanego</w:t>
            </w:r>
          </w:p>
          <w:p w:rsidR="00E960B0" w:rsidRDefault="00B50930" w:rsidP="00E960B0">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zjawiska fizykochemiczne wykorzystywane w technikach instrum</w:t>
            </w:r>
            <w:r w:rsidR="009077F1">
              <w:rPr>
                <w:rFonts w:ascii="Arial" w:hAnsi="Arial" w:cs="Arial"/>
                <w:bCs/>
                <w:color w:val="auto"/>
                <w:sz w:val="20"/>
                <w:szCs w:val="20"/>
              </w:rPr>
              <w:t>entalnych elektroanalitycznych:</w:t>
            </w:r>
            <w:r w:rsidRPr="00E960B0">
              <w:rPr>
                <w:rFonts w:ascii="Arial" w:hAnsi="Arial" w:cs="Arial"/>
                <w:bCs/>
                <w:color w:val="auto"/>
                <w:sz w:val="20"/>
                <w:szCs w:val="20"/>
              </w:rPr>
              <w:t xml:space="preserve"> zmiana potencjału elektrodowego, przepływ prądu między elektrodami, przewodnictwo elektryczne roztwor</w:t>
            </w:r>
            <w:r w:rsidR="00E960B0">
              <w:rPr>
                <w:rFonts w:ascii="Arial" w:hAnsi="Arial" w:cs="Arial"/>
                <w:bCs/>
                <w:color w:val="auto"/>
                <w:sz w:val="20"/>
                <w:szCs w:val="20"/>
              </w:rPr>
              <w:t>ów, wydzielanie elektrolityczne</w:t>
            </w:r>
          </w:p>
          <w:p w:rsidR="00E960B0" w:rsidRDefault="00B50930" w:rsidP="00E960B0">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wyjaśnić zasady analizy ilościowej metodami</w:t>
            </w:r>
            <w:r w:rsidR="00E75A70">
              <w:rPr>
                <w:rFonts w:ascii="Arial" w:hAnsi="Arial" w:cs="Arial"/>
                <w:bCs/>
                <w:color w:val="auto"/>
                <w:sz w:val="20"/>
                <w:szCs w:val="20"/>
              </w:rPr>
              <w:t xml:space="preserve"> </w:t>
            </w:r>
            <w:r w:rsidRPr="00E960B0">
              <w:rPr>
                <w:rFonts w:ascii="Arial" w:hAnsi="Arial" w:cs="Arial"/>
                <w:bCs/>
                <w:color w:val="auto"/>
                <w:sz w:val="20"/>
                <w:szCs w:val="20"/>
              </w:rPr>
              <w:t>instrumentalnymi</w:t>
            </w:r>
          </w:p>
          <w:p w:rsidR="00AB74DB" w:rsidRPr="009077F1" w:rsidRDefault="00B50930" w:rsidP="009077F1">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zastosowania</w:t>
            </w:r>
            <w:r w:rsidRPr="00E960B0">
              <w:rPr>
                <w:rFonts w:ascii="Arial" w:hAnsi="Arial" w:cs="Arial"/>
                <w:sz w:val="20"/>
                <w:szCs w:val="20"/>
              </w:rPr>
              <w:t xml:space="preserve"> określonych technik instrumentalnych w analizie </w:t>
            </w:r>
            <w:r w:rsidR="009077F1">
              <w:rPr>
                <w:rFonts w:ascii="Arial" w:hAnsi="Arial" w:cs="Arial"/>
                <w:sz w:val="20"/>
                <w:szCs w:val="20"/>
              </w:rPr>
              <w:t xml:space="preserve">jakościowej i </w:t>
            </w:r>
            <w:r w:rsidRPr="00E960B0">
              <w:rPr>
                <w:rFonts w:ascii="Arial" w:hAnsi="Arial" w:cs="Arial"/>
                <w:sz w:val="20"/>
                <w:szCs w:val="20"/>
              </w:rPr>
              <w:t>ilościowej</w:t>
            </w:r>
          </w:p>
        </w:tc>
        <w:tc>
          <w:tcPr>
            <w:tcW w:w="3122" w:type="dxa"/>
          </w:tcPr>
          <w:p w:rsidR="00E960B0" w:rsidRDefault="00B50930" w:rsidP="00E960B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lastRenderedPageBreak/>
              <w:t>określ</w:t>
            </w:r>
            <w:r w:rsidR="00CA71A8">
              <w:rPr>
                <w:rFonts w:ascii="Arial" w:hAnsi="Arial" w:cs="Arial"/>
                <w:sz w:val="20"/>
                <w:szCs w:val="20"/>
              </w:rPr>
              <w:t>i</w:t>
            </w:r>
            <w:r w:rsidRPr="00E960B0">
              <w:rPr>
                <w:rFonts w:ascii="Arial" w:hAnsi="Arial" w:cs="Arial"/>
                <w:sz w:val="20"/>
                <w:szCs w:val="20"/>
              </w:rPr>
              <w:t xml:space="preserve">ć </w:t>
            </w:r>
            <w:r w:rsidRPr="00E960B0">
              <w:rPr>
                <w:rFonts w:ascii="Arial" w:hAnsi="Arial" w:cs="Arial"/>
                <w:bCs/>
                <w:color w:val="auto"/>
                <w:sz w:val="20"/>
                <w:szCs w:val="20"/>
              </w:rPr>
              <w:t xml:space="preserve">cele i trendy w </w:t>
            </w:r>
            <w:r w:rsidRPr="00E960B0">
              <w:rPr>
                <w:rFonts w:ascii="Arial" w:hAnsi="Arial" w:cs="Arial"/>
                <w:bCs/>
                <w:color w:val="auto"/>
                <w:sz w:val="20"/>
                <w:szCs w:val="20"/>
              </w:rPr>
              <w:lastRenderedPageBreak/>
              <w:t>stosowaniu instrumentalnych technik analitycznych</w:t>
            </w:r>
          </w:p>
          <w:p w:rsidR="00E960B0" w:rsidRDefault="00CA71A8" w:rsidP="00AF6487">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B50930" w:rsidRPr="00E960B0">
              <w:rPr>
                <w:rFonts w:ascii="Arial" w:hAnsi="Arial" w:cs="Arial"/>
                <w:bCs/>
                <w:color w:val="auto"/>
                <w:sz w:val="20"/>
                <w:szCs w:val="20"/>
              </w:rPr>
              <w:t>charakt</w:t>
            </w:r>
            <w:r w:rsidR="00AB62D2">
              <w:rPr>
                <w:rFonts w:ascii="Arial" w:hAnsi="Arial" w:cs="Arial"/>
                <w:bCs/>
                <w:color w:val="auto"/>
                <w:sz w:val="20"/>
                <w:szCs w:val="20"/>
              </w:rPr>
              <w:t xml:space="preserve">eryzować procedury kalibrowania </w:t>
            </w:r>
            <w:r w:rsidR="00383E90">
              <w:rPr>
                <w:rFonts w:ascii="Arial" w:hAnsi="Arial" w:cs="Arial"/>
                <w:bCs/>
                <w:color w:val="auto"/>
                <w:sz w:val="20"/>
                <w:szCs w:val="20"/>
              </w:rPr>
              <w:t>–</w:t>
            </w:r>
            <w:r w:rsidR="00AB62D2">
              <w:rPr>
                <w:rFonts w:ascii="Arial" w:hAnsi="Arial" w:cs="Arial"/>
                <w:bCs/>
                <w:color w:val="auto"/>
                <w:sz w:val="20"/>
                <w:szCs w:val="20"/>
              </w:rPr>
              <w:t xml:space="preserve"> </w:t>
            </w:r>
            <w:r w:rsidR="00AB62D2" w:rsidRPr="00207E9B">
              <w:rPr>
                <w:rFonts w:ascii="Arial" w:hAnsi="Arial" w:cs="Arial"/>
                <w:bCs/>
                <w:color w:val="auto"/>
                <w:sz w:val="20"/>
                <w:szCs w:val="20"/>
              </w:rPr>
              <w:t>sporządzania</w:t>
            </w:r>
            <w:r w:rsidR="00B50930" w:rsidRPr="00207E9B">
              <w:rPr>
                <w:rFonts w:ascii="Arial" w:hAnsi="Arial" w:cs="Arial"/>
                <w:bCs/>
                <w:color w:val="auto"/>
                <w:sz w:val="20"/>
                <w:szCs w:val="20"/>
              </w:rPr>
              <w:t xml:space="preserve"> krzywej </w:t>
            </w:r>
            <w:r w:rsidR="00AB62D2" w:rsidRPr="00207E9B">
              <w:rPr>
                <w:rFonts w:ascii="Arial" w:hAnsi="Arial" w:cs="Arial"/>
                <w:bCs/>
                <w:color w:val="auto"/>
                <w:sz w:val="20"/>
                <w:szCs w:val="20"/>
              </w:rPr>
              <w:t>kalibracyjnej</w:t>
            </w:r>
            <w:r w:rsidR="00AF6487" w:rsidRPr="00207E9B">
              <w:rPr>
                <w:rFonts w:ascii="Arial" w:hAnsi="Arial" w:cs="Arial"/>
                <w:bCs/>
                <w:color w:val="auto"/>
                <w:sz w:val="20"/>
                <w:szCs w:val="20"/>
              </w:rPr>
              <w:t xml:space="preserve"> (wzorcowej):</w:t>
            </w:r>
            <w:r w:rsidR="00AB62D2" w:rsidRPr="00207E9B">
              <w:rPr>
                <w:rFonts w:ascii="Arial" w:hAnsi="Arial" w:cs="Arial"/>
                <w:bCs/>
                <w:color w:val="auto"/>
                <w:sz w:val="20"/>
                <w:szCs w:val="20"/>
              </w:rPr>
              <w:t xml:space="preserve"> </w:t>
            </w:r>
            <w:r w:rsidR="00AF6487" w:rsidRPr="00207E9B">
              <w:rPr>
                <w:rFonts w:ascii="Arial" w:hAnsi="Arial" w:cs="Arial"/>
                <w:bCs/>
                <w:color w:val="auto"/>
                <w:sz w:val="20"/>
                <w:szCs w:val="20"/>
              </w:rPr>
              <w:t>opartej na wzorcach czystego analitu, metodą wzorca wewnętrznego, metodą dodatku wzorca</w:t>
            </w:r>
          </w:p>
          <w:p w:rsidR="00B50930" w:rsidRPr="00E960B0" w:rsidRDefault="00B50930" w:rsidP="00CA71A8">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wskazać zastosowania</w:t>
            </w:r>
            <w:r w:rsidRPr="00E960B0">
              <w:rPr>
                <w:rFonts w:ascii="Arial" w:hAnsi="Arial" w:cs="Arial"/>
                <w:sz w:val="20"/>
                <w:szCs w:val="20"/>
              </w:rPr>
              <w:t xml:space="preserve"> technik instrumentalnych jako detektor</w:t>
            </w:r>
            <w:r w:rsidR="00AB74DB">
              <w:rPr>
                <w:rFonts w:ascii="Arial" w:hAnsi="Arial" w:cs="Arial"/>
                <w:sz w:val="20"/>
                <w:szCs w:val="20"/>
              </w:rPr>
              <w:t>ów</w:t>
            </w:r>
            <w:r w:rsidRPr="00E960B0">
              <w:rPr>
                <w:rFonts w:ascii="Arial" w:hAnsi="Arial" w:cs="Arial"/>
                <w:sz w:val="20"/>
                <w:szCs w:val="20"/>
              </w:rPr>
              <w:t xml:space="preserve"> chromatograficzn</w:t>
            </w:r>
            <w:r w:rsidR="00AB74DB">
              <w:rPr>
                <w:rFonts w:ascii="Arial" w:hAnsi="Arial" w:cs="Arial"/>
                <w:sz w:val="20"/>
                <w:szCs w:val="20"/>
              </w:rPr>
              <w:t>ych</w:t>
            </w:r>
          </w:p>
        </w:tc>
        <w:tc>
          <w:tcPr>
            <w:tcW w:w="1357" w:type="dxa"/>
          </w:tcPr>
          <w:p w:rsidR="00B50930" w:rsidRPr="00205FFC" w:rsidRDefault="00B50930"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lastRenderedPageBreak/>
              <w:t>Klasa III</w:t>
            </w:r>
          </w:p>
        </w:tc>
      </w:tr>
      <w:tr w:rsidR="00091DD1" w:rsidRPr="00205FFC" w:rsidTr="00AB74DB">
        <w:tc>
          <w:tcPr>
            <w:tcW w:w="2155" w:type="dxa"/>
            <w:vMerge w:val="restart"/>
          </w:tcPr>
          <w:p w:rsidR="005C4A76" w:rsidRPr="00205FFC" w:rsidRDefault="005C4A76" w:rsidP="00AB74DB">
            <w:pPr>
              <w:ind w:left="284" w:hanging="284"/>
              <w:rPr>
                <w:rFonts w:ascii="Arial" w:hAnsi="Arial" w:cs="Arial"/>
                <w:sz w:val="20"/>
                <w:szCs w:val="20"/>
              </w:rPr>
            </w:pPr>
            <w:r w:rsidRPr="00205FFC">
              <w:rPr>
                <w:rFonts w:ascii="Arial" w:hAnsi="Arial" w:cs="Arial"/>
                <w:sz w:val="20"/>
                <w:szCs w:val="20"/>
              </w:rPr>
              <w:lastRenderedPageBreak/>
              <w:t>V. Techniki elektroanalityczne</w:t>
            </w:r>
          </w:p>
        </w:tc>
        <w:tc>
          <w:tcPr>
            <w:tcW w:w="2922" w:type="dxa"/>
          </w:tcPr>
          <w:p w:rsidR="005C4A76" w:rsidRPr="00205FFC" w:rsidRDefault="005C4A76" w:rsidP="00AB74DB">
            <w:pPr>
              <w:pBdr>
                <w:top w:val="none" w:sz="0" w:space="0" w:color="auto"/>
                <w:left w:val="none" w:sz="0" w:space="0" w:color="auto"/>
                <w:bottom w:val="none" w:sz="0" w:space="0" w:color="auto"/>
                <w:right w:val="none" w:sz="0" w:space="0" w:color="auto"/>
                <w:between w:val="none" w:sz="0" w:space="0" w:color="auto"/>
              </w:pBdr>
              <w:ind w:left="397" w:hanging="386"/>
              <w:rPr>
                <w:rFonts w:ascii="Arial" w:hAnsi="Arial" w:cs="Arial"/>
                <w:sz w:val="20"/>
                <w:szCs w:val="20"/>
              </w:rPr>
            </w:pPr>
            <w:r w:rsidRPr="00205FFC">
              <w:rPr>
                <w:rFonts w:ascii="Arial" w:hAnsi="Arial" w:cs="Arial"/>
                <w:sz w:val="20"/>
                <w:szCs w:val="20"/>
              </w:rPr>
              <w:t>1. Potencjometria i pehametria</w:t>
            </w:r>
          </w:p>
        </w:tc>
        <w:tc>
          <w:tcPr>
            <w:tcW w:w="806" w:type="dxa"/>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E960B0" w:rsidRDefault="005C4A76" w:rsidP="00D54CF6">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960B0">
              <w:rPr>
                <w:rFonts w:ascii="Arial" w:hAnsi="Arial" w:cs="Arial"/>
                <w:sz w:val="20"/>
                <w:szCs w:val="20"/>
              </w:rPr>
              <w:t xml:space="preserve">dokonać </w:t>
            </w:r>
            <w:r w:rsidRPr="00E960B0">
              <w:rPr>
                <w:rFonts w:ascii="Arial" w:hAnsi="Arial" w:cs="Arial"/>
                <w:bCs/>
                <w:color w:val="auto"/>
                <w:sz w:val="20"/>
                <w:szCs w:val="20"/>
              </w:rPr>
              <w:t>podziału</w:t>
            </w:r>
            <w:r w:rsidRPr="00E960B0">
              <w:rPr>
                <w:rFonts w:ascii="Arial" w:hAnsi="Arial" w:cs="Arial"/>
                <w:sz w:val="20"/>
                <w:szCs w:val="20"/>
              </w:rPr>
              <w:t xml:space="preserve"> metod elektrochemicznych</w:t>
            </w:r>
          </w:p>
          <w:p w:rsidR="00E960B0" w:rsidRPr="00E960B0" w:rsidRDefault="00EB12C0" w:rsidP="00D54CF6">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960B0">
              <w:rPr>
                <w:rFonts w:ascii="Arial" w:hAnsi="Arial" w:cs="Arial"/>
                <w:sz w:val="20"/>
                <w:szCs w:val="20"/>
              </w:rPr>
              <w:t>wyjaśnić pojęcia</w:t>
            </w:r>
            <w:r w:rsidR="005C4A76" w:rsidRPr="00E960B0">
              <w:rPr>
                <w:rFonts w:ascii="Arial" w:hAnsi="Arial" w:cs="Arial"/>
                <w:bCs/>
                <w:color w:val="auto"/>
                <w:sz w:val="20"/>
                <w:szCs w:val="20"/>
              </w:rPr>
              <w:t xml:space="preserve"> stosowane w potencjometrii</w:t>
            </w:r>
            <w:r w:rsidR="00AB74DB">
              <w:rPr>
                <w:rFonts w:ascii="Arial" w:hAnsi="Arial" w:cs="Arial"/>
                <w:bCs/>
                <w:color w:val="auto"/>
                <w:sz w:val="20"/>
                <w:szCs w:val="20"/>
              </w:rPr>
              <w:t xml:space="preserve">: </w:t>
            </w:r>
            <w:r w:rsidR="005C4A76" w:rsidRPr="00E960B0">
              <w:rPr>
                <w:rFonts w:ascii="Arial" w:hAnsi="Arial" w:cs="Arial"/>
                <w:bCs/>
                <w:color w:val="auto"/>
                <w:sz w:val="20"/>
                <w:szCs w:val="20"/>
              </w:rPr>
              <w:t>ogniwa, potencjał elektrody, elektrody wskaźnikowe, elektrody odniesienia, elektrody jonoselektywne, pojemność buforowa</w:t>
            </w:r>
          </w:p>
          <w:p w:rsidR="00E960B0" w:rsidRPr="00E960B0" w:rsidRDefault="00410870" w:rsidP="00D54CF6">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s</w:t>
            </w:r>
            <w:r w:rsidR="005C4A76" w:rsidRPr="00E960B0">
              <w:rPr>
                <w:rFonts w:ascii="Arial" w:hAnsi="Arial" w:cs="Arial"/>
                <w:bCs/>
                <w:color w:val="auto"/>
                <w:sz w:val="20"/>
                <w:szCs w:val="20"/>
              </w:rPr>
              <w:t>charakteryzować rodzaje przyrządów: pehametry, jonometry, autotitratory, elektrody wskaźnikowe i odniesienia</w:t>
            </w:r>
          </w:p>
          <w:p w:rsidR="00E960B0" w:rsidRPr="00E960B0" w:rsidRDefault="00410870" w:rsidP="00D54CF6">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wyjaśni</w:t>
            </w:r>
            <w:r w:rsidR="009077F1">
              <w:rPr>
                <w:rFonts w:ascii="Arial" w:hAnsi="Arial" w:cs="Arial"/>
                <w:bCs/>
                <w:color w:val="auto"/>
                <w:sz w:val="20"/>
                <w:szCs w:val="20"/>
              </w:rPr>
              <w:t>ć zasady</w:t>
            </w:r>
            <w:r w:rsidR="00493BEA">
              <w:rPr>
                <w:rFonts w:ascii="Arial" w:hAnsi="Arial" w:cs="Arial"/>
                <w:bCs/>
                <w:color w:val="auto"/>
                <w:sz w:val="20"/>
                <w:szCs w:val="20"/>
              </w:rPr>
              <w:t xml:space="preserve"> pomiaru pH </w:t>
            </w:r>
            <w:r w:rsidR="00493BEA" w:rsidRPr="00493BEA">
              <w:rPr>
                <w:rFonts w:ascii="Arial" w:hAnsi="Arial" w:cs="Arial"/>
                <w:bCs/>
                <w:color w:val="auto"/>
                <w:sz w:val="20"/>
                <w:szCs w:val="20"/>
              </w:rPr>
              <w:t xml:space="preserve">oraz </w:t>
            </w:r>
            <w:r w:rsidR="00493BEA" w:rsidRPr="00493BEA">
              <w:rPr>
                <w:rFonts w:ascii="Arial" w:hAnsi="Arial" w:cs="Arial"/>
                <w:bCs/>
                <w:color w:val="auto"/>
                <w:sz w:val="20"/>
                <w:szCs w:val="20"/>
              </w:rPr>
              <w:lastRenderedPageBreak/>
              <w:t>regulacji</w:t>
            </w:r>
            <w:r w:rsidR="005C4A76" w:rsidRPr="00493BEA">
              <w:rPr>
                <w:rFonts w:ascii="Arial" w:hAnsi="Arial" w:cs="Arial"/>
                <w:bCs/>
                <w:color w:val="auto"/>
                <w:sz w:val="20"/>
                <w:szCs w:val="20"/>
              </w:rPr>
              <w:t xml:space="preserve"> pH w pomiarach analitycznych</w:t>
            </w:r>
          </w:p>
          <w:p w:rsidR="00E960B0" w:rsidRPr="00E960B0" w:rsidRDefault="00410870" w:rsidP="00D54CF6">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s</w:t>
            </w:r>
            <w:r w:rsidR="005C4A76" w:rsidRPr="00E960B0">
              <w:rPr>
                <w:rFonts w:ascii="Arial" w:hAnsi="Arial" w:cs="Arial"/>
                <w:bCs/>
                <w:color w:val="auto"/>
                <w:sz w:val="20"/>
                <w:szCs w:val="20"/>
              </w:rPr>
              <w:t>charakteryzować metody analizy ilościowej: pomiary bezpośrednie i miareczkowanie potencjometryczne</w:t>
            </w:r>
          </w:p>
          <w:p w:rsidR="005E7822" w:rsidRPr="00E960B0" w:rsidRDefault="005C4A76" w:rsidP="0041087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E960B0">
              <w:rPr>
                <w:rFonts w:ascii="Arial" w:hAnsi="Arial" w:cs="Arial"/>
                <w:bCs/>
                <w:color w:val="auto"/>
                <w:sz w:val="20"/>
                <w:szCs w:val="20"/>
              </w:rPr>
              <w:t>om</w:t>
            </w:r>
            <w:r w:rsidR="00410870">
              <w:rPr>
                <w:rFonts w:ascii="Arial" w:hAnsi="Arial" w:cs="Arial"/>
                <w:bCs/>
                <w:color w:val="auto"/>
                <w:sz w:val="20"/>
                <w:szCs w:val="20"/>
              </w:rPr>
              <w:t>ówić</w:t>
            </w:r>
            <w:r w:rsidRPr="00E960B0">
              <w:rPr>
                <w:rFonts w:ascii="Arial" w:hAnsi="Arial" w:cs="Arial"/>
                <w:bCs/>
                <w:color w:val="auto"/>
                <w:sz w:val="20"/>
                <w:szCs w:val="20"/>
              </w:rPr>
              <w:t xml:space="preserve"> rodzaje i sposoby wyznaczania punktu końcowego miareczkowania</w:t>
            </w:r>
            <w:r w:rsidRPr="00E960B0">
              <w:rPr>
                <w:rFonts w:ascii="Arial" w:hAnsi="Arial" w:cs="Arial"/>
                <w:sz w:val="20"/>
                <w:szCs w:val="20"/>
              </w:rPr>
              <w:t xml:space="preserve"> potencjometrycznego</w:t>
            </w:r>
          </w:p>
        </w:tc>
        <w:tc>
          <w:tcPr>
            <w:tcW w:w="3122" w:type="dxa"/>
          </w:tcPr>
          <w:p w:rsidR="00E960B0" w:rsidRDefault="00410870" w:rsidP="00D54CF6">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lastRenderedPageBreak/>
              <w:t>z</w:t>
            </w:r>
            <w:r w:rsidR="005C4A76" w:rsidRPr="00E960B0">
              <w:rPr>
                <w:rFonts w:ascii="Arial" w:hAnsi="Arial" w:cs="Arial"/>
                <w:bCs/>
                <w:color w:val="auto"/>
                <w:sz w:val="20"/>
                <w:szCs w:val="20"/>
              </w:rPr>
              <w:t>interpretować równanie Nernsta</w:t>
            </w:r>
          </w:p>
          <w:p w:rsidR="00E960B0" w:rsidRDefault="005C4A76" w:rsidP="00D54CF6">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 xml:space="preserve">podać przykłady oznaczeń określonymi technikami potencjometrycznymi </w:t>
            </w:r>
          </w:p>
          <w:p w:rsidR="00E960B0" w:rsidRDefault="005C4A76" w:rsidP="00D54CF6">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określ</w:t>
            </w:r>
            <w:r w:rsidR="00410870">
              <w:rPr>
                <w:rFonts w:ascii="Arial" w:hAnsi="Arial" w:cs="Arial"/>
                <w:bCs/>
                <w:color w:val="auto"/>
                <w:sz w:val="20"/>
                <w:szCs w:val="20"/>
              </w:rPr>
              <w:t>i</w:t>
            </w:r>
            <w:r w:rsidRPr="00E960B0">
              <w:rPr>
                <w:rFonts w:ascii="Arial" w:hAnsi="Arial" w:cs="Arial"/>
                <w:bCs/>
                <w:color w:val="auto"/>
                <w:sz w:val="20"/>
                <w:szCs w:val="20"/>
              </w:rPr>
              <w:t xml:space="preserve">ć zastosowanie </w:t>
            </w:r>
            <w:r w:rsidR="00EB12C0" w:rsidRPr="00E960B0">
              <w:rPr>
                <w:rFonts w:ascii="Arial" w:hAnsi="Arial" w:cs="Arial"/>
                <w:bCs/>
                <w:color w:val="auto"/>
                <w:sz w:val="20"/>
                <w:szCs w:val="20"/>
              </w:rPr>
              <w:t>roztworów buforowych</w:t>
            </w:r>
            <w:r w:rsidRPr="00E960B0">
              <w:rPr>
                <w:rFonts w:ascii="Arial" w:hAnsi="Arial" w:cs="Arial"/>
                <w:bCs/>
                <w:color w:val="auto"/>
                <w:sz w:val="20"/>
                <w:szCs w:val="20"/>
              </w:rPr>
              <w:t xml:space="preserve"> w pomiarach analitycznych</w:t>
            </w:r>
          </w:p>
          <w:p w:rsidR="005C4A76" w:rsidRPr="00E960B0" w:rsidRDefault="005C4A76" w:rsidP="00D54CF6">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określ</w:t>
            </w:r>
            <w:r w:rsidR="00410870">
              <w:rPr>
                <w:rFonts w:ascii="Arial" w:hAnsi="Arial" w:cs="Arial"/>
                <w:bCs/>
                <w:color w:val="auto"/>
                <w:sz w:val="20"/>
                <w:szCs w:val="20"/>
              </w:rPr>
              <w:t>i</w:t>
            </w:r>
            <w:r w:rsidRPr="00E960B0">
              <w:rPr>
                <w:rFonts w:ascii="Arial" w:hAnsi="Arial" w:cs="Arial"/>
                <w:bCs/>
                <w:color w:val="auto"/>
                <w:sz w:val="20"/>
                <w:szCs w:val="20"/>
              </w:rPr>
              <w:t>ć źródła błędów, precyzję i dokładność pomiarów</w:t>
            </w:r>
            <w:r w:rsidRPr="00E960B0">
              <w:rPr>
                <w:rFonts w:ascii="Arial" w:hAnsi="Arial" w:cs="Arial"/>
                <w:sz w:val="20"/>
                <w:szCs w:val="20"/>
              </w:rPr>
              <w:t xml:space="preserve"> potencjometrycznych</w:t>
            </w:r>
          </w:p>
        </w:tc>
        <w:tc>
          <w:tcPr>
            <w:tcW w:w="1357" w:type="dxa"/>
            <w:vMerge w:val="restart"/>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Klasa III</w:t>
            </w:r>
          </w:p>
        </w:tc>
      </w:tr>
      <w:tr w:rsidR="00091DD1" w:rsidRPr="00205FFC" w:rsidTr="00AB74DB">
        <w:trPr>
          <w:trHeight w:val="225"/>
        </w:trPr>
        <w:tc>
          <w:tcPr>
            <w:tcW w:w="2155" w:type="dxa"/>
            <w:vMerge/>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5C4A76"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2</w:t>
            </w:r>
            <w:r w:rsidR="005C4A76" w:rsidRPr="00205FFC">
              <w:rPr>
                <w:rFonts w:ascii="Arial" w:hAnsi="Arial" w:cs="Arial"/>
                <w:sz w:val="20"/>
                <w:szCs w:val="20"/>
              </w:rPr>
              <w:t>. Konduktometria</w:t>
            </w:r>
          </w:p>
        </w:tc>
        <w:tc>
          <w:tcPr>
            <w:tcW w:w="806" w:type="dxa"/>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E960B0" w:rsidRDefault="005C4A76" w:rsidP="00D54CF6">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 xml:space="preserve">wyjaśnić </w:t>
            </w:r>
            <w:r w:rsidR="00566163" w:rsidRPr="00E960B0">
              <w:rPr>
                <w:rFonts w:ascii="Arial" w:hAnsi="Arial" w:cs="Arial"/>
                <w:bCs/>
                <w:color w:val="auto"/>
                <w:sz w:val="20"/>
                <w:szCs w:val="20"/>
              </w:rPr>
              <w:t xml:space="preserve">podstawowe pojęcia: </w:t>
            </w:r>
            <w:r w:rsidR="00E51DE1" w:rsidRPr="00582F94">
              <w:rPr>
                <w:rFonts w:ascii="Arial" w:hAnsi="Arial" w:cs="Arial"/>
                <w:bCs/>
                <w:color w:val="auto"/>
                <w:sz w:val="20"/>
                <w:szCs w:val="20"/>
              </w:rPr>
              <w:t>konduktancja, przewodność właściwa elektrolitu, stała naczynka konduktometrycznego</w:t>
            </w:r>
            <w:r w:rsidR="00420DB1" w:rsidRPr="00582F94">
              <w:rPr>
                <w:rFonts w:ascii="Arial" w:hAnsi="Arial" w:cs="Arial"/>
                <w:bCs/>
                <w:color w:val="auto"/>
                <w:sz w:val="20"/>
                <w:szCs w:val="20"/>
              </w:rPr>
              <w:t xml:space="preserve">, </w:t>
            </w:r>
            <w:r w:rsidR="00E51DE1" w:rsidRPr="00582F94">
              <w:rPr>
                <w:rFonts w:ascii="Arial" w:hAnsi="Arial" w:cs="Arial"/>
                <w:bCs/>
                <w:color w:val="auto"/>
                <w:sz w:val="20"/>
                <w:szCs w:val="20"/>
              </w:rPr>
              <w:t>przewodność molowa</w:t>
            </w:r>
          </w:p>
          <w:p w:rsidR="00E960B0" w:rsidRDefault="005C4A76" w:rsidP="00D54CF6">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opisać układ konduktometryczny</w:t>
            </w:r>
          </w:p>
          <w:p w:rsidR="00E960B0" w:rsidRPr="00E960B0" w:rsidRDefault="005C4A76" w:rsidP="00D54CF6">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om</w:t>
            </w:r>
            <w:r w:rsidR="00410870">
              <w:rPr>
                <w:rFonts w:ascii="Arial" w:hAnsi="Arial" w:cs="Arial"/>
                <w:bCs/>
                <w:color w:val="auto"/>
                <w:sz w:val="20"/>
                <w:szCs w:val="20"/>
              </w:rPr>
              <w:t>ówić</w:t>
            </w:r>
            <w:r w:rsidRPr="00E960B0">
              <w:rPr>
                <w:rFonts w:ascii="Arial" w:hAnsi="Arial" w:cs="Arial"/>
                <w:bCs/>
                <w:color w:val="auto"/>
                <w:sz w:val="20"/>
                <w:szCs w:val="20"/>
              </w:rPr>
              <w:t xml:space="preserve"> metody analizy ilościowej: pomiary bezpośrednie i miareczkowanie</w:t>
            </w:r>
            <w:r w:rsidRPr="00E960B0">
              <w:rPr>
                <w:rFonts w:ascii="Arial" w:hAnsi="Arial" w:cs="Arial"/>
                <w:sz w:val="20"/>
                <w:szCs w:val="20"/>
              </w:rPr>
              <w:t xml:space="preserve"> konduktometryczne</w:t>
            </w:r>
          </w:p>
          <w:p w:rsidR="005E7822" w:rsidRPr="00E960B0" w:rsidRDefault="005C4A76" w:rsidP="0041087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color w:val="auto"/>
                <w:sz w:val="20"/>
                <w:szCs w:val="20"/>
              </w:rPr>
              <w:t xml:space="preserve">podać </w:t>
            </w:r>
            <w:r w:rsidRPr="00E960B0">
              <w:rPr>
                <w:rFonts w:ascii="Arial" w:hAnsi="Arial" w:cs="Arial"/>
                <w:bCs/>
                <w:color w:val="auto"/>
                <w:sz w:val="20"/>
                <w:szCs w:val="20"/>
              </w:rPr>
              <w:t>przykłady</w:t>
            </w:r>
            <w:r w:rsidRPr="00E960B0">
              <w:rPr>
                <w:rFonts w:ascii="Arial" w:hAnsi="Arial" w:cs="Arial"/>
                <w:color w:val="auto"/>
                <w:sz w:val="20"/>
                <w:szCs w:val="20"/>
              </w:rPr>
              <w:t xml:space="preserve"> oznaczeń wykonywanych metodami konduktometrycznymi</w:t>
            </w:r>
          </w:p>
        </w:tc>
        <w:tc>
          <w:tcPr>
            <w:tcW w:w="3122" w:type="dxa"/>
          </w:tcPr>
          <w:p w:rsidR="00E960B0" w:rsidRDefault="005C4A76" w:rsidP="00D54CF6">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określ</w:t>
            </w:r>
            <w:r w:rsidR="00410870">
              <w:rPr>
                <w:rFonts w:ascii="Arial" w:hAnsi="Arial" w:cs="Arial"/>
                <w:sz w:val="20"/>
                <w:szCs w:val="20"/>
              </w:rPr>
              <w:t>i</w:t>
            </w:r>
            <w:r w:rsidRPr="00E960B0">
              <w:rPr>
                <w:rFonts w:ascii="Arial" w:hAnsi="Arial" w:cs="Arial"/>
                <w:sz w:val="20"/>
                <w:szCs w:val="20"/>
              </w:rPr>
              <w:t xml:space="preserve">ć </w:t>
            </w:r>
            <w:r w:rsidRPr="00E960B0">
              <w:rPr>
                <w:rFonts w:ascii="Arial" w:hAnsi="Arial" w:cs="Arial"/>
                <w:bCs/>
                <w:color w:val="auto"/>
                <w:sz w:val="20"/>
                <w:szCs w:val="20"/>
              </w:rPr>
              <w:t>źródła błędów, precyzję i dokładność pomiarów konduktometrycznych</w:t>
            </w:r>
          </w:p>
          <w:p w:rsidR="005C4A76" w:rsidRPr="00E960B0" w:rsidRDefault="00566163" w:rsidP="00D54CF6">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5E7822">
              <w:rPr>
                <w:rFonts w:ascii="Arial" w:hAnsi="Arial" w:cs="Arial"/>
                <w:bCs/>
                <w:color w:val="auto"/>
                <w:sz w:val="20"/>
                <w:szCs w:val="20"/>
              </w:rPr>
              <w:t>wymienić zastosowanie kondukt</w:t>
            </w:r>
            <w:r w:rsidR="00DF4B49" w:rsidRPr="005E7822">
              <w:rPr>
                <w:rFonts w:ascii="Arial" w:hAnsi="Arial" w:cs="Arial"/>
                <w:bCs/>
                <w:color w:val="auto"/>
                <w:sz w:val="20"/>
                <w:szCs w:val="20"/>
              </w:rPr>
              <w:t>o</w:t>
            </w:r>
            <w:r w:rsidRPr="005E7822">
              <w:rPr>
                <w:rFonts w:ascii="Arial" w:hAnsi="Arial" w:cs="Arial"/>
                <w:bCs/>
                <w:color w:val="auto"/>
                <w:sz w:val="20"/>
                <w:szCs w:val="20"/>
              </w:rPr>
              <w:t>m</w:t>
            </w:r>
            <w:r w:rsidRPr="005E7822">
              <w:rPr>
                <w:rFonts w:ascii="Arial" w:hAnsi="Arial" w:cs="Arial"/>
                <w:sz w:val="20"/>
                <w:szCs w:val="20"/>
              </w:rPr>
              <w:t>etrów jako detektor</w:t>
            </w:r>
            <w:r w:rsidR="00DF4B49" w:rsidRPr="005E7822">
              <w:rPr>
                <w:rFonts w:ascii="Arial" w:hAnsi="Arial" w:cs="Arial"/>
                <w:sz w:val="20"/>
                <w:szCs w:val="20"/>
              </w:rPr>
              <w:t>ów</w:t>
            </w:r>
            <w:r w:rsidRPr="005E7822">
              <w:rPr>
                <w:rFonts w:ascii="Arial" w:hAnsi="Arial" w:cs="Arial"/>
                <w:sz w:val="20"/>
                <w:szCs w:val="20"/>
              </w:rPr>
              <w:t xml:space="preserve"> w chromatografii jonowe</w:t>
            </w:r>
            <w:r w:rsidR="005E7822">
              <w:rPr>
                <w:rFonts w:ascii="Arial" w:hAnsi="Arial" w:cs="Arial"/>
                <w:sz w:val="20"/>
                <w:szCs w:val="20"/>
              </w:rPr>
              <w:t>j</w:t>
            </w:r>
          </w:p>
        </w:tc>
        <w:tc>
          <w:tcPr>
            <w:tcW w:w="1357" w:type="dxa"/>
            <w:vMerge/>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AB74DB">
        <w:trPr>
          <w:trHeight w:val="225"/>
        </w:trPr>
        <w:tc>
          <w:tcPr>
            <w:tcW w:w="2155" w:type="dxa"/>
            <w:vMerge/>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5C4A76" w:rsidRPr="00205FFC" w:rsidRDefault="004560A4"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3</w:t>
            </w:r>
            <w:r w:rsidR="005C4A76" w:rsidRPr="00205FFC">
              <w:rPr>
                <w:rFonts w:ascii="Arial" w:hAnsi="Arial" w:cs="Arial"/>
                <w:sz w:val="20"/>
                <w:szCs w:val="20"/>
              </w:rPr>
              <w:t>. Elektroliza</w:t>
            </w:r>
          </w:p>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806" w:type="dxa"/>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E960B0" w:rsidRDefault="005C4A76" w:rsidP="00D54CF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sz w:val="20"/>
                <w:szCs w:val="20"/>
              </w:rPr>
              <w:t xml:space="preserve">wyjaśnić </w:t>
            </w:r>
            <w:r w:rsidRPr="00E960B0">
              <w:rPr>
                <w:rFonts w:ascii="Arial" w:hAnsi="Arial" w:cs="Arial"/>
                <w:bCs/>
                <w:color w:val="auto"/>
                <w:sz w:val="20"/>
                <w:szCs w:val="20"/>
              </w:rPr>
              <w:t>pojęcia i z</w:t>
            </w:r>
            <w:r w:rsidR="009077F1">
              <w:rPr>
                <w:rFonts w:ascii="Arial" w:hAnsi="Arial" w:cs="Arial"/>
                <w:bCs/>
                <w:color w:val="auto"/>
                <w:sz w:val="20"/>
                <w:szCs w:val="20"/>
              </w:rPr>
              <w:t xml:space="preserve">jawiska zachodzące w procesach </w:t>
            </w:r>
            <w:r w:rsidRPr="00E960B0">
              <w:rPr>
                <w:rFonts w:ascii="Arial" w:hAnsi="Arial" w:cs="Arial"/>
                <w:bCs/>
                <w:color w:val="auto"/>
                <w:sz w:val="20"/>
                <w:szCs w:val="20"/>
              </w:rPr>
              <w:t>elektrolizy: reakcje elektrodowe, szereg potencjałów standardowych, potencjał rozkładowy, nadnapięcie</w:t>
            </w:r>
          </w:p>
          <w:p w:rsidR="00E960B0" w:rsidRDefault="005C4A76" w:rsidP="00D54CF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om</w:t>
            </w:r>
            <w:r w:rsidR="00410870">
              <w:rPr>
                <w:rFonts w:ascii="Arial" w:hAnsi="Arial" w:cs="Arial"/>
                <w:bCs/>
                <w:color w:val="auto"/>
                <w:sz w:val="20"/>
                <w:szCs w:val="20"/>
              </w:rPr>
              <w:t>ówić</w:t>
            </w:r>
            <w:r w:rsidRPr="00E960B0">
              <w:rPr>
                <w:rFonts w:ascii="Arial" w:hAnsi="Arial" w:cs="Arial"/>
                <w:bCs/>
                <w:color w:val="auto"/>
                <w:sz w:val="20"/>
                <w:szCs w:val="20"/>
              </w:rPr>
              <w:t xml:space="preserve"> budowę aparatury do elektrolizy </w:t>
            </w:r>
          </w:p>
          <w:p w:rsidR="00E960B0" w:rsidRDefault="005C4A76" w:rsidP="00D54CF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zastosowania elektrolizy do wytwarzania i oczyszczania substancji</w:t>
            </w:r>
          </w:p>
          <w:p w:rsidR="005E7822" w:rsidRPr="00E960B0" w:rsidRDefault="005C4A76" w:rsidP="0041087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zapis</w:t>
            </w:r>
            <w:r w:rsidR="005E7822">
              <w:rPr>
                <w:rFonts w:ascii="Arial" w:hAnsi="Arial" w:cs="Arial"/>
                <w:bCs/>
                <w:color w:val="auto"/>
                <w:sz w:val="20"/>
                <w:szCs w:val="20"/>
              </w:rPr>
              <w:t>a</w:t>
            </w:r>
            <w:r w:rsidRPr="00E960B0">
              <w:rPr>
                <w:rFonts w:ascii="Arial" w:hAnsi="Arial" w:cs="Arial"/>
                <w:bCs/>
                <w:color w:val="auto"/>
                <w:sz w:val="20"/>
                <w:szCs w:val="20"/>
              </w:rPr>
              <w:t>ć równania reakcji zachodzący</w:t>
            </w:r>
            <w:r w:rsidRPr="00E960B0">
              <w:rPr>
                <w:rFonts w:ascii="Arial" w:hAnsi="Arial" w:cs="Arial"/>
                <w:sz w:val="20"/>
                <w:szCs w:val="20"/>
              </w:rPr>
              <w:t>ch w procesie elektrolizy</w:t>
            </w:r>
          </w:p>
        </w:tc>
        <w:tc>
          <w:tcPr>
            <w:tcW w:w="3122" w:type="dxa"/>
          </w:tcPr>
          <w:p w:rsidR="00E960B0" w:rsidRDefault="00410870" w:rsidP="00D54CF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5C4A76" w:rsidRPr="00E960B0">
              <w:rPr>
                <w:rFonts w:ascii="Arial" w:hAnsi="Arial" w:cs="Arial"/>
                <w:bCs/>
                <w:color w:val="auto"/>
                <w:sz w:val="20"/>
                <w:szCs w:val="20"/>
              </w:rPr>
              <w:t>interpretować prawa Faradaya</w:t>
            </w:r>
          </w:p>
          <w:p w:rsidR="00E960B0" w:rsidRDefault="005C4A76" w:rsidP="00D54CF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wyjaśnić procesy polaryzacji i depolaryzacji</w:t>
            </w:r>
          </w:p>
          <w:p w:rsidR="005C4A76" w:rsidRPr="00E960B0" w:rsidRDefault="005C4A76" w:rsidP="00D54CF6">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E960B0">
              <w:rPr>
                <w:rFonts w:ascii="Arial" w:hAnsi="Arial" w:cs="Arial"/>
                <w:bCs/>
                <w:color w:val="auto"/>
                <w:sz w:val="20"/>
                <w:szCs w:val="20"/>
              </w:rPr>
              <w:t>wymienić zastosowania procesu elektrolizy w technikach analitycznych</w:t>
            </w:r>
            <w:r w:rsidR="005E7822">
              <w:rPr>
                <w:rFonts w:ascii="Arial" w:hAnsi="Arial" w:cs="Arial"/>
                <w:bCs/>
                <w:color w:val="auto"/>
                <w:sz w:val="20"/>
                <w:szCs w:val="20"/>
              </w:rPr>
              <w:t xml:space="preserve">: </w:t>
            </w:r>
            <w:r w:rsidRPr="00E960B0">
              <w:rPr>
                <w:rFonts w:ascii="Arial" w:hAnsi="Arial" w:cs="Arial"/>
                <w:bCs/>
                <w:color w:val="auto"/>
                <w:sz w:val="20"/>
                <w:szCs w:val="20"/>
              </w:rPr>
              <w:t>polarografia, woltamperometria, amperometria</w:t>
            </w:r>
            <w:r w:rsidRPr="00E960B0">
              <w:rPr>
                <w:rFonts w:ascii="Arial" w:hAnsi="Arial" w:cs="Arial"/>
                <w:sz w:val="20"/>
                <w:szCs w:val="20"/>
              </w:rPr>
              <w:t xml:space="preserve">, </w:t>
            </w:r>
            <w:r w:rsidRPr="00E960B0">
              <w:rPr>
                <w:rFonts w:ascii="Arial" w:hAnsi="Arial" w:cs="Arial"/>
                <w:bCs/>
                <w:color w:val="auto"/>
                <w:sz w:val="20"/>
                <w:szCs w:val="20"/>
              </w:rPr>
              <w:t>kulometria</w:t>
            </w:r>
          </w:p>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 xml:space="preserve"> </w:t>
            </w:r>
          </w:p>
        </w:tc>
        <w:tc>
          <w:tcPr>
            <w:tcW w:w="1357" w:type="dxa"/>
            <w:vMerge/>
          </w:tcPr>
          <w:p w:rsidR="005C4A76" w:rsidRPr="00205FFC" w:rsidRDefault="005C4A76"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AB74DB">
        <w:trPr>
          <w:trHeight w:val="585"/>
        </w:trPr>
        <w:tc>
          <w:tcPr>
            <w:tcW w:w="2155" w:type="dxa"/>
            <w:vMerge w:val="restart"/>
          </w:tcPr>
          <w:p w:rsidR="00455BC3" w:rsidRPr="00205FFC" w:rsidRDefault="00455BC3" w:rsidP="005E7822">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sz w:val="20"/>
                <w:szCs w:val="20"/>
              </w:rPr>
            </w:pPr>
            <w:r w:rsidRPr="00205FFC">
              <w:rPr>
                <w:rFonts w:ascii="Arial" w:hAnsi="Arial" w:cs="Arial"/>
                <w:sz w:val="20"/>
                <w:szCs w:val="20"/>
              </w:rPr>
              <w:lastRenderedPageBreak/>
              <w:t>VI. Instrumentalne metody spektroskopowe i optyczne</w:t>
            </w:r>
          </w:p>
        </w:tc>
        <w:tc>
          <w:tcPr>
            <w:tcW w:w="2922" w:type="dxa"/>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1. Techniki spektroskopowe</w:t>
            </w:r>
          </w:p>
        </w:tc>
        <w:tc>
          <w:tcPr>
            <w:tcW w:w="806" w:type="dxa"/>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E960B0" w:rsidRDefault="00410870"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s</w:t>
            </w:r>
            <w:r w:rsidR="00455BC3" w:rsidRPr="00E960B0">
              <w:rPr>
                <w:rFonts w:ascii="Arial" w:hAnsi="Arial" w:cs="Arial"/>
                <w:bCs/>
                <w:color w:val="auto"/>
                <w:sz w:val="20"/>
                <w:szCs w:val="20"/>
              </w:rPr>
              <w:t>charakteryzować zjawiska emisji i absorpcji promieniowania elektromagnetycznego</w:t>
            </w:r>
          </w:p>
          <w:p w:rsidR="00AF5F4B" w:rsidRPr="005E7822" w:rsidRDefault="005E7822"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w:t>
            </w:r>
            <w:r w:rsidR="00410870">
              <w:rPr>
                <w:rFonts w:ascii="Arial" w:hAnsi="Arial" w:cs="Arial"/>
                <w:bCs/>
                <w:color w:val="auto"/>
                <w:sz w:val="20"/>
                <w:szCs w:val="20"/>
              </w:rPr>
              <w:t>i</w:t>
            </w:r>
            <w:r>
              <w:rPr>
                <w:rFonts w:ascii="Arial" w:hAnsi="Arial" w:cs="Arial"/>
                <w:bCs/>
                <w:color w:val="auto"/>
                <w:sz w:val="20"/>
                <w:szCs w:val="20"/>
              </w:rPr>
              <w:t xml:space="preserve">ć </w:t>
            </w:r>
            <w:r w:rsidR="00BB1395" w:rsidRPr="00E960B0">
              <w:rPr>
                <w:rFonts w:ascii="Arial" w:hAnsi="Arial" w:cs="Arial"/>
                <w:bCs/>
                <w:color w:val="auto"/>
                <w:sz w:val="20"/>
                <w:szCs w:val="20"/>
              </w:rPr>
              <w:t xml:space="preserve">podział </w:t>
            </w:r>
            <w:r w:rsidR="00564A77">
              <w:rPr>
                <w:rFonts w:ascii="Arial" w:hAnsi="Arial" w:cs="Arial"/>
                <w:bCs/>
                <w:color w:val="auto"/>
                <w:sz w:val="20"/>
                <w:szCs w:val="20"/>
              </w:rPr>
              <w:t xml:space="preserve">i zakresy </w:t>
            </w:r>
            <w:r w:rsidR="00BB1395" w:rsidRPr="00E960B0">
              <w:rPr>
                <w:rFonts w:ascii="Arial" w:hAnsi="Arial" w:cs="Arial"/>
                <w:bCs/>
                <w:color w:val="auto"/>
                <w:sz w:val="20"/>
                <w:szCs w:val="20"/>
              </w:rPr>
              <w:t>widma</w:t>
            </w:r>
            <w:r w:rsidR="00BB1395" w:rsidRPr="00E960B0">
              <w:rPr>
                <w:rFonts w:ascii="Arial" w:hAnsi="Arial" w:cs="Arial"/>
                <w:color w:val="auto"/>
                <w:sz w:val="20"/>
                <w:szCs w:val="20"/>
                <w:highlight w:val="yellow"/>
              </w:rPr>
              <w:t xml:space="preserve"> </w:t>
            </w:r>
            <w:r w:rsidR="00BB1395" w:rsidRPr="005E7822">
              <w:rPr>
                <w:rFonts w:ascii="Arial" w:hAnsi="Arial" w:cs="Arial"/>
                <w:color w:val="auto"/>
                <w:sz w:val="20"/>
                <w:szCs w:val="20"/>
              </w:rPr>
              <w:t>promieniowani</w:t>
            </w:r>
            <w:r w:rsidR="00CF58AC">
              <w:rPr>
                <w:rFonts w:ascii="Arial" w:hAnsi="Arial" w:cs="Arial"/>
                <w:color w:val="auto"/>
                <w:sz w:val="20"/>
                <w:szCs w:val="20"/>
              </w:rPr>
              <w:t xml:space="preserve">a elektromagnetycznego: podczerwień (średnia, bliska i daleka), nadfiolet, </w:t>
            </w:r>
            <w:r w:rsidR="00840344">
              <w:rPr>
                <w:rFonts w:ascii="Arial" w:hAnsi="Arial" w:cs="Arial"/>
                <w:color w:val="auto"/>
                <w:sz w:val="20"/>
                <w:szCs w:val="20"/>
              </w:rPr>
              <w:t xml:space="preserve">zakres </w:t>
            </w:r>
            <w:r w:rsidR="00CF58AC">
              <w:rPr>
                <w:rFonts w:ascii="Arial" w:hAnsi="Arial" w:cs="Arial"/>
                <w:color w:val="auto"/>
                <w:sz w:val="20"/>
                <w:szCs w:val="20"/>
              </w:rPr>
              <w:t>widzialny, promieniowanie rentgenowskie, częstość</w:t>
            </w:r>
            <w:r w:rsidR="00840344">
              <w:rPr>
                <w:rFonts w:ascii="Arial" w:hAnsi="Arial" w:cs="Arial"/>
                <w:color w:val="auto"/>
                <w:sz w:val="20"/>
                <w:szCs w:val="20"/>
              </w:rPr>
              <w:t xml:space="preserve"> r</w:t>
            </w:r>
            <w:r w:rsidR="00CF58AC">
              <w:rPr>
                <w:rFonts w:ascii="Arial" w:hAnsi="Arial" w:cs="Arial"/>
                <w:color w:val="auto"/>
                <w:sz w:val="20"/>
                <w:szCs w:val="20"/>
              </w:rPr>
              <w:t>adiowa</w:t>
            </w:r>
          </w:p>
          <w:p w:rsidR="00AF5F4B" w:rsidRDefault="00455BC3"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sz w:val="20"/>
                <w:szCs w:val="20"/>
              </w:rPr>
              <w:t>posłu</w:t>
            </w:r>
            <w:r w:rsidR="00410870">
              <w:rPr>
                <w:rFonts w:ascii="Arial" w:hAnsi="Arial" w:cs="Arial"/>
                <w:sz w:val="20"/>
                <w:szCs w:val="20"/>
              </w:rPr>
              <w:t>ży</w:t>
            </w:r>
            <w:r w:rsidRPr="00AF5F4B">
              <w:rPr>
                <w:rFonts w:ascii="Arial" w:hAnsi="Arial" w:cs="Arial"/>
                <w:sz w:val="20"/>
                <w:szCs w:val="20"/>
              </w:rPr>
              <w:t xml:space="preserve">ć się </w:t>
            </w:r>
            <w:r w:rsidRPr="00AF5F4B">
              <w:rPr>
                <w:rFonts w:ascii="Arial" w:hAnsi="Arial" w:cs="Arial"/>
                <w:bCs/>
                <w:color w:val="auto"/>
                <w:sz w:val="20"/>
                <w:szCs w:val="20"/>
              </w:rPr>
              <w:t>terminami: absorbancja, transmitancja, współczynnik absorpcji</w:t>
            </w:r>
          </w:p>
          <w:p w:rsidR="00AF5F4B" w:rsidRDefault="00410870"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z</w:t>
            </w:r>
            <w:r w:rsidR="00455BC3" w:rsidRPr="00AF5F4B">
              <w:rPr>
                <w:rFonts w:ascii="Arial" w:hAnsi="Arial" w:cs="Arial"/>
                <w:bCs/>
                <w:color w:val="auto"/>
                <w:sz w:val="20"/>
                <w:szCs w:val="20"/>
              </w:rPr>
              <w:t>interpretować wyniki pomiarów w spektroskopii przedstawione w postaci graficznej jako widmo</w:t>
            </w:r>
          </w:p>
          <w:p w:rsidR="00AF5F4B" w:rsidRPr="00AF5F4B" w:rsidRDefault="00455BC3"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określ</w:t>
            </w:r>
            <w:r w:rsidR="00410870">
              <w:rPr>
                <w:rFonts w:ascii="Arial" w:hAnsi="Arial" w:cs="Arial"/>
                <w:bCs/>
                <w:color w:val="auto"/>
                <w:sz w:val="20"/>
                <w:szCs w:val="20"/>
              </w:rPr>
              <w:t>i</w:t>
            </w:r>
            <w:r w:rsidRPr="00AF5F4B">
              <w:rPr>
                <w:rFonts w:ascii="Arial" w:hAnsi="Arial" w:cs="Arial"/>
                <w:bCs/>
                <w:color w:val="auto"/>
                <w:sz w:val="20"/>
                <w:szCs w:val="20"/>
              </w:rPr>
              <w:t>ć zależność absorbancji od stężenia roztworu, grubości warstwy roztworu i molow</w:t>
            </w:r>
            <w:r w:rsidRPr="00AF5F4B">
              <w:rPr>
                <w:rFonts w:ascii="Arial" w:hAnsi="Arial" w:cs="Arial"/>
                <w:sz w:val="20"/>
                <w:szCs w:val="20"/>
              </w:rPr>
              <w:t xml:space="preserve">ego </w:t>
            </w:r>
            <w:r w:rsidRPr="00AF5F4B">
              <w:rPr>
                <w:rFonts w:ascii="Arial" w:hAnsi="Arial" w:cs="Arial"/>
                <w:bCs/>
                <w:color w:val="auto"/>
                <w:sz w:val="20"/>
                <w:szCs w:val="20"/>
              </w:rPr>
              <w:t>współczynnika</w:t>
            </w:r>
            <w:r w:rsidRPr="00AF5F4B">
              <w:rPr>
                <w:rFonts w:ascii="Arial" w:hAnsi="Arial" w:cs="Arial"/>
                <w:sz w:val="20"/>
                <w:szCs w:val="20"/>
              </w:rPr>
              <w:t xml:space="preserve"> absorpcji</w:t>
            </w:r>
          </w:p>
          <w:p w:rsidR="00AF5F4B" w:rsidRPr="00AF5F4B" w:rsidRDefault="00410870"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rozróżni</w:t>
            </w:r>
            <w:r w:rsidR="00455BC3" w:rsidRPr="00AF5F4B">
              <w:rPr>
                <w:rFonts w:ascii="Arial" w:hAnsi="Arial" w:cs="Arial"/>
                <w:sz w:val="20"/>
                <w:szCs w:val="20"/>
              </w:rPr>
              <w:t>ć techniki spektrometrii cząsteczkowej absorpcy</w:t>
            </w:r>
            <w:r w:rsidR="00321451" w:rsidRPr="00AF5F4B">
              <w:rPr>
                <w:rFonts w:ascii="Arial" w:hAnsi="Arial" w:cs="Arial"/>
                <w:sz w:val="20"/>
                <w:szCs w:val="20"/>
              </w:rPr>
              <w:t>jnej: V</w:t>
            </w:r>
            <w:r w:rsidR="002177A9">
              <w:rPr>
                <w:rFonts w:ascii="Arial" w:hAnsi="Arial" w:cs="Arial"/>
                <w:sz w:val="20"/>
                <w:szCs w:val="20"/>
              </w:rPr>
              <w:t>IS</w:t>
            </w:r>
            <w:r w:rsidR="005E7822">
              <w:rPr>
                <w:rFonts w:ascii="Arial" w:hAnsi="Arial" w:cs="Arial"/>
                <w:sz w:val="20"/>
                <w:szCs w:val="20"/>
              </w:rPr>
              <w:t xml:space="preserve"> </w:t>
            </w:r>
            <w:r w:rsidR="002177A9">
              <w:rPr>
                <w:rFonts w:ascii="Arial" w:hAnsi="Arial" w:cs="Arial"/>
                <w:sz w:val="20"/>
                <w:szCs w:val="20"/>
              </w:rPr>
              <w:t>UV</w:t>
            </w:r>
            <w:r w:rsidR="00455BC3" w:rsidRPr="00AF5F4B">
              <w:rPr>
                <w:rFonts w:ascii="Arial" w:hAnsi="Arial" w:cs="Arial"/>
                <w:sz w:val="20"/>
                <w:szCs w:val="20"/>
              </w:rPr>
              <w:t xml:space="preserve">, IR i cząsteczkowej emisyjnej </w:t>
            </w:r>
          </w:p>
          <w:p w:rsidR="00AF5F4B" w:rsidRPr="00AF5F4B" w:rsidRDefault="00455BC3"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przedstawić</w:t>
            </w:r>
            <w:r w:rsidRPr="00AF5F4B">
              <w:rPr>
                <w:rFonts w:ascii="Arial" w:hAnsi="Arial" w:cs="Arial"/>
                <w:sz w:val="20"/>
                <w:szCs w:val="20"/>
              </w:rPr>
              <w:t xml:space="preserve"> schem</w:t>
            </w:r>
            <w:r w:rsidR="002177A9">
              <w:rPr>
                <w:rFonts w:ascii="Arial" w:hAnsi="Arial" w:cs="Arial"/>
                <w:sz w:val="20"/>
                <w:szCs w:val="20"/>
              </w:rPr>
              <w:t>aty blokowe spektrometrów UV-VIS</w:t>
            </w:r>
            <w:r w:rsidRPr="00AF5F4B">
              <w:rPr>
                <w:rFonts w:ascii="Arial" w:hAnsi="Arial" w:cs="Arial"/>
                <w:sz w:val="20"/>
                <w:szCs w:val="20"/>
              </w:rPr>
              <w:t xml:space="preserve"> i FTIR</w:t>
            </w:r>
          </w:p>
          <w:p w:rsidR="005E7822" w:rsidRPr="005E7822" w:rsidRDefault="00410870"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określi</w:t>
            </w:r>
            <w:r w:rsidR="000D78A7" w:rsidRPr="00AF5F4B">
              <w:rPr>
                <w:rFonts w:ascii="Arial" w:hAnsi="Arial" w:cs="Arial"/>
                <w:sz w:val="20"/>
                <w:szCs w:val="20"/>
              </w:rPr>
              <w:t xml:space="preserve">ć </w:t>
            </w:r>
            <w:r w:rsidR="000D78A7" w:rsidRPr="00AF5F4B">
              <w:rPr>
                <w:rFonts w:ascii="Arial" w:hAnsi="Arial" w:cs="Arial"/>
                <w:bCs/>
                <w:color w:val="auto"/>
                <w:sz w:val="20"/>
                <w:szCs w:val="20"/>
              </w:rPr>
              <w:t>zasady</w:t>
            </w:r>
            <w:r w:rsidR="000D78A7" w:rsidRPr="00AF5F4B">
              <w:rPr>
                <w:rFonts w:ascii="Arial" w:hAnsi="Arial" w:cs="Arial"/>
                <w:sz w:val="20"/>
                <w:szCs w:val="20"/>
              </w:rPr>
              <w:t xml:space="preserve"> metod analizy ilościowej, w tym: wybór analitycznej długości fali, metody kalibracji </w:t>
            </w:r>
          </w:p>
          <w:p w:rsidR="00840344" w:rsidRPr="00165A90" w:rsidRDefault="00840344"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65A90">
              <w:rPr>
                <w:rFonts w:ascii="Arial" w:hAnsi="Arial" w:cs="Arial"/>
                <w:bCs/>
                <w:color w:val="auto"/>
                <w:sz w:val="20"/>
                <w:szCs w:val="20"/>
              </w:rPr>
              <w:t>wyjaśnić pojęcia i zjawiska występujące w spektrometrii mas: jonizacja cząsteczek i pierwiastków, widmo mas, stosunek masy do ładunku m/z, jon molekularny, jon fragmentacyjny</w:t>
            </w:r>
          </w:p>
          <w:p w:rsidR="00455BC3" w:rsidRPr="00582F94" w:rsidRDefault="00840344" w:rsidP="0041087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165A90">
              <w:rPr>
                <w:rFonts w:ascii="Arial" w:hAnsi="Arial" w:cs="Arial"/>
                <w:bCs/>
                <w:color w:val="auto"/>
                <w:sz w:val="20"/>
                <w:szCs w:val="20"/>
              </w:rPr>
              <w:t>om</w:t>
            </w:r>
            <w:r w:rsidR="00410870">
              <w:rPr>
                <w:rFonts w:ascii="Arial" w:hAnsi="Arial" w:cs="Arial"/>
                <w:bCs/>
                <w:color w:val="auto"/>
                <w:sz w:val="20"/>
                <w:szCs w:val="20"/>
              </w:rPr>
              <w:t>ówi</w:t>
            </w:r>
            <w:r w:rsidRPr="00165A90">
              <w:rPr>
                <w:rFonts w:ascii="Arial" w:hAnsi="Arial" w:cs="Arial"/>
                <w:bCs/>
                <w:color w:val="auto"/>
                <w:sz w:val="20"/>
                <w:szCs w:val="20"/>
              </w:rPr>
              <w:t>ć budowę i zasadę działania spektrometru mas</w:t>
            </w:r>
          </w:p>
        </w:tc>
        <w:tc>
          <w:tcPr>
            <w:tcW w:w="3122" w:type="dxa"/>
          </w:tcPr>
          <w:p w:rsidR="00AF5F4B" w:rsidRDefault="00410870"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sz w:val="20"/>
                <w:szCs w:val="20"/>
              </w:rPr>
              <w:t>z</w:t>
            </w:r>
            <w:r w:rsidR="00455BC3" w:rsidRPr="00AF5F4B">
              <w:rPr>
                <w:rFonts w:ascii="Arial" w:hAnsi="Arial" w:cs="Arial"/>
                <w:sz w:val="20"/>
                <w:szCs w:val="20"/>
              </w:rPr>
              <w:t xml:space="preserve">interpretować </w:t>
            </w:r>
            <w:r w:rsidR="00455BC3" w:rsidRPr="00AF5F4B">
              <w:rPr>
                <w:rFonts w:ascii="Arial" w:hAnsi="Arial" w:cs="Arial"/>
                <w:bCs/>
                <w:color w:val="auto"/>
                <w:sz w:val="20"/>
                <w:szCs w:val="20"/>
              </w:rPr>
              <w:t>j</w:t>
            </w:r>
            <w:r w:rsidR="002177A9">
              <w:rPr>
                <w:rFonts w:ascii="Arial" w:hAnsi="Arial" w:cs="Arial"/>
                <w:bCs/>
                <w:color w:val="auto"/>
                <w:sz w:val="20"/>
                <w:szCs w:val="20"/>
              </w:rPr>
              <w:t xml:space="preserve">akościowo widma FTIR, MS, UV-VIS </w:t>
            </w:r>
            <w:r w:rsidR="00455BC3" w:rsidRPr="00AF5F4B">
              <w:rPr>
                <w:rFonts w:ascii="Arial" w:hAnsi="Arial" w:cs="Arial"/>
                <w:bCs/>
                <w:color w:val="auto"/>
                <w:sz w:val="20"/>
                <w:szCs w:val="20"/>
              </w:rPr>
              <w:t>związków organicznych</w:t>
            </w:r>
          </w:p>
          <w:p w:rsidR="00AF5F4B" w:rsidRDefault="00455BC3"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wymienić techniki spektrometrii wykorzystywane do analizy składników pierwiastkowych</w:t>
            </w:r>
          </w:p>
          <w:p w:rsidR="00AF5F4B" w:rsidRDefault="00455BC3"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sidRPr="00AF5F4B">
              <w:rPr>
                <w:rFonts w:ascii="Arial" w:hAnsi="Arial" w:cs="Arial"/>
                <w:bCs/>
                <w:color w:val="auto"/>
                <w:sz w:val="20"/>
                <w:szCs w:val="20"/>
              </w:rPr>
              <w:t>wymienić techniki spektrometryczne wykorzystywane jako detektory w technikach chromatograficznych</w:t>
            </w:r>
            <w:r w:rsidR="005E7822">
              <w:rPr>
                <w:rFonts w:ascii="Arial" w:hAnsi="Arial" w:cs="Arial"/>
                <w:bCs/>
                <w:color w:val="auto"/>
                <w:sz w:val="20"/>
                <w:szCs w:val="20"/>
              </w:rPr>
              <w:t>,</w:t>
            </w:r>
            <w:r w:rsidR="00840344">
              <w:rPr>
                <w:rFonts w:ascii="Arial" w:hAnsi="Arial" w:cs="Arial"/>
                <w:bCs/>
                <w:color w:val="auto"/>
                <w:sz w:val="20"/>
                <w:szCs w:val="20"/>
              </w:rPr>
              <w:t xml:space="preserve"> </w:t>
            </w:r>
            <w:r w:rsidR="000F3749" w:rsidRPr="00AF5F4B">
              <w:rPr>
                <w:rFonts w:ascii="Arial" w:hAnsi="Arial" w:cs="Arial"/>
                <w:bCs/>
                <w:color w:val="auto"/>
                <w:sz w:val="20"/>
                <w:szCs w:val="20"/>
              </w:rPr>
              <w:t>w tym łączonych</w:t>
            </w:r>
            <w:r w:rsidR="00763484" w:rsidRPr="00AF5F4B">
              <w:rPr>
                <w:rFonts w:ascii="Arial" w:hAnsi="Arial" w:cs="Arial"/>
                <w:bCs/>
                <w:color w:val="auto"/>
                <w:sz w:val="20"/>
                <w:szCs w:val="20"/>
              </w:rPr>
              <w:t>, np. GC-MS, HPLC-MS, HPLC-UV</w:t>
            </w:r>
            <w:r w:rsidR="003200B6">
              <w:rPr>
                <w:rFonts w:ascii="Arial" w:hAnsi="Arial" w:cs="Arial"/>
                <w:bCs/>
                <w:color w:val="auto"/>
                <w:sz w:val="20"/>
                <w:szCs w:val="20"/>
              </w:rPr>
              <w:t>-VIS</w:t>
            </w:r>
          </w:p>
          <w:p w:rsidR="00AF5F4B" w:rsidRDefault="005E7822"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określ</w:t>
            </w:r>
            <w:r w:rsidR="00410870">
              <w:rPr>
                <w:rFonts w:ascii="Arial" w:hAnsi="Arial" w:cs="Arial"/>
                <w:bCs/>
                <w:color w:val="auto"/>
                <w:sz w:val="20"/>
                <w:szCs w:val="20"/>
              </w:rPr>
              <w:t>i</w:t>
            </w:r>
            <w:r>
              <w:rPr>
                <w:rFonts w:ascii="Arial" w:hAnsi="Arial" w:cs="Arial"/>
                <w:bCs/>
                <w:color w:val="auto"/>
                <w:sz w:val="20"/>
                <w:szCs w:val="20"/>
              </w:rPr>
              <w:t xml:space="preserve">ć </w:t>
            </w:r>
            <w:r w:rsidR="000D78A7" w:rsidRPr="00AF5F4B">
              <w:rPr>
                <w:rFonts w:ascii="Arial" w:hAnsi="Arial" w:cs="Arial"/>
                <w:bCs/>
                <w:color w:val="auto"/>
                <w:sz w:val="20"/>
                <w:szCs w:val="20"/>
              </w:rPr>
              <w:t>zastosowania technik spektroskopowych w analizie ilościowej</w:t>
            </w:r>
          </w:p>
          <w:p w:rsidR="000D78A7" w:rsidRPr="00AF5F4B" w:rsidRDefault="00410870" w:rsidP="00D54CF6">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color w:val="auto"/>
                <w:sz w:val="20"/>
                <w:szCs w:val="20"/>
              </w:rPr>
            </w:pPr>
            <w:r>
              <w:rPr>
                <w:rFonts w:ascii="Arial" w:hAnsi="Arial" w:cs="Arial"/>
                <w:bCs/>
                <w:color w:val="auto"/>
                <w:sz w:val="20"/>
                <w:szCs w:val="20"/>
              </w:rPr>
              <w:t>rozróżni</w:t>
            </w:r>
            <w:r w:rsidR="000D78A7" w:rsidRPr="00AF5F4B">
              <w:rPr>
                <w:rFonts w:ascii="Arial" w:hAnsi="Arial" w:cs="Arial"/>
                <w:bCs/>
                <w:color w:val="auto"/>
                <w:sz w:val="20"/>
                <w:szCs w:val="20"/>
              </w:rPr>
              <w:t>ć techniki</w:t>
            </w:r>
            <w:r w:rsidR="000D78A7" w:rsidRPr="00AF5F4B">
              <w:rPr>
                <w:rFonts w:ascii="Arial" w:hAnsi="Arial" w:cs="Arial"/>
                <w:sz w:val="20"/>
                <w:szCs w:val="20"/>
              </w:rPr>
              <w:t xml:space="preserve"> spektrometrii atomowej absorpcyjnej AAS i atomowej </w:t>
            </w:r>
            <w:r w:rsidR="000D78A7" w:rsidRPr="00AF5F4B">
              <w:rPr>
                <w:rFonts w:ascii="Arial" w:hAnsi="Arial" w:cs="Arial"/>
                <w:bCs/>
                <w:color w:val="auto"/>
                <w:sz w:val="20"/>
                <w:szCs w:val="20"/>
              </w:rPr>
              <w:t>emisyjnej</w:t>
            </w:r>
            <w:r w:rsidR="000D78A7" w:rsidRPr="00AF5F4B">
              <w:rPr>
                <w:rFonts w:ascii="Arial" w:hAnsi="Arial" w:cs="Arial"/>
                <w:sz w:val="20"/>
                <w:szCs w:val="20"/>
              </w:rPr>
              <w:t xml:space="preserve"> </w:t>
            </w:r>
            <w:r w:rsidR="00AF5F4B">
              <w:rPr>
                <w:rFonts w:ascii="Arial" w:hAnsi="Arial" w:cs="Arial"/>
                <w:sz w:val="20"/>
                <w:szCs w:val="20"/>
              </w:rPr>
              <w:t xml:space="preserve">AES, </w:t>
            </w:r>
            <w:r w:rsidR="00EB12C0">
              <w:rPr>
                <w:rFonts w:ascii="Arial" w:hAnsi="Arial" w:cs="Arial"/>
                <w:sz w:val="20"/>
                <w:szCs w:val="20"/>
              </w:rPr>
              <w:t>fluorescencyjnej</w:t>
            </w:r>
            <w:r w:rsidR="00091DD1">
              <w:rPr>
                <w:rFonts w:ascii="Arial" w:hAnsi="Arial" w:cs="Arial"/>
                <w:sz w:val="20"/>
                <w:szCs w:val="20"/>
              </w:rPr>
              <w:t xml:space="preserve"> spektroskopi</w:t>
            </w:r>
            <w:r w:rsidR="005E7822">
              <w:rPr>
                <w:rFonts w:ascii="Arial" w:hAnsi="Arial" w:cs="Arial"/>
                <w:sz w:val="20"/>
                <w:szCs w:val="20"/>
              </w:rPr>
              <w:t>i</w:t>
            </w:r>
            <w:r w:rsidR="00AF5F4B">
              <w:rPr>
                <w:rFonts w:ascii="Arial" w:hAnsi="Arial" w:cs="Arial"/>
                <w:sz w:val="20"/>
                <w:szCs w:val="20"/>
              </w:rPr>
              <w:t xml:space="preserve"> promieniowania rentgenowskiego</w:t>
            </w:r>
            <w:r w:rsidR="00091DD1">
              <w:rPr>
                <w:rFonts w:ascii="Arial" w:hAnsi="Arial" w:cs="Arial"/>
                <w:sz w:val="20"/>
                <w:szCs w:val="20"/>
              </w:rPr>
              <w:t xml:space="preserve"> XRF</w:t>
            </w:r>
            <w:r w:rsidR="00AF5F4B">
              <w:rPr>
                <w:rFonts w:ascii="Arial" w:hAnsi="Arial" w:cs="Arial"/>
                <w:sz w:val="20"/>
                <w:szCs w:val="20"/>
              </w:rPr>
              <w:t>,</w:t>
            </w:r>
            <w:r w:rsidR="000D78A7" w:rsidRPr="00AF5F4B">
              <w:rPr>
                <w:rFonts w:ascii="Arial" w:hAnsi="Arial" w:cs="Arial"/>
                <w:sz w:val="20"/>
                <w:szCs w:val="20"/>
              </w:rPr>
              <w:t xml:space="preserve"> </w:t>
            </w:r>
            <w:r w:rsidR="00091DD1">
              <w:rPr>
                <w:rFonts w:ascii="Arial" w:hAnsi="Arial" w:cs="Arial"/>
                <w:sz w:val="20"/>
                <w:szCs w:val="20"/>
              </w:rPr>
              <w:t>spektrometri</w:t>
            </w:r>
            <w:r w:rsidR="005E7822">
              <w:rPr>
                <w:rFonts w:ascii="Arial" w:hAnsi="Arial" w:cs="Arial"/>
                <w:sz w:val="20"/>
                <w:szCs w:val="20"/>
              </w:rPr>
              <w:t>i</w:t>
            </w:r>
            <w:r w:rsidR="00091DD1">
              <w:rPr>
                <w:rFonts w:ascii="Arial" w:hAnsi="Arial" w:cs="Arial"/>
                <w:sz w:val="20"/>
                <w:szCs w:val="20"/>
              </w:rPr>
              <w:t xml:space="preserve"> </w:t>
            </w:r>
            <w:r w:rsidR="000D78A7" w:rsidRPr="00AF5F4B">
              <w:rPr>
                <w:rFonts w:ascii="Arial" w:hAnsi="Arial" w:cs="Arial"/>
                <w:sz w:val="20"/>
                <w:szCs w:val="20"/>
              </w:rPr>
              <w:t xml:space="preserve">jądrowego rezonansu magnetycznego NMR </w:t>
            </w:r>
          </w:p>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1357" w:type="dxa"/>
            <w:vMerge w:val="restart"/>
          </w:tcPr>
          <w:p w:rsidR="00455BC3" w:rsidRPr="00205FFC" w:rsidRDefault="00EB12C0"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Klasa IV</w:t>
            </w:r>
          </w:p>
        </w:tc>
      </w:tr>
      <w:tr w:rsidR="00091DD1" w:rsidRPr="00205FFC" w:rsidTr="00AB74DB">
        <w:trPr>
          <w:trHeight w:val="141"/>
        </w:trPr>
        <w:tc>
          <w:tcPr>
            <w:tcW w:w="2155" w:type="dxa"/>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455BC3" w:rsidRPr="00165A90" w:rsidRDefault="004560A4" w:rsidP="005E7822">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2</w:t>
            </w:r>
            <w:r w:rsidR="00455BC3" w:rsidRPr="00165A90">
              <w:rPr>
                <w:rFonts w:ascii="Arial" w:hAnsi="Arial" w:cs="Arial"/>
                <w:sz w:val="20"/>
                <w:szCs w:val="20"/>
              </w:rPr>
              <w:t xml:space="preserve">. Spektralna analiza </w:t>
            </w:r>
            <w:r w:rsidR="00840344" w:rsidRPr="00165A90">
              <w:rPr>
                <w:rFonts w:ascii="Arial" w:hAnsi="Arial" w:cs="Arial"/>
                <w:sz w:val="20"/>
                <w:szCs w:val="20"/>
              </w:rPr>
              <w:t xml:space="preserve">jakościowa </w:t>
            </w:r>
            <w:r w:rsidR="00455BC3" w:rsidRPr="00165A90">
              <w:rPr>
                <w:rFonts w:ascii="Arial" w:hAnsi="Arial" w:cs="Arial"/>
                <w:sz w:val="20"/>
                <w:szCs w:val="20"/>
              </w:rPr>
              <w:t>związków organicznych</w:t>
            </w:r>
          </w:p>
          <w:p w:rsidR="00455BC3" w:rsidRPr="00165A90"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806" w:type="dxa"/>
          </w:tcPr>
          <w:p w:rsidR="00455BC3" w:rsidRPr="00165A90" w:rsidRDefault="00455BC3" w:rsidP="005E7822">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3496" w:type="dxa"/>
          </w:tcPr>
          <w:p w:rsidR="00840344" w:rsidRPr="00165A90" w:rsidRDefault="00410870" w:rsidP="00D54CF6">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wymieni</w:t>
            </w:r>
            <w:r w:rsidR="00840344" w:rsidRPr="00165A90">
              <w:rPr>
                <w:rFonts w:ascii="Arial" w:hAnsi="Arial" w:cs="Arial"/>
                <w:sz w:val="20"/>
                <w:szCs w:val="20"/>
              </w:rPr>
              <w:t xml:space="preserve">ć </w:t>
            </w:r>
            <w:r w:rsidR="00840344" w:rsidRPr="00165A90">
              <w:rPr>
                <w:rFonts w:ascii="Arial" w:hAnsi="Arial" w:cs="Arial"/>
                <w:bCs/>
                <w:color w:val="auto"/>
                <w:sz w:val="20"/>
                <w:szCs w:val="20"/>
              </w:rPr>
              <w:t>techniki</w:t>
            </w:r>
            <w:r w:rsidR="00840344" w:rsidRPr="00165A90">
              <w:rPr>
                <w:rFonts w:ascii="Arial" w:hAnsi="Arial" w:cs="Arial"/>
                <w:sz w:val="20"/>
                <w:szCs w:val="20"/>
              </w:rPr>
              <w:t xml:space="preserve"> spektroskopowe stosowane do identyfikacji związków organicznych</w:t>
            </w:r>
          </w:p>
          <w:p w:rsidR="005E7822" w:rsidRPr="00165A90" w:rsidRDefault="00410870" w:rsidP="00D54CF6">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z</w:t>
            </w:r>
            <w:r w:rsidR="00840344" w:rsidRPr="00165A90">
              <w:rPr>
                <w:rFonts w:ascii="Arial" w:hAnsi="Arial" w:cs="Arial"/>
                <w:sz w:val="20"/>
                <w:szCs w:val="20"/>
              </w:rPr>
              <w:t>identyfikowa</w:t>
            </w:r>
            <w:r w:rsidR="003200B6" w:rsidRPr="00165A90">
              <w:rPr>
                <w:rFonts w:ascii="Arial" w:hAnsi="Arial" w:cs="Arial"/>
                <w:sz w:val="20"/>
                <w:szCs w:val="20"/>
              </w:rPr>
              <w:t>ć, na podstawie widm IR i UV-VIS</w:t>
            </w:r>
            <w:r w:rsidR="00840344" w:rsidRPr="00165A90">
              <w:rPr>
                <w:rFonts w:ascii="Arial" w:hAnsi="Arial" w:cs="Arial"/>
                <w:sz w:val="20"/>
                <w:szCs w:val="20"/>
              </w:rPr>
              <w:t xml:space="preserve"> wybrane fragmenty i grupy funkcyjne związku organicznego</w:t>
            </w:r>
          </w:p>
        </w:tc>
        <w:tc>
          <w:tcPr>
            <w:tcW w:w="3122" w:type="dxa"/>
          </w:tcPr>
          <w:p w:rsidR="00091DD1" w:rsidRPr="00165A90" w:rsidRDefault="00582F94" w:rsidP="00D54CF6">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bCs/>
                <w:color w:val="auto"/>
                <w:sz w:val="20"/>
                <w:szCs w:val="20"/>
              </w:rPr>
              <w:t>w</w:t>
            </w:r>
            <w:r w:rsidR="00455BC3" w:rsidRPr="00165A90">
              <w:rPr>
                <w:rFonts w:ascii="Arial" w:hAnsi="Arial" w:cs="Arial"/>
                <w:bCs/>
                <w:color w:val="auto"/>
                <w:sz w:val="20"/>
                <w:szCs w:val="20"/>
              </w:rPr>
              <w:t>yznacz</w:t>
            </w:r>
            <w:r w:rsidR="00410870">
              <w:rPr>
                <w:rFonts w:ascii="Arial" w:hAnsi="Arial" w:cs="Arial"/>
                <w:bCs/>
                <w:color w:val="auto"/>
                <w:sz w:val="20"/>
                <w:szCs w:val="20"/>
              </w:rPr>
              <w:t>y</w:t>
            </w:r>
            <w:r w:rsidR="00455BC3" w:rsidRPr="00165A90">
              <w:rPr>
                <w:rFonts w:ascii="Arial" w:hAnsi="Arial" w:cs="Arial"/>
                <w:bCs/>
                <w:color w:val="auto"/>
                <w:sz w:val="20"/>
                <w:szCs w:val="20"/>
              </w:rPr>
              <w:t>ć</w:t>
            </w:r>
            <w:r w:rsidR="00840344" w:rsidRPr="00165A90">
              <w:rPr>
                <w:rFonts w:ascii="Arial" w:hAnsi="Arial" w:cs="Arial"/>
                <w:bCs/>
                <w:color w:val="auto"/>
                <w:sz w:val="20"/>
                <w:szCs w:val="20"/>
              </w:rPr>
              <w:t>, na podstawie widma mas,</w:t>
            </w:r>
            <w:r w:rsidR="00455BC3" w:rsidRPr="00165A90">
              <w:rPr>
                <w:rFonts w:ascii="Arial" w:hAnsi="Arial" w:cs="Arial"/>
                <w:sz w:val="20"/>
                <w:szCs w:val="20"/>
              </w:rPr>
              <w:t xml:space="preserve"> masę </w:t>
            </w:r>
            <w:r w:rsidR="00455BC3" w:rsidRPr="00165A90">
              <w:rPr>
                <w:rFonts w:ascii="Arial" w:hAnsi="Arial" w:cs="Arial"/>
                <w:bCs/>
                <w:color w:val="auto"/>
                <w:sz w:val="20"/>
                <w:szCs w:val="20"/>
              </w:rPr>
              <w:t>cząsteczkową</w:t>
            </w:r>
            <w:r w:rsidR="00455BC3" w:rsidRPr="00165A90">
              <w:rPr>
                <w:rFonts w:ascii="Arial" w:hAnsi="Arial" w:cs="Arial"/>
                <w:sz w:val="20"/>
                <w:szCs w:val="20"/>
              </w:rPr>
              <w:t xml:space="preserve"> związku </w:t>
            </w:r>
            <w:r w:rsidR="00455BC3" w:rsidRPr="00165A90">
              <w:rPr>
                <w:rFonts w:ascii="Arial" w:hAnsi="Arial" w:cs="Arial"/>
                <w:bCs/>
                <w:color w:val="auto"/>
                <w:sz w:val="20"/>
                <w:szCs w:val="20"/>
              </w:rPr>
              <w:t>organicznego</w:t>
            </w:r>
          </w:p>
          <w:p w:rsidR="00840344" w:rsidRPr="00165A90" w:rsidRDefault="00840344" w:rsidP="00D54CF6">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165A90">
              <w:rPr>
                <w:rFonts w:ascii="Arial" w:hAnsi="Arial" w:cs="Arial"/>
                <w:sz w:val="20"/>
                <w:szCs w:val="20"/>
              </w:rPr>
              <w:t>kompleksowo interpretować wid</w:t>
            </w:r>
            <w:r w:rsidR="003200B6" w:rsidRPr="00165A90">
              <w:rPr>
                <w:rFonts w:ascii="Arial" w:hAnsi="Arial" w:cs="Arial"/>
                <w:sz w:val="20"/>
                <w:szCs w:val="20"/>
              </w:rPr>
              <w:t>ma IR, UV-VIS</w:t>
            </w:r>
            <w:r w:rsidRPr="00165A90">
              <w:rPr>
                <w:rFonts w:ascii="Arial" w:hAnsi="Arial" w:cs="Arial"/>
                <w:sz w:val="20"/>
                <w:szCs w:val="20"/>
              </w:rPr>
              <w:t>, MS badanej substancji</w:t>
            </w:r>
          </w:p>
          <w:p w:rsidR="00455BC3" w:rsidRPr="00165A90" w:rsidRDefault="00410870" w:rsidP="0041087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wyszuk</w:t>
            </w:r>
            <w:r w:rsidR="00840344" w:rsidRPr="00165A90">
              <w:rPr>
                <w:rFonts w:ascii="Arial" w:hAnsi="Arial" w:cs="Arial"/>
                <w:sz w:val="20"/>
                <w:szCs w:val="20"/>
              </w:rPr>
              <w:t xml:space="preserve">ać widma spektroskopowe związków chemicznych w dostępnych bibliotekach widm, w tym internetowych </w:t>
            </w:r>
          </w:p>
        </w:tc>
        <w:tc>
          <w:tcPr>
            <w:tcW w:w="1357" w:type="dxa"/>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AB74DB">
        <w:trPr>
          <w:trHeight w:val="930"/>
        </w:trPr>
        <w:tc>
          <w:tcPr>
            <w:tcW w:w="2155" w:type="dxa"/>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455BC3"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3</w:t>
            </w:r>
            <w:r w:rsidR="00455BC3" w:rsidRPr="00205FFC">
              <w:rPr>
                <w:rFonts w:ascii="Arial" w:hAnsi="Arial" w:cs="Arial"/>
                <w:sz w:val="20"/>
                <w:szCs w:val="20"/>
              </w:rPr>
              <w:t>. Nefelometria i turbidymetria</w:t>
            </w:r>
          </w:p>
        </w:tc>
        <w:tc>
          <w:tcPr>
            <w:tcW w:w="806" w:type="dxa"/>
          </w:tcPr>
          <w:p w:rsidR="00455BC3" w:rsidRPr="00205FFC" w:rsidRDefault="00455BC3" w:rsidP="005E7822">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3496" w:type="dxa"/>
          </w:tcPr>
          <w:p w:rsidR="00091DD1" w:rsidRDefault="00455BC3" w:rsidP="00091DD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091DD1">
              <w:rPr>
                <w:rFonts w:ascii="Arial" w:hAnsi="Arial" w:cs="Arial"/>
                <w:sz w:val="20"/>
                <w:szCs w:val="20"/>
              </w:rPr>
              <w:t xml:space="preserve">wyjaśnić </w:t>
            </w:r>
            <w:r w:rsidRPr="00091DD1">
              <w:rPr>
                <w:rFonts w:ascii="Arial" w:hAnsi="Arial" w:cs="Arial"/>
                <w:bCs/>
                <w:color w:val="auto"/>
                <w:sz w:val="20"/>
                <w:szCs w:val="20"/>
              </w:rPr>
              <w:t>pojęcia</w:t>
            </w:r>
            <w:r w:rsidRPr="00091DD1">
              <w:rPr>
                <w:rFonts w:ascii="Arial" w:hAnsi="Arial" w:cs="Arial"/>
                <w:sz w:val="20"/>
                <w:szCs w:val="20"/>
              </w:rPr>
              <w:t xml:space="preserve"> i zjawiska występujące w nefelometrii i turbidymetrii </w:t>
            </w:r>
          </w:p>
          <w:p w:rsidR="00091DD1" w:rsidRDefault="00270B4D" w:rsidP="00091DD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om</w:t>
            </w:r>
            <w:r w:rsidR="00410870">
              <w:rPr>
                <w:rFonts w:ascii="Arial" w:hAnsi="Arial" w:cs="Arial"/>
                <w:sz w:val="20"/>
                <w:szCs w:val="20"/>
              </w:rPr>
              <w:t>ówi</w:t>
            </w:r>
            <w:r w:rsidR="00455BC3" w:rsidRPr="00091DD1">
              <w:rPr>
                <w:rFonts w:ascii="Arial" w:hAnsi="Arial" w:cs="Arial"/>
                <w:sz w:val="20"/>
                <w:szCs w:val="20"/>
              </w:rPr>
              <w:t xml:space="preserve">ć </w:t>
            </w:r>
            <w:r w:rsidR="00455BC3" w:rsidRPr="00091DD1">
              <w:rPr>
                <w:rFonts w:ascii="Arial" w:hAnsi="Arial" w:cs="Arial"/>
                <w:bCs/>
                <w:color w:val="auto"/>
                <w:sz w:val="20"/>
                <w:szCs w:val="20"/>
              </w:rPr>
              <w:t>budowę</w:t>
            </w:r>
            <w:r w:rsidR="00455BC3" w:rsidRPr="00091DD1">
              <w:rPr>
                <w:rFonts w:ascii="Arial" w:hAnsi="Arial" w:cs="Arial"/>
                <w:sz w:val="20"/>
                <w:szCs w:val="20"/>
              </w:rPr>
              <w:t xml:space="preserve"> i zasady działania nefelometrów i turbidymetrów </w:t>
            </w:r>
          </w:p>
          <w:p w:rsidR="00270B4D" w:rsidRDefault="00455BC3" w:rsidP="002E0DC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sidRPr="00091DD1">
              <w:rPr>
                <w:rFonts w:ascii="Arial" w:hAnsi="Arial" w:cs="Arial"/>
                <w:sz w:val="20"/>
                <w:szCs w:val="20"/>
              </w:rPr>
              <w:t>określ</w:t>
            </w:r>
            <w:r w:rsidR="00410870">
              <w:rPr>
                <w:rFonts w:ascii="Arial" w:hAnsi="Arial" w:cs="Arial"/>
                <w:sz w:val="20"/>
                <w:szCs w:val="20"/>
              </w:rPr>
              <w:t>i</w:t>
            </w:r>
            <w:r w:rsidRPr="00091DD1">
              <w:rPr>
                <w:rFonts w:ascii="Arial" w:hAnsi="Arial" w:cs="Arial"/>
                <w:sz w:val="20"/>
                <w:szCs w:val="20"/>
              </w:rPr>
              <w:t>ć zasady prowadzenia analiz ilościowych metodami turbidymetrycznymi i nefelometrycznymi</w:t>
            </w:r>
          </w:p>
          <w:p w:rsidR="005E7822" w:rsidRPr="00091DD1" w:rsidRDefault="00270B4D" w:rsidP="0041087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om</w:t>
            </w:r>
            <w:r w:rsidR="00410870">
              <w:rPr>
                <w:rFonts w:ascii="Arial" w:hAnsi="Arial" w:cs="Arial"/>
                <w:sz w:val="20"/>
                <w:szCs w:val="20"/>
              </w:rPr>
              <w:t>ówi</w:t>
            </w:r>
            <w:r>
              <w:rPr>
                <w:rFonts w:ascii="Arial" w:hAnsi="Arial" w:cs="Arial"/>
                <w:sz w:val="20"/>
                <w:szCs w:val="20"/>
              </w:rPr>
              <w:t>ć przykłady zastosowania pomiarów nefelometrycznych i turbidymetrycznych</w:t>
            </w:r>
          </w:p>
        </w:tc>
        <w:tc>
          <w:tcPr>
            <w:tcW w:w="3122" w:type="dxa"/>
          </w:tcPr>
          <w:p w:rsidR="00091DD1" w:rsidRDefault="00410870" w:rsidP="00091DD1">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s</w:t>
            </w:r>
            <w:r w:rsidR="005E7822">
              <w:rPr>
                <w:rFonts w:ascii="Arial" w:hAnsi="Arial" w:cs="Arial"/>
                <w:sz w:val="20"/>
                <w:szCs w:val="20"/>
              </w:rPr>
              <w:t xml:space="preserve">charakteryzować </w:t>
            </w:r>
            <w:r w:rsidR="00455BC3" w:rsidRPr="00091DD1">
              <w:rPr>
                <w:rFonts w:ascii="Arial" w:hAnsi="Arial" w:cs="Arial"/>
                <w:sz w:val="20"/>
                <w:szCs w:val="20"/>
              </w:rPr>
              <w:t>czynniki wpływające na pomiary nefelometryczne i turbidymetryczne</w:t>
            </w:r>
          </w:p>
          <w:p w:rsidR="00455BC3" w:rsidRPr="00091DD1" w:rsidRDefault="00270B4D" w:rsidP="0041087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sz w:val="20"/>
                <w:szCs w:val="20"/>
              </w:rPr>
            </w:pPr>
            <w:r>
              <w:rPr>
                <w:rFonts w:ascii="Arial" w:hAnsi="Arial" w:cs="Arial"/>
                <w:sz w:val="20"/>
                <w:szCs w:val="20"/>
              </w:rPr>
              <w:t>wskazać</w:t>
            </w:r>
            <w:r w:rsidR="00455BC3" w:rsidRPr="00091DD1">
              <w:rPr>
                <w:rFonts w:ascii="Arial" w:hAnsi="Arial" w:cs="Arial"/>
                <w:sz w:val="20"/>
                <w:szCs w:val="20"/>
              </w:rPr>
              <w:t xml:space="preserve"> </w:t>
            </w:r>
            <w:r w:rsidR="00455BC3" w:rsidRPr="00091DD1">
              <w:rPr>
                <w:rFonts w:ascii="Arial" w:hAnsi="Arial" w:cs="Arial"/>
                <w:bCs/>
                <w:color w:val="auto"/>
                <w:sz w:val="20"/>
                <w:szCs w:val="20"/>
              </w:rPr>
              <w:t>ograniczenia</w:t>
            </w:r>
            <w:r w:rsidR="00455BC3" w:rsidRPr="00091DD1">
              <w:rPr>
                <w:rFonts w:ascii="Arial" w:hAnsi="Arial" w:cs="Arial"/>
                <w:sz w:val="20"/>
                <w:szCs w:val="20"/>
              </w:rPr>
              <w:t xml:space="preserve"> w stosowaniu nefelometrii i turbidymetrii</w:t>
            </w:r>
          </w:p>
        </w:tc>
        <w:tc>
          <w:tcPr>
            <w:tcW w:w="1357" w:type="dxa"/>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AB74DB">
        <w:trPr>
          <w:trHeight w:val="274"/>
        </w:trPr>
        <w:tc>
          <w:tcPr>
            <w:tcW w:w="2155" w:type="dxa"/>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455BC3"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4</w:t>
            </w:r>
            <w:r w:rsidR="00455BC3" w:rsidRPr="00205FFC">
              <w:rPr>
                <w:rFonts w:ascii="Arial" w:hAnsi="Arial" w:cs="Arial"/>
                <w:sz w:val="20"/>
                <w:szCs w:val="20"/>
              </w:rPr>
              <w:t>. Polarymetria</w:t>
            </w:r>
          </w:p>
        </w:tc>
        <w:tc>
          <w:tcPr>
            <w:tcW w:w="806" w:type="dxa"/>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455BC3" w:rsidRDefault="00455BC3"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sz w:val="20"/>
                <w:szCs w:val="20"/>
              </w:rPr>
              <w:t xml:space="preserve">wyjaśnić </w:t>
            </w:r>
            <w:r w:rsidRPr="00205FFC">
              <w:rPr>
                <w:rFonts w:ascii="Arial" w:hAnsi="Arial" w:cs="Arial"/>
                <w:bCs/>
                <w:color w:val="auto"/>
                <w:sz w:val="20"/>
                <w:szCs w:val="20"/>
              </w:rPr>
              <w:t>pojęcia</w:t>
            </w:r>
            <w:r w:rsidRPr="00205FFC">
              <w:rPr>
                <w:rFonts w:ascii="Arial" w:hAnsi="Arial" w:cs="Arial"/>
                <w:sz w:val="20"/>
                <w:szCs w:val="20"/>
              </w:rPr>
              <w:t xml:space="preserve"> i zjawiska występujące w polarymetrii: polaryzacja światła, substancje optycznie czynne, kąt skręcania płaszczyzny światła spolaryzowanego</w:t>
            </w:r>
          </w:p>
          <w:p w:rsidR="00455BC3" w:rsidRDefault="00410870"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E7822">
              <w:rPr>
                <w:rFonts w:ascii="Arial" w:hAnsi="Arial" w:cs="Arial"/>
                <w:sz w:val="20"/>
                <w:szCs w:val="20"/>
              </w:rPr>
              <w:t>om</w:t>
            </w:r>
            <w:r>
              <w:rPr>
                <w:rFonts w:ascii="Arial" w:hAnsi="Arial" w:cs="Arial"/>
                <w:sz w:val="20"/>
                <w:szCs w:val="20"/>
              </w:rPr>
              <w:t>ówić</w:t>
            </w:r>
            <w:r w:rsidR="00455BC3" w:rsidRPr="005E7822">
              <w:rPr>
                <w:rFonts w:ascii="Arial" w:hAnsi="Arial" w:cs="Arial"/>
                <w:sz w:val="20"/>
                <w:szCs w:val="20"/>
              </w:rPr>
              <w:t xml:space="preserve"> </w:t>
            </w:r>
            <w:r w:rsidR="00455BC3" w:rsidRPr="0048082D">
              <w:rPr>
                <w:rFonts w:ascii="Arial" w:hAnsi="Arial" w:cs="Arial"/>
                <w:sz w:val="20"/>
                <w:szCs w:val="20"/>
              </w:rPr>
              <w:t>budowę</w:t>
            </w:r>
            <w:r w:rsidR="00455BC3" w:rsidRPr="005E7822">
              <w:rPr>
                <w:rFonts w:ascii="Arial" w:hAnsi="Arial" w:cs="Arial"/>
                <w:sz w:val="20"/>
                <w:szCs w:val="20"/>
              </w:rPr>
              <w:t xml:space="preserve"> i zasadę działania polarymetru</w:t>
            </w:r>
          </w:p>
          <w:p w:rsidR="00455BC3" w:rsidRPr="005E7822" w:rsidRDefault="00455BC3" w:rsidP="0041087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E7822">
              <w:rPr>
                <w:rFonts w:ascii="Arial" w:hAnsi="Arial" w:cs="Arial"/>
                <w:sz w:val="20"/>
                <w:szCs w:val="20"/>
              </w:rPr>
              <w:t>okreś</w:t>
            </w:r>
            <w:r w:rsidR="00483851">
              <w:rPr>
                <w:rFonts w:ascii="Arial" w:hAnsi="Arial" w:cs="Arial"/>
                <w:sz w:val="20"/>
                <w:szCs w:val="20"/>
              </w:rPr>
              <w:t>l</w:t>
            </w:r>
            <w:r w:rsidR="00410870">
              <w:rPr>
                <w:rFonts w:ascii="Arial" w:hAnsi="Arial" w:cs="Arial"/>
                <w:sz w:val="20"/>
                <w:szCs w:val="20"/>
              </w:rPr>
              <w:t>i</w:t>
            </w:r>
            <w:r w:rsidRPr="005E7822">
              <w:rPr>
                <w:rFonts w:ascii="Arial" w:hAnsi="Arial" w:cs="Arial"/>
                <w:sz w:val="20"/>
                <w:szCs w:val="20"/>
              </w:rPr>
              <w:t>ć zastosowania polarymetrii: identyfikacja substancji, oznaczenia ilościowe, wykrywanie zanieczyszczeń</w:t>
            </w:r>
          </w:p>
        </w:tc>
        <w:tc>
          <w:tcPr>
            <w:tcW w:w="3122" w:type="dxa"/>
          </w:tcPr>
          <w:p w:rsidR="005E7822" w:rsidRDefault="00455BC3"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bCs/>
                <w:color w:val="auto"/>
                <w:sz w:val="20"/>
                <w:szCs w:val="20"/>
              </w:rPr>
              <w:t>rozpozn</w:t>
            </w:r>
            <w:r w:rsidR="00270B4D">
              <w:rPr>
                <w:rFonts w:ascii="Arial" w:hAnsi="Arial" w:cs="Arial"/>
                <w:bCs/>
                <w:color w:val="auto"/>
                <w:sz w:val="20"/>
                <w:szCs w:val="20"/>
              </w:rPr>
              <w:t>a</w:t>
            </w:r>
            <w:r w:rsidRPr="00205FFC">
              <w:rPr>
                <w:rFonts w:ascii="Arial" w:hAnsi="Arial" w:cs="Arial"/>
                <w:bCs/>
                <w:color w:val="auto"/>
                <w:sz w:val="20"/>
                <w:szCs w:val="20"/>
              </w:rPr>
              <w:t>ć</w:t>
            </w:r>
            <w:r w:rsidRPr="00205FFC">
              <w:rPr>
                <w:rFonts w:ascii="Arial" w:hAnsi="Arial" w:cs="Arial"/>
                <w:sz w:val="20"/>
                <w:szCs w:val="20"/>
              </w:rPr>
              <w:t xml:space="preserve"> substancje optycznie czynne</w:t>
            </w:r>
            <w:r w:rsidR="005E7822">
              <w:rPr>
                <w:rFonts w:ascii="Arial" w:hAnsi="Arial" w:cs="Arial"/>
                <w:sz w:val="20"/>
                <w:szCs w:val="20"/>
              </w:rPr>
              <w:t xml:space="preserve"> na podstawie budowy chemicznej cząsteczek</w:t>
            </w:r>
          </w:p>
          <w:p w:rsidR="00455BC3" w:rsidRPr="00483851" w:rsidRDefault="00410870"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color w:val="auto"/>
                <w:sz w:val="20"/>
                <w:szCs w:val="20"/>
              </w:rPr>
              <w:t>s</w:t>
            </w:r>
            <w:r w:rsidR="00455BC3" w:rsidRPr="00483851">
              <w:rPr>
                <w:rFonts w:ascii="Arial" w:hAnsi="Arial" w:cs="Arial"/>
                <w:bCs/>
                <w:color w:val="auto"/>
                <w:sz w:val="20"/>
                <w:szCs w:val="20"/>
              </w:rPr>
              <w:t>charakteryzować</w:t>
            </w:r>
            <w:r w:rsidR="00455BC3" w:rsidRPr="00483851">
              <w:rPr>
                <w:rFonts w:ascii="Arial" w:hAnsi="Arial" w:cs="Arial"/>
                <w:sz w:val="20"/>
                <w:szCs w:val="20"/>
              </w:rPr>
              <w:t xml:space="preserve"> czynniki wpływające na wartość kąta skręcenia płaszczyzny polaryzacji</w:t>
            </w:r>
          </w:p>
        </w:tc>
        <w:tc>
          <w:tcPr>
            <w:tcW w:w="1357" w:type="dxa"/>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270B4D">
        <w:trPr>
          <w:trHeight w:val="2259"/>
        </w:trPr>
        <w:tc>
          <w:tcPr>
            <w:tcW w:w="2155" w:type="dxa"/>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2922" w:type="dxa"/>
          </w:tcPr>
          <w:p w:rsidR="00455BC3"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Pr>
                <w:rFonts w:ascii="Arial" w:hAnsi="Arial" w:cs="Arial"/>
                <w:sz w:val="20"/>
                <w:szCs w:val="20"/>
              </w:rPr>
              <w:t>5</w:t>
            </w:r>
            <w:r w:rsidR="00455BC3" w:rsidRPr="00205FFC">
              <w:rPr>
                <w:rFonts w:ascii="Arial" w:hAnsi="Arial" w:cs="Arial"/>
                <w:sz w:val="20"/>
                <w:szCs w:val="20"/>
              </w:rPr>
              <w:t>. Refraktometria</w:t>
            </w:r>
          </w:p>
        </w:tc>
        <w:tc>
          <w:tcPr>
            <w:tcW w:w="806" w:type="dxa"/>
          </w:tcPr>
          <w:p w:rsidR="00455BC3" w:rsidRPr="00205FFC" w:rsidRDefault="00455BC3" w:rsidP="00483851">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3496" w:type="dxa"/>
          </w:tcPr>
          <w:p w:rsidR="00091DD1" w:rsidRDefault="00455BC3"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t xml:space="preserve">wyjaśnić pojęcia i </w:t>
            </w:r>
            <w:r w:rsidRPr="00091DD1">
              <w:rPr>
                <w:rFonts w:ascii="Arial" w:hAnsi="Arial" w:cs="Arial"/>
                <w:bCs/>
                <w:color w:val="auto"/>
                <w:sz w:val="20"/>
                <w:szCs w:val="20"/>
              </w:rPr>
              <w:t>zjawiska występujące w refraktometrii</w:t>
            </w:r>
            <w:r w:rsidR="00483851">
              <w:rPr>
                <w:rFonts w:ascii="Arial" w:hAnsi="Arial" w:cs="Arial"/>
                <w:bCs/>
                <w:color w:val="auto"/>
                <w:sz w:val="20"/>
                <w:szCs w:val="20"/>
              </w:rPr>
              <w:t xml:space="preserve">: </w:t>
            </w:r>
            <w:r w:rsidRPr="00091DD1">
              <w:rPr>
                <w:rFonts w:ascii="Arial" w:hAnsi="Arial" w:cs="Arial"/>
                <w:bCs/>
                <w:color w:val="auto"/>
                <w:sz w:val="20"/>
                <w:szCs w:val="20"/>
              </w:rPr>
              <w:t>prawa Sneliusa, współczynnik załam</w:t>
            </w:r>
            <w:r w:rsidR="00091DD1">
              <w:rPr>
                <w:rFonts w:ascii="Arial" w:hAnsi="Arial" w:cs="Arial"/>
                <w:bCs/>
                <w:color w:val="auto"/>
                <w:sz w:val="20"/>
                <w:szCs w:val="20"/>
              </w:rPr>
              <w:t>ania światła, refrakcja molowa</w:t>
            </w:r>
            <w:r w:rsidRPr="00091DD1">
              <w:rPr>
                <w:rFonts w:ascii="Arial" w:hAnsi="Arial" w:cs="Arial"/>
                <w:bCs/>
                <w:color w:val="auto"/>
                <w:sz w:val="20"/>
                <w:szCs w:val="20"/>
              </w:rPr>
              <w:t xml:space="preserve"> </w:t>
            </w:r>
          </w:p>
          <w:p w:rsidR="00091DD1" w:rsidRDefault="00410870"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00455BC3" w:rsidRPr="0048082D">
              <w:rPr>
                <w:rFonts w:ascii="Arial" w:hAnsi="Arial" w:cs="Arial"/>
                <w:sz w:val="20"/>
                <w:szCs w:val="20"/>
              </w:rPr>
              <w:t>charakteryzować</w:t>
            </w:r>
            <w:r w:rsidR="00455BC3" w:rsidRPr="00091DD1">
              <w:rPr>
                <w:rFonts w:ascii="Arial" w:hAnsi="Arial" w:cs="Arial"/>
                <w:bCs/>
                <w:color w:val="auto"/>
                <w:sz w:val="20"/>
                <w:szCs w:val="20"/>
              </w:rPr>
              <w:t xml:space="preserve"> warunki pomiaru współczynnika załamania światła</w:t>
            </w:r>
          </w:p>
          <w:p w:rsidR="00455BC3" w:rsidRPr="00091DD1" w:rsidRDefault="00455BC3" w:rsidP="0041087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bCs/>
                <w:color w:val="auto"/>
                <w:sz w:val="20"/>
                <w:szCs w:val="20"/>
              </w:rPr>
              <w:t xml:space="preserve">wymienić </w:t>
            </w:r>
            <w:r w:rsidRPr="0048082D">
              <w:rPr>
                <w:rFonts w:ascii="Arial" w:hAnsi="Arial" w:cs="Arial"/>
                <w:sz w:val="20"/>
                <w:szCs w:val="20"/>
              </w:rPr>
              <w:t>zastosowania</w:t>
            </w:r>
            <w:r w:rsidRPr="00091DD1">
              <w:rPr>
                <w:rFonts w:ascii="Arial" w:hAnsi="Arial" w:cs="Arial"/>
                <w:sz w:val="20"/>
                <w:szCs w:val="20"/>
              </w:rPr>
              <w:t xml:space="preserve"> refraktometrii </w:t>
            </w:r>
            <w:r w:rsidRPr="00091DD1">
              <w:rPr>
                <w:rFonts w:ascii="Arial" w:hAnsi="Arial" w:cs="Arial"/>
                <w:color w:val="auto"/>
                <w:sz w:val="20"/>
                <w:szCs w:val="20"/>
              </w:rPr>
              <w:t xml:space="preserve">w analizie </w:t>
            </w:r>
            <w:r w:rsidRPr="00091DD1">
              <w:rPr>
                <w:rFonts w:ascii="Arial" w:hAnsi="Arial" w:cs="Arial"/>
                <w:sz w:val="20"/>
                <w:szCs w:val="20"/>
              </w:rPr>
              <w:t>jakościowej i ilościowej</w:t>
            </w:r>
          </w:p>
        </w:tc>
        <w:tc>
          <w:tcPr>
            <w:tcW w:w="3122" w:type="dxa"/>
          </w:tcPr>
          <w:p w:rsidR="00091DD1" w:rsidRDefault="00455BC3"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t xml:space="preserve">ocenić wpływ </w:t>
            </w:r>
            <w:r w:rsidRPr="00091DD1">
              <w:rPr>
                <w:rFonts w:ascii="Arial" w:hAnsi="Arial" w:cs="Arial"/>
                <w:bCs/>
                <w:color w:val="auto"/>
                <w:sz w:val="20"/>
                <w:szCs w:val="20"/>
              </w:rPr>
              <w:t>różnych czynników na wartość współczynnika załamania światła</w:t>
            </w:r>
          </w:p>
          <w:p w:rsidR="00455BC3" w:rsidRPr="00091DD1" w:rsidRDefault="00455BC3" w:rsidP="0041087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bCs/>
                <w:color w:val="auto"/>
                <w:sz w:val="20"/>
                <w:szCs w:val="20"/>
              </w:rPr>
              <w:t xml:space="preserve">podać </w:t>
            </w:r>
            <w:r w:rsidRPr="0048082D">
              <w:rPr>
                <w:rFonts w:ascii="Arial" w:hAnsi="Arial" w:cs="Arial"/>
                <w:sz w:val="20"/>
                <w:szCs w:val="20"/>
              </w:rPr>
              <w:t>przykłady</w:t>
            </w:r>
            <w:r w:rsidRPr="00091DD1">
              <w:rPr>
                <w:rFonts w:ascii="Arial" w:hAnsi="Arial" w:cs="Arial"/>
                <w:bCs/>
                <w:color w:val="auto"/>
                <w:sz w:val="20"/>
                <w:szCs w:val="20"/>
              </w:rPr>
              <w:t xml:space="preserve"> </w:t>
            </w:r>
            <w:r w:rsidRPr="00091DD1">
              <w:rPr>
                <w:rFonts w:ascii="Arial" w:hAnsi="Arial" w:cs="Arial"/>
                <w:sz w:val="20"/>
                <w:szCs w:val="20"/>
              </w:rPr>
              <w:t>zastosowania wartości refrakcji molowej</w:t>
            </w:r>
          </w:p>
        </w:tc>
        <w:tc>
          <w:tcPr>
            <w:tcW w:w="1357" w:type="dxa"/>
            <w:vMerge/>
          </w:tcPr>
          <w:p w:rsidR="00455BC3"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091DD1" w:rsidRPr="00205FFC" w:rsidTr="00270B4D">
        <w:trPr>
          <w:trHeight w:val="132"/>
        </w:trPr>
        <w:tc>
          <w:tcPr>
            <w:tcW w:w="2155" w:type="dxa"/>
            <w:vMerge w:val="restart"/>
          </w:tcPr>
          <w:p w:rsidR="00C61E05" w:rsidRPr="00205FFC" w:rsidRDefault="00C61E05" w:rsidP="00483851">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
                <w:sz w:val="20"/>
                <w:szCs w:val="20"/>
              </w:rPr>
            </w:pPr>
            <w:r w:rsidRPr="00205FFC">
              <w:rPr>
                <w:rFonts w:ascii="Arial" w:hAnsi="Arial" w:cs="Arial"/>
                <w:sz w:val="20"/>
                <w:szCs w:val="20"/>
              </w:rPr>
              <w:lastRenderedPageBreak/>
              <w:t>VII. Techniki chromatograficzne</w:t>
            </w:r>
          </w:p>
        </w:tc>
        <w:tc>
          <w:tcPr>
            <w:tcW w:w="2922" w:type="dxa"/>
          </w:tcPr>
          <w:p w:rsidR="00C61E05" w:rsidRPr="00205FFC" w:rsidRDefault="00C61E05" w:rsidP="004560A4">
            <w:pPr>
              <w:pBdr>
                <w:top w:val="none" w:sz="0" w:space="0" w:color="auto"/>
                <w:left w:val="none" w:sz="0" w:space="0" w:color="auto"/>
                <w:bottom w:val="none" w:sz="0" w:space="0" w:color="auto"/>
                <w:right w:val="none" w:sz="0" w:space="0" w:color="auto"/>
                <w:between w:val="none" w:sz="0" w:space="0" w:color="auto"/>
              </w:pBdr>
              <w:ind w:left="255" w:hanging="283"/>
              <w:rPr>
                <w:rFonts w:ascii="Arial" w:hAnsi="Arial" w:cs="Arial"/>
                <w:sz w:val="20"/>
                <w:szCs w:val="20"/>
              </w:rPr>
            </w:pPr>
            <w:r w:rsidRPr="00205FFC">
              <w:rPr>
                <w:rFonts w:ascii="Arial" w:hAnsi="Arial" w:cs="Arial"/>
                <w:sz w:val="20"/>
                <w:szCs w:val="20"/>
              </w:rPr>
              <w:t>1. Podstawy teoretyczne chromatografii, budowa chromatografów</w:t>
            </w:r>
          </w:p>
        </w:tc>
        <w:tc>
          <w:tcPr>
            <w:tcW w:w="806" w:type="dxa"/>
          </w:tcPr>
          <w:p w:rsidR="00C61E05" w:rsidRPr="00205FFC" w:rsidRDefault="00C61E05" w:rsidP="00483851">
            <w:pPr>
              <w:pBdr>
                <w:top w:val="none" w:sz="0" w:space="0" w:color="auto"/>
                <w:left w:val="none" w:sz="0" w:space="0" w:color="auto"/>
                <w:bottom w:val="none" w:sz="0" w:space="0" w:color="auto"/>
                <w:right w:val="none" w:sz="0" w:space="0" w:color="auto"/>
                <w:between w:val="none" w:sz="0" w:space="0" w:color="auto"/>
              </w:pBdr>
              <w:ind w:left="34" w:hanging="23"/>
              <w:jc w:val="center"/>
              <w:rPr>
                <w:rFonts w:ascii="Arial" w:hAnsi="Arial" w:cs="Arial"/>
                <w:sz w:val="20"/>
                <w:szCs w:val="20"/>
              </w:rPr>
            </w:pPr>
          </w:p>
        </w:tc>
        <w:tc>
          <w:tcPr>
            <w:tcW w:w="3496" w:type="dxa"/>
          </w:tcPr>
          <w:p w:rsidR="00091DD1" w:rsidRDefault="00091DD1"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wyjaś</w:t>
            </w:r>
            <w:r w:rsidR="00483851">
              <w:rPr>
                <w:rFonts w:ascii="Arial" w:hAnsi="Arial" w:cs="Arial"/>
                <w:sz w:val="20"/>
                <w:szCs w:val="20"/>
              </w:rPr>
              <w:t>n</w:t>
            </w:r>
            <w:r>
              <w:rPr>
                <w:rFonts w:ascii="Arial" w:hAnsi="Arial" w:cs="Arial"/>
                <w:sz w:val="20"/>
                <w:szCs w:val="20"/>
              </w:rPr>
              <w:t>ić</w:t>
            </w:r>
            <w:r w:rsidR="00C61E05" w:rsidRPr="00091DD1">
              <w:rPr>
                <w:rFonts w:ascii="Arial" w:hAnsi="Arial" w:cs="Arial"/>
                <w:sz w:val="20"/>
                <w:szCs w:val="20"/>
              </w:rPr>
              <w:t xml:space="preserve"> </w:t>
            </w:r>
            <w:r w:rsidR="00C61E05" w:rsidRPr="00091DD1">
              <w:rPr>
                <w:rFonts w:ascii="Arial" w:hAnsi="Arial" w:cs="Arial"/>
                <w:bCs/>
                <w:color w:val="auto"/>
                <w:sz w:val="20"/>
                <w:szCs w:val="20"/>
              </w:rPr>
              <w:t>istotę r</w:t>
            </w:r>
            <w:r w:rsidR="008C3BF8" w:rsidRPr="00091DD1">
              <w:rPr>
                <w:rFonts w:ascii="Arial" w:hAnsi="Arial" w:cs="Arial"/>
                <w:bCs/>
                <w:color w:val="auto"/>
                <w:sz w:val="20"/>
                <w:szCs w:val="20"/>
              </w:rPr>
              <w:t>ozdzielania chromatograficzneg</w:t>
            </w:r>
            <w:r w:rsidR="00C61E05" w:rsidRPr="00091DD1">
              <w:rPr>
                <w:rFonts w:ascii="Arial" w:hAnsi="Arial" w:cs="Arial"/>
                <w:bCs/>
                <w:color w:val="auto"/>
                <w:sz w:val="20"/>
                <w:szCs w:val="20"/>
              </w:rPr>
              <w:t>o</w:t>
            </w:r>
          </w:p>
          <w:p w:rsidR="00091DD1" w:rsidRDefault="00C61E05"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8082D">
              <w:rPr>
                <w:rFonts w:ascii="Arial" w:hAnsi="Arial" w:cs="Arial"/>
                <w:sz w:val="20"/>
                <w:szCs w:val="20"/>
              </w:rPr>
              <w:t>przedstawić</w:t>
            </w:r>
            <w:r w:rsidRPr="00091DD1">
              <w:rPr>
                <w:rFonts w:ascii="Arial" w:hAnsi="Arial" w:cs="Arial"/>
                <w:bCs/>
                <w:color w:val="auto"/>
                <w:sz w:val="20"/>
                <w:szCs w:val="20"/>
              </w:rPr>
              <w:t xml:space="preserve"> podział technik chromatograficznych ze wzg</w:t>
            </w:r>
            <w:r w:rsidR="00D74F65" w:rsidRPr="00091DD1">
              <w:rPr>
                <w:rFonts w:ascii="Arial" w:hAnsi="Arial" w:cs="Arial"/>
                <w:bCs/>
                <w:color w:val="auto"/>
                <w:sz w:val="20"/>
                <w:szCs w:val="20"/>
              </w:rPr>
              <w:t>lędu na rodzaj fazy ruchomej, fazy stacjonarne</w:t>
            </w:r>
            <w:r w:rsidRPr="00091DD1">
              <w:rPr>
                <w:rFonts w:ascii="Arial" w:hAnsi="Arial" w:cs="Arial"/>
                <w:bCs/>
                <w:color w:val="auto"/>
                <w:sz w:val="20"/>
                <w:szCs w:val="20"/>
              </w:rPr>
              <w:t>j</w:t>
            </w:r>
            <w:r w:rsidR="00D74F65" w:rsidRPr="00091DD1">
              <w:rPr>
                <w:rFonts w:ascii="Arial" w:hAnsi="Arial" w:cs="Arial"/>
                <w:bCs/>
                <w:color w:val="auto"/>
                <w:sz w:val="20"/>
                <w:szCs w:val="20"/>
              </w:rPr>
              <w:t>, sposobu rozmieszczenia fazy stacjonarnej</w:t>
            </w:r>
          </w:p>
          <w:p w:rsidR="00091DD1" w:rsidRPr="00091DD1" w:rsidRDefault="00C61E05"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bCs/>
                <w:color w:val="auto"/>
                <w:sz w:val="20"/>
                <w:szCs w:val="20"/>
              </w:rPr>
              <w:t xml:space="preserve">wymienić </w:t>
            </w:r>
            <w:r w:rsidR="002E5B2C" w:rsidRPr="00091DD1">
              <w:rPr>
                <w:rFonts w:ascii="Arial" w:hAnsi="Arial" w:cs="Arial"/>
                <w:bCs/>
                <w:color w:val="auto"/>
                <w:sz w:val="20"/>
                <w:szCs w:val="20"/>
              </w:rPr>
              <w:t xml:space="preserve">podstawowe </w:t>
            </w:r>
            <w:r w:rsidRPr="00091DD1">
              <w:rPr>
                <w:rFonts w:ascii="Arial" w:hAnsi="Arial" w:cs="Arial"/>
                <w:bCs/>
                <w:color w:val="auto"/>
                <w:sz w:val="20"/>
                <w:szCs w:val="20"/>
              </w:rPr>
              <w:t>elementy</w:t>
            </w:r>
            <w:r w:rsidRPr="00091DD1">
              <w:rPr>
                <w:rFonts w:ascii="Arial" w:hAnsi="Arial" w:cs="Arial"/>
                <w:sz w:val="20"/>
                <w:szCs w:val="20"/>
              </w:rPr>
              <w:t xml:space="preserve"> aparatury chromatograficznej: dozownik, kolumna lub komora do chromatografii bibułowej</w:t>
            </w:r>
            <w:r w:rsidR="00091DD1">
              <w:rPr>
                <w:rFonts w:ascii="Arial" w:hAnsi="Arial" w:cs="Arial"/>
                <w:sz w:val="20"/>
                <w:szCs w:val="20"/>
              </w:rPr>
              <w:t xml:space="preserve"> lub cienkowarstwowej, detektor</w:t>
            </w:r>
          </w:p>
          <w:p w:rsidR="00091DD1" w:rsidRPr="00091DD1" w:rsidRDefault="00C61E05"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t>wymienić rodzaje detektorów chromatograficznych</w:t>
            </w:r>
          </w:p>
          <w:p w:rsidR="00091DD1" w:rsidRPr="004F23B7" w:rsidRDefault="00091DD1"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wyjaśnić</w:t>
            </w:r>
            <w:r w:rsidR="008C4F4F" w:rsidRPr="00091DD1">
              <w:rPr>
                <w:rFonts w:ascii="Arial" w:hAnsi="Arial" w:cs="Arial"/>
                <w:sz w:val="20"/>
                <w:szCs w:val="20"/>
              </w:rPr>
              <w:t xml:space="preserve"> pojęcia: eluent, eluat, złoże chromatograficzne, </w:t>
            </w:r>
            <w:r w:rsidR="00727EDA">
              <w:rPr>
                <w:rFonts w:ascii="Arial" w:hAnsi="Arial" w:cs="Arial"/>
                <w:sz w:val="20"/>
                <w:szCs w:val="20"/>
              </w:rPr>
              <w:t xml:space="preserve">chromatogram, </w:t>
            </w:r>
            <w:r w:rsidR="008C4F4F" w:rsidRPr="00091DD1">
              <w:rPr>
                <w:rFonts w:ascii="Arial" w:hAnsi="Arial" w:cs="Arial"/>
                <w:sz w:val="20"/>
                <w:szCs w:val="20"/>
              </w:rPr>
              <w:t>wiel</w:t>
            </w:r>
            <w:r w:rsidR="00664ACA" w:rsidRPr="00091DD1">
              <w:rPr>
                <w:rFonts w:ascii="Arial" w:hAnsi="Arial" w:cs="Arial"/>
                <w:sz w:val="20"/>
                <w:szCs w:val="20"/>
              </w:rPr>
              <w:t>kości retencyjne,</w:t>
            </w:r>
            <w:r w:rsidR="008C4F4F" w:rsidRPr="00091DD1">
              <w:rPr>
                <w:rFonts w:ascii="Arial" w:hAnsi="Arial" w:cs="Arial"/>
                <w:sz w:val="20"/>
                <w:szCs w:val="20"/>
              </w:rPr>
              <w:t xml:space="preserve"> pik chromatograficzny, wskazania detektora</w:t>
            </w:r>
          </w:p>
          <w:p w:rsidR="004F23B7" w:rsidRPr="00091DD1" w:rsidRDefault="00DF7AB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color w:val="auto"/>
                <w:sz w:val="20"/>
                <w:szCs w:val="20"/>
              </w:rPr>
              <w:t>na</w:t>
            </w:r>
            <w:r w:rsidR="004F23B7" w:rsidRPr="004F23B7">
              <w:rPr>
                <w:rFonts w:ascii="Arial" w:hAnsi="Arial" w:cs="Arial"/>
                <w:color w:val="auto"/>
                <w:sz w:val="20"/>
                <w:szCs w:val="20"/>
              </w:rPr>
              <w:t xml:space="preserve">rysować i </w:t>
            </w:r>
            <w:r>
              <w:rPr>
                <w:rFonts w:ascii="Arial" w:hAnsi="Arial" w:cs="Arial"/>
                <w:color w:val="auto"/>
                <w:sz w:val="20"/>
                <w:szCs w:val="20"/>
              </w:rPr>
              <w:t>z</w:t>
            </w:r>
            <w:r w:rsidR="004F23B7" w:rsidRPr="0048082D">
              <w:rPr>
                <w:rFonts w:ascii="Arial" w:hAnsi="Arial" w:cs="Arial"/>
                <w:sz w:val="20"/>
                <w:szCs w:val="20"/>
              </w:rPr>
              <w:t>interpretować</w:t>
            </w:r>
            <w:r w:rsidR="004F23B7" w:rsidRPr="004F23B7">
              <w:rPr>
                <w:rFonts w:ascii="Arial" w:hAnsi="Arial" w:cs="Arial"/>
                <w:color w:val="auto"/>
                <w:sz w:val="20"/>
                <w:szCs w:val="20"/>
              </w:rPr>
              <w:t xml:space="preserve"> </w:t>
            </w:r>
            <w:r w:rsidR="004F400B">
              <w:rPr>
                <w:rFonts w:ascii="Arial" w:hAnsi="Arial" w:cs="Arial"/>
                <w:sz w:val="20"/>
                <w:szCs w:val="20"/>
              </w:rPr>
              <w:t xml:space="preserve">(wskazywać wielkości retencyjne, wysokość i powierzchnię piku) </w:t>
            </w:r>
            <w:r w:rsidR="004F23B7" w:rsidRPr="004F23B7">
              <w:rPr>
                <w:rFonts w:ascii="Arial" w:hAnsi="Arial" w:cs="Arial"/>
                <w:color w:val="auto"/>
                <w:sz w:val="20"/>
                <w:szCs w:val="20"/>
              </w:rPr>
              <w:t xml:space="preserve">schematyczny </w:t>
            </w:r>
            <w:r w:rsidR="004F23B7" w:rsidRPr="004F23B7">
              <w:rPr>
                <w:rFonts w:ascii="Arial" w:hAnsi="Arial" w:cs="Arial"/>
                <w:sz w:val="20"/>
                <w:szCs w:val="20"/>
              </w:rPr>
              <w:t>chromatogram</w:t>
            </w:r>
            <w:r w:rsidR="000361A7">
              <w:rPr>
                <w:rFonts w:ascii="Arial" w:hAnsi="Arial" w:cs="Arial"/>
                <w:sz w:val="20"/>
                <w:szCs w:val="20"/>
              </w:rPr>
              <w:t xml:space="preserve"> (w </w:t>
            </w:r>
            <w:r w:rsidR="004F23B7" w:rsidRPr="00091DD1">
              <w:rPr>
                <w:rFonts w:ascii="Arial" w:hAnsi="Arial" w:cs="Arial"/>
                <w:sz w:val="20"/>
                <w:szCs w:val="20"/>
              </w:rPr>
              <w:t>chromatografii kolumnowej</w:t>
            </w:r>
            <w:r w:rsidR="000361A7">
              <w:rPr>
                <w:rFonts w:ascii="Arial" w:hAnsi="Arial" w:cs="Arial"/>
                <w:sz w:val="20"/>
                <w:szCs w:val="20"/>
              </w:rPr>
              <w:t>)</w:t>
            </w:r>
          </w:p>
          <w:p w:rsidR="00C61E05" w:rsidRPr="000361A7" w:rsidRDefault="00DF7AB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na</w:t>
            </w:r>
            <w:r w:rsidR="004F23B7" w:rsidRPr="00091DD1">
              <w:rPr>
                <w:rFonts w:ascii="Arial" w:hAnsi="Arial" w:cs="Arial"/>
                <w:bCs/>
                <w:color w:val="auto"/>
                <w:sz w:val="20"/>
                <w:szCs w:val="20"/>
              </w:rPr>
              <w:t>rysować</w:t>
            </w:r>
            <w:r w:rsidR="004F23B7" w:rsidRPr="00091DD1">
              <w:rPr>
                <w:rFonts w:ascii="Arial" w:hAnsi="Arial" w:cs="Arial"/>
                <w:sz w:val="20"/>
                <w:szCs w:val="20"/>
              </w:rPr>
              <w:t xml:space="preserve"> </w:t>
            </w:r>
            <w:r w:rsidR="004F23B7">
              <w:rPr>
                <w:rFonts w:ascii="Arial" w:hAnsi="Arial" w:cs="Arial"/>
                <w:sz w:val="20"/>
                <w:szCs w:val="20"/>
              </w:rPr>
              <w:t xml:space="preserve">i </w:t>
            </w:r>
            <w:r>
              <w:rPr>
                <w:rFonts w:ascii="Arial" w:hAnsi="Arial" w:cs="Arial"/>
                <w:sz w:val="20"/>
                <w:szCs w:val="20"/>
              </w:rPr>
              <w:t>z</w:t>
            </w:r>
            <w:r w:rsidR="004F23B7">
              <w:rPr>
                <w:rFonts w:ascii="Arial" w:hAnsi="Arial" w:cs="Arial"/>
                <w:sz w:val="20"/>
                <w:szCs w:val="20"/>
              </w:rPr>
              <w:t xml:space="preserve">interpretować </w:t>
            </w:r>
            <w:r w:rsidR="00955C44">
              <w:rPr>
                <w:rFonts w:ascii="Arial" w:hAnsi="Arial" w:cs="Arial"/>
                <w:sz w:val="20"/>
                <w:szCs w:val="20"/>
              </w:rPr>
              <w:t>(</w:t>
            </w:r>
            <w:r w:rsidR="00A74EDF">
              <w:rPr>
                <w:rFonts w:ascii="Arial" w:hAnsi="Arial" w:cs="Arial"/>
                <w:sz w:val="20"/>
                <w:szCs w:val="20"/>
              </w:rPr>
              <w:t xml:space="preserve">wskazywać linię startu, </w:t>
            </w:r>
            <w:r w:rsidR="002957CD">
              <w:rPr>
                <w:rFonts w:ascii="Arial" w:hAnsi="Arial" w:cs="Arial"/>
                <w:sz w:val="20"/>
                <w:szCs w:val="20"/>
              </w:rPr>
              <w:t>odległość</w:t>
            </w:r>
            <w:r w:rsidR="00A74EDF">
              <w:rPr>
                <w:rFonts w:ascii="Arial" w:hAnsi="Arial" w:cs="Arial"/>
                <w:sz w:val="20"/>
                <w:szCs w:val="20"/>
              </w:rPr>
              <w:t xml:space="preserve"> </w:t>
            </w:r>
            <w:r w:rsidR="002957CD">
              <w:rPr>
                <w:rFonts w:ascii="Arial" w:hAnsi="Arial" w:cs="Arial"/>
                <w:sz w:val="20"/>
                <w:szCs w:val="20"/>
              </w:rPr>
              <w:t>punktu startu do środka plamki</w:t>
            </w:r>
            <w:r w:rsidR="00A74EDF">
              <w:rPr>
                <w:rFonts w:ascii="Arial" w:hAnsi="Arial" w:cs="Arial"/>
                <w:sz w:val="20"/>
                <w:szCs w:val="20"/>
              </w:rPr>
              <w:t xml:space="preserve"> i </w:t>
            </w:r>
            <w:r w:rsidR="002957CD">
              <w:rPr>
                <w:rFonts w:ascii="Arial" w:hAnsi="Arial" w:cs="Arial"/>
                <w:sz w:val="20"/>
                <w:szCs w:val="20"/>
              </w:rPr>
              <w:lastRenderedPageBreak/>
              <w:t>odległość od linii startu do czoła fazy ruchomej</w:t>
            </w:r>
            <w:r w:rsidR="00A74EDF">
              <w:rPr>
                <w:rFonts w:ascii="Arial" w:hAnsi="Arial" w:cs="Arial"/>
                <w:sz w:val="20"/>
                <w:szCs w:val="20"/>
              </w:rPr>
              <w:t xml:space="preserve">) </w:t>
            </w:r>
            <w:r w:rsidR="004F23B7" w:rsidRPr="00091DD1">
              <w:rPr>
                <w:rFonts w:ascii="Arial" w:hAnsi="Arial" w:cs="Arial"/>
                <w:sz w:val="20"/>
                <w:szCs w:val="20"/>
              </w:rPr>
              <w:t>schematyczn</w:t>
            </w:r>
            <w:r w:rsidR="004F23B7">
              <w:rPr>
                <w:rFonts w:ascii="Arial" w:hAnsi="Arial" w:cs="Arial"/>
                <w:sz w:val="20"/>
                <w:szCs w:val="20"/>
              </w:rPr>
              <w:t>y</w:t>
            </w:r>
            <w:r w:rsidR="004F23B7" w:rsidRPr="00091DD1">
              <w:rPr>
                <w:rFonts w:ascii="Arial" w:hAnsi="Arial" w:cs="Arial"/>
                <w:sz w:val="20"/>
                <w:szCs w:val="20"/>
              </w:rPr>
              <w:t xml:space="preserve"> chromatogram </w:t>
            </w:r>
            <w:r w:rsidR="000361A7">
              <w:rPr>
                <w:rFonts w:ascii="Arial" w:hAnsi="Arial" w:cs="Arial"/>
                <w:sz w:val="20"/>
                <w:szCs w:val="20"/>
              </w:rPr>
              <w:t>(w</w:t>
            </w:r>
            <w:r w:rsidR="004F23B7" w:rsidRPr="00091DD1">
              <w:rPr>
                <w:rFonts w:ascii="Arial" w:hAnsi="Arial" w:cs="Arial"/>
                <w:sz w:val="20"/>
                <w:szCs w:val="20"/>
              </w:rPr>
              <w:t xml:space="preserve"> klasycznej chromatografii planarnej</w:t>
            </w:r>
            <w:r w:rsidR="000361A7">
              <w:rPr>
                <w:rFonts w:ascii="Arial" w:hAnsi="Arial" w:cs="Arial"/>
                <w:sz w:val="20"/>
                <w:szCs w:val="20"/>
              </w:rPr>
              <w:t>)</w:t>
            </w:r>
          </w:p>
        </w:tc>
        <w:tc>
          <w:tcPr>
            <w:tcW w:w="3122" w:type="dxa"/>
          </w:tcPr>
          <w:p w:rsidR="00091DD1" w:rsidRDefault="00C61E05"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091DD1">
              <w:rPr>
                <w:rFonts w:ascii="Arial" w:hAnsi="Arial" w:cs="Arial"/>
                <w:sz w:val="20"/>
                <w:szCs w:val="20"/>
              </w:rPr>
              <w:lastRenderedPageBreak/>
              <w:t xml:space="preserve">przedstawić </w:t>
            </w:r>
            <w:r w:rsidRPr="00091DD1">
              <w:rPr>
                <w:rFonts w:ascii="Arial" w:hAnsi="Arial" w:cs="Arial"/>
                <w:bCs/>
                <w:color w:val="auto"/>
                <w:sz w:val="20"/>
                <w:szCs w:val="20"/>
              </w:rPr>
              <w:t>schemat budowy chromatografu gazowego</w:t>
            </w:r>
          </w:p>
          <w:p w:rsidR="00091DD1" w:rsidRDefault="00C61E05"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8082D">
              <w:rPr>
                <w:rFonts w:ascii="Arial" w:hAnsi="Arial" w:cs="Arial"/>
                <w:sz w:val="20"/>
                <w:szCs w:val="20"/>
              </w:rPr>
              <w:t>przedstawić</w:t>
            </w:r>
            <w:r w:rsidRPr="00091DD1">
              <w:rPr>
                <w:rFonts w:ascii="Arial" w:hAnsi="Arial" w:cs="Arial"/>
                <w:bCs/>
                <w:color w:val="auto"/>
                <w:sz w:val="20"/>
                <w:szCs w:val="20"/>
              </w:rPr>
              <w:t xml:space="preserve"> schemat budowy</w:t>
            </w:r>
            <w:r w:rsidR="00091DD1">
              <w:rPr>
                <w:rFonts w:ascii="Arial" w:hAnsi="Arial" w:cs="Arial"/>
                <w:bCs/>
                <w:color w:val="auto"/>
                <w:sz w:val="20"/>
                <w:szCs w:val="20"/>
              </w:rPr>
              <w:t xml:space="preserve"> chromatog</w:t>
            </w:r>
            <w:r w:rsidR="00483851">
              <w:rPr>
                <w:rFonts w:ascii="Arial" w:hAnsi="Arial" w:cs="Arial"/>
                <w:bCs/>
                <w:color w:val="auto"/>
                <w:sz w:val="20"/>
                <w:szCs w:val="20"/>
              </w:rPr>
              <w:t>rafu cieczowego HPLC</w:t>
            </w:r>
          </w:p>
          <w:p w:rsidR="00091DD1" w:rsidRPr="00091DD1" w:rsidRDefault="00DF7AB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00C61E05" w:rsidRPr="0048082D">
              <w:rPr>
                <w:rFonts w:ascii="Arial" w:hAnsi="Arial" w:cs="Arial"/>
                <w:sz w:val="20"/>
                <w:szCs w:val="20"/>
              </w:rPr>
              <w:t>charakteryzować</w:t>
            </w:r>
            <w:r w:rsidR="00C61E05" w:rsidRPr="00091DD1">
              <w:rPr>
                <w:rFonts w:ascii="Arial" w:hAnsi="Arial" w:cs="Arial"/>
                <w:bCs/>
                <w:color w:val="auto"/>
                <w:sz w:val="20"/>
                <w:szCs w:val="20"/>
              </w:rPr>
              <w:t xml:space="preserve"> techniki łączone</w:t>
            </w:r>
            <w:r w:rsidR="00483851">
              <w:rPr>
                <w:rFonts w:ascii="Arial" w:hAnsi="Arial" w:cs="Arial"/>
                <w:bCs/>
                <w:color w:val="auto"/>
                <w:sz w:val="20"/>
                <w:szCs w:val="20"/>
              </w:rPr>
              <w:t xml:space="preserve">: </w:t>
            </w:r>
            <w:r w:rsidR="00C61E05" w:rsidRPr="00091DD1">
              <w:rPr>
                <w:rFonts w:ascii="Arial" w:hAnsi="Arial" w:cs="Arial"/>
                <w:bCs/>
                <w:color w:val="auto"/>
                <w:sz w:val="20"/>
                <w:szCs w:val="20"/>
              </w:rPr>
              <w:t>GC-MS,</w:t>
            </w:r>
            <w:r w:rsidR="00C61E05" w:rsidRPr="00091DD1">
              <w:rPr>
                <w:rFonts w:ascii="Arial" w:hAnsi="Arial" w:cs="Arial"/>
                <w:sz w:val="20"/>
                <w:szCs w:val="20"/>
              </w:rPr>
              <w:t xml:space="preserve"> HPLC-MS</w:t>
            </w:r>
          </w:p>
          <w:p w:rsidR="00C61E05" w:rsidRPr="00091DD1" w:rsidRDefault="00C61E05" w:rsidP="00DF7AB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8082D">
              <w:rPr>
                <w:rFonts w:ascii="Arial" w:hAnsi="Arial" w:cs="Arial"/>
                <w:sz w:val="20"/>
                <w:szCs w:val="20"/>
              </w:rPr>
              <w:t>wymienić</w:t>
            </w:r>
            <w:r w:rsidRPr="00091DD1">
              <w:rPr>
                <w:rFonts w:ascii="Arial" w:hAnsi="Arial" w:cs="Arial"/>
                <w:sz w:val="20"/>
                <w:szCs w:val="20"/>
              </w:rPr>
              <w:t xml:space="preserve"> zastosowania </w:t>
            </w:r>
            <w:r w:rsidR="008A7500" w:rsidRPr="00165A90">
              <w:rPr>
                <w:rFonts w:ascii="Arial" w:hAnsi="Arial" w:cs="Arial"/>
                <w:sz w:val="20"/>
                <w:szCs w:val="20"/>
              </w:rPr>
              <w:t>analityczne i preparatywne</w:t>
            </w:r>
            <w:r w:rsidR="008A7500">
              <w:rPr>
                <w:rFonts w:ascii="Arial" w:hAnsi="Arial" w:cs="Arial"/>
                <w:sz w:val="20"/>
                <w:szCs w:val="20"/>
              </w:rPr>
              <w:t xml:space="preserve"> </w:t>
            </w:r>
            <w:r w:rsidRPr="00091DD1">
              <w:rPr>
                <w:rFonts w:ascii="Arial" w:hAnsi="Arial" w:cs="Arial"/>
                <w:sz w:val="20"/>
                <w:szCs w:val="20"/>
              </w:rPr>
              <w:t>różnych technik chromatograficznych</w:t>
            </w:r>
            <w:r w:rsidR="00383E90">
              <w:rPr>
                <w:rFonts w:ascii="Arial" w:hAnsi="Arial" w:cs="Arial"/>
                <w:sz w:val="20"/>
                <w:szCs w:val="20"/>
              </w:rPr>
              <w:t>,</w:t>
            </w:r>
            <w:r w:rsidR="00483851">
              <w:rPr>
                <w:rFonts w:ascii="Arial" w:hAnsi="Arial" w:cs="Arial"/>
                <w:sz w:val="20"/>
                <w:szCs w:val="20"/>
              </w:rPr>
              <w:t xml:space="preserve"> </w:t>
            </w:r>
            <w:r w:rsidR="008A7500" w:rsidRPr="008A7500">
              <w:rPr>
                <w:rFonts w:ascii="Arial" w:hAnsi="Arial" w:cs="Arial"/>
                <w:sz w:val="20"/>
                <w:szCs w:val="20"/>
              </w:rPr>
              <w:t>u</w:t>
            </w:r>
            <w:r w:rsidR="00664ACA" w:rsidRPr="00091DD1">
              <w:rPr>
                <w:rFonts w:ascii="Arial" w:hAnsi="Arial" w:cs="Arial"/>
                <w:sz w:val="20"/>
                <w:szCs w:val="20"/>
              </w:rPr>
              <w:t>względniając rodzaj i właś</w:t>
            </w:r>
            <w:r w:rsidR="008A7500">
              <w:rPr>
                <w:rFonts w:ascii="Arial" w:hAnsi="Arial" w:cs="Arial"/>
                <w:sz w:val="20"/>
                <w:szCs w:val="20"/>
              </w:rPr>
              <w:t xml:space="preserve">ciwości fizykochemiczne </w:t>
            </w:r>
            <w:r w:rsidR="008A7500" w:rsidRPr="00165A90">
              <w:rPr>
                <w:rFonts w:ascii="Arial" w:hAnsi="Arial" w:cs="Arial"/>
                <w:sz w:val="20"/>
                <w:szCs w:val="20"/>
              </w:rPr>
              <w:t>rozdzielanych substancji</w:t>
            </w:r>
          </w:p>
        </w:tc>
        <w:tc>
          <w:tcPr>
            <w:tcW w:w="1357" w:type="dxa"/>
            <w:vMerge w:val="restart"/>
          </w:tcPr>
          <w:p w:rsidR="00C61E05" w:rsidRPr="00205FFC" w:rsidRDefault="00455BC3"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r w:rsidRPr="00205FFC">
              <w:rPr>
                <w:rFonts w:ascii="Arial" w:hAnsi="Arial" w:cs="Arial"/>
                <w:sz w:val="20"/>
                <w:szCs w:val="20"/>
              </w:rPr>
              <w:t>Klasa IV</w:t>
            </w:r>
          </w:p>
        </w:tc>
      </w:tr>
      <w:tr w:rsidR="00091DD1" w:rsidRPr="00205FFC" w:rsidTr="00AB74DB">
        <w:trPr>
          <w:trHeight w:val="274"/>
        </w:trPr>
        <w:tc>
          <w:tcPr>
            <w:tcW w:w="2155" w:type="dxa"/>
            <w:vMerge/>
          </w:tcPr>
          <w:p w:rsidR="00C61E05" w:rsidRPr="00205FFC" w:rsidRDefault="00C61E05"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p>
        </w:tc>
        <w:tc>
          <w:tcPr>
            <w:tcW w:w="2922" w:type="dxa"/>
          </w:tcPr>
          <w:p w:rsidR="00C61E05" w:rsidRPr="00205FFC" w:rsidRDefault="004560A4" w:rsidP="004560A4">
            <w:pPr>
              <w:pBdr>
                <w:top w:val="none" w:sz="0" w:space="0" w:color="auto"/>
                <w:left w:val="none" w:sz="0" w:space="0" w:color="auto"/>
                <w:bottom w:val="none" w:sz="0" w:space="0" w:color="auto"/>
                <w:right w:val="none" w:sz="0" w:space="0" w:color="auto"/>
                <w:between w:val="none" w:sz="0" w:space="0" w:color="auto"/>
              </w:pBdr>
              <w:ind w:left="255" w:hanging="255"/>
              <w:rPr>
                <w:rFonts w:ascii="Arial" w:hAnsi="Arial" w:cs="Arial"/>
                <w:sz w:val="20"/>
                <w:szCs w:val="20"/>
              </w:rPr>
            </w:pPr>
            <w:r>
              <w:rPr>
                <w:rFonts w:ascii="Arial" w:hAnsi="Arial" w:cs="Arial"/>
                <w:sz w:val="20"/>
                <w:szCs w:val="20"/>
              </w:rPr>
              <w:t>2</w:t>
            </w:r>
            <w:r w:rsidR="00C61E05" w:rsidRPr="00205FFC">
              <w:rPr>
                <w:rFonts w:ascii="Arial" w:hAnsi="Arial" w:cs="Arial"/>
                <w:sz w:val="20"/>
                <w:szCs w:val="20"/>
              </w:rPr>
              <w:t>. Analiza jakościowa i ilościowa</w:t>
            </w:r>
            <w:r w:rsidR="00F06053" w:rsidRPr="00205FFC">
              <w:rPr>
                <w:rFonts w:ascii="Arial" w:hAnsi="Arial" w:cs="Arial"/>
                <w:sz w:val="20"/>
                <w:szCs w:val="20"/>
              </w:rPr>
              <w:t xml:space="preserve"> metodami chromatograficznymi</w:t>
            </w:r>
          </w:p>
        </w:tc>
        <w:tc>
          <w:tcPr>
            <w:tcW w:w="806" w:type="dxa"/>
          </w:tcPr>
          <w:p w:rsidR="00C61E05" w:rsidRPr="00205FFC" w:rsidRDefault="00C61E05"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3496" w:type="dxa"/>
          </w:tcPr>
          <w:p w:rsidR="00620D57" w:rsidRDefault="00C61E05"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20D57">
              <w:rPr>
                <w:rFonts w:ascii="Arial" w:hAnsi="Arial" w:cs="Arial"/>
                <w:sz w:val="20"/>
                <w:szCs w:val="20"/>
              </w:rPr>
              <w:t>określ</w:t>
            </w:r>
            <w:r w:rsidR="00DF7ABE">
              <w:rPr>
                <w:rFonts w:ascii="Arial" w:hAnsi="Arial" w:cs="Arial"/>
                <w:sz w:val="20"/>
                <w:szCs w:val="20"/>
              </w:rPr>
              <w:t>i</w:t>
            </w:r>
            <w:r w:rsidRPr="00620D57">
              <w:rPr>
                <w:rFonts w:ascii="Arial" w:hAnsi="Arial" w:cs="Arial"/>
                <w:sz w:val="20"/>
                <w:szCs w:val="20"/>
              </w:rPr>
              <w:t xml:space="preserve">ć </w:t>
            </w:r>
            <w:r w:rsidRPr="0048082D">
              <w:rPr>
                <w:rFonts w:ascii="Arial" w:hAnsi="Arial" w:cs="Arial"/>
                <w:sz w:val="20"/>
                <w:szCs w:val="20"/>
              </w:rPr>
              <w:t>zasady</w:t>
            </w:r>
            <w:r w:rsidRPr="00620D57">
              <w:rPr>
                <w:rFonts w:ascii="Arial" w:hAnsi="Arial" w:cs="Arial"/>
                <w:bCs/>
                <w:color w:val="auto"/>
                <w:sz w:val="20"/>
                <w:szCs w:val="20"/>
              </w:rPr>
              <w:t xml:space="preserve"> analizy jakościowej w chromatografii kolumnowej </w:t>
            </w:r>
            <w:r w:rsidR="004F23B7">
              <w:rPr>
                <w:rFonts w:ascii="Arial" w:hAnsi="Arial" w:cs="Arial"/>
                <w:bCs/>
                <w:color w:val="auto"/>
                <w:sz w:val="20"/>
                <w:szCs w:val="20"/>
              </w:rPr>
              <w:t>(</w:t>
            </w:r>
            <w:r w:rsidRPr="00620D57">
              <w:rPr>
                <w:rFonts w:ascii="Arial" w:hAnsi="Arial" w:cs="Arial"/>
                <w:bCs/>
                <w:color w:val="auto"/>
                <w:sz w:val="20"/>
                <w:szCs w:val="20"/>
              </w:rPr>
              <w:t>GC i HPLC</w:t>
            </w:r>
            <w:r w:rsidR="004F23B7">
              <w:rPr>
                <w:rFonts w:ascii="Arial" w:hAnsi="Arial" w:cs="Arial"/>
                <w:bCs/>
                <w:color w:val="auto"/>
                <w:sz w:val="20"/>
                <w:szCs w:val="20"/>
              </w:rPr>
              <w:t>)</w:t>
            </w:r>
          </w:p>
          <w:p w:rsidR="00620D57" w:rsidRDefault="00C61E05"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20D57">
              <w:rPr>
                <w:rFonts w:ascii="Arial" w:hAnsi="Arial" w:cs="Arial"/>
                <w:bCs/>
                <w:color w:val="auto"/>
                <w:sz w:val="20"/>
                <w:szCs w:val="20"/>
              </w:rPr>
              <w:t>określ</w:t>
            </w:r>
            <w:r w:rsidR="00DF7ABE">
              <w:rPr>
                <w:rFonts w:ascii="Arial" w:hAnsi="Arial" w:cs="Arial"/>
                <w:bCs/>
                <w:color w:val="auto"/>
                <w:sz w:val="20"/>
                <w:szCs w:val="20"/>
              </w:rPr>
              <w:t>i</w:t>
            </w:r>
            <w:r w:rsidRPr="00620D57">
              <w:rPr>
                <w:rFonts w:ascii="Arial" w:hAnsi="Arial" w:cs="Arial"/>
                <w:bCs/>
                <w:color w:val="auto"/>
                <w:sz w:val="20"/>
                <w:szCs w:val="20"/>
              </w:rPr>
              <w:t xml:space="preserve">ć </w:t>
            </w:r>
            <w:r w:rsidRPr="0048082D">
              <w:rPr>
                <w:rFonts w:ascii="Arial" w:hAnsi="Arial" w:cs="Arial"/>
                <w:sz w:val="20"/>
                <w:szCs w:val="20"/>
              </w:rPr>
              <w:t>zasady</w:t>
            </w:r>
            <w:r w:rsidRPr="00620D57">
              <w:rPr>
                <w:rFonts w:ascii="Arial" w:hAnsi="Arial" w:cs="Arial"/>
                <w:bCs/>
                <w:color w:val="auto"/>
                <w:sz w:val="20"/>
                <w:szCs w:val="20"/>
              </w:rPr>
              <w:t xml:space="preserve"> analizy jakościowej w chromatografii planarnej</w:t>
            </w:r>
          </w:p>
          <w:p w:rsidR="00620D57" w:rsidRDefault="00C61E05"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620D57">
              <w:rPr>
                <w:rFonts w:ascii="Arial" w:hAnsi="Arial" w:cs="Arial"/>
                <w:bCs/>
                <w:color w:val="auto"/>
                <w:sz w:val="20"/>
                <w:szCs w:val="20"/>
              </w:rPr>
              <w:t>określ</w:t>
            </w:r>
            <w:r w:rsidR="00DF7ABE">
              <w:rPr>
                <w:rFonts w:ascii="Arial" w:hAnsi="Arial" w:cs="Arial"/>
                <w:bCs/>
                <w:color w:val="auto"/>
                <w:sz w:val="20"/>
                <w:szCs w:val="20"/>
              </w:rPr>
              <w:t>i</w:t>
            </w:r>
            <w:r w:rsidRPr="00620D57">
              <w:rPr>
                <w:rFonts w:ascii="Arial" w:hAnsi="Arial" w:cs="Arial"/>
                <w:bCs/>
                <w:color w:val="auto"/>
                <w:sz w:val="20"/>
                <w:szCs w:val="20"/>
              </w:rPr>
              <w:t xml:space="preserve">ć </w:t>
            </w:r>
            <w:r w:rsidRPr="0048082D">
              <w:rPr>
                <w:rFonts w:ascii="Arial" w:hAnsi="Arial" w:cs="Arial"/>
                <w:sz w:val="20"/>
                <w:szCs w:val="20"/>
              </w:rPr>
              <w:t>zasady</w:t>
            </w:r>
            <w:r w:rsidRPr="00620D57">
              <w:rPr>
                <w:rFonts w:ascii="Arial" w:hAnsi="Arial" w:cs="Arial"/>
                <w:bCs/>
                <w:color w:val="auto"/>
                <w:sz w:val="20"/>
                <w:szCs w:val="20"/>
              </w:rPr>
              <w:t xml:space="preserve"> analizy ilościowej</w:t>
            </w:r>
            <w:r w:rsidR="00434571" w:rsidRPr="00620D57">
              <w:rPr>
                <w:rFonts w:ascii="Arial" w:hAnsi="Arial" w:cs="Arial"/>
                <w:bCs/>
                <w:color w:val="auto"/>
                <w:sz w:val="20"/>
                <w:szCs w:val="20"/>
              </w:rPr>
              <w:t xml:space="preserve"> w chromatografii kolumnowej i planarnej</w:t>
            </w:r>
          </w:p>
          <w:p w:rsidR="00C61E05" w:rsidRPr="00620D57" w:rsidRDefault="00DF7AB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00C61E05" w:rsidRPr="00620D57">
              <w:rPr>
                <w:rFonts w:ascii="Arial" w:hAnsi="Arial" w:cs="Arial"/>
                <w:sz w:val="20"/>
                <w:szCs w:val="20"/>
              </w:rPr>
              <w:t>cha</w:t>
            </w:r>
            <w:r w:rsidR="00FC2B01" w:rsidRPr="00620D57">
              <w:rPr>
                <w:rFonts w:ascii="Arial" w:hAnsi="Arial" w:cs="Arial"/>
                <w:sz w:val="20"/>
                <w:szCs w:val="20"/>
              </w:rPr>
              <w:t>rakteryzować</w:t>
            </w:r>
            <w:r w:rsidR="00FC2B01" w:rsidRPr="00620D57">
              <w:rPr>
                <w:rFonts w:ascii="Arial" w:hAnsi="Arial" w:cs="Arial"/>
                <w:bCs/>
                <w:color w:val="auto"/>
                <w:sz w:val="20"/>
                <w:szCs w:val="20"/>
              </w:rPr>
              <w:t xml:space="preserve"> sposoby kalibracji: </w:t>
            </w:r>
            <w:r w:rsidR="00C61E05" w:rsidRPr="00620D57">
              <w:rPr>
                <w:rFonts w:ascii="Arial" w:hAnsi="Arial" w:cs="Arial"/>
                <w:bCs/>
                <w:color w:val="auto"/>
                <w:sz w:val="20"/>
                <w:szCs w:val="20"/>
              </w:rPr>
              <w:t>wzorca zewnętrznego, wzorca wewnętrznego</w:t>
            </w:r>
            <w:r w:rsidR="00C61E05" w:rsidRPr="00620D57">
              <w:rPr>
                <w:rFonts w:ascii="Arial" w:hAnsi="Arial" w:cs="Arial"/>
                <w:sz w:val="20"/>
                <w:szCs w:val="20"/>
              </w:rPr>
              <w:t>, z dodatkiem substancji oznaczanej, normalizacji wewnętrznej</w:t>
            </w:r>
          </w:p>
        </w:tc>
        <w:tc>
          <w:tcPr>
            <w:tcW w:w="3122" w:type="dxa"/>
          </w:tcPr>
          <w:p w:rsidR="00620D57" w:rsidRDefault="00DF7AB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00C61E05" w:rsidRPr="00620D57">
              <w:rPr>
                <w:rFonts w:ascii="Arial" w:hAnsi="Arial" w:cs="Arial"/>
                <w:sz w:val="20"/>
                <w:szCs w:val="20"/>
              </w:rPr>
              <w:t>interpretować chromatogramy uzyskane różnymi technikami chromatograficznymi, w tym łączonymi</w:t>
            </w:r>
          </w:p>
          <w:p w:rsidR="00620D57" w:rsidRDefault="00972884"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620D57">
              <w:rPr>
                <w:rFonts w:ascii="Arial" w:hAnsi="Arial" w:cs="Arial"/>
                <w:sz w:val="20"/>
                <w:szCs w:val="20"/>
              </w:rPr>
              <w:t>określ</w:t>
            </w:r>
            <w:r w:rsidR="00DF7ABE">
              <w:rPr>
                <w:rFonts w:ascii="Arial" w:hAnsi="Arial" w:cs="Arial"/>
                <w:sz w:val="20"/>
                <w:szCs w:val="20"/>
              </w:rPr>
              <w:t>i</w:t>
            </w:r>
            <w:r w:rsidRPr="00620D57">
              <w:rPr>
                <w:rFonts w:ascii="Arial" w:hAnsi="Arial" w:cs="Arial"/>
                <w:sz w:val="20"/>
                <w:szCs w:val="20"/>
              </w:rPr>
              <w:t>ć rolę detektora MS w analizie chromatograficznej</w:t>
            </w:r>
          </w:p>
          <w:p w:rsidR="00483851" w:rsidRPr="00620D57" w:rsidRDefault="00620D57" w:rsidP="00DF7AB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określ</w:t>
            </w:r>
            <w:r w:rsidR="00DF7ABE">
              <w:rPr>
                <w:rFonts w:ascii="Arial" w:hAnsi="Arial" w:cs="Arial"/>
                <w:sz w:val="20"/>
                <w:szCs w:val="20"/>
              </w:rPr>
              <w:t>i</w:t>
            </w:r>
            <w:r>
              <w:rPr>
                <w:rFonts w:ascii="Arial" w:hAnsi="Arial" w:cs="Arial"/>
                <w:sz w:val="20"/>
                <w:szCs w:val="20"/>
              </w:rPr>
              <w:t>ć</w:t>
            </w:r>
            <w:r w:rsidR="00C61E05" w:rsidRPr="00620D57">
              <w:rPr>
                <w:rFonts w:ascii="Arial" w:hAnsi="Arial" w:cs="Arial"/>
                <w:sz w:val="20"/>
                <w:szCs w:val="20"/>
              </w:rPr>
              <w:t xml:space="preserve"> znaczenie w analizie chromatograficznej sposobów przygotowania próbki do analizy, w tym ekstrakcji analitów, przygotowania </w:t>
            </w:r>
            <w:r w:rsidR="000A4B9B" w:rsidRPr="00620D57">
              <w:rPr>
                <w:rFonts w:ascii="Arial" w:hAnsi="Arial" w:cs="Arial"/>
                <w:sz w:val="20"/>
                <w:szCs w:val="20"/>
              </w:rPr>
              <w:t xml:space="preserve">roztworów </w:t>
            </w:r>
            <w:r w:rsidR="00270B4D">
              <w:rPr>
                <w:rFonts w:ascii="Arial" w:hAnsi="Arial" w:cs="Arial"/>
                <w:sz w:val="20"/>
                <w:szCs w:val="20"/>
              </w:rPr>
              <w:t>próbek wzorcowych</w:t>
            </w:r>
            <w:r w:rsidR="00C61E05" w:rsidRPr="00620D57">
              <w:rPr>
                <w:rFonts w:ascii="Arial" w:hAnsi="Arial" w:cs="Arial"/>
                <w:sz w:val="20"/>
                <w:szCs w:val="20"/>
              </w:rPr>
              <w:t xml:space="preserve"> i badanych analitów oraz otrzymywania p</w:t>
            </w:r>
            <w:r w:rsidR="00207E9B">
              <w:rPr>
                <w:rFonts w:ascii="Arial" w:hAnsi="Arial" w:cs="Arial"/>
                <w:sz w:val="20"/>
                <w:szCs w:val="20"/>
              </w:rPr>
              <w:t xml:space="preserve">ochodnych związków organicznych </w:t>
            </w:r>
            <w:r w:rsidR="00C61E05" w:rsidRPr="00620D57">
              <w:rPr>
                <w:rFonts w:ascii="Arial" w:hAnsi="Arial" w:cs="Arial"/>
                <w:sz w:val="20"/>
                <w:szCs w:val="20"/>
              </w:rPr>
              <w:t>(derywatyzacja)</w:t>
            </w:r>
          </w:p>
        </w:tc>
        <w:tc>
          <w:tcPr>
            <w:tcW w:w="1357" w:type="dxa"/>
            <w:vMerge/>
          </w:tcPr>
          <w:p w:rsidR="00C61E05" w:rsidRPr="00205FFC" w:rsidRDefault="00C61E05"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r w:rsidR="00B008CE" w:rsidRPr="00205FFC" w:rsidTr="00A47FF9">
        <w:trPr>
          <w:trHeight w:val="360"/>
        </w:trPr>
        <w:tc>
          <w:tcPr>
            <w:tcW w:w="5077" w:type="dxa"/>
            <w:gridSpan w:val="2"/>
          </w:tcPr>
          <w:p w:rsidR="00B008CE" w:rsidRDefault="00B008CE"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p>
          <w:p w:rsidR="00B008CE" w:rsidRDefault="00B008CE"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r w:rsidRPr="00205FFC">
              <w:rPr>
                <w:rFonts w:ascii="Arial" w:hAnsi="Arial" w:cs="Arial"/>
                <w:b/>
                <w:sz w:val="20"/>
                <w:szCs w:val="20"/>
              </w:rPr>
              <w:t>RAZEM</w:t>
            </w:r>
          </w:p>
          <w:p w:rsidR="00B008CE" w:rsidRPr="00205FFC" w:rsidRDefault="00B008CE"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b/>
                <w:sz w:val="20"/>
                <w:szCs w:val="20"/>
              </w:rPr>
            </w:pPr>
          </w:p>
        </w:tc>
        <w:tc>
          <w:tcPr>
            <w:tcW w:w="806" w:type="dxa"/>
          </w:tcPr>
          <w:p w:rsidR="00B008CE" w:rsidRPr="00205FFC" w:rsidRDefault="00B008CE"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c>
          <w:tcPr>
            <w:tcW w:w="7975" w:type="dxa"/>
            <w:gridSpan w:val="3"/>
          </w:tcPr>
          <w:p w:rsidR="00B008CE" w:rsidRPr="00205FFC" w:rsidRDefault="00B008CE" w:rsidP="00205FFC">
            <w:pPr>
              <w:pBdr>
                <w:top w:val="none" w:sz="0" w:space="0" w:color="auto"/>
                <w:left w:val="none" w:sz="0" w:space="0" w:color="auto"/>
                <w:bottom w:val="none" w:sz="0" w:space="0" w:color="auto"/>
                <w:right w:val="none" w:sz="0" w:space="0" w:color="auto"/>
                <w:between w:val="none" w:sz="0" w:space="0" w:color="auto"/>
              </w:pBdr>
              <w:ind w:left="34" w:hanging="23"/>
              <w:rPr>
                <w:rFonts w:ascii="Arial" w:hAnsi="Arial" w:cs="Arial"/>
                <w:sz w:val="20"/>
                <w:szCs w:val="20"/>
              </w:rPr>
            </w:pPr>
          </w:p>
        </w:tc>
      </w:tr>
    </w:tbl>
    <w:p w:rsidR="008B07CC" w:rsidRDefault="008B07CC" w:rsidP="004E461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8B07CC" w:rsidRDefault="008B07CC" w:rsidP="004E461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E4610" w:rsidRPr="004E4610" w:rsidRDefault="004E4610" w:rsidP="004E461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E4610">
        <w:rPr>
          <w:rFonts w:ascii="Arial" w:hAnsi="Arial" w:cs="Arial"/>
          <w:b/>
          <w:bCs/>
          <w:sz w:val="20"/>
          <w:szCs w:val="20"/>
        </w:rPr>
        <w:t>PROCEDURY OSIĄGANIA CELÓW KSZTAŁCENIA</w:t>
      </w:r>
      <w:r w:rsidR="00E75A70">
        <w:rPr>
          <w:rFonts w:ascii="Arial" w:hAnsi="Arial" w:cs="Arial"/>
          <w:b/>
          <w:bCs/>
          <w:sz w:val="20"/>
          <w:szCs w:val="20"/>
        </w:rPr>
        <w:t xml:space="preserve"> </w:t>
      </w:r>
    </w:p>
    <w:p w:rsidR="00D968E1" w:rsidRPr="00D968E1" w:rsidRDefault="00F06053" w:rsidP="00D968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06053">
        <w:rPr>
          <w:rFonts w:ascii="Arial" w:hAnsi="Arial" w:cs="Arial"/>
          <w:sz w:val="20"/>
          <w:szCs w:val="20"/>
        </w:rPr>
        <w:t xml:space="preserve">Przedmiot </w:t>
      </w:r>
      <w:r>
        <w:rPr>
          <w:rFonts w:ascii="Arial" w:hAnsi="Arial" w:cs="Arial"/>
          <w:sz w:val="20"/>
          <w:szCs w:val="20"/>
        </w:rPr>
        <w:t>Chemia analityczna obejmuje szeroki wachlarz zagadnień: od chemii analitycznej klasycznej po metody instrumentalne</w:t>
      </w:r>
      <w:r w:rsidR="00296DC1">
        <w:rPr>
          <w:rFonts w:ascii="Arial" w:hAnsi="Arial" w:cs="Arial"/>
          <w:sz w:val="20"/>
          <w:szCs w:val="20"/>
        </w:rPr>
        <w:t xml:space="preserve"> starszej i nowej generacji. </w:t>
      </w:r>
      <w:r w:rsidR="00621142">
        <w:rPr>
          <w:rFonts w:ascii="Arial" w:hAnsi="Arial" w:cs="Arial"/>
          <w:sz w:val="20"/>
          <w:szCs w:val="20"/>
        </w:rPr>
        <w:t xml:space="preserve">Główna problematyka </w:t>
      </w:r>
      <w:r w:rsidRPr="00F06053">
        <w:rPr>
          <w:rFonts w:ascii="Arial" w:hAnsi="Arial" w:cs="Arial"/>
          <w:sz w:val="20"/>
          <w:szCs w:val="20"/>
        </w:rPr>
        <w:t xml:space="preserve">to zagadnienia teoretyczne prowadzenia </w:t>
      </w:r>
      <w:r>
        <w:rPr>
          <w:rFonts w:ascii="Arial" w:hAnsi="Arial" w:cs="Arial"/>
          <w:sz w:val="20"/>
          <w:szCs w:val="20"/>
        </w:rPr>
        <w:t>badań analitycznych jakościowych i ilościowych</w:t>
      </w:r>
      <w:r w:rsidRPr="00F06053">
        <w:rPr>
          <w:rFonts w:ascii="Arial" w:hAnsi="Arial" w:cs="Arial"/>
          <w:sz w:val="20"/>
          <w:szCs w:val="20"/>
        </w:rPr>
        <w:t xml:space="preserve">, </w:t>
      </w:r>
      <w:r w:rsidR="00296DC1">
        <w:rPr>
          <w:rFonts w:ascii="Arial" w:hAnsi="Arial" w:cs="Arial"/>
          <w:sz w:val="20"/>
          <w:szCs w:val="20"/>
        </w:rPr>
        <w:t>opisywane przez różne działy takich dyscyplin naukowych jak</w:t>
      </w:r>
      <w:r w:rsidR="00621142">
        <w:rPr>
          <w:rFonts w:ascii="Arial" w:hAnsi="Arial" w:cs="Arial"/>
          <w:sz w:val="20"/>
          <w:szCs w:val="20"/>
        </w:rPr>
        <w:t>:</w:t>
      </w:r>
      <w:r w:rsidR="00296DC1">
        <w:rPr>
          <w:rFonts w:ascii="Arial" w:hAnsi="Arial" w:cs="Arial"/>
          <w:sz w:val="20"/>
          <w:szCs w:val="20"/>
        </w:rPr>
        <w:t xml:space="preserve"> chemia fizyczna, fizyka i chemia roztworów.</w:t>
      </w:r>
      <w:r w:rsidR="00E75A70">
        <w:rPr>
          <w:rFonts w:ascii="Arial" w:hAnsi="Arial" w:cs="Arial"/>
          <w:sz w:val="20"/>
          <w:szCs w:val="20"/>
        </w:rPr>
        <w:t xml:space="preserve"> </w:t>
      </w:r>
      <w:r w:rsidR="00296DC1">
        <w:rPr>
          <w:rFonts w:ascii="Arial" w:hAnsi="Arial" w:cs="Arial"/>
          <w:sz w:val="20"/>
          <w:szCs w:val="20"/>
        </w:rPr>
        <w:t xml:space="preserve">W programie nauczania chemii analitycznej przywoływane są także treści z zakresu chemii </w:t>
      </w:r>
      <w:r w:rsidR="00621142">
        <w:rPr>
          <w:rFonts w:ascii="Arial" w:hAnsi="Arial" w:cs="Arial"/>
          <w:sz w:val="20"/>
          <w:szCs w:val="20"/>
        </w:rPr>
        <w:t xml:space="preserve">jako przedmiotu ogólnokształcącego </w:t>
      </w:r>
      <w:r w:rsidR="00296DC1">
        <w:rPr>
          <w:rFonts w:ascii="Arial" w:hAnsi="Arial" w:cs="Arial"/>
          <w:sz w:val="20"/>
          <w:szCs w:val="20"/>
        </w:rPr>
        <w:t>(procesy elektrodowe, iloczyn rozpuszczalności), fizyki (przewodnictwo prądu, prawa optyki)</w:t>
      </w:r>
      <w:r w:rsidR="00621142">
        <w:rPr>
          <w:rFonts w:ascii="Arial" w:hAnsi="Arial" w:cs="Arial"/>
          <w:sz w:val="20"/>
          <w:szCs w:val="20"/>
        </w:rPr>
        <w:t>,</w:t>
      </w:r>
      <w:r w:rsidR="00296DC1">
        <w:rPr>
          <w:rFonts w:ascii="Arial" w:hAnsi="Arial" w:cs="Arial"/>
          <w:sz w:val="20"/>
          <w:szCs w:val="20"/>
        </w:rPr>
        <w:t xml:space="preserve"> a także z zakresu kwalifikacji </w:t>
      </w:r>
      <w:r w:rsidR="00E01423">
        <w:rPr>
          <w:rFonts w:ascii="Arial" w:hAnsi="Arial" w:cs="Arial"/>
          <w:sz w:val="20"/>
          <w:szCs w:val="20"/>
        </w:rPr>
        <w:t>CHM.03.</w:t>
      </w:r>
      <w:r w:rsidR="00296DC1">
        <w:rPr>
          <w:rFonts w:ascii="Arial" w:hAnsi="Arial" w:cs="Arial"/>
          <w:sz w:val="20"/>
          <w:szCs w:val="20"/>
        </w:rPr>
        <w:t xml:space="preserve">, np. przygotowywanie próbek do procesów analitycznych </w:t>
      </w:r>
      <w:r w:rsidR="00383E90">
        <w:rPr>
          <w:rFonts w:ascii="Arial" w:hAnsi="Arial" w:cs="Arial"/>
          <w:sz w:val="20"/>
          <w:szCs w:val="20"/>
        </w:rPr>
        <w:t>–</w:t>
      </w:r>
      <w:r w:rsidR="00296DC1">
        <w:rPr>
          <w:rFonts w:ascii="Arial" w:hAnsi="Arial" w:cs="Arial"/>
          <w:sz w:val="20"/>
          <w:szCs w:val="20"/>
        </w:rPr>
        <w:t xml:space="preserve"> zgodnie z założeniami kształcenia spiralnego.</w:t>
      </w:r>
      <w:r w:rsidRPr="00F06053">
        <w:rPr>
          <w:rFonts w:ascii="Arial" w:hAnsi="Arial" w:cs="Arial"/>
          <w:sz w:val="20"/>
          <w:szCs w:val="20"/>
        </w:rPr>
        <w:t xml:space="preserve"> </w:t>
      </w:r>
      <w:r w:rsidR="00D968E1">
        <w:rPr>
          <w:rFonts w:ascii="Arial" w:hAnsi="Arial" w:cs="Arial"/>
          <w:sz w:val="20"/>
          <w:szCs w:val="20"/>
        </w:rPr>
        <w:t xml:space="preserve">Warto również rozważyć zastosowanie </w:t>
      </w:r>
      <w:r w:rsidR="00EB12C0">
        <w:rPr>
          <w:rFonts w:ascii="Arial" w:hAnsi="Arial" w:cs="Arial"/>
          <w:sz w:val="20"/>
          <w:szCs w:val="20"/>
        </w:rPr>
        <w:t>korelacji w</w:t>
      </w:r>
      <w:r w:rsidR="00D968E1">
        <w:rPr>
          <w:rFonts w:ascii="Arial" w:hAnsi="Arial" w:cs="Arial"/>
          <w:sz w:val="20"/>
          <w:szCs w:val="20"/>
        </w:rPr>
        <w:t xml:space="preserve"> formie tworzenia układów treści integrujących </w:t>
      </w:r>
      <w:r w:rsidR="00EB12C0">
        <w:rPr>
          <w:rFonts w:ascii="Arial" w:hAnsi="Arial" w:cs="Arial"/>
          <w:sz w:val="20"/>
          <w:szCs w:val="20"/>
        </w:rPr>
        <w:t>treści z</w:t>
      </w:r>
      <w:r w:rsidR="00D968E1">
        <w:rPr>
          <w:rFonts w:ascii="Arial" w:hAnsi="Arial" w:cs="Arial"/>
          <w:sz w:val="20"/>
          <w:szCs w:val="20"/>
        </w:rPr>
        <w:t xml:space="preserve"> fizyką i chemią. </w:t>
      </w:r>
    </w:p>
    <w:p w:rsidR="007A46AD" w:rsidRPr="00395B7F" w:rsidRDefault="00296DC1" w:rsidP="007A46A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lastRenderedPageBreak/>
        <w:t>Treści nauczania są trudne w odbiorze, dlatego spora ich grupa zakwalifikowana j</w:t>
      </w:r>
      <w:r w:rsidR="001C65BA">
        <w:rPr>
          <w:rFonts w:ascii="Arial" w:hAnsi="Arial" w:cs="Arial"/>
          <w:sz w:val="20"/>
          <w:szCs w:val="20"/>
        </w:rPr>
        <w:t>est na poziom ponadpodstawowy</w:t>
      </w:r>
      <w:r w:rsidR="007A46AD" w:rsidRPr="00395B7F">
        <w:rPr>
          <w:rFonts w:ascii="Arial" w:hAnsi="Arial" w:cs="Arial"/>
          <w:sz w:val="20"/>
          <w:szCs w:val="20"/>
        </w:rPr>
        <w:t>, np.</w:t>
      </w:r>
      <w:r w:rsidR="007A46AD" w:rsidRPr="00395B7F">
        <w:rPr>
          <w:rFonts w:asciiTheme="minorHAnsi" w:eastAsiaTheme="minorHAnsi" w:hAnsiTheme="minorHAnsi" w:cstheme="minorBidi"/>
          <w:color w:val="auto"/>
          <w:sz w:val="22"/>
          <w:szCs w:val="22"/>
          <w:lang w:eastAsia="en-US"/>
        </w:rPr>
        <w:t xml:space="preserve"> </w:t>
      </w:r>
      <w:r w:rsidR="007A46AD" w:rsidRPr="00395B7F">
        <w:rPr>
          <w:rFonts w:ascii="Arial" w:eastAsiaTheme="minorHAnsi" w:hAnsi="Arial" w:cs="Arial"/>
          <w:color w:val="auto"/>
          <w:sz w:val="20"/>
          <w:szCs w:val="20"/>
          <w:lang w:eastAsia="en-US"/>
        </w:rPr>
        <w:t xml:space="preserve">z zakresu </w:t>
      </w:r>
      <w:r w:rsidR="003200B6" w:rsidRPr="00395B7F">
        <w:rPr>
          <w:rFonts w:ascii="Arial" w:eastAsiaTheme="minorHAnsi" w:hAnsi="Arial" w:cs="Arial"/>
          <w:color w:val="auto"/>
          <w:sz w:val="20"/>
          <w:szCs w:val="20"/>
          <w:lang w:eastAsia="en-US"/>
        </w:rPr>
        <w:t>technik</w:t>
      </w:r>
      <w:r w:rsidR="007A46AD" w:rsidRPr="00395B7F">
        <w:rPr>
          <w:rFonts w:ascii="Arial" w:eastAsiaTheme="minorHAnsi" w:hAnsi="Arial" w:cs="Arial"/>
          <w:color w:val="auto"/>
          <w:sz w:val="20"/>
          <w:szCs w:val="20"/>
          <w:lang w:eastAsia="en-US"/>
        </w:rPr>
        <w:t xml:space="preserve"> spektroskopowych</w:t>
      </w:r>
      <w:r w:rsidR="003200B6" w:rsidRPr="00395B7F">
        <w:rPr>
          <w:rFonts w:ascii="Arial" w:eastAsiaTheme="minorHAnsi" w:hAnsi="Arial" w:cs="Arial"/>
          <w:color w:val="auto"/>
          <w:sz w:val="20"/>
          <w:szCs w:val="20"/>
          <w:lang w:eastAsia="en-US"/>
        </w:rPr>
        <w:t>.</w:t>
      </w:r>
      <w:r w:rsidR="007A46AD" w:rsidRPr="00395B7F">
        <w:rPr>
          <w:rFonts w:ascii="Arial" w:eastAsiaTheme="minorHAnsi" w:hAnsi="Arial" w:cs="Arial"/>
          <w:color w:val="auto"/>
          <w:sz w:val="20"/>
          <w:szCs w:val="20"/>
          <w:lang w:eastAsia="en-US"/>
        </w:rPr>
        <w:t xml:space="preserve"> </w:t>
      </w:r>
      <w:r w:rsidR="003200B6" w:rsidRPr="00395B7F">
        <w:rPr>
          <w:rFonts w:ascii="Arial" w:eastAsiaTheme="minorHAnsi" w:hAnsi="Arial" w:cs="Arial"/>
          <w:color w:val="auto"/>
          <w:sz w:val="20"/>
          <w:szCs w:val="20"/>
          <w:lang w:eastAsia="en-US"/>
        </w:rPr>
        <w:t>Aktualnie wykorzystuje się wiele różnorodnych</w:t>
      </w:r>
      <w:r w:rsidR="00DB7A3E" w:rsidRPr="00395B7F">
        <w:rPr>
          <w:rFonts w:ascii="Arial" w:eastAsiaTheme="minorHAnsi" w:hAnsi="Arial" w:cs="Arial"/>
          <w:color w:val="auto"/>
          <w:sz w:val="20"/>
          <w:szCs w:val="20"/>
          <w:lang w:eastAsia="en-US"/>
        </w:rPr>
        <w:t xml:space="preserve"> technik spektroskopowych</w:t>
      </w:r>
      <w:r w:rsidR="003200B6" w:rsidRPr="00395B7F">
        <w:rPr>
          <w:rFonts w:ascii="Arial" w:eastAsiaTheme="minorHAnsi" w:hAnsi="Arial" w:cs="Arial"/>
          <w:color w:val="auto"/>
          <w:sz w:val="20"/>
          <w:szCs w:val="20"/>
          <w:lang w:eastAsia="en-US"/>
        </w:rPr>
        <w:t>, w tym nowocz</w:t>
      </w:r>
      <w:r w:rsidR="00DB7A3E" w:rsidRPr="00395B7F">
        <w:rPr>
          <w:rFonts w:ascii="Arial" w:eastAsiaTheme="minorHAnsi" w:hAnsi="Arial" w:cs="Arial"/>
          <w:color w:val="auto"/>
          <w:sz w:val="20"/>
          <w:szCs w:val="20"/>
          <w:lang w:eastAsia="en-US"/>
        </w:rPr>
        <w:t>e</w:t>
      </w:r>
      <w:r w:rsidR="003200B6" w:rsidRPr="00395B7F">
        <w:rPr>
          <w:rFonts w:ascii="Arial" w:eastAsiaTheme="minorHAnsi" w:hAnsi="Arial" w:cs="Arial"/>
          <w:color w:val="auto"/>
          <w:sz w:val="20"/>
          <w:szCs w:val="20"/>
          <w:lang w:eastAsia="en-US"/>
        </w:rPr>
        <w:t xml:space="preserve">snych, </w:t>
      </w:r>
      <w:r w:rsidR="00DB7A3E" w:rsidRPr="00395B7F">
        <w:rPr>
          <w:rFonts w:ascii="Arial" w:eastAsiaTheme="minorHAnsi" w:hAnsi="Arial" w:cs="Arial"/>
          <w:color w:val="auto"/>
          <w:sz w:val="20"/>
          <w:szCs w:val="20"/>
          <w:lang w:eastAsia="en-US"/>
        </w:rPr>
        <w:t>które są w niewielkim zakresie opisywane w „starych” opracowaniach chemii analitycznej i jeszcze trudnodostępne w laboratoriach szkolnych, a część – już klasycznych, ma mniejsze znaczenie w analityce</w:t>
      </w:r>
      <w:r w:rsidR="00B573BF" w:rsidRPr="00395B7F">
        <w:rPr>
          <w:rFonts w:ascii="Arial" w:eastAsiaTheme="minorHAnsi" w:hAnsi="Arial" w:cs="Arial"/>
          <w:color w:val="auto"/>
          <w:sz w:val="20"/>
          <w:szCs w:val="20"/>
          <w:lang w:eastAsia="en-US"/>
        </w:rPr>
        <w:t xml:space="preserve"> i nie jest przydatna w pracy technika analityka. Spośród nowoczesnych technik spektrometrycznych ważna jest spektrometria mas, która jest podstawowym narzędziem</w:t>
      </w:r>
      <w:r w:rsidR="00F340DD" w:rsidRPr="00395B7F">
        <w:rPr>
          <w:rFonts w:ascii="Arial" w:eastAsiaTheme="minorHAnsi" w:hAnsi="Arial" w:cs="Arial"/>
          <w:color w:val="auto"/>
          <w:sz w:val="20"/>
          <w:szCs w:val="20"/>
          <w:lang w:eastAsia="en-US"/>
        </w:rPr>
        <w:t xml:space="preserve"> analityka w określaniu</w:t>
      </w:r>
      <w:r w:rsidR="00B573BF" w:rsidRPr="00395B7F">
        <w:rPr>
          <w:rFonts w:ascii="Arial" w:eastAsiaTheme="minorHAnsi" w:hAnsi="Arial" w:cs="Arial"/>
          <w:color w:val="auto"/>
          <w:sz w:val="20"/>
          <w:szCs w:val="20"/>
          <w:lang w:eastAsia="en-US"/>
        </w:rPr>
        <w:t xml:space="preserve"> masy cząsteczkowej </w:t>
      </w:r>
      <w:r w:rsidR="00F340DD" w:rsidRPr="00395B7F">
        <w:rPr>
          <w:rFonts w:ascii="Arial" w:eastAsiaTheme="minorHAnsi" w:hAnsi="Arial" w:cs="Arial"/>
          <w:color w:val="auto"/>
          <w:sz w:val="20"/>
          <w:szCs w:val="20"/>
          <w:lang w:eastAsia="en-US"/>
        </w:rPr>
        <w:t>i budowy chemicznej związków i niezwykle przydatnym detektorem chromatograficznym.</w:t>
      </w:r>
      <w:r w:rsidR="00DB7A3E" w:rsidRPr="00395B7F">
        <w:rPr>
          <w:rFonts w:ascii="Arial" w:eastAsiaTheme="minorHAnsi" w:hAnsi="Arial" w:cs="Arial"/>
          <w:color w:val="auto"/>
          <w:sz w:val="20"/>
          <w:szCs w:val="20"/>
          <w:lang w:eastAsia="en-US"/>
        </w:rPr>
        <w:t xml:space="preserve"> </w:t>
      </w:r>
      <w:r w:rsidR="000A5846" w:rsidRPr="00395B7F">
        <w:rPr>
          <w:rFonts w:ascii="Arial" w:eastAsiaTheme="minorHAnsi" w:hAnsi="Arial" w:cs="Arial"/>
          <w:color w:val="auto"/>
          <w:sz w:val="20"/>
          <w:szCs w:val="20"/>
          <w:lang w:eastAsia="en-US"/>
        </w:rPr>
        <w:t>A</w:t>
      </w:r>
      <w:r w:rsidR="000A5846" w:rsidRPr="00395B7F">
        <w:rPr>
          <w:rFonts w:ascii="Arial" w:hAnsi="Arial" w:cs="Arial"/>
          <w:sz w:val="20"/>
          <w:szCs w:val="20"/>
        </w:rPr>
        <w:t xml:space="preserve">naliza widm NMR, których zapis </w:t>
      </w:r>
      <w:r w:rsidR="007A46AD" w:rsidRPr="00395B7F">
        <w:rPr>
          <w:rFonts w:ascii="Arial" w:hAnsi="Arial" w:cs="Arial"/>
          <w:sz w:val="20"/>
          <w:szCs w:val="20"/>
        </w:rPr>
        <w:t>odbiega od widm IR czy UV, wymaga wprowadzenia nowych pojęć, w tym tzw. przesunięcia chemicznego i znajomości oddziaływań pomiędzy poszczególnymi ugrupowaniami w cząsteczce. Poprawna interpretacja widm NMR, zwłaszcza nieznanych związków chemicznych (zwykle są to substancje zanieczyszczone) jest trudna</w:t>
      </w:r>
      <w:r w:rsidR="000A5846" w:rsidRPr="00395B7F">
        <w:rPr>
          <w:rFonts w:ascii="Arial" w:hAnsi="Arial" w:cs="Arial"/>
          <w:sz w:val="20"/>
          <w:szCs w:val="20"/>
        </w:rPr>
        <w:t xml:space="preserve"> i praktycznie nieprzydatna w pracy technika analityka. Natomiast technika NMR, podobnie jak bliska podcze</w:t>
      </w:r>
      <w:r w:rsidR="00A245B9">
        <w:rPr>
          <w:rFonts w:ascii="Arial" w:hAnsi="Arial" w:cs="Arial"/>
          <w:sz w:val="20"/>
          <w:szCs w:val="20"/>
        </w:rPr>
        <w:t>r</w:t>
      </w:r>
      <w:r w:rsidR="000A5846" w:rsidRPr="00395B7F">
        <w:rPr>
          <w:rFonts w:ascii="Arial" w:hAnsi="Arial" w:cs="Arial"/>
          <w:sz w:val="20"/>
          <w:szCs w:val="20"/>
        </w:rPr>
        <w:t>wień (NIR)</w:t>
      </w:r>
      <w:r w:rsidR="00727EDA" w:rsidRPr="00395B7F">
        <w:rPr>
          <w:rFonts w:ascii="Arial" w:hAnsi="Arial" w:cs="Arial"/>
          <w:sz w:val="20"/>
          <w:szCs w:val="20"/>
        </w:rPr>
        <w:t>, dzięki wykorzystaniu chemometrii, znalazły</w:t>
      </w:r>
      <w:r w:rsidR="000A5846" w:rsidRPr="00395B7F">
        <w:rPr>
          <w:rFonts w:ascii="Arial" w:hAnsi="Arial" w:cs="Arial"/>
          <w:sz w:val="20"/>
          <w:szCs w:val="20"/>
        </w:rPr>
        <w:t xml:space="preserve"> szerokie zastosowanie w analizatorach, stosowanych w przemyśle. Należy jeszcze zwrócić uwagę na większą przydatność w analityce </w:t>
      </w:r>
      <w:r w:rsidR="00B96138">
        <w:rPr>
          <w:rFonts w:ascii="Arial" w:hAnsi="Arial" w:cs="Arial"/>
          <w:sz w:val="20"/>
          <w:szCs w:val="20"/>
        </w:rPr>
        <w:t>procesowej</w:t>
      </w:r>
      <w:r w:rsidR="000A5846" w:rsidRPr="00395B7F">
        <w:rPr>
          <w:rFonts w:ascii="Arial" w:hAnsi="Arial" w:cs="Arial"/>
          <w:sz w:val="20"/>
          <w:szCs w:val="20"/>
        </w:rPr>
        <w:t xml:space="preserve"> spektroskopowych analiz ilościowych niż jakościowych.</w:t>
      </w:r>
      <w:r w:rsidR="00E01423">
        <w:rPr>
          <w:rFonts w:ascii="Arial" w:hAnsi="Arial" w:cs="Arial"/>
          <w:sz w:val="20"/>
          <w:szCs w:val="20"/>
        </w:rPr>
        <w:t xml:space="preserve"> </w:t>
      </w:r>
    </w:p>
    <w:p w:rsidR="00F06053" w:rsidRPr="00B96138" w:rsidRDefault="00296DC1" w:rsidP="00832DC8">
      <w:pPr>
        <w:pBdr>
          <w:top w:val="none" w:sz="0" w:space="0" w:color="auto"/>
          <w:left w:val="none" w:sz="0" w:space="0" w:color="auto"/>
          <w:bottom w:val="none" w:sz="0" w:space="0" w:color="auto"/>
          <w:right w:val="none" w:sz="0" w:space="0" w:color="auto"/>
          <w:between w:val="none" w:sz="0" w:space="0" w:color="auto"/>
        </w:pBdr>
        <w:spacing w:line="360" w:lineRule="auto"/>
        <w:jc w:val="both"/>
      </w:pPr>
      <w:r w:rsidRPr="00395B7F">
        <w:rPr>
          <w:rFonts w:ascii="Arial" w:hAnsi="Arial" w:cs="Arial"/>
          <w:sz w:val="20"/>
          <w:szCs w:val="20"/>
        </w:rPr>
        <w:t xml:space="preserve">Osiągnięcie założonych celów kształcenia umożliwi </w:t>
      </w:r>
      <w:r w:rsidR="001C65BA" w:rsidRPr="00395B7F">
        <w:rPr>
          <w:rFonts w:ascii="Arial" w:hAnsi="Arial" w:cs="Arial"/>
          <w:sz w:val="20"/>
          <w:szCs w:val="20"/>
        </w:rPr>
        <w:t xml:space="preserve">zastosowanie takich metod jak: </w:t>
      </w:r>
      <w:r w:rsidR="00F06053" w:rsidRPr="00395B7F">
        <w:rPr>
          <w:rFonts w:ascii="Arial" w:hAnsi="Arial" w:cs="Arial"/>
          <w:sz w:val="20"/>
          <w:szCs w:val="20"/>
        </w:rPr>
        <w:t>pogadanka, wykład problemowy, dyskusje dyd</w:t>
      </w:r>
      <w:r w:rsidR="00F06053" w:rsidRPr="00F06053">
        <w:rPr>
          <w:rFonts w:ascii="Arial" w:hAnsi="Arial" w:cs="Arial"/>
          <w:sz w:val="20"/>
          <w:szCs w:val="20"/>
        </w:rPr>
        <w:t xml:space="preserve">aktyczne, </w:t>
      </w:r>
      <w:r w:rsidR="00AE7D9C">
        <w:rPr>
          <w:rFonts w:ascii="Arial" w:hAnsi="Arial" w:cs="Arial"/>
          <w:sz w:val="20"/>
          <w:szCs w:val="20"/>
        </w:rPr>
        <w:t>ćwiczenia rachunkowe</w:t>
      </w:r>
      <w:r w:rsidR="001C65BA">
        <w:rPr>
          <w:rFonts w:ascii="Arial" w:hAnsi="Arial" w:cs="Arial"/>
          <w:sz w:val="20"/>
          <w:szCs w:val="20"/>
        </w:rPr>
        <w:t>, pokaz</w:t>
      </w:r>
      <w:r w:rsidR="00832DC8">
        <w:rPr>
          <w:rFonts w:ascii="Arial" w:hAnsi="Arial" w:cs="Arial"/>
          <w:sz w:val="20"/>
          <w:szCs w:val="20"/>
        </w:rPr>
        <w:t xml:space="preserve"> </w:t>
      </w:r>
      <w:r w:rsidR="001C65BA">
        <w:rPr>
          <w:rFonts w:ascii="Arial" w:hAnsi="Arial" w:cs="Arial"/>
          <w:sz w:val="20"/>
          <w:szCs w:val="20"/>
        </w:rPr>
        <w:t>z</w:t>
      </w:r>
      <w:r w:rsidR="00832DC8">
        <w:rPr>
          <w:rFonts w:ascii="Arial" w:hAnsi="Arial" w:cs="Arial"/>
          <w:sz w:val="20"/>
          <w:szCs w:val="20"/>
        </w:rPr>
        <w:t xml:space="preserve"> </w:t>
      </w:r>
      <w:r w:rsidR="001C65BA">
        <w:rPr>
          <w:rFonts w:ascii="Arial" w:hAnsi="Arial" w:cs="Arial"/>
          <w:sz w:val="20"/>
          <w:szCs w:val="20"/>
        </w:rPr>
        <w:t>objaśnieniem</w:t>
      </w:r>
      <w:r w:rsidR="00AE7D9C">
        <w:rPr>
          <w:rFonts w:ascii="Arial" w:hAnsi="Arial" w:cs="Arial"/>
          <w:sz w:val="20"/>
          <w:szCs w:val="20"/>
        </w:rPr>
        <w:t xml:space="preserve">. </w:t>
      </w:r>
      <w:r w:rsidR="00F06053" w:rsidRPr="00F06053">
        <w:rPr>
          <w:rFonts w:ascii="Arial" w:hAnsi="Arial" w:cs="Arial"/>
          <w:sz w:val="20"/>
          <w:szCs w:val="20"/>
        </w:rPr>
        <w:t xml:space="preserve">Celowym byłoby zastosowanie metody </w:t>
      </w:r>
      <w:r w:rsidR="00F06053" w:rsidRPr="00F06053">
        <w:rPr>
          <w:rFonts w:ascii="Arial" w:hAnsi="Arial" w:cs="Arial"/>
          <w:bCs/>
          <w:sz w:val="20"/>
          <w:szCs w:val="20"/>
        </w:rPr>
        <w:t>WebQuest</w:t>
      </w:r>
      <w:r w:rsidR="00AE7D9C">
        <w:rPr>
          <w:rFonts w:ascii="Arial" w:hAnsi="Arial" w:cs="Arial"/>
          <w:bCs/>
          <w:sz w:val="20"/>
          <w:szCs w:val="20"/>
        </w:rPr>
        <w:t>, w przypadku realizac</w:t>
      </w:r>
      <w:r w:rsidR="00621142">
        <w:rPr>
          <w:rFonts w:ascii="Arial" w:hAnsi="Arial" w:cs="Arial"/>
          <w:bCs/>
          <w:sz w:val="20"/>
          <w:szCs w:val="20"/>
        </w:rPr>
        <w:t xml:space="preserve">ji takich działów programowych </w:t>
      </w:r>
      <w:r w:rsidR="00AE7D9C">
        <w:rPr>
          <w:rFonts w:ascii="Arial" w:hAnsi="Arial" w:cs="Arial"/>
          <w:bCs/>
          <w:sz w:val="20"/>
          <w:szCs w:val="20"/>
        </w:rPr>
        <w:t>jak:</w:t>
      </w:r>
      <w:r w:rsidR="00E75A70">
        <w:rPr>
          <w:rFonts w:ascii="Arial" w:hAnsi="Arial" w:cs="Arial"/>
          <w:bCs/>
          <w:sz w:val="20"/>
          <w:szCs w:val="20"/>
        </w:rPr>
        <w:t xml:space="preserve"> </w:t>
      </w:r>
      <w:r w:rsidR="00AE7D9C">
        <w:rPr>
          <w:rFonts w:ascii="Arial" w:hAnsi="Arial" w:cs="Arial"/>
          <w:sz w:val="20"/>
          <w:szCs w:val="20"/>
        </w:rPr>
        <w:t>analiza jakościowa i ilościowa metodami klasyczn</w:t>
      </w:r>
      <w:r w:rsidR="00D72F69">
        <w:rPr>
          <w:rFonts w:ascii="Arial" w:hAnsi="Arial" w:cs="Arial"/>
          <w:sz w:val="20"/>
          <w:szCs w:val="20"/>
        </w:rPr>
        <w:t>ymi, a z metod instrumentalnych</w:t>
      </w:r>
      <w:r w:rsidR="00AE7D9C">
        <w:rPr>
          <w:rFonts w:ascii="Arial" w:hAnsi="Arial" w:cs="Arial"/>
          <w:sz w:val="20"/>
          <w:szCs w:val="20"/>
        </w:rPr>
        <w:t>: refraktometria</w:t>
      </w:r>
      <w:r w:rsidR="001C65BA">
        <w:rPr>
          <w:rFonts w:ascii="Arial" w:hAnsi="Arial" w:cs="Arial"/>
          <w:sz w:val="20"/>
          <w:szCs w:val="20"/>
        </w:rPr>
        <w:t>, polarymetria, konduktometria.</w:t>
      </w:r>
      <w:r w:rsidR="00F06053" w:rsidRPr="00F06053">
        <w:rPr>
          <w:rFonts w:ascii="Arial" w:hAnsi="Arial" w:cs="Arial"/>
          <w:sz w:val="20"/>
          <w:szCs w:val="20"/>
        </w:rPr>
        <w:t xml:space="preserve"> </w:t>
      </w:r>
      <w:r w:rsidR="00832DC8">
        <w:rPr>
          <w:rFonts w:ascii="Arial" w:hAnsi="Arial" w:cs="Arial"/>
          <w:sz w:val="20"/>
          <w:szCs w:val="20"/>
        </w:rPr>
        <w:t>Z</w:t>
      </w:r>
      <w:r w:rsidR="001C65BA">
        <w:rPr>
          <w:rFonts w:ascii="Arial" w:hAnsi="Arial" w:cs="Arial"/>
          <w:sz w:val="20"/>
          <w:szCs w:val="20"/>
        </w:rPr>
        <w:t>astosowanie elementów oceniania kształtującego</w:t>
      </w:r>
      <w:r w:rsidR="00832DC8">
        <w:rPr>
          <w:rFonts w:ascii="Arial" w:hAnsi="Arial" w:cs="Arial"/>
          <w:sz w:val="20"/>
          <w:szCs w:val="20"/>
        </w:rPr>
        <w:t xml:space="preserve"> powinno</w:t>
      </w:r>
      <w:r w:rsidR="001C65BA">
        <w:rPr>
          <w:rFonts w:ascii="Arial" w:hAnsi="Arial" w:cs="Arial"/>
          <w:sz w:val="20"/>
          <w:szCs w:val="20"/>
        </w:rPr>
        <w:t xml:space="preserve"> zmotywować uczniów do aktywności na zajęciach przedmiotu. </w:t>
      </w:r>
    </w:p>
    <w:p w:rsidR="00087922" w:rsidRDefault="00087922" w:rsidP="009A3BFB">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087922" w:rsidRDefault="00087922" w:rsidP="009A3BFB">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9A3BFB" w:rsidRDefault="009A3BFB" w:rsidP="009A3BFB">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r w:rsidRPr="009A3BFB">
        <w:rPr>
          <w:rFonts w:ascii="Arial" w:hAnsi="Arial" w:cs="Arial"/>
          <w:b/>
          <w:sz w:val="20"/>
          <w:szCs w:val="20"/>
        </w:rPr>
        <w:t>ŚRODKI DYDAKTYCZNE I WARUNKI REALIZACJI</w:t>
      </w:r>
    </w:p>
    <w:p w:rsidR="00F06053" w:rsidRPr="00F06053" w:rsidRDefault="00F06053" w:rsidP="00087922">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sala lekcyjna wyposażona w rzutnik multimedialny</w:t>
      </w:r>
      <w:r w:rsidR="009D3F88">
        <w:rPr>
          <w:rFonts w:ascii="Arial" w:hAnsi="Arial" w:cs="Arial"/>
          <w:sz w:val="20"/>
          <w:szCs w:val="20"/>
        </w:rPr>
        <w:t>;</w:t>
      </w:r>
    </w:p>
    <w:p w:rsidR="00F06053" w:rsidRPr="00F06053" w:rsidRDefault="00D72F69" w:rsidP="00087922">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 xml:space="preserve">dostęp do </w:t>
      </w:r>
      <w:r w:rsidR="00483851">
        <w:rPr>
          <w:rFonts w:ascii="Arial" w:hAnsi="Arial" w:cs="Arial"/>
          <w:sz w:val="20"/>
          <w:szCs w:val="20"/>
        </w:rPr>
        <w:t>i</w:t>
      </w:r>
      <w:r w:rsidR="00F06053" w:rsidRPr="00F06053">
        <w:rPr>
          <w:rFonts w:ascii="Arial" w:hAnsi="Arial" w:cs="Arial"/>
          <w:sz w:val="20"/>
          <w:szCs w:val="20"/>
        </w:rPr>
        <w:t>nternetu</w:t>
      </w:r>
      <w:r w:rsidR="009D3F88">
        <w:rPr>
          <w:rFonts w:ascii="Arial" w:hAnsi="Arial" w:cs="Arial"/>
          <w:sz w:val="20"/>
          <w:szCs w:val="20"/>
        </w:rPr>
        <w:t>;</w:t>
      </w:r>
      <w:r w:rsidR="00F06053" w:rsidRPr="00F06053">
        <w:rPr>
          <w:rFonts w:ascii="Arial" w:hAnsi="Arial" w:cs="Arial"/>
          <w:sz w:val="20"/>
          <w:szCs w:val="20"/>
        </w:rPr>
        <w:t xml:space="preserve"> </w:t>
      </w:r>
    </w:p>
    <w:p w:rsidR="00F06053" w:rsidRPr="00F06053" w:rsidRDefault="00F06053" w:rsidP="00087922">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 xml:space="preserve">prezentacje multimedialne i filmy z zakresu posługiwania się </w:t>
      </w:r>
      <w:r w:rsidR="00AE7D9C">
        <w:rPr>
          <w:rFonts w:ascii="Arial" w:hAnsi="Arial" w:cs="Arial"/>
          <w:sz w:val="20"/>
          <w:szCs w:val="20"/>
        </w:rPr>
        <w:t>wyposażeniem pomiarowym stosowanym w technikach instrumentalnych</w:t>
      </w:r>
      <w:r w:rsidR="009D3F88">
        <w:rPr>
          <w:rFonts w:ascii="Arial" w:hAnsi="Arial" w:cs="Arial"/>
          <w:sz w:val="20"/>
          <w:szCs w:val="20"/>
        </w:rPr>
        <w:t>;</w:t>
      </w:r>
    </w:p>
    <w:p w:rsidR="00F06053" w:rsidRPr="00F06053" w:rsidRDefault="00F06053" w:rsidP="00087922">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 xml:space="preserve">sprzęt laboratoryjny </w:t>
      </w:r>
      <w:r w:rsidR="00383E90">
        <w:rPr>
          <w:rFonts w:ascii="Arial" w:hAnsi="Arial" w:cs="Arial"/>
          <w:sz w:val="20"/>
          <w:szCs w:val="20"/>
        </w:rPr>
        <w:t>–</w:t>
      </w:r>
      <w:r w:rsidRPr="00F06053">
        <w:rPr>
          <w:rFonts w:ascii="Arial" w:hAnsi="Arial" w:cs="Arial"/>
          <w:sz w:val="20"/>
          <w:szCs w:val="20"/>
        </w:rPr>
        <w:t xml:space="preserve"> do pokazu</w:t>
      </w:r>
      <w:r w:rsidR="009D3F88">
        <w:rPr>
          <w:rFonts w:ascii="Arial" w:hAnsi="Arial" w:cs="Arial"/>
          <w:sz w:val="20"/>
          <w:szCs w:val="20"/>
        </w:rPr>
        <w:t>;</w:t>
      </w:r>
    </w:p>
    <w:p w:rsidR="00F06053" w:rsidRPr="00F06053" w:rsidRDefault="00F06053" w:rsidP="00087922">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 xml:space="preserve">katalogi </w:t>
      </w:r>
      <w:r w:rsidR="00AE7D9C">
        <w:rPr>
          <w:rFonts w:ascii="Arial" w:hAnsi="Arial" w:cs="Arial"/>
          <w:sz w:val="20"/>
          <w:szCs w:val="20"/>
        </w:rPr>
        <w:t>wyposażenia pomiarowego</w:t>
      </w:r>
      <w:r w:rsidR="009D3F88">
        <w:rPr>
          <w:rFonts w:ascii="Arial" w:hAnsi="Arial" w:cs="Arial"/>
          <w:sz w:val="20"/>
          <w:szCs w:val="20"/>
        </w:rPr>
        <w:t>;</w:t>
      </w:r>
    </w:p>
    <w:p w:rsidR="00F06053" w:rsidRPr="00F06053" w:rsidRDefault="00F06053" w:rsidP="00087922">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F06053">
        <w:rPr>
          <w:rFonts w:ascii="Arial" w:hAnsi="Arial" w:cs="Arial"/>
          <w:sz w:val="20"/>
          <w:szCs w:val="20"/>
        </w:rPr>
        <w:t>pakiet przepisów dotyczących bhp</w:t>
      </w:r>
      <w:r w:rsidR="00A956E6">
        <w:rPr>
          <w:rFonts w:ascii="Arial" w:hAnsi="Arial" w:cs="Arial"/>
          <w:sz w:val="20"/>
          <w:szCs w:val="20"/>
        </w:rPr>
        <w:t xml:space="preserve"> </w:t>
      </w:r>
      <w:r w:rsidRPr="00F06053">
        <w:rPr>
          <w:rFonts w:ascii="Arial" w:hAnsi="Arial" w:cs="Arial"/>
          <w:sz w:val="20"/>
          <w:szCs w:val="20"/>
        </w:rPr>
        <w:t>i ochrony środowiska</w:t>
      </w:r>
      <w:r w:rsidR="009D3F88">
        <w:rPr>
          <w:rFonts w:ascii="Arial" w:hAnsi="Arial" w:cs="Arial"/>
          <w:sz w:val="20"/>
          <w:szCs w:val="20"/>
        </w:rPr>
        <w:t>.</w:t>
      </w:r>
    </w:p>
    <w:p w:rsidR="00F06053" w:rsidRDefault="00F06053" w:rsidP="00F060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87922" w:rsidRDefault="00087922" w:rsidP="00F060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87922" w:rsidRPr="00F06053" w:rsidRDefault="00087922" w:rsidP="00F060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06053" w:rsidRPr="00F06053" w:rsidRDefault="00F06053" w:rsidP="00F0605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F06053">
        <w:rPr>
          <w:rFonts w:ascii="Arial" w:hAnsi="Arial" w:cs="Arial"/>
          <w:b/>
          <w:sz w:val="20"/>
          <w:szCs w:val="20"/>
        </w:rPr>
        <w:lastRenderedPageBreak/>
        <w:t>PROPONOWANE METODY SPRAWDZANIA OSIĄGNIĘĆ EDUKACYJNYCH UCZNIA</w:t>
      </w:r>
    </w:p>
    <w:p w:rsidR="00832DC8" w:rsidRPr="00832DC8" w:rsidRDefault="00F06053" w:rsidP="00832DC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06053">
        <w:rPr>
          <w:rFonts w:ascii="Arial" w:hAnsi="Arial" w:cs="Arial"/>
          <w:sz w:val="20"/>
          <w:szCs w:val="20"/>
        </w:rPr>
        <w:t xml:space="preserve">Z uwagi na teoretyczny charakter przedmiotu </w:t>
      </w:r>
      <w:r w:rsidR="00AE7D9C">
        <w:rPr>
          <w:rFonts w:ascii="Arial" w:hAnsi="Arial" w:cs="Arial"/>
          <w:sz w:val="20"/>
          <w:szCs w:val="20"/>
        </w:rPr>
        <w:t>Chemia analityczna</w:t>
      </w:r>
      <w:r w:rsidRPr="00F06053">
        <w:rPr>
          <w:rFonts w:ascii="Arial" w:hAnsi="Arial" w:cs="Arial"/>
          <w:sz w:val="20"/>
          <w:szCs w:val="20"/>
        </w:rPr>
        <w:t xml:space="preserve"> najczęściej stosowanymi metodami sprawdzania osiągnięć edukacyjnych ucznia będą pisemne testy</w:t>
      </w:r>
      <w:r w:rsidR="00E74485">
        <w:rPr>
          <w:rFonts w:ascii="Arial" w:hAnsi="Arial" w:cs="Arial"/>
          <w:sz w:val="20"/>
          <w:szCs w:val="20"/>
        </w:rPr>
        <w:t xml:space="preserve"> </w:t>
      </w:r>
      <w:r w:rsidR="00E74485" w:rsidRPr="00327FFC">
        <w:rPr>
          <w:rFonts w:ascii="Arial" w:hAnsi="Arial" w:cs="Arial"/>
          <w:color w:val="auto"/>
          <w:sz w:val="20"/>
          <w:szCs w:val="20"/>
        </w:rPr>
        <w:t>i sprawdziany</w:t>
      </w:r>
      <w:r w:rsidRPr="00327FFC">
        <w:rPr>
          <w:rFonts w:ascii="Arial" w:hAnsi="Arial" w:cs="Arial"/>
          <w:color w:val="auto"/>
          <w:sz w:val="20"/>
          <w:szCs w:val="20"/>
        </w:rPr>
        <w:t xml:space="preserve"> </w:t>
      </w:r>
      <w:r w:rsidRPr="00F06053">
        <w:rPr>
          <w:rFonts w:ascii="Arial" w:hAnsi="Arial" w:cs="Arial"/>
          <w:sz w:val="20"/>
          <w:szCs w:val="20"/>
        </w:rPr>
        <w:t>wiedzy, zwłaszcza dotyczące obliczeń chemicznych, bilansowania równań chemicznych</w:t>
      </w:r>
      <w:r w:rsidR="00AE7D9C">
        <w:rPr>
          <w:rFonts w:ascii="Arial" w:hAnsi="Arial" w:cs="Arial"/>
          <w:sz w:val="20"/>
          <w:szCs w:val="20"/>
        </w:rPr>
        <w:t xml:space="preserve">, wyjaśniania zjawisk fizykochemicznych, budowy aparatury pomiarowej, interpretacji wykresów. </w:t>
      </w:r>
      <w:r w:rsidR="00832DC8" w:rsidRPr="00832DC8">
        <w:rPr>
          <w:rFonts w:ascii="Arial" w:hAnsi="Arial" w:cs="Arial"/>
          <w:sz w:val="20"/>
          <w:szCs w:val="20"/>
        </w:rPr>
        <w:t>Informacja zwrotna powinna zawierać cztery elementy:</w:t>
      </w:r>
    </w:p>
    <w:p w:rsidR="00832DC8" w:rsidRPr="00832DC8" w:rsidRDefault="00832DC8" w:rsidP="00D54CF6">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709" w:hanging="425"/>
        <w:jc w:val="both"/>
        <w:rPr>
          <w:rFonts w:ascii="Arial" w:hAnsi="Arial" w:cs="Arial"/>
          <w:sz w:val="20"/>
          <w:szCs w:val="20"/>
        </w:rPr>
      </w:pPr>
      <w:r w:rsidRPr="00832DC8">
        <w:rPr>
          <w:rFonts w:ascii="Arial" w:hAnsi="Arial" w:cs="Arial"/>
          <w:sz w:val="20"/>
          <w:szCs w:val="20"/>
        </w:rPr>
        <w:t>wskazywać uczniowi dobre strony pracy oraz docenić to co uczeń już umie i potrafi,</w:t>
      </w:r>
    </w:p>
    <w:p w:rsidR="00832DC8" w:rsidRPr="00832DC8" w:rsidRDefault="00832DC8" w:rsidP="00D54CF6">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709" w:hanging="425"/>
        <w:jc w:val="both"/>
        <w:rPr>
          <w:rFonts w:ascii="Arial" w:hAnsi="Arial" w:cs="Arial"/>
          <w:sz w:val="20"/>
          <w:szCs w:val="20"/>
        </w:rPr>
      </w:pPr>
      <w:r w:rsidRPr="00832DC8">
        <w:rPr>
          <w:rFonts w:ascii="Arial" w:hAnsi="Arial" w:cs="Arial"/>
          <w:sz w:val="20"/>
          <w:szCs w:val="20"/>
        </w:rPr>
        <w:t>pokazywać, co wymaga poprawy i dodatkowej pracy,</w:t>
      </w:r>
    </w:p>
    <w:p w:rsidR="00832DC8" w:rsidRPr="00832DC8" w:rsidRDefault="00832DC8" w:rsidP="00D54CF6">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709" w:hanging="425"/>
        <w:jc w:val="both"/>
        <w:rPr>
          <w:rFonts w:ascii="Arial" w:hAnsi="Arial" w:cs="Arial"/>
          <w:sz w:val="20"/>
          <w:szCs w:val="20"/>
        </w:rPr>
      </w:pPr>
      <w:r w:rsidRPr="00832DC8">
        <w:rPr>
          <w:rFonts w:ascii="Arial" w:hAnsi="Arial" w:cs="Arial"/>
          <w:sz w:val="20"/>
          <w:szCs w:val="20"/>
        </w:rPr>
        <w:t>wskazywać, w jaki sposób uczeń ma pracę poprawić,</w:t>
      </w:r>
    </w:p>
    <w:p w:rsidR="00832DC8" w:rsidRPr="00832DC8" w:rsidRDefault="00832DC8" w:rsidP="00D54CF6">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709" w:hanging="425"/>
        <w:jc w:val="both"/>
        <w:rPr>
          <w:rFonts w:ascii="Arial" w:hAnsi="Arial" w:cs="Arial"/>
          <w:sz w:val="20"/>
          <w:szCs w:val="20"/>
        </w:rPr>
      </w:pPr>
      <w:r w:rsidRPr="00832DC8">
        <w:rPr>
          <w:rFonts w:ascii="Arial" w:hAnsi="Arial" w:cs="Arial"/>
          <w:sz w:val="20"/>
          <w:szCs w:val="20"/>
        </w:rPr>
        <w:t>wskazywać, w jakim kierunku uczeń powinien pracować dalej.</w:t>
      </w:r>
    </w:p>
    <w:p w:rsidR="00F06053" w:rsidRPr="00F06053" w:rsidRDefault="004E4610" w:rsidP="00F060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Testy</w:t>
      </w:r>
      <w:r w:rsidR="00E74485">
        <w:rPr>
          <w:rFonts w:ascii="Arial" w:hAnsi="Arial" w:cs="Arial"/>
          <w:sz w:val="20"/>
          <w:szCs w:val="20"/>
        </w:rPr>
        <w:t xml:space="preserve"> </w:t>
      </w:r>
      <w:r w:rsidR="00E74485" w:rsidRPr="00327FFC">
        <w:rPr>
          <w:rFonts w:ascii="Arial" w:hAnsi="Arial" w:cs="Arial"/>
          <w:color w:val="auto"/>
          <w:sz w:val="20"/>
          <w:szCs w:val="20"/>
        </w:rPr>
        <w:t>lub sprawdziany</w:t>
      </w:r>
      <w:r w:rsidRPr="00327FFC">
        <w:rPr>
          <w:rFonts w:ascii="Arial" w:hAnsi="Arial" w:cs="Arial"/>
          <w:color w:val="auto"/>
          <w:sz w:val="20"/>
          <w:szCs w:val="20"/>
        </w:rPr>
        <w:t xml:space="preserve"> </w:t>
      </w:r>
      <w:r>
        <w:rPr>
          <w:rFonts w:ascii="Arial" w:hAnsi="Arial" w:cs="Arial"/>
          <w:sz w:val="20"/>
          <w:szCs w:val="20"/>
        </w:rPr>
        <w:t xml:space="preserve">wiedzy powinny </w:t>
      </w:r>
      <w:r w:rsidR="001C65BA">
        <w:rPr>
          <w:rFonts w:ascii="Arial" w:hAnsi="Arial" w:cs="Arial"/>
          <w:sz w:val="20"/>
          <w:szCs w:val="20"/>
        </w:rPr>
        <w:t>być przeprowadzone</w:t>
      </w:r>
      <w:r>
        <w:rPr>
          <w:rFonts w:ascii="Arial" w:hAnsi="Arial" w:cs="Arial"/>
          <w:sz w:val="20"/>
          <w:szCs w:val="20"/>
        </w:rPr>
        <w:t xml:space="preserve"> po każdym dziale programowym, tak aby na bieżąco monitorować </w:t>
      </w:r>
      <w:r w:rsidR="00621142">
        <w:rPr>
          <w:rFonts w:ascii="Arial" w:hAnsi="Arial" w:cs="Arial"/>
          <w:sz w:val="20"/>
          <w:szCs w:val="20"/>
        </w:rPr>
        <w:t xml:space="preserve">przyrost </w:t>
      </w:r>
      <w:r>
        <w:rPr>
          <w:rFonts w:ascii="Arial" w:hAnsi="Arial" w:cs="Arial"/>
          <w:sz w:val="20"/>
          <w:szCs w:val="20"/>
        </w:rPr>
        <w:t xml:space="preserve">osiągnięć programowych uczniów. </w:t>
      </w:r>
    </w:p>
    <w:p w:rsidR="00F06053" w:rsidRDefault="00F06053" w:rsidP="00F0605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087922" w:rsidRPr="00F06053" w:rsidRDefault="00087922" w:rsidP="00F0605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F06053" w:rsidRPr="00B96138" w:rsidRDefault="00700BAE" w:rsidP="00F0605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B96138">
        <w:rPr>
          <w:rFonts w:ascii="Arial" w:hAnsi="Arial" w:cs="Arial"/>
          <w:b/>
          <w:sz w:val="20"/>
          <w:szCs w:val="20"/>
        </w:rPr>
        <w:t>SPOSOBY</w:t>
      </w:r>
      <w:r w:rsidR="00F06053" w:rsidRPr="00B96138">
        <w:rPr>
          <w:rFonts w:ascii="Arial" w:hAnsi="Arial" w:cs="Arial"/>
          <w:b/>
          <w:sz w:val="20"/>
          <w:szCs w:val="20"/>
        </w:rPr>
        <w:t xml:space="preserve"> EWALUACJI PRZEDMIOTU</w:t>
      </w:r>
    </w:p>
    <w:p w:rsidR="00B008CE" w:rsidRPr="00B008CE" w:rsidRDefault="00B008CE" w:rsidP="00B008C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008CE">
        <w:rPr>
          <w:rFonts w:ascii="Arial" w:hAnsi="Arial" w:cs="Arial"/>
          <w:sz w:val="20"/>
          <w:szCs w:val="20"/>
        </w:rPr>
        <w:t xml:space="preserve">Ewaluacja przedmiotu Chemia analityczna powinna być prowadzona przede wszystkim w kontekście korelacji, w tym synchronizacji zbliżonych do siebie treści programowych przedmiotu praktycznego Pracownia kontroli laboratoryjnej i procesowej, ale w odniesieniu do zagadnień, których realizację zaplanowano w klasie III i IV, a także chemii w zakresie rozszerzonym. Badanie może być </w:t>
      </w:r>
      <w:r w:rsidR="0057664E" w:rsidRPr="00B008CE">
        <w:rPr>
          <w:rFonts w:ascii="Arial" w:hAnsi="Arial" w:cs="Arial"/>
          <w:sz w:val="20"/>
          <w:szCs w:val="20"/>
        </w:rPr>
        <w:t>przeprowadzon</w:t>
      </w:r>
      <w:r w:rsidR="0057664E">
        <w:rPr>
          <w:rFonts w:ascii="Arial" w:hAnsi="Arial" w:cs="Arial"/>
          <w:sz w:val="20"/>
          <w:szCs w:val="20"/>
        </w:rPr>
        <w:t>e</w:t>
      </w:r>
      <w:r w:rsidR="0057664E" w:rsidRPr="00B008CE">
        <w:rPr>
          <w:rFonts w:ascii="Arial" w:hAnsi="Arial" w:cs="Arial"/>
          <w:sz w:val="20"/>
          <w:szCs w:val="20"/>
        </w:rPr>
        <w:t xml:space="preserve"> </w:t>
      </w:r>
      <w:r w:rsidRPr="00B008CE">
        <w:rPr>
          <w:rFonts w:ascii="Arial" w:hAnsi="Arial" w:cs="Arial"/>
          <w:sz w:val="20"/>
          <w:szCs w:val="20"/>
        </w:rPr>
        <w:t>według modelu SWOT jako ewaluacja formatywna z zastosowaniem wywiadów grupowych (nauczyciele uczący obydwu przedmiotów zawodowych i chemii jako przedmiotu ogólnokształcącego), kwestionariusza ankiety (uczniowie i nauczyciele),</w:t>
      </w:r>
      <w:r w:rsidR="00F35E6E">
        <w:rPr>
          <w:rFonts w:ascii="Arial" w:hAnsi="Arial" w:cs="Arial"/>
          <w:sz w:val="20"/>
          <w:szCs w:val="20"/>
        </w:rPr>
        <w:t xml:space="preserve"> </w:t>
      </w:r>
      <w:r w:rsidRPr="00B008CE">
        <w:rPr>
          <w:rFonts w:ascii="Arial" w:hAnsi="Arial" w:cs="Arial"/>
          <w:sz w:val="20"/>
          <w:szCs w:val="20"/>
        </w:rPr>
        <w:t xml:space="preserve">a także </w:t>
      </w:r>
      <w:r w:rsidR="00383E90">
        <w:rPr>
          <w:rFonts w:ascii="Arial" w:hAnsi="Arial" w:cs="Arial"/>
          <w:sz w:val="20"/>
          <w:szCs w:val="20"/>
        </w:rPr>
        <w:t>–</w:t>
      </w:r>
      <w:r w:rsidRPr="00B008CE">
        <w:rPr>
          <w:rFonts w:ascii="Arial" w:hAnsi="Arial" w:cs="Arial"/>
          <w:sz w:val="20"/>
          <w:szCs w:val="20"/>
        </w:rPr>
        <w:t xml:space="preserve"> na podstawie wykonywanych przez uczniów ćwiczeń, zadań sprawdzających</w:t>
      </w:r>
      <w:r w:rsidR="00383E90">
        <w:rPr>
          <w:rFonts w:ascii="Arial" w:hAnsi="Arial" w:cs="Arial"/>
          <w:sz w:val="20"/>
          <w:szCs w:val="20"/>
        </w:rPr>
        <w:t xml:space="preserve"> –</w:t>
      </w:r>
      <w:r w:rsidRPr="00B008CE">
        <w:rPr>
          <w:rFonts w:ascii="Arial" w:hAnsi="Arial" w:cs="Arial"/>
          <w:sz w:val="20"/>
          <w:szCs w:val="20"/>
        </w:rPr>
        <w:t xml:space="preserve"> oceny efektywności kształtowania kompetencji kluczowych takich jak: </w:t>
      </w:r>
    </w:p>
    <w:p w:rsidR="00B008CE" w:rsidRPr="00B008CE" w:rsidRDefault="00B008CE" w:rsidP="00010451">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008CE">
        <w:rPr>
          <w:rFonts w:ascii="Arial" w:hAnsi="Arial" w:cs="Arial"/>
          <w:sz w:val="20"/>
          <w:szCs w:val="20"/>
        </w:rPr>
        <w:t>kompetencje matematyczne, w tym</w:t>
      </w:r>
      <w:r w:rsidR="00E75A70">
        <w:rPr>
          <w:rFonts w:ascii="Arial" w:hAnsi="Arial" w:cs="Arial"/>
          <w:sz w:val="20"/>
          <w:szCs w:val="20"/>
        </w:rPr>
        <w:t xml:space="preserve"> </w:t>
      </w:r>
      <w:r w:rsidRPr="00B008CE">
        <w:rPr>
          <w:rFonts w:ascii="Arial" w:hAnsi="Arial" w:cs="Arial"/>
          <w:sz w:val="20"/>
          <w:szCs w:val="20"/>
        </w:rPr>
        <w:t>zdolności krytycznej oceny wyników obliczeń, prezentowania danych w różnej formie</w:t>
      </w:r>
      <w:r w:rsidR="00A956E6">
        <w:rPr>
          <w:rFonts w:ascii="Arial" w:hAnsi="Arial" w:cs="Arial"/>
          <w:sz w:val="20"/>
          <w:szCs w:val="20"/>
        </w:rPr>
        <w:t>,</w:t>
      </w:r>
      <w:r w:rsidRPr="00B008CE">
        <w:rPr>
          <w:rFonts w:ascii="Arial" w:hAnsi="Arial" w:cs="Arial"/>
          <w:sz w:val="20"/>
          <w:szCs w:val="20"/>
        </w:rPr>
        <w:t xml:space="preserve"> np. tabel, wykresów</w:t>
      </w:r>
      <w:r w:rsidR="009D3F88">
        <w:rPr>
          <w:rFonts w:ascii="Arial" w:hAnsi="Arial" w:cs="Arial"/>
          <w:sz w:val="20"/>
          <w:szCs w:val="20"/>
        </w:rPr>
        <w:t>;</w:t>
      </w:r>
    </w:p>
    <w:p w:rsidR="00B008CE" w:rsidRPr="00B008CE" w:rsidRDefault="00B008CE" w:rsidP="00010451">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008CE">
        <w:rPr>
          <w:rFonts w:ascii="Arial" w:hAnsi="Arial" w:cs="Arial"/>
          <w:sz w:val="20"/>
          <w:szCs w:val="20"/>
        </w:rPr>
        <w:t>kompetencje naukowo-techniczne</w:t>
      </w:r>
      <w:r w:rsidR="009D3F88">
        <w:rPr>
          <w:rFonts w:ascii="Arial" w:hAnsi="Arial" w:cs="Arial"/>
          <w:sz w:val="20"/>
          <w:szCs w:val="20"/>
        </w:rPr>
        <w:t>;</w:t>
      </w:r>
    </w:p>
    <w:p w:rsidR="00B008CE" w:rsidRPr="00B008CE" w:rsidRDefault="00B008CE" w:rsidP="00010451">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B008CE">
        <w:rPr>
          <w:rFonts w:ascii="Arial" w:hAnsi="Arial" w:cs="Arial"/>
          <w:sz w:val="20"/>
          <w:szCs w:val="20"/>
        </w:rPr>
        <w:t>umiejętności uczenia się.</w:t>
      </w:r>
    </w:p>
    <w:p w:rsidR="00B008CE" w:rsidRPr="00B008CE" w:rsidRDefault="00B008CE" w:rsidP="00B008C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008CE">
        <w:rPr>
          <w:rFonts w:ascii="Arial" w:hAnsi="Arial" w:cs="Arial"/>
          <w:sz w:val="20"/>
          <w:szCs w:val="20"/>
        </w:rPr>
        <w:t xml:space="preserve">Wyniki ewaluacji powinny służyć zweryfikowaniu wcześniejszych założeń i celów programu, a przede wszystkim dostosowaniu ich do potrzeb i możliwości uczniów. </w:t>
      </w:r>
    </w:p>
    <w:p w:rsidR="00B008CE" w:rsidRPr="00B008CE" w:rsidRDefault="00B008CE" w:rsidP="00B008C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008CE">
        <w:rPr>
          <w:rFonts w:ascii="Arial" w:hAnsi="Arial" w:cs="Arial"/>
          <w:sz w:val="20"/>
          <w:szCs w:val="20"/>
        </w:rPr>
        <w:t xml:space="preserve">Formą ewaluacji sumatywnej może być analiza wyników egzaminu części pisemnej egzaminu zawodowego dla kwalifikacji </w:t>
      </w:r>
      <w:r w:rsidR="00E01423">
        <w:rPr>
          <w:rFonts w:ascii="Arial" w:hAnsi="Arial" w:cs="Arial"/>
          <w:sz w:val="20"/>
          <w:szCs w:val="20"/>
        </w:rPr>
        <w:t>CHM.04.</w:t>
      </w:r>
      <w:r w:rsidR="00383E90">
        <w:rPr>
          <w:rFonts w:ascii="Arial" w:hAnsi="Arial" w:cs="Arial"/>
          <w:sz w:val="20"/>
          <w:szCs w:val="20"/>
        </w:rPr>
        <w:t xml:space="preserve"> </w:t>
      </w:r>
      <w:r w:rsidRPr="00B008CE">
        <w:rPr>
          <w:rFonts w:ascii="Arial" w:hAnsi="Arial" w:cs="Arial"/>
          <w:sz w:val="20"/>
          <w:szCs w:val="20"/>
        </w:rPr>
        <w:t xml:space="preserve">i w pewnym zakresie wyniki egzaminu maturalnego z chemii. </w:t>
      </w:r>
    </w:p>
    <w:p w:rsidR="00B96138" w:rsidRDefault="00B96138" w:rsidP="00B008C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p>
    <w:p w:rsidR="00FA5E03" w:rsidRPr="00FA5E03" w:rsidRDefault="00DF7ABE" w:rsidP="00FA5E0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Pr>
          <w:rFonts w:ascii="Arial" w:hAnsi="Arial" w:cs="Arial"/>
          <w:b/>
          <w:bCs/>
          <w:sz w:val="20"/>
          <w:szCs w:val="20"/>
        </w:rPr>
        <w:lastRenderedPageBreak/>
        <w:t xml:space="preserve">ANALITYKA TECHNICZNA </w:t>
      </w:r>
      <w:r w:rsidRPr="00FA5E03">
        <w:rPr>
          <w:rFonts w:ascii="Arial" w:hAnsi="Arial" w:cs="Arial"/>
          <w:b/>
          <w:bCs/>
          <w:sz w:val="20"/>
          <w:szCs w:val="20"/>
        </w:rPr>
        <w:t>I PROCESOWA</w:t>
      </w:r>
      <w:r>
        <w:rPr>
          <w:rFonts w:ascii="Arial" w:hAnsi="Arial" w:cs="Arial"/>
          <w:b/>
          <w:bCs/>
          <w:sz w:val="20"/>
          <w:szCs w:val="20"/>
        </w:rPr>
        <w:t xml:space="preserve"> </w:t>
      </w:r>
    </w:p>
    <w:p w:rsidR="00FA5E03" w:rsidRDefault="00FA5E03" w:rsidP="00FA5E0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FA5E03" w:rsidRPr="00FA5E03" w:rsidRDefault="00DF7ABE" w:rsidP="00FA5E0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Pr>
          <w:rFonts w:ascii="Arial" w:hAnsi="Arial" w:cs="Arial"/>
          <w:b/>
          <w:bCs/>
          <w:sz w:val="20"/>
          <w:szCs w:val="20"/>
        </w:rPr>
        <w:t xml:space="preserve">Cele ogólne </w:t>
      </w:r>
    </w:p>
    <w:p w:rsidR="00FA5E03" w:rsidRPr="00FA5E03" w:rsidRDefault="00FA5E03" w:rsidP="00CF25AF">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FA5E03">
        <w:rPr>
          <w:rFonts w:ascii="Arial" w:hAnsi="Arial" w:cs="Arial"/>
          <w:bCs/>
          <w:sz w:val="20"/>
          <w:szCs w:val="20"/>
        </w:rPr>
        <w:t>1. Posługiwanie się przepisami i procedurami zarządzania jakością, bezpieczeństwem procesowym oraz środowiskiem</w:t>
      </w:r>
      <w:r w:rsidR="00700BAE">
        <w:rPr>
          <w:rFonts w:ascii="Arial" w:hAnsi="Arial" w:cs="Arial"/>
          <w:bCs/>
          <w:sz w:val="20"/>
          <w:szCs w:val="20"/>
        </w:rPr>
        <w:t>.</w:t>
      </w:r>
    </w:p>
    <w:p w:rsidR="00FA5E03" w:rsidRPr="00FA5E03" w:rsidRDefault="00FA5E03" w:rsidP="00CF25A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FA5E03">
        <w:rPr>
          <w:rFonts w:ascii="Arial" w:hAnsi="Arial" w:cs="Arial"/>
          <w:bCs/>
          <w:sz w:val="20"/>
          <w:szCs w:val="20"/>
        </w:rPr>
        <w:t>2. Poznanie zasad i metod kontroli procesowej w przemyśle chemicznym</w:t>
      </w:r>
      <w:r w:rsidR="00483851">
        <w:rPr>
          <w:rFonts w:ascii="Arial" w:hAnsi="Arial" w:cs="Arial"/>
          <w:bCs/>
          <w:sz w:val="20"/>
          <w:szCs w:val="20"/>
        </w:rPr>
        <w:t>.</w:t>
      </w:r>
    </w:p>
    <w:p w:rsidR="00FA5E03" w:rsidRPr="00FA5E03" w:rsidRDefault="00FA5E03" w:rsidP="00CF25A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FA5E03">
        <w:rPr>
          <w:rFonts w:ascii="Arial" w:hAnsi="Arial" w:cs="Arial"/>
          <w:bCs/>
          <w:sz w:val="20"/>
          <w:szCs w:val="20"/>
        </w:rPr>
        <w:t>3. Poznanie zasad i metod oceny jakości surowców, półproduktów, produktów, materiałów pomocniczych</w:t>
      </w:r>
      <w:r w:rsidR="00700BAE">
        <w:rPr>
          <w:rFonts w:ascii="Arial" w:hAnsi="Arial" w:cs="Arial"/>
          <w:bCs/>
          <w:sz w:val="20"/>
          <w:szCs w:val="20"/>
        </w:rPr>
        <w:t>.</w:t>
      </w:r>
    </w:p>
    <w:p w:rsidR="00FA5E03" w:rsidRPr="00FA5E03" w:rsidRDefault="00FA5E03" w:rsidP="00CF25A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p>
    <w:p w:rsidR="00FA5E03" w:rsidRDefault="00DF7ABE" w:rsidP="00CF25A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Cele operacyjne</w:t>
      </w:r>
    </w:p>
    <w:p w:rsidR="0057664E" w:rsidRDefault="0057664E" w:rsidP="00CF25A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Uczeń potrafi:</w:t>
      </w:r>
    </w:p>
    <w:p w:rsidR="00042F62" w:rsidRPr="00042F62" w:rsidRDefault="00FA5E03" w:rsidP="00042F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1) </w:t>
      </w:r>
      <w:r w:rsidR="00042F62" w:rsidRPr="00042F62">
        <w:rPr>
          <w:rFonts w:ascii="Arial" w:hAnsi="Arial" w:cs="Arial"/>
          <w:bCs/>
          <w:sz w:val="20"/>
          <w:szCs w:val="20"/>
        </w:rPr>
        <w:t xml:space="preserve">charakteryzować systemy zarządzania jakością, bezpieczeństwem i środowiskiem, </w:t>
      </w:r>
    </w:p>
    <w:p w:rsidR="00042F62" w:rsidRPr="00042F62" w:rsidRDefault="00042F62" w:rsidP="00042F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2) określ</w:t>
      </w:r>
      <w:r w:rsidR="00483851">
        <w:rPr>
          <w:rFonts w:ascii="Arial" w:hAnsi="Arial" w:cs="Arial"/>
          <w:bCs/>
          <w:sz w:val="20"/>
          <w:szCs w:val="20"/>
        </w:rPr>
        <w:t>a</w:t>
      </w:r>
      <w:r w:rsidRPr="00042F62">
        <w:rPr>
          <w:rFonts w:ascii="Arial" w:hAnsi="Arial" w:cs="Arial"/>
          <w:bCs/>
          <w:sz w:val="20"/>
          <w:szCs w:val="20"/>
        </w:rPr>
        <w:t>ć cele i zadania normalizacji,</w:t>
      </w:r>
    </w:p>
    <w:p w:rsidR="00042F62" w:rsidRPr="00042F62" w:rsidRDefault="00042F62" w:rsidP="00042F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3) p</w:t>
      </w:r>
      <w:r w:rsidR="00483851">
        <w:rPr>
          <w:rFonts w:ascii="Arial" w:hAnsi="Arial" w:cs="Arial"/>
          <w:bCs/>
          <w:sz w:val="20"/>
          <w:szCs w:val="20"/>
        </w:rPr>
        <w:t>osługiwać</w:t>
      </w:r>
      <w:r w:rsidRPr="00042F62">
        <w:rPr>
          <w:rFonts w:ascii="Arial" w:hAnsi="Arial" w:cs="Arial"/>
          <w:bCs/>
          <w:sz w:val="20"/>
          <w:szCs w:val="20"/>
        </w:rPr>
        <w:t xml:space="preserve"> się pojęciami z zakresu normalizacji, </w:t>
      </w:r>
    </w:p>
    <w:p w:rsidR="00042F62" w:rsidRPr="00042F62" w:rsidRDefault="00042F62" w:rsidP="00042F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4) rozróżni</w:t>
      </w:r>
      <w:r w:rsidR="00483851">
        <w:rPr>
          <w:rFonts w:ascii="Arial" w:hAnsi="Arial" w:cs="Arial"/>
          <w:bCs/>
          <w:sz w:val="20"/>
          <w:szCs w:val="20"/>
        </w:rPr>
        <w:t>a</w:t>
      </w:r>
      <w:r w:rsidRPr="00042F62">
        <w:rPr>
          <w:rFonts w:ascii="Arial" w:hAnsi="Arial" w:cs="Arial"/>
          <w:bCs/>
          <w:sz w:val="20"/>
          <w:szCs w:val="20"/>
        </w:rPr>
        <w:t>ć rodzaje norm,</w:t>
      </w:r>
    </w:p>
    <w:p w:rsidR="00042F62" w:rsidRPr="00042F62" w:rsidRDefault="00483851" w:rsidP="00042F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5) </w:t>
      </w:r>
      <w:r w:rsidR="00042F62" w:rsidRPr="00042F62">
        <w:rPr>
          <w:rFonts w:ascii="Arial" w:hAnsi="Arial" w:cs="Arial"/>
          <w:bCs/>
          <w:sz w:val="20"/>
          <w:szCs w:val="20"/>
        </w:rPr>
        <w:t>charakteryzować typy analiz p</w:t>
      </w:r>
      <w:r w:rsidR="00621142">
        <w:rPr>
          <w:rFonts w:ascii="Arial" w:hAnsi="Arial" w:cs="Arial"/>
          <w:bCs/>
          <w:sz w:val="20"/>
          <w:szCs w:val="20"/>
        </w:rPr>
        <w:t>ro</w:t>
      </w:r>
      <w:r w:rsidR="00A53592">
        <w:rPr>
          <w:rFonts w:ascii="Arial" w:hAnsi="Arial" w:cs="Arial"/>
          <w:bCs/>
          <w:sz w:val="20"/>
          <w:szCs w:val="20"/>
        </w:rPr>
        <w:t>c</w:t>
      </w:r>
      <w:r w:rsidR="00621142">
        <w:rPr>
          <w:rFonts w:ascii="Arial" w:hAnsi="Arial" w:cs="Arial"/>
          <w:bCs/>
          <w:sz w:val="20"/>
          <w:szCs w:val="20"/>
        </w:rPr>
        <w:t>esowych</w:t>
      </w:r>
      <w:r w:rsidR="00042F62">
        <w:rPr>
          <w:rFonts w:ascii="Arial" w:hAnsi="Arial" w:cs="Arial"/>
          <w:bCs/>
          <w:sz w:val="20"/>
          <w:szCs w:val="20"/>
        </w:rPr>
        <w:t>,</w:t>
      </w:r>
    </w:p>
    <w:p w:rsidR="00042F62" w:rsidRPr="00042F62" w:rsidRDefault="00042F62" w:rsidP="00042F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 xml:space="preserve">6) </w:t>
      </w:r>
      <w:r>
        <w:rPr>
          <w:rFonts w:ascii="Arial" w:hAnsi="Arial" w:cs="Arial"/>
          <w:bCs/>
          <w:sz w:val="20"/>
          <w:szCs w:val="20"/>
        </w:rPr>
        <w:t>wyjaśniać</w:t>
      </w:r>
      <w:r w:rsidRPr="00042F62">
        <w:rPr>
          <w:rFonts w:ascii="Arial" w:hAnsi="Arial" w:cs="Arial"/>
          <w:bCs/>
          <w:sz w:val="20"/>
          <w:szCs w:val="20"/>
        </w:rPr>
        <w:t xml:space="preserve"> zasady i </w:t>
      </w:r>
      <w:r w:rsidR="00EB12C0" w:rsidRPr="00042F62">
        <w:rPr>
          <w:rFonts w:ascii="Arial" w:hAnsi="Arial" w:cs="Arial"/>
          <w:bCs/>
          <w:sz w:val="20"/>
          <w:szCs w:val="20"/>
        </w:rPr>
        <w:t>procedury analizy</w:t>
      </w:r>
      <w:r w:rsidRPr="00042F62">
        <w:rPr>
          <w:rFonts w:ascii="Arial" w:hAnsi="Arial" w:cs="Arial"/>
          <w:bCs/>
          <w:sz w:val="20"/>
          <w:szCs w:val="20"/>
        </w:rPr>
        <w:t xml:space="preserve"> surowców, materiałów pomocniczych, półproduktów i produktów przemysłu nieorganicznego i organicznego</w:t>
      </w:r>
      <w:r>
        <w:rPr>
          <w:rFonts w:ascii="Arial" w:hAnsi="Arial" w:cs="Arial"/>
          <w:bCs/>
          <w:sz w:val="20"/>
          <w:szCs w:val="20"/>
        </w:rPr>
        <w:t>,</w:t>
      </w:r>
    </w:p>
    <w:p w:rsidR="00FA5E03" w:rsidRDefault="00042F62" w:rsidP="00042F6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042F62">
        <w:rPr>
          <w:rFonts w:ascii="Arial" w:hAnsi="Arial" w:cs="Arial"/>
          <w:bCs/>
          <w:sz w:val="20"/>
          <w:szCs w:val="20"/>
        </w:rPr>
        <w:t>7) oceni</w:t>
      </w:r>
      <w:r w:rsidR="00483851">
        <w:rPr>
          <w:rFonts w:ascii="Arial" w:hAnsi="Arial" w:cs="Arial"/>
          <w:bCs/>
          <w:sz w:val="20"/>
          <w:szCs w:val="20"/>
        </w:rPr>
        <w:t>a</w:t>
      </w:r>
      <w:r w:rsidRPr="00042F62">
        <w:rPr>
          <w:rFonts w:ascii="Arial" w:hAnsi="Arial" w:cs="Arial"/>
          <w:bCs/>
          <w:sz w:val="20"/>
          <w:szCs w:val="20"/>
        </w:rPr>
        <w:t>ć jakość surowców, półproduktów, produktów, materiałów pomocniczych na podstawie wyników analiz</w:t>
      </w:r>
      <w:r w:rsidR="00FA5E03" w:rsidRPr="00FA5E03">
        <w:rPr>
          <w:rFonts w:ascii="Arial" w:hAnsi="Arial" w:cs="Arial"/>
          <w:bCs/>
          <w:sz w:val="20"/>
          <w:szCs w:val="20"/>
        </w:rPr>
        <w:t>.</w:t>
      </w:r>
    </w:p>
    <w:p w:rsidR="00087922" w:rsidRDefault="00087922">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br w:type="page"/>
      </w:r>
    </w:p>
    <w:p w:rsidR="00FA5E03" w:rsidRDefault="00FA5E03" w:rsidP="00CF25A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FA5E03">
        <w:rPr>
          <w:rFonts w:ascii="Arial" w:hAnsi="Arial" w:cs="Arial"/>
          <w:b/>
          <w:bCs/>
          <w:sz w:val="20"/>
          <w:szCs w:val="20"/>
        </w:rPr>
        <w:lastRenderedPageBreak/>
        <w:t>MATERIAŁ NAUCZANIA</w:t>
      </w:r>
      <w:r w:rsidR="00DF7ABE">
        <w:rPr>
          <w:rFonts w:ascii="Arial" w:hAnsi="Arial" w:cs="Arial"/>
          <w:b/>
          <w:bCs/>
          <w:sz w:val="20"/>
          <w:szCs w:val="20"/>
        </w:rPr>
        <w:t xml:space="preserve"> </w:t>
      </w:r>
      <w:r w:rsidR="00383E90">
        <w:rPr>
          <w:rFonts w:ascii="Arial" w:hAnsi="Arial" w:cs="Arial"/>
          <w:b/>
          <w:bCs/>
          <w:sz w:val="20"/>
          <w:szCs w:val="20"/>
        </w:rPr>
        <w:t>–</w:t>
      </w:r>
      <w:r w:rsidR="00DF7ABE">
        <w:rPr>
          <w:rFonts w:ascii="Arial" w:hAnsi="Arial" w:cs="Arial"/>
          <w:b/>
          <w:bCs/>
          <w:sz w:val="20"/>
          <w:szCs w:val="20"/>
        </w:rPr>
        <w:t xml:space="preserve"> ANALITYKA TECHNICZNA </w:t>
      </w:r>
      <w:r w:rsidR="00DF7ABE" w:rsidRPr="00FA5E03">
        <w:rPr>
          <w:rFonts w:ascii="Arial" w:hAnsi="Arial" w:cs="Arial"/>
          <w:b/>
          <w:bCs/>
          <w:sz w:val="20"/>
          <w:szCs w:val="20"/>
        </w:rPr>
        <w:t>I PROCESOWA</w:t>
      </w:r>
    </w:p>
    <w:tbl>
      <w:tblPr>
        <w:tblW w:w="14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26"/>
        <w:gridCol w:w="973"/>
        <w:gridCol w:w="3827"/>
        <w:gridCol w:w="3283"/>
        <w:gridCol w:w="1383"/>
      </w:tblGrid>
      <w:tr w:rsidR="00205FFC" w:rsidRPr="00205FFC" w:rsidTr="00205FFC">
        <w:tc>
          <w:tcPr>
            <w:tcW w:w="1838" w:type="dxa"/>
            <w:vMerge w:val="restar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Dział programowy</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2826" w:type="dxa"/>
            <w:vMerge w:val="restar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Tematy jednostek metodycznych</w:t>
            </w:r>
          </w:p>
        </w:tc>
        <w:tc>
          <w:tcPr>
            <w:tcW w:w="973" w:type="dxa"/>
            <w:vMerge w:val="restart"/>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Liczba godz.</w:t>
            </w:r>
          </w:p>
        </w:tc>
        <w:tc>
          <w:tcPr>
            <w:tcW w:w="7110" w:type="dxa"/>
            <w:gridSpan w:val="2"/>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Wymagania programowe</w:t>
            </w:r>
          </w:p>
        </w:tc>
        <w:tc>
          <w:tcPr>
            <w:tcW w:w="1383" w:type="dxa"/>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Uwagi o</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205FFC">
              <w:rPr>
                <w:rFonts w:ascii="Arial" w:hAnsi="Arial" w:cs="Arial"/>
                <w:bCs/>
                <w:sz w:val="20"/>
                <w:szCs w:val="20"/>
              </w:rPr>
              <w:t>Realizacji</w:t>
            </w:r>
          </w:p>
        </w:tc>
      </w:tr>
      <w:tr w:rsidR="00205FFC" w:rsidRPr="00205FFC" w:rsidTr="00205FFC">
        <w:tc>
          <w:tcPr>
            <w:tcW w:w="1838" w:type="dxa"/>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26" w:type="dxa"/>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973" w:type="dxa"/>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827" w:type="dxa"/>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05FFC">
              <w:rPr>
                <w:rFonts w:ascii="Arial" w:hAnsi="Arial" w:cs="Arial"/>
                <w:bCs/>
                <w:sz w:val="20"/>
                <w:szCs w:val="20"/>
              </w:rPr>
              <w:t>Podstawowe</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
                <w:bCs/>
                <w:sz w:val="20"/>
                <w:szCs w:val="20"/>
              </w:rPr>
              <w:t>Uczeń potrafi:</w:t>
            </w:r>
          </w:p>
        </w:tc>
        <w:tc>
          <w:tcPr>
            <w:tcW w:w="3283" w:type="dxa"/>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Cs/>
                <w:sz w:val="20"/>
                <w:szCs w:val="20"/>
              </w:rPr>
              <w:t>Ponadpodstawowe</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
                <w:bCs/>
                <w:sz w:val="20"/>
                <w:szCs w:val="20"/>
              </w:rPr>
              <w:t>Uczeń potrafi:</w:t>
            </w:r>
          </w:p>
        </w:tc>
        <w:tc>
          <w:tcPr>
            <w:tcW w:w="1383" w:type="dxa"/>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05FFC">
              <w:rPr>
                <w:rFonts w:ascii="Arial" w:hAnsi="Arial" w:cs="Arial"/>
                <w:bCs/>
                <w:sz w:val="20"/>
                <w:szCs w:val="20"/>
              </w:rPr>
              <w:t>Etap realizacji</w:t>
            </w:r>
          </w:p>
        </w:tc>
      </w:tr>
      <w:tr w:rsidR="00205FFC" w:rsidRPr="00205FFC" w:rsidTr="00205FFC">
        <w:tc>
          <w:tcPr>
            <w:tcW w:w="1838" w:type="dxa"/>
            <w:vMerge w:val="restart"/>
          </w:tcPr>
          <w:p w:rsidR="00205FFC" w:rsidRPr="00205FFC" w:rsidRDefault="00205FFC" w:rsidP="00483851">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sidRPr="00205FFC">
              <w:rPr>
                <w:rFonts w:ascii="Arial" w:hAnsi="Arial" w:cs="Arial"/>
                <w:bCs/>
                <w:sz w:val="20"/>
                <w:szCs w:val="20"/>
              </w:rPr>
              <w:t>I. Cele i zadania normalizacji</w:t>
            </w:r>
          </w:p>
        </w:tc>
        <w:tc>
          <w:tcPr>
            <w:tcW w:w="2826" w:type="dxa"/>
          </w:tcPr>
          <w:p w:rsidR="00205FFC" w:rsidRPr="00205FFC" w:rsidRDefault="00205FFC" w:rsidP="00B01DE8">
            <w:pPr>
              <w:numPr>
                <w:ilvl w:val="0"/>
                <w:numId w:val="19"/>
              </w:numPr>
              <w:pBdr>
                <w:top w:val="none" w:sz="0" w:space="0" w:color="auto"/>
                <w:left w:val="none" w:sz="0" w:space="0" w:color="auto"/>
                <w:bottom w:val="none" w:sz="0" w:space="0" w:color="auto"/>
                <w:right w:val="none" w:sz="0" w:space="0" w:color="auto"/>
                <w:between w:val="none" w:sz="0" w:space="0" w:color="auto"/>
              </w:pBdr>
              <w:spacing w:after="160" w:line="259" w:lineRule="auto"/>
              <w:ind w:left="289" w:hanging="284"/>
              <w:rPr>
                <w:rFonts w:ascii="Arial" w:hAnsi="Arial" w:cs="Arial"/>
                <w:bCs/>
                <w:sz w:val="20"/>
                <w:szCs w:val="20"/>
              </w:rPr>
            </w:pPr>
            <w:r w:rsidRPr="00205FFC">
              <w:rPr>
                <w:rFonts w:ascii="Arial" w:hAnsi="Arial" w:cs="Arial"/>
                <w:bCs/>
                <w:sz w:val="20"/>
                <w:szCs w:val="20"/>
              </w:rPr>
              <w:t>Wiadomości ogólne</w:t>
            </w:r>
          </w:p>
        </w:tc>
        <w:tc>
          <w:tcPr>
            <w:tcW w:w="973" w:type="dxa"/>
          </w:tcPr>
          <w:p w:rsidR="00205FFC" w:rsidRPr="00205FFC" w:rsidRDefault="00E75A70" w:rsidP="000E613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 xml:space="preserve"> </w:t>
            </w:r>
          </w:p>
        </w:tc>
        <w:tc>
          <w:tcPr>
            <w:tcW w:w="3827" w:type="dxa"/>
          </w:tcPr>
          <w:p w:rsidR="00205FFC" w:rsidRPr="00205FFC"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p</w:t>
            </w:r>
            <w:r w:rsidR="00205FFC" w:rsidRPr="00205FFC">
              <w:rPr>
                <w:rFonts w:ascii="Arial" w:hAnsi="Arial" w:cs="Arial"/>
                <w:bCs/>
                <w:sz w:val="20"/>
                <w:szCs w:val="20"/>
              </w:rPr>
              <w:t>osłu</w:t>
            </w:r>
            <w:r>
              <w:rPr>
                <w:rFonts w:ascii="Arial" w:hAnsi="Arial" w:cs="Arial"/>
                <w:bCs/>
                <w:sz w:val="20"/>
                <w:szCs w:val="20"/>
              </w:rPr>
              <w:t>żyć</w:t>
            </w:r>
            <w:r w:rsidR="00E75A70">
              <w:rPr>
                <w:rFonts w:ascii="Arial" w:hAnsi="Arial" w:cs="Arial"/>
                <w:bCs/>
                <w:sz w:val="20"/>
                <w:szCs w:val="20"/>
              </w:rPr>
              <w:t xml:space="preserve"> </w:t>
            </w:r>
            <w:r w:rsidR="00205FFC" w:rsidRPr="00205FFC">
              <w:rPr>
                <w:rFonts w:ascii="Arial" w:hAnsi="Arial" w:cs="Arial"/>
                <w:bCs/>
                <w:sz w:val="20"/>
                <w:szCs w:val="20"/>
              </w:rPr>
              <w:t>się pojęciami z zakresu normalizacji</w:t>
            </w:r>
          </w:p>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wskazać </w:t>
            </w:r>
            <w:r w:rsidRPr="0048082D">
              <w:rPr>
                <w:rFonts w:ascii="Arial" w:hAnsi="Arial" w:cs="Arial"/>
                <w:sz w:val="20"/>
                <w:szCs w:val="20"/>
              </w:rPr>
              <w:t>podstawowe</w:t>
            </w:r>
            <w:r w:rsidRPr="00205FFC">
              <w:rPr>
                <w:rFonts w:ascii="Arial" w:hAnsi="Arial" w:cs="Arial"/>
                <w:bCs/>
                <w:sz w:val="20"/>
                <w:szCs w:val="20"/>
              </w:rPr>
              <w:t xml:space="preserve"> obszary działalności normalizacyjnej </w:t>
            </w:r>
          </w:p>
          <w:p w:rsidR="00483851" w:rsidRPr="00205FFC" w:rsidRDefault="00205FFC" w:rsidP="001C3CCF">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rozróżnić </w:t>
            </w:r>
            <w:r w:rsidRPr="0048082D">
              <w:rPr>
                <w:rFonts w:ascii="Arial" w:hAnsi="Arial" w:cs="Arial"/>
                <w:sz w:val="20"/>
                <w:szCs w:val="20"/>
              </w:rPr>
              <w:t>rodzaje</w:t>
            </w:r>
            <w:r w:rsidRPr="00205FFC">
              <w:rPr>
                <w:rFonts w:ascii="Arial" w:hAnsi="Arial" w:cs="Arial"/>
                <w:bCs/>
                <w:sz w:val="20"/>
                <w:szCs w:val="20"/>
              </w:rPr>
              <w:t xml:space="preserve"> norm</w:t>
            </w:r>
            <w:r w:rsidR="00483851">
              <w:rPr>
                <w:rFonts w:ascii="Arial" w:hAnsi="Arial" w:cs="Arial"/>
                <w:bCs/>
                <w:sz w:val="20"/>
                <w:szCs w:val="20"/>
              </w:rPr>
              <w:t xml:space="preserve">, </w:t>
            </w:r>
            <w:r w:rsidR="00A245B9">
              <w:rPr>
                <w:rFonts w:ascii="Arial" w:hAnsi="Arial" w:cs="Arial"/>
                <w:bCs/>
                <w:sz w:val="20"/>
                <w:szCs w:val="20"/>
              </w:rPr>
              <w:t>np.</w:t>
            </w:r>
            <w:r w:rsidRPr="00205FFC">
              <w:rPr>
                <w:rFonts w:ascii="Arial" w:hAnsi="Arial" w:cs="Arial"/>
                <w:bCs/>
                <w:sz w:val="20"/>
                <w:szCs w:val="20"/>
              </w:rPr>
              <w:t xml:space="preserve"> przedmiotowe, czynnościowe</w:t>
            </w:r>
          </w:p>
        </w:tc>
        <w:tc>
          <w:tcPr>
            <w:tcW w:w="3283" w:type="dxa"/>
          </w:tcPr>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1C3CCF">
              <w:rPr>
                <w:rFonts w:ascii="Arial" w:hAnsi="Arial" w:cs="Arial"/>
                <w:bCs/>
                <w:sz w:val="20"/>
                <w:szCs w:val="20"/>
              </w:rPr>
              <w:t>i</w:t>
            </w:r>
            <w:r w:rsidRPr="00205FFC">
              <w:rPr>
                <w:rFonts w:ascii="Arial" w:hAnsi="Arial" w:cs="Arial"/>
                <w:bCs/>
                <w:sz w:val="20"/>
                <w:szCs w:val="20"/>
              </w:rPr>
              <w:t>ć rolę i znaczenie międzynarodowych i europejskich organizacji normalizacyjnych</w:t>
            </w:r>
          </w:p>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ocenić</w:t>
            </w:r>
            <w:r w:rsidRPr="00205FFC">
              <w:rPr>
                <w:rFonts w:ascii="Arial" w:hAnsi="Arial" w:cs="Arial"/>
                <w:bCs/>
                <w:sz w:val="20"/>
                <w:szCs w:val="20"/>
              </w:rPr>
              <w:t xml:space="preserve"> korzyści ze stosowania norm</w:t>
            </w:r>
          </w:p>
        </w:tc>
        <w:tc>
          <w:tcPr>
            <w:tcW w:w="1383" w:type="dxa"/>
            <w:vMerge w:val="restart"/>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05FFC">
              <w:rPr>
                <w:rFonts w:ascii="Arial" w:hAnsi="Arial" w:cs="Arial"/>
                <w:bCs/>
                <w:sz w:val="20"/>
                <w:szCs w:val="20"/>
              </w:rPr>
              <w:t>Klasa IV</w:t>
            </w:r>
          </w:p>
        </w:tc>
      </w:tr>
      <w:tr w:rsidR="00205FFC" w:rsidRPr="00205FFC" w:rsidTr="00205FFC">
        <w:tc>
          <w:tcPr>
            <w:tcW w:w="1838" w:type="dxa"/>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826" w:type="dxa"/>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ind w:left="720" w:hanging="715"/>
              <w:rPr>
                <w:rFonts w:ascii="Arial" w:hAnsi="Arial" w:cs="Arial"/>
                <w:bCs/>
                <w:sz w:val="20"/>
                <w:szCs w:val="20"/>
              </w:rPr>
            </w:pPr>
            <w:r w:rsidRPr="00205FFC">
              <w:rPr>
                <w:rFonts w:ascii="Arial" w:hAnsi="Arial" w:cs="Arial"/>
                <w:bCs/>
                <w:sz w:val="20"/>
                <w:szCs w:val="20"/>
              </w:rPr>
              <w:t>2. Stosowanie norm</w:t>
            </w:r>
          </w:p>
        </w:tc>
        <w:tc>
          <w:tcPr>
            <w:tcW w:w="973" w:type="dxa"/>
          </w:tcPr>
          <w:p w:rsidR="00205FFC" w:rsidRPr="00205FFC" w:rsidRDefault="00205FFC" w:rsidP="000E613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05FFC">
              <w:rPr>
                <w:rFonts w:ascii="Arial" w:hAnsi="Arial" w:cs="Arial"/>
                <w:bCs/>
                <w:sz w:val="20"/>
                <w:szCs w:val="20"/>
              </w:rPr>
              <w:t xml:space="preserve"> </w:t>
            </w:r>
          </w:p>
        </w:tc>
        <w:tc>
          <w:tcPr>
            <w:tcW w:w="3827" w:type="dxa"/>
          </w:tcPr>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rozpoznać</w:t>
            </w:r>
            <w:r w:rsidRPr="00205FFC">
              <w:rPr>
                <w:rFonts w:ascii="Arial" w:hAnsi="Arial" w:cs="Arial"/>
                <w:bCs/>
                <w:sz w:val="20"/>
                <w:szCs w:val="20"/>
              </w:rPr>
              <w:t xml:space="preserve"> właściwe normy i procedury oceny zgodności podczas realizacji zadań zawodowych</w:t>
            </w:r>
          </w:p>
          <w:p w:rsidR="00483851" w:rsidRPr="00205FFC"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za</w:t>
            </w:r>
            <w:r w:rsidR="00205FFC" w:rsidRPr="0048082D">
              <w:rPr>
                <w:rFonts w:ascii="Arial" w:hAnsi="Arial" w:cs="Arial"/>
                <w:sz w:val="20"/>
                <w:szCs w:val="20"/>
              </w:rPr>
              <w:t>stosować</w:t>
            </w:r>
            <w:r w:rsidR="00205FFC" w:rsidRPr="00205FFC">
              <w:rPr>
                <w:rFonts w:ascii="Arial" w:hAnsi="Arial" w:cs="Arial"/>
                <w:bCs/>
                <w:sz w:val="20"/>
                <w:szCs w:val="20"/>
              </w:rPr>
              <w:t xml:space="preserve"> </w:t>
            </w:r>
            <w:r w:rsidR="00205FFC" w:rsidRPr="0048082D">
              <w:rPr>
                <w:rFonts w:ascii="Arial" w:hAnsi="Arial" w:cs="Arial"/>
                <w:sz w:val="20"/>
                <w:szCs w:val="20"/>
              </w:rPr>
              <w:t>właściwe</w:t>
            </w:r>
            <w:r w:rsidR="00205FFC" w:rsidRPr="00205FFC">
              <w:rPr>
                <w:rFonts w:ascii="Arial" w:hAnsi="Arial" w:cs="Arial"/>
                <w:bCs/>
                <w:sz w:val="20"/>
                <w:szCs w:val="20"/>
              </w:rPr>
              <w:t>, aktualne normy</w:t>
            </w:r>
          </w:p>
        </w:tc>
        <w:tc>
          <w:tcPr>
            <w:tcW w:w="3283" w:type="dxa"/>
          </w:tcPr>
          <w:p w:rsidR="00205FFC" w:rsidRPr="00205FFC" w:rsidRDefault="008A7500" w:rsidP="001C3CCF">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określ</w:t>
            </w:r>
            <w:r w:rsidR="001C3CCF">
              <w:rPr>
                <w:rFonts w:ascii="Arial" w:hAnsi="Arial" w:cs="Arial"/>
                <w:sz w:val="20"/>
                <w:szCs w:val="20"/>
              </w:rPr>
              <w:t>i</w:t>
            </w:r>
            <w:r w:rsidR="00205FFC" w:rsidRPr="0048082D">
              <w:rPr>
                <w:rFonts w:ascii="Arial" w:hAnsi="Arial" w:cs="Arial"/>
                <w:sz w:val="20"/>
                <w:szCs w:val="20"/>
              </w:rPr>
              <w:t>ć</w:t>
            </w:r>
            <w:r w:rsidR="00205FFC" w:rsidRPr="00205FFC">
              <w:rPr>
                <w:rFonts w:ascii="Arial" w:hAnsi="Arial" w:cs="Arial"/>
                <w:bCs/>
                <w:sz w:val="20"/>
                <w:szCs w:val="20"/>
              </w:rPr>
              <w:t xml:space="preserve"> zakres stosowania konkretnych norm </w:t>
            </w:r>
          </w:p>
        </w:tc>
        <w:tc>
          <w:tcPr>
            <w:tcW w:w="1383" w:type="dxa"/>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205FFC">
        <w:tc>
          <w:tcPr>
            <w:tcW w:w="1838" w:type="dxa"/>
            <w:vMerge w:val="restart"/>
          </w:tcPr>
          <w:p w:rsidR="00205FFC" w:rsidRPr="00205FFC" w:rsidRDefault="00205FFC" w:rsidP="00483851">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sidRPr="00205FFC">
              <w:rPr>
                <w:rFonts w:ascii="Arial" w:hAnsi="Arial" w:cs="Arial"/>
                <w:bCs/>
                <w:sz w:val="20"/>
                <w:szCs w:val="20"/>
              </w:rPr>
              <w:t>II. Systemy zarządzania jakością</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826" w:type="dxa"/>
          </w:tcPr>
          <w:p w:rsidR="00205FFC" w:rsidRPr="00205FFC" w:rsidRDefault="004560A4" w:rsidP="00205FFC">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1</w:t>
            </w:r>
            <w:r w:rsidR="00205FFC" w:rsidRPr="00205FFC">
              <w:rPr>
                <w:rFonts w:ascii="Arial" w:hAnsi="Arial" w:cs="Arial"/>
                <w:bCs/>
                <w:sz w:val="20"/>
                <w:szCs w:val="20"/>
              </w:rPr>
              <w:t xml:space="preserve">. </w:t>
            </w:r>
            <w:r w:rsidR="00EB12C0" w:rsidRPr="00205FFC">
              <w:rPr>
                <w:rFonts w:ascii="Arial" w:hAnsi="Arial" w:cs="Arial"/>
                <w:bCs/>
                <w:sz w:val="20"/>
                <w:szCs w:val="20"/>
              </w:rPr>
              <w:t>Zasady wdrażania</w:t>
            </w:r>
            <w:r w:rsidR="00205FFC" w:rsidRPr="00205FFC">
              <w:rPr>
                <w:rFonts w:ascii="Arial" w:hAnsi="Arial" w:cs="Arial"/>
                <w:bCs/>
                <w:sz w:val="20"/>
                <w:szCs w:val="20"/>
              </w:rPr>
              <w:t xml:space="preserve"> i funkcjonowania systemów akredytacji, certyfikacji i dobrej praktyki laboratoryjnej</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973" w:type="dxa"/>
          </w:tcPr>
          <w:p w:rsidR="00205FFC" w:rsidRPr="00205FFC" w:rsidRDefault="00205FFC" w:rsidP="000E613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05FFC">
              <w:rPr>
                <w:rFonts w:ascii="Arial" w:hAnsi="Arial" w:cs="Arial"/>
                <w:bCs/>
                <w:sz w:val="20"/>
                <w:szCs w:val="20"/>
              </w:rPr>
              <w:t xml:space="preserve"> </w:t>
            </w:r>
          </w:p>
        </w:tc>
        <w:tc>
          <w:tcPr>
            <w:tcW w:w="3827" w:type="dxa"/>
          </w:tcPr>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1C3CCF">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zespół</w:t>
            </w:r>
            <w:r w:rsidRPr="00205FFC">
              <w:rPr>
                <w:rFonts w:ascii="Arial" w:hAnsi="Arial" w:cs="Arial"/>
                <w:bCs/>
                <w:sz w:val="20"/>
                <w:szCs w:val="20"/>
              </w:rPr>
              <w:t xml:space="preserve"> czynności obejmujących proces walidacji metody </w:t>
            </w:r>
          </w:p>
          <w:p w:rsid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wyjaśnić</w:t>
            </w:r>
            <w:r w:rsidR="00483851">
              <w:rPr>
                <w:rFonts w:ascii="Arial" w:hAnsi="Arial" w:cs="Arial"/>
                <w:bCs/>
                <w:sz w:val="20"/>
                <w:szCs w:val="20"/>
              </w:rPr>
              <w:t>,</w:t>
            </w:r>
            <w:r w:rsidRPr="00205FFC">
              <w:rPr>
                <w:rFonts w:ascii="Arial" w:hAnsi="Arial" w:cs="Arial"/>
                <w:bCs/>
                <w:sz w:val="20"/>
                <w:szCs w:val="20"/>
              </w:rPr>
              <w:t xml:space="preserve"> na czym polega szacowanie niepewności pomiaru</w:t>
            </w:r>
          </w:p>
          <w:p w:rsidR="00483851" w:rsidRPr="00483851" w:rsidRDefault="00483851" w:rsidP="001C3CCF">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wskaz</w:t>
            </w:r>
            <w:r w:rsidR="00205FFC" w:rsidRPr="0048082D">
              <w:rPr>
                <w:rFonts w:ascii="Arial" w:hAnsi="Arial" w:cs="Arial"/>
                <w:sz w:val="20"/>
                <w:szCs w:val="20"/>
              </w:rPr>
              <w:t>ać</w:t>
            </w:r>
            <w:r w:rsidR="00205FFC" w:rsidRPr="00483851">
              <w:rPr>
                <w:rFonts w:ascii="Arial" w:hAnsi="Arial" w:cs="Arial"/>
                <w:bCs/>
                <w:sz w:val="20"/>
                <w:szCs w:val="20"/>
              </w:rPr>
              <w:t xml:space="preserve"> korzyści wynikające z funkcjonowania systemów akredytacji, certyfikacji i dobrej praktyki laboratoryjnej</w:t>
            </w:r>
          </w:p>
        </w:tc>
        <w:tc>
          <w:tcPr>
            <w:tcW w:w="3283" w:type="dxa"/>
          </w:tcPr>
          <w:p w:rsidR="00205FFC" w:rsidRPr="00205FFC"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wyjaśni</w:t>
            </w:r>
            <w:r w:rsidR="00205FFC" w:rsidRPr="00205FFC">
              <w:rPr>
                <w:rFonts w:ascii="Arial" w:hAnsi="Arial" w:cs="Arial"/>
                <w:bCs/>
                <w:sz w:val="20"/>
                <w:szCs w:val="20"/>
              </w:rPr>
              <w:t>ć zasady wdrażania systemów akredytacji, certyfikacji i dobrej praktyki laboratoryjnej</w:t>
            </w:r>
          </w:p>
        </w:tc>
        <w:tc>
          <w:tcPr>
            <w:tcW w:w="1383" w:type="dxa"/>
            <w:vMerge w:val="restart"/>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205FFC">
              <w:rPr>
                <w:rFonts w:ascii="Arial" w:hAnsi="Arial" w:cs="Arial"/>
                <w:bCs/>
                <w:sz w:val="20"/>
                <w:szCs w:val="20"/>
              </w:rPr>
              <w:t>Klasa IV</w:t>
            </w:r>
          </w:p>
        </w:tc>
      </w:tr>
      <w:tr w:rsidR="00205FFC" w:rsidRPr="00205FFC" w:rsidTr="00205FFC">
        <w:tc>
          <w:tcPr>
            <w:tcW w:w="1838" w:type="dxa"/>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826" w:type="dxa"/>
          </w:tcPr>
          <w:p w:rsidR="00205FFC" w:rsidRPr="00205FFC" w:rsidRDefault="004560A4" w:rsidP="00205FFC">
            <w:pPr>
              <w:ind w:left="147" w:hanging="142"/>
              <w:rPr>
                <w:rFonts w:ascii="Arial" w:hAnsi="Arial" w:cs="Arial"/>
                <w:sz w:val="20"/>
                <w:szCs w:val="20"/>
              </w:rPr>
            </w:pPr>
            <w:r>
              <w:rPr>
                <w:rFonts w:ascii="Arial" w:hAnsi="Arial" w:cs="Arial"/>
                <w:sz w:val="20"/>
                <w:szCs w:val="20"/>
              </w:rPr>
              <w:t>2</w:t>
            </w:r>
            <w:r w:rsidR="00205FFC" w:rsidRPr="00205FFC">
              <w:rPr>
                <w:rFonts w:ascii="Arial" w:hAnsi="Arial" w:cs="Arial"/>
                <w:sz w:val="20"/>
                <w:szCs w:val="20"/>
              </w:rPr>
              <w:t>. Systemy zarządzania jakością, bezpieczeństwem i środowiskiem</w:t>
            </w:r>
          </w:p>
        </w:tc>
        <w:tc>
          <w:tcPr>
            <w:tcW w:w="973" w:type="dxa"/>
          </w:tcPr>
          <w:p w:rsidR="00205FFC" w:rsidRPr="00205FFC" w:rsidRDefault="00E75A70" w:rsidP="00205FFC">
            <w:pPr>
              <w:rPr>
                <w:rFonts w:ascii="Arial" w:hAnsi="Arial" w:cs="Arial"/>
                <w:sz w:val="20"/>
                <w:szCs w:val="20"/>
              </w:rPr>
            </w:pPr>
            <w:r>
              <w:rPr>
                <w:rFonts w:ascii="Arial" w:hAnsi="Arial" w:cs="Arial"/>
                <w:sz w:val="20"/>
                <w:szCs w:val="20"/>
              </w:rPr>
              <w:t xml:space="preserve"> </w:t>
            </w:r>
          </w:p>
        </w:tc>
        <w:tc>
          <w:tcPr>
            <w:tcW w:w="3827" w:type="dxa"/>
          </w:tcPr>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sz w:val="20"/>
                <w:szCs w:val="20"/>
              </w:rPr>
              <w:t>opisać koncepcję zintegrowanego zarządzania jakością produktów chemicznych</w:t>
            </w:r>
          </w:p>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05FFC">
              <w:rPr>
                <w:rFonts w:ascii="Arial" w:hAnsi="Arial" w:cs="Arial"/>
                <w:sz w:val="20"/>
                <w:szCs w:val="20"/>
              </w:rPr>
              <w:t>wskazać normy dotyczące zarządzania jakością produktów chemicznych</w:t>
            </w:r>
          </w:p>
          <w:p w:rsidR="00205FFC"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w:t>
            </w:r>
            <w:r w:rsidR="00205FFC" w:rsidRPr="00205FFC">
              <w:rPr>
                <w:rFonts w:ascii="Arial" w:hAnsi="Arial" w:cs="Arial"/>
                <w:sz w:val="20"/>
                <w:szCs w:val="20"/>
              </w:rPr>
              <w:t>charakteryzować zadania systemu zarządzania środowiskiem w zakresie produkcji, transportu i magazynowania chemikaliów</w:t>
            </w:r>
          </w:p>
          <w:p w:rsidR="00483851" w:rsidRPr="00270B4D" w:rsidRDefault="00205FFC" w:rsidP="001C3CCF">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70B4D">
              <w:rPr>
                <w:rFonts w:ascii="Arial" w:hAnsi="Arial" w:cs="Arial"/>
                <w:sz w:val="20"/>
                <w:szCs w:val="20"/>
              </w:rPr>
              <w:t xml:space="preserve">wymienić korzyści wynikające z wdrożenia znormalizowanego systemu zarządzania jakością w </w:t>
            </w:r>
            <w:r w:rsidRPr="00270B4D">
              <w:rPr>
                <w:rFonts w:ascii="Arial" w:hAnsi="Arial" w:cs="Arial"/>
                <w:sz w:val="20"/>
                <w:szCs w:val="20"/>
              </w:rPr>
              <w:lastRenderedPageBreak/>
              <w:t>laboratorium analitycznym</w:t>
            </w:r>
            <w:r w:rsidR="00483851" w:rsidRPr="00270B4D">
              <w:rPr>
                <w:rFonts w:ascii="Arial" w:hAnsi="Arial" w:cs="Arial"/>
                <w:sz w:val="20"/>
                <w:szCs w:val="20"/>
              </w:rPr>
              <w:t>.</w:t>
            </w:r>
          </w:p>
        </w:tc>
        <w:tc>
          <w:tcPr>
            <w:tcW w:w="3283" w:type="dxa"/>
          </w:tcPr>
          <w:p w:rsidR="00205FFC" w:rsidRPr="00205FFC"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lastRenderedPageBreak/>
              <w:t>za</w:t>
            </w:r>
            <w:r w:rsidR="00205FFC" w:rsidRPr="00205FFC">
              <w:rPr>
                <w:rFonts w:ascii="Arial" w:hAnsi="Arial" w:cs="Arial"/>
                <w:sz w:val="20"/>
                <w:szCs w:val="20"/>
              </w:rPr>
              <w:t>stosować właściwe metody i techniki zarządzania jakością w laboratorium analitycznym</w:t>
            </w:r>
          </w:p>
        </w:tc>
        <w:tc>
          <w:tcPr>
            <w:tcW w:w="1383" w:type="dxa"/>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205FFC">
        <w:tc>
          <w:tcPr>
            <w:tcW w:w="1838" w:type="dxa"/>
            <w:vMerge w:val="restart"/>
          </w:tcPr>
          <w:p w:rsidR="00205FFC" w:rsidRPr="00205FFC" w:rsidRDefault="00205FFC" w:rsidP="00270B4D">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sidRPr="00205FFC">
              <w:rPr>
                <w:rFonts w:ascii="Arial" w:hAnsi="Arial" w:cs="Arial"/>
                <w:bCs/>
                <w:sz w:val="20"/>
                <w:szCs w:val="20"/>
              </w:rPr>
              <w:lastRenderedPageBreak/>
              <w:t>III. Ocena jakości surowców, jakości użytkowej produktów i kontrola procesowa</w:t>
            </w:r>
            <w:r w:rsidRPr="00205FFC">
              <w:rPr>
                <w:rFonts w:ascii="Arial" w:hAnsi="Arial" w:cs="Arial"/>
                <w:b/>
                <w:bCs/>
                <w:sz w:val="20"/>
                <w:szCs w:val="20"/>
              </w:rPr>
              <w:t xml:space="preserve"> </w:t>
            </w:r>
          </w:p>
        </w:tc>
        <w:tc>
          <w:tcPr>
            <w:tcW w:w="2826" w:type="dxa"/>
          </w:tcPr>
          <w:p w:rsidR="00205FFC" w:rsidRPr="00205FFC" w:rsidRDefault="004560A4" w:rsidP="00205FFC">
            <w:pPr>
              <w:pBdr>
                <w:top w:val="none" w:sz="0" w:space="0" w:color="auto"/>
                <w:left w:val="none" w:sz="0" w:space="0" w:color="auto"/>
                <w:bottom w:val="none" w:sz="0" w:space="0" w:color="auto"/>
                <w:right w:val="none" w:sz="0" w:space="0" w:color="auto"/>
                <w:between w:val="none" w:sz="0" w:space="0" w:color="auto"/>
              </w:pBdr>
              <w:spacing w:line="276" w:lineRule="auto"/>
              <w:ind w:left="147" w:hanging="142"/>
              <w:rPr>
                <w:rFonts w:ascii="Arial" w:hAnsi="Arial" w:cs="Arial"/>
                <w:bCs/>
                <w:sz w:val="20"/>
                <w:szCs w:val="20"/>
              </w:rPr>
            </w:pPr>
            <w:r>
              <w:rPr>
                <w:rFonts w:ascii="Arial" w:hAnsi="Arial" w:cs="Arial"/>
                <w:bCs/>
                <w:sz w:val="20"/>
                <w:szCs w:val="20"/>
              </w:rPr>
              <w:t>1</w:t>
            </w:r>
            <w:r w:rsidR="00205FFC" w:rsidRPr="00205FFC">
              <w:rPr>
                <w:rFonts w:ascii="Arial" w:hAnsi="Arial" w:cs="Arial"/>
                <w:bCs/>
                <w:sz w:val="20"/>
                <w:szCs w:val="20"/>
              </w:rPr>
              <w:t>. Wprowadzenie do analityki technicznej i procesowej</w:t>
            </w:r>
          </w:p>
        </w:tc>
        <w:tc>
          <w:tcPr>
            <w:tcW w:w="973" w:type="dxa"/>
          </w:tcPr>
          <w:p w:rsidR="00205FFC" w:rsidRPr="00205FFC" w:rsidRDefault="00E75A70"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 xml:space="preserve"> </w:t>
            </w:r>
          </w:p>
        </w:tc>
        <w:tc>
          <w:tcPr>
            <w:tcW w:w="3827" w:type="dxa"/>
          </w:tcPr>
          <w:p w:rsid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1C3CCF">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zadania</w:t>
            </w:r>
            <w:r w:rsidRPr="00205FFC">
              <w:rPr>
                <w:rFonts w:ascii="Arial" w:hAnsi="Arial" w:cs="Arial"/>
                <w:bCs/>
                <w:sz w:val="20"/>
                <w:szCs w:val="20"/>
              </w:rPr>
              <w:t xml:space="preserve"> laboratorium przemysłowego w ocenie jakości surowców i gotowych produktów oraz kontroli analitycznej procesów technologicznych</w:t>
            </w:r>
          </w:p>
          <w:p w:rsid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B2825">
              <w:rPr>
                <w:rFonts w:ascii="Arial" w:hAnsi="Arial" w:cs="Arial"/>
                <w:bCs/>
                <w:sz w:val="20"/>
                <w:szCs w:val="20"/>
              </w:rPr>
              <w:t>posłu</w:t>
            </w:r>
            <w:r w:rsidR="001C3CCF">
              <w:rPr>
                <w:rFonts w:ascii="Arial" w:hAnsi="Arial" w:cs="Arial"/>
                <w:bCs/>
                <w:sz w:val="20"/>
                <w:szCs w:val="20"/>
              </w:rPr>
              <w:t xml:space="preserve">żyć </w:t>
            </w:r>
            <w:r w:rsidRPr="001B2825">
              <w:rPr>
                <w:rFonts w:ascii="Arial" w:hAnsi="Arial" w:cs="Arial"/>
                <w:bCs/>
                <w:sz w:val="20"/>
                <w:szCs w:val="20"/>
              </w:rPr>
              <w:t>się terminologią stosowaną w analityce surowców, półproduktów, produktów</w:t>
            </w:r>
          </w:p>
          <w:p w:rsid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B2825">
              <w:rPr>
                <w:rFonts w:ascii="Arial" w:hAnsi="Arial" w:cs="Arial"/>
                <w:bCs/>
                <w:sz w:val="20"/>
                <w:szCs w:val="20"/>
              </w:rPr>
              <w:t>określ</w:t>
            </w:r>
            <w:r w:rsidR="001C3CCF">
              <w:rPr>
                <w:rFonts w:ascii="Arial" w:hAnsi="Arial" w:cs="Arial"/>
                <w:bCs/>
                <w:sz w:val="20"/>
                <w:szCs w:val="20"/>
              </w:rPr>
              <w:t>i</w:t>
            </w:r>
            <w:r w:rsidRPr="001B2825">
              <w:rPr>
                <w:rFonts w:ascii="Arial" w:hAnsi="Arial" w:cs="Arial"/>
                <w:bCs/>
                <w:sz w:val="20"/>
                <w:szCs w:val="20"/>
              </w:rPr>
              <w:t xml:space="preserve">ć </w:t>
            </w:r>
            <w:r w:rsidRPr="0048082D">
              <w:rPr>
                <w:rFonts w:ascii="Arial" w:hAnsi="Arial" w:cs="Arial"/>
                <w:sz w:val="20"/>
                <w:szCs w:val="20"/>
              </w:rPr>
              <w:t>rodzaje</w:t>
            </w:r>
            <w:r w:rsidRPr="001B2825">
              <w:rPr>
                <w:rFonts w:ascii="Arial" w:hAnsi="Arial" w:cs="Arial"/>
                <w:bCs/>
                <w:sz w:val="20"/>
                <w:szCs w:val="20"/>
              </w:rPr>
              <w:t xml:space="preserve"> badań analitycznych wykorzystywanych w analizie próbek przemysłowych</w:t>
            </w:r>
          </w:p>
          <w:p w:rsidR="00483851" w:rsidRPr="001B2825"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1B2825">
              <w:rPr>
                <w:rFonts w:ascii="Arial" w:hAnsi="Arial" w:cs="Arial"/>
                <w:bCs/>
                <w:sz w:val="20"/>
                <w:szCs w:val="20"/>
              </w:rPr>
              <w:t>określ</w:t>
            </w:r>
            <w:r w:rsidR="001C3CCF">
              <w:rPr>
                <w:rFonts w:ascii="Arial" w:hAnsi="Arial" w:cs="Arial"/>
                <w:bCs/>
                <w:sz w:val="20"/>
                <w:szCs w:val="20"/>
              </w:rPr>
              <w:t>i</w:t>
            </w:r>
            <w:r w:rsidRPr="001B2825">
              <w:rPr>
                <w:rFonts w:ascii="Arial" w:hAnsi="Arial" w:cs="Arial"/>
                <w:bCs/>
                <w:sz w:val="20"/>
                <w:szCs w:val="20"/>
              </w:rPr>
              <w:t xml:space="preserve">ć </w:t>
            </w:r>
            <w:r w:rsidRPr="0048082D">
              <w:rPr>
                <w:rFonts w:ascii="Arial" w:hAnsi="Arial" w:cs="Arial"/>
                <w:sz w:val="20"/>
                <w:szCs w:val="20"/>
              </w:rPr>
              <w:t>sposoby</w:t>
            </w:r>
            <w:r w:rsidRPr="001B2825">
              <w:rPr>
                <w:rFonts w:ascii="Arial" w:hAnsi="Arial" w:cs="Arial"/>
                <w:bCs/>
                <w:sz w:val="20"/>
                <w:szCs w:val="20"/>
              </w:rPr>
              <w:t xml:space="preserve"> kontroli analitycznej procesów technologicznych</w:t>
            </w:r>
          </w:p>
        </w:tc>
        <w:tc>
          <w:tcPr>
            <w:tcW w:w="3283" w:type="dxa"/>
          </w:tcPr>
          <w:p w:rsidR="00205FFC" w:rsidRPr="00D653D5"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653D5">
              <w:rPr>
                <w:rFonts w:ascii="Arial" w:hAnsi="Arial" w:cs="Arial"/>
                <w:bCs/>
                <w:sz w:val="20"/>
                <w:szCs w:val="20"/>
              </w:rPr>
              <w:t>określ</w:t>
            </w:r>
            <w:r w:rsidR="001C3CCF">
              <w:rPr>
                <w:rFonts w:ascii="Arial" w:hAnsi="Arial" w:cs="Arial"/>
                <w:bCs/>
                <w:sz w:val="20"/>
                <w:szCs w:val="20"/>
              </w:rPr>
              <w:t>i</w:t>
            </w:r>
            <w:r w:rsidRPr="00D653D5">
              <w:rPr>
                <w:rFonts w:ascii="Arial" w:hAnsi="Arial" w:cs="Arial"/>
                <w:bCs/>
                <w:sz w:val="20"/>
                <w:szCs w:val="20"/>
              </w:rPr>
              <w:t xml:space="preserve">ć cele, zasady i trendy w analityce </w:t>
            </w:r>
            <w:r w:rsidR="00D653D5" w:rsidRPr="00D653D5">
              <w:rPr>
                <w:rFonts w:ascii="Arial" w:hAnsi="Arial" w:cs="Arial"/>
                <w:bCs/>
                <w:sz w:val="20"/>
                <w:szCs w:val="20"/>
              </w:rPr>
              <w:t>procesowej</w:t>
            </w:r>
          </w:p>
          <w:p w:rsidR="00205FFC" w:rsidRPr="00205FFC"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w:t>
            </w:r>
            <w:r w:rsidR="00205FFC" w:rsidRPr="00205FFC">
              <w:rPr>
                <w:rFonts w:ascii="Arial" w:hAnsi="Arial" w:cs="Arial"/>
                <w:bCs/>
                <w:sz w:val="20"/>
                <w:szCs w:val="20"/>
              </w:rPr>
              <w:t>ć rodzaje sygnałów pomiarowych, zakres pomiarowy i błędy pomiaru, selektywność i specyficzność w analityce procesowej</w:t>
            </w:r>
          </w:p>
          <w:p w:rsidR="00205FFC" w:rsidRPr="00205FFC"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lang w:val="en-US"/>
              </w:rPr>
            </w:pPr>
            <w:r>
              <w:rPr>
                <w:rFonts w:ascii="Arial" w:hAnsi="Arial" w:cs="Arial"/>
                <w:sz w:val="20"/>
                <w:szCs w:val="20"/>
                <w:lang w:val="en-US"/>
              </w:rPr>
              <w:t>s</w:t>
            </w:r>
            <w:r w:rsidR="00205FFC" w:rsidRPr="0048082D">
              <w:rPr>
                <w:rFonts w:ascii="Arial" w:hAnsi="Arial" w:cs="Arial"/>
                <w:sz w:val="20"/>
                <w:szCs w:val="20"/>
                <w:lang w:val="en-US"/>
              </w:rPr>
              <w:t>charakteryzować</w:t>
            </w:r>
            <w:r w:rsidR="00E75A70">
              <w:rPr>
                <w:rFonts w:ascii="Arial" w:hAnsi="Arial" w:cs="Arial"/>
                <w:bCs/>
                <w:sz w:val="20"/>
                <w:szCs w:val="20"/>
                <w:lang w:val="en-US"/>
              </w:rPr>
              <w:t xml:space="preserve"> </w:t>
            </w:r>
            <w:r w:rsidR="00205FFC" w:rsidRPr="00205FFC">
              <w:rPr>
                <w:rFonts w:ascii="Arial" w:hAnsi="Arial" w:cs="Arial"/>
                <w:bCs/>
                <w:sz w:val="20"/>
                <w:szCs w:val="20"/>
                <w:lang w:val="en-US"/>
              </w:rPr>
              <w:t>systemy analizy procesowej: off-line, at-line, on-line, in-line</w:t>
            </w:r>
          </w:p>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ind w:left="311"/>
              <w:rPr>
                <w:rFonts w:ascii="Arial" w:hAnsi="Arial" w:cs="Arial"/>
                <w:bCs/>
                <w:sz w:val="20"/>
                <w:szCs w:val="20"/>
                <w:lang w:val="en-US"/>
              </w:rPr>
            </w:pPr>
          </w:p>
        </w:tc>
        <w:tc>
          <w:tcPr>
            <w:tcW w:w="1383" w:type="dxa"/>
            <w:vMerge w:val="restart"/>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val="en-US"/>
              </w:rPr>
            </w:pPr>
            <w:r w:rsidRPr="00205FFC">
              <w:rPr>
                <w:rFonts w:ascii="Arial" w:hAnsi="Arial" w:cs="Arial"/>
                <w:bCs/>
                <w:sz w:val="20"/>
                <w:szCs w:val="20"/>
                <w:lang w:val="en-US"/>
              </w:rPr>
              <w:t>Klasa IV</w:t>
            </w:r>
          </w:p>
        </w:tc>
      </w:tr>
      <w:tr w:rsidR="00205FFC" w:rsidRPr="00205FFC" w:rsidTr="00D653D5">
        <w:tc>
          <w:tcPr>
            <w:tcW w:w="1838" w:type="dxa"/>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lang w:val="en-US"/>
              </w:rPr>
            </w:pPr>
          </w:p>
        </w:tc>
        <w:tc>
          <w:tcPr>
            <w:tcW w:w="2826" w:type="dxa"/>
          </w:tcPr>
          <w:p w:rsidR="00205FFC" w:rsidRPr="00205FFC" w:rsidRDefault="004560A4" w:rsidP="00483851">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2</w:t>
            </w:r>
            <w:r w:rsidR="00205FFC" w:rsidRPr="00205FFC">
              <w:rPr>
                <w:rFonts w:ascii="Arial" w:hAnsi="Arial" w:cs="Arial"/>
                <w:bCs/>
                <w:sz w:val="20"/>
                <w:szCs w:val="20"/>
              </w:rPr>
              <w:t>. Rodzaje i charakterystyka parametrów oceny jakości badanych materiałów</w:t>
            </w:r>
          </w:p>
        </w:tc>
        <w:tc>
          <w:tcPr>
            <w:tcW w:w="973" w:type="dxa"/>
          </w:tcPr>
          <w:p w:rsidR="00205FFC" w:rsidRPr="00205FFC" w:rsidRDefault="000E6133"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 xml:space="preserve"> </w:t>
            </w:r>
          </w:p>
        </w:tc>
        <w:tc>
          <w:tcPr>
            <w:tcW w:w="3827" w:type="dxa"/>
            <w:shd w:val="clear" w:color="auto" w:fill="auto"/>
          </w:tcPr>
          <w:p w:rsidR="00620D57" w:rsidRPr="00D653D5" w:rsidRDefault="00620D57"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653D5">
              <w:rPr>
                <w:rFonts w:ascii="Arial" w:hAnsi="Arial" w:cs="Arial"/>
                <w:bCs/>
                <w:sz w:val="20"/>
                <w:szCs w:val="20"/>
              </w:rPr>
              <w:t xml:space="preserve">wymienić </w:t>
            </w:r>
            <w:r w:rsidRPr="0048082D">
              <w:rPr>
                <w:rFonts w:ascii="Arial" w:hAnsi="Arial" w:cs="Arial"/>
                <w:sz w:val="20"/>
                <w:szCs w:val="20"/>
              </w:rPr>
              <w:t>podstawowe</w:t>
            </w:r>
            <w:r w:rsidRPr="00D653D5">
              <w:rPr>
                <w:rFonts w:ascii="Arial" w:hAnsi="Arial" w:cs="Arial"/>
                <w:bCs/>
                <w:sz w:val="20"/>
                <w:szCs w:val="20"/>
              </w:rPr>
              <w:t xml:space="preserve"> właściwości fizyczne i technologiczne surowców, półproduktów, np. </w:t>
            </w:r>
            <w:r w:rsidR="00E30D25" w:rsidRPr="00D653D5">
              <w:rPr>
                <w:rFonts w:ascii="Arial" w:hAnsi="Arial" w:cs="Arial"/>
                <w:bCs/>
                <w:sz w:val="20"/>
                <w:szCs w:val="20"/>
              </w:rPr>
              <w:t xml:space="preserve">dla </w:t>
            </w:r>
            <w:r w:rsidRPr="00D653D5">
              <w:rPr>
                <w:rFonts w:ascii="Arial" w:hAnsi="Arial" w:cs="Arial"/>
                <w:bCs/>
                <w:sz w:val="20"/>
                <w:szCs w:val="20"/>
              </w:rPr>
              <w:t xml:space="preserve">przemysłu rafineryjnego: gęstość, lepkość, lotność, temperatura płynięcia </w:t>
            </w:r>
          </w:p>
          <w:p w:rsidR="00620D57" w:rsidRPr="00D653D5"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620D57" w:rsidRPr="0048082D">
              <w:rPr>
                <w:rFonts w:ascii="Arial" w:hAnsi="Arial" w:cs="Arial"/>
                <w:sz w:val="20"/>
                <w:szCs w:val="20"/>
              </w:rPr>
              <w:t>charakteryzować</w:t>
            </w:r>
            <w:r w:rsidR="00620D57" w:rsidRPr="00D653D5">
              <w:rPr>
                <w:rFonts w:ascii="Arial" w:hAnsi="Arial" w:cs="Arial"/>
                <w:bCs/>
                <w:sz w:val="20"/>
                <w:szCs w:val="20"/>
              </w:rPr>
              <w:t xml:space="preserve"> skład chemiczny surowców i produktów, np. w przemyśle rafineryjnym</w:t>
            </w:r>
            <w:r w:rsidR="008A7500" w:rsidRPr="00D653D5">
              <w:rPr>
                <w:rFonts w:ascii="Arial" w:hAnsi="Arial" w:cs="Arial"/>
                <w:bCs/>
                <w:sz w:val="20"/>
                <w:szCs w:val="20"/>
              </w:rPr>
              <w:t xml:space="preserve"> zawartości: </w:t>
            </w:r>
            <w:r w:rsidR="00620D57" w:rsidRPr="00D653D5">
              <w:rPr>
                <w:rFonts w:ascii="Arial" w:hAnsi="Arial" w:cs="Arial"/>
                <w:bCs/>
                <w:sz w:val="20"/>
                <w:szCs w:val="20"/>
              </w:rPr>
              <w:t>siarki, azotu całkowitego, metali</w:t>
            </w:r>
            <w:r w:rsidR="008A7500" w:rsidRPr="00D653D5">
              <w:rPr>
                <w:rFonts w:ascii="Arial" w:hAnsi="Arial" w:cs="Arial"/>
                <w:bCs/>
                <w:sz w:val="20"/>
                <w:szCs w:val="20"/>
              </w:rPr>
              <w:t>, parafiny</w:t>
            </w:r>
            <w:r w:rsidR="00620D57" w:rsidRPr="00D653D5">
              <w:rPr>
                <w:rFonts w:ascii="Arial" w:hAnsi="Arial" w:cs="Arial"/>
                <w:bCs/>
                <w:sz w:val="20"/>
                <w:szCs w:val="20"/>
              </w:rPr>
              <w:t xml:space="preserve">, </w:t>
            </w:r>
            <w:r w:rsidR="008A7500" w:rsidRPr="00D653D5">
              <w:rPr>
                <w:rFonts w:ascii="Arial" w:hAnsi="Arial" w:cs="Arial"/>
                <w:bCs/>
                <w:sz w:val="20"/>
                <w:szCs w:val="20"/>
              </w:rPr>
              <w:t>ugrupowań o charakterze kwasowym (</w:t>
            </w:r>
            <w:r w:rsidR="00620D57" w:rsidRPr="00D653D5">
              <w:rPr>
                <w:rFonts w:ascii="Arial" w:hAnsi="Arial" w:cs="Arial"/>
                <w:bCs/>
                <w:sz w:val="20"/>
                <w:szCs w:val="20"/>
              </w:rPr>
              <w:t>liczba kwasowa</w:t>
            </w:r>
            <w:r w:rsidR="008A7500" w:rsidRPr="00D653D5">
              <w:rPr>
                <w:rFonts w:ascii="Arial" w:hAnsi="Arial" w:cs="Arial"/>
                <w:bCs/>
                <w:sz w:val="20"/>
                <w:szCs w:val="20"/>
              </w:rPr>
              <w:t>)</w:t>
            </w:r>
            <w:r w:rsidR="00620D57" w:rsidRPr="00D653D5">
              <w:rPr>
                <w:rFonts w:ascii="Arial" w:hAnsi="Arial" w:cs="Arial"/>
                <w:bCs/>
                <w:sz w:val="20"/>
                <w:szCs w:val="20"/>
              </w:rPr>
              <w:t xml:space="preserve">, </w:t>
            </w:r>
            <w:r w:rsidR="008A7500" w:rsidRPr="00D653D5">
              <w:rPr>
                <w:rFonts w:ascii="Arial" w:hAnsi="Arial" w:cs="Arial"/>
                <w:bCs/>
                <w:sz w:val="20"/>
                <w:szCs w:val="20"/>
              </w:rPr>
              <w:t>ugrupowań o charakterze zasadowym (</w:t>
            </w:r>
            <w:r w:rsidR="00620D57" w:rsidRPr="00D653D5">
              <w:rPr>
                <w:rFonts w:ascii="Arial" w:hAnsi="Arial" w:cs="Arial"/>
                <w:bCs/>
                <w:sz w:val="20"/>
                <w:szCs w:val="20"/>
              </w:rPr>
              <w:t>liczba zasadowa</w:t>
            </w:r>
            <w:r w:rsidR="008A7500" w:rsidRPr="00D653D5">
              <w:rPr>
                <w:rFonts w:ascii="Arial" w:hAnsi="Arial" w:cs="Arial"/>
                <w:bCs/>
                <w:sz w:val="20"/>
                <w:szCs w:val="20"/>
              </w:rPr>
              <w:t>)</w:t>
            </w:r>
          </w:p>
          <w:p w:rsidR="00E30D25" w:rsidRPr="00D653D5"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620D57" w:rsidRPr="0048082D">
              <w:rPr>
                <w:rFonts w:ascii="Arial" w:hAnsi="Arial" w:cs="Arial"/>
                <w:sz w:val="20"/>
                <w:szCs w:val="20"/>
              </w:rPr>
              <w:t>charakteryzować</w:t>
            </w:r>
            <w:r w:rsidR="00620D57" w:rsidRPr="00D653D5">
              <w:rPr>
                <w:rFonts w:ascii="Arial" w:hAnsi="Arial" w:cs="Arial"/>
                <w:bCs/>
                <w:sz w:val="20"/>
                <w:szCs w:val="20"/>
              </w:rPr>
              <w:t xml:space="preserve"> skład i </w:t>
            </w:r>
            <w:r w:rsidR="00EB12C0" w:rsidRPr="00D653D5">
              <w:rPr>
                <w:rFonts w:ascii="Arial" w:hAnsi="Arial" w:cs="Arial"/>
                <w:bCs/>
                <w:sz w:val="20"/>
                <w:szCs w:val="20"/>
              </w:rPr>
              <w:t>poziom zanieczyszczeń</w:t>
            </w:r>
            <w:r w:rsidR="00620D57" w:rsidRPr="00D653D5">
              <w:rPr>
                <w:rFonts w:ascii="Arial" w:hAnsi="Arial" w:cs="Arial"/>
                <w:bCs/>
                <w:sz w:val="20"/>
                <w:szCs w:val="20"/>
              </w:rPr>
              <w:t xml:space="preserve"> w surowcach, np. </w:t>
            </w:r>
            <w:r w:rsidR="00E30D25" w:rsidRPr="00D653D5">
              <w:rPr>
                <w:rFonts w:ascii="Arial" w:hAnsi="Arial" w:cs="Arial"/>
                <w:bCs/>
                <w:sz w:val="20"/>
                <w:szCs w:val="20"/>
              </w:rPr>
              <w:t xml:space="preserve">w </w:t>
            </w:r>
            <w:r w:rsidR="00620D57" w:rsidRPr="00D653D5">
              <w:rPr>
                <w:rFonts w:ascii="Arial" w:hAnsi="Arial" w:cs="Arial"/>
                <w:bCs/>
                <w:sz w:val="20"/>
                <w:szCs w:val="20"/>
              </w:rPr>
              <w:t>ropie naftowej</w:t>
            </w:r>
            <w:r w:rsidR="008A7500" w:rsidRPr="00D653D5">
              <w:rPr>
                <w:rFonts w:ascii="Arial" w:hAnsi="Arial" w:cs="Arial"/>
                <w:bCs/>
                <w:sz w:val="20"/>
                <w:szCs w:val="20"/>
              </w:rPr>
              <w:t>: wody, chlorków</w:t>
            </w:r>
          </w:p>
          <w:p w:rsidR="00E30D25" w:rsidRPr="00D653D5"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00EB12C0" w:rsidRPr="0048082D">
              <w:rPr>
                <w:rFonts w:ascii="Arial" w:hAnsi="Arial" w:cs="Arial"/>
                <w:sz w:val="20"/>
                <w:szCs w:val="20"/>
              </w:rPr>
              <w:t>ć</w:t>
            </w:r>
            <w:r w:rsidR="00EB12C0" w:rsidRPr="00D653D5">
              <w:rPr>
                <w:rFonts w:ascii="Arial" w:hAnsi="Arial" w:cs="Arial"/>
                <w:bCs/>
                <w:sz w:val="20"/>
                <w:szCs w:val="20"/>
              </w:rPr>
              <w:t xml:space="preserve"> parametry przewidziane normami, jakości dla danego pro</w:t>
            </w:r>
            <w:r w:rsidR="00EB12C0">
              <w:rPr>
                <w:rFonts w:ascii="Arial" w:hAnsi="Arial" w:cs="Arial"/>
                <w:bCs/>
                <w:sz w:val="20"/>
                <w:szCs w:val="20"/>
              </w:rPr>
              <w:t xml:space="preserve">duktu, np. dla </w:t>
            </w:r>
            <w:r w:rsidR="00EB12C0" w:rsidRPr="00D653D5">
              <w:rPr>
                <w:rFonts w:ascii="Arial" w:hAnsi="Arial" w:cs="Arial"/>
                <w:bCs/>
                <w:sz w:val="20"/>
                <w:szCs w:val="20"/>
              </w:rPr>
              <w:t xml:space="preserve">paliw płynnych: skład chemiczny, lepkość, gęstość, temperatura zapłonu, pozostałość po koksowaniu i spopieleniu, odporność na utlenianie, smarność, zawartość zanieczyszczeń, parametry umowne </w:t>
            </w:r>
            <w:r w:rsidR="00EB12C0" w:rsidRPr="00D653D5">
              <w:rPr>
                <w:rFonts w:ascii="Arial" w:hAnsi="Arial" w:cs="Arial"/>
                <w:bCs/>
                <w:sz w:val="20"/>
                <w:szCs w:val="20"/>
              </w:rPr>
              <w:lastRenderedPageBreak/>
              <w:t>(liczba cetanowa, indeks cetanowy, działania korodujące na miedź)</w:t>
            </w:r>
          </w:p>
        </w:tc>
        <w:tc>
          <w:tcPr>
            <w:tcW w:w="3283" w:type="dxa"/>
          </w:tcPr>
          <w:p w:rsidR="00205FFC" w:rsidRPr="00205FFC" w:rsidRDefault="00B72673" w:rsidP="001C3CCF">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lastRenderedPageBreak/>
              <w:t xml:space="preserve"> określić</w:t>
            </w:r>
            <w:r w:rsidR="00270B4D">
              <w:rPr>
                <w:rFonts w:ascii="Arial" w:hAnsi="Arial" w:cs="Arial"/>
                <w:bCs/>
                <w:sz w:val="20"/>
                <w:szCs w:val="20"/>
              </w:rPr>
              <w:t xml:space="preserve"> zakres badań analitycznych </w:t>
            </w:r>
            <w:r w:rsidR="00205FFC" w:rsidRPr="00205FFC">
              <w:rPr>
                <w:rFonts w:ascii="Arial" w:hAnsi="Arial" w:cs="Arial"/>
                <w:bCs/>
                <w:sz w:val="20"/>
                <w:szCs w:val="20"/>
              </w:rPr>
              <w:t>surowców, półproduktów, produktów i materiałów pomocniczych w określonej gałęzi przemysłu chemicznego</w:t>
            </w:r>
          </w:p>
        </w:tc>
        <w:tc>
          <w:tcPr>
            <w:tcW w:w="1383" w:type="dxa"/>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D653D5">
        <w:tc>
          <w:tcPr>
            <w:tcW w:w="1838" w:type="dxa"/>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826" w:type="dxa"/>
          </w:tcPr>
          <w:p w:rsidR="00205FFC" w:rsidRPr="00205FFC" w:rsidRDefault="004560A4" w:rsidP="00E30D25">
            <w:pPr>
              <w:pBdr>
                <w:top w:val="none" w:sz="0" w:space="0" w:color="auto"/>
                <w:left w:val="none" w:sz="0" w:space="0" w:color="auto"/>
                <w:bottom w:val="none" w:sz="0" w:space="0" w:color="auto"/>
                <w:right w:val="none" w:sz="0" w:space="0" w:color="auto"/>
                <w:between w:val="none" w:sz="0" w:space="0" w:color="auto"/>
              </w:pBdr>
              <w:spacing w:line="276" w:lineRule="auto"/>
              <w:ind w:left="147" w:hanging="142"/>
              <w:rPr>
                <w:rFonts w:ascii="Arial" w:hAnsi="Arial" w:cs="Arial"/>
                <w:bCs/>
                <w:sz w:val="20"/>
                <w:szCs w:val="20"/>
              </w:rPr>
            </w:pPr>
            <w:r>
              <w:rPr>
                <w:rFonts w:ascii="Arial" w:hAnsi="Arial" w:cs="Arial"/>
                <w:bCs/>
                <w:sz w:val="20"/>
                <w:szCs w:val="20"/>
              </w:rPr>
              <w:t>3</w:t>
            </w:r>
            <w:r w:rsidR="00205FFC" w:rsidRPr="00205FFC">
              <w:rPr>
                <w:rFonts w:ascii="Arial" w:hAnsi="Arial" w:cs="Arial"/>
                <w:bCs/>
                <w:sz w:val="20"/>
                <w:szCs w:val="20"/>
              </w:rPr>
              <w:t xml:space="preserve">. Laboratoryjne metody analityczne </w:t>
            </w:r>
          </w:p>
        </w:tc>
        <w:tc>
          <w:tcPr>
            <w:tcW w:w="973" w:type="dxa"/>
          </w:tcPr>
          <w:p w:rsidR="00205FFC" w:rsidRPr="00205FFC" w:rsidRDefault="00E75A70"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 xml:space="preserve"> </w:t>
            </w:r>
          </w:p>
        </w:tc>
        <w:tc>
          <w:tcPr>
            <w:tcW w:w="3827" w:type="dxa"/>
            <w:shd w:val="clear" w:color="auto" w:fill="auto"/>
          </w:tcPr>
          <w:p w:rsidR="00205FFC" w:rsidRPr="00D653D5"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653D5">
              <w:rPr>
                <w:rFonts w:ascii="Arial" w:hAnsi="Arial" w:cs="Arial"/>
                <w:bCs/>
                <w:sz w:val="20"/>
                <w:szCs w:val="20"/>
              </w:rPr>
              <w:t>wymienić urządzenia i sposoby pobierania próbek materiałów sypkich, ciekłych i gazowych</w:t>
            </w:r>
          </w:p>
          <w:p w:rsidR="00E30D25" w:rsidRPr="00D653D5"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205FFC" w:rsidRPr="0048082D">
              <w:rPr>
                <w:rFonts w:ascii="Arial" w:hAnsi="Arial" w:cs="Arial"/>
                <w:sz w:val="20"/>
                <w:szCs w:val="20"/>
              </w:rPr>
              <w:t>charakteryzować</w:t>
            </w:r>
            <w:r w:rsidR="00205FFC" w:rsidRPr="00D653D5">
              <w:rPr>
                <w:rFonts w:ascii="Arial" w:hAnsi="Arial" w:cs="Arial"/>
                <w:bCs/>
                <w:sz w:val="20"/>
                <w:szCs w:val="20"/>
              </w:rPr>
              <w:t xml:space="preserve"> procesy i metody klasycznej analizy składu chemicznego materiałó</w:t>
            </w:r>
            <w:r w:rsidR="00D66D15" w:rsidRPr="00D653D5">
              <w:rPr>
                <w:rFonts w:ascii="Arial" w:hAnsi="Arial" w:cs="Arial"/>
                <w:bCs/>
                <w:sz w:val="20"/>
                <w:szCs w:val="20"/>
              </w:rPr>
              <w:t>w, np: selektywne reakcje z kwasami</w:t>
            </w:r>
            <w:r w:rsidR="00205FFC" w:rsidRPr="00D653D5">
              <w:rPr>
                <w:rFonts w:ascii="Arial" w:hAnsi="Arial" w:cs="Arial"/>
                <w:bCs/>
                <w:sz w:val="20"/>
                <w:szCs w:val="20"/>
              </w:rPr>
              <w:t xml:space="preserve">, tworzenie </w:t>
            </w:r>
            <w:r w:rsidR="00EB12C0" w:rsidRPr="00D653D5">
              <w:rPr>
                <w:rFonts w:ascii="Arial" w:hAnsi="Arial" w:cs="Arial"/>
                <w:bCs/>
                <w:sz w:val="20"/>
                <w:szCs w:val="20"/>
              </w:rPr>
              <w:t>kompleksów, miareczkowanie</w:t>
            </w:r>
            <w:r w:rsidR="00205FFC" w:rsidRPr="00D653D5">
              <w:rPr>
                <w:rFonts w:ascii="Arial" w:hAnsi="Arial" w:cs="Arial"/>
                <w:bCs/>
                <w:sz w:val="20"/>
                <w:szCs w:val="20"/>
              </w:rPr>
              <w:t xml:space="preserve"> alkacymetryczne, miareczkowanie alkacymetryczne w roztworach niewodnych</w:t>
            </w:r>
            <w:r w:rsidR="00D66D15" w:rsidRPr="00D653D5">
              <w:rPr>
                <w:rFonts w:ascii="Arial" w:hAnsi="Arial" w:cs="Arial"/>
                <w:bCs/>
                <w:sz w:val="20"/>
                <w:szCs w:val="20"/>
              </w:rPr>
              <w:t>, miareczkowanie strąceniowe</w:t>
            </w:r>
          </w:p>
          <w:p w:rsidR="00205FFC" w:rsidRPr="00D653D5"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205FFC" w:rsidRPr="0048082D">
              <w:rPr>
                <w:rFonts w:ascii="Arial" w:hAnsi="Arial" w:cs="Arial"/>
                <w:sz w:val="20"/>
                <w:szCs w:val="20"/>
              </w:rPr>
              <w:t>charakteryzować</w:t>
            </w:r>
            <w:r w:rsidR="00205FFC" w:rsidRPr="00D653D5">
              <w:rPr>
                <w:rFonts w:ascii="Arial" w:hAnsi="Arial" w:cs="Arial"/>
                <w:bCs/>
                <w:sz w:val="20"/>
                <w:szCs w:val="20"/>
              </w:rPr>
              <w:t xml:space="preserve"> techniki i metody analizy instrumentalnej materiałów</w:t>
            </w:r>
            <w:r w:rsidR="00A956E6">
              <w:rPr>
                <w:rFonts w:ascii="Arial" w:hAnsi="Arial" w:cs="Arial"/>
                <w:bCs/>
                <w:sz w:val="20"/>
                <w:szCs w:val="20"/>
              </w:rPr>
              <w:t>,</w:t>
            </w:r>
            <w:r w:rsidR="00205FFC" w:rsidRPr="00D653D5">
              <w:rPr>
                <w:rFonts w:ascii="Arial" w:hAnsi="Arial" w:cs="Arial"/>
                <w:bCs/>
                <w:sz w:val="20"/>
                <w:szCs w:val="20"/>
              </w:rPr>
              <w:t xml:space="preserve"> np. chromatograficzne, miareczkowanie potencjometryczne w roztworach niewodnych, pomiar przewodnictwa elektrycznego, spektrofotometria w podczerwieni, techniki atomowej spektrometrii absorpcyjnej i emisyjnej, </w:t>
            </w:r>
            <w:r w:rsidR="00D66D15" w:rsidRPr="00D653D5">
              <w:rPr>
                <w:rFonts w:ascii="Arial" w:hAnsi="Arial" w:cs="Arial"/>
                <w:bCs/>
                <w:sz w:val="20"/>
                <w:szCs w:val="20"/>
              </w:rPr>
              <w:t>elektroanalityczne</w:t>
            </w:r>
          </w:p>
          <w:p w:rsidR="00205FFC" w:rsidRPr="00D653D5"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653D5">
              <w:rPr>
                <w:rFonts w:ascii="Arial" w:hAnsi="Arial" w:cs="Arial"/>
                <w:bCs/>
                <w:sz w:val="20"/>
                <w:szCs w:val="20"/>
              </w:rPr>
              <w:t>wymieni</w:t>
            </w:r>
            <w:r w:rsidR="00554142" w:rsidRPr="00D653D5">
              <w:rPr>
                <w:rFonts w:ascii="Arial" w:hAnsi="Arial" w:cs="Arial"/>
                <w:bCs/>
                <w:sz w:val="20"/>
                <w:szCs w:val="20"/>
              </w:rPr>
              <w:t xml:space="preserve">ać i </w:t>
            </w:r>
            <w:r w:rsidRPr="00D653D5">
              <w:rPr>
                <w:rFonts w:ascii="Arial" w:hAnsi="Arial" w:cs="Arial"/>
                <w:bCs/>
                <w:sz w:val="20"/>
                <w:szCs w:val="20"/>
              </w:rPr>
              <w:t>charakteryzować wybrane metody i techniki pomiaru właściwości fizycznych i fizykochemicznych: pomiar gęstości, pomiar lepkości, pomia</w:t>
            </w:r>
            <w:r w:rsidR="00554142" w:rsidRPr="00D653D5">
              <w:rPr>
                <w:rFonts w:ascii="Arial" w:hAnsi="Arial" w:cs="Arial"/>
                <w:bCs/>
                <w:sz w:val="20"/>
                <w:szCs w:val="20"/>
              </w:rPr>
              <w:t>r temperatury zapłonu i innych</w:t>
            </w:r>
          </w:p>
        </w:tc>
        <w:tc>
          <w:tcPr>
            <w:tcW w:w="3283" w:type="dxa"/>
          </w:tcPr>
          <w:p w:rsidR="00205FFC" w:rsidRPr="00650278"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650278">
              <w:rPr>
                <w:rFonts w:ascii="Arial" w:hAnsi="Arial" w:cs="Arial"/>
                <w:bCs/>
                <w:sz w:val="20"/>
                <w:szCs w:val="20"/>
              </w:rPr>
              <w:t>określ</w:t>
            </w:r>
            <w:r w:rsidR="001C3CCF">
              <w:rPr>
                <w:rFonts w:ascii="Arial" w:hAnsi="Arial" w:cs="Arial"/>
                <w:bCs/>
                <w:sz w:val="20"/>
                <w:szCs w:val="20"/>
              </w:rPr>
              <w:t>i</w:t>
            </w:r>
            <w:r w:rsidRPr="00650278">
              <w:rPr>
                <w:rFonts w:ascii="Arial" w:hAnsi="Arial" w:cs="Arial"/>
                <w:bCs/>
                <w:sz w:val="20"/>
                <w:szCs w:val="20"/>
              </w:rPr>
              <w:t xml:space="preserve">ć </w:t>
            </w:r>
            <w:r w:rsidRPr="0048082D">
              <w:rPr>
                <w:rFonts w:ascii="Arial" w:hAnsi="Arial" w:cs="Arial"/>
                <w:sz w:val="20"/>
                <w:szCs w:val="20"/>
              </w:rPr>
              <w:t>zastosowanie</w:t>
            </w:r>
            <w:r w:rsidRPr="00650278">
              <w:rPr>
                <w:rFonts w:ascii="Arial" w:hAnsi="Arial" w:cs="Arial"/>
                <w:bCs/>
                <w:sz w:val="20"/>
                <w:szCs w:val="20"/>
              </w:rPr>
              <w:t xml:space="preserve"> technik analizy chemicznej i instrumentalnej do badania surowców, półproduktów, produktów, np.: metod chromatograficzn</w:t>
            </w:r>
            <w:r w:rsidR="00554142" w:rsidRPr="00650278">
              <w:rPr>
                <w:rFonts w:ascii="Arial" w:hAnsi="Arial" w:cs="Arial"/>
                <w:bCs/>
                <w:sz w:val="20"/>
                <w:szCs w:val="20"/>
              </w:rPr>
              <w:t>ych,</w:t>
            </w:r>
            <w:r w:rsidRPr="00650278">
              <w:rPr>
                <w:rFonts w:ascii="Arial" w:hAnsi="Arial" w:cs="Arial"/>
                <w:bCs/>
                <w:sz w:val="20"/>
                <w:szCs w:val="20"/>
              </w:rPr>
              <w:t xml:space="preserve"> metod miareczkow</w:t>
            </w:r>
            <w:r w:rsidR="00554142" w:rsidRPr="00650278">
              <w:rPr>
                <w:rFonts w:ascii="Arial" w:hAnsi="Arial" w:cs="Arial"/>
                <w:bCs/>
                <w:sz w:val="20"/>
                <w:szCs w:val="20"/>
              </w:rPr>
              <w:t xml:space="preserve">ych klasycznych </w:t>
            </w:r>
            <w:r w:rsidRPr="00650278">
              <w:rPr>
                <w:rFonts w:ascii="Arial" w:hAnsi="Arial" w:cs="Arial"/>
                <w:bCs/>
                <w:sz w:val="20"/>
                <w:szCs w:val="20"/>
              </w:rPr>
              <w:t>instrumentaln</w:t>
            </w:r>
            <w:r w:rsidR="00554142" w:rsidRPr="00650278">
              <w:rPr>
                <w:rFonts w:ascii="Arial" w:hAnsi="Arial" w:cs="Arial"/>
                <w:bCs/>
                <w:sz w:val="20"/>
                <w:szCs w:val="20"/>
              </w:rPr>
              <w:t>ych</w:t>
            </w:r>
            <w:r w:rsidRPr="00650278">
              <w:rPr>
                <w:rFonts w:ascii="Arial" w:hAnsi="Arial" w:cs="Arial"/>
                <w:bCs/>
                <w:sz w:val="20"/>
                <w:szCs w:val="20"/>
              </w:rPr>
              <w:t>, metod spektroskopow</w:t>
            </w:r>
            <w:r w:rsidR="00554142" w:rsidRPr="00650278">
              <w:rPr>
                <w:rFonts w:ascii="Arial" w:hAnsi="Arial" w:cs="Arial"/>
                <w:bCs/>
                <w:sz w:val="20"/>
                <w:szCs w:val="20"/>
              </w:rPr>
              <w:t>ych</w:t>
            </w:r>
            <w:r w:rsidRPr="00650278">
              <w:rPr>
                <w:rFonts w:ascii="Arial" w:hAnsi="Arial" w:cs="Arial"/>
                <w:bCs/>
                <w:sz w:val="20"/>
                <w:szCs w:val="20"/>
              </w:rPr>
              <w:t xml:space="preserve"> </w:t>
            </w:r>
          </w:p>
        </w:tc>
        <w:tc>
          <w:tcPr>
            <w:tcW w:w="1383" w:type="dxa"/>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205FFC">
        <w:tc>
          <w:tcPr>
            <w:tcW w:w="1838" w:type="dxa"/>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826" w:type="dxa"/>
          </w:tcPr>
          <w:p w:rsidR="00205FFC" w:rsidRPr="00205FFC" w:rsidRDefault="004560A4" w:rsidP="00554142">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4</w:t>
            </w:r>
            <w:r w:rsidR="00205FFC" w:rsidRPr="00205FFC">
              <w:rPr>
                <w:rFonts w:ascii="Arial" w:hAnsi="Arial" w:cs="Arial"/>
                <w:bCs/>
                <w:sz w:val="20"/>
                <w:szCs w:val="20"/>
              </w:rPr>
              <w:t>. Techniki analityczne stosowane w analizatorach procesowych</w:t>
            </w:r>
          </w:p>
        </w:tc>
        <w:tc>
          <w:tcPr>
            <w:tcW w:w="973" w:type="dxa"/>
          </w:tcPr>
          <w:p w:rsidR="00205FFC" w:rsidRPr="00205FFC" w:rsidRDefault="00205FFC" w:rsidP="005541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827" w:type="dxa"/>
          </w:tcPr>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wymienić </w:t>
            </w:r>
            <w:r w:rsidRPr="0048082D">
              <w:rPr>
                <w:rFonts w:ascii="Arial" w:hAnsi="Arial" w:cs="Arial"/>
                <w:sz w:val="20"/>
                <w:szCs w:val="20"/>
              </w:rPr>
              <w:t>analizatory</w:t>
            </w:r>
            <w:r w:rsidRPr="00205FFC">
              <w:rPr>
                <w:rFonts w:ascii="Arial" w:hAnsi="Arial" w:cs="Arial"/>
                <w:bCs/>
                <w:sz w:val="20"/>
                <w:szCs w:val="20"/>
              </w:rPr>
              <w:t xml:space="preserve"> właściwości fizycznych: gęstościomierze, lepkościomierze, refraktometry procesowe</w:t>
            </w:r>
          </w:p>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wymienić </w:t>
            </w:r>
            <w:r w:rsidRPr="0048082D">
              <w:rPr>
                <w:rFonts w:ascii="Arial" w:hAnsi="Arial" w:cs="Arial"/>
                <w:sz w:val="20"/>
                <w:szCs w:val="20"/>
              </w:rPr>
              <w:t>techniki</w:t>
            </w:r>
            <w:r w:rsidRPr="00205FFC">
              <w:rPr>
                <w:rFonts w:ascii="Arial" w:hAnsi="Arial" w:cs="Arial"/>
                <w:bCs/>
                <w:sz w:val="20"/>
                <w:szCs w:val="20"/>
              </w:rPr>
              <w:t xml:space="preserve"> instrumentalne stosowane do analizy składu chemicznego: chromatografia gazowa GC, spektrometria w zakresie bliskiej </w:t>
            </w:r>
            <w:r w:rsidRPr="00205FFC">
              <w:rPr>
                <w:rFonts w:ascii="Arial" w:hAnsi="Arial" w:cs="Arial"/>
                <w:bCs/>
                <w:sz w:val="20"/>
                <w:szCs w:val="20"/>
              </w:rPr>
              <w:lastRenderedPageBreak/>
              <w:t>podczerwieni, jądrowy rezonans magnetyczny NMR, spektrometria mas</w:t>
            </w:r>
            <w:r w:rsidR="00554142">
              <w:rPr>
                <w:rFonts w:ascii="Arial" w:hAnsi="Arial" w:cs="Arial"/>
                <w:bCs/>
                <w:sz w:val="20"/>
                <w:szCs w:val="20"/>
              </w:rPr>
              <w:t xml:space="preserve"> </w:t>
            </w:r>
            <w:r w:rsidRPr="00205FFC">
              <w:rPr>
                <w:rFonts w:ascii="Arial" w:hAnsi="Arial" w:cs="Arial"/>
                <w:bCs/>
                <w:sz w:val="20"/>
                <w:szCs w:val="20"/>
              </w:rPr>
              <w:t>MS</w:t>
            </w:r>
          </w:p>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wymienić </w:t>
            </w:r>
            <w:r w:rsidRPr="0048082D">
              <w:rPr>
                <w:rFonts w:ascii="Arial" w:hAnsi="Arial" w:cs="Arial"/>
                <w:sz w:val="20"/>
                <w:szCs w:val="20"/>
              </w:rPr>
              <w:t>techniki</w:t>
            </w:r>
            <w:r w:rsidRPr="00205FFC">
              <w:rPr>
                <w:rFonts w:ascii="Arial" w:hAnsi="Arial" w:cs="Arial"/>
                <w:bCs/>
                <w:sz w:val="20"/>
                <w:szCs w:val="20"/>
              </w:rPr>
              <w:t xml:space="preserve"> instrumentalne stosowane do analizy parametrów użytkowych, np. liczby oktanowej (NIR, NMR) </w:t>
            </w:r>
          </w:p>
          <w:p w:rsidR="00554142" w:rsidRPr="00205FFC" w:rsidRDefault="001C3CC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205FFC" w:rsidRPr="0048082D">
              <w:rPr>
                <w:rFonts w:ascii="Arial" w:hAnsi="Arial" w:cs="Arial"/>
                <w:sz w:val="20"/>
                <w:szCs w:val="20"/>
              </w:rPr>
              <w:t>charakteryzować</w:t>
            </w:r>
            <w:r w:rsidR="00205FFC" w:rsidRPr="00205FFC">
              <w:rPr>
                <w:rFonts w:ascii="Arial" w:hAnsi="Arial" w:cs="Arial"/>
                <w:bCs/>
                <w:sz w:val="20"/>
                <w:szCs w:val="20"/>
              </w:rPr>
              <w:t xml:space="preserve"> </w:t>
            </w:r>
            <w:r w:rsidR="00EB12C0" w:rsidRPr="00205FFC">
              <w:rPr>
                <w:rFonts w:ascii="Arial" w:hAnsi="Arial" w:cs="Arial"/>
                <w:bCs/>
                <w:sz w:val="20"/>
                <w:szCs w:val="20"/>
              </w:rPr>
              <w:t>czujniki, jako</w:t>
            </w:r>
            <w:r w:rsidR="00205FFC" w:rsidRPr="00205FFC">
              <w:rPr>
                <w:rFonts w:ascii="Arial" w:hAnsi="Arial" w:cs="Arial"/>
                <w:bCs/>
                <w:sz w:val="20"/>
                <w:szCs w:val="20"/>
              </w:rPr>
              <w:t xml:space="preserve"> urządzenia przetwarzające informację chemiczną w użyteczny sygnał analityczny</w:t>
            </w:r>
          </w:p>
        </w:tc>
        <w:tc>
          <w:tcPr>
            <w:tcW w:w="3283" w:type="dxa"/>
          </w:tcPr>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lastRenderedPageBreak/>
              <w:t>określ</w:t>
            </w:r>
            <w:r w:rsidR="001C3CCF">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zastosowanie</w:t>
            </w:r>
            <w:r w:rsidRPr="00205FFC">
              <w:rPr>
                <w:rFonts w:ascii="Arial" w:hAnsi="Arial" w:cs="Arial"/>
                <w:bCs/>
                <w:sz w:val="20"/>
                <w:szCs w:val="20"/>
              </w:rPr>
              <w:t xml:space="preserve"> wybranych analizatorów procesowych do badania próbek technologicznych</w:t>
            </w:r>
          </w:p>
          <w:p w:rsidR="00205FFC" w:rsidRPr="00205FFC" w:rsidRDefault="00205FFC" w:rsidP="001C3CCF">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 xml:space="preserve">podać </w:t>
            </w:r>
            <w:r w:rsidRPr="0048082D">
              <w:rPr>
                <w:rFonts w:ascii="Arial" w:hAnsi="Arial" w:cs="Arial"/>
                <w:sz w:val="20"/>
                <w:szCs w:val="20"/>
              </w:rPr>
              <w:t>przykłady</w:t>
            </w:r>
            <w:r w:rsidRPr="00205FFC">
              <w:rPr>
                <w:rFonts w:ascii="Arial" w:hAnsi="Arial" w:cs="Arial"/>
                <w:bCs/>
                <w:sz w:val="20"/>
                <w:szCs w:val="20"/>
              </w:rPr>
              <w:t xml:space="preserve"> wykorzystania technik elektrochemicznych do analizy gazów przy </w:t>
            </w:r>
            <w:r w:rsidR="00EB12C0" w:rsidRPr="00205FFC">
              <w:rPr>
                <w:rFonts w:ascii="Arial" w:hAnsi="Arial" w:cs="Arial"/>
                <w:bCs/>
                <w:sz w:val="20"/>
                <w:szCs w:val="20"/>
              </w:rPr>
              <w:t>użyciu sensorów</w:t>
            </w:r>
            <w:r w:rsidRPr="00205FFC">
              <w:rPr>
                <w:rFonts w:ascii="Arial" w:hAnsi="Arial" w:cs="Arial"/>
                <w:bCs/>
                <w:sz w:val="20"/>
                <w:szCs w:val="20"/>
              </w:rPr>
              <w:t xml:space="preserve"> gazowych </w:t>
            </w:r>
          </w:p>
        </w:tc>
        <w:tc>
          <w:tcPr>
            <w:tcW w:w="1383" w:type="dxa"/>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205FFC">
        <w:tc>
          <w:tcPr>
            <w:tcW w:w="1838" w:type="dxa"/>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826" w:type="dxa"/>
          </w:tcPr>
          <w:p w:rsidR="00205FFC" w:rsidRPr="00205FFC" w:rsidRDefault="004560A4" w:rsidP="00554142">
            <w:pPr>
              <w:pBdr>
                <w:top w:val="none" w:sz="0" w:space="0" w:color="auto"/>
                <w:left w:val="none" w:sz="0" w:space="0" w:color="auto"/>
                <w:bottom w:val="none" w:sz="0" w:space="0" w:color="auto"/>
                <w:right w:val="none" w:sz="0" w:space="0" w:color="auto"/>
                <w:between w:val="none" w:sz="0" w:space="0" w:color="auto"/>
              </w:pBdr>
              <w:ind w:left="147" w:hanging="142"/>
              <w:rPr>
                <w:rFonts w:ascii="Arial" w:hAnsi="Arial" w:cs="Arial"/>
                <w:bCs/>
                <w:sz w:val="20"/>
                <w:szCs w:val="20"/>
              </w:rPr>
            </w:pPr>
            <w:r>
              <w:rPr>
                <w:rFonts w:ascii="Arial" w:hAnsi="Arial" w:cs="Arial"/>
                <w:bCs/>
                <w:sz w:val="20"/>
                <w:szCs w:val="20"/>
              </w:rPr>
              <w:t>5</w:t>
            </w:r>
            <w:r w:rsidR="00205FFC" w:rsidRPr="00205FFC">
              <w:rPr>
                <w:rFonts w:ascii="Arial" w:hAnsi="Arial" w:cs="Arial"/>
                <w:bCs/>
                <w:sz w:val="20"/>
                <w:szCs w:val="20"/>
              </w:rPr>
              <w:t xml:space="preserve">. Analiza techniczna surowców, półproduktów, produktów, materiałów pomocniczych w wybranych gałęziach przemysłu </w:t>
            </w:r>
          </w:p>
        </w:tc>
        <w:tc>
          <w:tcPr>
            <w:tcW w:w="973" w:type="dxa"/>
          </w:tcPr>
          <w:p w:rsidR="00205FFC" w:rsidRPr="00205FFC" w:rsidRDefault="00205FFC" w:rsidP="0055414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827" w:type="dxa"/>
          </w:tcPr>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wymieni</w:t>
            </w:r>
            <w:r w:rsidR="00650278">
              <w:rPr>
                <w:rFonts w:ascii="Arial" w:hAnsi="Arial" w:cs="Arial"/>
                <w:bCs/>
                <w:sz w:val="20"/>
                <w:szCs w:val="20"/>
              </w:rPr>
              <w:t xml:space="preserve">ć </w:t>
            </w:r>
            <w:r w:rsidR="00650278" w:rsidRPr="0048082D">
              <w:rPr>
                <w:rFonts w:ascii="Arial" w:hAnsi="Arial" w:cs="Arial"/>
                <w:sz w:val="20"/>
                <w:szCs w:val="20"/>
              </w:rPr>
              <w:t>rodzaje</w:t>
            </w:r>
            <w:r w:rsidR="00650278">
              <w:rPr>
                <w:rFonts w:ascii="Arial" w:hAnsi="Arial" w:cs="Arial"/>
                <w:bCs/>
                <w:sz w:val="20"/>
                <w:szCs w:val="20"/>
              </w:rPr>
              <w:t xml:space="preserve"> </w:t>
            </w:r>
            <w:r w:rsidR="00EB12C0">
              <w:rPr>
                <w:rFonts w:ascii="Arial" w:hAnsi="Arial" w:cs="Arial"/>
                <w:bCs/>
                <w:sz w:val="20"/>
                <w:szCs w:val="20"/>
              </w:rPr>
              <w:t>analitów</w:t>
            </w:r>
            <w:r w:rsidR="00650278">
              <w:rPr>
                <w:rFonts w:ascii="Arial" w:hAnsi="Arial" w:cs="Arial"/>
                <w:bCs/>
                <w:sz w:val="20"/>
                <w:szCs w:val="20"/>
              </w:rPr>
              <w:t xml:space="preserve"> i </w:t>
            </w:r>
            <w:r w:rsidRPr="00205FFC">
              <w:rPr>
                <w:rFonts w:ascii="Arial" w:hAnsi="Arial" w:cs="Arial"/>
                <w:bCs/>
                <w:sz w:val="20"/>
                <w:szCs w:val="20"/>
              </w:rPr>
              <w:t>charakteryzować wybrane procedury analityczne stosowane w przemyśle nawozów fosforowych i azotowych</w:t>
            </w:r>
          </w:p>
          <w:p w:rsidR="00205FFC" w:rsidRDefault="00554142"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wymienić </w:t>
            </w:r>
            <w:r w:rsidRPr="0048082D">
              <w:rPr>
                <w:rFonts w:ascii="Arial" w:hAnsi="Arial" w:cs="Arial"/>
                <w:sz w:val="20"/>
                <w:szCs w:val="20"/>
              </w:rPr>
              <w:t>rodzaje</w:t>
            </w:r>
            <w:r>
              <w:rPr>
                <w:rFonts w:ascii="Arial" w:hAnsi="Arial" w:cs="Arial"/>
                <w:bCs/>
                <w:sz w:val="20"/>
                <w:szCs w:val="20"/>
              </w:rPr>
              <w:t xml:space="preserve"> </w:t>
            </w:r>
            <w:r w:rsidR="00EB12C0">
              <w:rPr>
                <w:rFonts w:ascii="Arial" w:hAnsi="Arial" w:cs="Arial"/>
                <w:bCs/>
                <w:sz w:val="20"/>
                <w:szCs w:val="20"/>
              </w:rPr>
              <w:t>analitów</w:t>
            </w:r>
            <w:r>
              <w:rPr>
                <w:rFonts w:ascii="Arial" w:hAnsi="Arial" w:cs="Arial"/>
                <w:bCs/>
                <w:sz w:val="20"/>
                <w:szCs w:val="20"/>
              </w:rPr>
              <w:t xml:space="preserve"> i </w:t>
            </w:r>
            <w:r w:rsidR="00205FFC" w:rsidRPr="00205FFC">
              <w:rPr>
                <w:rFonts w:ascii="Arial" w:hAnsi="Arial" w:cs="Arial"/>
                <w:bCs/>
                <w:sz w:val="20"/>
                <w:szCs w:val="20"/>
              </w:rPr>
              <w:t>charakteryzować wybrane procedury analityczne stosowane w przemyśle sodowym</w:t>
            </w:r>
          </w:p>
          <w:p w:rsidR="00D66D15" w:rsidRPr="00D653D5" w:rsidRDefault="006B357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wymieni</w:t>
            </w:r>
            <w:r w:rsidR="00D66D15" w:rsidRPr="00D653D5">
              <w:rPr>
                <w:rFonts w:ascii="Arial" w:hAnsi="Arial" w:cs="Arial"/>
                <w:bCs/>
                <w:sz w:val="20"/>
                <w:szCs w:val="20"/>
              </w:rPr>
              <w:t xml:space="preserve">ć </w:t>
            </w:r>
            <w:r w:rsidR="00D66D15" w:rsidRPr="0048082D">
              <w:rPr>
                <w:rFonts w:ascii="Arial" w:hAnsi="Arial" w:cs="Arial"/>
                <w:sz w:val="20"/>
                <w:szCs w:val="20"/>
              </w:rPr>
              <w:t>rodzaje</w:t>
            </w:r>
            <w:r w:rsidR="00D66D15" w:rsidRPr="00D653D5">
              <w:rPr>
                <w:rFonts w:ascii="Arial" w:hAnsi="Arial" w:cs="Arial"/>
                <w:bCs/>
                <w:sz w:val="20"/>
                <w:szCs w:val="20"/>
              </w:rPr>
              <w:t xml:space="preserve"> </w:t>
            </w:r>
            <w:r w:rsidR="00EB12C0" w:rsidRPr="00D653D5">
              <w:rPr>
                <w:rFonts w:ascii="Arial" w:hAnsi="Arial" w:cs="Arial"/>
                <w:bCs/>
                <w:sz w:val="20"/>
                <w:szCs w:val="20"/>
              </w:rPr>
              <w:t>analitów</w:t>
            </w:r>
            <w:r w:rsidR="00D66D15" w:rsidRPr="00D653D5">
              <w:rPr>
                <w:rFonts w:ascii="Arial" w:hAnsi="Arial" w:cs="Arial"/>
                <w:bCs/>
                <w:sz w:val="20"/>
                <w:szCs w:val="20"/>
              </w:rPr>
              <w:t xml:space="preserve"> i charakteryzować wybrane procedury analityczne stosowane w przemyśle petrochemicznym</w:t>
            </w:r>
          </w:p>
          <w:p w:rsidR="00205FFC" w:rsidRPr="00D66D15" w:rsidRDefault="00554142"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66D15">
              <w:rPr>
                <w:rFonts w:ascii="Arial" w:hAnsi="Arial" w:cs="Arial"/>
                <w:bCs/>
                <w:sz w:val="20"/>
                <w:szCs w:val="20"/>
              </w:rPr>
              <w:t xml:space="preserve">wymienić </w:t>
            </w:r>
            <w:r w:rsidR="00EB12C0" w:rsidRPr="00D66D15">
              <w:rPr>
                <w:rFonts w:ascii="Arial" w:hAnsi="Arial" w:cs="Arial"/>
                <w:bCs/>
                <w:sz w:val="20"/>
                <w:szCs w:val="20"/>
              </w:rPr>
              <w:t>analityk</w:t>
            </w:r>
            <w:r w:rsidRPr="00D66D15">
              <w:rPr>
                <w:rFonts w:ascii="Arial" w:hAnsi="Arial" w:cs="Arial"/>
                <w:bCs/>
                <w:sz w:val="20"/>
                <w:szCs w:val="20"/>
              </w:rPr>
              <w:t xml:space="preserve"> i </w:t>
            </w:r>
            <w:r w:rsidR="00205FFC" w:rsidRPr="00D66D15">
              <w:rPr>
                <w:rFonts w:ascii="Arial" w:hAnsi="Arial" w:cs="Arial"/>
                <w:bCs/>
                <w:sz w:val="20"/>
                <w:szCs w:val="20"/>
              </w:rPr>
              <w:t>charakteryzować wybrane procedury analityczne stosowane w przemyśle syntez organicznych</w:t>
            </w:r>
          </w:p>
          <w:p w:rsidR="00554142"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wymieni</w:t>
            </w:r>
            <w:r w:rsidR="00554142">
              <w:rPr>
                <w:rFonts w:ascii="Arial" w:hAnsi="Arial" w:cs="Arial"/>
                <w:bCs/>
                <w:sz w:val="20"/>
                <w:szCs w:val="20"/>
              </w:rPr>
              <w:t xml:space="preserve">ć </w:t>
            </w:r>
            <w:r w:rsidR="00EB12C0">
              <w:rPr>
                <w:rFonts w:ascii="Arial" w:hAnsi="Arial" w:cs="Arial"/>
                <w:bCs/>
                <w:sz w:val="20"/>
                <w:szCs w:val="20"/>
              </w:rPr>
              <w:t>analityk</w:t>
            </w:r>
            <w:r w:rsidR="00554142">
              <w:rPr>
                <w:rFonts w:ascii="Arial" w:hAnsi="Arial" w:cs="Arial"/>
                <w:bCs/>
                <w:sz w:val="20"/>
                <w:szCs w:val="20"/>
              </w:rPr>
              <w:t xml:space="preserve"> i </w:t>
            </w:r>
            <w:r w:rsidRPr="00205FFC">
              <w:rPr>
                <w:rFonts w:ascii="Arial" w:hAnsi="Arial" w:cs="Arial"/>
                <w:bCs/>
                <w:sz w:val="20"/>
                <w:szCs w:val="20"/>
              </w:rPr>
              <w:t>charakteryzować wybrane procedury analityczne do oceny paliw, wody przemysłowej, ścieków, odpadów stałych i powietrza</w:t>
            </w:r>
          </w:p>
        </w:tc>
        <w:tc>
          <w:tcPr>
            <w:tcW w:w="3283" w:type="dxa"/>
          </w:tcPr>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ustal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rodzaj</w:t>
            </w:r>
            <w:r w:rsidRPr="00205FFC">
              <w:rPr>
                <w:rFonts w:ascii="Arial" w:hAnsi="Arial" w:cs="Arial"/>
                <w:bCs/>
                <w:sz w:val="20"/>
                <w:szCs w:val="20"/>
              </w:rPr>
              <w:t xml:space="preserve"> parametrów fizykochemicznych i analiz surowców, półproduktów i produktów konieczne m.in. do określenia wydajności procesów technologicznych, </w:t>
            </w:r>
            <w:r w:rsidRPr="00205FFC">
              <w:rPr>
                <w:rFonts w:ascii="Arial" w:hAnsi="Arial" w:cs="Arial"/>
                <w:bCs/>
                <w:color w:val="auto"/>
                <w:sz w:val="20"/>
                <w:szCs w:val="20"/>
              </w:rPr>
              <w:t>usuwania</w:t>
            </w:r>
            <w:r w:rsidRPr="00205FFC">
              <w:rPr>
                <w:rFonts w:ascii="Arial" w:hAnsi="Arial" w:cs="Arial"/>
                <w:bCs/>
                <w:color w:val="FF0000"/>
                <w:sz w:val="20"/>
                <w:szCs w:val="20"/>
              </w:rPr>
              <w:t xml:space="preserve"> </w:t>
            </w:r>
            <w:r w:rsidRPr="00205FFC">
              <w:rPr>
                <w:rFonts w:ascii="Arial" w:hAnsi="Arial" w:cs="Arial"/>
                <w:bCs/>
                <w:sz w:val="20"/>
                <w:szCs w:val="20"/>
              </w:rPr>
              <w:t>zanieczyszczeń surowców</w:t>
            </w:r>
          </w:p>
          <w:p w:rsidR="00205FFC" w:rsidRPr="00205FFC" w:rsidRDefault="00554142"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ustal</w:t>
            </w:r>
            <w:r w:rsidR="006B357E">
              <w:rPr>
                <w:rFonts w:ascii="Arial" w:hAnsi="Arial" w:cs="Arial"/>
                <w:bCs/>
                <w:sz w:val="20"/>
                <w:szCs w:val="20"/>
              </w:rPr>
              <w:t>i</w:t>
            </w:r>
            <w:r w:rsidR="00205FFC" w:rsidRPr="00205FFC">
              <w:rPr>
                <w:rFonts w:ascii="Arial" w:hAnsi="Arial" w:cs="Arial"/>
                <w:bCs/>
                <w:sz w:val="20"/>
                <w:szCs w:val="20"/>
              </w:rPr>
              <w:t xml:space="preserve">ć </w:t>
            </w:r>
            <w:r w:rsidR="00205FFC" w:rsidRPr="0048082D">
              <w:rPr>
                <w:rFonts w:ascii="Arial" w:hAnsi="Arial" w:cs="Arial"/>
                <w:sz w:val="20"/>
                <w:szCs w:val="20"/>
              </w:rPr>
              <w:t>rodzaj</w:t>
            </w:r>
            <w:r w:rsidR="00205FFC" w:rsidRPr="00205FFC">
              <w:rPr>
                <w:rFonts w:ascii="Arial" w:hAnsi="Arial" w:cs="Arial"/>
                <w:bCs/>
                <w:sz w:val="20"/>
                <w:szCs w:val="20"/>
              </w:rPr>
              <w:t xml:space="preserve"> parametrów fizykochemicznych i analiz do oceny mediów energetycznych, wody, produktów odpadowych</w:t>
            </w:r>
          </w:p>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ustal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rodzaj</w:t>
            </w:r>
            <w:r w:rsidRPr="00205FFC">
              <w:rPr>
                <w:rFonts w:ascii="Arial" w:hAnsi="Arial" w:cs="Arial"/>
                <w:bCs/>
                <w:sz w:val="20"/>
                <w:szCs w:val="20"/>
              </w:rPr>
              <w:t xml:space="preserve"> parametrów fizykochemicznych i analiz do oceny </w:t>
            </w:r>
            <w:r w:rsidRPr="0048082D">
              <w:rPr>
                <w:rFonts w:ascii="Arial" w:hAnsi="Arial" w:cs="Arial"/>
                <w:sz w:val="20"/>
                <w:szCs w:val="20"/>
              </w:rPr>
              <w:t>poziomu</w:t>
            </w:r>
            <w:r w:rsidRPr="00205FFC">
              <w:rPr>
                <w:rFonts w:ascii="Arial" w:hAnsi="Arial" w:cs="Arial"/>
                <w:bCs/>
                <w:sz w:val="20"/>
                <w:szCs w:val="20"/>
              </w:rPr>
              <w:t xml:space="preserve"> zanieczyszczeń środowiska, związanych z produkcją </w:t>
            </w:r>
            <w:r w:rsidR="00EB12C0" w:rsidRPr="00205FFC">
              <w:rPr>
                <w:rFonts w:ascii="Arial" w:hAnsi="Arial" w:cs="Arial"/>
                <w:bCs/>
                <w:sz w:val="20"/>
                <w:szCs w:val="20"/>
              </w:rPr>
              <w:t>przemysłową</w:t>
            </w:r>
          </w:p>
        </w:tc>
        <w:tc>
          <w:tcPr>
            <w:tcW w:w="1383" w:type="dxa"/>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205FFC">
        <w:tc>
          <w:tcPr>
            <w:tcW w:w="1838" w:type="dxa"/>
            <w:vMerge/>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826" w:type="dxa"/>
          </w:tcPr>
          <w:p w:rsidR="00205FFC" w:rsidRPr="00205FFC" w:rsidRDefault="004560A4" w:rsidP="00554142">
            <w:pPr>
              <w:pBdr>
                <w:top w:val="none" w:sz="0" w:space="0" w:color="auto"/>
                <w:left w:val="none" w:sz="0" w:space="0" w:color="auto"/>
                <w:bottom w:val="none" w:sz="0" w:space="0" w:color="auto"/>
                <w:right w:val="none" w:sz="0" w:space="0" w:color="auto"/>
                <w:between w:val="none" w:sz="0" w:space="0" w:color="auto"/>
              </w:pBdr>
              <w:ind w:left="289" w:hanging="284"/>
              <w:rPr>
                <w:rFonts w:ascii="Arial" w:hAnsi="Arial" w:cs="Arial"/>
                <w:bCs/>
                <w:sz w:val="20"/>
                <w:szCs w:val="20"/>
              </w:rPr>
            </w:pPr>
            <w:r>
              <w:rPr>
                <w:rFonts w:ascii="Arial" w:hAnsi="Arial" w:cs="Arial"/>
                <w:bCs/>
                <w:sz w:val="20"/>
                <w:szCs w:val="20"/>
              </w:rPr>
              <w:t>6</w:t>
            </w:r>
            <w:r w:rsidR="00205FFC" w:rsidRPr="00205FFC">
              <w:rPr>
                <w:rFonts w:ascii="Arial" w:hAnsi="Arial" w:cs="Arial"/>
                <w:bCs/>
                <w:sz w:val="20"/>
                <w:szCs w:val="20"/>
              </w:rPr>
              <w:t>.</w:t>
            </w:r>
            <w:r>
              <w:rPr>
                <w:rFonts w:ascii="Arial" w:hAnsi="Arial" w:cs="Arial"/>
                <w:bCs/>
                <w:sz w:val="20"/>
                <w:szCs w:val="20"/>
              </w:rPr>
              <w:t xml:space="preserve"> </w:t>
            </w:r>
            <w:r w:rsidR="00205FFC" w:rsidRPr="00205FFC">
              <w:rPr>
                <w:rFonts w:ascii="Arial" w:hAnsi="Arial" w:cs="Arial"/>
                <w:bCs/>
                <w:sz w:val="20"/>
                <w:szCs w:val="20"/>
              </w:rPr>
              <w:t xml:space="preserve">Stosowanie norm przedmiotowych i przepisów prawnych do oceny </w:t>
            </w:r>
            <w:r w:rsidR="00EB12C0" w:rsidRPr="00205FFC">
              <w:rPr>
                <w:rFonts w:ascii="Arial" w:hAnsi="Arial" w:cs="Arial"/>
                <w:bCs/>
                <w:sz w:val="20"/>
                <w:szCs w:val="20"/>
              </w:rPr>
              <w:t>parametrów, jakości</w:t>
            </w:r>
            <w:r w:rsidR="00205FFC" w:rsidRPr="00205FFC">
              <w:rPr>
                <w:rFonts w:ascii="Arial" w:hAnsi="Arial" w:cs="Arial"/>
                <w:bCs/>
                <w:sz w:val="20"/>
                <w:szCs w:val="20"/>
              </w:rPr>
              <w:t xml:space="preserve"> surowców, półproduktów, produktów wybranych gałęzi </w:t>
            </w:r>
            <w:r w:rsidR="00205FFC" w:rsidRPr="00205FFC">
              <w:rPr>
                <w:rFonts w:ascii="Arial" w:hAnsi="Arial" w:cs="Arial"/>
                <w:bCs/>
                <w:sz w:val="20"/>
                <w:szCs w:val="20"/>
              </w:rPr>
              <w:lastRenderedPageBreak/>
              <w:t xml:space="preserve">przemysłu </w:t>
            </w:r>
          </w:p>
        </w:tc>
        <w:tc>
          <w:tcPr>
            <w:tcW w:w="973" w:type="dxa"/>
          </w:tcPr>
          <w:p w:rsidR="00205FFC" w:rsidRPr="00205FFC" w:rsidRDefault="000E6133" w:rsidP="00205FF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lastRenderedPageBreak/>
              <w:t xml:space="preserve"> </w:t>
            </w:r>
          </w:p>
        </w:tc>
        <w:tc>
          <w:tcPr>
            <w:tcW w:w="3827" w:type="dxa"/>
          </w:tcPr>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kryteria</w:t>
            </w:r>
            <w:r w:rsidRPr="00205FFC">
              <w:rPr>
                <w:rFonts w:ascii="Arial" w:hAnsi="Arial" w:cs="Arial"/>
                <w:bCs/>
                <w:sz w:val="20"/>
                <w:szCs w:val="20"/>
              </w:rPr>
              <w:t xml:space="preserve"> i wskaźniki </w:t>
            </w:r>
            <w:r w:rsidR="00EB12C0" w:rsidRPr="00205FFC">
              <w:rPr>
                <w:rFonts w:ascii="Arial" w:hAnsi="Arial" w:cs="Arial"/>
                <w:bCs/>
                <w:sz w:val="20"/>
                <w:szCs w:val="20"/>
              </w:rPr>
              <w:t>oceny, jakości</w:t>
            </w:r>
            <w:r w:rsidRPr="00205FFC">
              <w:rPr>
                <w:rFonts w:ascii="Arial" w:hAnsi="Arial" w:cs="Arial"/>
                <w:bCs/>
                <w:sz w:val="20"/>
                <w:szCs w:val="20"/>
              </w:rPr>
              <w:t xml:space="preserve"> surowców, półproduktów, produktów przemysłu nawozów fosforowych i azotowych</w:t>
            </w:r>
          </w:p>
          <w:p w:rsidR="00205FFC" w:rsidRP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kryteria</w:t>
            </w:r>
            <w:r w:rsidRPr="00205FFC">
              <w:rPr>
                <w:rFonts w:ascii="Arial" w:hAnsi="Arial" w:cs="Arial"/>
                <w:bCs/>
                <w:sz w:val="20"/>
                <w:szCs w:val="20"/>
              </w:rPr>
              <w:t xml:space="preserve"> </w:t>
            </w:r>
            <w:r w:rsidR="00EB12C0" w:rsidRPr="00205FFC">
              <w:rPr>
                <w:rFonts w:ascii="Arial" w:hAnsi="Arial" w:cs="Arial"/>
                <w:bCs/>
                <w:sz w:val="20"/>
                <w:szCs w:val="20"/>
              </w:rPr>
              <w:t>oceny, jakości</w:t>
            </w:r>
            <w:r w:rsidRPr="00205FFC">
              <w:rPr>
                <w:rFonts w:ascii="Arial" w:hAnsi="Arial" w:cs="Arial"/>
                <w:bCs/>
                <w:sz w:val="20"/>
                <w:szCs w:val="20"/>
              </w:rPr>
              <w:t xml:space="preserve"> surowców, półproduktów, produktów i materiałów pomocniczych przemysłu </w:t>
            </w:r>
            <w:r w:rsidRPr="00205FFC">
              <w:rPr>
                <w:rFonts w:ascii="Arial" w:hAnsi="Arial" w:cs="Arial"/>
                <w:bCs/>
                <w:sz w:val="20"/>
                <w:szCs w:val="20"/>
              </w:rPr>
              <w:lastRenderedPageBreak/>
              <w:t>sodowego</w:t>
            </w:r>
          </w:p>
          <w:p w:rsidR="00205FFC"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sidR="006B357E">
              <w:rPr>
                <w:rFonts w:ascii="Arial" w:hAnsi="Arial" w:cs="Arial"/>
                <w:bCs/>
                <w:sz w:val="20"/>
                <w:szCs w:val="20"/>
              </w:rPr>
              <w:t>i</w:t>
            </w:r>
            <w:r w:rsidRPr="00205FFC">
              <w:rPr>
                <w:rFonts w:ascii="Arial" w:hAnsi="Arial" w:cs="Arial"/>
                <w:bCs/>
                <w:sz w:val="20"/>
                <w:szCs w:val="20"/>
              </w:rPr>
              <w:t xml:space="preserve">ć </w:t>
            </w:r>
            <w:r w:rsidRPr="0048082D">
              <w:rPr>
                <w:rFonts w:ascii="Arial" w:hAnsi="Arial" w:cs="Arial"/>
                <w:sz w:val="20"/>
                <w:szCs w:val="20"/>
              </w:rPr>
              <w:t>kryteria</w:t>
            </w:r>
            <w:r w:rsidRPr="00205FFC">
              <w:rPr>
                <w:rFonts w:ascii="Arial" w:hAnsi="Arial" w:cs="Arial"/>
                <w:bCs/>
                <w:sz w:val="20"/>
                <w:szCs w:val="20"/>
              </w:rPr>
              <w:t xml:space="preserve"> i wskaźniki </w:t>
            </w:r>
            <w:r w:rsidR="00EB12C0" w:rsidRPr="00205FFC">
              <w:rPr>
                <w:rFonts w:ascii="Arial" w:hAnsi="Arial" w:cs="Arial"/>
                <w:bCs/>
                <w:sz w:val="20"/>
                <w:szCs w:val="20"/>
              </w:rPr>
              <w:t>oceny, jakości</w:t>
            </w:r>
            <w:r w:rsidRPr="00205FFC">
              <w:rPr>
                <w:rFonts w:ascii="Arial" w:hAnsi="Arial" w:cs="Arial"/>
                <w:bCs/>
                <w:sz w:val="20"/>
                <w:szCs w:val="20"/>
              </w:rPr>
              <w:t xml:space="preserve"> surowców, półproduktów, produktów przemysłu syntez organicznych</w:t>
            </w:r>
          </w:p>
          <w:p w:rsidR="00205FFC" w:rsidRPr="00554142" w:rsidRDefault="00205FF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54142">
              <w:rPr>
                <w:rFonts w:ascii="Arial" w:hAnsi="Arial" w:cs="Arial"/>
                <w:bCs/>
                <w:sz w:val="20"/>
                <w:szCs w:val="20"/>
              </w:rPr>
              <w:t>określ</w:t>
            </w:r>
            <w:r w:rsidR="006B357E">
              <w:rPr>
                <w:rFonts w:ascii="Arial" w:hAnsi="Arial" w:cs="Arial"/>
                <w:bCs/>
                <w:sz w:val="20"/>
                <w:szCs w:val="20"/>
              </w:rPr>
              <w:t>i</w:t>
            </w:r>
            <w:r w:rsidRPr="00554142">
              <w:rPr>
                <w:rFonts w:ascii="Arial" w:hAnsi="Arial" w:cs="Arial"/>
                <w:bCs/>
                <w:sz w:val="20"/>
                <w:szCs w:val="20"/>
              </w:rPr>
              <w:t xml:space="preserve">ć </w:t>
            </w:r>
            <w:r w:rsidRPr="0048082D">
              <w:rPr>
                <w:rFonts w:ascii="Arial" w:hAnsi="Arial" w:cs="Arial"/>
                <w:sz w:val="20"/>
                <w:szCs w:val="20"/>
              </w:rPr>
              <w:t>kryteria</w:t>
            </w:r>
            <w:r w:rsidRPr="00554142">
              <w:rPr>
                <w:rFonts w:ascii="Arial" w:hAnsi="Arial" w:cs="Arial"/>
                <w:bCs/>
                <w:sz w:val="20"/>
                <w:szCs w:val="20"/>
              </w:rPr>
              <w:t xml:space="preserve"> i wskaźniki </w:t>
            </w:r>
            <w:r w:rsidR="00EB12C0" w:rsidRPr="00554142">
              <w:rPr>
                <w:rFonts w:ascii="Arial" w:hAnsi="Arial" w:cs="Arial"/>
                <w:bCs/>
                <w:sz w:val="20"/>
                <w:szCs w:val="20"/>
              </w:rPr>
              <w:t>oceny, jakości</w:t>
            </w:r>
            <w:r w:rsidRPr="00554142">
              <w:rPr>
                <w:rFonts w:ascii="Arial" w:hAnsi="Arial" w:cs="Arial"/>
                <w:bCs/>
                <w:sz w:val="20"/>
                <w:szCs w:val="20"/>
              </w:rPr>
              <w:t xml:space="preserve"> surowców, półproduktów, produktów przemysłu farmaceutycznego</w:t>
            </w:r>
          </w:p>
          <w:p w:rsidR="00554142" w:rsidRPr="00205FFC" w:rsidRDefault="009A6BA7">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05FFC">
              <w:rPr>
                <w:rFonts w:ascii="Arial" w:hAnsi="Arial" w:cs="Arial"/>
                <w:bCs/>
                <w:sz w:val="20"/>
                <w:szCs w:val="20"/>
              </w:rPr>
              <w:t>określ</w:t>
            </w:r>
            <w:r>
              <w:rPr>
                <w:rFonts w:ascii="Arial" w:hAnsi="Arial" w:cs="Arial"/>
                <w:bCs/>
                <w:sz w:val="20"/>
                <w:szCs w:val="20"/>
              </w:rPr>
              <w:t>i</w:t>
            </w:r>
            <w:r w:rsidRPr="00205FFC">
              <w:rPr>
                <w:rFonts w:ascii="Arial" w:hAnsi="Arial" w:cs="Arial"/>
                <w:bCs/>
                <w:sz w:val="20"/>
                <w:szCs w:val="20"/>
              </w:rPr>
              <w:t xml:space="preserve">ć </w:t>
            </w:r>
            <w:r w:rsidR="00205FFC" w:rsidRPr="0048082D">
              <w:rPr>
                <w:rFonts w:ascii="Arial" w:hAnsi="Arial" w:cs="Arial"/>
                <w:sz w:val="20"/>
                <w:szCs w:val="20"/>
              </w:rPr>
              <w:t>kryteria</w:t>
            </w:r>
            <w:r w:rsidR="00205FFC" w:rsidRPr="00205FFC">
              <w:rPr>
                <w:rFonts w:ascii="Arial" w:hAnsi="Arial" w:cs="Arial"/>
                <w:bCs/>
                <w:sz w:val="20"/>
                <w:szCs w:val="20"/>
              </w:rPr>
              <w:t xml:space="preserve"> i wskaźniki oceny materiałów pomocniczych: paliw, wód przemysłowych i powietrza</w:t>
            </w:r>
          </w:p>
        </w:tc>
        <w:tc>
          <w:tcPr>
            <w:tcW w:w="3283" w:type="dxa"/>
          </w:tcPr>
          <w:p w:rsidR="00205FFC" w:rsidRPr="00205FFC" w:rsidRDefault="00EB12C0"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lastRenderedPageBreak/>
              <w:t>porównać</w:t>
            </w:r>
            <w:r w:rsidRPr="00205FFC">
              <w:rPr>
                <w:rFonts w:ascii="Arial" w:hAnsi="Arial" w:cs="Arial"/>
                <w:bCs/>
                <w:sz w:val="20"/>
                <w:szCs w:val="20"/>
              </w:rPr>
              <w:t xml:space="preserve"> wyniki</w:t>
            </w:r>
            <w:r w:rsidR="00205FFC" w:rsidRPr="00205FFC">
              <w:rPr>
                <w:rFonts w:ascii="Arial" w:hAnsi="Arial" w:cs="Arial"/>
                <w:bCs/>
                <w:sz w:val="20"/>
                <w:szCs w:val="20"/>
              </w:rPr>
              <w:t xml:space="preserve"> analiz z kryteriami jakości, określonymi w normach przedmiotowych i przepisach prawnych</w:t>
            </w:r>
          </w:p>
          <w:p w:rsidR="00205FFC" w:rsidRPr="00205FFC" w:rsidRDefault="006B357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205FFC" w:rsidRPr="00205FFC">
              <w:rPr>
                <w:rFonts w:ascii="Arial" w:hAnsi="Arial" w:cs="Arial"/>
                <w:bCs/>
                <w:sz w:val="20"/>
                <w:szCs w:val="20"/>
              </w:rPr>
              <w:t xml:space="preserve">stosować </w:t>
            </w:r>
            <w:r w:rsidR="00205FFC" w:rsidRPr="0048082D">
              <w:rPr>
                <w:rFonts w:ascii="Arial" w:hAnsi="Arial" w:cs="Arial"/>
                <w:sz w:val="20"/>
                <w:szCs w:val="20"/>
              </w:rPr>
              <w:t>obowiązujące</w:t>
            </w:r>
            <w:r w:rsidR="00205FFC" w:rsidRPr="00205FFC">
              <w:rPr>
                <w:rFonts w:ascii="Arial" w:hAnsi="Arial" w:cs="Arial"/>
                <w:bCs/>
                <w:sz w:val="20"/>
                <w:szCs w:val="20"/>
              </w:rPr>
              <w:t xml:space="preserve"> przepisy prawa dotyczące kryteriów jakościowych </w:t>
            </w:r>
            <w:r w:rsidR="00205FFC" w:rsidRPr="00205FFC">
              <w:rPr>
                <w:rFonts w:ascii="Arial" w:hAnsi="Arial" w:cs="Arial"/>
                <w:bCs/>
                <w:sz w:val="20"/>
                <w:szCs w:val="20"/>
              </w:rPr>
              <w:lastRenderedPageBreak/>
              <w:t>wybranych materiałów</w:t>
            </w:r>
          </w:p>
        </w:tc>
        <w:tc>
          <w:tcPr>
            <w:tcW w:w="1383" w:type="dxa"/>
            <w:vMerge/>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205FFC" w:rsidRPr="00205FFC" w:rsidTr="00205FFC">
        <w:tc>
          <w:tcPr>
            <w:tcW w:w="1838" w:type="dxa"/>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05FFC">
              <w:rPr>
                <w:rFonts w:ascii="Arial" w:hAnsi="Arial" w:cs="Arial"/>
                <w:b/>
                <w:bCs/>
                <w:sz w:val="20"/>
                <w:szCs w:val="20"/>
              </w:rPr>
              <w:lastRenderedPageBreak/>
              <w:t>RAZEM</w:t>
            </w:r>
          </w:p>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826" w:type="dxa"/>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973" w:type="dxa"/>
          </w:tcPr>
          <w:p w:rsidR="00205FFC" w:rsidRPr="00205FFC" w:rsidRDefault="00205FFC" w:rsidP="00205FFC">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8493" w:type="dxa"/>
            <w:gridSpan w:val="3"/>
          </w:tcPr>
          <w:p w:rsidR="00205FFC" w:rsidRPr="00205FFC" w:rsidRDefault="00205FFC" w:rsidP="00531888">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bl>
    <w:p w:rsidR="00FA5E03" w:rsidRPr="00FA5E03" w:rsidRDefault="00FA5E03" w:rsidP="00FA5E0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8A62AC" w:rsidRDefault="008A62AC"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901A77" w:rsidRDefault="00901A77"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7D7861">
        <w:rPr>
          <w:rFonts w:ascii="Arial" w:hAnsi="Arial" w:cs="Arial"/>
          <w:b/>
          <w:sz w:val="20"/>
          <w:szCs w:val="20"/>
        </w:rPr>
        <w:t>PROCEDURY OSIĄGANIA CELÓW KSZTAŁCENIA PRZEDMIOTU</w:t>
      </w:r>
    </w:p>
    <w:p w:rsidR="002402D0" w:rsidRDefault="00B51CB4" w:rsidP="00B51C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B51CB4">
        <w:rPr>
          <w:rFonts w:ascii="Arial" w:hAnsi="Arial" w:cs="Arial"/>
          <w:sz w:val="20"/>
          <w:szCs w:val="20"/>
        </w:rPr>
        <w:t xml:space="preserve">Przedmiot </w:t>
      </w:r>
      <w:r>
        <w:rPr>
          <w:rFonts w:ascii="Arial" w:hAnsi="Arial" w:cs="Arial"/>
          <w:sz w:val="20"/>
          <w:szCs w:val="20"/>
        </w:rPr>
        <w:t>Analityka techniczna i pr</w:t>
      </w:r>
      <w:r w:rsidR="00D968E1">
        <w:rPr>
          <w:rFonts w:ascii="Arial" w:hAnsi="Arial" w:cs="Arial"/>
          <w:sz w:val="20"/>
          <w:szCs w:val="20"/>
        </w:rPr>
        <w:t>ocesowa</w:t>
      </w:r>
      <w:r w:rsidRPr="00B51CB4">
        <w:rPr>
          <w:rFonts w:ascii="Arial" w:hAnsi="Arial" w:cs="Arial"/>
          <w:sz w:val="20"/>
          <w:szCs w:val="20"/>
        </w:rPr>
        <w:t xml:space="preserve"> obejmuje szeroki wachlarz zagadnień</w:t>
      </w:r>
      <w:r>
        <w:rPr>
          <w:rFonts w:ascii="Arial" w:hAnsi="Arial" w:cs="Arial"/>
          <w:sz w:val="20"/>
          <w:szCs w:val="20"/>
        </w:rPr>
        <w:t xml:space="preserve"> o charakterze technicznym</w:t>
      </w:r>
      <w:r w:rsidR="00B96138">
        <w:rPr>
          <w:rFonts w:ascii="Arial" w:hAnsi="Arial" w:cs="Arial"/>
          <w:sz w:val="20"/>
          <w:szCs w:val="20"/>
        </w:rPr>
        <w:t>.</w:t>
      </w:r>
      <w:r w:rsidRPr="00B51CB4">
        <w:rPr>
          <w:rFonts w:ascii="Arial" w:hAnsi="Arial" w:cs="Arial"/>
          <w:sz w:val="20"/>
          <w:szCs w:val="20"/>
        </w:rPr>
        <w:t xml:space="preserve"> </w:t>
      </w:r>
      <w:r w:rsidR="00D968E1">
        <w:rPr>
          <w:rFonts w:ascii="Arial" w:hAnsi="Arial" w:cs="Arial"/>
          <w:sz w:val="20"/>
          <w:szCs w:val="20"/>
        </w:rPr>
        <w:t xml:space="preserve">Główna problematyka </w:t>
      </w:r>
      <w:r w:rsidRPr="00B51CB4">
        <w:rPr>
          <w:rFonts w:ascii="Arial" w:hAnsi="Arial" w:cs="Arial"/>
          <w:sz w:val="20"/>
          <w:szCs w:val="20"/>
        </w:rPr>
        <w:t xml:space="preserve">to zagadnienia </w:t>
      </w:r>
      <w:r w:rsidR="002402D0">
        <w:rPr>
          <w:rFonts w:ascii="Arial" w:hAnsi="Arial" w:cs="Arial"/>
          <w:sz w:val="20"/>
          <w:szCs w:val="20"/>
        </w:rPr>
        <w:t xml:space="preserve">prowadzenia badań analitycznych, ale w odniesieniu do </w:t>
      </w:r>
      <w:r w:rsidR="008A62AC">
        <w:rPr>
          <w:rFonts w:ascii="Arial" w:hAnsi="Arial" w:cs="Arial"/>
          <w:sz w:val="20"/>
          <w:szCs w:val="20"/>
        </w:rPr>
        <w:t xml:space="preserve">procesów </w:t>
      </w:r>
      <w:r w:rsidR="002402D0">
        <w:rPr>
          <w:rFonts w:ascii="Arial" w:hAnsi="Arial" w:cs="Arial"/>
          <w:sz w:val="20"/>
          <w:szCs w:val="20"/>
        </w:rPr>
        <w:t>produkcji przemysłowej</w:t>
      </w:r>
      <w:r w:rsidR="00981640">
        <w:rPr>
          <w:rFonts w:ascii="Arial" w:hAnsi="Arial" w:cs="Arial"/>
          <w:sz w:val="20"/>
          <w:szCs w:val="20"/>
        </w:rPr>
        <w:t>.</w:t>
      </w:r>
      <w:r w:rsidRPr="00B51CB4">
        <w:rPr>
          <w:rFonts w:ascii="Arial" w:hAnsi="Arial" w:cs="Arial"/>
          <w:sz w:val="20"/>
          <w:szCs w:val="20"/>
        </w:rPr>
        <w:t xml:space="preserve"> </w:t>
      </w:r>
      <w:r w:rsidR="00E652A8" w:rsidRPr="00B96138">
        <w:rPr>
          <w:rFonts w:ascii="Arial" w:hAnsi="Arial" w:cs="Arial"/>
          <w:sz w:val="20"/>
          <w:szCs w:val="20"/>
        </w:rPr>
        <w:t xml:space="preserve">Jako przykład </w:t>
      </w:r>
      <w:r w:rsidR="00E652A8" w:rsidRPr="00B96138">
        <w:rPr>
          <w:rFonts w:ascii="Arial" w:hAnsi="Arial" w:cs="Arial"/>
          <w:bCs/>
          <w:sz w:val="20"/>
          <w:szCs w:val="20"/>
        </w:rPr>
        <w:t xml:space="preserve">oceny jakości </w:t>
      </w:r>
      <w:r w:rsidR="00BE4911" w:rsidRPr="00B96138">
        <w:rPr>
          <w:rFonts w:ascii="Arial" w:hAnsi="Arial" w:cs="Arial"/>
          <w:bCs/>
          <w:sz w:val="20"/>
          <w:szCs w:val="20"/>
        </w:rPr>
        <w:t xml:space="preserve">materiałów </w:t>
      </w:r>
      <w:r w:rsidR="00E652A8" w:rsidRPr="00B96138">
        <w:rPr>
          <w:rFonts w:ascii="Arial" w:hAnsi="Arial" w:cs="Arial"/>
          <w:bCs/>
          <w:sz w:val="20"/>
          <w:szCs w:val="20"/>
        </w:rPr>
        <w:t xml:space="preserve">wymieniono parametry jakościowe, technologiczne i użytkowe </w:t>
      </w:r>
      <w:r w:rsidR="00BE4911" w:rsidRPr="00B96138">
        <w:rPr>
          <w:rFonts w:ascii="Arial" w:hAnsi="Arial" w:cs="Arial"/>
          <w:bCs/>
          <w:sz w:val="20"/>
          <w:szCs w:val="20"/>
        </w:rPr>
        <w:t>stosowane odpowiednio dla surowców, półproduktów i produktów przemysłu rafineryjnego</w:t>
      </w:r>
      <w:r w:rsidR="00BE4911">
        <w:rPr>
          <w:rFonts w:ascii="Arial" w:hAnsi="Arial" w:cs="Arial"/>
          <w:bCs/>
          <w:sz w:val="20"/>
          <w:szCs w:val="20"/>
        </w:rPr>
        <w:t>.</w:t>
      </w:r>
      <w:r w:rsidR="00E652A8" w:rsidRPr="00B51CB4">
        <w:rPr>
          <w:rFonts w:ascii="Arial" w:hAnsi="Arial" w:cs="Arial"/>
          <w:sz w:val="20"/>
          <w:szCs w:val="20"/>
        </w:rPr>
        <w:t xml:space="preserve"> </w:t>
      </w:r>
      <w:r w:rsidRPr="00B51CB4">
        <w:rPr>
          <w:rFonts w:ascii="Arial" w:hAnsi="Arial" w:cs="Arial"/>
          <w:sz w:val="20"/>
          <w:szCs w:val="20"/>
        </w:rPr>
        <w:t xml:space="preserve">W programie nauczania </w:t>
      </w:r>
      <w:r w:rsidR="002402D0">
        <w:rPr>
          <w:rFonts w:ascii="Arial" w:hAnsi="Arial" w:cs="Arial"/>
          <w:sz w:val="20"/>
          <w:szCs w:val="20"/>
        </w:rPr>
        <w:t>a</w:t>
      </w:r>
      <w:r w:rsidR="002402D0" w:rsidRPr="002402D0">
        <w:rPr>
          <w:rFonts w:ascii="Arial" w:hAnsi="Arial" w:cs="Arial"/>
          <w:sz w:val="20"/>
          <w:szCs w:val="20"/>
        </w:rPr>
        <w:t>nalityk</w:t>
      </w:r>
      <w:r w:rsidR="002402D0">
        <w:rPr>
          <w:rFonts w:ascii="Arial" w:hAnsi="Arial" w:cs="Arial"/>
          <w:sz w:val="20"/>
          <w:szCs w:val="20"/>
        </w:rPr>
        <w:t>i</w:t>
      </w:r>
      <w:r w:rsidR="002402D0" w:rsidRPr="002402D0">
        <w:rPr>
          <w:rFonts w:ascii="Arial" w:hAnsi="Arial" w:cs="Arial"/>
          <w:sz w:val="20"/>
          <w:szCs w:val="20"/>
        </w:rPr>
        <w:t xml:space="preserve"> techniczn</w:t>
      </w:r>
      <w:r w:rsidR="002402D0">
        <w:rPr>
          <w:rFonts w:ascii="Arial" w:hAnsi="Arial" w:cs="Arial"/>
          <w:sz w:val="20"/>
          <w:szCs w:val="20"/>
        </w:rPr>
        <w:t>ej</w:t>
      </w:r>
      <w:r w:rsidR="002402D0" w:rsidRPr="002402D0">
        <w:rPr>
          <w:rFonts w:ascii="Arial" w:hAnsi="Arial" w:cs="Arial"/>
          <w:sz w:val="20"/>
          <w:szCs w:val="20"/>
        </w:rPr>
        <w:t xml:space="preserve"> i pr</w:t>
      </w:r>
      <w:r w:rsidR="00D968E1">
        <w:rPr>
          <w:rFonts w:ascii="Arial" w:hAnsi="Arial" w:cs="Arial"/>
          <w:sz w:val="20"/>
          <w:szCs w:val="20"/>
        </w:rPr>
        <w:t xml:space="preserve">ocesowej </w:t>
      </w:r>
      <w:r w:rsidR="002402D0">
        <w:rPr>
          <w:rFonts w:ascii="Arial" w:hAnsi="Arial" w:cs="Arial"/>
          <w:sz w:val="20"/>
          <w:szCs w:val="20"/>
        </w:rPr>
        <w:t xml:space="preserve">przywoływane są </w:t>
      </w:r>
      <w:r w:rsidRPr="00B51CB4">
        <w:rPr>
          <w:rFonts w:ascii="Arial" w:hAnsi="Arial" w:cs="Arial"/>
          <w:sz w:val="20"/>
          <w:szCs w:val="20"/>
        </w:rPr>
        <w:t xml:space="preserve">treści z zakresu chemii </w:t>
      </w:r>
      <w:r w:rsidR="002402D0">
        <w:rPr>
          <w:rFonts w:ascii="Arial" w:hAnsi="Arial" w:cs="Arial"/>
          <w:sz w:val="20"/>
          <w:szCs w:val="20"/>
        </w:rPr>
        <w:t xml:space="preserve">analitycznej, </w:t>
      </w:r>
      <w:r w:rsidRPr="00B51CB4">
        <w:rPr>
          <w:rFonts w:ascii="Arial" w:hAnsi="Arial" w:cs="Arial"/>
          <w:sz w:val="20"/>
          <w:szCs w:val="20"/>
        </w:rPr>
        <w:t xml:space="preserve">a także z zakresu kwalifikacji </w:t>
      </w:r>
      <w:r w:rsidR="00E01423">
        <w:rPr>
          <w:rFonts w:ascii="Arial" w:hAnsi="Arial" w:cs="Arial"/>
          <w:sz w:val="20"/>
          <w:szCs w:val="20"/>
        </w:rPr>
        <w:t>CHM.03.</w:t>
      </w:r>
      <w:r w:rsidRPr="00B51CB4">
        <w:rPr>
          <w:rFonts w:ascii="Arial" w:hAnsi="Arial" w:cs="Arial"/>
          <w:sz w:val="20"/>
          <w:szCs w:val="20"/>
        </w:rPr>
        <w:t xml:space="preserve"> Treści nauczania są trudne w odbiorze, dlatego spora ich grupa zakwalifikowana j</w:t>
      </w:r>
      <w:r w:rsidR="008A62AC">
        <w:rPr>
          <w:rFonts w:ascii="Arial" w:hAnsi="Arial" w:cs="Arial"/>
          <w:sz w:val="20"/>
          <w:szCs w:val="20"/>
        </w:rPr>
        <w:t xml:space="preserve">est na poziom ponadpodstawowy. </w:t>
      </w:r>
      <w:r w:rsidRPr="00B51CB4">
        <w:rPr>
          <w:rFonts w:ascii="Arial" w:hAnsi="Arial" w:cs="Arial"/>
          <w:sz w:val="20"/>
          <w:szCs w:val="20"/>
        </w:rPr>
        <w:t xml:space="preserve">Osiągnięcie założonych celów kształcenia umożliwi </w:t>
      </w:r>
      <w:r w:rsidR="008A62AC">
        <w:rPr>
          <w:rFonts w:ascii="Arial" w:hAnsi="Arial" w:cs="Arial"/>
          <w:sz w:val="20"/>
          <w:szCs w:val="20"/>
        </w:rPr>
        <w:t xml:space="preserve">zastosowanie takich metod jak: </w:t>
      </w:r>
      <w:r w:rsidRPr="00B51CB4">
        <w:rPr>
          <w:rFonts w:ascii="Arial" w:hAnsi="Arial" w:cs="Arial"/>
          <w:sz w:val="20"/>
          <w:szCs w:val="20"/>
        </w:rPr>
        <w:t>pogadanka, wykład problemowy, dyskusje dydaktyczne, ćwiczenia rachunkowe</w:t>
      </w:r>
      <w:r w:rsidR="000D7EC2">
        <w:rPr>
          <w:rFonts w:ascii="Arial" w:hAnsi="Arial" w:cs="Arial"/>
          <w:sz w:val="20"/>
          <w:szCs w:val="20"/>
        </w:rPr>
        <w:t>, pokaz z objaśnieniem.</w:t>
      </w:r>
      <w:r w:rsidRPr="00B51CB4">
        <w:rPr>
          <w:rFonts w:ascii="Arial" w:hAnsi="Arial" w:cs="Arial"/>
          <w:sz w:val="20"/>
          <w:szCs w:val="20"/>
        </w:rPr>
        <w:t xml:space="preserve"> Celowym byłoby zastosowanie metody </w:t>
      </w:r>
      <w:r w:rsidR="002402D0">
        <w:rPr>
          <w:rFonts w:ascii="Arial" w:hAnsi="Arial" w:cs="Arial"/>
          <w:bCs/>
          <w:sz w:val="20"/>
          <w:szCs w:val="20"/>
        </w:rPr>
        <w:t>projektów w odniesieniu do takich działów jak:</w:t>
      </w:r>
    </w:p>
    <w:p w:rsidR="002402D0" w:rsidRPr="002402D0" w:rsidRDefault="002402D0" w:rsidP="00010451">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402D0">
        <w:rPr>
          <w:rFonts w:ascii="Arial" w:hAnsi="Arial" w:cs="Arial"/>
          <w:bCs/>
          <w:sz w:val="20"/>
          <w:szCs w:val="20"/>
        </w:rPr>
        <w:t>Analiza techniczna surowców, półproduktów, produktów, materiałów pomocniczych w wybranych gałęziach przemysłu</w:t>
      </w:r>
      <w:r w:rsidR="009D3F88">
        <w:rPr>
          <w:rFonts w:ascii="Arial" w:hAnsi="Arial" w:cs="Arial"/>
          <w:bCs/>
          <w:sz w:val="20"/>
          <w:szCs w:val="20"/>
        </w:rPr>
        <w:t>,</w:t>
      </w:r>
    </w:p>
    <w:p w:rsidR="002402D0" w:rsidRPr="002402D0" w:rsidRDefault="002402D0" w:rsidP="00010451">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402D0">
        <w:rPr>
          <w:rFonts w:ascii="Arial" w:hAnsi="Arial" w:cs="Arial"/>
          <w:bCs/>
          <w:sz w:val="20"/>
          <w:szCs w:val="20"/>
        </w:rPr>
        <w:t>Rodzaje i charakterystyka parametrów oceny jakości badanych materiałów</w:t>
      </w:r>
      <w:r w:rsidR="00D3427F">
        <w:rPr>
          <w:rFonts w:ascii="Arial" w:hAnsi="Arial" w:cs="Arial"/>
          <w:bCs/>
          <w:sz w:val="20"/>
          <w:szCs w:val="20"/>
        </w:rPr>
        <w:t>.</w:t>
      </w:r>
    </w:p>
    <w:p w:rsidR="00B51CB4" w:rsidRPr="002402D0" w:rsidRDefault="008A62AC" w:rsidP="002402D0">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75" w:hanging="775"/>
        <w:jc w:val="both"/>
        <w:rPr>
          <w:rFonts w:ascii="Arial" w:hAnsi="Arial" w:cs="Arial"/>
          <w:sz w:val="20"/>
          <w:szCs w:val="20"/>
        </w:rPr>
      </w:pPr>
      <w:r>
        <w:rPr>
          <w:rFonts w:ascii="Arial" w:hAnsi="Arial" w:cs="Arial"/>
          <w:bCs/>
          <w:sz w:val="20"/>
          <w:szCs w:val="20"/>
        </w:rPr>
        <w:t xml:space="preserve">Uczniowie </w:t>
      </w:r>
      <w:r w:rsidR="002402D0">
        <w:rPr>
          <w:rFonts w:ascii="Arial" w:hAnsi="Arial" w:cs="Arial"/>
          <w:bCs/>
          <w:sz w:val="20"/>
          <w:szCs w:val="20"/>
        </w:rPr>
        <w:t>określając tem</w:t>
      </w:r>
      <w:r>
        <w:rPr>
          <w:rFonts w:ascii="Arial" w:hAnsi="Arial" w:cs="Arial"/>
          <w:bCs/>
          <w:sz w:val="20"/>
          <w:szCs w:val="20"/>
        </w:rPr>
        <w:t>atykę i zakres projektu</w:t>
      </w:r>
      <w:r w:rsidR="00383E90">
        <w:rPr>
          <w:rFonts w:ascii="Arial" w:hAnsi="Arial" w:cs="Arial"/>
          <w:bCs/>
          <w:sz w:val="20"/>
          <w:szCs w:val="20"/>
        </w:rPr>
        <w:t>,</w:t>
      </w:r>
      <w:r>
        <w:rPr>
          <w:rFonts w:ascii="Arial" w:hAnsi="Arial" w:cs="Arial"/>
          <w:bCs/>
          <w:sz w:val="20"/>
          <w:szCs w:val="20"/>
        </w:rPr>
        <w:t xml:space="preserve"> powinni </w:t>
      </w:r>
      <w:r>
        <w:rPr>
          <w:rFonts w:ascii="Arial" w:hAnsi="Arial" w:cs="Arial"/>
          <w:sz w:val="20"/>
          <w:szCs w:val="20"/>
        </w:rPr>
        <w:t>uwzględni</w:t>
      </w:r>
      <w:r w:rsidR="002402D0">
        <w:rPr>
          <w:rFonts w:ascii="Arial" w:hAnsi="Arial" w:cs="Arial"/>
          <w:sz w:val="20"/>
          <w:szCs w:val="20"/>
        </w:rPr>
        <w:t>ć lokalne i regionalne potrzeby rynku pracy.</w:t>
      </w:r>
      <w:r w:rsidR="00E75A70">
        <w:rPr>
          <w:rFonts w:ascii="Arial" w:hAnsi="Arial" w:cs="Arial"/>
          <w:sz w:val="20"/>
          <w:szCs w:val="20"/>
        </w:rPr>
        <w:t xml:space="preserve"> </w:t>
      </w:r>
    </w:p>
    <w:p w:rsidR="00252B66" w:rsidRPr="00252B66" w:rsidRDefault="00EB12C0" w:rsidP="00D653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Pożądanym byłoby</w:t>
      </w:r>
      <w:r w:rsidR="000D7EC2">
        <w:rPr>
          <w:rFonts w:ascii="Arial" w:hAnsi="Arial" w:cs="Arial"/>
          <w:sz w:val="20"/>
          <w:szCs w:val="20"/>
        </w:rPr>
        <w:t xml:space="preserve"> z</w:t>
      </w:r>
      <w:r w:rsidR="000D7EC2" w:rsidRPr="00B51CB4">
        <w:rPr>
          <w:rFonts w:ascii="Arial" w:hAnsi="Arial" w:cs="Arial"/>
          <w:sz w:val="20"/>
          <w:szCs w:val="20"/>
        </w:rPr>
        <w:t>astosowanie</w:t>
      </w:r>
      <w:r w:rsidR="000D7EC2">
        <w:rPr>
          <w:rFonts w:ascii="Arial" w:hAnsi="Arial" w:cs="Arial"/>
          <w:sz w:val="20"/>
          <w:szCs w:val="20"/>
        </w:rPr>
        <w:t>,</w:t>
      </w:r>
      <w:r w:rsidR="000D7EC2" w:rsidRPr="00B51CB4">
        <w:rPr>
          <w:rFonts w:ascii="Arial" w:hAnsi="Arial" w:cs="Arial"/>
          <w:sz w:val="20"/>
          <w:szCs w:val="20"/>
        </w:rPr>
        <w:t xml:space="preserve"> </w:t>
      </w:r>
      <w:r w:rsidR="000D7EC2">
        <w:rPr>
          <w:rFonts w:ascii="Arial" w:hAnsi="Arial" w:cs="Arial"/>
          <w:sz w:val="20"/>
          <w:szCs w:val="20"/>
        </w:rPr>
        <w:t xml:space="preserve">zwłaszcza w pierwszej fazie </w:t>
      </w:r>
      <w:r>
        <w:rPr>
          <w:rFonts w:ascii="Arial" w:hAnsi="Arial" w:cs="Arial"/>
          <w:sz w:val="20"/>
          <w:szCs w:val="20"/>
        </w:rPr>
        <w:t xml:space="preserve">zajęć, </w:t>
      </w:r>
      <w:r w:rsidRPr="00B51CB4">
        <w:rPr>
          <w:rFonts w:ascii="Arial" w:hAnsi="Arial" w:cs="Arial"/>
          <w:sz w:val="20"/>
          <w:szCs w:val="20"/>
        </w:rPr>
        <w:t>elementów</w:t>
      </w:r>
      <w:r w:rsidR="000D7EC2" w:rsidRPr="00B51CB4">
        <w:rPr>
          <w:rFonts w:ascii="Arial" w:hAnsi="Arial" w:cs="Arial"/>
          <w:sz w:val="20"/>
          <w:szCs w:val="20"/>
        </w:rPr>
        <w:t xml:space="preserve"> oceniania kształtuj</w:t>
      </w:r>
      <w:r w:rsidR="000D7EC2">
        <w:rPr>
          <w:rFonts w:ascii="Arial" w:hAnsi="Arial" w:cs="Arial"/>
          <w:sz w:val="20"/>
          <w:szCs w:val="20"/>
        </w:rPr>
        <w:t>ą</w:t>
      </w:r>
      <w:r w:rsidR="000D7EC2" w:rsidRPr="00B51CB4">
        <w:rPr>
          <w:rFonts w:ascii="Arial" w:hAnsi="Arial" w:cs="Arial"/>
          <w:sz w:val="20"/>
          <w:szCs w:val="20"/>
        </w:rPr>
        <w:t>cego</w:t>
      </w:r>
      <w:r w:rsidR="000D7EC2">
        <w:rPr>
          <w:rFonts w:ascii="Arial" w:hAnsi="Arial" w:cs="Arial"/>
          <w:sz w:val="20"/>
          <w:szCs w:val="20"/>
        </w:rPr>
        <w:t>, w tym zapoznawanie uczniów z celami zajęć</w:t>
      </w:r>
      <w:r w:rsidR="00D653D5">
        <w:rPr>
          <w:rFonts w:ascii="Arial" w:hAnsi="Arial" w:cs="Arial"/>
          <w:sz w:val="20"/>
          <w:szCs w:val="20"/>
        </w:rPr>
        <w:t xml:space="preserve"> i wskazywaniem zastosowania wprowadzanych treści programowych.</w:t>
      </w:r>
      <w:r w:rsidR="000D7EC2">
        <w:rPr>
          <w:rFonts w:ascii="Arial" w:hAnsi="Arial" w:cs="Arial"/>
          <w:sz w:val="20"/>
          <w:szCs w:val="20"/>
        </w:rPr>
        <w:t xml:space="preserve"> </w:t>
      </w:r>
    </w:p>
    <w:p w:rsidR="000D7EC2" w:rsidRDefault="000D7EC2" w:rsidP="00252B66">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087922" w:rsidRDefault="00087922" w:rsidP="00252B66">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p>
    <w:p w:rsidR="00252B66" w:rsidRDefault="00252B66" w:rsidP="00252B66">
      <w:pPr>
        <w:pBdr>
          <w:top w:val="none" w:sz="0" w:space="0" w:color="auto"/>
          <w:left w:val="none" w:sz="0" w:space="0" w:color="auto"/>
          <w:bottom w:val="none" w:sz="0" w:space="0" w:color="auto"/>
          <w:right w:val="none" w:sz="0" w:space="0" w:color="auto"/>
          <w:between w:val="none" w:sz="0" w:space="0" w:color="auto"/>
        </w:pBdr>
        <w:spacing w:line="360" w:lineRule="auto"/>
        <w:ind w:left="644" w:hanging="644"/>
        <w:jc w:val="both"/>
        <w:rPr>
          <w:rFonts w:ascii="Arial" w:hAnsi="Arial" w:cs="Arial"/>
          <w:b/>
          <w:sz w:val="20"/>
          <w:szCs w:val="20"/>
        </w:rPr>
      </w:pPr>
      <w:r w:rsidRPr="00252B66">
        <w:rPr>
          <w:rFonts w:ascii="Arial" w:hAnsi="Arial" w:cs="Arial"/>
          <w:b/>
          <w:sz w:val="20"/>
          <w:szCs w:val="20"/>
        </w:rPr>
        <w:lastRenderedPageBreak/>
        <w:t>ŚRODKI DYDAKTYCZNE I WARUNKI REALIZACJI</w:t>
      </w:r>
    </w:p>
    <w:p w:rsidR="00B51CB4" w:rsidRPr="00252B66" w:rsidRDefault="00D3427F" w:rsidP="0001045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Pr>
          <w:rFonts w:ascii="Arial" w:hAnsi="Arial" w:cs="Arial"/>
          <w:sz w:val="20"/>
          <w:szCs w:val="20"/>
        </w:rPr>
        <w:t xml:space="preserve"> </w:t>
      </w:r>
      <w:r w:rsidR="00B51CB4" w:rsidRPr="00252B66">
        <w:rPr>
          <w:rFonts w:ascii="Arial" w:hAnsi="Arial" w:cs="Arial"/>
          <w:sz w:val="20"/>
          <w:szCs w:val="20"/>
        </w:rPr>
        <w:t>sala lekcyjna wyposażona w rzutnik multimedialny</w:t>
      </w:r>
      <w:r w:rsidR="009D3F88">
        <w:rPr>
          <w:rFonts w:ascii="Arial" w:hAnsi="Arial" w:cs="Arial"/>
          <w:sz w:val="20"/>
          <w:szCs w:val="20"/>
        </w:rPr>
        <w:t>;</w:t>
      </w:r>
    </w:p>
    <w:p w:rsidR="00B51CB4" w:rsidRPr="00B51CB4" w:rsidRDefault="00B51CB4"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B51CB4">
        <w:rPr>
          <w:rFonts w:ascii="Arial" w:hAnsi="Arial" w:cs="Arial"/>
          <w:sz w:val="20"/>
          <w:szCs w:val="20"/>
        </w:rPr>
        <w:t xml:space="preserve">dostęp do </w:t>
      </w:r>
      <w:r w:rsidR="00554142">
        <w:rPr>
          <w:rFonts w:ascii="Arial" w:hAnsi="Arial" w:cs="Arial"/>
          <w:sz w:val="20"/>
          <w:szCs w:val="20"/>
        </w:rPr>
        <w:t>i</w:t>
      </w:r>
      <w:r w:rsidRPr="00B51CB4">
        <w:rPr>
          <w:rFonts w:ascii="Arial" w:hAnsi="Arial" w:cs="Arial"/>
          <w:sz w:val="20"/>
          <w:szCs w:val="20"/>
        </w:rPr>
        <w:t>nternetu</w:t>
      </w:r>
      <w:r w:rsidR="009D3F88">
        <w:rPr>
          <w:rFonts w:ascii="Arial" w:hAnsi="Arial" w:cs="Arial"/>
          <w:sz w:val="20"/>
          <w:szCs w:val="20"/>
        </w:rPr>
        <w:t>;</w:t>
      </w:r>
      <w:r w:rsidRPr="00B51CB4">
        <w:rPr>
          <w:rFonts w:ascii="Arial" w:hAnsi="Arial" w:cs="Arial"/>
          <w:sz w:val="20"/>
          <w:szCs w:val="20"/>
        </w:rPr>
        <w:t xml:space="preserve"> </w:t>
      </w:r>
    </w:p>
    <w:p w:rsidR="00B51CB4" w:rsidRPr="00B51CB4" w:rsidRDefault="00B51CB4"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B51CB4">
        <w:rPr>
          <w:rFonts w:ascii="Arial" w:hAnsi="Arial" w:cs="Arial"/>
          <w:sz w:val="20"/>
          <w:szCs w:val="20"/>
        </w:rPr>
        <w:t>prezentacje multimedialne i filmy z zakresu posługiwania się wyposażeniem pomiarowym stosowanym w technikach instrumentalnych</w:t>
      </w:r>
      <w:r w:rsidR="009D3F88">
        <w:rPr>
          <w:rFonts w:ascii="Arial" w:hAnsi="Arial" w:cs="Arial"/>
          <w:sz w:val="20"/>
          <w:szCs w:val="20"/>
        </w:rPr>
        <w:t>;</w:t>
      </w:r>
    </w:p>
    <w:p w:rsidR="00B51CB4" w:rsidRPr="00B51CB4" w:rsidRDefault="00B51CB4"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B51CB4">
        <w:rPr>
          <w:rFonts w:ascii="Arial" w:hAnsi="Arial" w:cs="Arial"/>
          <w:sz w:val="20"/>
          <w:szCs w:val="20"/>
        </w:rPr>
        <w:t xml:space="preserve">sprzęt laboratoryjny </w:t>
      </w:r>
      <w:r w:rsidR="00383E90">
        <w:rPr>
          <w:rFonts w:ascii="Arial" w:hAnsi="Arial" w:cs="Arial"/>
          <w:sz w:val="20"/>
          <w:szCs w:val="20"/>
        </w:rPr>
        <w:t>–</w:t>
      </w:r>
      <w:r w:rsidRPr="00B51CB4">
        <w:rPr>
          <w:rFonts w:ascii="Arial" w:hAnsi="Arial" w:cs="Arial"/>
          <w:sz w:val="20"/>
          <w:szCs w:val="20"/>
        </w:rPr>
        <w:t xml:space="preserve"> do pokazu</w:t>
      </w:r>
      <w:r w:rsidR="009D3F88">
        <w:rPr>
          <w:rFonts w:ascii="Arial" w:hAnsi="Arial" w:cs="Arial"/>
          <w:sz w:val="20"/>
          <w:szCs w:val="20"/>
        </w:rPr>
        <w:t>;</w:t>
      </w:r>
    </w:p>
    <w:p w:rsidR="00B51CB4" w:rsidRPr="00B51CB4" w:rsidRDefault="00B51CB4"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B51CB4">
        <w:rPr>
          <w:rFonts w:ascii="Arial" w:hAnsi="Arial" w:cs="Arial"/>
          <w:sz w:val="20"/>
          <w:szCs w:val="20"/>
        </w:rPr>
        <w:t>katalogi wyposażenia pomiarowego</w:t>
      </w:r>
      <w:r w:rsidR="009D3F88">
        <w:rPr>
          <w:rFonts w:ascii="Arial" w:hAnsi="Arial" w:cs="Arial"/>
          <w:sz w:val="20"/>
          <w:szCs w:val="20"/>
        </w:rPr>
        <w:t>;</w:t>
      </w:r>
    </w:p>
    <w:p w:rsidR="00B51CB4" w:rsidRPr="00B51CB4" w:rsidRDefault="00B51CB4" w:rsidP="00010451">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B51CB4">
        <w:rPr>
          <w:rFonts w:ascii="Arial" w:hAnsi="Arial" w:cs="Arial"/>
          <w:sz w:val="20"/>
          <w:szCs w:val="20"/>
        </w:rPr>
        <w:t>pakiet przepisów dotyczących bhp</w:t>
      </w:r>
      <w:r w:rsidR="00A956E6">
        <w:rPr>
          <w:rFonts w:ascii="Arial" w:hAnsi="Arial" w:cs="Arial"/>
          <w:sz w:val="20"/>
          <w:szCs w:val="20"/>
        </w:rPr>
        <w:t xml:space="preserve"> </w:t>
      </w:r>
      <w:r w:rsidRPr="00B51CB4">
        <w:rPr>
          <w:rFonts w:ascii="Arial" w:hAnsi="Arial" w:cs="Arial"/>
          <w:sz w:val="20"/>
          <w:szCs w:val="20"/>
        </w:rPr>
        <w:t>i ochrony środowiska</w:t>
      </w:r>
      <w:r w:rsidR="009D3F88">
        <w:rPr>
          <w:rFonts w:ascii="Arial" w:hAnsi="Arial" w:cs="Arial"/>
          <w:sz w:val="20"/>
          <w:szCs w:val="20"/>
        </w:rPr>
        <w:t>.</w:t>
      </w:r>
    </w:p>
    <w:p w:rsidR="004B5BB2" w:rsidRDefault="004B5BB2" w:rsidP="00B51CB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4B5BB2" w:rsidRDefault="004B5BB2" w:rsidP="00B51CB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B51CB4" w:rsidRPr="00B51CB4" w:rsidRDefault="00B51CB4" w:rsidP="00B51CB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B51CB4">
        <w:rPr>
          <w:rFonts w:ascii="Arial" w:hAnsi="Arial" w:cs="Arial"/>
          <w:b/>
          <w:sz w:val="20"/>
          <w:szCs w:val="20"/>
        </w:rPr>
        <w:t>PROPONOWANE METODY SPRAWDZANIA OSIĄGNIĘĆ EDUKACYJNYCH UCZNIA</w:t>
      </w:r>
    </w:p>
    <w:p w:rsidR="00981640" w:rsidRDefault="00981640" w:rsidP="009816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51CB4">
        <w:rPr>
          <w:rFonts w:ascii="Arial" w:hAnsi="Arial" w:cs="Arial"/>
          <w:sz w:val="20"/>
          <w:szCs w:val="20"/>
        </w:rPr>
        <w:t>Z uwagi na teoretyczny charakter przedmiotu Analityka techniczna i procesowa najczęściej stosowanymi metodami sprawdzania osiągnięć edukacyjnych ucznia będą pisemne testy wiedzy</w:t>
      </w:r>
      <w:r>
        <w:rPr>
          <w:rFonts w:ascii="Arial" w:hAnsi="Arial" w:cs="Arial"/>
          <w:sz w:val="20"/>
          <w:szCs w:val="20"/>
        </w:rPr>
        <w:t xml:space="preserve"> i umiejętności</w:t>
      </w:r>
      <w:r w:rsidRPr="00B51CB4">
        <w:rPr>
          <w:rFonts w:ascii="Arial" w:hAnsi="Arial" w:cs="Arial"/>
          <w:sz w:val="20"/>
          <w:szCs w:val="20"/>
        </w:rPr>
        <w:t xml:space="preserve">, zwłaszcza dotyczące obliczeń chemicznych, bilansowania równań chemicznych, wyjaśniania zjawisk fizykochemicznych, budowy aparatury pomiarowej, interpretacji wykresów. Testy wiedzy </w:t>
      </w:r>
      <w:r>
        <w:rPr>
          <w:rFonts w:ascii="Arial" w:hAnsi="Arial" w:cs="Arial"/>
          <w:sz w:val="20"/>
          <w:szCs w:val="20"/>
        </w:rPr>
        <w:t xml:space="preserve">i umiejętności </w:t>
      </w:r>
      <w:r w:rsidRPr="00B51CB4">
        <w:rPr>
          <w:rFonts w:ascii="Arial" w:hAnsi="Arial" w:cs="Arial"/>
          <w:sz w:val="20"/>
          <w:szCs w:val="20"/>
        </w:rPr>
        <w:t xml:space="preserve">powinny odbywać się po każdym dziale programowym, </w:t>
      </w:r>
      <w:r w:rsidR="00EB12C0" w:rsidRPr="00B51CB4">
        <w:rPr>
          <w:rFonts w:ascii="Arial" w:hAnsi="Arial" w:cs="Arial"/>
          <w:sz w:val="20"/>
          <w:szCs w:val="20"/>
        </w:rPr>
        <w:t>tak, aby</w:t>
      </w:r>
      <w:r w:rsidRPr="00B51CB4">
        <w:rPr>
          <w:rFonts w:ascii="Arial" w:hAnsi="Arial" w:cs="Arial"/>
          <w:sz w:val="20"/>
          <w:szCs w:val="20"/>
        </w:rPr>
        <w:t xml:space="preserve"> na bieżąco monitorować osiągnię</w:t>
      </w:r>
      <w:r>
        <w:rPr>
          <w:rFonts w:ascii="Arial" w:hAnsi="Arial" w:cs="Arial"/>
          <w:sz w:val="20"/>
          <w:szCs w:val="20"/>
        </w:rPr>
        <w:t>cia</w:t>
      </w:r>
      <w:r w:rsidRPr="00B51CB4">
        <w:rPr>
          <w:rFonts w:ascii="Arial" w:hAnsi="Arial" w:cs="Arial"/>
          <w:sz w:val="20"/>
          <w:szCs w:val="20"/>
        </w:rPr>
        <w:t xml:space="preserve"> programow</w:t>
      </w:r>
      <w:r>
        <w:rPr>
          <w:rFonts w:ascii="Arial" w:hAnsi="Arial" w:cs="Arial"/>
          <w:sz w:val="20"/>
          <w:szCs w:val="20"/>
        </w:rPr>
        <w:t>e</w:t>
      </w:r>
      <w:r w:rsidRPr="00B51CB4">
        <w:rPr>
          <w:rFonts w:ascii="Arial" w:hAnsi="Arial" w:cs="Arial"/>
          <w:sz w:val="20"/>
          <w:szCs w:val="20"/>
        </w:rPr>
        <w:t xml:space="preserve"> uczniów.</w:t>
      </w:r>
      <w:r>
        <w:rPr>
          <w:rFonts w:ascii="Arial" w:hAnsi="Arial" w:cs="Arial"/>
          <w:sz w:val="20"/>
          <w:szCs w:val="20"/>
        </w:rPr>
        <w:t xml:space="preserve"> Proponuje się również sprawdzenie osiągnięć edukacyjnych uczniów z zakresu kompetencji naukowo-technicznych, w szczególności dotyczących rozumowania dedukcyjnego oraz </w:t>
      </w:r>
      <w:r w:rsidRPr="00864C62">
        <w:rPr>
          <w:rFonts w:ascii="Arial" w:hAnsi="Arial" w:cs="Arial"/>
          <w:sz w:val="20"/>
          <w:szCs w:val="20"/>
        </w:rPr>
        <w:t>związku</w:t>
      </w:r>
      <w:r>
        <w:rPr>
          <w:rFonts w:ascii="Arial" w:hAnsi="Arial" w:cs="Arial"/>
          <w:sz w:val="20"/>
          <w:szCs w:val="20"/>
        </w:rPr>
        <w:t xml:space="preserve"> technik analitycznych </w:t>
      </w:r>
      <w:r w:rsidRPr="00864C62">
        <w:rPr>
          <w:rFonts w:ascii="Arial" w:hAnsi="Arial" w:cs="Arial"/>
          <w:sz w:val="20"/>
          <w:szCs w:val="20"/>
        </w:rPr>
        <w:t>z innymi dziedzinami – postępem naukowym</w:t>
      </w:r>
      <w:r>
        <w:rPr>
          <w:rFonts w:ascii="Arial" w:hAnsi="Arial" w:cs="Arial"/>
          <w:sz w:val="20"/>
          <w:szCs w:val="20"/>
        </w:rPr>
        <w:t xml:space="preserve">, środowiskiem, ekologią. W tym celu należy wykorzystać testy, prowadzone po każdym dziale programowym, a nie odrębne narzędzia pomiaru dydaktycznego. </w:t>
      </w:r>
      <w:r w:rsidRPr="00B51CB4">
        <w:rPr>
          <w:rFonts w:ascii="Arial" w:hAnsi="Arial" w:cs="Arial"/>
          <w:sz w:val="20"/>
          <w:szCs w:val="20"/>
        </w:rPr>
        <w:t>Przedmiotem</w:t>
      </w:r>
      <w:r>
        <w:rPr>
          <w:rFonts w:ascii="Arial" w:hAnsi="Arial" w:cs="Arial"/>
          <w:b/>
          <w:sz w:val="20"/>
          <w:szCs w:val="20"/>
        </w:rPr>
        <w:t xml:space="preserve"> </w:t>
      </w:r>
      <w:r w:rsidRPr="00B51CB4">
        <w:rPr>
          <w:rFonts w:ascii="Arial" w:hAnsi="Arial" w:cs="Arial"/>
          <w:sz w:val="20"/>
          <w:szCs w:val="20"/>
        </w:rPr>
        <w:t xml:space="preserve">oceny </w:t>
      </w:r>
      <w:r>
        <w:rPr>
          <w:rFonts w:ascii="Arial" w:hAnsi="Arial" w:cs="Arial"/>
          <w:sz w:val="20"/>
          <w:szCs w:val="20"/>
        </w:rPr>
        <w:t xml:space="preserve">osiągnięć programowych uczniów powinny być też projekty edukacyjne, ze szczególnym zwróceniem uwagi na etap wyszukiwania i przetwarzania informacji dotyczących kontroli laboratoryjnej wybranych surowców i produktów, sprawdzając tym samym kompetencje uczenia się i informatyczne uczniów. </w:t>
      </w:r>
    </w:p>
    <w:p w:rsidR="00981640" w:rsidRDefault="00981640" w:rsidP="00B51CB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087922" w:rsidRDefault="00087922" w:rsidP="00B51CB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B51CB4" w:rsidRPr="007245C0" w:rsidRDefault="00700BAE" w:rsidP="00B51CB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7245C0">
        <w:rPr>
          <w:rFonts w:ascii="Arial" w:hAnsi="Arial" w:cs="Arial"/>
          <w:b/>
          <w:sz w:val="20"/>
          <w:szCs w:val="20"/>
        </w:rPr>
        <w:t xml:space="preserve">SPOSOBY </w:t>
      </w:r>
      <w:r w:rsidR="00B51CB4" w:rsidRPr="007245C0">
        <w:rPr>
          <w:rFonts w:ascii="Arial" w:hAnsi="Arial" w:cs="Arial"/>
          <w:b/>
          <w:sz w:val="20"/>
          <w:szCs w:val="20"/>
        </w:rPr>
        <w:t>EWALUACJI PRZEDMIOTU</w:t>
      </w:r>
    </w:p>
    <w:p w:rsidR="007245C0" w:rsidRPr="002B4268" w:rsidRDefault="007245C0" w:rsidP="00383E90">
      <w:pPr>
        <w:pBdr>
          <w:top w:val="none" w:sz="0" w:space="0" w:color="auto"/>
          <w:left w:val="none" w:sz="0" w:space="0" w:color="auto"/>
          <w:bottom w:val="none" w:sz="0" w:space="0" w:color="auto"/>
          <w:right w:val="none" w:sz="0" w:space="0" w:color="auto"/>
          <w:between w:val="none" w:sz="0" w:space="0" w:color="auto"/>
        </w:pBdr>
        <w:tabs>
          <w:tab w:val="left" w:pos="709"/>
        </w:tabs>
        <w:spacing w:line="360" w:lineRule="auto"/>
        <w:jc w:val="both"/>
        <w:rPr>
          <w:rFonts w:ascii="Arial" w:hAnsi="Arial" w:cs="Arial"/>
          <w:sz w:val="20"/>
          <w:szCs w:val="20"/>
        </w:rPr>
      </w:pPr>
      <w:r w:rsidRPr="00B51CB4">
        <w:rPr>
          <w:rFonts w:ascii="Arial" w:hAnsi="Arial" w:cs="Arial"/>
          <w:sz w:val="20"/>
          <w:szCs w:val="20"/>
        </w:rPr>
        <w:t xml:space="preserve">Ewaluacja przedmiotu </w:t>
      </w:r>
      <w:r>
        <w:rPr>
          <w:rFonts w:ascii="Arial" w:hAnsi="Arial" w:cs="Arial"/>
          <w:sz w:val="20"/>
          <w:szCs w:val="20"/>
        </w:rPr>
        <w:t>Analityka techniczna i procesowa</w:t>
      </w:r>
      <w:r w:rsidRPr="00B51CB4">
        <w:rPr>
          <w:rFonts w:ascii="Arial" w:hAnsi="Arial" w:cs="Arial"/>
          <w:sz w:val="20"/>
          <w:szCs w:val="20"/>
        </w:rPr>
        <w:t xml:space="preserve"> powinna być prowadzona przede wszystkim w kontekście k</w:t>
      </w:r>
      <w:r>
        <w:rPr>
          <w:rFonts w:ascii="Arial" w:hAnsi="Arial" w:cs="Arial"/>
          <w:sz w:val="20"/>
          <w:szCs w:val="20"/>
        </w:rPr>
        <w:t xml:space="preserve">orelacji, </w:t>
      </w:r>
      <w:r w:rsidRPr="00B51CB4">
        <w:rPr>
          <w:rFonts w:ascii="Arial" w:hAnsi="Arial" w:cs="Arial"/>
          <w:sz w:val="20"/>
          <w:szCs w:val="20"/>
        </w:rPr>
        <w:t xml:space="preserve">zbliżonych do siebie treści programowych przedmiotu praktycznego Pracownia kontroli laboratoryjnej i procesowej, ale w odniesieniu do </w:t>
      </w:r>
      <w:r>
        <w:rPr>
          <w:rFonts w:ascii="Arial" w:hAnsi="Arial" w:cs="Arial"/>
          <w:sz w:val="20"/>
          <w:szCs w:val="20"/>
        </w:rPr>
        <w:t xml:space="preserve">tych </w:t>
      </w:r>
      <w:r w:rsidRPr="00B51CB4">
        <w:rPr>
          <w:rFonts w:ascii="Arial" w:hAnsi="Arial" w:cs="Arial"/>
          <w:sz w:val="20"/>
          <w:szCs w:val="20"/>
        </w:rPr>
        <w:t xml:space="preserve">zagadnień, </w:t>
      </w:r>
      <w:r>
        <w:rPr>
          <w:rFonts w:ascii="Arial" w:hAnsi="Arial" w:cs="Arial"/>
          <w:sz w:val="20"/>
          <w:szCs w:val="20"/>
        </w:rPr>
        <w:t xml:space="preserve">których realizację zaplanowano </w:t>
      </w:r>
      <w:r w:rsidRPr="00B51CB4">
        <w:rPr>
          <w:rFonts w:ascii="Arial" w:hAnsi="Arial" w:cs="Arial"/>
          <w:sz w:val="20"/>
          <w:szCs w:val="20"/>
        </w:rPr>
        <w:t>w klasie V</w:t>
      </w:r>
      <w:r>
        <w:rPr>
          <w:rFonts w:ascii="Arial" w:hAnsi="Arial" w:cs="Arial"/>
          <w:sz w:val="20"/>
          <w:szCs w:val="20"/>
        </w:rPr>
        <w:t>, a także praktyk zawodowych</w:t>
      </w:r>
      <w:r w:rsidRPr="00B51CB4">
        <w:rPr>
          <w:rFonts w:ascii="Arial" w:hAnsi="Arial" w:cs="Arial"/>
          <w:sz w:val="20"/>
          <w:szCs w:val="20"/>
        </w:rPr>
        <w:t>. Badanie może być przeprowadzon</w:t>
      </w:r>
      <w:r>
        <w:rPr>
          <w:rFonts w:ascii="Arial" w:hAnsi="Arial" w:cs="Arial"/>
          <w:sz w:val="20"/>
          <w:szCs w:val="20"/>
        </w:rPr>
        <w:t>e</w:t>
      </w:r>
      <w:r w:rsidRPr="00B51CB4">
        <w:rPr>
          <w:rFonts w:ascii="Arial" w:hAnsi="Arial" w:cs="Arial"/>
          <w:sz w:val="20"/>
          <w:szCs w:val="20"/>
        </w:rPr>
        <w:t xml:space="preserve"> według modelu SWOT jako ewaluacja </w:t>
      </w:r>
      <w:r w:rsidR="009A6BA7" w:rsidRPr="002B4268">
        <w:rPr>
          <w:rFonts w:ascii="Arial" w:hAnsi="Arial" w:cs="Arial"/>
          <w:sz w:val="20"/>
          <w:szCs w:val="20"/>
        </w:rPr>
        <w:t>sumatywn</w:t>
      </w:r>
      <w:r w:rsidR="009A6BA7">
        <w:rPr>
          <w:rFonts w:ascii="Arial" w:hAnsi="Arial" w:cs="Arial"/>
          <w:sz w:val="20"/>
          <w:szCs w:val="20"/>
        </w:rPr>
        <w:t>a</w:t>
      </w:r>
      <w:r w:rsidR="009A6BA7" w:rsidRPr="002B4268">
        <w:rPr>
          <w:rFonts w:ascii="Arial" w:hAnsi="Arial" w:cs="Arial"/>
          <w:sz w:val="20"/>
          <w:szCs w:val="20"/>
        </w:rPr>
        <w:t xml:space="preserve"> </w:t>
      </w:r>
      <w:r w:rsidRPr="002B4268">
        <w:rPr>
          <w:rFonts w:ascii="Arial" w:hAnsi="Arial" w:cs="Arial"/>
          <w:sz w:val="20"/>
          <w:szCs w:val="20"/>
        </w:rPr>
        <w:t xml:space="preserve">po zakończonym procesie kształcenia. Zakres tej ewaluacji </w:t>
      </w:r>
      <w:r>
        <w:rPr>
          <w:rFonts w:ascii="Arial" w:hAnsi="Arial" w:cs="Arial"/>
          <w:sz w:val="20"/>
          <w:szCs w:val="20"/>
        </w:rPr>
        <w:t xml:space="preserve">powinien </w:t>
      </w:r>
      <w:r w:rsidRPr="002B4268">
        <w:rPr>
          <w:rFonts w:ascii="Arial" w:hAnsi="Arial" w:cs="Arial"/>
          <w:sz w:val="20"/>
          <w:szCs w:val="20"/>
        </w:rPr>
        <w:t>obejm</w:t>
      </w:r>
      <w:r>
        <w:rPr>
          <w:rFonts w:ascii="Arial" w:hAnsi="Arial" w:cs="Arial"/>
          <w:sz w:val="20"/>
          <w:szCs w:val="20"/>
        </w:rPr>
        <w:t>ować</w:t>
      </w:r>
      <w:r w:rsidRPr="002B4268">
        <w:rPr>
          <w:rFonts w:ascii="Arial" w:hAnsi="Arial" w:cs="Arial"/>
          <w:sz w:val="20"/>
          <w:szCs w:val="20"/>
        </w:rPr>
        <w:t xml:space="preserve"> następujące zagadnienia</w:t>
      </w:r>
      <w:r>
        <w:rPr>
          <w:rFonts w:ascii="Arial" w:hAnsi="Arial" w:cs="Arial"/>
          <w:sz w:val="20"/>
          <w:szCs w:val="20"/>
        </w:rPr>
        <w:t>:</w:t>
      </w:r>
    </w:p>
    <w:p w:rsidR="007245C0" w:rsidRPr="002B4268" w:rsidRDefault="007245C0" w:rsidP="0001045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B4268">
        <w:rPr>
          <w:rFonts w:ascii="Arial" w:hAnsi="Arial" w:cs="Arial"/>
          <w:sz w:val="20"/>
          <w:szCs w:val="20"/>
        </w:rPr>
        <w:t>funkcjonalność i przydatność programu w odniesieniu do realizacji zagadnień z zakresu przedmiotu Pracownia kontroli laboratoryjnej i procesowe</w:t>
      </w:r>
      <w:r>
        <w:rPr>
          <w:rFonts w:ascii="Arial" w:hAnsi="Arial" w:cs="Arial"/>
          <w:sz w:val="20"/>
          <w:szCs w:val="20"/>
        </w:rPr>
        <w:t>j</w:t>
      </w:r>
      <w:r w:rsidR="009D3F88">
        <w:rPr>
          <w:rFonts w:ascii="Arial" w:hAnsi="Arial" w:cs="Arial"/>
          <w:sz w:val="20"/>
          <w:szCs w:val="20"/>
        </w:rPr>
        <w:t>,</w:t>
      </w:r>
    </w:p>
    <w:p w:rsidR="007245C0" w:rsidRDefault="007245C0" w:rsidP="0001045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B4268">
        <w:rPr>
          <w:rFonts w:ascii="Arial" w:hAnsi="Arial" w:cs="Arial"/>
          <w:sz w:val="20"/>
          <w:szCs w:val="20"/>
        </w:rPr>
        <w:lastRenderedPageBreak/>
        <w:t xml:space="preserve">funkcjonalność i przydatność programu w odniesieniu do </w:t>
      </w:r>
      <w:r>
        <w:rPr>
          <w:rFonts w:ascii="Arial" w:hAnsi="Arial" w:cs="Arial"/>
          <w:sz w:val="20"/>
          <w:szCs w:val="20"/>
        </w:rPr>
        <w:t>potrzeb rynku pracy</w:t>
      </w:r>
      <w:r w:rsidR="009D3F88">
        <w:rPr>
          <w:rFonts w:ascii="Arial" w:hAnsi="Arial" w:cs="Arial"/>
          <w:sz w:val="20"/>
          <w:szCs w:val="20"/>
        </w:rPr>
        <w:t>,</w:t>
      </w:r>
    </w:p>
    <w:p w:rsidR="007245C0" w:rsidRDefault="007245C0" w:rsidP="0001045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trudności w realizacji programu nauczania</w:t>
      </w:r>
      <w:r w:rsidR="009D3F88">
        <w:rPr>
          <w:rFonts w:ascii="Arial" w:hAnsi="Arial" w:cs="Arial"/>
          <w:sz w:val="20"/>
          <w:szCs w:val="20"/>
        </w:rPr>
        <w:t>,</w:t>
      </w:r>
    </w:p>
    <w:p w:rsidR="007245C0" w:rsidRDefault="007245C0" w:rsidP="0001045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przydatność programu w kształtowaniu kompetencji naukowo-technicznych</w:t>
      </w:r>
      <w:r w:rsidR="009D3F88">
        <w:rPr>
          <w:rFonts w:ascii="Arial" w:hAnsi="Arial" w:cs="Arial"/>
          <w:sz w:val="20"/>
          <w:szCs w:val="20"/>
        </w:rPr>
        <w:t>,</w:t>
      </w:r>
    </w:p>
    <w:p w:rsidR="007245C0" w:rsidRPr="002A2DDC" w:rsidRDefault="007245C0" w:rsidP="0001045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857656">
        <w:rPr>
          <w:rFonts w:ascii="Arial" w:hAnsi="Arial" w:cs="Arial"/>
          <w:sz w:val="20"/>
          <w:szCs w:val="20"/>
        </w:rPr>
        <w:t>efektywności wykorzystywania czasu na zajęciach edukacyjnych, w tym do nawiązywania do wiedzy przedmiotowej lub wiedzy z innych przedmiotów, informowania o możliwościach wykorzystania zdobytej wiedzy na innych przedmiotach, a w szczególności na zajęciach przedmio</w:t>
      </w:r>
      <w:r>
        <w:rPr>
          <w:rFonts w:ascii="Arial" w:hAnsi="Arial" w:cs="Arial"/>
          <w:sz w:val="20"/>
          <w:szCs w:val="20"/>
        </w:rPr>
        <w:t>tu</w:t>
      </w:r>
      <w:r w:rsidRPr="00857656">
        <w:rPr>
          <w:rFonts w:ascii="Arial" w:hAnsi="Arial" w:cs="Arial"/>
          <w:sz w:val="20"/>
          <w:szCs w:val="20"/>
        </w:rPr>
        <w:t xml:space="preserve"> Pracownia </w:t>
      </w:r>
      <w:r>
        <w:rPr>
          <w:rFonts w:ascii="Arial" w:hAnsi="Arial" w:cs="Arial"/>
          <w:sz w:val="20"/>
          <w:szCs w:val="20"/>
        </w:rPr>
        <w:t>kontroli laboratoryjnej i procesowej</w:t>
      </w:r>
      <w:r w:rsidR="009D3F88">
        <w:rPr>
          <w:rFonts w:ascii="Arial" w:hAnsi="Arial" w:cs="Arial"/>
          <w:sz w:val="20"/>
          <w:szCs w:val="20"/>
        </w:rPr>
        <w:t>,</w:t>
      </w:r>
    </w:p>
    <w:p w:rsidR="007245C0" w:rsidRDefault="007245C0" w:rsidP="0001045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efektywność systemu oceniania, w szczególności jego funkcji informacyjnej i motywującej</w:t>
      </w:r>
      <w:r w:rsidR="009D3F88">
        <w:rPr>
          <w:rFonts w:ascii="Arial" w:hAnsi="Arial" w:cs="Arial"/>
          <w:sz w:val="20"/>
          <w:szCs w:val="20"/>
        </w:rPr>
        <w:t>,</w:t>
      </w:r>
    </w:p>
    <w:p w:rsidR="007245C0" w:rsidRDefault="007245C0" w:rsidP="00010451">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wyniki egzaminów zewnętrznych.</w:t>
      </w:r>
    </w:p>
    <w:p w:rsidR="00816383" w:rsidRDefault="007245C0" w:rsidP="008163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W ewaluacji powinni wziąć udział nauczyciele uczący przedmiotu oraz przedmiotu praktycznego Pracownia kontroli laboratoryjnej i procesowej oraz przedstawiciele pracodawców </w:t>
      </w:r>
      <w:r w:rsidR="00383E90">
        <w:rPr>
          <w:rFonts w:ascii="Arial" w:hAnsi="Arial" w:cs="Arial"/>
          <w:sz w:val="20"/>
          <w:szCs w:val="20"/>
        </w:rPr>
        <w:t>–</w:t>
      </w:r>
      <w:r>
        <w:rPr>
          <w:rFonts w:ascii="Arial" w:hAnsi="Arial" w:cs="Arial"/>
          <w:sz w:val="20"/>
          <w:szCs w:val="20"/>
        </w:rPr>
        <w:t xml:space="preserve"> opiekunowie praktyk zawodowych. Wyniki badań, głównie typu jakościowego (zebrane z zastosowaniem takich narzędzi jak: </w:t>
      </w:r>
      <w:r w:rsidRPr="00B51CB4">
        <w:rPr>
          <w:rFonts w:ascii="Arial" w:hAnsi="Arial" w:cs="Arial"/>
          <w:sz w:val="20"/>
          <w:szCs w:val="20"/>
        </w:rPr>
        <w:t>wywiad</w:t>
      </w:r>
      <w:r>
        <w:rPr>
          <w:rFonts w:ascii="Arial" w:hAnsi="Arial" w:cs="Arial"/>
          <w:sz w:val="20"/>
          <w:szCs w:val="20"/>
        </w:rPr>
        <w:t>y</w:t>
      </w:r>
      <w:r w:rsidRPr="00B51CB4">
        <w:rPr>
          <w:rFonts w:ascii="Arial" w:hAnsi="Arial" w:cs="Arial"/>
          <w:sz w:val="20"/>
          <w:szCs w:val="20"/>
        </w:rPr>
        <w:t xml:space="preserve"> grupow</w:t>
      </w:r>
      <w:r>
        <w:rPr>
          <w:rFonts w:ascii="Arial" w:hAnsi="Arial" w:cs="Arial"/>
          <w:sz w:val="20"/>
          <w:szCs w:val="20"/>
        </w:rPr>
        <w:t xml:space="preserve">e, kwestionariusze ankiet), po analizie w formie SWOT powinny służyć do opracowania rekomendacji </w:t>
      </w:r>
      <w:r w:rsidRPr="00864C62">
        <w:rPr>
          <w:rFonts w:ascii="Arial" w:hAnsi="Arial" w:cs="Arial"/>
          <w:sz w:val="20"/>
          <w:szCs w:val="20"/>
        </w:rPr>
        <w:t>o ewentualnych zmian</w:t>
      </w:r>
      <w:r>
        <w:rPr>
          <w:rFonts w:ascii="Arial" w:hAnsi="Arial" w:cs="Arial"/>
          <w:sz w:val="20"/>
          <w:szCs w:val="20"/>
        </w:rPr>
        <w:t>ach</w:t>
      </w:r>
      <w:r w:rsidRPr="00864C62">
        <w:rPr>
          <w:rFonts w:ascii="Arial" w:hAnsi="Arial" w:cs="Arial"/>
          <w:sz w:val="20"/>
          <w:szCs w:val="20"/>
        </w:rPr>
        <w:t xml:space="preserve"> w treściach programu przedmiotu lub/i organizacji procesu kształcenia.</w:t>
      </w:r>
    </w:p>
    <w:p w:rsidR="00087922" w:rsidRDefault="00816383" w:rsidP="008163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 xml:space="preserve"> </w:t>
      </w:r>
    </w:p>
    <w:p w:rsidR="00087922" w:rsidRDefault="00087922">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Pr>
          <w:rFonts w:ascii="Arial" w:hAnsi="Arial" w:cs="Arial"/>
          <w:b/>
          <w:bCs/>
          <w:sz w:val="20"/>
          <w:szCs w:val="20"/>
        </w:rPr>
        <w:br w:type="page"/>
      </w:r>
    </w:p>
    <w:p w:rsidR="00FA5E03" w:rsidRPr="002E20F6" w:rsidRDefault="00816383" w:rsidP="00FA5E03">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lastRenderedPageBreak/>
        <w:t>P</w:t>
      </w:r>
      <w:r w:rsidRPr="002E20F6">
        <w:rPr>
          <w:rFonts w:ascii="Arial" w:hAnsi="Arial" w:cs="Arial"/>
          <w:b/>
          <w:bCs/>
          <w:sz w:val="20"/>
          <w:szCs w:val="20"/>
        </w:rPr>
        <w:t>RACOWNIA KONTROLI LABORATOR</w:t>
      </w:r>
      <w:r>
        <w:rPr>
          <w:rFonts w:ascii="Arial" w:hAnsi="Arial" w:cs="Arial"/>
          <w:b/>
          <w:bCs/>
          <w:sz w:val="20"/>
          <w:szCs w:val="20"/>
        </w:rPr>
        <w:t>Y</w:t>
      </w:r>
      <w:r w:rsidRPr="002E20F6">
        <w:rPr>
          <w:rFonts w:ascii="Arial" w:hAnsi="Arial" w:cs="Arial"/>
          <w:b/>
          <w:bCs/>
          <w:sz w:val="20"/>
          <w:szCs w:val="20"/>
        </w:rPr>
        <w:t>JNEJ I PROCESOWEJ</w:t>
      </w:r>
      <w:r>
        <w:rPr>
          <w:rFonts w:ascii="Arial" w:hAnsi="Arial" w:cs="Arial"/>
          <w:b/>
          <w:bCs/>
          <w:sz w:val="20"/>
          <w:szCs w:val="20"/>
        </w:rPr>
        <w:t xml:space="preserve"> </w:t>
      </w:r>
    </w:p>
    <w:p w:rsidR="00FA5E03" w:rsidRDefault="00FA5E03" w:rsidP="00FA5E0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p w:rsidR="002E20F6" w:rsidRDefault="002E20F6" w:rsidP="002E20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p>
    <w:p w:rsidR="002E20F6" w:rsidRDefault="00224548" w:rsidP="0022454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1. </w:t>
      </w:r>
      <w:r w:rsidR="002E20F6">
        <w:rPr>
          <w:rFonts w:ascii="Arial" w:hAnsi="Arial" w:cs="Arial"/>
          <w:color w:val="auto"/>
          <w:sz w:val="20"/>
          <w:szCs w:val="20"/>
        </w:rPr>
        <w:t>Stosowanie</w:t>
      </w:r>
      <w:r w:rsidR="002E20F6" w:rsidRPr="00474787">
        <w:rPr>
          <w:rFonts w:ascii="Arial" w:hAnsi="Arial" w:cs="Arial"/>
          <w:color w:val="auto"/>
          <w:sz w:val="20"/>
          <w:szCs w:val="20"/>
        </w:rPr>
        <w:t xml:space="preserve"> przepisów dotyczących bezpieczeństwa i higieny pracy</w:t>
      </w:r>
      <w:r w:rsidR="002E20F6">
        <w:rPr>
          <w:rFonts w:ascii="Arial" w:hAnsi="Arial" w:cs="Arial"/>
          <w:color w:val="auto"/>
          <w:sz w:val="20"/>
          <w:szCs w:val="20"/>
        </w:rPr>
        <w:t xml:space="preserve"> w laboratorium anali</w:t>
      </w:r>
      <w:r>
        <w:rPr>
          <w:rFonts w:ascii="Arial" w:hAnsi="Arial" w:cs="Arial"/>
          <w:color w:val="auto"/>
          <w:sz w:val="20"/>
          <w:szCs w:val="20"/>
        </w:rPr>
        <w:t>z jakościowych i ilościowych</w:t>
      </w:r>
      <w:r w:rsidR="00007A6F">
        <w:rPr>
          <w:rFonts w:ascii="Arial" w:hAnsi="Arial" w:cs="Arial"/>
          <w:color w:val="auto"/>
          <w:sz w:val="20"/>
          <w:szCs w:val="20"/>
        </w:rPr>
        <w:t>.</w:t>
      </w:r>
    </w:p>
    <w:p w:rsidR="002E20F6" w:rsidRDefault="00224548" w:rsidP="0022454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sz w:val="20"/>
          <w:szCs w:val="20"/>
        </w:rPr>
      </w:pPr>
      <w:r>
        <w:rPr>
          <w:rFonts w:ascii="Arial" w:hAnsi="Arial" w:cs="Arial"/>
          <w:color w:val="auto"/>
          <w:sz w:val="20"/>
          <w:szCs w:val="20"/>
        </w:rPr>
        <w:t xml:space="preserve">2. </w:t>
      </w:r>
      <w:r w:rsidR="002E20F6">
        <w:rPr>
          <w:rFonts w:ascii="Arial" w:hAnsi="Arial" w:cs="Arial"/>
          <w:sz w:val="20"/>
          <w:szCs w:val="20"/>
        </w:rPr>
        <w:t>P</w:t>
      </w:r>
      <w:r w:rsidR="002E20F6" w:rsidRPr="008D0EDB">
        <w:rPr>
          <w:rFonts w:ascii="Arial" w:hAnsi="Arial" w:cs="Arial"/>
          <w:sz w:val="20"/>
          <w:szCs w:val="20"/>
        </w:rPr>
        <w:t>osługiwa</w:t>
      </w:r>
      <w:r w:rsidR="002E20F6">
        <w:rPr>
          <w:rFonts w:ascii="Arial" w:hAnsi="Arial" w:cs="Arial"/>
          <w:sz w:val="20"/>
          <w:szCs w:val="20"/>
        </w:rPr>
        <w:t>nie</w:t>
      </w:r>
      <w:r w:rsidR="002E20F6" w:rsidRPr="008D0EDB">
        <w:rPr>
          <w:rFonts w:ascii="Arial" w:hAnsi="Arial" w:cs="Arial"/>
          <w:sz w:val="20"/>
          <w:szCs w:val="20"/>
        </w:rPr>
        <w:t xml:space="preserve"> się </w:t>
      </w:r>
      <w:r>
        <w:rPr>
          <w:rFonts w:ascii="Arial" w:hAnsi="Arial" w:cs="Arial"/>
          <w:sz w:val="20"/>
          <w:szCs w:val="20"/>
        </w:rPr>
        <w:t>przepisami laboratoryjnymi i normami</w:t>
      </w:r>
      <w:r w:rsidR="00007A6F">
        <w:rPr>
          <w:rFonts w:ascii="Arial" w:hAnsi="Arial" w:cs="Arial"/>
          <w:sz w:val="20"/>
          <w:szCs w:val="20"/>
        </w:rPr>
        <w:t>.</w:t>
      </w:r>
      <w:r>
        <w:rPr>
          <w:rFonts w:ascii="Arial" w:hAnsi="Arial" w:cs="Arial"/>
          <w:sz w:val="20"/>
          <w:szCs w:val="20"/>
        </w:rPr>
        <w:t xml:space="preserve"> </w:t>
      </w:r>
    </w:p>
    <w:p w:rsidR="002E20F6" w:rsidRDefault="00224548" w:rsidP="0022454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sz w:val="20"/>
          <w:szCs w:val="20"/>
        </w:rPr>
        <w:t xml:space="preserve">3. </w:t>
      </w:r>
      <w:r w:rsidR="002E20F6">
        <w:rPr>
          <w:rFonts w:ascii="Arial" w:hAnsi="Arial" w:cs="Arial"/>
          <w:sz w:val="20"/>
          <w:szCs w:val="20"/>
        </w:rPr>
        <w:t>P</w:t>
      </w:r>
      <w:r w:rsidR="002E20F6" w:rsidRPr="008D0EDB">
        <w:rPr>
          <w:rFonts w:ascii="Arial" w:hAnsi="Arial" w:cs="Arial"/>
          <w:sz w:val="20"/>
          <w:szCs w:val="20"/>
        </w:rPr>
        <w:t>osługiwa</w:t>
      </w:r>
      <w:r w:rsidR="002E20F6">
        <w:rPr>
          <w:rFonts w:ascii="Arial" w:hAnsi="Arial" w:cs="Arial"/>
          <w:sz w:val="20"/>
          <w:szCs w:val="20"/>
        </w:rPr>
        <w:t>nie się sprzętem laboratoryjnym</w:t>
      </w:r>
      <w:r w:rsidR="002E20F6">
        <w:rPr>
          <w:rFonts w:ascii="Arial" w:hAnsi="Arial" w:cs="Arial"/>
          <w:color w:val="auto"/>
          <w:sz w:val="20"/>
          <w:szCs w:val="20"/>
        </w:rPr>
        <w:t xml:space="preserve"> </w:t>
      </w:r>
      <w:r>
        <w:rPr>
          <w:rFonts w:ascii="Arial" w:hAnsi="Arial" w:cs="Arial"/>
          <w:color w:val="auto"/>
          <w:sz w:val="20"/>
          <w:szCs w:val="20"/>
        </w:rPr>
        <w:t>do badań jakościowych i ilościowych</w:t>
      </w:r>
      <w:r w:rsidR="00007A6F">
        <w:rPr>
          <w:rFonts w:ascii="Arial" w:hAnsi="Arial" w:cs="Arial"/>
          <w:color w:val="auto"/>
          <w:sz w:val="20"/>
          <w:szCs w:val="20"/>
        </w:rPr>
        <w:t>.</w:t>
      </w:r>
    </w:p>
    <w:p w:rsidR="00215AC2" w:rsidRDefault="00224548" w:rsidP="0022454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4. </w:t>
      </w:r>
      <w:r w:rsidR="002E20F6">
        <w:rPr>
          <w:rFonts w:ascii="Arial" w:hAnsi="Arial" w:cs="Arial"/>
          <w:color w:val="auto"/>
          <w:sz w:val="20"/>
          <w:szCs w:val="20"/>
        </w:rPr>
        <w:t xml:space="preserve">Stosowanie metod </w:t>
      </w:r>
      <w:r>
        <w:rPr>
          <w:rFonts w:ascii="Arial" w:hAnsi="Arial" w:cs="Arial"/>
          <w:color w:val="auto"/>
          <w:sz w:val="20"/>
          <w:szCs w:val="20"/>
        </w:rPr>
        <w:t xml:space="preserve">analitycznych do </w:t>
      </w:r>
      <w:r w:rsidR="002E20F6">
        <w:rPr>
          <w:rFonts w:ascii="Arial" w:hAnsi="Arial" w:cs="Arial"/>
          <w:color w:val="auto"/>
          <w:sz w:val="20"/>
          <w:szCs w:val="20"/>
        </w:rPr>
        <w:t>oce</w:t>
      </w:r>
      <w:r>
        <w:rPr>
          <w:rFonts w:ascii="Arial" w:hAnsi="Arial" w:cs="Arial"/>
          <w:color w:val="auto"/>
          <w:sz w:val="20"/>
          <w:szCs w:val="20"/>
        </w:rPr>
        <w:t>ny składu substancji</w:t>
      </w:r>
      <w:r w:rsidR="00007A6F">
        <w:rPr>
          <w:rFonts w:ascii="Arial" w:hAnsi="Arial" w:cs="Arial"/>
          <w:color w:val="auto"/>
          <w:sz w:val="20"/>
          <w:szCs w:val="20"/>
        </w:rPr>
        <w:t>.</w:t>
      </w:r>
    </w:p>
    <w:p w:rsidR="00D653D5" w:rsidRDefault="00D653D5" w:rsidP="0022454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17" w:hanging="1417"/>
        <w:jc w:val="both"/>
        <w:rPr>
          <w:rFonts w:ascii="Arial" w:hAnsi="Arial" w:cs="Arial"/>
          <w:color w:val="auto"/>
          <w:sz w:val="20"/>
          <w:szCs w:val="20"/>
        </w:rPr>
      </w:pPr>
      <w:r>
        <w:rPr>
          <w:rFonts w:ascii="Arial" w:hAnsi="Arial" w:cs="Arial"/>
          <w:color w:val="auto"/>
          <w:sz w:val="20"/>
          <w:szCs w:val="20"/>
        </w:rPr>
        <w:t xml:space="preserve">5. </w:t>
      </w:r>
      <w:r w:rsidR="00215AC2">
        <w:rPr>
          <w:rFonts w:ascii="Arial" w:hAnsi="Arial" w:cs="Arial"/>
          <w:color w:val="auto"/>
          <w:sz w:val="20"/>
          <w:szCs w:val="20"/>
        </w:rPr>
        <w:t>Użytkowanie podstawowej aparatury pomiarowej procesowej</w:t>
      </w:r>
      <w:r w:rsidR="00F35E6E">
        <w:rPr>
          <w:rFonts w:ascii="Arial" w:hAnsi="Arial" w:cs="Arial"/>
          <w:color w:val="auto"/>
          <w:sz w:val="20"/>
          <w:szCs w:val="20"/>
        </w:rPr>
        <w:t>.</w:t>
      </w:r>
      <w:r w:rsidR="00215AC2">
        <w:rPr>
          <w:rFonts w:ascii="Arial" w:hAnsi="Arial" w:cs="Arial"/>
          <w:color w:val="auto"/>
          <w:sz w:val="20"/>
          <w:szCs w:val="20"/>
        </w:rPr>
        <w:t xml:space="preserve"> </w:t>
      </w:r>
    </w:p>
    <w:p w:rsidR="002E20F6" w:rsidRPr="00D844F1" w:rsidRDefault="002E20F6" w:rsidP="002E20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E20F6" w:rsidRDefault="002E20F6" w:rsidP="002E20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p>
    <w:p w:rsidR="009A6BA7" w:rsidRDefault="009A6BA7" w:rsidP="002E20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p>
    <w:p w:rsidR="002E20F6" w:rsidRPr="003E169B" w:rsidRDefault="00650278" w:rsidP="00554142">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Pr>
          <w:rFonts w:ascii="Arial" w:hAnsi="Arial" w:cs="Arial"/>
          <w:color w:val="auto"/>
          <w:sz w:val="20"/>
          <w:szCs w:val="20"/>
        </w:rPr>
        <w:t xml:space="preserve">1) </w:t>
      </w:r>
      <w:r w:rsidR="002E20F6" w:rsidRPr="003E169B">
        <w:rPr>
          <w:rFonts w:ascii="Arial" w:hAnsi="Arial" w:cs="Arial"/>
          <w:color w:val="auto"/>
          <w:sz w:val="20"/>
          <w:szCs w:val="20"/>
        </w:rPr>
        <w:t xml:space="preserve">zorganizować </w:t>
      </w:r>
      <w:r w:rsidR="00554142">
        <w:rPr>
          <w:rFonts w:ascii="Arial" w:hAnsi="Arial" w:cs="Arial"/>
          <w:color w:val="auto"/>
          <w:sz w:val="20"/>
          <w:szCs w:val="20"/>
        </w:rPr>
        <w:t>stanowiska pracy laboratoryjnej,</w:t>
      </w:r>
    </w:p>
    <w:p w:rsidR="002E20F6" w:rsidRDefault="00650278" w:rsidP="00554142">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Pr>
          <w:rFonts w:ascii="Arial" w:hAnsi="Arial" w:cs="Arial"/>
          <w:color w:val="auto"/>
          <w:sz w:val="20"/>
          <w:szCs w:val="20"/>
        </w:rPr>
        <w:t>2</w:t>
      </w:r>
      <w:r w:rsidR="002E20F6" w:rsidRPr="003E169B">
        <w:rPr>
          <w:rFonts w:ascii="Arial" w:hAnsi="Arial" w:cs="Arial"/>
          <w:color w:val="auto"/>
          <w:sz w:val="20"/>
          <w:szCs w:val="20"/>
        </w:rPr>
        <w:t>) wykonywać czynności laboratoryjne zgodnie z wymaganiami zawartymi w instrukcjach i normach,</w:t>
      </w:r>
    </w:p>
    <w:p w:rsidR="002E20F6" w:rsidRDefault="00650278" w:rsidP="00650278">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Pr>
          <w:rFonts w:ascii="Arial" w:hAnsi="Arial" w:cs="Arial"/>
          <w:color w:val="auto"/>
          <w:sz w:val="20"/>
          <w:szCs w:val="20"/>
        </w:rPr>
        <w:t>3)</w:t>
      </w:r>
      <w:r>
        <w:rPr>
          <w:rFonts w:ascii="Arial" w:hAnsi="Arial" w:cs="Arial"/>
          <w:sz w:val="20"/>
          <w:szCs w:val="20"/>
        </w:rPr>
        <w:t xml:space="preserve"> </w:t>
      </w:r>
      <w:r w:rsidR="002E20F6" w:rsidRPr="003E169B">
        <w:rPr>
          <w:rFonts w:ascii="Arial" w:hAnsi="Arial" w:cs="Arial"/>
          <w:color w:val="auto"/>
          <w:sz w:val="20"/>
          <w:szCs w:val="20"/>
        </w:rPr>
        <w:t>montować zestawy do prowadzenia procesów i operacji jednostkowych związanych z oczyszczaniem substancji i</w:t>
      </w:r>
      <w:r w:rsidR="00E472E2">
        <w:rPr>
          <w:rFonts w:ascii="Arial" w:hAnsi="Arial" w:cs="Arial"/>
          <w:color w:val="auto"/>
          <w:sz w:val="20"/>
          <w:szCs w:val="20"/>
        </w:rPr>
        <w:t xml:space="preserve"> przygotowaniem próbek do badań</w:t>
      </w:r>
      <w:r w:rsidR="002E20F6" w:rsidRPr="003E169B">
        <w:rPr>
          <w:rFonts w:ascii="Arial" w:hAnsi="Arial" w:cs="Arial"/>
          <w:color w:val="auto"/>
          <w:sz w:val="20"/>
          <w:szCs w:val="20"/>
        </w:rPr>
        <w:t>,</w:t>
      </w:r>
    </w:p>
    <w:p w:rsidR="00650278" w:rsidRDefault="00650278" w:rsidP="00650278">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Pr>
          <w:rFonts w:ascii="Arial" w:hAnsi="Arial" w:cs="Arial"/>
          <w:color w:val="auto"/>
          <w:sz w:val="20"/>
          <w:szCs w:val="20"/>
        </w:rPr>
        <w:t>4)</w:t>
      </w:r>
      <w:r>
        <w:rPr>
          <w:rFonts w:ascii="Arial" w:hAnsi="Arial" w:cs="Arial"/>
          <w:sz w:val="20"/>
          <w:szCs w:val="20"/>
        </w:rPr>
        <w:t xml:space="preserve"> </w:t>
      </w:r>
      <w:r w:rsidR="002E20F6" w:rsidRPr="003E169B">
        <w:rPr>
          <w:rFonts w:ascii="Arial" w:hAnsi="Arial" w:cs="Arial"/>
          <w:color w:val="auto"/>
          <w:sz w:val="20"/>
          <w:szCs w:val="20"/>
        </w:rPr>
        <w:t>pobierać próbki do badań,</w:t>
      </w:r>
    </w:p>
    <w:p w:rsidR="002E20F6" w:rsidRDefault="00650278" w:rsidP="00650278">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sz w:val="20"/>
          <w:szCs w:val="20"/>
        </w:rPr>
      </w:pPr>
      <w:r>
        <w:rPr>
          <w:rFonts w:ascii="Arial" w:hAnsi="Arial" w:cs="Arial"/>
          <w:color w:val="auto"/>
          <w:sz w:val="20"/>
          <w:szCs w:val="20"/>
        </w:rPr>
        <w:t xml:space="preserve">5) </w:t>
      </w:r>
      <w:r w:rsidR="000F0923">
        <w:rPr>
          <w:rFonts w:ascii="Arial" w:hAnsi="Arial" w:cs="Arial"/>
          <w:sz w:val="20"/>
          <w:szCs w:val="20"/>
        </w:rPr>
        <w:t>przygotowywać próbki do badań</w:t>
      </w:r>
    </w:p>
    <w:p w:rsidR="002E20F6" w:rsidRDefault="00650278" w:rsidP="00650278">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Pr>
          <w:rFonts w:ascii="Arial" w:hAnsi="Arial" w:cs="Arial"/>
          <w:sz w:val="20"/>
          <w:szCs w:val="20"/>
        </w:rPr>
        <w:t xml:space="preserve">6) </w:t>
      </w:r>
      <w:r w:rsidR="002E20F6" w:rsidRPr="003E169B">
        <w:rPr>
          <w:rFonts w:ascii="Arial" w:hAnsi="Arial" w:cs="Arial"/>
          <w:color w:val="auto"/>
          <w:sz w:val="20"/>
          <w:szCs w:val="20"/>
        </w:rPr>
        <w:t>mierzyć fizyczne właściwości substancji,</w:t>
      </w:r>
    </w:p>
    <w:p w:rsidR="00007A6F" w:rsidRDefault="000F0923" w:rsidP="000D7EC2">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Pr>
          <w:rFonts w:ascii="Arial" w:hAnsi="Arial" w:cs="Arial"/>
          <w:color w:val="auto"/>
          <w:sz w:val="20"/>
          <w:szCs w:val="20"/>
        </w:rPr>
        <w:t>8</w:t>
      </w:r>
      <w:r w:rsidR="002E20F6" w:rsidRPr="003E169B">
        <w:rPr>
          <w:rFonts w:ascii="Arial" w:hAnsi="Arial" w:cs="Arial"/>
          <w:color w:val="auto"/>
          <w:sz w:val="20"/>
          <w:szCs w:val="20"/>
        </w:rPr>
        <w:t>) interpretować wyniki pomiarów laboratoryjnych,</w:t>
      </w:r>
    </w:p>
    <w:p w:rsidR="00007A6F" w:rsidRDefault="000F0923" w:rsidP="000D7E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9</w:t>
      </w:r>
      <w:r w:rsidR="002E20F6" w:rsidRPr="003E169B">
        <w:rPr>
          <w:rFonts w:ascii="Arial" w:hAnsi="Arial" w:cs="Arial"/>
          <w:color w:val="auto"/>
          <w:sz w:val="20"/>
          <w:szCs w:val="20"/>
        </w:rPr>
        <w:t>) wykonywać czynności związane z wzorcowaniem i przygotowaniem do legalizacji wyposażenia pomiarowego</w:t>
      </w:r>
      <w:r w:rsidR="00007A6F">
        <w:rPr>
          <w:rFonts w:ascii="Arial" w:hAnsi="Arial" w:cs="Arial"/>
          <w:color w:val="auto"/>
          <w:sz w:val="20"/>
          <w:szCs w:val="20"/>
        </w:rPr>
        <w:t>,</w:t>
      </w:r>
    </w:p>
    <w:p w:rsidR="00007A6F" w:rsidRPr="00007A6F" w:rsidRDefault="000F0923" w:rsidP="000D7EC2">
      <w:pPr>
        <w:pBdr>
          <w:top w:val="none" w:sz="0" w:space="0" w:color="auto"/>
          <w:left w:val="none" w:sz="0" w:space="0" w:color="auto"/>
          <w:bottom w:val="none" w:sz="0" w:space="0" w:color="auto"/>
          <w:right w:val="none" w:sz="0" w:space="0" w:color="auto"/>
          <w:between w:val="none" w:sz="0" w:space="0" w:color="auto"/>
        </w:pBdr>
        <w:spacing w:line="360" w:lineRule="auto"/>
        <w:ind w:left="142" w:hanging="142"/>
        <w:jc w:val="both"/>
        <w:rPr>
          <w:rFonts w:ascii="Arial" w:hAnsi="Arial" w:cs="Arial"/>
          <w:color w:val="auto"/>
          <w:sz w:val="20"/>
          <w:szCs w:val="20"/>
        </w:rPr>
      </w:pPr>
      <w:r>
        <w:rPr>
          <w:rFonts w:ascii="Arial" w:hAnsi="Arial" w:cs="Arial"/>
          <w:color w:val="auto"/>
          <w:sz w:val="20"/>
          <w:szCs w:val="20"/>
        </w:rPr>
        <w:t>10</w:t>
      </w:r>
      <w:r w:rsidR="00007A6F">
        <w:rPr>
          <w:rFonts w:ascii="Arial" w:hAnsi="Arial" w:cs="Arial"/>
          <w:color w:val="auto"/>
          <w:sz w:val="20"/>
          <w:szCs w:val="20"/>
        </w:rPr>
        <w:t>)</w:t>
      </w:r>
      <w:r w:rsidR="00E75A70">
        <w:rPr>
          <w:rFonts w:ascii="Arial" w:hAnsi="Arial" w:cs="Arial"/>
          <w:color w:val="auto"/>
          <w:sz w:val="20"/>
          <w:szCs w:val="20"/>
        </w:rPr>
        <w:t xml:space="preserve"> </w:t>
      </w:r>
      <w:r w:rsidR="00007A6F" w:rsidRPr="00771E6A">
        <w:rPr>
          <w:rFonts w:ascii="Arial" w:hAnsi="Arial" w:cs="Arial"/>
          <w:bCs/>
          <w:color w:val="auto"/>
          <w:sz w:val="20"/>
          <w:szCs w:val="20"/>
        </w:rPr>
        <w:t xml:space="preserve">stosować techniki komputerowe do </w:t>
      </w:r>
      <w:r w:rsidR="00B643B4" w:rsidRPr="005E5316">
        <w:rPr>
          <w:rFonts w:ascii="Arial" w:hAnsi="Arial" w:cs="Arial"/>
          <w:bCs/>
          <w:color w:val="000000" w:themeColor="text1"/>
          <w:sz w:val="20"/>
          <w:szCs w:val="20"/>
        </w:rPr>
        <w:t xml:space="preserve">wykonywania </w:t>
      </w:r>
      <w:r w:rsidR="00007A6F" w:rsidRPr="005E5316">
        <w:rPr>
          <w:rFonts w:ascii="Arial" w:hAnsi="Arial" w:cs="Arial"/>
          <w:bCs/>
          <w:color w:val="000000" w:themeColor="text1"/>
          <w:sz w:val="20"/>
          <w:szCs w:val="20"/>
        </w:rPr>
        <w:t>prac</w:t>
      </w:r>
      <w:r w:rsidR="00007A6F" w:rsidRPr="00771E6A">
        <w:rPr>
          <w:rFonts w:ascii="Arial" w:hAnsi="Arial" w:cs="Arial"/>
          <w:bCs/>
          <w:color w:val="auto"/>
          <w:sz w:val="20"/>
          <w:szCs w:val="20"/>
        </w:rPr>
        <w:t xml:space="preserve"> analitycznych oraz do opracowywania wyników badań</w:t>
      </w:r>
      <w:r w:rsidR="00007A6F">
        <w:rPr>
          <w:rFonts w:ascii="Arial" w:hAnsi="Arial" w:cs="Arial"/>
          <w:bCs/>
          <w:color w:val="auto"/>
          <w:sz w:val="20"/>
          <w:szCs w:val="20"/>
        </w:rPr>
        <w:t>.</w:t>
      </w:r>
    </w:p>
    <w:p w:rsidR="00087922" w:rsidRDefault="000879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2E20F6" w:rsidRPr="00517E96" w:rsidRDefault="00007A6F" w:rsidP="00187B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17E96">
        <w:rPr>
          <w:rFonts w:ascii="Arial" w:hAnsi="Arial" w:cs="Arial"/>
          <w:b/>
          <w:bCs/>
          <w:sz w:val="20"/>
          <w:szCs w:val="20"/>
        </w:rPr>
        <w:lastRenderedPageBreak/>
        <w:t>MA</w:t>
      </w:r>
      <w:r w:rsidR="00517E96" w:rsidRPr="00517E96">
        <w:rPr>
          <w:rFonts w:ascii="Arial" w:hAnsi="Arial" w:cs="Arial"/>
          <w:b/>
          <w:bCs/>
          <w:sz w:val="20"/>
          <w:szCs w:val="20"/>
        </w:rPr>
        <w:t>T</w:t>
      </w:r>
      <w:r w:rsidRPr="00517E96">
        <w:rPr>
          <w:rFonts w:ascii="Arial" w:hAnsi="Arial" w:cs="Arial"/>
          <w:b/>
          <w:bCs/>
          <w:sz w:val="20"/>
          <w:szCs w:val="20"/>
        </w:rPr>
        <w:t>ERIAŁ NAUCZANIA</w:t>
      </w:r>
      <w:r w:rsidR="00816383">
        <w:rPr>
          <w:rFonts w:ascii="Arial" w:hAnsi="Arial" w:cs="Arial"/>
          <w:b/>
          <w:bCs/>
          <w:sz w:val="20"/>
          <w:szCs w:val="20"/>
        </w:rPr>
        <w:t xml:space="preserve"> </w:t>
      </w:r>
      <w:r w:rsidR="00383E90">
        <w:rPr>
          <w:rFonts w:ascii="Arial" w:hAnsi="Arial" w:cs="Arial"/>
          <w:b/>
          <w:bCs/>
          <w:sz w:val="20"/>
          <w:szCs w:val="20"/>
        </w:rPr>
        <w:t>–</w:t>
      </w:r>
      <w:r w:rsidR="00816383">
        <w:rPr>
          <w:rFonts w:ascii="Arial" w:hAnsi="Arial" w:cs="Arial"/>
          <w:b/>
          <w:bCs/>
          <w:sz w:val="20"/>
          <w:szCs w:val="20"/>
        </w:rPr>
        <w:t xml:space="preserve"> P</w:t>
      </w:r>
      <w:r w:rsidR="00816383" w:rsidRPr="002E20F6">
        <w:rPr>
          <w:rFonts w:ascii="Arial" w:hAnsi="Arial" w:cs="Arial"/>
          <w:b/>
          <w:bCs/>
          <w:sz w:val="20"/>
          <w:szCs w:val="20"/>
        </w:rPr>
        <w:t>RACOWNIA KONTROLI LABORATOR</w:t>
      </w:r>
      <w:r w:rsidR="00816383">
        <w:rPr>
          <w:rFonts w:ascii="Arial" w:hAnsi="Arial" w:cs="Arial"/>
          <w:b/>
          <w:bCs/>
          <w:sz w:val="20"/>
          <w:szCs w:val="20"/>
        </w:rPr>
        <w:t>Y</w:t>
      </w:r>
      <w:r w:rsidR="00816383" w:rsidRPr="002E20F6">
        <w:rPr>
          <w:rFonts w:ascii="Arial" w:hAnsi="Arial" w:cs="Arial"/>
          <w:b/>
          <w:bCs/>
          <w:sz w:val="20"/>
          <w:szCs w:val="20"/>
        </w:rPr>
        <w:t>JNEJ I PROCESOWEJ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71"/>
        <w:gridCol w:w="1427"/>
        <w:gridCol w:w="3237"/>
        <w:gridCol w:w="3283"/>
        <w:gridCol w:w="1383"/>
      </w:tblGrid>
      <w:tr w:rsidR="00224548" w:rsidRPr="00224548" w:rsidTr="00163556">
        <w:tc>
          <w:tcPr>
            <w:tcW w:w="2093" w:type="dxa"/>
            <w:vMerge w:val="restart"/>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Dział programowy</w:t>
            </w:r>
          </w:p>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2571" w:type="dxa"/>
            <w:vMerge w:val="restart"/>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Tematy jednostek metodycznych</w:t>
            </w:r>
          </w:p>
        </w:tc>
        <w:tc>
          <w:tcPr>
            <w:tcW w:w="1427" w:type="dxa"/>
            <w:vMerge w:val="restart"/>
          </w:tcPr>
          <w:p w:rsidR="00224548" w:rsidRPr="00007A6F"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Liczba godz.</w:t>
            </w:r>
          </w:p>
        </w:tc>
        <w:tc>
          <w:tcPr>
            <w:tcW w:w="6520" w:type="dxa"/>
            <w:gridSpan w:val="2"/>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Wymagania programowe</w:t>
            </w:r>
          </w:p>
        </w:tc>
        <w:tc>
          <w:tcPr>
            <w:tcW w:w="1383" w:type="dxa"/>
          </w:tcPr>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Uwagi o</w:t>
            </w:r>
          </w:p>
          <w:p w:rsidR="00224548" w:rsidRPr="00007A6F" w:rsidRDefault="00224548" w:rsidP="00007A6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07A6F">
              <w:rPr>
                <w:rFonts w:ascii="Arial" w:hAnsi="Arial" w:cs="Arial"/>
                <w:bCs/>
                <w:sz w:val="20"/>
                <w:szCs w:val="20"/>
              </w:rPr>
              <w:t>realizacji</w:t>
            </w:r>
          </w:p>
        </w:tc>
      </w:tr>
      <w:tr w:rsidR="00224548" w:rsidRPr="00224548" w:rsidTr="00163556">
        <w:trPr>
          <w:trHeight w:val="495"/>
        </w:trPr>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1427" w:type="dxa"/>
            <w:vMerge/>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237" w:type="dxa"/>
          </w:tcPr>
          <w:p w:rsidR="00224548" w:rsidRPr="00007A6F"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007A6F">
              <w:rPr>
                <w:rFonts w:ascii="Arial" w:hAnsi="Arial" w:cs="Arial"/>
                <w:bCs/>
                <w:sz w:val="20"/>
                <w:szCs w:val="20"/>
              </w:rPr>
              <w:t>Podstawowe</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224548">
              <w:rPr>
                <w:rFonts w:ascii="Arial" w:hAnsi="Arial" w:cs="Arial"/>
                <w:b/>
                <w:bCs/>
                <w:sz w:val="20"/>
                <w:szCs w:val="20"/>
              </w:rPr>
              <w:t>Uczeń potrafi:</w:t>
            </w:r>
          </w:p>
        </w:tc>
        <w:tc>
          <w:tcPr>
            <w:tcW w:w="3283" w:type="dxa"/>
          </w:tcPr>
          <w:p w:rsidR="00224548" w:rsidRPr="00007A6F"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007A6F">
              <w:rPr>
                <w:rFonts w:ascii="Arial" w:hAnsi="Arial" w:cs="Arial"/>
                <w:bCs/>
                <w:sz w:val="20"/>
                <w:szCs w:val="20"/>
              </w:rPr>
              <w:t>Ponadpodstawowe</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224548">
              <w:rPr>
                <w:rFonts w:ascii="Arial" w:hAnsi="Arial" w:cs="Arial"/>
                <w:b/>
                <w:bCs/>
                <w:sz w:val="20"/>
                <w:szCs w:val="20"/>
              </w:rPr>
              <w:t>Uczeń potrafi:</w:t>
            </w:r>
          </w:p>
        </w:tc>
        <w:tc>
          <w:tcPr>
            <w:tcW w:w="1383" w:type="dxa"/>
          </w:tcPr>
          <w:p w:rsidR="00224548" w:rsidRPr="00007A6F"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007A6F">
              <w:rPr>
                <w:rFonts w:ascii="Arial" w:hAnsi="Arial" w:cs="Arial"/>
                <w:bCs/>
                <w:sz w:val="20"/>
                <w:szCs w:val="20"/>
              </w:rPr>
              <w:t>Etap realizacji</w:t>
            </w:r>
          </w:p>
        </w:tc>
      </w:tr>
      <w:tr w:rsidR="00290F0C" w:rsidRPr="00224548" w:rsidTr="00163556">
        <w:tc>
          <w:tcPr>
            <w:tcW w:w="2093" w:type="dxa"/>
            <w:vMerge w:val="restart"/>
          </w:tcPr>
          <w:p w:rsidR="00290F0C" w:rsidRDefault="00290F0C" w:rsidP="00B643B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sidRPr="00224548">
              <w:rPr>
                <w:rFonts w:ascii="Arial" w:hAnsi="Arial" w:cs="Arial"/>
                <w:bCs/>
                <w:sz w:val="20"/>
                <w:szCs w:val="20"/>
              </w:rPr>
              <w:t>I. Bezpieczeństwo i higiena pracy w pracach laboratoryjnych</w:t>
            </w:r>
            <w:r w:rsidR="00700BAE">
              <w:rPr>
                <w:rFonts w:ascii="Arial" w:hAnsi="Arial" w:cs="Arial"/>
                <w:bCs/>
                <w:sz w:val="20"/>
                <w:szCs w:val="20"/>
              </w:rPr>
              <w:t xml:space="preserve"> i </w:t>
            </w:r>
          </w:p>
          <w:p w:rsidR="00C30DD7" w:rsidRPr="00224548" w:rsidRDefault="00E01423" w:rsidP="00B643B4">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Pr>
                <w:rFonts w:ascii="Arial" w:hAnsi="Arial" w:cs="Arial"/>
                <w:bCs/>
                <w:sz w:val="20"/>
                <w:szCs w:val="20"/>
              </w:rPr>
              <w:t xml:space="preserve"> </w:t>
            </w:r>
            <w:r w:rsidR="005E5316" w:rsidRPr="005E5316">
              <w:rPr>
                <w:rFonts w:ascii="Arial" w:hAnsi="Arial" w:cs="Arial"/>
                <w:bCs/>
                <w:sz w:val="20"/>
                <w:szCs w:val="20"/>
              </w:rPr>
              <w:t xml:space="preserve">podczas kontroli </w:t>
            </w:r>
            <w:r w:rsidR="00C30DD7" w:rsidRPr="005E5316">
              <w:rPr>
                <w:rFonts w:ascii="Arial" w:hAnsi="Arial" w:cs="Arial"/>
                <w:bCs/>
                <w:sz w:val="20"/>
                <w:szCs w:val="20"/>
              </w:rPr>
              <w:t>procesowej</w:t>
            </w:r>
          </w:p>
        </w:tc>
        <w:tc>
          <w:tcPr>
            <w:tcW w:w="257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sidRPr="00224548">
              <w:rPr>
                <w:rFonts w:ascii="Arial" w:hAnsi="Arial" w:cs="Arial"/>
                <w:bCs/>
                <w:sz w:val="20"/>
                <w:szCs w:val="20"/>
              </w:rPr>
              <w:t>1. Czynniki szkodliwe i zagrożenia na stanowiskach pracy: laboratoryjnych i technologicznych</w:t>
            </w:r>
          </w:p>
        </w:tc>
        <w:tc>
          <w:tcPr>
            <w:tcW w:w="1427"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290F0C" w:rsidRDefault="006E6A2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290F0C" w:rsidRPr="0000278E">
              <w:rPr>
                <w:rFonts w:ascii="Arial" w:hAnsi="Arial" w:cs="Arial"/>
                <w:sz w:val="20"/>
                <w:szCs w:val="20"/>
              </w:rPr>
              <w:t>identyfikować</w:t>
            </w:r>
            <w:r w:rsidR="00290F0C" w:rsidRPr="00224548">
              <w:rPr>
                <w:rFonts w:ascii="Arial" w:hAnsi="Arial" w:cs="Arial"/>
                <w:bCs/>
                <w:sz w:val="20"/>
                <w:szCs w:val="20"/>
              </w:rPr>
              <w:t xml:space="preserve"> na podstawie kart charakterystyk substancji niebezpiecznych zagrożenia występujące na stanowiskach pracy w laboratorium analiz ilościowych i jakościowych;</w:t>
            </w:r>
          </w:p>
          <w:p w:rsidR="00D95CEB" w:rsidRPr="00224548" w:rsidRDefault="006E6A2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290F0C" w:rsidRPr="0000278E">
              <w:rPr>
                <w:rFonts w:ascii="Arial" w:hAnsi="Arial" w:cs="Arial"/>
                <w:sz w:val="20"/>
                <w:szCs w:val="20"/>
              </w:rPr>
              <w:t>interpretować</w:t>
            </w:r>
            <w:r w:rsidR="00290F0C" w:rsidRPr="00224548">
              <w:rPr>
                <w:rFonts w:ascii="Arial" w:hAnsi="Arial" w:cs="Arial"/>
                <w:bCs/>
                <w:sz w:val="20"/>
                <w:szCs w:val="20"/>
              </w:rPr>
              <w:t xml:space="preserve"> zapisy H i P zawarte w kartach charakterystyk substancji niebezpiecznych i na opakowaniach odczynników chemicznych stosowanych w laboratorium analiz ilościowych i jakościowych</w:t>
            </w:r>
          </w:p>
        </w:tc>
        <w:tc>
          <w:tcPr>
            <w:tcW w:w="3283" w:type="dxa"/>
          </w:tcPr>
          <w:p w:rsidR="00290F0C" w:rsidRPr="00224548" w:rsidRDefault="006E6A2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00290F0C" w:rsidRPr="0000278E">
              <w:rPr>
                <w:rFonts w:ascii="Arial" w:hAnsi="Arial" w:cs="Arial"/>
                <w:sz w:val="20"/>
                <w:szCs w:val="20"/>
              </w:rPr>
              <w:t>klasyfikować</w:t>
            </w:r>
            <w:r w:rsidR="00517E96">
              <w:rPr>
                <w:rFonts w:ascii="Arial" w:hAnsi="Arial" w:cs="Arial"/>
                <w:bCs/>
                <w:sz w:val="20"/>
                <w:szCs w:val="20"/>
              </w:rPr>
              <w:t xml:space="preserve"> zagrożenia </w:t>
            </w:r>
            <w:r w:rsidR="00290F0C" w:rsidRPr="00224548">
              <w:rPr>
                <w:rFonts w:ascii="Arial" w:hAnsi="Arial" w:cs="Arial"/>
                <w:bCs/>
                <w:sz w:val="20"/>
                <w:szCs w:val="20"/>
              </w:rPr>
              <w:t>występujące w laboratorium analiz jakościowych i ilościowych</w:t>
            </w:r>
          </w:p>
          <w:p w:rsidR="00290F0C" w:rsidRPr="00224548" w:rsidRDefault="00290F0C" w:rsidP="006E6A2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posłu</w:t>
            </w:r>
            <w:r w:rsidR="006E6A2E">
              <w:rPr>
                <w:rFonts w:ascii="Arial" w:hAnsi="Arial" w:cs="Arial"/>
                <w:sz w:val="20"/>
                <w:szCs w:val="20"/>
              </w:rPr>
              <w:t>żyć</w:t>
            </w:r>
            <w:r w:rsidRPr="00224548">
              <w:rPr>
                <w:rFonts w:ascii="Arial" w:hAnsi="Arial" w:cs="Arial"/>
                <w:bCs/>
                <w:sz w:val="20"/>
                <w:szCs w:val="20"/>
              </w:rPr>
              <w:t xml:space="preserve"> się kartami charakterystyk substancji </w:t>
            </w:r>
            <w:r w:rsidRPr="0000278E">
              <w:rPr>
                <w:rFonts w:ascii="Arial" w:hAnsi="Arial" w:cs="Arial"/>
                <w:sz w:val="20"/>
                <w:szCs w:val="20"/>
              </w:rPr>
              <w:t>niebezpiecznych</w:t>
            </w:r>
            <w:r w:rsidRPr="00224548">
              <w:rPr>
                <w:rFonts w:ascii="Arial" w:hAnsi="Arial" w:cs="Arial"/>
                <w:bCs/>
                <w:sz w:val="20"/>
                <w:szCs w:val="20"/>
              </w:rPr>
              <w:t xml:space="preserve"> do oceny zagrożeń i ustalenia sposobów postępowania na wypadek wypadków przy pracy z odczynnikami stosowanymi w laboratorium analiz ilościowych i jakościowych</w:t>
            </w:r>
          </w:p>
        </w:tc>
        <w:tc>
          <w:tcPr>
            <w:tcW w:w="1383" w:type="dxa"/>
            <w:vMerge w:val="restart"/>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III</w:t>
            </w:r>
          </w:p>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63556">
        <w:tc>
          <w:tcPr>
            <w:tcW w:w="2093"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sidRPr="00224548">
              <w:rPr>
                <w:rFonts w:ascii="Arial" w:hAnsi="Arial" w:cs="Arial"/>
                <w:bCs/>
                <w:sz w:val="20"/>
                <w:szCs w:val="20"/>
              </w:rPr>
              <w:t>2. Środki ochrony indywidualnej i zbiorowej na stanowiskach pracy: laboratoryjnych i technologicznych</w:t>
            </w:r>
          </w:p>
        </w:tc>
        <w:tc>
          <w:tcPr>
            <w:tcW w:w="1427"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290F0C" w:rsidRPr="00187BC9"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pacing w:val="-8"/>
                <w:sz w:val="20"/>
                <w:szCs w:val="20"/>
              </w:rPr>
            </w:pPr>
            <w:r w:rsidRPr="00187BC9">
              <w:rPr>
                <w:rFonts w:ascii="Arial" w:hAnsi="Arial" w:cs="Arial"/>
                <w:spacing w:val="-8"/>
                <w:sz w:val="20"/>
                <w:szCs w:val="20"/>
              </w:rPr>
              <w:t>wskazać</w:t>
            </w:r>
            <w:r w:rsidRPr="00187BC9">
              <w:rPr>
                <w:rFonts w:ascii="Arial" w:hAnsi="Arial" w:cs="Arial"/>
                <w:bCs/>
                <w:spacing w:val="-8"/>
                <w:sz w:val="20"/>
                <w:szCs w:val="20"/>
              </w:rPr>
              <w:t xml:space="preserve"> </w:t>
            </w:r>
            <w:r w:rsidRPr="00187BC9">
              <w:rPr>
                <w:rFonts w:ascii="Arial" w:hAnsi="Arial" w:cs="Arial"/>
                <w:spacing w:val="-8"/>
                <w:sz w:val="20"/>
                <w:szCs w:val="20"/>
              </w:rPr>
              <w:t xml:space="preserve">występujące zagrożenia, przy których wymagane jest stosowanie środków ochrony indywidualnej i zbiorowej </w:t>
            </w:r>
          </w:p>
          <w:p w:rsidR="00290F0C" w:rsidRPr="0000278E" w:rsidRDefault="006E6A2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określi</w:t>
            </w:r>
            <w:r w:rsidR="00290F0C" w:rsidRPr="0000278E">
              <w:rPr>
                <w:rFonts w:ascii="Arial" w:hAnsi="Arial" w:cs="Arial"/>
                <w:sz w:val="20"/>
                <w:szCs w:val="20"/>
              </w:rPr>
              <w:t xml:space="preserve">ć środki ochrony zbiorowej </w:t>
            </w:r>
          </w:p>
          <w:p w:rsidR="00D95CEB" w:rsidRPr="00224548"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określ</w:t>
            </w:r>
            <w:r w:rsidR="006E6A2E">
              <w:rPr>
                <w:rFonts w:ascii="Arial" w:hAnsi="Arial" w:cs="Arial"/>
                <w:sz w:val="20"/>
                <w:szCs w:val="20"/>
              </w:rPr>
              <w:t>i</w:t>
            </w:r>
            <w:r w:rsidRPr="0000278E">
              <w:rPr>
                <w:rFonts w:ascii="Arial" w:hAnsi="Arial" w:cs="Arial"/>
                <w:sz w:val="20"/>
                <w:szCs w:val="20"/>
              </w:rPr>
              <w:t>ć środki ochrony</w:t>
            </w:r>
            <w:r w:rsidRPr="00224548">
              <w:rPr>
                <w:rFonts w:ascii="Arial" w:hAnsi="Arial" w:cs="Arial"/>
                <w:bCs/>
                <w:sz w:val="20"/>
                <w:szCs w:val="20"/>
              </w:rPr>
              <w:t xml:space="preserve"> indywidualnej</w:t>
            </w:r>
          </w:p>
        </w:tc>
        <w:tc>
          <w:tcPr>
            <w:tcW w:w="3283" w:type="dxa"/>
          </w:tcPr>
          <w:p w:rsidR="00290F0C" w:rsidRPr="00224548" w:rsidRDefault="006E6A2E" w:rsidP="006E6A2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p</w:t>
            </w:r>
            <w:r w:rsidR="00290F0C" w:rsidRPr="0048082D">
              <w:rPr>
                <w:rFonts w:ascii="Arial" w:hAnsi="Arial" w:cs="Arial"/>
                <w:sz w:val="20"/>
                <w:szCs w:val="20"/>
              </w:rPr>
              <w:t>rzewid</w:t>
            </w:r>
            <w:r>
              <w:rPr>
                <w:rFonts w:ascii="Arial" w:hAnsi="Arial" w:cs="Arial"/>
                <w:sz w:val="20"/>
                <w:szCs w:val="20"/>
              </w:rPr>
              <w:t xml:space="preserve">zieć </w:t>
            </w:r>
            <w:r w:rsidR="00290F0C" w:rsidRPr="00224548">
              <w:rPr>
                <w:rFonts w:ascii="Arial" w:hAnsi="Arial" w:cs="Arial"/>
                <w:bCs/>
                <w:sz w:val="20"/>
                <w:szCs w:val="20"/>
              </w:rPr>
              <w:t>skutki braku stosowania środków ochrony indywidualnej i zbiorowej na stanowiskach pracy</w:t>
            </w:r>
          </w:p>
        </w:tc>
        <w:tc>
          <w:tcPr>
            <w:tcW w:w="1383"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63556">
        <w:tc>
          <w:tcPr>
            <w:tcW w:w="2093" w:type="dxa"/>
            <w:vMerge w:val="restart"/>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sidRPr="00224548">
              <w:rPr>
                <w:rFonts w:ascii="Arial" w:hAnsi="Arial" w:cs="Arial"/>
                <w:bCs/>
                <w:sz w:val="20"/>
                <w:szCs w:val="20"/>
              </w:rPr>
              <w:t>II. Analiza jakościowa kationów i anionów</w:t>
            </w:r>
          </w:p>
        </w:tc>
        <w:tc>
          <w:tcPr>
            <w:tcW w:w="2571" w:type="dxa"/>
          </w:tcPr>
          <w:p w:rsidR="00290F0C"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Pr>
                <w:rFonts w:ascii="Arial" w:hAnsi="Arial" w:cs="Arial"/>
                <w:bCs/>
                <w:sz w:val="20"/>
                <w:szCs w:val="20"/>
              </w:rPr>
              <w:t>1</w:t>
            </w:r>
            <w:r w:rsidR="00290F0C" w:rsidRPr="00224548">
              <w:rPr>
                <w:rFonts w:ascii="Arial" w:hAnsi="Arial" w:cs="Arial"/>
                <w:bCs/>
                <w:sz w:val="20"/>
                <w:szCs w:val="20"/>
              </w:rPr>
              <w:t>. Przygotow</w:t>
            </w:r>
            <w:r w:rsidR="00DB2EA8">
              <w:rPr>
                <w:rFonts w:ascii="Arial" w:hAnsi="Arial" w:cs="Arial"/>
                <w:bCs/>
                <w:sz w:val="20"/>
                <w:szCs w:val="20"/>
              </w:rPr>
              <w:t>yw</w:t>
            </w:r>
            <w:r w:rsidR="00290F0C" w:rsidRPr="00224548">
              <w:rPr>
                <w:rFonts w:ascii="Arial" w:hAnsi="Arial" w:cs="Arial"/>
                <w:bCs/>
                <w:sz w:val="20"/>
                <w:szCs w:val="20"/>
              </w:rPr>
              <w:t>anie odczynników i sprzętu do analizy jakościowej</w:t>
            </w:r>
          </w:p>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27"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290F0C" w:rsidRPr="005E5316"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analizować</w:t>
            </w:r>
            <w:r w:rsidRPr="00224548">
              <w:rPr>
                <w:rFonts w:ascii="Arial" w:hAnsi="Arial" w:cs="Arial"/>
                <w:bCs/>
                <w:sz w:val="20"/>
                <w:szCs w:val="20"/>
              </w:rPr>
              <w:t xml:space="preserve"> </w:t>
            </w:r>
            <w:r w:rsidRPr="0000278E">
              <w:rPr>
                <w:rFonts w:ascii="Arial" w:hAnsi="Arial" w:cs="Arial"/>
                <w:sz w:val="20"/>
                <w:szCs w:val="20"/>
              </w:rPr>
              <w:t>informacje o jakości odczynników ch</w:t>
            </w:r>
            <w:r w:rsidR="00524C5B" w:rsidRPr="0000278E">
              <w:rPr>
                <w:rFonts w:ascii="Arial" w:hAnsi="Arial" w:cs="Arial"/>
                <w:sz w:val="20"/>
                <w:szCs w:val="20"/>
              </w:rPr>
              <w:t xml:space="preserve">emicznych </w:t>
            </w:r>
            <w:r w:rsidR="005E5316">
              <w:rPr>
                <w:rFonts w:ascii="Arial" w:hAnsi="Arial" w:cs="Arial"/>
                <w:sz w:val="20"/>
                <w:szCs w:val="20"/>
              </w:rPr>
              <w:t xml:space="preserve">stosowanych do analiz jakościowych </w:t>
            </w:r>
            <w:r w:rsidR="00524C5B" w:rsidRPr="005E5316">
              <w:rPr>
                <w:rFonts w:ascii="Arial" w:hAnsi="Arial" w:cs="Arial"/>
                <w:sz w:val="20"/>
                <w:szCs w:val="20"/>
              </w:rPr>
              <w:t xml:space="preserve">zawarte </w:t>
            </w:r>
            <w:r w:rsidR="00D95CEB" w:rsidRPr="005E5316">
              <w:rPr>
                <w:rFonts w:ascii="Arial" w:hAnsi="Arial" w:cs="Arial"/>
                <w:sz w:val="20"/>
                <w:szCs w:val="20"/>
              </w:rPr>
              <w:t xml:space="preserve">w </w:t>
            </w:r>
            <w:r w:rsidR="005E5316" w:rsidRPr="005E5316">
              <w:rPr>
                <w:rFonts w:ascii="Arial" w:hAnsi="Arial" w:cs="Arial"/>
                <w:sz w:val="20"/>
                <w:szCs w:val="20"/>
              </w:rPr>
              <w:t>świadectwach i c</w:t>
            </w:r>
            <w:r w:rsidR="005E5316">
              <w:rPr>
                <w:rFonts w:ascii="Arial" w:hAnsi="Arial" w:cs="Arial"/>
                <w:sz w:val="20"/>
                <w:szCs w:val="20"/>
              </w:rPr>
              <w:t xml:space="preserve">ertyfikatach </w:t>
            </w:r>
            <w:r w:rsidR="005E5316" w:rsidRPr="005E5316">
              <w:rPr>
                <w:rFonts w:ascii="Arial" w:hAnsi="Arial" w:cs="Arial"/>
                <w:sz w:val="20"/>
                <w:szCs w:val="20"/>
              </w:rPr>
              <w:t>jakości, katalogach</w:t>
            </w:r>
          </w:p>
          <w:p w:rsidR="00290F0C" w:rsidRPr="00224548" w:rsidRDefault="00290F0C" w:rsidP="006E6A2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przygotować</w:t>
            </w:r>
            <w:r w:rsidRPr="00224548">
              <w:rPr>
                <w:rFonts w:ascii="Arial" w:hAnsi="Arial" w:cs="Arial"/>
                <w:bCs/>
                <w:sz w:val="20"/>
                <w:szCs w:val="20"/>
              </w:rPr>
              <w:t xml:space="preserve"> odczynniki i sprzęt do analizy jakościowej</w:t>
            </w:r>
          </w:p>
        </w:tc>
        <w:tc>
          <w:tcPr>
            <w:tcW w:w="3283" w:type="dxa"/>
          </w:tcPr>
          <w:p w:rsidR="00290F0C" w:rsidRPr="00224548" w:rsidRDefault="00290F0C" w:rsidP="006E6A2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wykonać</w:t>
            </w:r>
            <w:r w:rsidRPr="00224548">
              <w:rPr>
                <w:rFonts w:ascii="Arial" w:hAnsi="Arial" w:cs="Arial"/>
                <w:bCs/>
                <w:sz w:val="20"/>
                <w:szCs w:val="20"/>
              </w:rPr>
              <w:t xml:space="preserve"> obliczenia związane </w:t>
            </w:r>
            <w:r w:rsidRPr="0048082D">
              <w:rPr>
                <w:rFonts w:ascii="Arial" w:hAnsi="Arial" w:cs="Arial"/>
                <w:sz w:val="20"/>
                <w:szCs w:val="20"/>
              </w:rPr>
              <w:t>ze</w:t>
            </w:r>
            <w:r w:rsidRPr="00224548">
              <w:rPr>
                <w:rFonts w:ascii="Arial" w:hAnsi="Arial" w:cs="Arial"/>
                <w:bCs/>
                <w:sz w:val="20"/>
                <w:szCs w:val="20"/>
              </w:rPr>
              <w:t xml:space="preserve"> sporządzaniem odczynników do analiz chemicznych</w:t>
            </w:r>
          </w:p>
        </w:tc>
        <w:tc>
          <w:tcPr>
            <w:tcW w:w="1383" w:type="dxa"/>
            <w:vMerge w:val="restart"/>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w:t>
            </w:r>
            <w:r>
              <w:rPr>
                <w:rFonts w:ascii="Arial" w:hAnsi="Arial" w:cs="Arial"/>
                <w:bCs/>
                <w:sz w:val="20"/>
                <w:szCs w:val="20"/>
              </w:rPr>
              <w:t>a</w:t>
            </w:r>
            <w:r w:rsidRPr="00224548">
              <w:rPr>
                <w:rFonts w:ascii="Arial" w:hAnsi="Arial" w:cs="Arial"/>
                <w:bCs/>
                <w:sz w:val="20"/>
                <w:szCs w:val="20"/>
              </w:rPr>
              <w:t xml:space="preserve"> III</w:t>
            </w:r>
          </w:p>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63556">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71" w:type="dxa"/>
          </w:tcPr>
          <w:p w:rsidR="00224548"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Pr>
                <w:rFonts w:ascii="Arial" w:hAnsi="Arial" w:cs="Arial"/>
                <w:bCs/>
                <w:sz w:val="20"/>
                <w:szCs w:val="20"/>
              </w:rPr>
              <w:t>2</w:t>
            </w:r>
            <w:r w:rsidR="00224548" w:rsidRPr="00224548">
              <w:rPr>
                <w:rFonts w:ascii="Arial" w:hAnsi="Arial" w:cs="Arial"/>
                <w:bCs/>
                <w:sz w:val="20"/>
                <w:szCs w:val="20"/>
              </w:rPr>
              <w:t>. Analiza kationów</w:t>
            </w:r>
            <w:r w:rsidR="000F0923">
              <w:rPr>
                <w:rFonts w:ascii="Arial" w:hAnsi="Arial" w:cs="Arial"/>
                <w:bCs/>
                <w:sz w:val="20"/>
                <w:szCs w:val="20"/>
              </w:rPr>
              <w:t xml:space="preserve"> i anionów</w:t>
            </w:r>
          </w:p>
          <w:p w:rsidR="00224548" w:rsidRPr="00224548" w:rsidRDefault="00224548"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27"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224548" w:rsidRPr="0048082D" w:rsidRDefault="00DB2EA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przeprowadz</w:t>
            </w:r>
            <w:r w:rsidR="006E6A2E">
              <w:rPr>
                <w:rFonts w:ascii="Arial" w:hAnsi="Arial" w:cs="Arial"/>
                <w:sz w:val="20"/>
                <w:szCs w:val="20"/>
              </w:rPr>
              <w:t>i</w:t>
            </w:r>
            <w:r w:rsidR="00524C5B" w:rsidRPr="0048082D">
              <w:rPr>
                <w:rFonts w:ascii="Arial" w:hAnsi="Arial" w:cs="Arial"/>
                <w:sz w:val="20"/>
                <w:szCs w:val="20"/>
              </w:rPr>
              <w:t>ć i</w:t>
            </w:r>
            <w:r w:rsidR="00224548" w:rsidRPr="0048082D">
              <w:rPr>
                <w:rFonts w:ascii="Arial" w:hAnsi="Arial" w:cs="Arial"/>
                <w:sz w:val="20"/>
                <w:szCs w:val="20"/>
              </w:rPr>
              <w:t>dentyfikację wybranych kationów</w:t>
            </w:r>
            <w:r w:rsidR="005D0AA6" w:rsidRPr="0048082D">
              <w:rPr>
                <w:rFonts w:ascii="Arial" w:hAnsi="Arial" w:cs="Arial"/>
                <w:sz w:val="20"/>
                <w:szCs w:val="20"/>
              </w:rPr>
              <w:t xml:space="preserve"> i anionów</w:t>
            </w:r>
            <w:r w:rsidR="00224548" w:rsidRPr="0048082D">
              <w:rPr>
                <w:rFonts w:ascii="Arial" w:hAnsi="Arial" w:cs="Arial"/>
                <w:sz w:val="20"/>
                <w:szCs w:val="20"/>
              </w:rPr>
              <w:t xml:space="preserve"> </w:t>
            </w:r>
            <w:r w:rsidR="00224548" w:rsidRPr="0048082D">
              <w:rPr>
                <w:rFonts w:ascii="Arial" w:hAnsi="Arial" w:cs="Arial"/>
                <w:sz w:val="20"/>
                <w:szCs w:val="20"/>
              </w:rPr>
              <w:lastRenderedPageBreak/>
              <w:t>w próbkach roztworów wodnych</w:t>
            </w:r>
          </w:p>
          <w:p w:rsidR="00224548" w:rsidRPr="00224548" w:rsidRDefault="00224548" w:rsidP="006E6A2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przeprowadz</w:t>
            </w:r>
            <w:r w:rsidR="006E6A2E">
              <w:rPr>
                <w:rFonts w:ascii="Arial" w:hAnsi="Arial" w:cs="Arial"/>
                <w:sz w:val="20"/>
                <w:szCs w:val="20"/>
              </w:rPr>
              <w:t>i</w:t>
            </w:r>
            <w:r w:rsidRPr="0000278E">
              <w:rPr>
                <w:rFonts w:ascii="Arial" w:hAnsi="Arial" w:cs="Arial"/>
                <w:sz w:val="20"/>
                <w:szCs w:val="20"/>
              </w:rPr>
              <w:t>ć</w:t>
            </w:r>
            <w:r w:rsidRPr="0048082D">
              <w:rPr>
                <w:rFonts w:ascii="Arial" w:hAnsi="Arial" w:cs="Arial"/>
                <w:sz w:val="20"/>
                <w:szCs w:val="20"/>
              </w:rPr>
              <w:t xml:space="preserve"> reakcje kroplowe na</w:t>
            </w:r>
            <w:r w:rsidRPr="00224548">
              <w:rPr>
                <w:rFonts w:ascii="Arial" w:hAnsi="Arial" w:cs="Arial"/>
                <w:bCs/>
                <w:sz w:val="20"/>
                <w:szCs w:val="20"/>
              </w:rPr>
              <w:t xml:space="preserve"> płytce porcelanowej</w:t>
            </w:r>
          </w:p>
        </w:tc>
        <w:tc>
          <w:tcPr>
            <w:tcW w:w="3283" w:type="dxa"/>
          </w:tcPr>
          <w:p w:rsidR="00224548" w:rsidRPr="00224548" w:rsidRDefault="00290F0C" w:rsidP="006E6A2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lastRenderedPageBreak/>
              <w:t xml:space="preserve"> </w:t>
            </w:r>
            <w:r w:rsidR="00224548" w:rsidRPr="0048082D">
              <w:rPr>
                <w:rFonts w:ascii="Arial" w:hAnsi="Arial" w:cs="Arial"/>
                <w:sz w:val="20"/>
                <w:szCs w:val="20"/>
              </w:rPr>
              <w:t>zapis</w:t>
            </w:r>
            <w:r w:rsidR="00DB2EA8" w:rsidRPr="0048082D">
              <w:rPr>
                <w:rFonts w:ascii="Arial" w:hAnsi="Arial" w:cs="Arial"/>
                <w:sz w:val="20"/>
                <w:szCs w:val="20"/>
              </w:rPr>
              <w:t>a</w:t>
            </w:r>
            <w:r w:rsidR="00224548" w:rsidRPr="0048082D">
              <w:rPr>
                <w:rFonts w:ascii="Arial" w:hAnsi="Arial" w:cs="Arial"/>
                <w:sz w:val="20"/>
                <w:szCs w:val="20"/>
              </w:rPr>
              <w:t>ć</w:t>
            </w:r>
            <w:r w:rsidR="00224548" w:rsidRPr="00224548">
              <w:rPr>
                <w:rFonts w:ascii="Arial" w:hAnsi="Arial" w:cs="Arial"/>
                <w:bCs/>
                <w:sz w:val="20"/>
                <w:szCs w:val="20"/>
              </w:rPr>
              <w:t xml:space="preserve"> równania przeprowadzonych reakcji </w:t>
            </w:r>
            <w:r w:rsidR="00224548" w:rsidRPr="00224548">
              <w:rPr>
                <w:rFonts w:ascii="Arial" w:hAnsi="Arial" w:cs="Arial"/>
                <w:bCs/>
                <w:sz w:val="20"/>
                <w:szCs w:val="20"/>
              </w:rPr>
              <w:lastRenderedPageBreak/>
              <w:t>chemicznych</w:t>
            </w:r>
          </w:p>
        </w:tc>
        <w:tc>
          <w:tcPr>
            <w:tcW w:w="138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63556">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224548"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Pr>
                <w:rFonts w:ascii="Arial" w:hAnsi="Arial" w:cs="Arial"/>
                <w:bCs/>
                <w:sz w:val="20"/>
                <w:szCs w:val="20"/>
              </w:rPr>
              <w:t>3</w:t>
            </w:r>
            <w:r w:rsidR="00224548" w:rsidRPr="00224548">
              <w:rPr>
                <w:rFonts w:ascii="Arial" w:hAnsi="Arial" w:cs="Arial"/>
                <w:bCs/>
                <w:sz w:val="20"/>
                <w:szCs w:val="20"/>
              </w:rPr>
              <w:t xml:space="preserve">. Wykrywanie wybranych jonów w różnych matrycach </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427"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237" w:type="dxa"/>
          </w:tcPr>
          <w:p w:rsidR="00224548" w:rsidRPr="0048082D" w:rsidRDefault="006E6A2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00290F0C" w:rsidRPr="0000278E">
              <w:rPr>
                <w:rFonts w:ascii="Arial" w:hAnsi="Arial" w:cs="Arial"/>
                <w:sz w:val="20"/>
                <w:szCs w:val="20"/>
              </w:rPr>
              <w:t>identyfikować</w:t>
            </w:r>
            <w:r w:rsidR="00224548" w:rsidRPr="0048082D">
              <w:rPr>
                <w:rFonts w:ascii="Arial" w:hAnsi="Arial" w:cs="Arial"/>
                <w:sz w:val="20"/>
                <w:szCs w:val="20"/>
              </w:rPr>
              <w:t xml:space="preserve"> wybran</w:t>
            </w:r>
            <w:r w:rsidR="00290F0C" w:rsidRPr="0048082D">
              <w:rPr>
                <w:rFonts w:ascii="Arial" w:hAnsi="Arial" w:cs="Arial"/>
                <w:sz w:val="20"/>
                <w:szCs w:val="20"/>
              </w:rPr>
              <w:t>e</w:t>
            </w:r>
            <w:r w:rsidR="00224548" w:rsidRPr="0048082D">
              <w:rPr>
                <w:rFonts w:ascii="Arial" w:hAnsi="Arial" w:cs="Arial"/>
                <w:sz w:val="20"/>
                <w:szCs w:val="20"/>
              </w:rPr>
              <w:t xml:space="preserve"> jon</w:t>
            </w:r>
            <w:r w:rsidR="00290F0C" w:rsidRPr="0048082D">
              <w:rPr>
                <w:rFonts w:ascii="Arial" w:hAnsi="Arial" w:cs="Arial"/>
                <w:sz w:val="20"/>
                <w:szCs w:val="20"/>
              </w:rPr>
              <w:t>y</w:t>
            </w:r>
            <w:r w:rsidR="00224548" w:rsidRPr="0048082D">
              <w:rPr>
                <w:rFonts w:ascii="Arial" w:hAnsi="Arial" w:cs="Arial"/>
                <w:sz w:val="20"/>
                <w:szCs w:val="20"/>
              </w:rPr>
              <w:t xml:space="preserve"> w wodach powierzchniowych, wyciągach wodnych gleb, roztworach leków </w:t>
            </w:r>
            <w:r w:rsidRPr="0048082D">
              <w:rPr>
                <w:rFonts w:ascii="Arial" w:hAnsi="Arial" w:cs="Arial"/>
                <w:sz w:val="20"/>
                <w:szCs w:val="20"/>
              </w:rPr>
              <w:t>itp.</w:t>
            </w:r>
          </w:p>
          <w:p w:rsidR="00224548" w:rsidRP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stosować</w:t>
            </w:r>
            <w:r w:rsidRPr="0048082D">
              <w:rPr>
                <w:rFonts w:ascii="Arial" w:hAnsi="Arial" w:cs="Arial"/>
                <w:sz w:val="20"/>
                <w:szCs w:val="20"/>
              </w:rPr>
              <w:t xml:space="preserve"> przepisy laboratoryjne</w:t>
            </w:r>
            <w:r w:rsidRPr="00224548">
              <w:rPr>
                <w:rFonts w:ascii="Arial" w:hAnsi="Arial" w:cs="Arial"/>
                <w:bCs/>
                <w:sz w:val="20"/>
                <w:szCs w:val="20"/>
              </w:rPr>
              <w:t>, normy przedmiotowe</w:t>
            </w:r>
          </w:p>
        </w:tc>
        <w:tc>
          <w:tcPr>
            <w:tcW w:w="3283" w:type="dxa"/>
          </w:tcPr>
          <w:p w:rsidR="00224548" w:rsidRP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zapisać</w:t>
            </w:r>
            <w:r w:rsidRPr="00224548">
              <w:rPr>
                <w:rFonts w:ascii="Arial" w:hAnsi="Arial" w:cs="Arial"/>
                <w:bCs/>
                <w:sz w:val="20"/>
                <w:szCs w:val="20"/>
              </w:rPr>
              <w:t xml:space="preserve"> </w:t>
            </w:r>
            <w:r w:rsidRPr="0000278E">
              <w:rPr>
                <w:rFonts w:ascii="Arial" w:hAnsi="Arial" w:cs="Arial"/>
                <w:sz w:val="20"/>
                <w:szCs w:val="20"/>
              </w:rPr>
              <w:t>równania</w:t>
            </w:r>
            <w:r w:rsidRPr="00224548">
              <w:rPr>
                <w:rFonts w:ascii="Arial" w:hAnsi="Arial" w:cs="Arial"/>
                <w:bCs/>
                <w:sz w:val="20"/>
                <w:szCs w:val="20"/>
              </w:rPr>
              <w:t xml:space="preserve"> przeprowadzonych reakcji chemicznych</w:t>
            </w:r>
          </w:p>
          <w:p w:rsidR="00224548" w:rsidRPr="00224548" w:rsidRDefault="00224548"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38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63556">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224548" w:rsidRPr="00224548" w:rsidRDefault="00010451" w:rsidP="0022454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4</w:t>
            </w:r>
            <w:r w:rsidR="00224548" w:rsidRPr="00224548">
              <w:rPr>
                <w:rFonts w:ascii="Arial" w:hAnsi="Arial" w:cs="Arial"/>
                <w:bCs/>
                <w:sz w:val="20"/>
                <w:szCs w:val="20"/>
              </w:rPr>
              <w:t>. Analiza jakościowa soli</w:t>
            </w:r>
          </w:p>
        </w:tc>
        <w:tc>
          <w:tcPr>
            <w:tcW w:w="1427"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237" w:type="dxa"/>
          </w:tcPr>
          <w:p w:rsidR="00224548" w:rsidRPr="00224548" w:rsidRDefault="006E6A2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przeprowadz</w:t>
            </w:r>
            <w:r>
              <w:rPr>
                <w:rFonts w:ascii="Arial" w:hAnsi="Arial" w:cs="Arial"/>
                <w:sz w:val="20"/>
                <w:szCs w:val="20"/>
              </w:rPr>
              <w:t>i</w:t>
            </w:r>
            <w:r w:rsidRPr="0000278E">
              <w:rPr>
                <w:rFonts w:ascii="Arial" w:hAnsi="Arial" w:cs="Arial"/>
                <w:sz w:val="20"/>
                <w:szCs w:val="20"/>
              </w:rPr>
              <w:t>ć</w:t>
            </w:r>
            <w:r w:rsidR="002675E6">
              <w:rPr>
                <w:rFonts w:ascii="Arial" w:hAnsi="Arial" w:cs="Arial"/>
                <w:bCs/>
                <w:sz w:val="20"/>
                <w:szCs w:val="20"/>
              </w:rPr>
              <w:t xml:space="preserve"> identyfikację jonów w</w:t>
            </w:r>
            <w:r w:rsidR="00224548" w:rsidRPr="00224548">
              <w:rPr>
                <w:rFonts w:ascii="Arial" w:hAnsi="Arial" w:cs="Arial"/>
                <w:bCs/>
                <w:sz w:val="20"/>
                <w:szCs w:val="20"/>
              </w:rPr>
              <w:t xml:space="preserve"> solach rozpuszczalnych w wodzie</w:t>
            </w:r>
          </w:p>
        </w:tc>
        <w:tc>
          <w:tcPr>
            <w:tcW w:w="3283" w:type="dxa"/>
          </w:tcPr>
          <w:p w:rsidR="00224548" w:rsidRP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uzasadnić</w:t>
            </w:r>
            <w:r w:rsidRPr="00224548">
              <w:rPr>
                <w:rFonts w:ascii="Arial" w:hAnsi="Arial" w:cs="Arial"/>
                <w:bCs/>
                <w:sz w:val="20"/>
                <w:szCs w:val="20"/>
              </w:rPr>
              <w:t xml:space="preserve"> tok postępowania w identyfikacji jonów</w:t>
            </w:r>
            <w:r w:rsidR="009333E6">
              <w:rPr>
                <w:rFonts w:ascii="Arial" w:hAnsi="Arial" w:cs="Arial"/>
                <w:bCs/>
                <w:sz w:val="20"/>
                <w:szCs w:val="20"/>
              </w:rPr>
              <w:t xml:space="preserve"> w roztworach soli</w:t>
            </w:r>
          </w:p>
        </w:tc>
        <w:tc>
          <w:tcPr>
            <w:tcW w:w="138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63556">
        <w:tc>
          <w:tcPr>
            <w:tcW w:w="2093" w:type="dxa"/>
            <w:vMerge w:val="restart"/>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sidRPr="00224548">
              <w:rPr>
                <w:rFonts w:ascii="Arial" w:hAnsi="Arial" w:cs="Arial"/>
                <w:bCs/>
                <w:sz w:val="20"/>
                <w:szCs w:val="20"/>
              </w:rPr>
              <w:t>III. Analiza jakościowa substancji organicznych</w:t>
            </w:r>
          </w:p>
        </w:tc>
        <w:tc>
          <w:tcPr>
            <w:tcW w:w="2571" w:type="dxa"/>
          </w:tcPr>
          <w:p w:rsidR="00290F0C" w:rsidRPr="00224548" w:rsidRDefault="00010451"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1</w:t>
            </w:r>
            <w:r w:rsidR="00290F0C" w:rsidRPr="00224548">
              <w:rPr>
                <w:rFonts w:ascii="Arial" w:hAnsi="Arial" w:cs="Arial"/>
                <w:bCs/>
                <w:sz w:val="20"/>
                <w:szCs w:val="20"/>
              </w:rPr>
              <w:t>. Analiza elementarna</w:t>
            </w:r>
          </w:p>
        </w:tc>
        <w:tc>
          <w:tcPr>
            <w:tcW w:w="1427"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517E96" w:rsidRPr="00517E96" w:rsidRDefault="00517E9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przygotować</w:t>
            </w:r>
            <w:r w:rsidRPr="00517E96">
              <w:rPr>
                <w:rFonts w:ascii="Arial" w:hAnsi="Arial" w:cs="Arial"/>
                <w:bCs/>
                <w:sz w:val="20"/>
                <w:szCs w:val="20"/>
              </w:rPr>
              <w:t xml:space="preserve"> sprzęt oraz montować aparaturę do wykrywania węgla i wodoru</w:t>
            </w:r>
          </w:p>
          <w:p w:rsidR="001B587B" w:rsidRPr="00517E96"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wykryć węgiel i wodór</w:t>
            </w:r>
          </w:p>
          <w:p w:rsidR="001B587B" w:rsidRPr="00517E96" w:rsidRDefault="001B587B"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17E96">
              <w:rPr>
                <w:rFonts w:ascii="Arial" w:hAnsi="Arial" w:cs="Arial"/>
                <w:bCs/>
                <w:sz w:val="20"/>
                <w:szCs w:val="20"/>
              </w:rPr>
              <w:t>wykr</w:t>
            </w:r>
            <w:r w:rsidR="006E6A2E">
              <w:rPr>
                <w:rFonts w:ascii="Arial" w:hAnsi="Arial" w:cs="Arial"/>
                <w:bCs/>
                <w:sz w:val="20"/>
                <w:szCs w:val="20"/>
              </w:rPr>
              <w:t>y</w:t>
            </w:r>
            <w:r w:rsidRPr="00517E96">
              <w:rPr>
                <w:rFonts w:ascii="Arial" w:hAnsi="Arial" w:cs="Arial"/>
                <w:bCs/>
                <w:sz w:val="20"/>
                <w:szCs w:val="20"/>
              </w:rPr>
              <w:t>ć azot, siarkę</w:t>
            </w:r>
            <w:r w:rsidR="00517E96">
              <w:rPr>
                <w:rFonts w:ascii="Arial" w:hAnsi="Arial" w:cs="Arial"/>
                <w:bCs/>
                <w:sz w:val="20"/>
                <w:szCs w:val="20"/>
              </w:rPr>
              <w:t xml:space="preserve"> i</w:t>
            </w:r>
            <w:r w:rsidRPr="00517E96">
              <w:rPr>
                <w:rFonts w:ascii="Arial" w:hAnsi="Arial" w:cs="Arial"/>
                <w:bCs/>
                <w:sz w:val="20"/>
                <w:szCs w:val="20"/>
              </w:rPr>
              <w:t xml:space="preserve"> fluorowce </w:t>
            </w:r>
          </w:p>
          <w:p w:rsidR="00290F0C" w:rsidRPr="001B587B" w:rsidRDefault="001B587B"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przestrzegać</w:t>
            </w:r>
            <w:r w:rsidRPr="00517E96">
              <w:rPr>
                <w:rFonts w:ascii="Arial" w:hAnsi="Arial" w:cs="Arial"/>
                <w:bCs/>
                <w:sz w:val="20"/>
                <w:szCs w:val="20"/>
              </w:rPr>
              <w:t xml:space="preserve"> warunków bezpiecznej pracy </w:t>
            </w:r>
          </w:p>
        </w:tc>
        <w:tc>
          <w:tcPr>
            <w:tcW w:w="3283" w:type="dxa"/>
          </w:tcPr>
          <w:p w:rsidR="00290F0C" w:rsidRPr="00224548"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zapisać</w:t>
            </w:r>
            <w:r w:rsidRPr="00224548">
              <w:rPr>
                <w:rFonts w:ascii="Arial" w:hAnsi="Arial" w:cs="Arial"/>
                <w:bCs/>
                <w:sz w:val="20"/>
                <w:szCs w:val="20"/>
              </w:rPr>
              <w:t xml:space="preserve"> równania przeprowadzonych reakcji chemicznych</w:t>
            </w:r>
          </w:p>
          <w:p w:rsidR="00290F0C" w:rsidRPr="00224548"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określ</w:t>
            </w:r>
            <w:r w:rsidR="006E6A2E">
              <w:rPr>
                <w:rFonts w:ascii="Arial" w:hAnsi="Arial" w:cs="Arial"/>
                <w:sz w:val="20"/>
                <w:szCs w:val="20"/>
              </w:rPr>
              <w:t>i</w:t>
            </w:r>
            <w:r w:rsidRPr="0000278E">
              <w:rPr>
                <w:rFonts w:ascii="Arial" w:hAnsi="Arial" w:cs="Arial"/>
                <w:sz w:val="20"/>
                <w:szCs w:val="20"/>
              </w:rPr>
              <w:t>ć</w:t>
            </w:r>
            <w:r w:rsidRPr="00224548">
              <w:rPr>
                <w:rFonts w:ascii="Arial" w:hAnsi="Arial" w:cs="Arial"/>
                <w:bCs/>
                <w:sz w:val="20"/>
                <w:szCs w:val="20"/>
              </w:rPr>
              <w:t xml:space="preserve"> skład jakościowy związku organicznego</w:t>
            </w:r>
          </w:p>
        </w:tc>
        <w:tc>
          <w:tcPr>
            <w:tcW w:w="1383" w:type="dxa"/>
            <w:vMerge w:val="restart"/>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III</w:t>
            </w:r>
          </w:p>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63556">
        <w:tc>
          <w:tcPr>
            <w:tcW w:w="2093" w:type="dxa"/>
            <w:vMerge/>
          </w:tcPr>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71" w:type="dxa"/>
          </w:tcPr>
          <w:p w:rsidR="00290F0C" w:rsidRPr="00224548" w:rsidRDefault="00010451" w:rsidP="009333E6">
            <w:pPr>
              <w:pBdr>
                <w:top w:val="none" w:sz="0" w:space="0" w:color="auto"/>
                <w:left w:val="none" w:sz="0" w:space="0" w:color="auto"/>
                <w:bottom w:val="none" w:sz="0" w:space="0" w:color="auto"/>
                <w:right w:val="none" w:sz="0" w:space="0" w:color="auto"/>
                <w:between w:val="none" w:sz="0" w:space="0" w:color="auto"/>
              </w:pBdr>
              <w:ind w:left="175" w:hanging="175"/>
              <w:rPr>
                <w:rFonts w:ascii="Arial" w:hAnsi="Arial" w:cs="Arial"/>
                <w:bCs/>
                <w:sz w:val="20"/>
                <w:szCs w:val="20"/>
              </w:rPr>
            </w:pPr>
            <w:r>
              <w:rPr>
                <w:rFonts w:ascii="Arial" w:hAnsi="Arial" w:cs="Arial"/>
                <w:bCs/>
                <w:sz w:val="20"/>
                <w:szCs w:val="20"/>
              </w:rPr>
              <w:t>2</w:t>
            </w:r>
            <w:r w:rsidR="00290F0C" w:rsidRPr="00224548">
              <w:rPr>
                <w:rFonts w:ascii="Arial" w:hAnsi="Arial" w:cs="Arial"/>
                <w:bCs/>
                <w:sz w:val="20"/>
                <w:szCs w:val="20"/>
              </w:rPr>
              <w:t>. Wykrywanie grup funkcyjnych</w:t>
            </w:r>
          </w:p>
        </w:tc>
        <w:tc>
          <w:tcPr>
            <w:tcW w:w="1427"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1B587B" w:rsidRPr="00224548"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 xml:space="preserve">wykryć </w:t>
            </w:r>
            <w:r w:rsidRPr="0048082D">
              <w:rPr>
                <w:rFonts w:ascii="Arial" w:hAnsi="Arial" w:cs="Arial"/>
                <w:sz w:val="20"/>
                <w:szCs w:val="20"/>
              </w:rPr>
              <w:t>grupę</w:t>
            </w:r>
            <w:r w:rsidR="001B587B">
              <w:rPr>
                <w:rFonts w:ascii="Arial" w:hAnsi="Arial" w:cs="Arial"/>
                <w:bCs/>
                <w:sz w:val="20"/>
                <w:szCs w:val="20"/>
              </w:rPr>
              <w:t xml:space="preserve"> </w:t>
            </w:r>
            <w:r w:rsidR="009333E6">
              <w:rPr>
                <w:rFonts w:ascii="Arial" w:hAnsi="Arial" w:cs="Arial"/>
                <w:bCs/>
                <w:sz w:val="20"/>
                <w:szCs w:val="20"/>
              </w:rPr>
              <w:t>aldehydową</w:t>
            </w:r>
            <w:r w:rsidR="001B587B">
              <w:rPr>
                <w:rFonts w:ascii="Arial" w:hAnsi="Arial" w:cs="Arial"/>
                <w:bCs/>
                <w:sz w:val="20"/>
                <w:szCs w:val="20"/>
              </w:rPr>
              <w:t xml:space="preserve"> </w:t>
            </w:r>
          </w:p>
          <w:p w:rsidR="009333E6" w:rsidRPr="009333E6" w:rsidRDefault="001B587B"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 xml:space="preserve">wykryć </w:t>
            </w:r>
            <w:r w:rsidRPr="0048082D">
              <w:rPr>
                <w:rFonts w:ascii="Arial" w:hAnsi="Arial" w:cs="Arial"/>
                <w:sz w:val="20"/>
                <w:szCs w:val="20"/>
              </w:rPr>
              <w:t>grupę</w:t>
            </w:r>
            <w:r w:rsidRPr="00224548">
              <w:rPr>
                <w:rFonts w:ascii="Arial" w:hAnsi="Arial" w:cs="Arial"/>
                <w:bCs/>
                <w:sz w:val="20"/>
                <w:szCs w:val="20"/>
              </w:rPr>
              <w:t xml:space="preserve"> karboksylową</w:t>
            </w:r>
          </w:p>
          <w:p w:rsidR="00290F0C" w:rsidRPr="001B587B" w:rsidRDefault="001B587B" w:rsidP="006E6A2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 xml:space="preserve"> </w:t>
            </w:r>
            <w:r w:rsidRPr="00224548">
              <w:rPr>
                <w:rFonts w:ascii="Arial" w:hAnsi="Arial" w:cs="Arial"/>
                <w:bCs/>
                <w:sz w:val="20"/>
                <w:szCs w:val="20"/>
              </w:rPr>
              <w:t>wykryć grupę aminową</w:t>
            </w:r>
          </w:p>
        </w:tc>
        <w:tc>
          <w:tcPr>
            <w:tcW w:w="3283" w:type="dxa"/>
          </w:tcPr>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zapisać</w:t>
            </w:r>
            <w:r w:rsidRPr="00224548">
              <w:rPr>
                <w:rFonts w:ascii="Arial" w:hAnsi="Arial" w:cs="Arial"/>
                <w:bCs/>
                <w:sz w:val="20"/>
                <w:szCs w:val="20"/>
              </w:rPr>
              <w:t xml:space="preserve"> </w:t>
            </w:r>
            <w:r w:rsidRPr="0000278E">
              <w:rPr>
                <w:rFonts w:ascii="Arial" w:hAnsi="Arial" w:cs="Arial"/>
                <w:sz w:val="20"/>
                <w:szCs w:val="20"/>
              </w:rPr>
              <w:t>równania przeprowadzonych reakcji chemicznych</w:t>
            </w:r>
          </w:p>
          <w:p w:rsidR="00290F0C" w:rsidRPr="00224548" w:rsidRDefault="009333E6" w:rsidP="006E6A2E">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sz w:val="20"/>
                <w:szCs w:val="20"/>
              </w:rPr>
              <w:t>określ</w:t>
            </w:r>
            <w:r w:rsidR="006E6A2E">
              <w:rPr>
                <w:rFonts w:ascii="Arial" w:hAnsi="Arial" w:cs="Arial"/>
                <w:sz w:val="20"/>
                <w:szCs w:val="20"/>
              </w:rPr>
              <w:t>i</w:t>
            </w:r>
            <w:r w:rsidR="00290F0C" w:rsidRPr="0000278E">
              <w:rPr>
                <w:rFonts w:ascii="Arial" w:hAnsi="Arial" w:cs="Arial"/>
                <w:sz w:val="20"/>
                <w:szCs w:val="20"/>
              </w:rPr>
              <w:t>ć charakter</w:t>
            </w:r>
            <w:r w:rsidR="00290F0C" w:rsidRPr="00224548">
              <w:rPr>
                <w:rFonts w:ascii="Arial" w:hAnsi="Arial" w:cs="Arial"/>
                <w:bCs/>
                <w:sz w:val="20"/>
                <w:szCs w:val="20"/>
              </w:rPr>
              <w:t xml:space="preserve"> chemiczny </w:t>
            </w:r>
            <w:r>
              <w:rPr>
                <w:rFonts w:ascii="Arial" w:hAnsi="Arial" w:cs="Arial"/>
                <w:bCs/>
                <w:sz w:val="20"/>
                <w:szCs w:val="20"/>
              </w:rPr>
              <w:t xml:space="preserve">badanego </w:t>
            </w:r>
            <w:r w:rsidR="00290F0C" w:rsidRPr="00224548">
              <w:rPr>
                <w:rFonts w:ascii="Arial" w:hAnsi="Arial" w:cs="Arial"/>
                <w:bCs/>
                <w:sz w:val="20"/>
                <w:szCs w:val="20"/>
              </w:rPr>
              <w:t>związku organicznego</w:t>
            </w:r>
          </w:p>
        </w:tc>
        <w:tc>
          <w:tcPr>
            <w:tcW w:w="1383"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9333E6">
        <w:trPr>
          <w:trHeight w:val="274"/>
        </w:trPr>
        <w:tc>
          <w:tcPr>
            <w:tcW w:w="2093" w:type="dxa"/>
            <w:vMerge w:val="restart"/>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sidRPr="00224548">
              <w:rPr>
                <w:rFonts w:ascii="Arial" w:hAnsi="Arial" w:cs="Arial"/>
                <w:bCs/>
                <w:sz w:val="20"/>
                <w:szCs w:val="20"/>
              </w:rPr>
              <w:t>IV. Analiza wagowa</w:t>
            </w:r>
          </w:p>
        </w:tc>
        <w:tc>
          <w:tcPr>
            <w:tcW w:w="2571" w:type="dxa"/>
          </w:tcPr>
          <w:p w:rsidR="00290F0C"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147" w:hanging="147"/>
              <w:rPr>
                <w:rFonts w:ascii="Arial" w:hAnsi="Arial" w:cs="Arial"/>
                <w:bCs/>
                <w:sz w:val="20"/>
                <w:szCs w:val="20"/>
              </w:rPr>
            </w:pPr>
            <w:r>
              <w:rPr>
                <w:rFonts w:ascii="Arial" w:hAnsi="Arial" w:cs="Arial"/>
                <w:bCs/>
                <w:sz w:val="20"/>
                <w:szCs w:val="20"/>
              </w:rPr>
              <w:t>1</w:t>
            </w:r>
            <w:r w:rsidR="00290F0C" w:rsidRPr="00224548">
              <w:rPr>
                <w:rFonts w:ascii="Arial" w:hAnsi="Arial" w:cs="Arial"/>
                <w:bCs/>
                <w:sz w:val="20"/>
                <w:szCs w:val="20"/>
              </w:rPr>
              <w:t>. Badanie reakcji strącania osadów</w:t>
            </w:r>
          </w:p>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27"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przeprowadzić badanie kolejności wytrącania osadów</w:t>
            </w:r>
          </w:p>
          <w:p w:rsidR="00290F0C" w:rsidRPr="009333E6"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 xml:space="preserve">wykonać reakcje roztwarzania osadów w kwasach </w:t>
            </w:r>
            <w:r w:rsidR="009333E6">
              <w:rPr>
                <w:rFonts w:ascii="Arial" w:hAnsi="Arial" w:cs="Arial"/>
                <w:sz w:val="20"/>
                <w:szCs w:val="20"/>
              </w:rPr>
              <w:t>mineralnyc</w:t>
            </w:r>
            <w:r w:rsidR="00064C23">
              <w:rPr>
                <w:rFonts w:ascii="Arial" w:hAnsi="Arial" w:cs="Arial"/>
                <w:sz w:val="20"/>
                <w:szCs w:val="20"/>
              </w:rPr>
              <w:t>h</w:t>
            </w:r>
          </w:p>
        </w:tc>
        <w:tc>
          <w:tcPr>
            <w:tcW w:w="3283" w:type="dxa"/>
          </w:tcPr>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zapisać równania przeprowadzanych reakcji chemicznych</w:t>
            </w:r>
          </w:p>
          <w:p w:rsidR="00290F0C" w:rsidRPr="00224548"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określ</w:t>
            </w:r>
            <w:r w:rsidR="006E6A2E">
              <w:rPr>
                <w:rFonts w:ascii="Arial" w:hAnsi="Arial" w:cs="Arial"/>
                <w:sz w:val="20"/>
                <w:szCs w:val="20"/>
              </w:rPr>
              <w:t>i</w:t>
            </w:r>
            <w:r w:rsidRPr="0000278E">
              <w:rPr>
                <w:rFonts w:ascii="Arial" w:hAnsi="Arial" w:cs="Arial"/>
                <w:sz w:val="20"/>
                <w:szCs w:val="20"/>
              </w:rPr>
              <w:t>ć</w:t>
            </w:r>
            <w:r w:rsidRPr="00224548">
              <w:rPr>
                <w:rFonts w:ascii="Arial" w:hAnsi="Arial" w:cs="Arial"/>
                <w:bCs/>
                <w:sz w:val="20"/>
                <w:szCs w:val="20"/>
              </w:rPr>
              <w:t xml:space="preserve"> czynniki wpływające na rozpuszczalność osadu</w:t>
            </w:r>
          </w:p>
        </w:tc>
        <w:tc>
          <w:tcPr>
            <w:tcW w:w="1383" w:type="dxa"/>
            <w:vMerge w:val="restart"/>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III</w:t>
            </w:r>
          </w:p>
        </w:tc>
      </w:tr>
      <w:tr w:rsidR="00290F0C" w:rsidRPr="00224548" w:rsidTr="00163556">
        <w:trPr>
          <w:trHeight w:val="558"/>
        </w:trPr>
        <w:tc>
          <w:tcPr>
            <w:tcW w:w="2093" w:type="dxa"/>
            <w:vMerge/>
          </w:tcPr>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71" w:type="dxa"/>
          </w:tcPr>
          <w:p w:rsidR="00290F0C" w:rsidRPr="00224548" w:rsidRDefault="00010451" w:rsidP="00010451">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2</w:t>
            </w:r>
            <w:r w:rsidR="00290F0C" w:rsidRPr="00224548">
              <w:rPr>
                <w:rFonts w:ascii="Arial" w:hAnsi="Arial" w:cs="Arial"/>
                <w:bCs/>
                <w:sz w:val="20"/>
                <w:szCs w:val="20"/>
              </w:rPr>
              <w:t>. Analiza wagowa soli trudnorozpuszczaln</w:t>
            </w:r>
            <w:r w:rsidR="002675E6">
              <w:rPr>
                <w:rFonts w:ascii="Arial" w:hAnsi="Arial" w:cs="Arial"/>
                <w:bCs/>
                <w:sz w:val="20"/>
                <w:szCs w:val="20"/>
              </w:rPr>
              <w:t>ych</w:t>
            </w:r>
            <w:r w:rsidR="00290F0C" w:rsidRPr="00224548">
              <w:rPr>
                <w:rFonts w:ascii="Arial" w:hAnsi="Arial" w:cs="Arial"/>
                <w:bCs/>
                <w:sz w:val="20"/>
                <w:szCs w:val="20"/>
              </w:rPr>
              <w:t xml:space="preserve"> </w:t>
            </w:r>
          </w:p>
        </w:tc>
        <w:tc>
          <w:tcPr>
            <w:tcW w:w="1427" w:type="dxa"/>
          </w:tcPr>
          <w:p w:rsidR="00290F0C" w:rsidRPr="00224548" w:rsidRDefault="00290F0C"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przeprowadz</w:t>
            </w:r>
            <w:r w:rsidR="006E6A2E">
              <w:rPr>
                <w:rFonts w:ascii="Arial" w:hAnsi="Arial" w:cs="Arial"/>
                <w:sz w:val="20"/>
                <w:szCs w:val="20"/>
              </w:rPr>
              <w:t>i</w:t>
            </w:r>
            <w:r w:rsidRPr="0000278E">
              <w:rPr>
                <w:rFonts w:ascii="Arial" w:hAnsi="Arial" w:cs="Arial"/>
                <w:sz w:val="20"/>
                <w:szCs w:val="20"/>
              </w:rPr>
              <w:t>ć strącanie osadu</w:t>
            </w:r>
          </w:p>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 xml:space="preserve">wykonać sączenie i oczyszczanie osadu </w:t>
            </w:r>
          </w:p>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w:t>
            </w:r>
            <w:r w:rsidR="009333E6">
              <w:rPr>
                <w:rFonts w:ascii="Arial" w:hAnsi="Arial" w:cs="Arial"/>
                <w:sz w:val="20"/>
                <w:szCs w:val="20"/>
              </w:rPr>
              <w:t>n</w:t>
            </w:r>
            <w:r w:rsidRPr="0000278E">
              <w:rPr>
                <w:rFonts w:ascii="Arial" w:hAnsi="Arial" w:cs="Arial"/>
                <w:sz w:val="20"/>
                <w:szCs w:val="20"/>
              </w:rPr>
              <w:t xml:space="preserve">ać suszenie i prażenie osadu, </w:t>
            </w:r>
          </w:p>
          <w:p w:rsidR="00290F0C" w:rsidRPr="0048082D"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lastRenderedPageBreak/>
              <w:t>ustal</w:t>
            </w:r>
            <w:r w:rsidR="006E6A2E">
              <w:rPr>
                <w:rFonts w:ascii="Arial" w:hAnsi="Arial" w:cs="Arial"/>
                <w:sz w:val="20"/>
                <w:szCs w:val="20"/>
              </w:rPr>
              <w:t>i</w:t>
            </w:r>
            <w:r w:rsidRPr="0000278E">
              <w:rPr>
                <w:rFonts w:ascii="Arial" w:hAnsi="Arial" w:cs="Arial"/>
                <w:sz w:val="20"/>
                <w:szCs w:val="20"/>
              </w:rPr>
              <w:t>ć stałą</w:t>
            </w:r>
            <w:r w:rsidRPr="0048082D">
              <w:rPr>
                <w:rFonts w:ascii="Arial" w:hAnsi="Arial" w:cs="Arial"/>
                <w:sz w:val="20"/>
                <w:szCs w:val="20"/>
              </w:rPr>
              <w:t xml:space="preserve"> masę wydzielonego osadu</w:t>
            </w:r>
          </w:p>
          <w:p w:rsidR="009333E6" w:rsidRPr="00224548" w:rsidRDefault="009333E6" w:rsidP="006E6A2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sidR="006E6A2E">
              <w:rPr>
                <w:rFonts w:ascii="Arial" w:hAnsi="Arial" w:cs="Arial"/>
                <w:sz w:val="20"/>
                <w:szCs w:val="20"/>
              </w:rPr>
              <w:t>ówić</w:t>
            </w:r>
            <w:r w:rsidRPr="009333E6">
              <w:rPr>
                <w:rFonts w:ascii="Arial" w:hAnsi="Arial" w:cs="Arial"/>
                <w:bCs/>
                <w:sz w:val="20"/>
                <w:szCs w:val="20"/>
              </w:rPr>
              <w:t xml:space="preserve"> przykłady zastosowania </w:t>
            </w:r>
            <w:r>
              <w:rPr>
                <w:rFonts w:ascii="Arial" w:hAnsi="Arial" w:cs="Arial"/>
                <w:bCs/>
                <w:sz w:val="20"/>
                <w:szCs w:val="20"/>
              </w:rPr>
              <w:t>analizy wagowej</w:t>
            </w:r>
          </w:p>
        </w:tc>
        <w:tc>
          <w:tcPr>
            <w:tcW w:w="3283" w:type="dxa"/>
          </w:tcPr>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lastRenderedPageBreak/>
              <w:t>zapis</w:t>
            </w:r>
            <w:r w:rsidR="006E6A2E">
              <w:rPr>
                <w:rFonts w:ascii="Arial" w:hAnsi="Arial" w:cs="Arial"/>
                <w:sz w:val="20"/>
                <w:szCs w:val="20"/>
              </w:rPr>
              <w:t>a</w:t>
            </w:r>
            <w:r w:rsidRPr="0000278E">
              <w:rPr>
                <w:rFonts w:ascii="Arial" w:hAnsi="Arial" w:cs="Arial"/>
                <w:sz w:val="20"/>
                <w:szCs w:val="20"/>
              </w:rPr>
              <w:t>ć równania przeprowadzonej reakcji chemicznej</w:t>
            </w:r>
          </w:p>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sidR="006E6A2E">
              <w:rPr>
                <w:rFonts w:ascii="Arial" w:hAnsi="Arial" w:cs="Arial"/>
                <w:sz w:val="20"/>
                <w:szCs w:val="20"/>
              </w:rPr>
              <w:t>y</w:t>
            </w:r>
            <w:r w:rsidRPr="0000278E">
              <w:rPr>
                <w:rFonts w:ascii="Arial" w:hAnsi="Arial" w:cs="Arial"/>
                <w:sz w:val="20"/>
                <w:szCs w:val="20"/>
              </w:rPr>
              <w:t>ć wynik analizy</w:t>
            </w:r>
          </w:p>
          <w:p w:rsidR="00290F0C" w:rsidRPr="00224548"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ocenić bł</w:t>
            </w:r>
            <w:r w:rsidR="002675E6" w:rsidRPr="0000278E">
              <w:rPr>
                <w:rFonts w:ascii="Arial" w:hAnsi="Arial" w:cs="Arial"/>
                <w:sz w:val="20"/>
                <w:szCs w:val="20"/>
              </w:rPr>
              <w:t>ąd</w:t>
            </w:r>
            <w:r w:rsidRPr="00224548">
              <w:rPr>
                <w:rFonts w:ascii="Arial" w:hAnsi="Arial" w:cs="Arial"/>
                <w:bCs/>
                <w:sz w:val="20"/>
                <w:szCs w:val="20"/>
              </w:rPr>
              <w:t xml:space="preserve"> analizy</w:t>
            </w:r>
          </w:p>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383"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63556">
        <w:tc>
          <w:tcPr>
            <w:tcW w:w="2093" w:type="dxa"/>
            <w:vMerge w:val="restart"/>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sidRPr="00224548">
              <w:rPr>
                <w:rFonts w:ascii="Arial" w:hAnsi="Arial" w:cs="Arial"/>
                <w:bCs/>
                <w:sz w:val="20"/>
                <w:szCs w:val="20"/>
              </w:rPr>
              <w:lastRenderedPageBreak/>
              <w:t>V</w:t>
            </w:r>
            <w:r w:rsidR="00163556">
              <w:rPr>
                <w:rFonts w:ascii="Arial" w:hAnsi="Arial" w:cs="Arial"/>
                <w:bCs/>
                <w:sz w:val="20"/>
                <w:szCs w:val="20"/>
              </w:rPr>
              <w:t>.</w:t>
            </w:r>
            <w:r w:rsidRPr="00224548">
              <w:rPr>
                <w:rFonts w:ascii="Arial" w:hAnsi="Arial" w:cs="Arial"/>
                <w:bCs/>
                <w:sz w:val="20"/>
                <w:szCs w:val="20"/>
              </w:rPr>
              <w:t xml:space="preserve"> Analiza miareczkowa klasyczna</w:t>
            </w:r>
          </w:p>
        </w:tc>
        <w:tc>
          <w:tcPr>
            <w:tcW w:w="2571"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sidRPr="00224548">
              <w:rPr>
                <w:rFonts w:ascii="Arial" w:hAnsi="Arial" w:cs="Arial"/>
                <w:bCs/>
                <w:sz w:val="20"/>
                <w:szCs w:val="20"/>
              </w:rPr>
              <w:t xml:space="preserve">1. Miareczkowanie </w:t>
            </w:r>
            <w:r w:rsidR="00B64056">
              <w:rPr>
                <w:rFonts w:ascii="Arial" w:hAnsi="Arial" w:cs="Arial"/>
                <w:bCs/>
                <w:sz w:val="20"/>
                <w:szCs w:val="20"/>
              </w:rPr>
              <w:t>alkacymetryczne</w:t>
            </w:r>
          </w:p>
          <w:p w:rsidR="00224548" w:rsidRPr="00224548" w:rsidRDefault="00224548" w:rsidP="00B64056">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27"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224548"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dobrać </w:t>
            </w:r>
            <w:r w:rsidRPr="0000278E">
              <w:rPr>
                <w:rFonts w:ascii="Arial" w:hAnsi="Arial" w:cs="Arial"/>
                <w:sz w:val="20"/>
                <w:szCs w:val="20"/>
              </w:rPr>
              <w:t>sprzęt do wykonywania analizy metodą miareczkowania alkacymetrycznego</w:t>
            </w:r>
          </w:p>
          <w:p w:rsidR="00E47E06" w:rsidRPr="0048082D"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dob</w:t>
            </w:r>
            <w:r w:rsidR="006E6A2E">
              <w:rPr>
                <w:rFonts w:ascii="Arial" w:hAnsi="Arial" w:cs="Arial"/>
                <w:sz w:val="20"/>
                <w:szCs w:val="20"/>
              </w:rPr>
              <w:t>r</w:t>
            </w:r>
            <w:r w:rsidRPr="0000278E">
              <w:rPr>
                <w:rFonts w:ascii="Arial" w:hAnsi="Arial" w:cs="Arial"/>
                <w:sz w:val="20"/>
                <w:szCs w:val="20"/>
              </w:rPr>
              <w:t>ać odczynniki do badań: titranty, wskaźniki</w:t>
            </w:r>
            <w:r w:rsidR="00356FF2" w:rsidRPr="0048082D">
              <w:rPr>
                <w:rFonts w:ascii="Arial" w:hAnsi="Arial" w:cs="Arial"/>
                <w:sz w:val="20"/>
                <w:szCs w:val="20"/>
              </w:rPr>
              <w:t xml:space="preserve"> kwasowo-zasadowe</w:t>
            </w:r>
            <w:r w:rsidRPr="0048082D">
              <w:rPr>
                <w:rFonts w:ascii="Arial" w:hAnsi="Arial" w:cs="Arial"/>
                <w:sz w:val="20"/>
                <w:szCs w:val="20"/>
              </w:rPr>
              <w:t>, substancje podstawowe</w:t>
            </w:r>
          </w:p>
          <w:p w:rsidR="00E47E06" w:rsidRPr="0000278E" w:rsidRDefault="009333E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wykona</w:t>
            </w:r>
            <w:r w:rsidR="00E47E06" w:rsidRPr="0048082D">
              <w:rPr>
                <w:rFonts w:ascii="Arial" w:hAnsi="Arial" w:cs="Arial"/>
                <w:sz w:val="20"/>
                <w:szCs w:val="20"/>
              </w:rPr>
              <w:t xml:space="preserve">ć </w:t>
            </w:r>
            <w:r w:rsidR="00E47E06" w:rsidRPr="0000278E">
              <w:rPr>
                <w:rFonts w:ascii="Arial" w:hAnsi="Arial" w:cs="Arial"/>
                <w:sz w:val="20"/>
                <w:szCs w:val="20"/>
              </w:rPr>
              <w:t>miareczkowanie</w:t>
            </w:r>
          </w:p>
          <w:p w:rsidR="00E47E06" w:rsidRPr="0000278E" w:rsidRDefault="009333E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ustal</w:t>
            </w:r>
            <w:r w:rsidR="006E6A2E">
              <w:rPr>
                <w:rFonts w:ascii="Arial" w:hAnsi="Arial" w:cs="Arial"/>
                <w:sz w:val="20"/>
                <w:szCs w:val="20"/>
              </w:rPr>
              <w:t>i</w:t>
            </w:r>
            <w:r w:rsidR="001A395B" w:rsidRPr="0000278E">
              <w:rPr>
                <w:rFonts w:ascii="Arial" w:hAnsi="Arial" w:cs="Arial"/>
                <w:sz w:val="20"/>
                <w:szCs w:val="20"/>
              </w:rPr>
              <w:t>ć wyniki miareczkowania</w:t>
            </w:r>
            <w:r w:rsidR="00E75A70">
              <w:rPr>
                <w:rFonts w:ascii="Arial" w:hAnsi="Arial" w:cs="Arial"/>
                <w:sz w:val="20"/>
                <w:szCs w:val="20"/>
              </w:rPr>
              <w:t xml:space="preserve"> </w:t>
            </w:r>
          </w:p>
          <w:p w:rsidR="001A395B"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sidR="006E6A2E">
              <w:rPr>
                <w:rFonts w:ascii="Arial" w:hAnsi="Arial" w:cs="Arial"/>
                <w:sz w:val="20"/>
                <w:szCs w:val="20"/>
              </w:rPr>
              <w:t>y</w:t>
            </w:r>
            <w:r w:rsidRPr="0000278E">
              <w:rPr>
                <w:rFonts w:ascii="Arial" w:hAnsi="Arial" w:cs="Arial"/>
                <w:sz w:val="20"/>
                <w:szCs w:val="20"/>
              </w:rPr>
              <w:t xml:space="preserve">ć wynik analizy </w:t>
            </w:r>
          </w:p>
          <w:p w:rsidR="00224548" w:rsidRPr="00E47E06" w:rsidRDefault="009333E6" w:rsidP="006E6A2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om</w:t>
            </w:r>
            <w:r w:rsidR="006E6A2E">
              <w:rPr>
                <w:rFonts w:ascii="Arial" w:hAnsi="Arial" w:cs="Arial"/>
                <w:sz w:val="20"/>
                <w:szCs w:val="20"/>
              </w:rPr>
              <w:t>ówić</w:t>
            </w:r>
            <w:r w:rsidR="00E75A70">
              <w:rPr>
                <w:rFonts w:ascii="Arial" w:hAnsi="Arial" w:cs="Arial"/>
                <w:sz w:val="20"/>
                <w:szCs w:val="20"/>
              </w:rPr>
              <w:t xml:space="preserve"> </w:t>
            </w:r>
            <w:r w:rsidR="00E47E06" w:rsidRPr="0000278E">
              <w:rPr>
                <w:rFonts w:ascii="Arial" w:hAnsi="Arial" w:cs="Arial"/>
                <w:sz w:val="20"/>
                <w:szCs w:val="20"/>
              </w:rPr>
              <w:t>przykłady zastosowania</w:t>
            </w:r>
            <w:r w:rsidR="00E47E06">
              <w:rPr>
                <w:rFonts w:ascii="Arial" w:hAnsi="Arial" w:cs="Arial"/>
                <w:bCs/>
                <w:sz w:val="20"/>
                <w:szCs w:val="20"/>
              </w:rPr>
              <w:t xml:space="preserve"> miareczkowania alkacymetrycznego</w:t>
            </w:r>
          </w:p>
        </w:tc>
        <w:tc>
          <w:tcPr>
            <w:tcW w:w="3283" w:type="dxa"/>
          </w:tcPr>
          <w:p w:rsidR="00224548" w:rsidRPr="0000278E" w:rsidRDefault="006E6A2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00224548" w:rsidRPr="0000278E">
              <w:rPr>
                <w:rFonts w:ascii="Arial" w:hAnsi="Arial" w:cs="Arial"/>
                <w:sz w:val="20"/>
                <w:szCs w:val="20"/>
              </w:rPr>
              <w:t>interpretować przebieg krzywej miareczkowania</w:t>
            </w:r>
            <w:r w:rsidR="009333E6">
              <w:rPr>
                <w:rFonts w:ascii="Arial" w:hAnsi="Arial" w:cs="Arial"/>
                <w:sz w:val="20"/>
                <w:szCs w:val="20"/>
              </w:rPr>
              <w:t xml:space="preserve"> ze </w:t>
            </w:r>
            <w:r w:rsidR="00E47E06" w:rsidRPr="0000278E">
              <w:rPr>
                <w:rFonts w:ascii="Arial" w:hAnsi="Arial" w:cs="Arial"/>
                <w:sz w:val="20"/>
                <w:szCs w:val="20"/>
              </w:rPr>
              <w:t>względu na moc reagentów</w:t>
            </w:r>
            <w:r w:rsidR="009333E6">
              <w:rPr>
                <w:rFonts w:ascii="Arial" w:hAnsi="Arial" w:cs="Arial"/>
                <w:sz w:val="20"/>
                <w:szCs w:val="20"/>
              </w:rPr>
              <w:t xml:space="preserve"> i zastosowany wskaźnik alkacymetryczny</w:t>
            </w:r>
          </w:p>
          <w:p w:rsidR="00224548" w:rsidRP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ocenić błędy</w:t>
            </w:r>
            <w:r w:rsidRPr="00224548">
              <w:rPr>
                <w:rFonts w:ascii="Arial" w:hAnsi="Arial" w:cs="Arial"/>
                <w:bCs/>
                <w:sz w:val="20"/>
                <w:szCs w:val="20"/>
              </w:rPr>
              <w:t xml:space="preserve"> analizy</w:t>
            </w:r>
          </w:p>
        </w:tc>
        <w:tc>
          <w:tcPr>
            <w:tcW w:w="1383" w:type="dxa"/>
            <w:vMerge w:val="restart"/>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IV</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63556">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224548" w:rsidRPr="00224548" w:rsidRDefault="00290F0C" w:rsidP="000A1ABA">
            <w:p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bCs/>
                <w:sz w:val="20"/>
                <w:szCs w:val="20"/>
              </w:rPr>
            </w:pPr>
            <w:r>
              <w:rPr>
                <w:rFonts w:ascii="Arial" w:hAnsi="Arial" w:cs="Arial"/>
                <w:bCs/>
                <w:sz w:val="20"/>
                <w:szCs w:val="20"/>
              </w:rPr>
              <w:t>2</w:t>
            </w:r>
            <w:r w:rsidR="00224548" w:rsidRPr="00224548">
              <w:rPr>
                <w:rFonts w:ascii="Arial" w:hAnsi="Arial" w:cs="Arial"/>
                <w:bCs/>
                <w:sz w:val="20"/>
                <w:szCs w:val="20"/>
              </w:rPr>
              <w:t xml:space="preserve">. Miareczkowanie </w:t>
            </w:r>
            <w:r w:rsidR="00B64056">
              <w:rPr>
                <w:rFonts w:ascii="Arial" w:hAnsi="Arial" w:cs="Arial"/>
                <w:bCs/>
                <w:sz w:val="20"/>
                <w:szCs w:val="20"/>
              </w:rPr>
              <w:t>redoks</w:t>
            </w:r>
          </w:p>
          <w:p w:rsidR="00224548" w:rsidRPr="00224548" w:rsidRDefault="00224548" w:rsidP="00B64056">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27"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E47E06"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dobrać</w:t>
            </w:r>
            <w:r w:rsidRPr="00E47E06">
              <w:rPr>
                <w:rFonts w:ascii="Arial" w:hAnsi="Arial" w:cs="Arial"/>
                <w:bCs/>
                <w:sz w:val="20"/>
                <w:szCs w:val="20"/>
              </w:rPr>
              <w:t xml:space="preserve"> </w:t>
            </w:r>
            <w:r w:rsidRPr="0000278E">
              <w:rPr>
                <w:rFonts w:ascii="Arial" w:hAnsi="Arial" w:cs="Arial"/>
                <w:sz w:val="20"/>
                <w:szCs w:val="20"/>
              </w:rPr>
              <w:t>sprzęt do wykonywania analizy metodą miareczkowania redoks</w:t>
            </w:r>
          </w:p>
          <w:p w:rsidR="00E47E06"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dobrać odczynniki do badań: titranty, wskaźniki</w:t>
            </w:r>
            <w:r w:rsidR="00356FF2" w:rsidRPr="0000278E">
              <w:rPr>
                <w:rFonts w:ascii="Arial" w:hAnsi="Arial" w:cs="Arial"/>
                <w:sz w:val="20"/>
                <w:szCs w:val="20"/>
              </w:rPr>
              <w:t xml:space="preserve"> redoks</w:t>
            </w:r>
            <w:r w:rsidRPr="0000278E">
              <w:rPr>
                <w:rFonts w:ascii="Arial" w:hAnsi="Arial" w:cs="Arial"/>
                <w:sz w:val="20"/>
                <w:szCs w:val="20"/>
              </w:rPr>
              <w:t>, substancje podstawowe</w:t>
            </w:r>
          </w:p>
          <w:p w:rsidR="00E47E06"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określ</w:t>
            </w:r>
            <w:r w:rsidR="006E6A2E">
              <w:rPr>
                <w:rFonts w:ascii="Arial" w:hAnsi="Arial" w:cs="Arial"/>
                <w:sz w:val="20"/>
                <w:szCs w:val="20"/>
              </w:rPr>
              <w:t>i</w:t>
            </w:r>
            <w:r w:rsidRPr="0000278E">
              <w:rPr>
                <w:rFonts w:ascii="Arial" w:hAnsi="Arial" w:cs="Arial"/>
                <w:sz w:val="20"/>
                <w:szCs w:val="20"/>
              </w:rPr>
              <w:t>ć rolę titranta jako utleniacza lub reduktora</w:t>
            </w:r>
          </w:p>
          <w:p w:rsidR="00E47E06"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miareczkowanie</w:t>
            </w:r>
            <w:r w:rsidR="000A1ABA">
              <w:rPr>
                <w:rFonts w:ascii="Arial" w:hAnsi="Arial" w:cs="Arial"/>
                <w:sz w:val="20"/>
                <w:szCs w:val="20"/>
              </w:rPr>
              <w:t xml:space="preserve"> metodą manganometryczną i jodometryczną</w:t>
            </w:r>
          </w:p>
          <w:p w:rsidR="00E47E06" w:rsidRPr="0000278E" w:rsidRDefault="00356FF2"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ustal</w:t>
            </w:r>
            <w:r w:rsidR="006E6A2E">
              <w:rPr>
                <w:rFonts w:ascii="Arial" w:hAnsi="Arial" w:cs="Arial"/>
                <w:sz w:val="20"/>
                <w:szCs w:val="20"/>
              </w:rPr>
              <w:t>i</w:t>
            </w:r>
            <w:r w:rsidRPr="0000278E">
              <w:rPr>
                <w:rFonts w:ascii="Arial" w:hAnsi="Arial" w:cs="Arial"/>
                <w:sz w:val="20"/>
                <w:szCs w:val="20"/>
              </w:rPr>
              <w:t>ć wyniki miareczkowania</w:t>
            </w:r>
            <w:r w:rsidR="00E75A70">
              <w:rPr>
                <w:rFonts w:ascii="Arial" w:hAnsi="Arial" w:cs="Arial"/>
                <w:sz w:val="20"/>
                <w:szCs w:val="20"/>
              </w:rPr>
              <w:t xml:space="preserve"> </w:t>
            </w:r>
          </w:p>
          <w:p w:rsidR="00E47E06" w:rsidRPr="0000278E" w:rsidRDefault="00356FF2"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sidR="006E6A2E">
              <w:rPr>
                <w:rFonts w:ascii="Arial" w:hAnsi="Arial" w:cs="Arial"/>
                <w:sz w:val="20"/>
                <w:szCs w:val="20"/>
              </w:rPr>
              <w:t>y</w:t>
            </w:r>
            <w:r w:rsidRPr="0000278E">
              <w:rPr>
                <w:rFonts w:ascii="Arial" w:hAnsi="Arial" w:cs="Arial"/>
                <w:sz w:val="20"/>
                <w:szCs w:val="20"/>
              </w:rPr>
              <w:t>ć wynik analizy</w:t>
            </w:r>
          </w:p>
          <w:p w:rsidR="00224548" w:rsidRPr="00224548" w:rsidRDefault="000A1ABA" w:rsidP="006E6A2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om</w:t>
            </w:r>
            <w:r w:rsidR="006E6A2E">
              <w:rPr>
                <w:rFonts w:ascii="Arial" w:hAnsi="Arial" w:cs="Arial"/>
                <w:sz w:val="20"/>
                <w:szCs w:val="20"/>
              </w:rPr>
              <w:t>ówić</w:t>
            </w:r>
            <w:r>
              <w:rPr>
                <w:rFonts w:ascii="Arial" w:hAnsi="Arial" w:cs="Arial"/>
                <w:sz w:val="20"/>
                <w:szCs w:val="20"/>
              </w:rPr>
              <w:t xml:space="preserve"> </w:t>
            </w:r>
            <w:r w:rsidR="00E47E06" w:rsidRPr="0000278E">
              <w:rPr>
                <w:rFonts w:ascii="Arial" w:hAnsi="Arial" w:cs="Arial"/>
                <w:sz w:val="20"/>
                <w:szCs w:val="20"/>
              </w:rPr>
              <w:t>przykłady zastosowania miareczkow</w:t>
            </w:r>
            <w:r w:rsidR="00E47E06" w:rsidRPr="00E47E06">
              <w:rPr>
                <w:rFonts w:ascii="Arial" w:hAnsi="Arial" w:cs="Arial"/>
                <w:bCs/>
                <w:sz w:val="20"/>
                <w:szCs w:val="20"/>
              </w:rPr>
              <w:t>ania</w:t>
            </w:r>
            <w:r w:rsidR="00E47E06">
              <w:rPr>
                <w:rFonts w:ascii="Arial" w:hAnsi="Arial" w:cs="Arial"/>
                <w:bCs/>
                <w:sz w:val="20"/>
                <w:szCs w:val="20"/>
              </w:rPr>
              <w:t xml:space="preserve"> redoks</w:t>
            </w:r>
          </w:p>
        </w:tc>
        <w:tc>
          <w:tcPr>
            <w:tcW w:w="3283" w:type="dxa"/>
          </w:tcPr>
          <w:p w:rsidR="00224548"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ocenić</w:t>
            </w:r>
            <w:r w:rsidRPr="00E47E06">
              <w:rPr>
                <w:rFonts w:ascii="Arial" w:hAnsi="Arial" w:cs="Arial"/>
                <w:bCs/>
                <w:sz w:val="20"/>
                <w:szCs w:val="20"/>
              </w:rPr>
              <w:t xml:space="preserve"> </w:t>
            </w:r>
            <w:r w:rsidRPr="0000278E">
              <w:rPr>
                <w:rFonts w:ascii="Arial" w:hAnsi="Arial" w:cs="Arial"/>
                <w:sz w:val="20"/>
                <w:szCs w:val="20"/>
              </w:rPr>
              <w:t>błędy analizy</w:t>
            </w:r>
          </w:p>
          <w:p w:rsidR="00E47E06" w:rsidRPr="00E47E06"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 xml:space="preserve">wyjaśnić wpływ stężenia reagentów, </w:t>
            </w:r>
            <w:r w:rsidR="004D4430" w:rsidRPr="0000278E">
              <w:rPr>
                <w:rFonts w:ascii="Arial" w:hAnsi="Arial" w:cs="Arial"/>
                <w:sz w:val="20"/>
                <w:szCs w:val="20"/>
              </w:rPr>
              <w:t xml:space="preserve">pH, </w:t>
            </w:r>
            <w:r w:rsidRPr="0000278E">
              <w:rPr>
                <w:rFonts w:ascii="Arial" w:hAnsi="Arial" w:cs="Arial"/>
                <w:sz w:val="20"/>
                <w:szCs w:val="20"/>
              </w:rPr>
              <w:t>temperatury na przebieg</w:t>
            </w:r>
            <w:r>
              <w:rPr>
                <w:rFonts w:ascii="Arial" w:hAnsi="Arial" w:cs="Arial"/>
                <w:bCs/>
                <w:sz w:val="20"/>
                <w:szCs w:val="20"/>
              </w:rPr>
              <w:t xml:space="preserve"> miareczkowania</w:t>
            </w:r>
            <w:r w:rsidR="00356FF2">
              <w:rPr>
                <w:rFonts w:ascii="Arial" w:hAnsi="Arial" w:cs="Arial"/>
                <w:bCs/>
                <w:sz w:val="20"/>
                <w:szCs w:val="20"/>
              </w:rPr>
              <w:t xml:space="preserve"> redoks</w:t>
            </w:r>
          </w:p>
        </w:tc>
        <w:tc>
          <w:tcPr>
            <w:tcW w:w="138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63556">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224548" w:rsidRPr="00224548" w:rsidRDefault="00290F0C"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3</w:t>
            </w:r>
            <w:r w:rsidR="00224548" w:rsidRPr="00224548">
              <w:rPr>
                <w:rFonts w:ascii="Arial" w:hAnsi="Arial" w:cs="Arial"/>
                <w:bCs/>
                <w:sz w:val="20"/>
                <w:szCs w:val="20"/>
              </w:rPr>
              <w:t xml:space="preserve">. Miareczkowanie kompleksometryczne </w:t>
            </w:r>
          </w:p>
          <w:p w:rsidR="00224548" w:rsidRPr="00224548" w:rsidRDefault="00224548" w:rsidP="00B64056">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27"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E47E06"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dobrać </w:t>
            </w:r>
            <w:r w:rsidRPr="0000278E">
              <w:rPr>
                <w:rFonts w:ascii="Arial" w:hAnsi="Arial" w:cs="Arial"/>
                <w:sz w:val="20"/>
                <w:szCs w:val="20"/>
              </w:rPr>
              <w:t xml:space="preserve">sprzęt do wykonywania analizy metodą miareczkowania </w:t>
            </w:r>
            <w:r w:rsidR="004D4430" w:rsidRPr="0000278E">
              <w:rPr>
                <w:rFonts w:ascii="Arial" w:hAnsi="Arial" w:cs="Arial"/>
                <w:sz w:val="20"/>
                <w:szCs w:val="20"/>
              </w:rPr>
              <w:t>kompleksometrycznego</w:t>
            </w:r>
          </w:p>
          <w:p w:rsidR="00E47E06"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lastRenderedPageBreak/>
              <w:t>dobrać odczynniki do badań: titranty, wskaźniki, substancje podstawowe</w:t>
            </w:r>
            <w:r w:rsidR="004D4430" w:rsidRPr="0000278E">
              <w:rPr>
                <w:rFonts w:ascii="Arial" w:hAnsi="Arial" w:cs="Arial"/>
                <w:sz w:val="20"/>
                <w:szCs w:val="20"/>
              </w:rPr>
              <w:t>,</w:t>
            </w:r>
            <w:r w:rsidR="009A7866" w:rsidRPr="0000278E">
              <w:rPr>
                <w:rFonts w:ascii="Arial" w:hAnsi="Arial" w:cs="Arial"/>
                <w:sz w:val="20"/>
                <w:szCs w:val="20"/>
              </w:rPr>
              <w:t xml:space="preserve"> </w:t>
            </w:r>
            <w:r w:rsidR="004D4430" w:rsidRPr="0000278E">
              <w:rPr>
                <w:rFonts w:ascii="Arial" w:hAnsi="Arial" w:cs="Arial"/>
                <w:sz w:val="20"/>
                <w:szCs w:val="20"/>
              </w:rPr>
              <w:t>roztwory buforowe</w:t>
            </w:r>
          </w:p>
          <w:p w:rsidR="00E47E06"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miareczkowanie</w:t>
            </w:r>
          </w:p>
          <w:p w:rsidR="00E47E06" w:rsidRPr="0000278E" w:rsidRDefault="00A6621B"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ustali</w:t>
            </w:r>
            <w:r w:rsidR="00E47E06" w:rsidRPr="0000278E">
              <w:rPr>
                <w:rFonts w:ascii="Arial" w:hAnsi="Arial" w:cs="Arial"/>
                <w:sz w:val="20"/>
                <w:szCs w:val="20"/>
              </w:rPr>
              <w:t xml:space="preserve">ć wynik miareczkowania </w:t>
            </w:r>
          </w:p>
          <w:p w:rsidR="00E47E06" w:rsidRPr="0000278E" w:rsidRDefault="00E47E0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sidR="00A6621B">
              <w:rPr>
                <w:rFonts w:ascii="Arial" w:hAnsi="Arial" w:cs="Arial"/>
                <w:sz w:val="20"/>
                <w:szCs w:val="20"/>
              </w:rPr>
              <w:t>y</w:t>
            </w:r>
            <w:r w:rsidRPr="0000278E">
              <w:rPr>
                <w:rFonts w:ascii="Arial" w:hAnsi="Arial" w:cs="Arial"/>
                <w:sz w:val="20"/>
                <w:szCs w:val="20"/>
              </w:rPr>
              <w:t xml:space="preserve">ć wynik analizy </w:t>
            </w:r>
          </w:p>
          <w:p w:rsidR="00224548" w:rsidRPr="00224548" w:rsidRDefault="000A1ABA"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omawiać</w:t>
            </w:r>
            <w:r w:rsidR="00E47E06" w:rsidRPr="0000278E">
              <w:rPr>
                <w:rFonts w:ascii="Arial" w:hAnsi="Arial" w:cs="Arial"/>
                <w:sz w:val="20"/>
                <w:szCs w:val="20"/>
              </w:rPr>
              <w:t xml:space="preserve"> prz</w:t>
            </w:r>
            <w:r w:rsidR="00E47E06" w:rsidRPr="0048082D">
              <w:rPr>
                <w:rFonts w:ascii="Arial" w:hAnsi="Arial" w:cs="Arial"/>
                <w:sz w:val="20"/>
                <w:szCs w:val="20"/>
              </w:rPr>
              <w:t>ykłady zastos</w:t>
            </w:r>
            <w:r w:rsidR="00E47E06" w:rsidRPr="00E47E06">
              <w:rPr>
                <w:rFonts w:ascii="Arial" w:hAnsi="Arial" w:cs="Arial"/>
                <w:bCs/>
                <w:sz w:val="20"/>
                <w:szCs w:val="20"/>
              </w:rPr>
              <w:t>owania miareczkowania</w:t>
            </w:r>
            <w:r w:rsidR="004D4430">
              <w:rPr>
                <w:rFonts w:ascii="Arial" w:hAnsi="Arial" w:cs="Arial"/>
                <w:bCs/>
                <w:sz w:val="20"/>
                <w:szCs w:val="20"/>
              </w:rPr>
              <w:t xml:space="preserve"> kompleksometrycznego</w:t>
            </w:r>
          </w:p>
        </w:tc>
        <w:tc>
          <w:tcPr>
            <w:tcW w:w="3283" w:type="dxa"/>
          </w:tcPr>
          <w:p w:rsidR="00224548" w:rsidRPr="0000278E"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lastRenderedPageBreak/>
              <w:t xml:space="preserve">ocenić </w:t>
            </w:r>
            <w:r w:rsidRPr="0000278E">
              <w:rPr>
                <w:rFonts w:ascii="Arial" w:hAnsi="Arial" w:cs="Arial"/>
                <w:sz w:val="20"/>
                <w:szCs w:val="20"/>
              </w:rPr>
              <w:t>błędy analizy</w:t>
            </w:r>
          </w:p>
          <w:p w:rsidR="004D4430" w:rsidRPr="00224548" w:rsidRDefault="004D4430" w:rsidP="00A6621B">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określ</w:t>
            </w:r>
            <w:r w:rsidR="00A6621B">
              <w:rPr>
                <w:rFonts w:ascii="Arial" w:hAnsi="Arial" w:cs="Arial"/>
                <w:sz w:val="20"/>
                <w:szCs w:val="20"/>
              </w:rPr>
              <w:t>i</w:t>
            </w:r>
            <w:r w:rsidRPr="0000278E">
              <w:rPr>
                <w:rFonts w:ascii="Arial" w:hAnsi="Arial" w:cs="Arial"/>
                <w:sz w:val="20"/>
                <w:szCs w:val="20"/>
              </w:rPr>
              <w:t>ć wpływ pH na przebieg miareczkowania</w:t>
            </w:r>
            <w:r>
              <w:rPr>
                <w:rFonts w:ascii="Arial" w:hAnsi="Arial" w:cs="Arial"/>
                <w:bCs/>
                <w:sz w:val="20"/>
                <w:szCs w:val="20"/>
              </w:rPr>
              <w:t xml:space="preserve"> kompleksometrycznego</w:t>
            </w:r>
          </w:p>
        </w:tc>
        <w:tc>
          <w:tcPr>
            <w:tcW w:w="138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2E0DC6">
        <w:trPr>
          <w:trHeight w:val="416"/>
        </w:trPr>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224548" w:rsidRPr="00224548" w:rsidRDefault="00290F0C"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4</w:t>
            </w:r>
            <w:r w:rsidR="005D7B70">
              <w:rPr>
                <w:rFonts w:ascii="Arial" w:hAnsi="Arial" w:cs="Arial"/>
                <w:bCs/>
                <w:sz w:val="20"/>
                <w:szCs w:val="20"/>
              </w:rPr>
              <w:t>. Miareczkowa analiza strą</w:t>
            </w:r>
            <w:r w:rsidR="00224548" w:rsidRPr="00224548">
              <w:rPr>
                <w:rFonts w:ascii="Arial" w:hAnsi="Arial" w:cs="Arial"/>
                <w:bCs/>
                <w:sz w:val="20"/>
                <w:szCs w:val="20"/>
              </w:rPr>
              <w:t>ceniowa</w:t>
            </w:r>
          </w:p>
          <w:p w:rsidR="00224548" w:rsidRPr="00224548" w:rsidRDefault="00224548"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427"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237" w:type="dxa"/>
          </w:tcPr>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E47E06">
              <w:rPr>
                <w:rFonts w:ascii="Arial" w:hAnsi="Arial" w:cs="Arial"/>
                <w:bCs/>
                <w:sz w:val="20"/>
                <w:szCs w:val="20"/>
              </w:rPr>
              <w:t xml:space="preserve">dobrać </w:t>
            </w:r>
            <w:r w:rsidRPr="0000278E">
              <w:rPr>
                <w:rFonts w:ascii="Arial" w:hAnsi="Arial" w:cs="Arial"/>
                <w:sz w:val="20"/>
                <w:szCs w:val="20"/>
              </w:rPr>
              <w:t xml:space="preserve">sprzęt do wykonywania analizy metodą miareczkowania </w:t>
            </w:r>
            <w:r w:rsidR="00FB24E7" w:rsidRPr="0000278E">
              <w:rPr>
                <w:rFonts w:ascii="Arial" w:hAnsi="Arial" w:cs="Arial"/>
                <w:sz w:val="20"/>
                <w:szCs w:val="20"/>
              </w:rPr>
              <w:t>strąceniowego</w:t>
            </w:r>
          </w:p>
          <w:p w:rsidR="00290F0C" w:rsidRPr="0000278E" w:rsidRDefault="00845A1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dob</w:t>
            </w:r>
            <w:r w:rsidR="00290F0C" w:rsidRPr="0000278E">
              <w:rPr>
                <w:rFonts w:ascii="Arial" w:hAnsi="Arial" w:cs="Arial"/>
                <w:sz w:val="20"/>
                <w:szCs w:val="20"/>
              </w:rPr>
              <w:t>rać odczynniki do badań: titranty, wskaźniki, substancje podstawowe</w:t>
            </w:r>
          </w:p>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miareczkowanie</w:t>
            </w:r>
            <w:r w:rsidR="000A1ABA">
              <w:rPr>
                <w:rFonts w:ascii="Arial" w:hAnsi="Arial" w:cs="Arial"/>
                <w:sz w:val="20"/>
                <w:szCs w:val="20"/>
              </w:rPr>
              <w:t xml:space="preserve"> </w:t>
            </w:r>
            <w:r w:rsidR="000A1ABA" w:rsidRPr="000A1ABA">
              <w:rPr>
                <w:rFonts w:ascii="Arial" w:hAnsi="Arial" w:cs="Arial"/>
                <w:sz w:val="20"/>
                <w:szCs w:val="20"/>
              </w:rPr>
              <w:t>metodą Mohra i Volharda</w:t>
            </w:r>
          </w:p>
          <w:p w:rsidR="00290F0C" w:rsidRPr="0000278E" w:rsidRDefault="009A7866"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ustal</w:t>
            </w:r>
            <w:r w:rsidR="00845A1D">
              <w:rPr>
                <w:rFonts w:ascii="Arial" w:hAnsi="Arial" w:cs="Arial"/>
                <w:sz w:val="20"/>
                <w:szCs w:val="20"/>
              </w:rPr>
              <w:t>i</w:t>
            </w:r>
            <w:r w:rsidR="00290F0C" w:rsidRPr="0000278E">
              <w:rPr>
                <w:rFonts w:ascii="Arial" w:hAnsi="Arial" w:cs="Arial"/>
                <w:sz w:val="20"/>
                <w:szCs w:val="20"/>
              </w:rPr>
              <w:t xml:space="preserve">ć wyniki miareczkowania </w:t>
            </w:r>
          </w:p>
          <w:p w:rsidR="00290F0C" w:rsidRPr="0000278E"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w:t>
            </w:r>
            <w:r w:rsidR="00845A1D">
              <w:rPr>
                <w:rFonts w:ascii="Arial" w:hAnsi="Arial" w:cs="Arial"/>
                <w:sz w:val="20"/>
                <w:szCs w:val="20"/>
              </w:rPr>
              <w:t>y</w:t>
            </w:r>
            <w:r w:rsidRPr="0000278E">
              <w:rPr>
                <w:rFonts w:ascii="Arial" w:hAnsi="Arial" w:cs="Arial"/>
                <w:sz w:val="20"/>
                <w:szCs w:val="20"/>
              </w:rPr>
              <w:t>ć wynik analizy</w:t>
            </w:r>
          </w:p>
          <w:p w:rsidR="00224548" w:rsidRPr="00290F0C" w:rsidRDefault="000A1ABA" w:rsidP="00845A1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om</w:t>
            </w:r>
            <w:r w:rsidR="00845A1D">
              <w:rPr>
                <w:rFonts w:ascii="Arial" w:hAnsi="Arial" w:cs="Arial"/>
                <w:sz w:val="20"/>
                <w:szCs w:val="20"/>
              </w:rPr>
              <w:t>ów</w:t>
            </w:r>
            <w:r>
              <w:rPr>
                <w:rFonts w:ascii="Arial" w:hAnsi="Arial" w:cs="Arial"/>
                <w:sz w:val="20"/>
                <w:szCs w:val="20"/>
              </w:rPr>
              <w:t>ić</w:t>
            </w:r>
            <w:r w:rsidR="00290F0C" w:rsidRPr="0000278E">
              <w:rPr>
                <w:rFonts w:ascii="Arial" w:hAnsi="Arial" w:cs="Arial"/>
                <w:sz w:val="20"/>
                <w:szCs w:val="20"/>
              </w:rPr>
              <w:t xml:space="preserve"> przy</w:t>
            </w:r>
            <w:r w:rsidR="00290F0C" w:rsidRPr="00290F0C">
              <w:rPr>
                <w:rFonts w:ascii="Arial" w:hAnsi="Arial" w:cs="Arial"/>
                <w:bCs/>
                <w:sz w:val="20"/>
                <w:szCs w:val="20"/>
              </w:rPr>
              <w:t>kł</w:t>
            </w:r>
            <w:r w:rsidR="00FB24E7">
              <w:rPr>
                <w:rFonts w:ascii="Arial" w:hAnsi="Arial" w:cs="Arial"/>
                <w:bCs/>
                <w:sz w:val="20"/>
                <w:szCs w:val="20"/>
              </w:rPr>
              <w:t xml:space="preserve">ady zastosowania miareczkowania </w:t>
            </w:r>
            <w:r w:rsidR="00290F0C">
              <w:rPr>
                <w:rFonts w:ascii="Arial" w:hAnsi="Arial" w:cs="Arial"/>
                <w:bCs/>
                <w:sz w:val="20"/>
                <w:szCs w:val="20"/>
              </w:rPr>
              <w:t>strąceniowego</w:t>
            </w:r>
          </w:p>
        </w:tc>
        <w:tc>
          <w:tcPr>
            <w:tcW w:w="3283" w:type="dxa"/>
          </w:tcPr>
          <w:p w:rsidR="00224548" w:rsidRPr="0000278E"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ocenić </w:t>
            </w:r>
            <w:r w:rsidRPr="0000278E">
              <w:rPr>
                <w:rFonts w:ascii="Arial" w:hAnsi="Arial" w:cs="Arial"/>
                <w:sz w:val="20"/>
                <w:szCs w:val="20"/>
              </w:rPr>
              <w:t>błędy analizy</w:t>
            </w:r>
          </w:p>
          <w:p w:rsidR="004D4430" w:rsidRPr="00224548" w:rsidRDefault="004D4430" w:rsidP="00845A1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wyjaśnić przebieg miareczkowania metodą Mohra i Volharda</w:t>
            </w:r>
          </w:p>
        </w:tc>
        <w:tc>
          <w:tcPr>
            <w:tcW w:w="138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63556">
        <w:tc>
          <w:tcPr>
            <w:tcW w:w="209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224548" w:rsidRPr="00224548" w:rsidRDefault="00290F0C"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5.</w:t>
            </w:r>
            <w:r w:rsidR="00224548" w:rsidRPr="00224548">
              <w:rPr>
                <w:rFonts w:ascii="Arial" w:hAnsi="Arial" w:cs="Arial"/>
                <w:bCs/>
                <w:sz w:val="20"/>
                <w:szCs w:val="20"/>
              </w:rPr>
              <w:t xml:space="preserve"> Miareczkowanie w roztworach niewodnych</w:t>
            </w:r>
          </w:p>
        </w:tc>
        <w:tc>
          <w:tcPr>
            <w:tcW w:w="1427"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237" w:type="dxa"/>
          </w:tcPr>
          <w:p w:rsidR="001E1A12" w:rsidRDefault="001E1A12"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dobrać </w:t>
            </w:r>
            <w:r w:rsidRPr="0000278E">
              <w:rPr>
                <w:rFonts w:ascii="Arial" w:hAnsi="Arial" w:cs="Arial"/>
                <w:sz w:val="20"/>
                <w:szCs w:val="20"/>
              </w:rPr>
              <w:t>sprzęt</w:t>
            </w:r>
            <w:r>
              <w:rPr>
                <w:rFonts w:ascii="Arial" w:hAnsi="Arial" w:cs="Arial"/>
                <w:bCs/>
                <w:sz w:val="20"/>
                <w:szCs w:val="20"/>
              </w:rPr>
              <w:t xml:space="preserve"> do wykonywania analizy metodą miareczkowania w roztworach niewodnych</w:t>
            </w:r>
          </w:p>
          <w:p w:rsidR="001E1A12" w:rsidRDefault="001E1A12"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dobrać </w:t>
            </w:r>
            <w:r w:rsidR="000A1ABA">
              <w:rPr>
                <w:rFonts w:ascii="Arial" w:hAnsi="Arial" w:cs="Arial"/>
                <w:bCs/>
                <w:sz w:val="20"/>
                <w:szCs w:val="20"/>
              </w:rPr>
              <w:t xml:space="preserve">rozpuszczalniki </w:t>
            </w:r>
            <w:r>
              <w:rPr>
                <w:rFonts w:ascii="Arial" w:hAnsi="Arial" w:cs="Arial"/>
                <w:bCs/>
                <w:sz w:val="20"/>
                <w:szCs w:val="20"/>
              </w:rPr>
              <w:t>do przygotowania roztworu badanej próbki i ti</w:t>
            </w:r>
            <w:r w:rsidR="006308BD">
              <w:rPr>
                <w:rFonts w:ascii="Arial" w:hAnsi="Arial" w:cs="Arial"/>
                <w:bCs/>
                <w:sz w:val="20"/>
                <w:szCs w:val="20"/>
              </w:rPr>
              <w:t>t</w:t>
            </w:r>
            <w:r>
              <w:rPr>
                <w:rFonts w:ascii="Arial" w:hAnsi="Arial" w:cs="Arial"/>
                <w:bCs/>
                <w:sz w:val="20"/>
                <w:szCs w:val="20"/>
              </w:rPr>
              <w:t>ranta</w:t>
            </w:r>
          </w:p>
          <w:p w:rsidR="00224548" w:rsidRP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przygotować</w:t>
            </w:r>
            <w:r w:rsidRPr="00224548">
              <w:rPr>
                <w:rFonts w:ascii="Arial" w:hAnsi="Arial" w:cs="Arial"/>
                <w:bCs/>
                <w:sz w:val="20"/>
                <w:szCs w:val="20"/>
              </w:rPr>
              <w:t xml:space="preserve"> roztwory próbki i titranta w rozpuszczalnikach organicznych</w:t>
            </w:r>
          </w:p>
          <w:p w:rsid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wykonać</w:t>
            </w:r>
            <w:r w:rsidRPr="00224548">
              <w:rPr>
                <w:rFonts w:ascii="Arial" w:hAnsi="Arial" w:cs="Arial"/>
                <w:bCs/>
                <w:sz w:val="20"/>
                <w:szCs w:val="20"/>
              </w:rPr>
              <w:t xml:space="preserve"> miareczkowanie w obecności wskaźnika</w:t>
            </w:r>
          </w:p>
          <w:p w:rsidR="000A1ABA" w:rsidRPr="00525DF4" w:rsidRDefault="00EB686E"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Pr>
                <w:rFonts w:ascii="Arial" w:hAnsi="Arial" w:cs="Arial"/>
                <w:sz w:val="20"/>
                <w:szCs w:val="20"/>
              </w:rPr>
              <w:t>ówić</w:t>
            </w:r>
            <w:r w:rsidR="000A1ABA" w:rsidRPr="00525DF4">
              <w:rPr>
                <w:rFonts w:ascii="Arial" w:hAnsi="Arial" w:cs="Arial"/>
                <w:bCs/>
                <w:sz w:val="20"/>
                <w:szCs w:val="20"/>
              </w:rPr>
              <w:t xml:space="preserve"> przykłady zastosowania miareczkowania </w:t>
            </w:r>
            <w:r w:rsidR="00525DF4">
              <w:rPr>
                <w:rFonts w:ascii="Arial" w:hAnsi="Arial" w:cs="Arial"/>
                <w:bCs/>
                <w:sz w:val="20"/>
                <w:szCs w:val="20"/>
              </w:rPr>
              <w:t>w roztworach niewodnych</w:t>
            </w:r>
          </w:p>
        </w:tc>
        <w:tc>
          <w:tcPr>
            <w:tcW w:w="3283" w:type="dxa"/>
          </w:tcPr>
          <w:p w:rsidR="00224548" w:rsidRP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zapisać</w:t>
            </w:r>
            <w:r w:rsidRPr="00224548">
              <w:rPr>
                <w:rFonts w:ascii="Arial" w:hAnsi="Arial" w:cs="Arial"/>
                <w:bCs/>
                <w:sz w:val="20"/>
                <w:szCs w:val="20"/>
              </w:rPr>
              <w:t xml:space="preserve"> równanie przeprowadzonej reakcji chemicznej</w:t>
            </w:r>
          </w:p>
          <w:p w:rsidR="00224548" w:rsidRPr="00224548" w:rsidRDefault="00224548"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oblicz</w:t>
            </w:r>
            <w:r w:rsidR="00EB686E">
              <w:rPr>
                <w:rFonts w:ascii="Arial" w:hAnsi="Arial" w:cs="Arial"/>
                <w:sz w:val="20"/>
                <w:szCs w:val="20"/>
              </w:rPr>
              <w:t>y</w:t>
            </w:r>
            <w:r w:rsidRPr="0000278E">
              <w:rPr>
                <w:rFonts w:ascii="Arial" w:hAnsi="Arial" w:cs="Arial"/>
                <w:sz w:val="20"/>
                <w:szCs w:val="20"/>
              </w:rPr>
              <w:t>ć</w:t>
            </w:r>
            <w:r w:rsidRPr="00224548">
              <w:rPr>
                <w:rFonts w:ascii="Arial" w:hAnsi="Arial" w:cs="Arial"/>
                <w:bCs/>
                <w:sz w:val="20"/>
                <w:szCs w:val="20"/>
              </w:rPr>
              <w:t xml:space="preserve"> wynik analizy</w:t>
            </w:r>
          </w:p>
        </w:tc>
        <w:tc>
          <w:tcPr>
            <w:tcW w:w="138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63556">
        <w:tc>
          <w:tcPr>
            <w:tcW w:w="2093" w:type="dxa"/>
            <w:vMerge w:val="restart"/>
          </w:tcPr>
          <w:p w:rsidR="00224548" w:rsidRPr="00224548" w:rsidRDefault="00A1133F" w:rsidP="00163556">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sidRPr="006308BD">
              <w:rPr>
                <w:rFonts w:ascii="Arial" w:hAnsi="Arial" w:cs="Arial"/>
                <w:bCs/>
                <w:sz w:val="20"/>
                <w:szCs w:val="20"/>
              </w:rPr>
              <w:lastRenderedPageBreak/>
              <w:t>VI</w:t>
            </w:r>
            <w:r w:rsidR="006308BD">
              <w:rPr>
                <w:rFonts w:ascii="Arial" w:hAnsi="Arial" w:cs="Arial"/>
                <w:bCs/>
                <w:sz w:val="20"/>
                <w:szCs w:val="20"/>
              </w:rPr>
              <w:t xml:space="preserve">. </w:t>
            </w:r>
            <w:r w:rsidR="00224548" w:rsidRPr="006308BD">
              <w:rPr>
                <w:rFonts w:ascii="Arial" w:hAnsi="Arial" w:cs="Arial"/>
                <w:bCs/>
                <w:sz w:val="20"/>
                <w:szCs w:val="20"/>
              </w:rPr>
              <w:t>A</w:t>
            </w:r>
            <w:r w:rsidR="00224548" w:rsidRPr="00224548">
              <w:rPr>
                <w:rFonts w:ascii="Arial" w:hAnsi="Arial" w:cs="Arial"/>
                <w:bCs/>
                <w:sz w:val="20"/>
                <w:szCs w:val="20"/>
              </w:rPr>
              <w:t xml:space="preserve">naliza instrumentalna </w:t>
            </w:r>
            <w:r w:rsidR="00383E90">
              <w:rPr>
                <w:rFonts w:ascii="Arial" w:hAnsi="Arial" w:cs="Arial"/>
                <w:bCs/>
                <w:sz w:val="20"/>
                <w:szCs w:val="20"/>
              </w:rPr>
              <w:t>–</w:t>
            </w:r>
            <w:r w:rsidR="00224548" w:rsidRPr="00224548">
              <w:rPr>
                <w:rFonts w:ascii="Arial" w:hAnsi="Arial" w:cs="Arial"/>
                <w:bCs/>
                <w:sz w:val="20"/>
                <w:szCs w:val="20"/>
              </w:rPr>
              <w:t>metody elektrochemiczne</w:t>
            </w:r>
          </w:p>
          <w:p w:rsidR="00224548" w:rsidRPr="00224548" w:rsidRDefault="00224548"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71"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sidRPr="00224548">
              <w:rPr>
                <w:rFonts w:ascii="Arial" w:hAnsi="Arial" w:cs="Arial"/>
                <w:bCs/>
                <w:sz w:val="20"/>
                <w:szCs w:val="20"/>
              </w:rPr>
              <w:t>1</w:t>
            </w:r>
            <w:r w:rsidR="00290F0C">
              <w:rPr>
                <w:rFonts w:ascii="Arial" w:hAnsi="Arial" w:cs="Arial"/>
                <w:bCs/>
                <w:sz w:val="20"/>
                <w:szCs w:val="20"/>
              </w:rPr>
              <w:t xml:space="preserve">. </w:t>
            </w:r>
            <w:r w:rsidRPr="00224548">
              <w:rPr>
                <w:rFonts w:ascii="Arial" w:hAnsi="Arial" w:cs="Arial"/>
                <w:bCs/>
                <w:sz w:val="20"/>
                <w:szCs w:val="20"/>
              </w:rPr>
              <w:t xml:space="preserve">Badanie potencjometryczne wartości pH </w:t>
            </w:r>
            <w:r w:rsidR="00B64056">
              <w:rPr>
                <w:rFonts w:ascii="Arial" w:hAnsi="Arial" w:cs="Arial"/>
                <w:bCs/>
                <w:sz w:val="20"/>
                <w:szCs w:val="20"/>
              </w:rPr>
              <w:t xml:space="preserve">i pX </w:t>
            </w:r>
            <w:r w:rsidRPr="00224548">
              <w:rPr>
                <w:rFonts w:ascii="Arial" w:hAnsi="Arial" w:cs="Arial"/>
                <w:bCs/>
                <w:sz w:val="20"/>
                <w:szCs w:val="20"/>
              </w:rPr>
              <w:t>roztworów</w:t>
            </w:r>
          </w:p>
          <w:p w:rsidR="00224548" w:rsidRPr="00224548" w:rsidRDefault="00224548"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427"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237" w:type="dxa"/>
          </w:tcPr>
          <w:p w:rsidR="00224548" w:rsidRP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sporządz</w:t>
            </w:r>
            <w:r w:rsidR="00EB686E">
              <w:rPr>
                <w:rFonts w:ascii="Arial" w:hAnsi="Arial" w:cs="Arial"/>
                <w:sz w:val="20"/>
                <w:szCs w:val="20"/>
              </w:rPr>
              <w:t>i</w:t>
            </w:r>
            <w:r w:rsidRPr="0000278E">
              <w:rPr>
                <w:rFonts w:ascii="Arial" w:hAnsi="Arial" w:cs="Arial"/>
                <w:sz w:val="20"/>
                <w:szCs w:val="20"/>
              </w:rPr>
              <w:t>ć</w:t>
            </w:r>
            <w:r w:rsidRPr="00224548">
              <w:rPr>
                <w:rFonts w:ascii="Arial" w:hAnsi="Arial" w:cs="Arial"/>
                <w:bCs/>
                <w:sz w:val="20"/>
                <w:szCs w:val="20"/>
              </w:rPr>
              <w:t xml:space="preserve"> </w:t>
            </w:r>
            <w:r w:rsidRPr="0048082D">
              <w:rPr>
                <w:rFonts w:ascii="Arial" w:hAnsi="Arial" w:cs="Arial"/>
                <w:sz w:val="20"/>
                <w:szCs w:val="20"/>
              </w:rPr>
              <w:t>roztwory</w:t>
            </w:r>
            <w:r w:rsidRPr="00224548">
              <w:rPr>
                <w:rFonts w:ascii="Arial" w:hAnsi="Arial" w:cs="Arial"/>
                <w:bCs/>
                <w:sz w:val="20"/>
                <w:szCs w:val="20"/>
              </w:rPr>
              <w:t xml:space="preserve"> buforowe o określonym pH i wzorce do badań z elektrodami jonoselektywnymi</w:t>
            </w:r>
          </w:p>
          <w:p w:rsidR="00224548" w:rsidRPr="00224548" w:rsidRDefault="00EB686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224548" w:rsidRPr="0000278E">
              <w:rPr>
                <w:rFonts w:ascii="Arial" w:hAnsi="Arial" w:cs="Arial"/>
                <w:sz w:val="20"/>
                <w:szCs w:val="20"/>
              </w:rPr>
              <w:t>mierzyć</w:t>
            </w:r>
            <w:r w:rsidR="00224548" w:rsidRPr="00224548">
              <w:rPr>
                <w:rFonts w:ascii="Arial" w:hAnsi="Arial" w:cs="Arial"/>
                <w:bCs/>
                <w:sz w:val="20"/>
                <w:szCs w:val="20"/>
              </w:rPr>
              <w:t xml:space="preserve"> </w:t>
            </w:r>
            <w:r w:rsidR="00224548" w:rsidRPr="0048082D">
              <w:rPr>
                <w:rFonts w:ascii="Arial" w:hAnsi="Arial" w:cs="Arial"/>
                <w:sz w:val="20"/>
                <w:szCs w:val="20"/>
              </w:rPr>
              <w:t>SEM</w:t>
            </w:r>
            <w:r w:rsidR="00B64056">
              <w:rPr>
                <w:rFonts w:ascii="Arial" w:hAnsi="Arial" w:cs="Arial"/>
                <w:bCs/>
                <w:sz w:val="20"/>
                <w:szCs w:val="20"/>
              </w:rPr>
              <w:t>,</w:t>
            </w:r>
            <w:r w:rsidR="00224548" w:rsidRPr="00224548">
              <w:rPr>
                <w:rFonts w:ascii="Arial" w:hAnsi="Arial" w:cs="Arial"/>
                <w:bCs/>
                <w:sz w:val="20"/>
                <w:szCs w:val="20"/>
              </w:rPr>
              <w:t xml:space="preserve"> pH</w:t>
            </w:r>
            <w:r w:rsidR="00B64056">
              <w:rPr>
                <w:rFonts w:ascii="Arial" w:hAnsi="Arial" w:cs="Arial"/>
                <w:bCs/>
                <w:sz w:val="20"/>
                <w:szCs w:val="20"/>
              </w:rPr>
              <w:t>, pX</w:t>
            </w:r>
            <w:r w:rsidR="00A956E6">
              <w:rPr>
                <w:rFonts w:ascii="Arial" w:hAnsi="Arial" w:cs="Arial"/>
                <w:bCs/>
                <w:sz w:val="20"/>
                <w:szCs w:val="20"/>
              </w:rPr>
              <w:t>,</w:t>
            </w:r>
            <w:r w:rsidR="00224548" w:rsidRPr="00224548">
              <w:rPr>
                <w:rFonts w:ascii="Arial" w:hAnsi="Arial" w:cs="Arial"/>
                <w:bCs/>
                <w:sz w:val="20"/>
                <w:szCs w:val="20"/>
              </w:rPr>
              <w:t xml:space="preserve"> </w:t>
            </w:r>
            <w:r w:rsidR="00224548" w:rsidRPr="0000278E">
              <w:rPr>
                <w:rFonts w:ascii="Arial" w:hAnsi="Arial" w:cs="Arial"/>
                <w:sz w:val="20"/>
                <w:szCs w:val="20"/>
              </w:rPr>
              <w:t>korzystając</w:t>
            </w:r>
            <w:r w:rsidR="00224548" w:rsidRPr="00224548">
              <w:rPr>
                <w:rFonts w:ascii="Arial" w:hAnsi="Arial" w:cs="Arial"/>
                <w:bCs/>
                <w:sz w:val="20"/>
                <w:szCs w:val="20"/>
              </w:rPr>
              <w:t xml:space="preserve"> z instrukcji obsługi pH-metru</w:t>
            </w:r>
          </w:p>
        </w:tc>
        <w:tc>
          <w:tcPr>
            <w:tcW w:w="3283" w:type="dxa"/>
          </w:tcPr>
          <w:p w:rsidR="00224548" w:rsidRP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 xml:space="preserve">ocenić </w:t>
            </w:r>
            <w:r w:rsidRPr="0000278E">
              <w:rPr>
                <w:rFonts w:ascii="Arial" w:hAnsi="Arial" w:cs="Arial"/>
                <w:sz w:val="20"/>
                <w:szCs w:val="20"/>
              </w:rPr>
              <w:t>poprawność</w:t>
            </w:r>
            <w:r w:rsidRPr="00224548">
              <w:rPr>
                <w:rFonts w:ascii="Arial" w:hAnsi="Arial" w:cs="Arial"/>
                <w:bCs/>
                <w:sz w:val="20"/>
                <w:szCs w:val="20"/>
              </w:rPr>
              <w:t xml:space="preserve"> pomiaru</w:t>
            </w:r>
          </w:p>
          <w:p w:rsidR="00224548" w:rsidRPr="00224548" w:rsidRDefault="00224548"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wyjaśnić</w:t>
            </w:r>
            <w:r w:rsidRPr="00224548">
              <w:rPr>
                <w:rFonts w:ascii="Arial" w:hAnsi="Arial" w:cs="Arial"/>
                <w:bCs/>
                <w:sz w:val="20"/>
                <w:szCs w:val="20"/>
              </w:rPr>
              <w:t xml:space="preserve"> </w:t>
            </w:r>
            <w:r w:rsidRPr="0000278E">
              <w:rPr>
                <w:rFonts w:ascii="Arial" w:hAnsi="Arial" w:cs="Arial"/>
                <w:sz w:val="20"/>
                <w:szCs w:val="20"/>
              </w:rPr>
              <w:t>wpływ</w:t>
            </w:r>
            <w:r w:rsidRPr="00224548">
              <w:rPr>
                <w:rFonts w:ascii="Arial" w:hAnsi="Arial" w:cs="Arial"/>
                <w:bCs/>
                <w:sz w:val="20"/>
                <w:szCs w:val="20"/>
              </w:rPr>
              <w:t xml:space="preserve"> warunków pomiaru na wartości wyników</w:t>
            </w:r>
          </w:p>
        </w:tc>
        <w:tc>
          <w:tcPr>
            <w:tcW w:w="1383" w:type="dxa"/>
            <w:vMerge w:val="restart"/>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IV</w:t>
            </w:r>
          </w:p>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24548" w:rsidRPr="00224548" w:rsidTr="00163556">
        <w:tc>
          <w:tcPr>
            <w:tcW w:w="2093" w:type="dxa"/>
            <w:vMerge/>
          </w:tcPr>
          <w:p w:rsidR="00224548" w:rsidRPr="00224548" w:rsidRDefault="00224548"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71" w:type="dxa"/>
          </w:tcPr>
          <w:p w:rsidR="00224548"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2.</w:t>
            </w:r>
            <w:r w:rsidR="00224548" w:rsidRPr="00224548">
              <w:rPr>
                <w:rFonts w:ascii="Arial" w:hAnsi="Arial" w:cs="Arial"/>
                <w:bCs/>
                <w:sz w:val="20"/>
                <w:szCs w:val="20"/>
              </w:rPr>
              <w:t xml:space="preserve"> Miareczkowanie potencjometryczne </w:t>
            </w:r>
          </w:p>
          <w:p w:rsidR="00224548" w:rsidRPr="00224548" w:rsidRDefault="00224548"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427" w:type="dxa"/>
          </w:tcPr>
          <w:p w:rsidR="00224548" w:rsidRPr="00224548" w:rsidRDefault="00224548"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237" w:type="dxa"/>
          </w:tcPr>
          <w:p w:rsidR="00224548" w:rsidRPr="00525DF4"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wykon</w:t>
            </w:r>
            <w:r w:rsidR="00525DF4">
              <w:rPr>
                <w:rFonts w:ascii="Arial" w:hAnsi="Arial" w:cs="Arial"/>
                <w:bCs/>
                <w:sz w:val="20"/>
                <w:szCs w:val="20"/>
              </w:rPr>
              <w:t>yw</w:t>
            </w:r>
            <w:r w:rsidRPr="00224548">
              <w:rPr>
                <w:rFonts w:ascii="Arial" w:hAnsi="Arial" w:cs="Arial"/>
                <w:bCs/>
                <w:sz w:val="20"/>
                <w:szCs w:val="20"/>
              </w:rPr>
              <w:t>ać miareczkowanie</w:t>
            </w:r>
            <w:r w:rsidR="00525DF4">
              <w:rPr>
                <w:rFonts w:ascii="Arial" w:hAnsi="Arial" w:cs="Arial"/>
                <w:bCs/>
                <w:sz w:val="20"/>
                <w:szCs w:val="20"/>
              </w:rPr>
              <w:t xml:space="preserve"> </w:t>
            </w:r>
            <w:r w:rsidR="009A7866" w:rsidRPr="00525DF4">
              <w:rPr>
                <w:rFonts w:ascii="Arial" w:hAnsi="Arial" w:cs="Arial"/>
                <w:bCs/>
                <w:sz w:val="20"/>
                <w:szCs w:val="20"/>
              </w:rPr>
              <w:t>potencjometryczne</w:t>
            </w:r>
            <w:r w:rsidR="00525DF4" w:rsidRPr="00525DF4">
              <w:rPr>
                <w:rFonts w:ascii="Arial" w:hAnsi="Arial" w:cs="Arial"/>
                <w:bCs/>
                <w:sz w:val="20"/>
                <w:szCs w:val="20"/>
              </w:rPr>
              <w:t xml:space="preserve"> alkacymetryczne</w:t>
            </w:r>
            <w:r w:rsidR="00525DF4">
              <w:rPr>
                <w:rFonts w:ascii="Arial" w:hAnsi="Arial" w:cs="Arial"/>
                <w:bCs/>
                <w:sz w:val="20"/>
                <w:szCs w:val="20"/>
              </w:rPr>
              <w:t xml:space="preserve"> i redoks</w:t>
            </w:r>
          </w:p>
          <w:p w:rsidR="00224548" w:rsidRPr="009107AB"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sporządz</w:t>
            </w:r>
            <w:r w:rsidR="00525DF4">
              <w:rPr>
                <w:rFonts w:ascii="Arial" w:hAnsi="Arial" w:cs="Arial"/>
                <w:sz w:val="20"/>
                <w:szCs w:val="20"/>
              </w:rPr>
              <w:t>a</w:t>
            </w:r>
            <w:r w:rsidRPr="0000278E">
              <w:rPr>
                <w:rFonts w:ascii="Arial" w:hAnsi="Arial" w:cs="Arial"/>
                <w:sz w:val="20"/>
                <w:szCs w:val="20"/>
              </w:rPr>
              <w:t>ć</w:t>
            </w:r>
            <w:r w:rsidRPr="009107AB">
              <w:rPr>
                <w:rFonts w:ascii="Arial" w:hAnsi="Arial" w:cs="Arial"/>
                <w:bCs/>
                <w:sz w:val="20"/>
                <w:szCs w:val="20"/>
              </w:rPr>
              <w:t xml:space="preserve"> wykresy miareczkowania w układzie SEM = f(V</w:t>
            </w:r>
            <w:r w:rsidRPr="009107AB">
              <w:rPr>
                <w:rFonts w:ascii="Arial" w:hAnsi="Arial" w:cs="Arial"/>
                <w:bCs/>
                <w:sz w:val="20"/>
                <w:szCs w:val="20"/>
                <w:vertAlign w:val="subscript"/>
              </w:rPr>
              <w:t>titranta</w:t>
            </w:r>
            <w:r w:rsidR="009107AB">
              <w:rPr>
                <w:rFonts w:ascii="Arial" w:hAnsi="Arial" w:cs="Arial"/>
                <w:bCs/>
                <w:sz w:val="20"/>
                <w:szCs w:val="20"/>
              </w:rPr>
              <w:t>) i</w:t>
            </w:r>
            <w:r w:rsidRPr="009107AB">
              <w:rPr>
                <w:rFonts w:ascii="Arial" w:hAnsi="Arial" w:cs="Arial"/>
                <w:bCs/>
                <w:sz w:val="20"/>
                <w:szCs w:val="20"/>
              </w:rPr>
              <w:t xml:space="preserve"> ΔSEM/ΔV = f(V</w:t>
            </w:r>
            <w:r w:rsidRPr="009107AB">
              <w:rPr>
                <w:rFonts w:ascii="Arial" w:hAnsi="Arial" w:cs="Arial"/>
                <w:bCs/>
                <w:sz w:val="20"/>
                <w:szCs w:val="20"/>
                <w:vertAlign w:val="subscript"/>
              </w:rPr>
              <w:t>titranta)</w:t>
            </w:r>
          </w:p>
          <w:p w:rsid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wyznacz</w:t>
            </w:r>
            <w:r w:rsidR="00EB686E">
              <w:rPr>
                <w:rFonts w:ascii="Arial" w:hAnsi="Arial" w:cs="Arial"/>
                <w:sz w:val="20"/>
                <w:szCs w:val="20"/>
              </w:rPr>
              <w:t>y</w:t>
            </w:r>
            <w:r w:rsidRPr="0048082D">
              <w:rPr>
                <w:rFonts w:ascii="Arial" w:hAnsi="Arial" w:cs="Arial"/>
                <w:sz w:val="20"/>
                <w:szCs w:val="20"/>
              </w:rPr>
              <w:t>ć</w:t>
            </w:r>
            <w:r w:rsidRPr="009107AB">
              <w:rPr>
                <w:rFonts w:ascii="Arial" w:hAnsi="Arial" w:cs="Arial"/>
                <w:bCs/>
                <w:sz w:val="20"/>
                <w:szCs w:val="20"/>
              </w:rPr>
              <w:t xml:space="preserve"> </w:t>
            </w:r>
            <w:r w:rsidRPr="0000278E">
              <w:rPr>
                <w:rFonts w:ascii="Arial" w:hAnsi="Arial" w:cs="Arial"/>
                <w:sz w:val="20"/>
                <w:szCs w:val="20"/>
              </w:rPr>
              <w:t>objętość</w:t>
            </w:r>
            <w:r w:rsidRPr="009107AB">
              <w:rPr>
                <w:rFonts w:ascii="Arial" w:hAnsi="Arial" w:cs="Arial"/>
                <w:bCs/>
                <w:sz w:val="20"/>
                <w:szCs w:val="20"/>
              </w:rPr>
              <w:t xml:space="preserve"> titranta odpowiadającą PK</w:t>
            </w:r>
          </w:p>
          <w:p w:rsidR="00525DF4" w:rsidRPr="009107AB" w:rsidRDefault="00525DF4"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25DF4">
              <w:rPr>
                <w:rFonts w:ascii="Arial" w:hAnsi="Arial" w:cs="Arial"/>
                <w:bCs/>
                <w:sz w:val="20"/>
                <w:szCs w:val="20"/>
              </w:rPr>
              <w:t>om</w:t>
            </w:r>
            <w:r w:rsidR="00EB686E">
              <w:rPr>
                <w:rFonts w:ascii="Arial" w:hAnsi="Arial" w:cs="Arial"/>
                <w:bCs/>
                <w:sz w:val="20"/>
                <w:szCs w:val="20"/>
              </w:rPr>
              <w:t>ówić</w:t>
            </w:r>
            <w:r w:rsidRPr="00525DF4">
              <w:rPr>
                <w:rFonts w:ascii="Arial" w:hAnsi="Arial" w:cs="Arial"/>
                <w:bCs/>
                <w:sz w:val="20"/>
                <w:szCs w:val="20"/>
              </w:rPr>
              <w:t xml:space="preserve"> przykłady zastosowania miareczkowania </w:t>
            </w:r>
            <w:r>
              <w:rPr>
                <w:rFonts w:ascii="Arial" w:hAnsi="Arial" w:cs="Arial"/>
                <w:bCs/>
                <w:sz w:val="20"/>
                <w:szCs w:val="20"/>
              </w:rPr>
              <w:t>potencjometrycznego</w:t>
            </w:r>
          </w:p>
        </w:tc>
        <w:tc>
          <w:tcPr>
            <w:tcW w:w="3283" w:type="dxa"/>
          </w:tcPr>
          <w:p w:rsidR="00224548" w:rsidRPr="00224548" w:rsidRDefault="00224548"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opracow</w:t>
            </w:r>
            <w:r w:rsidR="00525DF4">
              <w:rPr>
                <w:rFonts w:ascii="Arial" w:hAnsi="Arial" w:cs="Arial"/>
                <w:sz w:val="20"/>
                <w:szCs w:val="20"/>
              </w:rPr>
              <w:t>yw</w:t>
            </w:r>
            <w:r w:rsidRPr="0000278E">
              <w:rPr>
                <w:rFonts w:ascii="Arial" w:hAnsi="Arial" w:cs="Arial"/>
                <w:sz w:val="20"/>
                <w:szCs w:val="20"/>
              </w:rPr>
              <w:t>ać</w:t>
            </w:r>
            <w:r w:rsidR="00525DF4">
              <w:rPr>
                <w:rFonts w:ascii="Arial" w:hAnsi="Arial" w:cs="Arial"/>
                <w:bCs/>
                <w:sz w:val="20"/>
                <w:szCs w:val="20"/>
              </w:rPr>
              <w:t xml:space="preserve"> i </w:t>
            </w:r>
            <w:r w:rsidRPr="00224548">
              <w:rPr>
                <w:rFonts w:ascii="Arial" w:hAnsi="Arial" w:cs="Arial"/>
                <w:bCs/>
                <w:sz w:val="20"/>
                <w:szCs w:val="20"/>
              </w:rPr>
              <w:t>interpretować wyniki uzyskane podczas pomiarów</w:t>
            </w:r>
          </w:p>
        </w:tc>
        <w:tc>
          <w:tcPr>
            <w:tcW w:w="1383" w:type="dxa"/>
            <w:vMerge/>
          </w:tcPr>
          <w:p w:rsidR="00224548" w:rsidRPr="00224548" w:rsidRDefault="00224548"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290F0C" w:rsidRPr="00224548" w:rsidTr="00163556">
        <w:tc>
          <w:tcPr>
            <w:tcW w:w="2093"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290F0C"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2</w:t>
            </w:r>
            <w:r w:rsidR="00290F0C">
              <w:rPr>
                <w:rFonts w:ascii="Arial" w:hAnsi="Arial" w:cs="Arial"/>
                <w:bCs/>
                <w:sz w:val="20"/>
                <w:szCs w:val="20"/>
              </w:rPr>
              <w:t xml:space="preserve">. </w:t>
            </w:r>
            <w:r w:rsidR="00290F0C" w:rsidRPr="00224548">
              <w:rPr>
                <w:rFonts w:ascii="Arial" w:hAnsi="Arial" w:cs="Arial"/>
                <w:bCs/>
                <w:sz w:val="20"/>
                <w:szCs w:val="20"/>
              </w:rPr>
              <w:t>Oznaczenia konduktometryczne</w:t>
            </w:r>
          </w:p>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sz w:val="20"/>
                <w:szCs w:val="20"/>
              </w:rPr>
            </w:pPr>
          </w:p>
          <w:p w:rsidR="00290F0C" w:rsidRPr="00224548" w:rsidRDefault="00290F0C" w:rsidP="00290F0C">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sz w:val="20"/>
                <w:szCs w:val="20"/>
              </w:rPr>
            </w:pPr>
          </w:p>
        </w:tc>
        <w:tc>
          <w:tcPr>
            <w:tcW w:w="1427" w:type="dxa"/>
          </w:tcPr>
          <w:p w:rsidR="00290F0C" w:rsidRPr="00224548" w:rsidRDefault="00290F0C" w:rsidP="006308B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290F0C" w:rsidRPr="0048082D"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sp</w:t>
            </w:r>
            <w:r w:rsidR="00525DF4">
              <w:rPr>
                <w:rFonts w:ascii="Arial" w:hAnsi="Arial" w:cs="Arial"/>
                <w:bCs/>
                <w:sz w:val="20"/>
                <w:szCs w:val="20"/>
              </w:rPr>
              <w:t>rawdz</w:t>
            </w:r>
            <w:r w:rsidR="00EB686E">
              <w:rPr>
                <w:rFonts w:ascii="Arial" w:hAnsi="Arial" w:cs="Arial"/>
                <w:bCs/>
                <w:sz w:val="20"/>
                <w:szCs w:val="20"/>
              </w:rPr>
              <w:t>i</w:t>
            </w:r>
            <w:r w:rsidR="009A7866">
              <w:rPr>
                <w:rFonts w:ascii="Arial" w:hAnsi="Arial" w:cs="Arial"/>
                <w:bCs/>
                <w:sz w:val="20"/>
                <w:szCs w:val="20"/>
              </w:rPr>
              <w:t xml:space="preserve">ć </w:t>
            </w:r>
            <w:r w:rsidR="009A7866" w:rsidRPr="0048082D">
              <w:rPr>
                <w:rFonts w:ascii="Arial" w:hAnsi="Arial" w:cs="Arial"/>
                <w:sz w:val="20"/>
                <w:szCs w:val="20"/>
              </w:rPr>
              <w:t xml:space="preserve">aktualną stałą naczynka </w:t>
            </w:r>
            <w:r w:rsidRPr="0048082D">
              <w:rPr>
                <w:rFonts w:ascii="Arial" w:hAnsi="Arial" w:cs="Arial"/>
                <w:sz w:val="20"/>
                <w:szCs w:val="20"/>
              </w:rPr>
              <w:t>konduktometrycznego zgodnie z instrukcją</w:t>
            </w:r>
          </w:p>
          <w:p w:rsidR="00290F0C" w:rsidRPr="0048082D"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wykon</w:t>
            </w:r>
            <w:r w:rsidR="00525DF4" w:rsidRPr="0048082D">
              <w:rPr>
                <w:rFonts w:ascii="Arial" w:hAnsi="Arial" w:cs="Arial"/>
                <w:sz w:val="20"/>
                <w:szCs w:val="20"/>
              </w:rPr>
              <w:t xml:space="preserve">ać pomiary </w:t>
            </w:r>
            <w:r w:rsidRPr="0048082D">
              <w:rPr>
                <w:rFonts w:ascii="Arial" w:hAnsi="Arial" w:cs="Arial"/>
                <w:sz w:val="20"/>
                <w:szCs w:val="20"/>
              </w:rPr>
              <w:t>przewodnictwa badanej próbki</w:t>
            </w:r>
          </w:p>
          <w:p w:rsidR="00290F0C" w:rsidRPr="0048082D"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 xml:space="preserve">wykonać </w:t>
            </w:r>
            <w:r w:rsidRPr="0000278E">
              <w:rPr>
                <w:rFonts w:ascii="Arial" w:hAnsi="Arial" w:cs="Arial"/>
                <w:sz w:val="20"/>
                <w:szCs w:val="20"/>
              </w:rPr>
              <w:t>miareczkowani</w:t>
            </w:r>
            <w:r w:rsidR="009A7866" w:rsidRPr="0000278E">
              <w:rPr>
                <w:rFonts w:ascii="Arial" w:hAnsi="Arial" w:cs="Arial"/>
                <w:sz w:val="20"/>
                <w:szCs w:val="20"/>
              </w:rPr>
              <w:t>e</w:t>
            </w:r>
            <w:r w:rsidRPr="0048082D">
              <w:rPr>
                <w:rFonts w:ascii="Arial" w:hAnsi="Arial" w:cs="Arial"/>
                <w:sz w:val="20"/>
                <w:szCs w:val="20"/>
              </w:rPr>
              <w:t xml:space="preserve"> konduktometryczne</w:t>
            </w:r>
            <w:r w:rsidR="00525DF4" w:rsidRPr="0048082D">
              <w:rPr>
                <w:rFonts w:ascii="Arial" w:hAnsi="Arial" w:cs="Arial"/>
                <w:sz w:val="20"/>
                <w:szCs w:val="20"/>
              </w:rPr>
              <w:t xml:space="preserve"> alkacymetryczne i strąceniowe</w:t>
            </w:r>
          </w:p>
          <w:p w:rsidR="00290F0C" w:rsidRPr="0048082D" w:rsidRDefault="00290F0C"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wyznacz</w:t>
            </w:r>
            <w:r w:rsidR="00EB686E">
              <w:rPr>
                <w:rFonts w:ascii="Arial" w:hAnsi="Arial" w:cs="Arial"/>
                <w:sz w:val="20"/>
                <w:szCs w:val="20"/>
              </w:rPr>
              <w:t>y</w:t>
            </w:r>
            <w:r w:rsidRPr="0048082D">
              <w:rPr>
                <w:rFonts w:ascii="Arial" w:hAnsi="Arial" w:cs="Arial"/>
                <w:sz w:val="20"/>
                <w:szCs w:val="20"/>
              </w:rPr>
              <w:t>ć objętość titranta odpowiadającą PK</w:t>
            </w:r>
          </w:p>
          <w:p w:rsidR="00525DF4" w:rsidRPr="00224548" w:rsidRDefault="00525DF4"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sidR="00EB686E">
              <w:rPr>
                <w:rFonts w:ascii="Arial" w:hAnsi="Arial" w:cs="Arial"/>
                <w:sz w:val="20"/>
                <w:szCs w:val="20"/>
              </w:rPr>
              <w:t>ó</w:t>
            </w:r>
            <w:r w:rsidRPr="0048082D">
              <w:rPr>
                <w:rFonts w:ascii="Arial" w:hAnsi="Arial" w:cs="Arial"/>
                <w:sz w:val="20"/>
                <w:szCs w:val="20"/>
              </w:rPr>
              <w:t>wić przykłady zastosowania miareczkowania potencjometry</w:t>
            </w:r>
            <w:r w:rsidRPr="00525DF4">
              <w:rPr>
                <w:rFonts w:ascii="Arial" w:hAnsi="Arial" w:cs="Arial"/>
                <w:bCs/>
                <w:sz w:val="20"/>
                <w:szCs w:val="20"/>
              </w:rPr>
              <w:t>cznego</w:t>
            </w:r>
          </w:p>
        </w:tc>
        <w:tc>
          <w:tcPr>
            <w:tcW w:w="3283" w:type="dxa"/>
          </w:tcPr>
          <w:p w:rsidR="00290F0C" w:rsidRPr="00224548" w:rsidRDefault="00290F0C"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opracować</w:t>
            </w:r>
            <w:r w:rsidR="00525DF4" w:rsidRPr="0048082D">
              <w:rPr>
                <w:rFonts w:ascii="Arial" w:hAnsi="Arial" w:cs="Arial"/>
                <w:sz w:val="20"/>
                <w:szCs w:val="20"/>
              </w:rPr>
              <w:t xml:space="preserve"> i </w:t>
            </w:r>
            <w:r w:rsidRPr="0048082D">
              <w:rPr>
                <w:rFonts w:ascii="Arial" w:hAnsi="Arial" w:cs="Arial"/>
                <w:sz w:val="20"/>
                <w:szCs w:val="20"/>
              </w:rPr>
              <w:t>interpretować wyniki uzyskane podczas pomiarów</w:t>
            </w:r>
            <w:r w:rsidRPr="00224548">
              <w:rPr>
                <w:rFonts w:ascii="Arial" w:hAnsi="Arial" w:cs="Arial"/>
                <w:bCs/>
                <w:sz w:val="20"/>
                <w:szCs w:val="20"/>
              </w:rPr>
              <w:t xml:space="preserve"> </w:t>
            </w:r>
          </w:p>
        </w:tc>
        <w:tc>
          <w:tcPr>
            <w:tcW w:w="1383" w:type="dxa"/>
            <w:vMerge/>
          </w:tcPr>
          <w:p w:rsidR="00290F0C" w:rsidRPr="00224548" w:rsidRDefault="00290F0C"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E3096D" w:rsidRPr="00224548" w:rsidTr="00163556">
        <w:tc>
          <w:tcPr>
            <w:tcW w:w="2093" w:type="dxa"/>
            <w:vMerge/>
          </w:tcPr>
          <w:p w:rsidR="00E3096D" w:rsidRPr="00224548" w:rsidRDefault="00E3096D"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E3096D" w:rsidRPr="00224548" w:rsidRDefault="00010451"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Pr>
                <w:rFonts w:ascii="Arial" w:hAnsi="Arial" w:cs="Arial"/>
                <w:bCs/>
                <w:sz w:val="20"/>
                <w:szCs w:val="20"/>
              </w:rPr>
              <w:t>3</w:t>
            </w:r>
            <w:r w:rsidR="00E3096D">
              <w:rPr>
                <w:rFonts w:ascii="Arial" w:hAnsi="Arial" w:cs="Arial"/>
                <w:bCs/>
                <w:sz w:val="20"/>
                <w:szCs w:val="20"/>
              </w:rPr>
              <w:t>.</w:t>
            </w:r>
            <w:r w:rsidR="00E3096D" w:rsidRPr="00224548">
              <w:rPr>
                <w:rFonts w:ascii="Arial" w:hAnsi="Arial" w:cs="Arial"/>
                <w:bCs/>
                <w:sz w:val="20"/>
                <w:szCs w:val="20"/>
              </w:rPr>
              <w:t xml:space="preserve"> Elektroliza</w:t>
            </w:r>
          </w:p>
          <w:p w:rsidR="00E3096D" w:rsidRPr="00224548" w:rsidRDefault="00E3096D"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1427" w:type="dxa"/>
          </w:tcPr>
          <w:p w:rsidR="00E3096D" w:rsidRPr="00224548" w:rsidRDefault="00E3096D"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237" w:type="dxa"/>
          </w:tcPr>
          <w:p w:rsidR="00E3096D" w:rsidRPr="0048082D"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przygotow</w:t>
            </w:r>
            <w:r w:rsidR="00780B88">
              <w:rPr>
                <w:rFonts w:ascii="Arial" w:hAnsi="Arial" w:cs="Arial"/>
                <w:sz w:val="20"/>
                <w:szCs w:val="20"/>
              </w:rPr>
              <w:t>a</w:t>
            </w:r>
            <w:r w:rsidRPr="0000278E">
              <w:rPr>
                <w:rFonts w:ascii="Arial" w:hAnsi="Arial" w:cs="Arial"/>
                <w:sz w:val="20"/>
                <w:szCs w:val="20"/>
              </w:rPr>
              <w:t>ć</w:t>
            </w:r>
            <w:r w:rsidRPr="0048082D">
              <w:rPr>
                <w:rFonts w:ascii="Arial" w:hAnsi="Arial" w:cs="Arial"/>
                <w:sz w:val="20"/>
                <w:szCs w:val="20"/>
              </w:rPr>
              <w:t xml:space="preserve"> aparaturę do wykonania oznaczenia</w:t>
            </w:r>
            <w:r w:rsidR="00CD7FCD">
              <w:rPr>
                <w:rFonts w:ascii="Arial" w:hAnsi="Arial" w:cs="Arial"/>
                <w:sz w:val="20"/>
                <w:szCs w:val="20"/>
              </w:rPr>
              <w:t>,</w:t>
            </w:r>
            <w:r w:rsidRPr="0048082D">
              <w:rPr>
                <w:rFonts w:ascii="Arial" w:hAnsi="Arial" w:cs="Arial"/>
                <w:sz w:val="20"/>
                <w:szCs w:val="20"/>
              </w:rPr>
              <w:t xml:space="preserve"> np. zawartości miedzi w stopie</w:t>
            </w:r>
          </w:p>
          <w:p w:rsidR="00E3096D" w:rsidRPr="0048082D"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przeprowadz</w:t>
            </w:r>
            <w:r w:rsidR="00EB686E">
              <w:rPr>
                <w:rFonts w:ascii="Arial" w:hAnsi="Arial" w:cs="Arial"/>
                <w:sz w:val="20"/>
                <w:szCs w:val="20"/>
              </w:rPr>
              <w:t>i</w:t>
            </w:r>
            <w:r w:rsidRPr="0000278E">
              <w:rPr>
                <w:rFonts w:ascii="Arial" w:hAnsi="Arial" w:cs="Arial"/>
                <w:sz w:val="20"/>
                <w:szCs w:val="20"/>
              </w:rPr>
              <w:t>ć</w:t>
            </w:r>
            <w:r w:rsidRPr="0048082D">
              <w:rPr>
                <w:rFonts w:ascii="Arial" w:hAnsi="Arial" w:cs="Arial"/>
                <w:sz w:val="20"/>
                <w:szCs w:val="20"/>
              </w:rPr>
              <w:t xml:space="preserve"> elektrolizę</w:t>
            </w:r>
          </w:p>
          <w:p w:rsidR="00E3096D" w:rsidRPr="0048082D" w:rsidRDefault="00E3096D" w:rsidP="00EB686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sz w:val="20"/>
                <w:szCs w:val="20"/>
              </w:rPr>
            </w:pPr>
            <w:r w:rsidRPr="0048082D">
              <w:rPr>
                <w:rFonts w:ascii="Arial" w:hAnsi="Arial" w:cs="Arial"/>
                <w:sz w:val="20"/>
                <w:szCs w:val="20"/>
              </w:rPr>
              <w:t xml:space="preserve">w celu oznaczenia </w:t>
            </w:r>
            <w:r w:rsidR="00525DF4" w:rsidRPr="0048082D">
              <w:rPr>
                <w:rFonts w:ascii="Arial" w:hAnsi="Arial" w:cs="Arial"/>
                <w:sz w:val="20"/>
                <w:szCs w:val="20"/>
              </w:rPr>
              <w:lastRenderedPageBreak/>
              <w:t xml:space="preserve">elektrograwimetrycznie </w:t>
            </w:r>
            <w:r w:rsidRPr="0048082D">
              <w:rPr>
                <w:rFonts w:ascii="Arial" w:hAnsi="Arial" w:cs="Arial"/>
                <w:sz w:val="20"/>
                <w:szCs w:val="20"/>
              </w:rPr>
              <w:t>ilości</w:t>
            </w:r>
          </w:p>
          <w:p w:rsidR="00525DF4" w:rsidRPr="0048082D" w:rsidRDefault="00E3096D" w:rsidP="00EB686E">
            <w:pPr>
              <w:pBdr>
                <w:top w:val="none" w:sz="0" w:space="0" w:color="auto"/>
                <w:left w:val="none" w:sz="0" w:space="0" w:color="auto"/>
                <w:bottom w:val="none" w:sz="0" w:space="0" w:color="auto"/>
                <w:right w:val="none" w:sz="0" w:space="0" w:color="auto"/>
                <w:between w:val="none" w:sz="0" w:space="0" w:color="auto"/>
              </w:pBdr>
              <w:tabs>
                <w:tab w:val="left" w:pos="213"/>
              </w:tabs>
              <w:ind w:left="227"/>
              <w:rPr>
                <w:rFonts w:ascii="Arial" w:hAnsi="Arial" w:cs="Arial"/>
                <w:sz w:val="20"/>
                <w:szCs w:val="20"/>
              </w:rPr>
            </w:pPr>
            <w:r w:rsidRPr="0048082D">
              <w:rPr>
                <w:rFonts w:ascii="Arial" w:hAnsi="Arial" w:cs="Arial"/>
                <w:sz w:val="20"/>
                <w:szCs w:val="20"/>
              </w:rPr>
              <w:t>analitu</w:t>
            </w:r>
          </w:p>
          <w:p w:rsidR="00E3096D" w:rsidRPr="00224548" w:rsidRDefault="00525DF4"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sidR="00EB686E">
              <w:rPr>
                <w:rFonts w:ascii="Arial" w:hAnsi="Arial" w:cs="Arial"/>
                <w:sz w:val="20"/>
                <w:szCs w:val="20"/>
              </w:rPr>
              <w:t>ówić</w:t>
            </w:r>
            <w:r w:rsidRPr="0048082D">
              <w:rPr>
                <w:rFonts w:ascii="Arial" w:hAnsi="Arial" w:cs="Arial"/>
                <w:sz w:val="20"/>
                <w:szCs w:val="20"/>
              </w:rPr>
              <w:t xml:space="preserve"> przykłady zastosowania</w:t>
            </w:r>
            <w:r w:rsidRPr="00525DF4">
              <w:rPr>
                <w:rFonts w:ascii="Arial" w:hAnsi="Arial" w:cs="Arial"/>
                <w:bCs/>
                <w:sz w:val="20"/>
                <w:szCs w:val="20"/>
              </w:rPr>
              <w:t xml:space="preserve"> </w:t>
            </w:r>
            <w:r>
              <w:rPr>
                <w:rFonts w:ascii="Arial" w:hAnsi="Arial" w:cs="Arial"/>
                <w:bCs/>
                <w:sz w:val="20"/>
                <w:szCs w:val="20"/>
              </w:rPr>
              <w:t>elektrograwimetrii</w:t>
            </w:r>
            <w:r w:rsidR="00E3096D">
              <w:rPr>
                <w:rFonts w:ascii="Arial" w:hAnsi="Arial" w:cs="Arial"/>
                <w:bCs/>
                <w:sz w:val="20"/>
                <w:szCs w:val="20"/>
              </w:rPr>
              <w:t xml:space="preserve"> </w:t>
            </w:r>
          </w:p>
        </w:tc>
        <w:tc>
          <w:tcPr>
            <w:tcW w:w="3283" w:type="dxa"/>
          </w:tcPr>
          <w:p w:rsidR="00E3096D" w:rsidRPr="00224548"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lastRenderedPageBreak/>
              <w:t>zapi</w:t>
            </w:r>
            <w:r w:rsidR="00525DF4" w:rsidRPr="0048082D">
              <w:rPr>
                <w:rFonts w:ascii="Arial" w:hAnsi="Arial" w:cs="Arial"/>
                <w:sz w:val="20"/>
                <w:szCs w:val="20"/>
              </w:rPr>
              <w:t>sać</w:t>
            </w:r>
            <w:r w:rsidRPr="00224548">
              <w:rPr>
                <w:rFonts w:ascii="Arial" w:hAnsi="Arial" w:cs="Arial"/>
                <w:bCs/>
                <w:sz w:val="20"/>
                <w:szCs w:val="20"/>
              </w:rPr>
              <w:t xml:space="preserve"> równania reakcji elektrodowych</w:t>
            </w:r>
          </w:p>
          <w:p w:rsidR="00E3096D" w:rsidRPr="00224548" w:rsidRDefault="00E3096D"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określ</w:t>
            </w:r>
            <w:r w:rsidR="00EB686E">
              <w:rPr>
                <w:rFonts w:ascii="Arial" w:hAnsi="Arial" w:cs="Arial"/>
                <w:bCs/>
                <w:sz w:val="20"/>
                <w:szCs w:val="20"/>
              </w:rPr>
              <w:t>i</w:t>
            </w:r>
            <w:r w:rsidRPr="00224548">
              <w:rPr>
                <w:rFonts w:ascii="Arial" w:hAnsi="Arial" w:cs="Arial"/>
                <w:bCs/>
                <w:sz w:val="20"/>
                <w:szCs w:val="20"/>
              </w:rPr>
              <w:t xml:space="preserve">ć </w:t>
            </w:r>
            <w:r w:rsidRPr="0000278E">
              <w:rPr>
                <w:rFonts w:ascii="Arial" w:hAnsi="Arial" w:cs="Arial"/>
                <w:sz w:val="20"/>
                <w:szCs w:val="20"/>
              </w:rPr>
              <w:t>błędy</w:t>
            </w:r>
            <w:r w:rsidRPr="00224548">
              <w:rPr>
                <w:rFonts w:ascii="Arial" w:hAnsi="Arial" w:cs="Arial"/>
                <w:bCs/>
                <w:sz w:val="20"/>
                <w:szCs w:val="20"/>
              </w:rPr>
              <w:t xml:space="preserve"> analizy</w:t>
            </w:r>
          </w:p>
        </w:tc>
        <w:tc>
          <w:tcPr>
            <w:tcW w:w="1383" w:type="dxa"/>
            <w:vMerge/>
          </w:tcPr>
          <w:p w:rsidR="00E3096D" w:rsidRPr="00224548" w:rsidRDefault="00E3096D"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E3096D" w:rsidRPr="00224548" w:rsidTr="00163556">
        <w:tc>
          <w:tcPr>
            <w:tcW w:w="2093" w:type="dxa"/>
            <w:vMerge w:val="restart"/>
          </w:tcPr>
          <w:p w:rsidR="00E3096D" w:rsidRPr="00224548" w:rsidRDefault="00A1133F" w:rsidP="00163556">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sidRPr="006308BD">
              <w:rPr>
                <w:rFonts w:ascii="Arial" w:hAnsi="Arial" w:cs="Arial"/>
                <w:bCs/>
                <w:sz w:val="20"/>
                <w:szCs w:val="20"/>
              </w:rPr>
              <w:lastRenderedPageBreak/>
              <w:t>VII</w:t>
            </w:r>
            <w:r w:rsidR="00E3096D" w:rsidRPr="006308BD">
              <w:rPr>
                <w:rFonts w:ascii="Arial" w:hAnsi="Arial" w:cs="Arial"/>
                <w:bCs/>
                <w:sz w:val="20"/>
                <w:szCs w:val="20"/>
              </w:rPr>
              <w:t>.</w:t>
            </w:r>
            <w:r w:rsidR="00E75A70">
              <w:rPr>
                <w:rFonts w:ascii="Arial" w:hAnsi="Arial" w:cs="Arial"/>
                <w:bCs/>
                <w:sz w:val="20"/>
                <w:szCs w:val="20"/>
              </w:rPr>
              <w:t xml:space="preserve"> </w:t>
            </w:r>
            <w:r>
              <w:rPr>
                <w:rFonts w:ascii="Arial" w:hAnsi="Arial" w:cs="Arial"/>
                <w:bCs/>
                <w:sz w:val="20"/>
                <w:szCs w:val="20"/>
              </w:rPr>
              <w:t xml:space="preserve">Analiza instrumentalna </w:t>
            </w:r>
            <w:r w:rsidR="00383E90">
              <w:rPr>
                <w:rFonts w:ascii="Arial" w:hAnsi="Arial" w:cs="Arial"/>
                <w:bCs/>
                <w:sz w:val="20"/>
                <w:szCs w:val="20"/>
              </w:rPr>
              <w:t>–</w:t>
            </w:r>
            <w:r w:rsidR="00E3096D" w:rsidRPr="00224548">
              <w:rPr>
                <w:rFonts w:ascii="Arial" w:hAnsi="Arial" w:cs="Arial"/>
                <w:bCs/>
                <w:sz w:val="20"/>
                <w:szCs w:val="20"/>
              </w:rPr>
              <w:t>metody spektrofotometry-czne</w:t>
            </w:r>
          </w:p>
        </w:tc>
        <w:tc>
          <w:tcPr>
            <w:tcW w:w="2571" w:type="dxa"/>
          </w:tcPr>
          <w:p w:rsidR="00E3096D"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1</w:t>
            </w:r>
            <w:r w:rsidR="00E3096D" w:rsidRPr="00224548">
              <w:rPr>
                <w:rFonts w:ascii="Arial" w:hAnsi="Arial" w:cs="Arial"/>
                <w:bCs/>
                <w:sz w:val="20"/>
                <w:szCs w:val="20"/>
              </w:rPr>
              <w:t xml:space="preserve"> Oznacz</w:t>
            </w:r>
            <w:r w:rsidR="00525DF4">
              <w:rPr>
                <w:rFonts w:ascii="Arial" w:hAnsi="Arial" w:cs="Arial"/>
                <w:bCs/>
                <w:sz w:val="20"/>
                <w:szCs w:val="20"/>
              </w:rPr>
              <w:t>e</w:t>
            </w:r>
            <w:r w:rsidR="00E3096D" w:rsidRPr="00224548">
              <w:rPr>
                <w:rFonts w:ascii="Arial" w:hAnsi="Arial" w:cs="Arial"/>
                <w:bCs/>
                <w:sz w:val="20"/>
                <w:szCs w:val="20"/>
              </w:rPr>
              <w:t>ni</w:t>
            </w:r>
            <w:r w:rsidR="00525DF4">
              <w:rPr>
                <w:rFonts w:ascii="Arial" w:hAnsi="Arial" w:cs="Arial"/>
                <w:bCs/>
                <w:sz w:val="20"/>
                <w:szCs w:val="20"/>
              </w:rPr>
              <w:t>a</w:t>
            </w:r>
            <w:r w:rsidR="00E3096D" w:rsidRPr="00224548">
              <w:rPr>
                <w:rFonts w:ascii="Arial" w:hAnsi="Arial" w:cs="Arial"/>
                <w:bCs/>
                <w:sz w:val="20"/>
                <w:szCs w:val="20"/>
              </w:rPr>
              <w:t xml:space="preserve"> kolorymetryczne i spektrofotometryczn</w:t>
            </w:r>
            <w:r w:rsidR="00E472E2">
              <w:rPr>
                <w:rFonts w:ascii="Arial" w:hAnsi="Arial" w:cs="Arial"/>
                <w:bCs/>
                <w:sz w:val="20"/>
                <w:szCs w:val="20"/>
              </w:rPr>
              <w:t>e UV-</w:t>
            </w:r>
            <w:r w:rsidR="003200B6">
              <w:rPr>
                <w:rFonts w:ascii="Arial" w:hAnsi="Arial" w:cs="Arial"/>
                <w:bCs/>
                <w:sz w:val="20"/>
                <w:szCs w:val="20"/>
              </w:rPr>
              <w:t>VIS</w:t>
            </w:r>
          </w:p>
          <w:p w:rsidR="00E3096D" w:rsidRPr="00224548" w:rsidRDefault="00E3096D"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p w:rsidR="00E3096D" w:rsidRPr="00224548" w:rsidRDefault="00E3096D"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27" w:type="dxa"/>
          </w:tcPr>
          <w:p w:rsidR="00E3096D" w:rsidRPr="00224548" w:rsidRDefault="00E3096D"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E3096D" w:rsidRDefault="00525DF4"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sporządz</w:t>
            </w:r>
            <w:r w:rsidR="00EB686E">
              <w:rPr>
                <w:rFonts w:ascii="Arial" w:hAnsi="Arial" w:cs="Arial"/>
                <w:bCs/>
                <w:sz w:val="20"/>
                <w:szCs w:val="20"/>
              </w:rPr>
              <w:t>i</w:t>
            </w:r>
            <w:r w:rsidR="00E3096D" w:rsidRPr="00224548">
              <w:rPr>
                <w:rFonts w:ascii="Arial" w:hAnsi="Arial" w:cs="Arial"/>
                <w:bCs/>
                <w:sz w:val="20"/>
                <w:szCs w:val="20"/>
              </w:rPr>
              <w:t xml:space="preserve">ć </w:t>
            </w:r>
            <w:r w:rsidR="00E3096D" w:rsidRPr="0000278E">
              <w:rPr>
                <w:rFonts w:ascii="Arial" w:hAnsi="Arial" w:cs="Arial"/>
                <w:sz w:val="20"/>
                <w:szCs w:val="20"/>
              </w:rPr>
              <w:t>roztwory</w:t>
            </w:r>
            <w:r w:rsidR="00E3096D" w:rsidRPr="00224548">
              <w:rPr>
                <w:rFonts w:ascii="Arial" w:hAnsi="Arial" w:cs="Arial"/>
                <w:bCs/>
                <w:sz w:val="20"/>
                <w:szCs w:val="20"/>
              </w:rPr>
              <w:t xml:space="preserve"> próbek i roztwory wzorcowe </w:t>
            </w:r>
            <w:r>
              <w:rPr>
                <w:rFonts w:ascii="Arial" w:hAnsi="Arial" w:cs="Arial"/>
                <w:bCs/>
                <w:sz w:val="20"/>
                <w:szCs w:val="20"/>
              </w:rPr>
              <w:t>stosowane</w:t>
            </w:r>
            <w:r w:rsidR="00780B88">
              <w:rPr>
                <w:rFonts w:ascii="Arial" w:hAnsi="Arial" w:cs="Arial"/>
                <w:bCs/>
                <w:sz w:val="20"/>
                <w:szCs w:val="20"/>
              </w:rPr>
              <w:t xml:space="preserve"> </w:t>
            </w:r>
            <w:r w:rsidR="00E3096D" w:rsidRPr="00224548">
              <w:rPr>
                <w:rFonts w:ascii="Arial" w:hAnsi="Arial" w:cs="Arial"/>
                <w:bCs/>
                <w:sz w:val="20"/>
                <w:szCs w:val="20"/>
              </w:rPr>
              <w:t xml:space="preserve">do </w:t>
            </w:r>
            <w:r w:rsidR="00E3096D">
              <w:rPr>
                <w:rFonts w:ascii="Arial" w:hAnsi="Arial" w:cs="Arial"/>
                <w:bCs/>
                <w:sz w:val="20"/>
                <w:szCs w:val="20"/>
              </w:rPr>
              <w:t xml:space="preserve">ilościowych </w:t>
            </w:r>
            <w:r w:rsidR="00E3096D" w:rsidRPr="00224548">
              <w:rPr>
                <w:rFonts w:ascii="Arial" w:hAnsi="Arial" w:cs="Arial"/>
                <w:bCs/>
                <w:sz w:val="20"/>
                <w:szCs w:val="20"/>
              </w:rPr>
              <w:t xml:space="preserve">oznaczeń </w:t>
            </w:r>
            <w:r w:rsidR="00E3096D">
              <w:rPr>
                <w:rFonts w:ascii="Arial" w:hAnsi="Arial" w:cs="Arial"/>
                <w:bCs/>
                <w:sz w:val="20"/>
                <w:szCs w:val="20"/>
              </w:rPr>
              <w:t xml:space="preserve">kolorymetrycznych (np. żelaza metoda rodankową) </w:t>
            </w:r>
            <w:r w:rsidR="00AF6487">
              <w:rPr>
                <w:rFonts w:ascii="Arial" w:hAnsi="Arial" w:cs="Arial"/>
                <w:bCs/>
                <w:sz w:val="20"/>
                <w:szCs w:val="20"/>
              </w:rPr>
              <w:t>metodą krzywej kalibracyjnej</w:t>
            </w:r>
          </w:p>
          <w:p w:rsidR="00E3096D" w:rsidRDefault="00EB686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E3096D" w:rsidRPr="00224548">
              <w:rPr>
                <w:rFonts w:ascii="Arial" w:hAnsi="Arial" w:cs="Arial"/>
                <w:bCs/>
                <w:sz w:val="20"/>
                <w:szCs w:val="20"/>
              </w:rPr>
              <w:t xml:space="preserve">mierzyć </w:t>
            </w:r>
            <w:r w:rsidR="00E3096D" w:rsidRPr="0000278E">
              <w:rPr>
                <w:rFonts w:ascii="Arial" w:hAnsi="Arial" w:cs="Arial"/>
                <w:sz w:val="20"/>
                <w:szCs w:val="20"/>
              </w:rPr>
              <w:t>absorbancję</w:t>
            </w:r>
            <w:r w:rsidR="00E3096D" w:rsidRPr="00224548">
              <w:rPr>
                <w:rFonts w:ascii="Arial" w:hAnsi="Arial" w:cs="Arial"/>
                <w:bCs/>
                <w:sz w:val="20"/>
                <w:szCs w:val="20"/>
              </w:rPr>
              <w:t xml:space="preserve"> </w:t>
            </w:r>
            <w:r w:rsidR="00E3096D">
              <w:rPr>
                <w:rFonts w:ascii="Arial" w:hAnsi="Arial" w:cs="Arial"/>
                <w:bCs/>
                <w:sz w:val="20"/>
                <w:szCs w:val="20"/>
              </w:rPr>
              <w:t>p</w:t>
            </w:r>
            <w:r w:rsidR="00E3096D" w:rsidRPr="002B06C3">
              <w:rPr>
                <w:rFonts w:ascii="Arial" w:hAnsi="Arial" w:cs="Arial"/>
                <w:bCs/>
                <w:sz w:val="20"/>
                <w:szCs w:val="20"/>
              </w:rPr>
              <w:t>rzy określonej długości fali, roztworów wz</w:t>
            </w:r>
            <w:r w:rsidR="00E3096D">
              <w:rPr>
                <w:rFonts w:ascii="Arial" w:hAnsi="Arial" w:cs="Arial"/>
                <w:bCs/>
                <w:sz w:val="20"/>
                <w:szCs w:val="20"/>
              </w:rPr>
              <w:t>orcowych i analizowanych</w:t>
            </w:r>
          </w:p>
          <w:p w:rsidR="00E3096D" w:rsidRPr="004022B1"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wykonać krzywą kalibracyjną z</w:t>
            </w:r>
            <w:r w:rsidRPr="002B06C3">
              <w:rPr>
                <w:rFonts w:ascii="Arial" w:hAnsi="Arial" w:cs="Arial"/>
                <w:bCs/>
                <w:sz w:val="20"/>
                <w:szCs w:val="20"/>
              </w:rPr>
              <w:t>ależności A=f(c)</w:t>
            </w:r>
          </w:p>
          <w:p w:rsidR="00E3096D" w:rsidRPr="004022B1" w:rsidRDefault="00E3096D"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wykorzystać</w:t>
            </w:r>
            <w:r>
              <w:rPr>
                <w:rFonts w:ascii="Arial" w:hAnsi="Arial" w:cs="Arial"/>
                <w:bCs/>
                <w:sz w:val="20"/>
                <w:szCs w:val="20"/>
              </w:rPr>
              <w:t xml:space="preserve"> widma UV związków organicznych do ustalania struktury </w:t>
            </w:r>
          </w:p>
        </w:tc>
        <w:tc>
          <w:tcPr>
            <w:tcW w:w="3283" w:type="dxa"/>
          </w:tcPr>
          <w:p w:rsidR="00E3096D" w:rsidRPr="00224548"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oblicz</w:t>
            </w:r>
            <w:r w:rsidR="00780B88">
              <w:rPr>
                <w:rFonts w:ascii="Arial" w:hAnsi="Arial" w:cs="Arial"/>
                <w:bCs/>
                <w:sz w:val="20"/>
                <w:szCs w:val="20"/>
              </w:rPr>
              <w:t>a</w:t>
            </w:r>
            <w:r w:rsidRPr="00224548">
              <w:rPr>
                <w:rFonts w:ascii="Arial" w:hAnsi="Arial" w:cs="Arial"/>
                <w:bCs/>
                <w:sz w:val="20"/>
                <w:szCs w:val="20"/>
              </w:rPr>
              <w:t xml:space="preserve">ć </w:t>
            </w:r>
            <w:r w:rsidRPr="0048082D">
              <w:rPr>
                <w:rFonts w:ascii="Arial" w:hAnsi="Arial" w:cs="Arial"/>
                <w:sz w:val="20"/>
                <w:szCs w:val="20"/>
              </w:rPr>
              <w:t>wynik</w:t>
            </w:r>
            <w:r w:rsidRPr="00224548">
              <w:rPr>
                <w:rFonts w:ascii="Arial" w:hAnsi="Arial" w:cs="Arial"/>
                <w:bCs/>
                <w:sz w:val="20"/>
                <w:szCs w:val="20"/>
              </w:rPr>
              <w:t xml:space="preserve"> analizy</w:t>
            </w:r>
          </w:p>
          <w:p w:rsidR="00E3096D"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interpretować</w:t>
            </w:r>
            <w:r w:rsidRPr="00224548">
              <w:rPr>
                <w:rFonts w:ascii="Arial" w:hAnsi="Arial" w:cs="Arial"/>
                <w:bCs/>
                <w:sz w:val="20"/>
                <w:szCs w:val="20"/>
              </w:rPr>
              <w:t xml:space="preserve"> zależnoś</w:t>
            </w:r>
            <w:r w:rsidR="009A7866">
              <w:rPr>
                <w:rFonts w:ascii="Arial" w:hAnsi="Arial" w:cs="Arial"/>
                <w:bCs/>
                <w:sz w:val="20"/>
                <w:szCs w:val="20"/>
              </w:rPr>
              <w:t>ć</w:t>
            </w:r>
            <w:r w:rsidRPr="00224548">
              <w:rPr>
                <w:rFonts w:ascii="Arial" w:hAnsi="Arial" w:cs="Arial"/>
                <w:bCs/>
                <w:sz w:val="20"/>
                <w:szCs w:val="20"/>
              </w:rPr>
              <w:t xml:space="preserve"> błędu pomiaru od wartości absorbancji</w:t>
            </w:r>
          </w:p>
          <w:p w:rsidR="00E3096D" w:rsidRPr="00224548"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charakteryzować</w:t>
            </w:r>
            <w:r>
              <w:rPr>
                <w:rFonts w:ascii="Arial" w:hAnsi="Arial" w:cs="Arial"/>
                <w:bCs/>
                <w:sz w:val="20"/>
                <w:szCs w:val="20"/>
              </w:rPr>
              <w:t xml:space="preserve"> ograniczenia spektroskopii UV w analizie jakościowej związków organicznych</w:t>
            </w:r>
          </w:p>
        </w:tc>
        <w:tc>
          <w:tcPr>
            <w:tcW w:w="1383" w:type="dxa"/>
            <w:vMerge w:val="restart"/>
          </w:tcPr>
          <w:p w:rsidR="00E3096D" w:rsidRPr="00224548" w:rsidRDefault="00E3096D"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IV</w:t>
            </w:r>
          </w:p>
          <w:p w:rsidR="00E3096D" w:rsidRPr="00224548" w:rsidRDefault="00E3096D"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E3096D" w:rsidRPr="00224548" w:rsidTr="00163556">
        <w:tc>
          <w:tcPr>
            <w:tcW w:w="2093" w:type="dxa"/>
            <w:vMerge/>
          </w:tcPr>
          <w:p w:rsidR="00E3096D" w:rsidRPr="00224548" w:rsidRDefault="00E3096D"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E3096D" w:rsidRPr="00224548" w:rsidRDefault="00E3096D"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2</w:t>
            </w:r>
            <w:r w:rsidR="00010451">
              <w:rPr>
                <w:rFonts w:ascii="Arial" w:hAnsi="Arial" w:cs="Arial"/>
                <w:bCs/>
                <w:sz w:val="20"/>
                <w:szCs w:val="20"/>
              </w:rPr>
              <w:t>.</w:t>
            </w:r>
            <w:r w:rsidRPr="00224548">
              <w:rPr>
                <w:rFonts w:ascii="Arial" w:hAnsi="Arial" w:cs="Arial"/>
                <w:bCs/>
                <w:sz w:val="20"/>
                <w:szCs w:val="20"/>
              </w:rPr>
              <w:t xml:space="preserve"> Oznaczanie spektrofotometryczne </w:t>
            </w:r>
            <w:r w:rsidR="009A7866">
              <w:rPr>
                <w:rFonts w:ascii="Arial" w:hAnsi="Arial" w:cs="Arial"/>
                <w:bCs/>
                <w:sz w:val="20"/>
                <w:szCs w:val="20"/>
              </w:rPr>
              <w:t>FT</w:t>
            </w:r>
            <w:r w:rsidRPr="00224548">
              <w:rPr>
                <w:rFonts w:ascii="Arial" w:hAnsi="Arial" w:cs="Arial"/>
                <w:bCs/>
                <w:sz w:val="20"/>
                <w:szCs w:val="20"/>
              </w:rPr>
              <w:t>IR</w:t>
            </w:r>
          </w:p>
        </w:tc>
        <w:tc>
          <w:tcPr>
            <w:tcW w:w="1427" w:type="dxa"/>
          </w:tcPr>
          <w:p w:rsidR="00E3096D" w:rsidRPr="00224548" w:rsidRDefault="00E3096D"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237" w:type="dxa"/>
          </w:tcPr>
          <w:p w:rsidR="00E3096D" w:rsidRPr="009E5AED"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wykonać </w:t>
            </w:r>
            <w:r w:rsidRPr="0000278E">
              <w:rPr>
                <w:rFonts w:ascii="Arial" w:hAnsi="Arial" w:cs="Arial"/>
                <w:sz w:val="20"/>
                <w:szCs w:val="20"/>
              </w:rPr>
              <w:t>analizę</w:t>
            </w:r>
            <w:r>
              <w:rPr>
                <w:rFonts w:ascii="Arial" w:hAnsi="Arial" w:cs="Arial"/>
                <w:bCs/>
                <w:sz w:val="20"/>
                <w:szCs w:val="20"/>
              </w:rPr>
              <w:t xml:space="preserve"> jakościową wybranego związku (czystej substancji ciekłej) lub ciała stałego, polegającą </w:t>
            </w:r>
            <w:r w:rsidRPr="00DD0F49">
              <w:rPr>
                <w:rFonts w:ascii="Arial" w:hAnsi="Arial" w:cs="Arial"/>
                <w:bCs/>
                <w:sz w:val="20"/>
                <w:szCs w:val="20"/>
              </w:rPr>
              <w:t>na rejestracji widm w podczerwieni</w:t>
            </w:r>
            <w:r>
              <w:rPr>
                <w:rFonts w:ascii="Arial" w:hAnsi="Arial" w:cs="Arial"/>
                <w:bCs/>
                <w:sz w:val="20"/>
                <w:szCs w:val="20"/>
              </w:rPr>
              <w:t xml:space="preserve"> przy użyciu spektrometru FTIR</w:t>
            </w:r>
            <w:r w:rsidRPr="00AD491E">
              <w:rPr>
                <w:rFonts w:ascii="Arial" w:hAnsi="Arial" w:cs="Arial"/>
                <w:bCs/>
                <w:sz w:val="20"/>
                <w:szCs w:val="20"/>
              </w:rPr>
              <w:t xml:space="preserve"> </w:t>
            </w:r>
          </w:p>
          <w:p w:rsidR="00E3096D" w:rsidRPr="00A05107"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wykonać</w:t>
            </w:r>
            <w:r w:rsidRPr="00A05107">
              <w:rPr>
                <w:rFonts w:ascii="Arial" w:hAnsi="Arial" w:cs="Arial"/>
                <w:bCs/>
                <w:sz w:val="20"/>
                <w:szCs w:val="20"/>
              </w:rPr>
              <w:t xml:space="preserve"> </w:t>
            </w:r>
            <w:r w:rsidRPr="00A05107">
              <w:rPr>
                <w:rFonts w:ascii="Arial" w:hAnsi="Arial" w:cs="Arial"/>
                <w:sz w:val="20"/>
                <w:szCs w:val="20"/>
              </w:rPr>
              <w:t>analizę ilościową, np. zawartości estrów metylowych</w:t>
            </w:r>
            <w:r w:rsidR="005E2DC9" w:rsidRPr="00A05107">
              <w:rPr>
                <w:rFonts w:ascii="Arial" w:hAnsi="Arial" w:cs="Arial"/>
                <w:sz w:val="20"/>
                <w:szCs w:val="20"/>
              </w:rPr>
              <w:t xml:space="preserve"> kwasów tłuszczowych oleju</w:t>
            </w:r>
            <w:r w:rsidR="001B587B" w:rsidRPr="00A05107">
              <w:rPr>
                <w:rFonts w:ascii="Arial" w:hAnsi="Arial" w:cs="Arial"/>
                <w:sz w:val="20"/>
                <w:szCs w:val="20"/>
              </w:rPr>
              <w:t xml:space="preserve"> rzepakowego w oleju napędowym</w:t>
            </w:r>
          </w:p>
          <w:p w:rsidR="00E3096D" w:rsidRPr="00A05107"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A05107">
              <w:rPr>
                <w:rFonts w:ascii="Arial" w:hAnsi="Arial" w:cs="Arial"/>
                <w:sz w:val="20"/>
                <w:szCs w:val="20"/>
              </w:rPr>
              <w:t>sporządz</w:t>
            </w:r>
            <w:r w:rsidR="00EB686E">
              <w:rPr>
                <w:rFonts w:ascii="Arial" w:hAnsi="Arial" w:cs="Arial"/>
                <w:sz w:val="20"/>
                <w:szCs w:val="20"/>
              </w:rPr>
              <w:t>i</w:t>
            </w:r>
            <w:r w:rsidR="00780B88" w:rsidRPr="00A05107">
              <w:rPr>
                <w:rFonts w:ascii="Arial" w:hAnsi="Arial" w:cs="Arial"/>
                <w:sz w:val="20"/>
                <w:szCs w:val="20"/>
              </w:rPr>
              <w:t>ć</w:t>
            </w:r>
            <w:r w:rsidRPr="00A05107">
              <w:rPr>
                <w:rFonts w:ascii="Arial" w:hAnsi="Arial" w:cs="Arial"/>
                <w:sz w:val="20"/>
                <w:szCs w:val="20"/>
              </w:rPr>
              <w:t xml:space="preserve"> </w:t>
            </w:r>
            <w:r w:rsidR="001B587B" w:rsidRPr="00A05107">
              <w:rPr>
                <w:rFonts w:ascii="Arial" w:hAnsi="Arial" w:cs="Arial"/>
                <w:sz w:val="20"/>
                <w:szCs w:val="20"/>
              </w:rPr>
              <w:t>roztwory wzorcowe badanej próbki</w:t>
            </w:r>
            <w:r w:rsidRPr="00A05107">
              <w:rPr>
                <w:rFonts w:ascii="Arial" w:hAnsi="Arial" w:cs="Arial"/>
                <w:sz w:val="20"/>
                <w:szCs w:val="20"/>
              </w:rPr>
              <w:t xml:space="preserve"> </w:t>
            </w:r>
          </w:p>
          <w:p w:rsidR="00E3096D" w:rsidRPr="00A05107" w:rsidRDefault="00EB686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00E3096D" w:rsidRPr="00A05107">
              <w:rPr>
                <w:rFonts w:ascii="Arial" w:hAnsi="Arial" w:cs="Arial"/>
                <w:sz w:val="20"/>
                <w:szCs w:val="20"/>
              </w:rPr>
              <w:t>mierzyć absorbancję roztworów wzorcowych i analizowanej</w:t>
            </w:r>
            <w:r w:rsidR="00E75A70">
              <w:rPr>
                <w:rFonts w:ascii="Arial" w:hAnsi="Arial" w:cs="Arial"/>
                <w:sz w:val="20"/>
                <w:szCs w:val="20"/>
              </w:rPr>
              <w:t xml:space="preserve"> </w:t>
            </w:r>
            <w:r w:rsidR="00E3096D" w:rsidRPr="00A05107">
              <w:rPr>
                <w:rFonts w:ascii="Arial" w:hAnsi="Arial" w:cs="Arial"/>
                <w:sz w:val="20"/>
                <w:szCs w:val="20"/>
              </w:rPr>
              <w:t xml:space="preserve">próbki, korzystając z instrukcji obsługi </w:t>
            </w:r>
            <w:r w:rsidR="00E3096D" w:rsidRPr="00A05107">
              <w:rPr>
                <w:rFonts w:ascii="Arial" w:hAnsi="Arial" w:cs="Arial"/>
                <w:sz w:val="20"/>
                <w:szCs w:val="20"/>
              </w:rPr>
              <w:lastRenderedPageBreak/>
              <w:t xml:space="preserve">spektrometru </w:t>
            </w:r>
          </w:p>
          <w:p w:rsidR="00E3096D" w:rsidRPr="009107AB" w:rsidRDefault="00E3096D"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A05107">
              <w:rPr>
                <w:rFonts w:ascii="Arial" w:hAnsi="Arial" w:cs="Arial"/>
                <w:sz w:val="20"/>
                <w:szCs w:val="20"/>
              </w:rPr>
              <w:t>wykreśl</w:t>
            </w:r>
            <w:r w:rsidR="00EB686E">
              <w:rPr>
                <w:rFonts w:ascii="Arial" w:hAnsi="Arial" w:cs="Arial"/>
                <w:sz w:val="20"/>
                <w:szCs w:val="20"/>
              </w:rPr>
              <w:t>i</w:t>
            </w:r>
            <w:r w:rsidRPr="00A05107">
              <w:rPr>
                <w:rFonts w:ascii="Arial" w:hAnsi="Arial" w:cs="Arial"/>
                <w:sz w:val="20"/>
                <w:szCs w:val="20"/>
              </w:rPr>
              <w:t xml:space="preserve">ć krzywą </w:t>
            </w:r>
            <w:r w:rsidR="009044ED">
              <w:rPr>
                <w:rFonts w:ascii="Arial" w:hAnsi="Arial" w:cs="Arial"/>
                <w:sz w:val="20"/>
                <w:szCs w:val="20"/>
              </w:rPr>
              <w:t>kalibracyjną</w:t>
            </w:r>
            <w:r w:rsidRPr="00A05107">
              <w:rPr>
                <w:rFonts w:ascii="Arial" w:hAnsi="Arial" w:cs="Arial"/>
                <w:bCs/>
                <w:sz w:val="20"/>
                <w:szCs w:val="20"/>
              </w:rPr>
              <w:t xml:space="preserve"> i odczyt</w:t>
            </w:r>
            <w:r w:rsidR="009044ED">
              <w:rPr>
                <w:rFonts w:ascii="Arial" w:hAnsi="Arial" w:cs="Arial"/>
                <w:bCs/>
                <w:sz w:val="20"/>
                <w:szCs w:val="20"/>
              </w:rPr>
              <w:t>ywa</w:t>
            </w:r>
            <w:r w:rsidRPr="00A05107">
              <w:rPr>
                <w:rFonts w:ascii="Arial" w:hAnsi="Arial" w:cs="Arial"/>
                <w:bCs/>
                <w:sz w:val="20"/>
                <w:szCs w:val="20"/>
              </w:rPr>
              <w:t>ć wynik pomiaru</w:t>
            </w:r>
            <w:r w:rsidRPr="00700BAE">
              <w:rPr>
                <w:rFonts w:ascii="Arial" w:hAnsi="Arial" w:cs="Arial"/>
                <w:bCs/>
                <w:strike/>
                <w:sz w:val="20"/>
                <w:szCs w:val="20"/>
              </w:rPr>
              <w:t xml:space="preserve"> </w:t>
            </w:r>
          </w:p>
        </w:tc>
        <w:tc>
          <w:tcPr>
            <w:tcW w:w="3283" w:type="dxa"/>
          </w:tcPr>
          <w:p w:rsidR="00E3096D"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lastRenderedPageBreak/>
              <w:t>jakościowo</w:t>
            </w:r>
            <w:r>
              <w:rPr>
                <w:rFonts w:ascii="Arial" w:hAnsi="Arial" w:cs="Arial"/>
                <w:bCs/>
                <w:sz w:val="20"/>
                <w:szCs w:val="20"/>
              </w:rPr>
              <w:t xml:space="preserve"> </w:t>
            </w:r>
            <w:r w:rsidRPr="00DD0F49">
              <w:rPr>
                <w:rFonts w:ascii="Arial" w:hAnsi="Arial" w:cs="Arial"/>
                <w:bCs/>
                <w:sz w:val="20"/>
                <w:szCs w:val="20"/>
              </w:rPr>
              <w:t xml:space="preserve">zinterpretować widmo IR poprzez przyporządkowanie obserwowanych częstości odpowiednim </w:t>
            </w:r>
            <w:r>
              <w:rPr>
                <w:rFonts w:ascii="Arial" w:hAnsi="Arial" w:cs="Arial"/>
                <w:bCs/>
                <w:sz w:val="20"/>
                <w:szCs w:val="20"/>
              </w:rPr>
              <w:t>drganiom</w:t>
            </w:r>
          </w:p>
          <w:p w:rsidR="00E3096D" w:rsidRPr="0000278E" w:rsidRDefault="00E3096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obliczyć wynik zawartości badanego analitu w próbce)</w:t>
            </w:r>
          </w:p>
          <w:p w:rsidR="00E3096D" w:rsidRPr="00224548" w:rsidRDefault="00EB686E"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E3096D" w:rsidRPr="0000278E">
              <w:rPr>
                <w:rFonts w:ascii="Arial" w:hAnsi="Arial" w:cs="Arial"/>
                <w:sz w:val="20"/>
                <w:szCs w:val="20"/>
              </w:rPr>
              <w:t>interpretować</w:t>
            </w:r>
            <w:r w:rsidR="00E3096D" w:rsidRPr="00224548">
              <w:rPr>
                <w:rFonts w:ascii="Arial" w:hAnsi="Arial" w:cs="Arial"/>
                <w:bCs/>
                <w:sz w:val="20"/>
                <w:szCs w:val="20"/>
              </w:rPr>
              <w:t xml:space="preserve"> zależności błędu pomiaru od wartości absorbancji</w:t>
            </w:r>
          </w:p>
        </w:tc>
        <w:tc>
          <w:tcPr>
            <w:tcW w:w="1383" w:type="dxa"/>
            <w:vMerge/>
          </w:tcPr>
          <w:p w:rsidR="00E3096D" w:rsidRPr="00224548" w:rsidRDefault="00E3096D"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F0136F" w:rsidRPr="00224548" w:rsidTr="00163556">
        <w:tc>
          <w:tcPr>
            <w:tcW w:w="2093" w:type="dxa"/>
            <w:vMerge w:val="restart"/>
          </w:tcPr>
          <w:p w:rsidR="00F0136F" w:rsidRPr="00224548" w:rsidRDefault="00F0136F" w:rsidP="00163556">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Pr>
                <w:rFonts w:ascii="Arial" w:hAnsi="Arial" w:cs="Arial"/>
                <w:bCs/>
                <w:sz w:val="20"/>
                <w:szCs w:val="20"/>
              </w:rPr>
              <w:lastRenderedPageBreak/>
              <w:t>VIII.</w:t>
            </w:r>
            <w:r w:rsidRPr="00224548">
              <w:rPr>
                <w:rFonts w:ascii="Arial" w:hAnsi="Arial" w:cs="Arial"/>
                <w:bCs/>
                <w:sz w:val="20"/>
                <w:szCs w:val="20"/>
              </w:rPr>
              <w:t xml:space="preserve"> Analiza instrumentalna </w:t>
            </w:r>
            <w:r w:rsidR="00383E90">
              <w:rPr>
                <w:rFonts w:ascii="Arial" w:hAnsi="Arial" w:cs="Arial"/>
                <w:bCs/>
                <w:sz w:val="20"/>
                <w:szCs w:val="20"/>
              </w:rPr>
              <w:t>–</w:t>
            </w:r>
            <w:r w:rsidRPr="00224548">
              <w:rPr>
                <w:rFonts w:ascii="Arial" w:hAnsi="Arial" w:cs="Arial"/>
                <w:bCs/>
                <w:sz w:val="20"/>
                <w:szCs w:val="20"/>
              </w:rPr>
              <w:t xml:space="preserve"> metody optyczne</w:t>
            </w:r>
          </w:p>
        </w:tc>
        <w:tc>
          <w:tcPr>
            <w:tcW w:w="2571" w:type="dxa"/>
          </w:tcPr>
          <w:p w:rsidR="00F0136F" w:rsidRPr="004022B1" w:rsidRDefault="00010451"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1</w:t>
            </w:r>
            <w:r w:rsidR="00F0136F" w:rsidRPr="004022B1">
              <w:rPr>
                <w:rFonts w:ascii="Arial" w:hAnsi="Arial" w:cs="Arial"/>
                <w:bCs/>
                <w:sz w:val="20"/>
                <w:szCs w:val="20"/>
              </w:rPr>
              <w:t xml:space="preserve">. Analiza nefelometryczna i turbidymetryczna </w:t>
            </w:r>
          </w:p>
        </w:tc>
        <w:tc>
          <w:tcPr>
            <w:tcW w:w="1427" w:type="dxa"/>
          </w:tcPr>
          <w:p w:rsidR="00F0136F" w:rsidRPr="004022B1" w:rsidRDefault="00F0136F"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237" w:type="dxa"/>
          </w:tcPr>
          <w:p w:rsidR="00F0136F" w:rsidRPr="00187BC9"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pacing w:val="-8"/>
                <w:sz w:val="20"/>
                <w:szCs w:val="20"/>
              </w:rPr>
            </w:pPr>
            <w:r w:rsidRPr="00187BC9">
              <w:rPr>
                <w:rFonts w:ascii="Arial" w:hAnsi="Arial" w:cs="Arial"/>
                <w:spacing w:val="-8"/>
                <w:sz w:val="20"/>
                <w:szCs w:val="20"/>
              </w:rPr>
              <w:t>przygotować próbki wody lub ścieków do oznaczenia zawartości</w:t>
            </w:r>
            <w:r w:rsidR="00A956E6" w:rsidRPr="00187BC9">
              <w:rPr>
                <w:rFonts w:ascii="Arial" w:hAnsi="Arial" w:cs="Arial"/>
                <w:spacing w:val="-8"/>
                <w:sz w:val="20"/>
                <w:szCs w:val="20"/>
              </w:rPr>
              <w:t>,</w:t>
            </w:r>
            <w:r w:rsidRPr="00187BC9">
              <w:rPr>
                <w:rFonts w:ascii="Arial" w:hAnsi="Arial" w:cs="Arial"/>
                <w:spacing w:val="-8"/>
                <w:sz w:val="20"/>
                <w:szCs w:val="20"/>
              </w:rPr>
              <w:t xml:space="preserve"> np. chlorków, siarczanów(VI) lub mętności wody </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sporządz</w:t>
            </w:r>
            <w:r w:rsidR="00EB686E">
              <w:rPr>
                <w:rFonts w:ascii="Arial" w:hAnsi="Arial" w:cs="Arial"/>
                <w:sz w:val="20"/>
                <w:szCs w:val="20"/>
              </w:rPr>
              <w:t>i</w:t>
            </w:r>
            <w:r w:rsidRPr="0000278E">
              <w:rPr>
                <w:rFonts w:ascii="Arial" w:hAnsi="Arial" w:cs="Arial"/>
                <w:sz w:val="20"/>
                <w:szCs w:val="20"/>
              </w:rPr>
              <w:t>ć roztwory wzorcowe w postaci zawiesiny</w:t>
            </w:r>
            <w:r w:rsidR="00A956E6">
              <w:rPr>
                <w:rFonts w:ascii="Arial" w:hAnsi="Arial" w:cs="Arial"/>
                <w:sz w:val="20"/>
                <w:szCs w:val="20"/>
              </w:rPr>
              <w:t>,</w:t>
            </w:r>
            <w:r w:rsidRPr="0000278E">
              <w:rPr>
                <w:rFonts w:ascii="Arial" w:hAnsi="Arial" w:cs="Arial"/>
                <w:sz w:val="20"/>
                <w:szCs w:val="20"/>
              </w:rPr>
              <w:t xml:space="preserve"> np. AgCl w cel</w:t>
            </w:r>
            <w:r w:rsidR="00680D86">
              <w:rPr>
                <w:rFonts w:ascii="Arial" w:hAnsi="Arial" w:cs="Arial"/>
                <w:sz w:val="20"/>
                <w:szCs w:val="20"/>
              </w:rPr>
              <w:t>u sporządzenia krzywej kalibracyjnej</w:t>
            </w:r>
          </w:p>
          <w:p w:rsidR="00F0136F"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 xml:space="preserve">wykonać pomiary nefelometryczne </w:t>
            </w:r>
            <w:r>
              <w:rPr>
                <w:rFonts w:ascii="Arial" w:hAnsi="Arial" w:cs="Arial"/>
                <w:sz w:val="20"/>
                <w:szCs w:val="20"/>
              </w:rPr>
              <w:t xml:space="preserve">i </w:t>
            </w:r>
            <w:r w:rsidRPr="0000278E">
              <w:rPr>
                <w:rFonts w:ascii="Arial" w:hAnsi="Arial" w:cs="Arial"/>
                <w:sz w:val="20"/>
                <w:szCs w:val="20"/>
              </w:rPr>
              <w:t>turbidymet</w:t>
            </w:r>
            <w:r>
              <w:rPr>
                <w:rFonts w:ascii="Arial" w:hAnsi="Arial" w:cs="Arial"/>
                <w:bCs/>
                <w:sz w:val="20"/>
                <w:szCs w:val="20"/>
              </w:rPr>
              <w:t>yczne</w:t>
            </w:r>
            <w:r w:rsidRPr="00224548">
              <w:rPr>
                <w:rFonts w:ascii="Arial" w:hAnsi="Arial" w:cs="Arial"/>
                <w:bCs/>
                <w:sz w:val="20"/>
                <w:szCs w:val="20"/>
              </w:rPr>
              <w:t xml:space="preserve"> </w:t>
            </w:r>
            <w:r>
              <w:rPr>
                <w:rFonts w:ascii="Arial" w:hAnsi="Arial" w:cs="Arial"/>
                <w:bCs/>
                <w:sz w:val="20"/>
                <w:szCs w:val="20"/>
              </w:rPr>
              <w:t>roztworów wzorcowych i badanych próbek</w:t>
            </w:r>
          </w:p>
          <w:p w:rsidR="00F0136F"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sporządz</w:t>
            </w:r>
            <w:r w:rsidR="00EB686E">
              <w:rPr>
                <w:rFonts w:ascii="Arial" w:hAnsi="Arial" w:cs="Arial"/>
                <w:sz w:val="20"/>
                <w:szCs w:val="20"/>
              </w:rPr>
              <w:t>i</w:t>
            </w:r>
            <w:r w:rsidRPr="0000278E">
              <w:rPr>
                <w:rFonts w:ascii="Arial" w:hAnsi="Arial" w:cs="Arial"/>
                <w:sz w:val="20"/>
                <w:szCs w:val="20"/>
              </w:rPr>
              <w:t>ć</w:t>
            </w:r>
            <w:r w:rsidRPr="00224548">
              <w:rPr>
                <w:rFonts w:ascii="Arial" w:hAnsi="Arial" w:cs="Arial"/>
                <w:bCs/>
                <w:sz w:val="20"/>
                <w:szCs w:val="20"/>
              </w:rPr>
              <w:t xml:space="preserve"> </w:t>
            </w:r>
            <w:r w:rsidRPr="005E2DC9">
              <w:rPr>
                <w:rFonts w:ascii="Arial" w:hAnsi="Arial" w:cs="Arial"/>
                <w:bCs/>
                <w:color w:val="auto"/>
                <w:sz w:val="20"/>
                <w:szCs w:val="20"/>
              </w:rPr>
              <w:t>krzywą</w:t>
            </w:r>
            <w:r>
              <w:rPr>
                <w:rFonts w:ascii="Arial" w:hAnsi="Arial" w:cs="Arial"/>
                <w:bCs/>
                <w:color w:val="FF0000"/>
                <w:sz w:val="20"/>
                <w:szCs w:val="20"/>
              </w:rPr>
              <w:t xml:space="preserve"> </w:t>
            </w:r>
            <w:r>
              <w:rPr>
                <w:rFonts w:ascii="Arial" w:hAnsi="Arial" w:cs="Arial"/>
                <w:bCs/>
                <w:sz w:val="20"/>
                <w:szCs w:val="20"/>
              </w:rPr>
              <w:t>kalibracyjną</w:t>
            </w:r>
          </w:p>
          <w:p w:rsidR="00F0136F" w:rsidRPr="00F64AEC" w:rsidRDefault="00F0136F" w:rsidP="00EB686E">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sidR="00EB686E">
              <w:rPr>
                <w:rFonts w:ascii="Arial" w:hAnsi="Arial" w:cs="Arial"/>
                <w:sz w:val="20"/>
                <w:szCs w:val="20"/>
              </w:rPr>
              <w:t>ówić</w:t>
            </w:r>
            <w:r w:rsidRPr="00780B88">
              <w:rPr>
                <w:rFonts w:ascii="Arial" w:hAnsi="Arial" w:cs="Arial"/>
                <w:bCs/>
                <w:sz w:val="20"/>
                <w:szCs w:val="20"/>
              </w:rPr>
              <w:t xml:space="preserve"> przykłady zastosowania</w:t>
            </w:r>
            <w:r>
              <w:rPr>
                <w:rFonts w:ascii="Arial" w:hAnsi="Arial" w:cs="Arial"/>
                <w:bCs/>
                <w:sz w:val="20"/>
                <w:szCs w:val="20"/>
              </w:rPr>
              <w:t xml:space="preserve"> analizy nefelometrycznej i turbidymetrycznej</w:t>
            </w:r>
          </w:p>
        </w:tc>
        <w:tc>
          <w:tcPr>
            <w:tcW w:w="3283" w:type="dxa"/>
          </w:tcPr>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F64AEC">
              <w:rPr>
                <w:rFonts w:ascii="Arial" w:hAnsi="Arial" w:cs="Arial"/>
                <w:bCs/>
                <w:sz w:val="20"/>
                <w:szCs w:val="20"/>
              </w:rPr>
              <w:t>oblicz</w:t>
            </w:r>
            <w:r w:rsidR="00EB686E">
              <w:rPr>
                <w:rFonts w:ascii="Arial" w:hAnsi="Arial" w:cs="Arial"/>
                <w:bCs/>
                <w:sz w:val="20"/>
                <w:szCs w:val="20"/>
              </w:rPr>
              <w:t>y</w:t>
            </w:r>
            <w:r w:rsidRPr="00F64AEC">
              <w:rPr>
                <w:rFonts w:ascii="Arial" w:hAnsi="Arial" w:cs="Arial"/>
                <w:bCs/>
                <w:sz w:val="20"/>
                <w:szCs w:val="20"/>
              </w:rPr>
              <w:t xml:space="preserve">ć </w:t>
            </w:r>
            <w:r w:rsidRPr="0000278E">
              <w:rPr>
                <w:rFonts w:ascii="Arial" w:hAnsi="Arial" w:cs="Arial"/>
                <w:sz w:val="20"/>
                <w:szCs w:val="20"/>
              </w:rPr>
              <w:t>wynik analizy</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wskazać istotne czynnik</w:t>
            </w:r>
            <w:r w:rsidR="006308BD">
              <w:rPr>
                <w:rFonts w:ascii="Arial" w:hAnsi="Arial" w:cs="Arial"/>
                <w:sz w:val="20"/>
                <w:szCs w:val="20"/>
              </w:rPr>
              <w:t>i wpływające na jakość pomiaru</w:t>
            </w:r>
            <w:r w:rsidR="00A956E6">
              <w:rPr>
                <w:rFonts w:ascii="Arial" w:hAnsi="Arial" w:cs="Arial"/>
                <w:sz w:val="20"/>
                <w:szCs w:val="20"/>
              </w:rPr>
              <w:t>,</w:t>
            </w:r>
            <w:r w:rsidR="006308BD">
              <w:rPr>
                <w:rFonts w:ascii="Arial" w:hAnsi="Arial" w:cs="Arial"/>
                <w:sz w:val="20"/>
                <w:szCs w:val="20"/>
              </w:rPr>
              <w:t xml:space="preserve"> </w:t>
            </w:r>
            <w:r w:rsidRPr="0000278E">
              <w:rPr>
                <w:rFonts w:ascii="Arial" w:hAnsi="Arial" w:cs="Arial"/>
                <w:sz w:val="20"/>
                <w:szCs w:val="20"/>
              </w:rPr>
              <w:t>np. przestrzeganie ustalonego czasu odczytu)</w:t>
            </w:r>
          </w:p>
          <w:p w:rsidR="00F0136F" w:rsidRPr="00224548"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interpretow</w:t>
            </w:r>
            <w:r w:rsidRPr="00224548">
              <w:rPr>
                <w:rFonts w:ascii="Arial" w:hAnsi="Arial" w:cs="Arial"/>
                <w:bCs/>
                <w:sz w:val="20"/>
                <w:szCs w:val="20"/>
              </w:rPr>
              <w:t>ać błędy analizy</w:t>
            </w:r>
          </w:p>
        </w:tc>
        <w:tc>
          <w:tcPr>
            <w:tcW w:w="1383" w:type="dxa"/>
            <w:vMerge w:val="restart"/>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IV</w:t>
            </w:r>
          </w:p>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F0136F" w:rsidRPr="00224548" w:rsidTr="00163556">
        <w:tc>
          <w:tcPr>
            <w:tcW w:w="2093" w:type="dxa"/>
            <w:vMerge/>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F0136F" w:rsidRPr="00224548" w:rsidRDefault="00F0136F" w:rsidP="00010451">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2</w:t>
            </w:r>
            <w:r w:rsidRPr="00224548">
              <w:rPr>
                <w:rFonts w:ascii="Arial" w:hAnsi="Arial" w:cs="Arial"/>
                <w:bCs/>
                <w:sz w:val="20"/>
                <w:szCs w:val="20"/>
              </w:rPr>
              <w:t xml:space="preserve">. </w:t>
            </w:r>
            <w:r w:rsidRPr="009107AB">
              <w:rPr>
                <w:rFonts w:ascii="Arial" w:hAnsi="Arial" w:cs="Arial"/>
                <w:bCs/>
                <w:sz w:val="20"/>
                <w:szCs w:val="20"/>
              </w:rPr>
              <w:t xml:space="preserve">Analiza </w:t>
            </w:r>
            <w:r>
              <w:rPr>
                <w:rFonts w:ascii="Arial" w:hAnsi="Arial" w:cs="Arial"/>
                <w:bCs/>
                <w:sz w:val="20"/>
                <w:szCs w:val="20"/>
              </w:rPr>
              <w:t>p</w:t>
            </w:r>
            <w:r w:rsidRPr="00224548">
              <w:rPr>
                <w:rFonts w:ascii="Arial" w:hAnsi="Arial" w:cs="Arial"/>
                <w:bCs/>
                <w:sz w:val="20"/>
                <w:szCs w:val="20"/>
              </w:rPr>
              <w:t>olarymetr</w:t>
            </w:r>
            <w:r>
              <w:rPr>
                <w:rFonts w:ascii="Arial" w:hAnsi="Arial" w:cs="Arial"/>
                <w:bCs/>
                <w:sz w:val="20"/>
                <w:szCs w:val="20"/>
              </w:rPr>
              <w:t>yczna</w:t>
            </w:r>
          </w:p>
        </w:tc>
        <w:tc>
          <w:tcPr>
            <w:tcW w:w="1427" w:type="dxa"/>
          </w:tcPr>
          <w:p w:rsidR="00F0136F" w:rsidRPr="00224548" w:rsidRDefault="00F0136F"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F0136F" w:rsidRPr="00224548"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przygotow</w:t>
            </w:r>
            <w:r>
              <w:rPr>
                <w:rFonts w:ascii="Arial" w:hAnsi="Arial" w:cs="Arial"/>
                <w:sz w:val="20"/>
                <w:szCs w:val="20"/>
              </w:rPr>
              <w:t>yw</w:t>
            </w:r>
            <w:r w:rsidRPr="0000278E">
              <w:rPr>
                <w:rFonts w:ascii="Arial" w:hAnsi="Arial" w:cs="Arial"/>
                <w:sz w:val="20"/>
                <w:szCs w:val="20"/>
              </w:rPr>
              <w:t>ać</w:t>
            </w:r>
            <w:r w:rsidRPr="00224548">
              <w:rPr>
                <w:rFonts w:ascii="Arial" w:hAnsi="Arial" w:cs="Arial"/>
                <w:bCs/>
                <w:sz w:val="20"/>
                <w:szCs w:val="20"/>
              </w:rPr>
              <w:t xml:space="preserve"> próbk</w:t>
            </w:r>
            <w:r>
              <w:rPr>
                <w:rFonts w:ascii="Arial" w:hAnsi="Arial" w:cs="Arial"/>
                <w:bCs/>
                <w:sz w:val="20"/>
                <w:szCs w:val="20"/>
              </w:rPr>
              <w:t>i</w:t>
            </w:r>
            <w:r w:rsidRPr="00224548">
              <w:rPr>
                <w:rFonts w:ascii="Arial" w:hAnsi="Arial" w:cs="Arial"/>
                <w:bCs/>
                <w:sz w:val="20"/>
                <w:szCs w:val="20"/>
              </w:rPr>
              <w:t xml:space="preserve"> do badań</w:t>
            </w:r>
            <w:r w:rsidR="00A956E6">
              <w:rPr>
                <w:rFonts w:ascii="Arial" w:hAnsi="Arial" w:cs="Arial"/>
                <w:bCs/>
                <w:sz w:val="20"/>
                <w:szCs w:val="20"/>
              </w:rPr>
              <w:t>,</w:t>
            </w:r>
            <w:r>
              <w:rPr>
                <w:rFonts w:ascii="Arial" w:hAnsi="Arial" w:cs="Arial"/>
                <w:bCs/>
                <w:sz w:val="20"/>
                <w:szCs w:val="20"/>
              </w:rPr>
              <w:t xml:space="preserve"> np. roztworu glukozy lub fruktozy w wodzie</w:t>
            </w:r>
          </w:p>
          <w:p w:rsidR="00F0136F" w:rsidRPr="00010308" w:rsidRDefault="007728B0"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F0136F" w:rsidRPr="0000278E">
              <w:rPr>
                <w:rFonts w:ascii="Arial" w:hAnsi="Arial" w:cs="Arial"/>
                <w:sz w:val="20"/>
                <w:szCs w:val="20"/>
              </w:rPr>
              <w:t>mierzyć</w:t>
            </w:r>
            <w:r w:rsidR="00F0136F" w:rsidRPr="00224548">
              <w:rPr>
                <w:rFonts w:ascii="Arial" w:hAnsi="Arial" w:cs="Arial"/>
                <w:bCs/>
                <w:sz w:val="20"/>
                <w:szCs w:val="20"/>
              </w:rPr>
              <w:t xml:space="preserve"> </w:t>
            </w:r>
            <w:r w:rsidR="00F0136F" w:rsidRPr="0048082D">
              <w:rPr>
                <w:rFonts w:ascii="Arial" w:hAnsi="Arial" w:cs="Arial"/>
                <w:sz w:val="20"/>
                <w:szCs w:val="20"/>
              </w:rPr>
              <w:t>kąt</w:t>
            </w:r>
            <w:r w:rsidR="00F0136F" w:rsidRPr="00224548">
              <w:rPr>
                <w:rFonts w:ascii="Arial" w:hAnsi="Arial" w:cs="Arial"/>
                <w:bCs/>
                <w:sz w:val="20"/>
                <w:szCs w:val="20"/>
              </w:rPr>
              <w:t xml:space="preserve"> skręcenia płas</w:t>
            </w:r>
            <w:r w:rsidR="00F0136F">
              <w:rPr>
                <w:rFonts w:ascii="Arial" w:hAnsi="Arial" w:cs="Arial"/>
                <w:bCs/>
                <w:sz w:val="20"/>
                <w:szCs w:val="20"/>
              </w:rPr>
              <w:t>zczyzny światła spolaryzowanego badanej próbki i roztworów wzorcowych</w:t>
            </w:r>
          </w:p>
          <w:p w:rsidR="00F0136F" w:rsidRPr="00010308"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sporządz</w:t>
            </w:r>
            <w:r w:rsidR="007728B0">
              <w:rPr>
                <w:rFonts w:ascii="Arial" w:hAnsi="Arial" w:cs="Arial"/>
                <w:sz w:val="20"/>
                <w:szCs w:val="20"/>
              </w:rPr>
              <w:t>i</w:t>
            </w:r>
            <w:r w:rsidRPr="0000278E">
              <w:rPr>
                <w:rFonts w:ascii="Arial" w:hAnsi="Arial" w:cs="Arial"/>
                <w:sz w:val="20"/>
                <w:szCs w:val="20"/>
              </w:rPr>
              <w:t>ć</w:t>
            </w:r>
            <w:r>
              <w:rPr>
                <w:rFonts w:ascii="Arial" w:hAnsi="Arial" w:cs="Arial"/>
                <w:bCs/>
                <w:sz w:val="20"/>
                <w:szCs w:val="20"/>
              </w:rPr>
              <w:t xml:space="preserve"> wykres zależności kąta skręcenia </w:t>
            </w:r>
            <w:r w:rsidRPr="00010308">
              <w:rPr>
                <w:rFonts w:ascii="Arial" w:hAnsi="Arial" w:cs="Arial"/>
                <w:bCs/>
                <w:sz w:val="20"/>
                <w:szCs w:val="20"/>
              </w:rPr>
              <w:t>płaszczyzny</w:t>
            </w:r>
            <w:r>
              <w:rPr>
                <w:rFonts w:ascii="Arial" w:hAnsi="Arial" w:cs="Arial"/>
                <w:bCs/>
                <w:sz w:val="20"/>
                <w:szCs w:val="20"/>
              </w:rPr>
              <w:t xml:space="preserve"> </w:t>
            </w:r>
            <w:r w:rsidRPr="00010308">
              <w:rPr>
                <w:rFonts w:ascii="Arial" w:hAnsi="Arial" w:cs="Arial"/>
                <w:bCs/>
                <w:sz w:val="20"/>
                <w:szCs w:val="20"/>
              </w:rPr>
              <w:t>polaryzacji α</w:t>
            </w:r>
            <w:r w:rsidRPr="00010308">
              <w:rPr>
                <w:rFonts w:ascii="Arial" w:hAnsi="Arial" w:cs="Arial"/>
                <w:bCs/>
                <w:sz w:val="20"/>
                <w:szCs w:val="20"/>
                <w:vertAlign w:val="subscript"/>
              </w:rPr>
              <w:t>śr</w:t>
            </w:r>
            <w:r>
              <w:rPr>
                <w:rFonts w:ascii="Arial" w:hAnsi="Arial" w:cs="Arial"/>
                <w:bCs/>
                <w:sz w:val="20"/>
                <w:szCs w:val="20"/>
              </w:rPr>
              <w:t xml:space="preserve"> </w:t>
            </w:r>
            <w:r w:rsidRPr="00010308">
              <w:rPr>
                <w:rFonts w:ascii="Arial" w:hAnsi="Arial" w:cs="Arial"/>
                <w:bCs/>
                <w:sz w:val="20"/>
                <w:szCs w:val="20"/>
              </w:rPr>
              <w:t xml:space="preserve">od stężenia </w:t>
            </w:r>
            <w:r>
              <w:rPr>
                <w:rFonts w:ascii="Arial" w:hAnsi="Arial" w:cs="Arial"/>
                <w:bCs/>
                <w:sz w:val="20"/>
                <w:szCs w:val="20"/>
              </w:rPr>
              <w:t>analitu</w:t>
            </w:r>
          </w:p>
          <w:p w:rsidR="00F0136F" w:rsidRDefault="007728B0"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odczyta</w:t>
            </w:r>
            <w:r w:rsidR="00F0136F" w:rsidRPr="0048082D">
              <w:rPr>
                <w:rFonts w:ascii="Arial" w:hAnsi="Arial" w:cs="Arial"/>
                <w:sz w:val="20"/>
                <w:szCs w:val="20"/>
              </w:rPr>
              <w:t>ć</w:t>
            </w:r>
            <w:r w:rsidR="00F0136F">
              <w:rPr>
                <w:rFonts w:ascii="Arial" w:hAnsi="Arial" w:cs="Arial"/>
                <w:bCs/>
                <w:sz w:val="20"/>
                <w:szCs w:val="20"/>
              </w:rPr>
              <w:t xml:space="preserve"> z wykresu wynik analizy</w:t>
            </w:r>
          </w:p>
          <w:p w:rsidR="00F0136F"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w:t>
            </w:r>
            <w:r>
              <w:rPr>
                <w:rFonts w:ascii="Arial" w:hAnsi="Arial" w:cs="Arial"/>
                <w:sz w:val="20"/>
                <w:szCs w:val="20"/>
              </w:rPr>
              <w:t>a</w:t>
            </w:r>
            <w:r w:rsidRPr="0000278E">
              <w:rPr>
                <w:rFonts w:ascii="Arial" w:hAnsi="Arial" w:cs="Arial"/>
                <w:sz w:val="20"/>
                <w:szCs w:val="20"/>
              </w:rPr>
              <w:t>ć</w:t>
            </w:r>
            <w:r>
              <w:rPr>
                <w:rFonts w:ascii="Arial" w:hAnsi="Arial" w:cs="Arial"/>
                <w:bCs/>
                <w:sz w:val="20"/>
                <w:szCs w:val="20"/>
              </w:rPr>
              <w:t xml:space="preserve"> analizy jakościową</w:t>
            </w:r>
            <w:r w:rsidR="00383E90">
              <w:rPr>
                <w:rFonts w:ascii="Arial" w:hAnsi="Arial" w:cs="Arial"/>
                <w:bCs/>
                <w:sz w:val="20"/>
                <w:szCs w:val="20"/>
              </w:rPr>
              <w:t>,</w:t>
            </w:r>
            <w:r>
              <w:rPr>
                <w:rFonts w:ascii="Arial" w:hAnsi="Arial" w:cs="Arial"/>
                <w:bCs/>
                <w:sz w:val="20"/>
                <w:szCs w:val="20"/>
              </w:rPr>
              <w:t xml:space="preserve"> korzystając z danych tabelarycznych i pomiaru s</w:t>
            </w:r>
            <w:r w:rsidRPr="00FF5EC8">
              <w:rPr>
                <w:rFonts w:ascii="Arial" w:hAnsi="Arial" w:cs="Arial"/>
                <w:bCs/>
                <w:sz w:val="20"/>
                <w:szCs w:val="20"/>
              </w:rPr>
              <w:t>k</w:t>
            </w:r>
            <w:r>
              <w:rPr>
                <w:rFonts w:ascii="Arial" w:hAnsi="Arial" w:cs="Arial"/>
                <w:bCs/>
                <w:sz w:val="20"/>
                <w:szCs w:val="20"/>
              </w:rPr>
              <w:t>ręcalności właściwej cukrów</w:t>
            </w:r>
          </w:p>
          <w:p w:rsidR="00F0136F" w:rsidRPr="00FF5EC8" w:rsidRDefault="00F0136F" w:rsidP="007728B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sidR="007728B0">
              <w:rPr>
                <w:rFonts w:ascii="Arial" w:hAnsi="Arial" w:cs="Arial"/>
                <w:sz w:val="20"/>
                <w:szCs w:val="20"/>
              </w:rPr>
              <w:t>ówić</w:t>
            </w:r>
            <w:r w:rsidRPr="00F0136F">
              <w:rPr>
                <w:rFonts w:ascii="Arial" w:hAnsi="Arial" w:cs="Arial"/>
                <w:bCs/>
                <w:sz w:val="20"/>
                <w:szCs w:val="20"/>
              </w:rPr>
              <w:t xml:space="preserve"> przykłady </w:t>
            </w:r>
            <w:r w:rsidRPr="00F0136F">
              <w:rPr>
                <w:rFonts w:ascii="Arial" w:hAnsi="Arial" w:cs="Arial"/>
                <w:bCs/>
                <w:sz w:val="20"/>
                <w:szCs w:val="20"/>
              </w:rPr>
              <w:lastRenderedPageBreak/>
              <w:t xml:space="preserve">zastosowania analizy </w:t>
            </w:r>
            <w:r>
              <w:rPr>
                <w:rFonts w:ascii="Arial" w:hAnsi="Arial" w:cs="Arial"/>
                <w:bCs/>
                <w:sz w:val="20"/>
                <w:szCs w:val="20"/>
              </w:rPr>
              <w:t>polarymetrycznej</w:t>
            </w:r>
          </w:p>
        </w:tc>
        <w:tc>
          <w:tcPr>
            <w:tcW w:w="3283" w:type="dxa"/>
          </w:tcPr>
          <w:p w:rsidR="00F0136F" w:rsidRPr="00010308"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lastRenderedPageBreak/>
              <w:t>omawiać</w:t>
            </w:r>
            <w:r w:rsidRPr="00010308">
              <w:rPr>
                <w:rFonts w:ascii="Arial" w:hAnsi="Arial" w:cs="Arial"/>
                <w:bCs/>
                <w:sz w:val="20"/>
                <w:szCs w:val="20"/>
              </w:rPr>
              <w:t xml:space="preserve"> czynniki wpływające na jakość pomiaru</w:t>
            </w:r>
          </w:p>
          <w:p w:rsidR="00F0136F" w:rsidRPr="00224548" w:rsidRDefault="007728B0"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F0136F" w:rsidRPr="0000278E">
              <w:rPr>
                <w:rFonts w:ascii="Arial" w:hAnsi="Arial" w:cs="Arial"/>
                <w:sz w:val="20"/>
                <w:szCs w:val="20"/>
              </w:rPr>
              <w:t>interpretować</w:t>
            </w:r>
            <w:r w:rsidR="00F0136F" w:rsidRPr="00224548">
              <w:rPr>
                <w:rFonts w:ascii="Arial" w:hAnsi="Arial" w:cs="Arial"/>
                <w:bCs/>
                <w:sz w:val="20"/>
                <w:szCs w:val="20"/>
              </w:rPr>
              <w:t xml:space="preserve"> błędy analizy</w:t>
            </w:r>
          </w:p>
        </w:tc>
        <w:tc>
          <w:tcPr>
            <w:tcW w:w="1383" w:type="dxa"/>
            <w:vMerge/>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F0136F" w:rsidRPr="00224548" w:rsidTr="00F0136F">
        <w:trPr>
          <w:trHeight w:val="1440"/>
        </w:trPr>
        <w:tc>
          <w:tcPr>
            <w:tcW w:w="2093" w:type="dxa"/>
            <w:vMerge/>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F0136F" w:rsidRPr="00224548" w:rsidRDefault="00010451" w:rsidP="00163556">
            <w:pPr>
              <w:pBdr>
                <w:top w:val="none" w:sz="0" w:space="0" w:color="auto"/>
                <w:left w:val="none" w:sz="0" w:space="0" w:color="auto"/>
                <w:bottom w:val="none" w:sz="0" w:space="0" w:color="auto"/>
                <w:right w:val="none" w:sz="0" w:space="0" w:color="auto"/>
                <w:between w:val="none" w:sz="0" w:space="0" w:color="auto"/>
              </w:pBdr>
              <w:ind w:left="289" w:hanging="289"/>
              <w:rPr>
                <w:rFonts w:ascii="Arial" w:hAnsi="Arial" w:cs="Arial"/>
                <w:bCs/>
                <w:sz w:val="20"/>
                <w:szCs w:val="20"/>
              </w:rPr>
            </w:pPr>
            <w:r>
              <w:rPr>
                <w:rFonts w:ascii="Arial" w:hAnsi="Arial" w:cs="Arial"/>
                <w:bCs/>
                <w:sz w:val="20"/>
                <w:szCs w:val="20"/>
              </w:rPr>
              <w:t>3</w:t>
            </w:r>
            <w:r w:rsidR="00F0136F">
              <w:rPr>
                <w:rFonts w:ascii="Arial" w:hAnsi="Arial" w:cs="Arial"/>
                <w:bCs/>
                <w:sz w:val="20"/>
                <w:szCs w:val="20"/>
              </w:rPr>
              <w:t xml:space="preserve">. </w:t>
            </w:r>
            <w:r w:rsidR="00F0136F" w:rsidRPr="009107AB">
              <w:rPr>
                <w:rFonts w:ascii="Arial" w:hAnsi="Arial" w:cs="Arial"/>
                <w:bCs/>
                <w:sz w:val="20"/>
                <w:szCs w:val="20"/>
              </w:rPr>
              <w:t xml:space="preserve">Analiza </w:t>
            </w:r>
            <w:r w:rsidR="00F0136F">
              <w:rPr>
                <w:rFonts w:ascii="Arial" w:hAnsi="Arial" w:cs="Arial"/>
                <w:bCs/>
                <w:sz w:val="20"/>
                <w:szCs w:val="20"/>
              </w:rPr>
              <w:t>r</w:t>
            </w:r>
            <w:r w:rsidR="00F0136F" w:rsidRPr="00224548">
              <w:rPr>
                <w:rFonts w:ascii="Arial" w:hAnsi="Arial" w:cs="Arial"/>
                <w:bCs/>
                <w:sz w:val="20"/>
                <w:szCs w:val="20"/>
              </w:rPr>
              <w:t>efraktometr</w:t>
            </w:r>
            <w:r w:rsidR="00F0136F">
              <w:rPr>
                <w:rFonts w:ascii="Arial" w:hAnsi="Arial" w:cs="Arial"/>
                <w:bCs/>
                <w:sz w:val="20"/>
                <w:szCs w:val="20"/>
              </w:rPr>
              <w:t>yczna</w:t>
            </w:r>
          </w:p>
          <w:p w:rsidR="00F0136F" w:rsidRPr="00224548" w:rsidRDefault="00F0136F" w:rsidP="00E3096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sz w:val="20"/>
                <w:szCs w:val="20"/>
              </w:rPr>
            </w:pPr>
          </w:p>
        </w:tc>
        <w:tc>
          <w:tcPr>
            <w:tcW w:w="1427" w:type="dxa"/>
          </w:tcPr>
          <w:p w:rsidR="00F0136F" w:rsidRPr="00224548" w:rsidRDefault="00F0136F"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F0136F"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przygotować</w:t>
            </w:r>
            <w:r>
              <w:rPr>
                <w:rFonts w:ascii="Arial" w:hAnsi="Arial" w:cs="Arial"/>
                <w:bCs/>
                <w:sz w:val="20"/>
                <w:szCs w:val="20"/>
              </w:rPr>
              <w:t xml:space="preserve"> próbki</w:t>
            </w:r>
            <w:r w:rsidRPr="00224548">
              <w:rPr>
                <w:rFonts w:ascii="Arial" w:hAnsi="Arial" w:cs="Arial"/>
                <w:bCs/>
                <w:sz w:val="20"/>
                <w:szCs w:val="20"/>
              </w:rPr>
              <w:t xml:space="preserve"> do badań</w:t>
            </w:r>
            <w:r>
              <w:rPr>
                <w:rFonts w:ascii="Arial" w:hAnsi="Arial" w:cs="Arial"/>
                <w:bCs/>
                <w:sz w:val="20"/>
                <w:szCs w:val="20"/>
              </w:rPr>
              <w:t xml:space="preserve"> jakościowych i ilościowych</w:t>
            </w:r>
          </w:p>
          <w:p w:rsidR="00F0136F" w:rsidRPr="00F0136F" w:rsidRDefault="007728B0"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F0136F">
              <w:rPr>
                <w:rFonts w:ascii="Arial" w:hAnsi="Arial" w:cs="Arial"/>
                <w:sz w:val="20"/>
                <w:szCs w:val="20"/>
              </w:rPr>
              <w:t xml:space="preserve">mierzyć </w:t>
            </w:r>
            <w:r w:rsidR="00F0136F" w:rsidRPr="00F0136F">
              <w:rPr>
                <w:rFonts w:ascii="Arial" w:hAnsi="Arial" w:cs="Arial"/>
                <w:sz w:val="20"/>
                <w:szCs w:val="20"/>
              </w:rPr>
              <w:t>współczynnik załamania światła badanych substancji</w:t>
            </w:r>
          </w:p>
          <w:p w:rsidR="006308BD" w:rsidRDefault="007728B0"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z</w:t>
            </w:r>
            <w:r w:rsidR="00F0136F" w:rsidRPr="0000278E">
              <w:rPr>
                <w:rFonts w:ascii="Arial" w:hAnsi="Arial" w:cs="Arial"/>
                <w:sz w:val="20"/>
                <w:szCs w:val="20"/>
              </w:rPr>
              <w:t>identyfikować badane substancje na podstawie danych tabelarycznych współczynnika załamania światł</w:t>
            </w:r>
            <w:r w:rsidR="006308BD">
              <w:rPr>
                <w:rFonts w:ascii="Arial" w:hAnsi="Arial" w:cs="Arial"/>
                <w:sz w:val="20"/>
                <w:szCs w:val="20"/>
              </w:rPr>
              <w:t>a</w:t>
            </w:r>
          </w:p>
          <w:p w:rsidR="00F0136F" w:rsidRPr="006308BD" w:rsidRDefault="006308BD" w:rsidP="007728B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6308BD">
              <w:rPr>
                <w:rFonts w:ascii="Arial" w:hAnsi="Arial" w:cs="Arial"/>
                <w:sz w:val="20"/>
                <w:szCs w:val="20"/>
              </w:rPr>
              <w:t>sporządz</w:t>
            </w:r>
            <w:r w:rsidR="007728B0">
              <w:rPr>
                <w:rFonts w:ascii="Arial" w:hAnsi="Arial" w:cs="Arial"/>
                <w:sz w:val="20"/>
                <w:szCs w:val="20"/>
              </w:rPr>
              <w:t>i</w:t>
            </w:r>
            <w:r w:rsidRPr="006308BD">
              <w:rPr>
                <w:rFonts w:ascii="Arial" w:hAnsi="Arial" w:cs="Arial"/>
                <w:sz w:val="20"/>
                <w:szCs w:val="20"/>
              </w:rPr>
              <w:t>ć krzywą</w:t>
            </w:r>
            <w:r w:rsidRPr="006308BD">
              <w:rPr>
                <w:rFonts w:ascii="Arial" w:hAnsi="Arial" w:cs="Arial"/>
                <w:bCs/>
                <w:color w:val="auto"/>
                <w:sz w:val="20"/>
                <w:szCs w:val="20"/>
              </w:rPr>
              <w:t xml:space="preserve"> kalibracyjną </w:t>
            </w:r>
            <w:r w:rsidRPr="006308BD">
              <w:rPr>
                <w:rFonts w:ascii="Arial" w:hAnsi="Arial" w:cs="Arial"/>
                <w:bCs/>
                <w:sz w:val="20"/>
                <w:szCs w:val="20"/>
              </w:rPr>
              <w:t>i odczytywać stężenie badanej substancji</w:t>
            </w:r>
          </w:p>
        </w:tc>
        <w:tc>
          <w:tcPr>
            <w:tcW w:w="3283" w:type="dxa"/>
          </w:tcPr>
          <w:p w:rsidR="00F0136F" w:rsidRPr="00F87C67"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om</w:t>
            </w:r>
            <w:r w:rsidR="007728B0">
              <w:rPr>
                <w:rFonts w:ascii="Arial" w:hAnsi="Arial" w:cs="Arial"/>
                <w:sz w:val="20"/>
                <w:szCs w:val="20"/>
              </w:rPr>
              <w:t>ówi</w:t>
            </w:r>
            <w:r w:rsidRPr="0048082D">
              <w:rPr>
                <w:rFonts w:ascii="Arial" w:hAnsi="Arial" w:cs="Arial"/>
                <w:sz w:val="20"/>
                <w:szCs w:val="20"/>
              </w:rPr>
              <w:t>ć</w:t>
            </w:r>
            <w:r>
              <w:rPr>
                <w:rFonts w:ascii="Arial" w:hAnsi="Arial" w:cs="Arial"/>
                <w:bCs/>
                <w:sz w:val="20"/>
                <w:szCs w:val="20"/>
              </w:rPr>
              <w:t xml:space="preserve"> </w:t>
            </w:r>
            <w:r w:rsidRPr="0000278E">
              <w:rPr>
                <w:rFonts w:ascii="Arial" w:hAnsi="Arial" w:cs="Arial"/>
                <w:sz w:val="20"/>
                <w:szCs w:val="20"/>
              </w:rPr>
              <w:t>czynniki</w:t>
            </w:r>
            <w:r w:rsidRPr="00F87C67">
              <w:rPr>
                <w:rFonts w:ascii="Arial" w:hAnsi="Arial" w:cs="Arial"/>
                <w:bCs/>
                <w:sz w:val="20"/>
                <w:szCs w:val="20"/>
              </w:rPr>
              <w:t xml:space="preserve"> wpływające na jakość pomiaru</w:t>
            </w:r>
          </w:p>
          <w:p w:rsidR="00F0136F" w:rsidRPr="00224548" w:rsidRDefault="007728B0"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F0136F" w:rsidRPr="0000278E">
              <w:rPr>
                <w:rFonts w:ascii="Arial" w:hAnsi="Arial" w:cs="Arial"/>
                <w:sz w:val="20"/>
                <w:szCs w:val="20"/>
              </w:rPr>
              <w:t>interpretować</w:t>
            </w:r>
            <w:r w:rsidR="00F0136F" w:rsidRPr="00F87C67">
              <w:rPr>
                <w:rFonts w:ascii="Arial" w:hAnsi="Arial" w:cs="Arial"/>
                <w:bCs/>
                <w:sz w:val="20"/>
                <w:szCs w:val="20"/>
              </w:rPr>
              <w:t xml:space="preserve"> błędy analizy</w:t>
            </w:r>
          </w:p>
          <w:p w:rsidR="00F0136F" w:rsidRPr="00224548" w:rsidRDefault="00F0136F" w:rsidP="00E3096D">
            <w:pPr>
              <w:pBdr>
                <w:top w:val="none" w:sz="0" w:space="0" w:color="auto"/>
                <w:left w:val="none" w:sz="0" w:space="0" w:color="auto"/>
                <w:bottom w:val="none" w:sz="0" w:space="0" w:color="auto"/>
                <w:right w:val="none" w:sz="0" w:space="0" w:color="auto"/>
                <w:between w:val="none" w:sz="0" w:space="0" w:color="auto"/>
              </w:pBdr>
              <w:ind w:left="28"/>
              <w:rPr>
                <w:rFonts w:ascii="Arial" w:hAnsi="Arial" w:cs="Arial"/>
                <w:bCs/>
                <w:sz w:val="20"/>
                <w:szCs w:val="20"/>
              </w:rPr>
            </w:pPr>
          </w:p>
          <w:p w:rsidR="00F0136F" w:rsidRPr="00224548" w:rsidRDefault="00F0136F" w:rsidP="00E3096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sz w:val="20"/>
                <w:szCs w:val="20"/>
              </w:rPr>
            </w:pPr>
          </w:p>
        </w:tc>
        <w:tc>
          <w:tcPr>
            <w:tcW w:w="1383" w:type="dxa"/>
            <w:vMerge/>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F0136F" w:rsidRPr="00224548" w:rsidTr="00181532">
        <w:trPr>
          <w:trHeight w:val="1065"/>
        </w:trPr>
        <w:tc>
          <w:tcPr>
            <w:tcW w:w="2093" w:type="dxa"/>
            <w:vMerge/>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F0136F" w:rsidRPr="00153D8B" w:rsidRDefault="00010451" w:rsidP="00010451">
            <w:pPr>
              <w:ind w:left="289" w:hanging="289"/>
              <w:rPr>
                <w:rFonts w:ascii="Arial" w:hAnsi="Arial" w:cs="Arial"/>
                <w:bCs/>
                <w:sz w:val="20"/>
                <w:szCs w:val="20"/>
              </w:rPr>
            </w:pPr>
            <w:r>
              <w:rPr>
                <w:rFonts w:ascii="Arial" w:hAnsi="Arial" w:cs="Arial"/>
                <w:bCs/>
                <w:sz w:val="20"/>
                <w:szCs w:val="20"/>
              </w:rPr>
              <w:t>4</w:t>
            </w:r>
            <w:r w:rsidR="001F698B">
              <w:rPr>
                <w:rFonts w:ascii="Arial" w:hAnsi="Arial" w:cs="Arial"/>
                <w:bCs/>
                <w:sz w:val="20"/>
                <w:szCs w:val="20"/>
              </w:rPr>
              <w:t xml:space="preserve">. </w:t>
            </w:r>
            <w:r w:rsidR="00F0136F" w:rsidRPr="00153D8B">
              <w:rPr>
                <w:rFonts w:ascii="Arial" w:hAnsi="Arial" w:cs="Arial"/>
                <w:bCs/>
                <w:sz w:val="20"/>
                <w:szCs w:val="20"/>
              </w:rPr>
              <w:t>Analiza chromatograficzna</w:t>
            </w:r>
            <w:r w:rsidR="00F0136F">
              <w:rPr>
                <w:rFonts w:ascii="Arial" w:hAnsi="Arial" w:cs="Arial"/>
                <w:bCs/>
                <w:sz w:val="20"/>
                <w:szCs w:val="20"/>
              </w:rPr>
              <w:t xml:space="preserve"> GC-FID </w:t>
            </w:r>
          </w:p>
        </w:tc>
        <w:tc>
          <w:tcPr>
            <w:tcW w:w="1427" w:type="dxa"/>
          </w:tcPr>
          <w:p w:rsidR="00F0136F" w:rsidRPr="00153D8B" w:rsidRDefault="00F0136F" w:rsidP="00181532">
            <w:pPr>
              <w:spacing w:line="276" w:lineRule="auto"/>
              <w:jc w:val="center"/>
              <w:rPr>
                <w:rFonts w:ascii="Arial" w:hAnsi="Arial" w:cs="Arial"/>
                <w:bCs/>
                <w:sz w:val="20"/>
                <w:szCs w:val="20"/>
              </w:rPr>
            </w:pPr>
          </w:p>
        </w:tc>
        <w:tc>
          <w:tcPr>
            <w:tcW w:w="3237" w:type="dxa"/>
          </w:tcPr>
          <w:p w:rsidR="00F0136F" w:rsidRDefault="00F0136F" w:rsidP="0048082D">
            <w:pPr>
              <w:numPr>
                <w:ilvl w:val="0"/>
                <w:numId w:val="7"/>
              </w:numPr>
              <w:tabs>
                <w:tab w:val="left" w:pos="213"/>
              </w:tabs>
              <w:ind w:left="227" w:hanging="227"/>
              <w:rPr>
                <w:rFonts w:ascii="Arial" w:hAnsi="Arial" w:cs="Arial"/>
                <w:sz w:val="20"/>
                <w:szCs w:val="20"/>
              </w:rPr>
            </w:pPr>
            <w:r w:rsidRPr="00153D8B">
              <w:rPr>
                <w:rFonts w:ascii="Arial" w:hAnsi="Arial" w:cs="Arial"/>
                <w:sz w:val="20"/>
                <w:szCs w:val="20"/>
              </w:rPr>
              <w:t>ustal</w:t>
            </w:r>
            <w:r w:rsidR="003D2A5D">
              <w:rPr>
                <w:rFonts w:ascii="Arial" w:hAnsi="Arial" w:cs="Arial"/>
                <w:sz w:val="20"/>
                <w:szCs w:val="20"/>
              </w:rPr>
              <w:t>i</w:t>
            </w:r>
            <w:r w:rsidRPr="00153D8B">
              <w:rPr>
                <w:rFonts w:ascii="Arial" w:hAnsi="Arial" w:cs="Arial"/>
                <w:sz w:val="20"/>
                <w:szCs w:val="20"/>
              </w:rPr>
              <w:t>ć warunki pracy chromatografu gazowego:</w:t>
            </w:r>
            <w:r w:rsidR="00E75A70">
              <w:rPr>
                <w:rFonts w:ascii="Arial" w:hAnsi="Arial" w:cs="Arial"/>
                <w:sz w:val="20"/>
                <w:szCs w:val="20"/>
              </w:rPr>
              <w:t xml:space="preserve"> </w:t>
            </w:r>
            <w:r w:rsidRPr="00153D8B">
              <w:rPr>
                <w:rFonts w:ascii="Arial" w:hAnsi="Arial" w:cs="Arial"/>
                <w:sz w:val="20"/>
                <w:szCs w:val="20"/>
              </w:rPr>
              <w:t>program temperaturowy analizy, rodzaj detektora przepływy gazu nośnego</w:t>
            </w:r>
            <w:r w:rsidR="001F698B">
              <w:rPr>
                <w:rFonts w:ascii="Arial" w:hAnsi="Arial" w:cs="Arial"/>
                <w:sz w:val="20"/>
                <w:szCs w:val="20"/>
              </w:rPr>
              <w:t xml:space="preserve"> i gazów do detektora</w:t>
            </w:r>
            <w:r w:rsidRPr="00153D8B">
              <w:rPr>
                <w:rFonts w:ascii="Arial" w:hAnsi="Arial" w:cs="Arial"/>
                <w:sz w:val="20"/>
                <w:szCs w:val="20"/>
              </w:rPr>
              <w:t>, temperaturę dozownika i detektora</w:t>
            </w:r>
          </w:p>
          <w:p w:rsidR="00F0136F" w:rsidRDefault="00F0136F" w:rsidP="0048082D">
            <w:pPr>
              <w:numPr>
                <w:ilvl w:val="0"/>
                <w:numId w:val="7"/>
              </w:numPr>
              <w:tabs>
                <w:tab w:val="left" w:pos="213"/>
              </w:tabs>
              <w:ind w:left="227" w:hanging="227"/>
              <w:rPr>
                <w:rFonts w:ascii="Arial" w:hAnsi="Arial" w:cs="Arial"/>
                <w:sz w:val="20"/>
                <w:szCs w:val="20"/>
              </w:rPr>
            </w:pPr>
            <w:r>
              <w:rPr>
                <w:rFonts w:ascii="Arial" w:hAnsi="Arial" w:cs="Arial"/>
                <w:sz w:val="20"/>
                <w:szCs w:val="20"/>
              </w:rPr>
              <w:t>p</w:t>
            </w:r>
            <w:r w:rsidRPr="00153D8B">
              <w:rPr>
                <w:rFonts w:ascii="Arial" w:hAnsi="Arial" w:cs="Arial"/>
                <w:sz w:val="20"/>
                <w:szCs w:val="20"/>
              </w:rPr>
              <w:t>rzygotować roztwory wzorcowe</w:t>
            </w:r>
            <w:r>
              <w:rPr>
                <w:rFonts w:ascii="Arial" w:hAnsi="Arial" w:cs="Arial"/>
                <w:sz w:val="20"/>
                <w:szCs w:val="20"/>
              </w:rPr>
              <w:t xml:space="preserve"> i badanej próbki</w:t>
            </w:r>
          </w:p>
          <w:p w:rsidR="00F0136F" w:rsidRDefault="00207E9B" w:rsidP="0048082D">
            <w:pPr>
              <w:numPr>
                <w:ilvl w:val="0"/>
                <w:numId w:val="7"/>
              </w:numPr>
              <w:tabs>
                <w:tab w:val="left" w:pos="213"/>
              </w:tabs>
              <w:ind w:left="227" w:hanging="227"/>
              <w:rPr>
                <w:rFonts w:ascii="Arial" w:hAnsi="Arial" w:cs="Arial"/>
                <w:sz w:val="20"/>
                <w:szCs w:val="20"/>
              </w:rPr>
            </w:pPr>
            <w:r>
              <w:rPr>
                <w:rFonts w:ascii="Arial" w:hAnsi="Arial" w:cs="Arial"/>
                <w:sz w:val="20"/>
                <w:szCs w:val="20"/>
              </w:rPr>
              <w:t>przeprowadzić proces analizy chromatograficznej</w:t>
            </w:r>
          </w:p>
          <w:p w:rsidR="00F0136F" w:rsidRDefault="00F0136F" w:rsidP="0048082D">
            <w:pPr>
              <w:numPr>
                <w:ilvl w:val="0"/>
                <w:numId w:val="7"/>
              </w:numPr>
              <w:tabs>
                <w:tab w:val="left" w:pos="213"/>
              </w:tabs>
              <w:ind w:left="227" w:hanging="227"/>
              <w:rPr>
                <w:rFonts w:ascii="Arial" w:hAnsi="Arial" w:cs="Arial"/>
                <w:sz w:val="20"/>
                <w:szCs w:val="20"/>
              </w:rPr>
            </w:pPr>
            <w:r w:rsidRPr="00153D8B">
              <w:rPr>
                <w:rFonts w:ascii="Arial" w:hAnsi="Arial" w:cs="Arial"/>
                <w:sz w:val="20"/>
                <w:szCs w:val="20"/>
              </w:rPr>
              <w:t>sporządz</w:t>
            </w:r>
            <w:r w:rsidR="003D2A5D">
              <w:rPr>
                <w:rFonts w:ascii="Arial" w:hAnsi="Arial" w:cs="Arial"/>
                <w:sz w:val="20"/>
                <w:szCs w:val="20"/>
              </w:rPr>
              <w:t>i</w:t>
            </w:r>
            <w:r w:rsidRPr="00153D8B">
              <w:rPr>
                <w:rFonts w:ascii="Arial" w:hAnsi="Arial" w:cs="Arial"/>
                <w:sz w:val="20"/>
                <w:szCs w:val="20"/>
              </w:rPr>
              <w:t>ć krzywą kalibracyjną metodą wzorca zewnętrznego</w:t>
            </w:r>
          </w:p>
          <w:p w:rsidR="00F0136F" w:rsidRDefault="00F0136F" w:rsidP="0048082D">
            <w:pPr>
              <w:numPr>
                <w:ilvl w:val="0"/>
                <w:numId w:val="7"/>
              </w:numPr>
              <w:tabs>
                <w:tab w:val="left" w:pos="213"/>
              </w:tabs>
              <w:ind w:left="227" w:hanging="227"/>
              <w:rPr>
                <w:rFonts w:ascii="Arial" w:hAnsi="Arial" w:cs="Arial"/>
                <w:sz w:val="20"/>
                <w:szCs w:val="20"/>
              </w:rPr>
            </w:pPr>
            <w:r>
              <w:rPr>
                <w:rFonts w:ascii="Arial" w:hAnsi="Arial" w:cs="Arial"/>
                <w:sz w:val="20"/>
                <w:szCs w:val="20"/>
              </w:rPr>
              <w:t>oblicz</w:t>
            </w:r>
            <w:r w:rsidR="003D2A5D">
              <w:rPr>
                <w:rFonts w:ascii="Arial" w:hAnsi="Arial" w:cs="Arial"/>
                <w:sz w:val="20"/>
                <w:szCs w:val="20"/>
              </w:rPr>
              <w:t>y</w:t>
            </w:r>
            <w:r>
              <w:rPr>
                <w:rFonts w:ascii="Arial" w:hAnsi="Arial" w:cs="Arial"/>
                <w:sz w:val="20"/>
                <w:szCs w:val="20"/>
              </w:rPr>
              <w:t>ć na podstawie krzywej kalibracyjnej ilość badanego składnika</w:t>
            </w:r>
          </w:p>
          <w:p w:rsidR="00F0136F" w:rsidRPr="001F698B" w:rsidRDefault="001F698B" w:rsidP="00D54CF6">
            <w:pPr>
              <w:pStyle w:val="Akapitzlist"/>
              <w:numPr>
                <w:ilvl w:val="0"/>
                <w:numId w:val="62"/>
              </w:numPr>
              <w:ind w:left="238" w:hanging="227"/>
              <w:rPr>
                <w:rFonts w:ascii="Arial" w:hAnsi="Arial" w:cs="Arial"/>
                <w:sz w:val="20"/>
                <w:szCs w:val="20"/>
              </w:rPr>
            </w:pPr>
            <w:r w:rsidRPr="001F698B">
              <w:rPr>
                <w:rFonts w:ascii="Arial" w:hAnsi="Arial" w:cs="Arial"/>
                <w:sz w:val="20"/>
                <w:szCs w:val="20"/>
              </w:rPr>
              <w:t>przestrzegać zasad obsługi butli ze sprężonymi gazami</w:t>
            </w:r>
          </w:p>
        </w:tc>
        <w:tc>
          <w:tcPr>
            <w:tcW w:w="3283" w:type="dxa"/>
          </w:tcPr>
          <w:p w:rsidR="00F0136F" w:rsidRPr="00F0136F" w:rsidRDefault="003D2A5D" w:rsidP="0048082D">
            <w:pPr>
              <w:numPr>
                <w:ilvl w:val="0"/>
                <w:numId w:val="7"/>
              </w:numPr>
              <w:tabs>
                <w:tab w:val="left" w:pos="213"/>
              </w:tabs>
              <w:ind w:left="227" w:hanging="227"/>
              <w:rPr>
                <w:rFonts w:ascii="Arial" w:hAnsi="Arial" w:cs="Arial"/>
                <w:sz w:val="20"/>
                <w:szCs w:val="20"/>
              </w:rPr>
            </w:pPr>
            <w:r>
              <w:rPr>
                <w:rFonts w:ascii="Arial" w:hAnsi="Arial" w:cs="Arial"/>
                <w:sz w:val="20"/>
                <w:szCs w:val="20"/>
              </w:rPr>
              <w:t>za</w:t>
            </w:r>
            <w:r w:rsidR="00F0136F" w:rsidRPr="00F0136F">
              <w:rPr>
                <w:rFonts w:ascii="Arial" w:hAnsi="Arial" w:cs="Arial"/>
                <w:sz w:val="20"/>
                <w:szCs w:val="20"/>
              </w:rPr>
              <w:t>stosować program komputerowy obsługi chromatografu</w:t>
            </w:r>
          </w:p>
          <w:p w:rsidR="00F0136F" w:rsidRPr="006E6CD4" w:rsidRDefault="003D2A5D" w:rsidP="0048082D">
            <w:pPr>
              <w:numPr>
                <w:ilvl w:val="0"/>
                <w:numId w:val="7"/>
              </w:numPr>
              <w:tabs>
                <w:tab w:val="left" w:pos="213"/>
              </w:tabs>
              <w:ind w:left="227" w:hanging="227"/>
              <w:rPr>
                <w:rFonts w:ascii="Arial" w:hAnsi="Arial" w:cs="Arial"/>
                <w:sz w:val="20"/>
                <w:szCs w:val="20"/>
              </w:rPr>
            </w:pPr>
            <w:r>
              <w:rPr>
                <w:rFonts w:ascii="Arial" w:hAnsi="Arial" w:cs="Arial"/>
                <w:sz w:val="20"/>
                <w:szCs w:val="20"/>
              </w:rPr>
              <w:t>z</w:t>
            </w:r>
            <w:r w:rsidR="00F0136F" w:rsidRPr="006E6CD4">
              <w:rPr>
                <w:rFonts w:ascii="Arial" w:hAnsi="Arial" w:cs="Arial"/>
                <w:sz w:val="20"/>
                <w:szCs w:val="20"/>
              </w:rPr>
              <w:t xml:space="preserve">interpretować chromatogram </w:t>
            </w:r>
            <w:r w:rsidR="00F0136F">
              <w:rPr>
                <w:rFonts w:ascii="Arial" w:hAnsi="Arial" w:cs="Arial"/>
                <w:sz w:val="20"/>
                <w:szCs w:val="20"/>
              </w:rPr>
              <w:t xml:space="preserve">kilkuskładnikowej mieszaniny </w:t>
            </w:r>
            <w:r w:rsidR="00383E90">
              <w:rPr>
                <w:rFonts w:ascii="Arial" w:hAnsi="Arial" w:cs="Arial"/>
                <w:sz w:val="20"/>
                <w:szCs w:val="20"/>
              </w:rPr>
              <w:t>–</w:t>
            </w:r>
            <w:r w:rsidR="00F0136F">
              <w:rPr>
                <w:rFonts w:ascii="Arial" w:hAnsi="Arial" w:cs="Arial"/>
                <w:sz w:val="20"/>
                <w:szCs w:val="20"/>
              </w:rPr>
              <w:t xml:space="preserve"> wskazać wielkości potrzebne do identyfikacji i analizy ilościowej analitu</w:t>
            </w:r>
          </w:p>
          <w:p w:rsidR="00F0136F" w:rsidRPr="0093129E" w:rsidRDefault="003D2A5D" w:rsidP="0048082D">
            <w:pPr>
              <w:numPr>
                <w:ilvl w:val="0"/>
                <w:numId w:val="7"/>
              </w:numPr>
              <w:tabs>
                <w:tab w:val="left" w:pos="213"/>
              </w:tabs>
              <w:ind w:left="227" w:hanging="227"/>
              <w:rPr>
                <w:rFonts w:ascii="Arial" w:hAnsi="Arial" w:cs="Arial"/>
                <w:sz w:val="20"/>
                <w:szCs w:val="20"/>
              </w:rPr>
            </w:pPr>
            <w:r>
              <w:rPr>
                <w:rFonts w:ascii="Arial" w:hAnsi="Arial" w:cs="Arial"/>
                <w:sz w:val="20"/>
                <w:szCs w:val="20"/>
              </w:rPr>
              <w:t>wykreśli</w:t>
            </w:r>
            <w:r w:rsidR="00F0136F">
              <w:rPr>
                <w:rFonts w:ascii="Arial" w:hAnsi="Arial" w:cs="Arial"/>
                <w:sz w:val="20"/>
                <w:szCs w:val="20"/>
              </w:rPr>
              <w:t>ć krzywą kalibracyjną: manualnie i przy użyciu programu komputerowego</w:t>
            </w:r>
            <w:r w:rsidR="00F0136F" w:rsidRPr="0093129E">
              <w:rPr>
                <w:rFonts w:ascii="Arial" w:hAnsi="Arial" w:cs="Arial"/>
                <w:sz w:val="20"/>
                <w:szCs w:val="20"/>
              </w:rPr>
              <w:t xml:space="preserve"> </w:t>
            </w:r>
          </w:p>
          <w:p w:rsidR="00F0136F" w:rsidRPr="00153D8B" w:rsidRDefault="00F0136F" w:rsidP="006308BD">
            <w:pPr>
              <w:pStyle w:val="Akapitzlist"/>
              <w:ind w:left="238"/>
              <w:rPr>
                <w:rFonts w:ascii="Arial" w:hAnsi="Arial" w:cs="Arial"/>
                <w:sz w:val="20"/>
                <w:szCs w:val="20"/>
              </w:rPr>
            </w:pPr>
          </w:p>
        </w:tc>
        <w:tc>
          <w:tcPr>
            <w:tcW w:w="1383" w:type="dxa"/>
            <w:vMerge/>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F0136F" w:rsidRPr="00224548" w:rsidTr="00163556">
        <w:tc>
          <w:tcPr>
            <w:tcW w:w="2093" w:type="dxa"/>
            <w:vMerge w:val="restart"/>
          </w:tcPr>
          <w:p w:rsidR="00F0136F" w:rsidRPr="00224548" w:rsidRDefault="00F0136F" w:rsidP="00207E9B">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sidRPr="00D16C6C">
              <w:rPr>
                <w:rFonts w:ascii="Arial" w:hAnsi="Arial" w:cs="Arial"/>
                <w:bCs/>
                <w:sz w:val="20"/>
                <w:szCs w:val="20"/>
              </w:rPr>
              <w:t>IX</w:t>
            </w:r>
            <w:r w:rsidR="00010451">
              <w:rPr>
                <w:rFonts w:ascii="Arial" w:hAnsi="Arial" w:cs="Arial"/>
                <w:bCs/>
                <w:sz w:val="20"/>
                <w:szCs w:val="20"/>
              </w:rPr>
              <w:t>.</w:t>
            </w:r>
            <w:r>
              <w:rPr>
                <w:rFonts w:ascii="Arial" w:hAnsi="Arial" w:cs="Arial"/>
                <w:bCs/>
                <w:sz w:val="20"/>
                <w:szCs w:val="20"/>
              </w:rPr>
              <w:t xml:space="preserve"> Analiza </w:t>
            </w:r>
            <w:r w:rsidRPr="00224548">
              <w:rPr>
                <w:rFonts w:ascii="Arial" w:hAnsi="Arial" w:cs="Arial"/>
                <w:bCs/>
                <w:sz w:val="20"/>
                <w:szCs w:val="20"/>
              </w:rPr>
              <w:t>techniczna</w:t>
            </w:r>
            <w:r>
              <w:rPr>
                <w:rFonts w:ascii="Arial" w:hAnsi="Arial" w:cs="Arial"/>
                <w:bCs/>
                <w:sz w:val="20"/>
                <w:szCs w:val="20"/>
              </w:rPr>
              <w:t xml:space="preserve"> w przemyśle chemicznym</w:t>
            </w:r>
          </w:p>
        </w:tc>
        <w:tc>
          <w:tcPr>
            <w:tcW w:w="2571" w:type="dxa"/>
          </w:tcPr>
          <w:p w:rsidR="00F0136F" w:rsidRPr="00224548" w:rsidRDefault="00010451" w:rsidP="00207E9B">
            <w:p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bCs/>
                <w:sz w:val="20"/>
                <w:szCs w:val="20"/>
              </w:rPr>
            </w:pPr>
            <w:r>
              <w:rPr>
                <w:rFonts w:ascii="Arial" w:hAnsi="Arial" w:cs="Arial"/>
                <w:bCs/>
                <w:sz w:val="20"/>
                <w:szCs w:val="20"/>
              </w:rPr>
              <w:t>1</w:t>
            </w:r>
            <w:r w:rsidR="00F0136F" w:rsidRPr="00224548">
              <w:rPr>
                <w:rFonts w:ascii="Arial" w:hAnsi="Arial" w:cs="Arial"/>
                <w:bCs/>
                <w:sz w:val="20"/>
                <w:szCs w:val="20"/>
              </w:rPr>
              <w:t xml:space="preserve">. Analiza techniczna paliw ciekłych i stałych </w:t>
            </w:r>
          </w:p>
          <w:p w:rsidR="00F0136F" w:rsidRPr="00224548" w:rsidRDefault="00F0136F" w:rsidP="00207E9B">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27" w:type="dxa"/>
          </w:tcPr>
          <w:p w:rsidR="00F0136F" w:rsidRPr="00224548" w:rsidRDefault="00F0136F"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 xml:space="preserve">wykonać </w:t>
            </w:r>
            <w:r w:rsidRPr="0000278E">
              <w:rPr>
                <w:rFonts w:ascii="Arial" w:hAnsi="Arial" w:cs="Arial"/>
                <w:sz w:val="20"/>
                <w:szCs w:val="20"/>
              </w:rPr>
              <w:t xml:space="preserve">pomiary lepkości bezwzględnej i względnej </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pomiary gęstości</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 xml:space="preserve">wykonać analizę składu </w:t>
            </w:r>
            <w:r w:rsidRPr="0000278E">
              <w:rPr>
                <w:rFonts w:ascii="Arial" w:hAnsi="Arial" w:cs="Arial"/>
                <w:sz w:val="20"/>
                <w:szCs w:val="20"/>
              </w:rPr>
              <w:lastRenderedPageBreak/>
              <w:t>frakcyjnego paliw ciekłych</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analizę sitową paliw stałych</w:t>
            </w:r>
          </w:p>
          <w:p w:rsidR="00F0136F" w:rsidRPr="00224548" w:rsidRDefault="00F0136F" w:rsidP="003D2A5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wykonać pomiar temperatury zapłonu,</w:t>
            </w:r>
            <w:r w:rsidR="00E75A70">
              <w:rPr>
                <w:rFonts w:ascii="Arial" w:hAnsi="Arial" w:cs="Arial"/>
                <w:sz w:val="20"/>
                <w:szCs w:val="20"/>
              </w:rPr>
              <w:t xml:space="preserve"> </w:t>
            </w:r>
            <w:r w:rsidRPr="0000278E">
              <w:rPr>
                <w:rFonts w:ascii="Arial" w:hAnsi="Arial" w:cs="Arial"/>
                <w:sz w:val="20"/>
                <w:szCs w:val="20"/>
              </w:rPr>
              <w:t>prężności par nasyconych paliw</w:t>
            </w:r>
            <w:r>
              <w:rPr>
                <w:rFonts w:ascii="Arial" w:hAnsi="Arial" w:cs="Arial"/>
                <w:bCs/>
                <w:sz w:val="20"/>
                <w:szCs w:val="20"/>
              </w:rPr>
              <w:t>a ciekłego</w:t>
            </w:r>
            <w:r w:rsidR="00C67E98">
              <w:rPr>
                <w:rFonts w:ascii="Arial" w:hAnsi="Arial" w:cs="Arial"/>
                <w:bCs/>
                <w:sz w:val="20"/>
                <w:szCs w:val="20"/>
              </w:rPr>
              <w:t xml:space="preserve"> </w:t>
            </w:r>
            <w:r w:rsidR="00C67E98" w:rsidRPr="009044ED">
              <w:rPr>
                <w:rFonts w:ascii="Arial" w:hAnsi="Arial" w:cs="Arial"/>
                <w:bCs/>
                <w:sz w:val="20"/>
                <w:szCs w:val="20"/>
              </w:rPr>
              <w:t>w</w:t>
            </w:r>
            <w:r w:rsidR="009044ED" w:rsidRPr="009044ED">
              <w:rPr>
                <w:rFonts w:ascii="Arial" w:hAnsi="Arial" w:cs="Arial"/>
                <w:bCs/>
                <w:sz w:val="20"/>
                <w:szCs w:val="20"/>
              </w:rPr>
              <w:t>edłu</w:t>
            </w:r>
            <w:r w:rsidR="00C67E98" w:rsidRPr="009044ED">
              <w:rPr>
                <w:rFonts w:ascii="Arial" w:hAnsi="Arial" w:cs="Arial"/>
                <w:bCs/>
                <w:sz w:val="20"/>
                <w:szCs w:val="20"/>
              </w:rPr>
              <w:t>g odpowiednich norm</w:t>
            </w:r>
          </w:p>
        </w:tc>
        <w:tc>
          <w:tcPr>
            <w:tcW w:w="3283" w:type="dxa"/>
          </w:tcPr>
          <w:p w:rsidR="00F0136F" w:rsidRPr="0000278E" w:rsidRDefault="003D2A5D"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lastRenderedPageBreak/>
              <w:t>określi</w:t>
            </w:r>
            <w:r w:rsidR="00F0136F" w:rsidRPr="0048082D">
              <w:rPr>
                <w:rFonts w:ascii="Arial" w:hAnsi="Arial" w:cs="Arial"/>
                <w:sz w:val="20"/>
                <w:szCs w:val="20"/>
              </w:rPr>
              <w:t>ć</w:t>
            </w:r>
            <w:r w:rsidR="00F0136F" w:rsidRPr="00224548">
              <w:rPr>
                <w:rFonts w:ascii="Arial" w:hAnsi="Arial" w:cs="Arial"/>
                <w:bCs/>
                <w:sz w:val="20"/>
                <w:szCs w:val="20"/>
              </w:rPr>
              <w:t xml:space="preserve"> </w:t>
            </w:r>
            <w:r w:rsidR="00F0136F" w:rsidRPr="0000278E">
              <w:rPr>
                <w:rFonts w:ascii="Arial" w:hAnsi="Arial" w:cs="Arial"/>
                <w:sz w:val="20"/>
                <w:szCs w:val="20"/>
              </w:rPr>
              <w:t>parametry jakości paliw</w:t>
            </w:r>
          </w:p>
          <w:p w:rsidR="00F0136F" w:rsidRPr="00224548"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 xml:space="preserve">ocenić jakość badanych paliw zgodnie ze </w:t>
            </w:r>
            <w:r>
              <w:rPr>
                <w:rFonts w:ascii="Arial" w:hAnsi="Arial" w:cs="Arial"/>
                <w:bCs/>
                <w:sz w:val="20"/>
                <w:szCs w:val="20"/>
              </w:rPr>
              <w:t>specyfikacją danego paliwa</w:t>
            </w:r>
          </w:p>
          <w:p w:rsidR="00F0136F" w:rsidRPr="00224548" w:rsidRDefault="00F0136F"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383" w:type="dxa"/>
            <w:vMerge w:val="restart"/>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lastRenderedPageBreak/>
              <w:t>Klasa V</w:t>
            </w:r>
          </w:p>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F0136F" w:rsidRPr="00224548" w:rsidTr="00187BC9">
        <w:trPr>
          <w:trHeight w:val="3179"/>
        </w:trPr>
        <w:tc>
          <w:tcPr>
            <w:tcW w:w="2093" w:type="dxa"/>
            <w:vMerge/>
          </w:tcPr>
          <w:p w:rsidR="00F0136F" w:rsidRPr="00224548" w:rsidRDefault="00F0136F" w:rsidP="009107A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571" w:type="dxa"/>
          </w:tcPr>
          <w:p w:rsidR="00F0136F" w:rsidRPr="00224548" w:rsidRDefault="00F0136F" w:rsidP="00F0136F">
            <w:p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bCs/>
                <w:sz w:val="20"/>
                <w:szCs w:val="20"/>
              </w:rPr>
            </w:pPr>
            <w:r>
              <w:rPr>
                <w:rFonts w:ascii="Arial" w:hAnsi="Arial" w:cs="Arial"/>
                <w:bCs/>
                <w:sz w:val="20"/>
                <w:szCs w:val="20"/>
              </w:rPr>
              <w:t>2.</w:t>
            </w:r>
            <w:r w:rsidRPr="00224548">
              <w:rPr>
                <w:rFonts w:ascii="Arial" w:hAnsi="Arial" w:cs="Arial"/>
                <w:bCs/>
                <w:sz w:val="20"/>
                <w:szCs w:val="20"/>
              </w:rPr>
              <w:t xml:space="preserve"> Analiza techniczna wody technologicznej, chłodniczej i do celów kotłowych</w:t>
            </w:r>
          </w:p>
          <w:p w:rsidR="00F0136F" w:rsidRPr="00224548" w:rsidRDefault="00F0136F"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427" w:type="dxa"/>
          </w:tcPr>
          <w:p w:rsidR="00F0136F" w:rsidRPr="00224548" w:rsidRDefault="00F0136F" w:rsidP="000E613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3237" w:type="dxa"/>
          </w:tcPr>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scharakteryzować podstawowe</w:t>
            </w:r>
            <w:r w:rsidR="00E75A70">
              <w:rPr>
                <w:rFonts w:ascii="Arial" w:hAnsi="Arial" w:cs="Arial"/>
                <w:sz w:val="20"/>
                <w:szCs w:val="20"/>
              </w:rPr>
              <w:t xml:space="preserve"> </w:t>
            </w:r>
            <w:r w:rsidRPr="0000278E">
              <w:rPr>
                <w:rFonts w:ascii="Arial" w:hAnsi="Arial" w:cs="Arial"/>
                <w:sz w:val="20"/>
                <w:szCs w:val="20"/>
              </w:rPr>
              <w:t>wymagania</w:t>
            </w:r>
            <w:r w:rsidR="00E75A70">
              <w:rPr>
                <w:rFonts w:ascii="Arial" w:hAnsi="Arial" w:cs="Arial"/>
                <w:sz w:val="20"/>
                <w:szCs w:val="20"/>
              </w:rPr>
              <w:t xml:space="preserve"> </w:t>
            </w:r>
            <w:r w:rsidRPr="0000278E">
              <w:rPr>
                <w:rFonts w:ascii="Arial" w:hAnsi="Arial" w:cs="Arial"/>
                <w:sz w:val="20"/>
                <w:szCs w:val="20"/>
              </w:rPr>
              <w:t>jakości</w:t>
            </w:r>
            <w:r w:rsidR="00E75A70">
              <w:rPr>
                <w:rFonts w:ascii="Arial" w:hAnsi="Arial" w:cs="Arial"/>
                <w:sz w:val="20"/>
                <w:szCs w:val="20"/>
              </w:rPr>
              <w:t xml:space="preserve"> </w:t>
            </w:r>
            <w:r w:rsidRPr="0000278E">
              <w:rPr>
                <w:rFonts w:ascii="Arial" w:hAnsi="Arial" w:cs="Arial"/>
                <w:sz w:val="20"/>
                <w:szCs w:val="20"/>
              </w:rPr>
              <w:t>wody</w:t>
            </w:r>
            <w:r w:rsidR="00E75A70">
              <w:rPr>
                <w:rFonts w:ascii="Arial" w:hAnsi="Arial" w:cs="Arial"/>
                <w:sz w:val="20"/>
                <w:szCs w:val="20"/>
              </w:rPr>
              <w:t xml:space="preserve"> </w:t>
            </w:r>
            <w:r w:rsidRPr="0000278E">
              <w:rPr>
                <w:rFonts w:ascii="Arial" w:hAnsi="Arial" w:cs="Arial"/>
                <w:sz w:val="20"/>
                <w:szCs w:val="20"/>
              </w:rPr>
              <w:t>technologicznej</w:t>
            </w:r>
            <w:r w:rsidR="00E75A70">
              <w:rPr>
                <w:rFonts w:ascii="Arial" w:hAnsi="Arial" w:cs="Arial"/>
                <w:sz w:val="20"/>
                <w:szCs w:val="20"/>
              </w:rPr>
              <w:t xml:space="preserve"> </w:t>
            </w:r>
            <w:r w:rsidRPr="0000278E">
              <w:rPr>
                <w:rFonts w:ascii="Arial" w:hAnsi="Arial" w:cs="Arial"/>
                <w:sz w:val="20"/>
                <w:szCs w:val="20"/>
              </w:rPr>
              <w:t>stosowanej w typowych procesach produkcji chemicznej</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scharakteryzować podstawowe</w:t>
            </w:r>
            <w:r w:rsidR="00E75A70">
              <w:rPr>
                <w:rFonts w:ascii="Arial" w:hAnsi="Arial" w:cs="Arial"/>
                <w:sz w:val="20"/>
                <w:szCs w:val="20"/>
              </w:rPr>
              <w:t xml:space="preserve"> </w:t>
            </w:r>
            <w:r w:rsidRPr="0000278E">
              <w:rPr>
                <w:rFonts w:ascii="Arial" w:hAnsi="Arial" w:cs="Arial"/>
                <w:sz w:val="20"/>
                <w:szCs w:val="20"/>
              </w:rPr>
              <w:t>wymagania</w:t>
            </w:r>
            <w:r w:rsidR="00E75A70">
              <w:rPr>
                <w:rFonts w:ascii="Arial" w:hAnsi="Arial" w:cs="Arial"/>
                <w:sz w:val="20"/>
                <w:szCs w:val="20"/>
              </w:rPr>
              <w:t xml:space="preserve"> </w:t>
            </w:r>
            <w:r w:rsidRPr="0000278E">
              <w:rPr>
                <w:rFonts w:ascii="Arial" w:hAnsi="Arial" w:cs="Arial"/>
                <w:sz w:val="20"/>
                <w:szCs w:val="20"/>
              </w:rPr>
              <w:t>jakości</w:t>
            </w:r>
            <w:r w:rsidR="00E75A70">
              <w:rPr>
                <w:rFonts w:ascii="Arial" w:hAnsi="Arial" w:cs="Arial"/>
                <w:sz w:val="20"/>
                <w:szCs w:val="20"/>
              </w:rPr>
              <w:t xml:space="preserve"> </w:t>
            </w:r>
            <w:r w:rsidRPr="0000278E">
              <w:rPr>
                <w:rFonts w:ascii="Arial" w:hAnsi="Arial" w:cs="Arial"/>
                <w:sz w:val="20"/>
                <w:szCs w:val="20"/>
              </w:rPr>
              <w:t>wody</w:t>
            </w:r>
            <w:r w:rsidR="00E75A70">
              <w:rPr>
                <w:rFonts w:ascii="Arial" w:hAnsi="Arial" w:cs="Arial"/>
                <w:sz w:val="20"/>
                <w:szCs w:val="20"/>
              </w:rPr>
              <w:t xml:space="preserve"> </w:t>
            </w:r>
            <w:r w:rsidRPr="0000278E">
              <w:rPr>
                <w:rFonts w:ascii="Arial" w:hAnsi="Arial" w:cs="Arial"/>
                <w:sz w:val="20"/>
                <w:szCs w:val="20"/>
              </w:rPr>
              <w:t>zasilającej</w:t>
            </w:r>
            <w:r w:rsidR="00E75A70">
              <w:rPr>
                <w:rFonts w:ascii="Arial" w:hAnsi="Arial" w:cs="Arial"/>
                <w:sz w:val="20"/>
                <w:szCs w:val="20"/>
              </w:rPr>
              <w:t xml:space="preserve"> </w:t>
            </w:r>
            <w:r w:rsidRPr="0000278E">
              <w:rPr>
                <w:rFonts w:ascii="Arial" w:hAnsi="Arial" w:cs="Arial"/>
                <w:sz w:val="20"/>
                <w:szCs w:val="20"/>
              </w:rPr>
              <w:t>kotły oraz wody używanej do celów chłodniczych</w:t>
            </w:r>
          </w:p>
          <w:p w:rsidR="00F0136F" w:rsidRPr="00187BC9"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pacing w:val="-10"/>
                <w:sz w:val="20"/>
                <w:szCs w:val="20"/>
              </w:rPr>
            </w:pPr>
            <w:r w:rsidRPr="00187BC9">
              <w:rPr>
                <w:rFonts w:ascii="Arial" w:hAnsi="Arial" w:cs="Arial"/>
                <w:spacing w:val="-10"/>
                <w:sz w:val="20"/>
                <w:szCs w:val="20"/>
              </w:rPr>
              <w:t>wykonać oznaczenia ilościowe wybranych zanieczyszczeń wody</w:t>
            </w:r>
          </w:p>
          <w:p w:rsidR="00680D86" w:rsidRPr="00680D86" w:rsidRDefault="00F0136F" w:rsidP="003D2A5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wykonać</w:t>
            </w:r>
            <w:r w:rsidRPr="00730457">
              <w:rPr>
                <w:rFonts w:ascii="Arial" w:hAnsi="Arial" w:cs="Arial"/>
                <w:bCs/>
                <w:sz w:val="20"/>
                <w:szCs w:val="20"/>
              </w:rPr>
              <w:t xml:space="preserve"> oznaczenia twardości wody</w:t>
            </w:r>
          </w:p>
        </w:tc>
        <w:tc>
          <w:tcPr>
            <w:tcW w:w="3283" w:type="dxa"/>
          </w:tcPr>
          <w:p w:rsidR="00F0136F" w:rsidRPr="00224548"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224548">
              <w:rPr>
                <w:rFonts w:ascii="Arial" w:hAnsi="Arial" w:cs="Arial"/>
                <w:bCs/>
                <w:sz w:val="20"/>
                <w:szCs w:val="20"/>
              </w:rPr>
              <w:t xml:space="preserve">ocenić </w:t>
            </w:r>
            <w:r w:rsidRPr="0048082D">
              <w:rPr>
                <w:rFonts w:ascii="Arial" w:hAnsi="Arial" w:cs="Arial"/>
                <w:sz w:val="20"/>
                <w:szCs w:val="20"/>
              </w:rPr>
              <w:t>parametry</w:t>
            </w:r>
            <w:r w:rsidRPr="00224548">
              <w:rPr>
                <w:rFonts w:ascii="Arial" w:hAnsi="Arial" w:cs="Arial"/>
                <w:bCs/>
                <w:sz w:val="20"/>
                <w:szCs w:val="20"/>
              </w:rPr>
              <w:t xml:space="preserve"> jakościowe wody przemysłowej</w:t>
            </w:r>
          </w:p>
        </w:tc>
        <w:tc>
          <w:tcPr>
            <w:tcW w:w="1383" w:type="dxa"/>
            <w:vMerge/>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F0136F" w:rsidRPr="00224548" w:rsidTr="00163556">
        <w:tc>
          <w:tcPr>
            <w:tcW w:w="2093" w:type="dxa"/>
            <w:vMerge w:val="restart"/>
          </w:tcPr>
          <w:p w:rsidR="00F0136F" w:rsidRPr="00224548" w:rsidRDefault="00F0136F" w:rsidP="00D16C6C">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sidRPr="00D16C6C">
              <w:rPr>
                <w:rFonts w:ascii="Arial" w:hAnsi="Arial" w:cs="Arial"/>
                <w:bCs/>
                <w:sz w:val="20"/>
                <w:szCs w:val="20"/>
              </w:rPr>
              <w:t>X</w:t>
            </w:r>
            <w:r w:rsidR="00010451">
              <w:rPr>
                <w:rFonts w:ascii="Arial" w:hAnsi="Arial" w:cs="Arial"/>
                <w:bCs/>
                <w:sz w:val="20"/>
                <w:szCs w:val="20"/>
              </w:rPr>
              <w:t>.</w:t>
            </w:r>
            <w:r w:rsidRPr="00224548">
              <w:rPr>
                <w:rFonts w:ascii="Arial" w:hAnsi="Arial" w:cs="Arial"/>
                <w:bCs/>
                <w:sz w:val="20"/>
                <w:szCs w:val="20"/>
              </w:rPr>
              <w:t xml:space="preserve"> Kontrola analityc</w:t>
            </w:r>
            <w:r w:rsidR="001F698B">
              <w:rPr>
                <w:rFonts w:ascii="Arial" w:hAnsi="Arial" w:cs="Arial"/>
                <w:bCs/>
                <w:sz w:val="20"/>
                <w:szCs w:val="20"/>
              </w:rPr>
              <w:t xml:space="preserve">zna procesów wytwarzani </w:t>
            </w:r>
            <w:r w:rsidRPr="00224548">
              <w:rPr>
                <w:rFonts w:ascii="Arial" w:hAnsi="Arial" w:cs="Arial"/>
                <w:bCs/>
                <w:sz w:val="20"/>
                <w:szCs w:val="20"/>
              </w:rPr>
              <w:t>półproduk</w:t>
            </w:r>
            <w:r w:rsidR="001F698B">
              <w:rPr>
                <w:rFonts w:ascii="Arial" w:hAnsi="Arial" w:cs="Arial"/>
                <w:bCs/>
                <w:sz w:val="20"/>
                <w:szCs w:val="20"/>
              </w:rPr>
              <w:t xml:space="preserve">tów oraz produktów organicznych </w:t>
            </w:r>
            <w:r w:rsidRPr="00224548">
              <w:rPr>
                <w:rFonts w:ascii="Arial" w:hAnsi="Arial" w:cs="Arial"/>
                <w:bCs/>
                <w:sz w:val="20"/>
                <w:szCs w:val="20"/>
              </w:rPr>
              <w:t>i nieorganicznych</w:t>
            </w:r>
          </w:p>
        </w:tc>
        <w:tc>
          <w:tcPr>
            <w:tcW w:w="2571" w:type="dxa"/>
          </w:tcPr>
          <w:p w:rsidR="00F0136F" w:rsidRPr="00224548" w:rsidRDefault="00010451" w:rsidP="001F698B">
            <w:pPr>
              <w:pBdr>
                <w:top w:val="none" w:sz="0" w:space="0" w:color="auto"/>
                <w:left w:val="none" w:sz="0" w:space="0" w:color="auto"/>
                <w:bottom w:val="none" w:sz="0" w:space="0" w:color="auto"/>
                <w:right w:val="none" w:sz="0" w:space="0" w:color="auto"/>
                <w:between w:val="none" w:sz="0" w:space="0" w:color="auto"/>
              </w:pBdr>
              <w:ind w:left="317" w:hanging="317"/>
              <w:rPr>
                <w:rFonts w:ascii="Arial" w:hAnsi="Arial" w:cs="Arial"/>
                <w:bCs/>
                <w:sz w:val="20"/>
                <w:szCs w:val="20"/>
              </w:rPr>
            </w:pPr>
            <w:r>
              <w:rPr>
                <w:rFonts w:ascii="Arial" w:hAnsi="Arial" w:cs="Arial"/>
                <w:bCs/>
                <w:sz w:val="20"/>
                <w:szCs w:val="20"/>
              </w:rPr>
              <w:t>1</w:t>
            </w:r>
            <w:r w:rsidR="00F0136F" w:rsidRPr="00224548">
              <w:rPr>
                <w:rFonts w:ascii="Arial" w:hAnsi="Arial" w:cs="Arial"/>
                <w:bCs/>
                <w:sz w:val="20"/>
                <w:szCs w:val="20"/>
              </w:rPr>
              <w:t>. Wstęp do analiz procesowych</w:t>
            </w:r>
          </w:p>
        </w:tc>
        <w:tc>
          <w:tcPr>
            <w:tcW w:w="1427" w:type="dxa"/>
          </w:tcPr>
          <w:p w:rsidR="00F0136F" w:rsidRPr="00224548" w:rsidRDefault="00F0136F"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 xml:space="preserve">rozróżnić </w:t>
            </w:r>
            <w:r w:rsidRPr="0000278E">
              <w:rPr>
                <w:rFonts w:ascii="Arial" w:hAnsi="Arial" w:cs="Arial"/>
                <w:sz w:val="20"/>
                <w:szCs w:val="20"/>
              </w:rPr>
              <w:t>etapy kontroli procesowej: kontrola surowców, międzyoperacyjna, wyrobów gotowych</w:t>
            </w:r>
          </w:p>
          <w:p w:rsidR="00F0136F" w:rsidRPr="00224548" w:rsidRDefault="00F0136F" w:rsidP="003D2A5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rozpoznać na uproszczonych schematach</w:t>
            </w:r>
            <w:r w:rsidR="00E01423">
              <w:rPr>
                <w:rFonts w:ascii="Arial" w:hAnsi="Arial" w:cs="Arial"/>
                <w:sz w:val="20"/>
                <w:szCs w:val="20"/>
              </w:rPr>
              <w:t xml:space="preserve"> </w:t>
            </w:r>
            <w:r w:rsidRPr="0000278E">
              <w:rPr>
                <w:rFonts w:ascii="Arial" w:hAnsi="Arial" w:cs="Arial"/>
                <w:sz w:val="20"/>
                <w:szCs w:val="20"/>
              </w:rPr>
              <w:t>pu</w:t>
            </w:r>
            <w:r w:rsidR="001F698B">
              <w:rPr>
                <w:rFonts w:ascii="Arial" w:hAnsi="Arial" w:cs="Arial"/>
                <w:sz w:val="20"/>
                <w:szCs w:val="20"/>
              </w:rPr>
              <w:t>nkty</w:t>
            </w:r>
            <w:r w:rsidR="00E75A70">
              <w:rPr>
                <w:rFonts w:ascii="Arial" w:hAnsi="Arial" w:cs="Arial"/>
                <w:sz w:val="20"/>
                <w:szCs w:val="20"/>
              </w:rPr>
              <w:t xml:space="preserve"> </w:t>
            </w:r>
            <w:r w:rsidR="001F698B">
              <w:rPr>
                <w:rFonts w:ascii="Arial" w:hAnsi="Arial" w:cs="Arial"/>
                <w:bCs/>
                <w:sz w:val="20"/>
                <w:szCs w:val="20"/>
              </w:rPr>
              <w:t>pobierania</w:t>
            </w:r>
            <w:r w:rsidR="00E75A70">
              <w:rPr>
                <w:rFonts w:ascii="Arial" w:hAnsi="Arial" w:cs="Arial"/>
                <w:bCs/>
                <w:sz w:val="20"/>
                <w:szCs w:val="20"/>
              </w:rPr>
              <w:t xml:space="preserve"> </w:t>
            </w:r>
            <w:r w:rsidRPr="00224548">
              <w:rPr>
                <w:rFonts w:ascii="Arial" w:hAnsi="Arial" w:cs="Arial"/>
                <w:bCs/>
                <w:sz w:val="20"/>
                <w:szCs w:val="20"/>
              </w:rPr>
              <w:t>próbek do analiz</w:t>
            </w:r>
          </w:p>
        </w:tc>
        <w:tc>
          <w:tcPr>
            <w:tcW w:w="3283" w:type="dxa"/>
          </w:tcPr>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224548">
              <w:rPr>
                <w:rFonts w:ascii="Arial" w:hAnsi="Arial" w:cs="Arial"/>
                <w:bCs/>
                <w:sz w:val="20"/>
                <w:szCs w:val="20"/>
              </w:rPr>
              <w:t xml:space="preserve">wskazać </w:t>
            </w:r>
            <w:r w:rsidRPr="0000278E">
              <w:rPr>
                <w:rFonts w:ascii="Arial" w:hAnsi="Arial" w:cs="Arial"/>
                <w:sz w:val="20"/>
                <w:szCs w:val="20"/>
              </w:rPr>
              <w:t>różnice między postępowaniem analitycznym w laboratorium i w analizie procesowej</w:t>
            </w:r>
          </w:p>
          <w:p w:rsidR="00F0136F" w:rsidRPr="00224548" w:rsidRDefault="00F0136F" w:rsidP="003D2A5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wskazać przykłady automatyz</w:t>
            </w:r>
            <w:r w:rsidRPr="00224548">
              <w:rPr>
                <w:rFonts w:ascii="Arial" w:hAnsi="Arial" w:cs="Arial"/>
                <w:bCs/>
                <w:sz w:val="20"/>
                <w:szCs w:val="20"/>
              </w:rPr>
              <w:t>acji analiz procesowych</w:t>
            </w:r>
          </w:p>
        </w:tc>
        <w:tc>
          <w:tcPr>
            <w:tcW w:w="1383" w:type="dxa"/>
            <w:vMerge w:val="restart"/>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224548">
              <w:rPr>
                <w:rFonts w:ascii="Arial" w:hAnsi="Arial" w:cs="Arial"/>
                <w:bCs/>
                <w:sz w:val="20"/>
                <w:szCs w:val="20"/>
              </w:rPr>
              <w:t>Klasa V</w:t>
            </w:r>
          </w:p>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F0136F" w:rsidRPr="00224548" w:rsidTr="00163556">
        <w:tc>
          <w:tcPr>
            <w:tcW w:w="2093" w:type="dxa"/>
            <w:vMerge/>
          </w:tcPr>
          <w:p w:rsidR="00F0136F" w:rsidRPr="00224548" w:rsidRDefault="00F0136F"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71" w:type="dxa"/>
          </w:tcPr>
          <w:p w:rsidR="00F0136F" w:rsidRPr="00224548" w:rsidRDefault="00F0136F" w:rsidP="001F698B">
            <w:p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bCs/>
                <w:sz w:val="20"/>
                <w:szCs w:val="20"/>
              </w:rPr>
            </w:pPr>
            <w:r>
              <w:rPr>
                <w:rFonts w:ascii="Arial" w:hAnsi="Arial" w:cs="Arial"/>
                <w:bCs/>
                <w:sz w:val="20"/>
                <w:szCs w:val="20"/>
              </w:rPr>
              <w:t>2. Badanie</w:t>
            </w:r>
            <w:r w:rsidR="001F698B">
              <w:rPr>
                <w:rFonts w:ascii="Arial" w:hAnsi="Arial" w:cs="Arial"/>
                <w:bCs/>
                <w:sz w:val="20"/>
                <w:szCs w:val="20"/>
              </w:rPr>
              <w:t xml:space="preserve"> surowców, półproduktów</w:t>
            </w:r>
            <w:r w:rsidRPr="00224548">
              <w:rPr>
                <w:rFonts w:ascii="Arial" w:hAnsi="Arial" w:cs="Arial"/>
                <w:bCs/>
                <w:sz w:val="20"/>
                <w:szCs w:val="20"/>
              </w:rPr>
              <w:t xml:space="preserve"> i </w:t>
            </w:r>
            <w:r>
              <w:rPr>
                <w:rFonts w:ascii="Arial" w:hAnsi="Arial" w:cs="Arial"/>
                <w:bCs/>
                <w:sz w:val="20"/>
                <w:szCs w:val="20"/>
              </w:rPr>
              <w:t>produktów</w:t>
            </w:r>
            <w:r w:rsidR="001F698B">
              <w:rPr>
                <w:rFonts w:ascii="Arial" w:hAnsi="Arial" w:cs="Arial"/>
                <w:bCs/>
                <w:sz w:val="20"/>
                <w:szCs w:val="20"/>
              </w:rPr>
              <w:t xml:space="preserve"> </w:t>
            </w:r>
            <w:r w:rsidRPr="00224548">
              <w:rPr>
                <w:rFonts w:ascii="Arial" w:hAnsi="Arial" w:cs="Arial"/>
                <w:bCs/>
                <w:sz w:val="20"/>
                <w:szCs w:val="20"/>
              </w:rPr>
              <w:t>przemysłu nieorganicznego</w:t>
            </w:r>
          </w:p>
        </w:tc>
        <w:tc>
          <w:tcPr>
            <w:tcW w:w="1427" w:type="dxa"/>
          </w:tcPr>
          <w:p w:rsidR="00F0136F" w:rsidRPr="00224548" w:rsidRDefault="00F0136F"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F0136F" w:rsidRPr="00224548"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8082D">
              <w:rPr>
                <w:rFonts w:ascii="Arial" w:hAnsi="Arial" w:cs="Arial"/>
                <w:sz w:val="20"/>
                <w:szCs w:val="20"/>
              </w:rPr>
              <w:t>organizować</w:t>
            </w:r>
            <w:r w:rsidRPr="00224548">
              <w:rPr>
                <w:rFonts w:ascii="Arial" w:hAnsi="Arial" w:cs="Arial"/>
                <w:bCs/>
                <w:sz w:val="20"/>
                <w:szCs w:val="20"/>
              </w:rPr>
              <w:t xml:space="preserve"> stanowiska pracy analitycznej, </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przygotować próbki i odczynniki do analiz</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w:t>
            </w:r>
            <w:r w:rsidR="001F698B">
              <w:rPr>
                <w:rFonts w:ascii="Arial" w:hAnsi="Arial" w:cs="Arial"/>
                <w:sz w:val="20"/>
                <w:szCs w:val="20"/>
              </w:rPr>
              <w:t>ać analizy surowców, materiałów pomocniczych,</w:t>
            </w:r>
            <w:r w:rsidRPr="0000278E">
              <w:rPr>
                <w:rFonts w:ascii="Arial" w:hAnsi="Arial" w:cs="Arial"/>
                <w:sz w:val="20"/>
                <w:szCs w:val="20"/>
              </w:rPr>
              <w:t xml:space="preserve"> półp</w:t>
            </w:r>
            <w:r w:rsidR="001F698B">
              <w:rPr>
                <w:rFonts w:ascii="Arial" w:hAnsi="Arial" w:cs="Arial"/>
                <w:sz w:val="20"/>
                <w:szCs w:val="20"/>
              </w:rPr>
              <w:t>roduktów i produktów i procesu otrzymywania</w:t>
            </w:r>
            <w:r w:rsidR="00E75A70">
              <w:rPr>
                <w:rFonts w:ascii="Arial" w:hAnsi="Arial" w:cs="Arial"/>
                <w:sz w:val="20"/>
                <w:szCs w:val="20"/>
              </w:rPr>
              <w:t xml:space="preserve"> </w:t>
            </w:r>
            <w:r w:rsidRPr="0000278E">
              <w:rPr>
                <w:rFonts w:ascii="Arial" w:hAnsi="Arial" w:cs="Arial"/>
                <w:sz w:val="20"/>
                <w:szCs w:val="20"/>
              </w:rPr>
              <w:t>superfosfatu w</w:t>
            </w:r>
            <w:r w:rsidR="001F698B">
              <w:rPr>
                <w:rFonts w:ascii="Arial" w:hAnsi="Arial" w:cs="Arial"/>
                <w:sz w:val="20"/>
                <w:szCs w:val="20"/>
              </w:rPr>
              <w:t>edłu</w:t>
            </w:r>
            <w:r w:rsidRPr="0000278E">
              <w:rPr>
                <w:rFonts w:ascii="Arial" w:hAnsi="Arial" w:cs="Arial"/>
                <w:sz w:val="20"/>
                <w:szCs w:val="20"/>
              </w:rPr>
              <w:t xml:space="preserve">g norm lub opracowanych procedur </w:t>
            </w:r>
            <w:r w:rsidRPr="0000278E">
              <w:rPr>
                <w:rFonts w:ascii="Arial" w:hAnsi="Arial" w:cs="Arial"/>
                <w:sz w:val="20"/>
                <w:szCs w:val="20"/>
              </w:rPr>
              <w:lastRenderedPageBreak/>
              <w:t>analitycznych</w:t>
            </w:r>
          </w:p>
          <w:p w:rsidR="00F0136F" w:rsidRPr="00224548"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dokumentować przebieg i wyniki kontroli analitycznej badanego</w:t>
            </w:r>
            <w:r w:rsidRPr="00224548">
              <w:rPr>
                <w:rFonts w:ascii="Arial" w:hAnsi="Arial" w:cs="Arial"/>
                <w:bCs/>
                <w:sz w:val="20"/>
                <w:szCs w:val="20"/>
              </w:rPr>
              <w:t xml:space="preserve"> procesu</w:t>
            </w:r>
          </w:p>
        </w:tc>
        <w:tc>
          <w:tcPr>
            <w:tcW w:w="3283" w:type="dxa"/>
          </w:tcPr>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lastRenderedPageBreak/>
              <w:t>określ</w:t>
            </w:r>
            <w:r w:rsidR="003D2A5D">
              <w:rPr>
                <w:rFonts w:ascii="Arial" w:hAnsi="Arial" w:cs="Arial"/>
                <w:sz w:val="20"/>
                <w:szCs w:val="20"/>
              </w:rPr>
              <w:t>i</w:t>
            </w:r>
            <w:r w:rsidRPr="0000278E">
              <w:rPr>
                <w:rFonts w:ascii="Arial" w:hAnsi="Arial" w:cs="Arial"/>
                <w:sz w:val="20"/>
                <w:szCs w:val="20"/>
              </w:rPr>
              <w:t>ć parametry jakości badanych surowców, półproduktów i produktów</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ocenić jakość badanych surowców, półproduktów i produktów</w:t>
            </w:r>
          </w:p>
        </w:tc>
        <w:tc>
          <w:tcPr>
            <w:tcW w:w="1383" w:type="dxa"/>
            <w:vMerge/>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F0136F" w:rsidRPr="00224548" w:rsidTr="00163556">
        <w:tc>
          <w:tcPr>
            <w:tcW w:w="2093" w:type="dxa"/>
            <w:vMerge/>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c>
          <w:tcPr>
            <w:tcW w:w="2571" w:type="dxa"/>
          </w:tcPr>
          <w:p w:rsidR="00F0136F" w:rsidRPr="00224548" w:rsidRDefault="00010451" w:rsidP="001F698B">
            <w:pPr>
              <w:pBdr>
                <w:top w:val="none" w:sz="0" w:space="0" w:color="auto"/>
                <w:left w:val="none" w:sz="0" w:space="0" w:color="auto"/>
                <w:bottom w:val="none" w:sz="0" w:space="0" w:color="auto"/>
                <w:right w:val="none" w:sz="0" w:space="0" w:color="auto"/>
                <w:between w:val="none" w:sz="0" w:space="0" w:color="auto"/>
              </w:pBdr>
              <w:ind w:left="317" w:hanging="283"/>
              <w:rPr>
                <w:rFonts w:ascii="Arial" w:hAnsi="Arial" w:cs="Arial"/>
                <w:bCs/>
                <w:sz w:val="20"/>
                <w:szCs w:val="20"/>
              </w:rPr>
            </w:pPr>
            <w:r>
              <w:rPr>
                <w:rFonts w:ascii="Arial" w:hAnsi="Arial" w:cs="Arial"/>
                <w:bCs/>
                <w:sz w:val="20"/>
                <w:szCs w:val="20"/>
              </w:rPr>
              <w:t>3</w:t>
            </w:r>
            <w:r w:rsidR="001F698B">
              <w:rPr>
                <w:rFonts w:ascii="Arial" w:hAnsi="Arial" w:cs="Arial"/>
                <w:bCs/>
                <w:sz w:val="20"/>
                <w:szCs w:val="20"/>
              </w:rPr>
              <w:t xml:space="preserve">. Badanie surowców, </w:t>
            </w:r>
            <w:r w:rsidR="00F0136F" w:rsidRPr="00224548">
              <w:rPr>
                <w:rFonts w:ascii="Arial" w:hAnsi="Arial" w:cs="Arial"/>
                <w:bCs/>
                <w:sz w:val="20"/>
                <w:szCs w:val="20"/>
              </w:rPr>
              <w:t>półproduktów i p</w:t>
            </w:r>
            <w:r w:rsidR="001F698B">
              <w:rPr>
                <w:rFonts w:ascii="Arial" w:hAnsi="Arial" w:cs="Arial"/>
                <w:bCs/>
                <w:sz w:val="20"/>
                <w:szCs w:val="20"/>
              </w:rPr>
              <w:t>roduktów</w:t>
            </w:r>
            <w:r w:rsidR="00F0136F" w:rsidRPr="00224548">
              <w:rPr>
                <w:rFonts w:ascii="Arial" w:hAnsi="Arial" w:cs="Arial"/>
                <w:bCs/>
                <w:sz w:val="20"/>
                <w:szCs w:val="20"/>
              </w:rPr>
              <w:t xml:space="preserve"> przemysłu organicznego</w:t>
            </w:r>
          </w:p>
        </w:tc>
        <w:tc>
          <w:tcPr>
            <w:tcW w:w="1427" w:type="dxa"/>
          </w:tcPr>
          <w:p w:rsidR="00F0136F" w:rsidRPr="00224548" w:rsidRDefault="00F0136F"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 xml:space="preserve">organizować stanowisko pracy analitycznej, </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przygoto</w:t>
            </w:r>
            <w:r w:rsidR="0035780D">
              <w:rPr>
                <w:rFonts w:ascii="Arial" w:hAnsi="Arial" w:cs="Arial"/>
                <w:sz w:val="20"/>
                <w:szCs w:val="20"/>
              </w:rPr>
              <w:t>w</w:t>
            </w:r>
            <w:r w:rsidRPr="0000278E">
              <w:rPr>
                <w:rFonts w:ascii="Arial" w:hAnsi="Arial" w:cs="Arial"/>
                <w:sz w:val="20"/>
                <w:szCs w:val="20"/>
              </w:rPr>
              <w:t>ać próbki i odczynniki do analiz</w:t>
            </w:r>
          </w:p>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wykonać an</w:t>
            </w:r>
            <w:r w:rsidR="001F698B">
              <w:rPr>
                <w:rFonts w:ascii="Arial" w:hAnsi="Arial" w:cs="Arial"/>
                <w:sz w:val="20"/>
                <w:szCs w:val="20"/>
              </w:rPr>
              <w:t xml:space="preserve">alizy surowców, materiałów </w:t>
            </w:r>
            <w:r w:rsidRPr="0000278E">
              <w:rPr>
                <w:rFonts w:ascii="Arial" w:hAnsi="Arial" w:cs="Arial"/>
                <w:sz w:val="20"/>
                <w:szCs w:val="20"/>
              </w:rPr>
              <w:t>pomocniczych, półproduktów i produktów i wybranego procesu przemysłu organicznego w</w:t>
            </w:r>
            <w:r w:rsidR="001F698B">
              <w:rPr>
                <w:rFonts w:ascii="Arial" w:hAnsi="Arial" w:cs="Arial"/>
                <w:sz w:val="20"/>
                <w:szCs w:val="20"/>
              </w:rPr>
              <w:t>edłu</w:t>
            </w:r>
            <w:r w:rsidRPr="0000278E">
              <w:rPr>
                <w:rFonts w:ascii="Arial" w:hAnsi="Arial" w:cs="Arial"/>
                <w:sz w:val="20"/>
                <w:szCs w:val="20"/>
              </w:rPr>
              <w:t>g odpowiednich norm</w:t>
            </w:r>
            <w:r w:rsidR="00E75A70">
              <w:rPr>
                <w:rFonts w:ascii="Arial" w:hAnsi="Arial" w:cs="Arial"/>
                <w:sz w:val="20"/>
                <w:szCs w:val="20"/>
              </w:rPr>
              <w:t xml:space="preserve"> </w:t>
            </w:r>
            <w:r w:rsidRPr="0000278E">
              <w:rPr>
                <w:rFonts w:ascii="Arial" w:hAnsi="Arial" w:cs="Arial"/>
                <w:sz w:val="20"/>
                <w:szCs w:val="20"/>
              </w:rPr>
              <w:t>lub opracowanych procedur analitycznych</w:t>
            </w:r>
          </w:p>
          <w:p w:rsidR="00F0136F" w:rsidRPr="00730457"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dokumentować przebieg i wyniki kontroli</w:t>
            </w:r>
            <w:r w:rsidRPr="00730457">
              <w:rPr>
                <w:rFonts w:ascii="Arial" w:hAnsi="Arial" w:cs="Arial"/>
                <w:bCs/>
                <w:sz w:val="20"/>
                <w:szCs w:val="20"/>
              </w:rPr>
              <w:t xml:space="preserve"> analitycznej badanego procesu</w:t>
            </w:r>
          </w:p>
        </w:tc>
        <w:tc>
          <w:tcPr>
            <w:tcW w:w="3283" w:type="dxa"/>
          </w:tcPr>
          <w:p w:rsidR="00F0136F" w:rsidRPr="0000278E" w:rsidRDefault="00F0136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określ</w:t>
            </w:r>
            <w:r w:rsidR="0035780D">
              <w:rPr>
                <w:rFonts w:ascii="Arial" w:hAnsi="Arial" w:cs="Arial"/>
                <w:sz w:val="20"/>
                <w:szCs w:val="20"/>
              </w:rPr>
              <w:t>i</w:t>
            </w:r>
            <w:r w:rsidR="001F698B">
              <w:rPr>
                <w:rFonts w:ascii="Arial" w:hAnsi="Arial" w:cs="Arial"/>
                <w:sz w:val="20"/>
                <w:szCs w:val="20"/>
              </w:rPr>
              <w:t>ć</w:t>
            </w:r>
            <w:r w:rsidRPr="0000278E">
              <w:rPr>
                <w:rFonts w:ascii="Arial" w:hAnsi="Arial" w:cs="Arial"/>
                <w:sz w:val="20"/>
                <w:szCs w:val="20"/>
              </w:rPr>
              <w:t xml:space="preserve"> parametry jakości badanych surowców, półproduktów i produktów</w:t>
            </w:r>
          </w:p>
          <w:p w:rsidR="00F0136F" w:rsidRPr="0000278E" w:rsidRDefault="00F0136F" w:rsidP="0035780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ocenić jakość badanych surowców, półproduktów i produktów</w:t>
            </w:r>
          </w:p>
        </w:tc>
        <w:tc>
          <w:tcPr>
            <w:tcW w:w="1383" w:type="dxa"/>
            <w:vMerge/>
          </w:tcPr>
          <w:p w:rsidR="00F0136F" w:rsidRPr="00224548" w:rsidRDefault="00F0136F" w:rsidP="0022454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F0136F" w:rsidRPr="00224548" w:rsidTr="00163556">
        <w:tc>
          <w:tcPr>
            <w:tcW w:w="2093" w:type="dxa"/>
          </w:tcPr>
          <w:p w:rsidR="00F0136F" w:rsidRPr="00224548" w:rsidRDefault="00F0136F" w:rsidP="00010451">
            <w:p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bCs/>
                <w:sz w:val="20"/>
                <w:szCs w:val="20"/>
              </w:rPr>
            </w:pPr>
            <w:r w:rsidRPr="00224548">
              <w:rPr>
                <w:rFonts w:ascii="Arial" w:hAnsi="Arial" w:cs="Arial"/>
                <w:bCs/>
                <w:sz w:val="20"/>
                <w:szCs w:val="20"/>
              </w:rPr>
              <w:t>XI</w:t>
            </w:r>
            <w:r>
              <w:rPr>
                <w:rFonts w:ascii="Arial" w:hAnsi="Arial" w:cs="Arial"/>
                <w:bCs/>
                <w:sz w:val="20"/>
                <w:szCs w:val="20"/>
              </w:rPr>
              <w:t>.</w:t>
            </w:r>
            <w:r w:rsidRPr="00224548">
              <w:rPr>
                <w:rFonts w:ascii="Arial" w:hAnsi="Arial" w:cs="Arial"/>
                <w:bCs/>
                <w:sz w:val="20"/>
                <w:szCs w:val="20"/>
              </w:rPr>
              <w:t xml:space="preserve"> Pomiary parametrów procesowych</w:t>
            </w:r>
          </w:p>
        </w:tc>
        <w:tc>
          <w:tcPr>
            <w:tcW w:w="2571" w:type="dxa"/>
          </w:tcPr>
          <w:p w:rsidR="00F0136F" w:rsidRPr="00224548" w:rsidRDefault="00010451" w:rsidP="001F698B">
            <w:pPr>
              <w:pBdr>
                <w:top w:val="none" w:sz="0" w:space="0" w:color="auto"/>
                <w:left w:val="none" w:sz="0" w:space="0" w:color="auto"/>
                <w:bottom w:val="none" w:sz="0" w:space="0" w:color="auto"/>
                <w:right w:val="none" w:sz="0" w:space="0" w:color="auto"/>
                <w:between w:val="none" w:sz="0" w:space="0" w:color="auto"/>
              </w:pBdr>
              <w:ind w:left="317" w:hanging="317"/>
              <w:rPr>
                <w:rFonts w:ascii="Arial" w:hAnsi="Arial" w:cs="Arial"/>
                <w:bCs/>
                <w:sz w:val="20"/>
                <w:szCs w:val="20"/>
              </w:rPr>
            </w:pPr>
            <w:r>
              <w:rPr>
                <w:rFonts w:ascii="Arial" w:hAnsi="Arial" w:cs="Arial"/>
                <w:bCs/>
                <w:sz w:val="20"/>
                <w:szCs w:val="20"/>
              </w:rPr>
              <w:t>1</w:t>
            </w:r>
            <w:r w:rsidR="00F0136F" w:rsidRPr="00224548">
              <w:rPr>
                <w:rFonts w:ascii="Arial" w:hAnsi="Arial" w:cs="Arial"/>
                <w:bCs/>
                <w:sz w:val="20"/>
                <w:szCs w:val="20"/>
              </w:rPr>
              <w:t xml:space="preserve">. </w:t>
            </w:r>
            <w:r w:rsidR="00F0136F" w:rsidRPr="004022B1">
              <w:rPr>
                <w:rFonts w:ascii="Arial" w:hAnsi="Arial" w:cs="Arial"/>
                <w:bCs/>
                <w:sz w:val="20"/>
                <w:szCs w:val="20"/>
              </w:rPr>
              <w:t>Wykon</w:t>
            </w:r>
            <w:r w:rsidR="001F698B">
              <w:rPr>
                <w:rFonts w:ascii="Arial" w:hAnsi="Arial" w:cs="Arial"/>
                <w:bCs/>
                <w:sz w:val="20"/>
                <w:szCs w:val="20"/>
              </w:rPr>
              <w:t>yw</w:t>
            </w:r>
            <w:r w:rsidR="00F0136F" w:rsidRPr="004022B1">
              <w:rPr>
                <w:rFonts w:ascii="Arial" w:hAnsi="Arial" w:cs="Arial"/>
                <w:bCs/>
                <w:sz w:val="20"/>
                <w:szCs w:val="20"/>
              </w:rPr>
              <w:t>anie pomiarów parametrów procesowych</w:t>
            </w:r>
          </w:p>
        </w:tc>
        <w:tc>
          <w:tcPr>
            <w:tcW w:w="1427" w:type="dxa"/>
          </w:tcPr>
          <w:p w:rsidR="00F0136F" w:rsidRPr="00224548" w:rsidRDefault="00F0136F"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237" w:type="dxa"/>
          </w:tcPr>
          <w:p w:rsidR="00F0136F" w:rsidRPr="0000278E" w:rsidRDefault="00F0136F" w:rsidP="0048082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8082D">
              <w:rPr>
                <w:rFonts w:ascii="Arial" w:hAnsi="Arial" w:cs="Arial"/>
                <w:sz w:val="20"/>
                <w:szCs w:val="20"/>
              </w:rPr>
              <w:t>rozpoznać</w:t>
            </w:r>
            <w:r w:rsidRPr="00224548">
              <w:rPr>
                <w:rFonts w:ascii="Arial" w:hAnsi="Arial" w:cs="Arial"/>
                <w:bCs/>
                <w:sz w:val="20"/>
                <w:szCs w:val="20"/>
              </w:rPr>
              <w:t xml:space="preserve"> na </w:t>
            </w:r>
            <w:r w:rsidRPr="0000278E">
              <w:rPr>
                <w:rFonts w:ascii="Arial" w:hAnsi="Arial" w:cs="Arial"/>
                <w:sz w:val="20"/>
                <w:szCs w:val="20"/>
              </w:rPr>
              <w:t>uproszczonych schematach punkty pomiarów parametrów procesowych: temperatury, ciśnienia, strumienia objętości lub masy, poziomu cieczy i innych,</w:t>
            </w:r>
          </w:p>
          <w:p w:rsidR="00F0136F" w:rsidRPr="0000278E" w:rsidRDefault="0035780D"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w:t>
            </w:r>
            <w:r w:rsidR="00F0136F" w:rsidRPr="0000278E">
              <w:rPr>
                <w:rFonts w:ascii="Arial" w:hAnsi="Arial" w:cs="Arial"/>
                <w:sz w:val="20"/>
                <w:szCs w:val="20"/>
              </w:rPr>
              <w:t xml:space="preserve">charakteryzować metody pomiarów parametrów procesowych, </w:t>
            </w:r>
          </w:p>
          <w:p w:rsidR="00F0136F" w:rsidRDefault="00F0136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730457">
              <w:rPr>
                <w:rFonts w:ascii="Arial" w:hAnsi="Arial" w:cs="Arial"/>
                <w:bCs/>
                <w:sz w:val="20"/>
                <w:szCs w:val="20"/>
              </w:rPr>
              <w:t xml:space="preserve">dobrać </w:t>
            </w:r>
            <w:r w:rsidRPr="0000278E">
              <w:rPr>
                <w:rFonts w:ascii="Arial" w:hAnsi="Arial" w:cs="Arial"/>
                <w:sz w:val="20"/>
                <w:szCs w:val="20"/>
              </w:rPr>
              <w:t>przyrządy</w:t>
            </w:r>
            <w:r w:rsidRPr="00730457">
              <w:rPr>
                <w:rFonts w:ascii="Arial" w:hAnsi="Arial" w:cs="Arial"/>
                <w:bCs/>
                <w:sz w:val="20"/>
                <w:szCs w:val="20"/>
              </w:rPr>
              <w:t xml:space="preserve"> do pomiaru parametrów badanego układu i założonej dokładności,</w:t>
            </w:r>
          </w:p>
          <w:p w:rsidR="00F0136F" w:rsidRDefault="001F160C"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F0136F" w:rsidRPr="00730457">
              <w:rPr>
                <w:rFonts w:ascii="Arial" w:hAnsi="Arial" w:cs="Arial"/>
                <w:bCs/>
                <w:sz w:val="20"/>
                <w:szCs w:val="20"/>
              </w:rPr>
              <w:t xml:space="preserve">mierzyć </w:t>
            </w:r>
            <w:r w:rsidR="00F0136F" w:rsidRPr="00D85053">
              <w:rPr>
                <w:rFonts w:ascii="Arial" w:hAnsi="Arial" w:cs="Arial"/>
                <w:sz w:val="20"/>
                <w:szCs w:val="20"/>
              </w:rPr>
              <w:t>wybrane</w:t>
            </w:r>
            <w:r w:rsidR="00F0136F" w:rsidRPr="00730457">
              <w:rPr>
                <w:rFonts w:ascii="Arial" w:hAnsi="Arial" w:cs="Arial"/>
                <w:bCs/>
                <w:sz w:val="20"/>
                <w:szCs w:val="20"/>
              </w:rPr>
              <w:t xml:space="preserve"> parametry procesowe </w:t>
            </w:r>
          </w:p>
          <w:p w:rsidR="00F0136F" w:rsidRPr="00730457" w:rsidRDefault="00F0136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dokumentować</w:t>
            </w:r>
            <w:r w:rsidRPr="004022B1">
              <w:rPr>
                <w:rFonts w:ascii="Arial" w:hAnsi="Arial" w:cs="Arial"/>
                <w:bCs/>
                <w:sz w:val="20"/>
                <w:szCs w:val="20"/>
              </w:rPr>
              <w:t xml:space="preserve"> przebieg i wyniki </w:t>
            </w:r>
            <w:r w:rsidRPr="00D85053">
              <w:rPr>
                <w:rFonts w:ascii="Arial" w:hAnsi="Arial" w:cs="Arial"/>
                <w:sz w:val="20"/>
                <w:szCs w:val="20"/>
              </w:rPr>
              <w:t>kontroli</w:t>
            </w:r>
            <w:r w:rsidRPr="004022B1">
              <w:rPr>
                <w:rFonts w:ascii="Arial" w:hAnsi="Arial" w:cs="Arial"/>
                <w:bCs/>
                <w:sz w:val="20"/>
                <w:szCs w:val="20"/>
              </w:rPr>
              <w:t xml:space="preserve"> pomiarów procesowych</w:t>
            </w:r>
          </w:p>
        </w:tc>
        <w:tc>
          <w:tcPr>
            <w:tcW w:w="3283" w:type="dxa"/>
          </w:tcPr>
          <w:p w:rsidR="00F0136F" w:rsidRPr="0000278E" w:rsidRDefault="00F0136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wyjaśnić</w:t>
            </w:r>
            <w:r w:rsidRPr="00224548">
              <w:rPr>
                <w:rFonts w:ascii="Arial" w:hAnsi="Arial" w:cs="Arial"/>
                <w:bCs/>
                <w:sz w:val="20"/>
                <w:szCs w:val="20"/>
              </w:rPr>
              <w:t xml:space="preserve"> </w:t>
            </w:r>
            <w:r w:rsidRPr="0000278E">
              <w:rPr>
                <w:rFonts w:ascii="Arial" w:hAnsi="Arial" w:cs="Arial"/>
                <w:sz w:val="20"/>
                <w:szCs w:val="20"/>
              </w:rPr>
              <w:t>przyczyny powstawania błędów w pomiarach parametrów procesowych</w:t>
            </w:r>
          </w:p>
          <w:p w:rsidR="00F0136F" w:rsidRPr="00224548" w:rsidRDefault="00F0136F" w:rsidP="0035780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porównać wartości zmierzonych parametrów z wartościami parametrów przewidzianych</w:t>
            </w:r>
            <w:r w:rsidRPr="004022B1">
              <w:rPr>
                <w:rFonts w:ascii="Arial" w:hAnsi="Arial" w:cs="Arial"/>
                <w:bCs/>
                <w:sz w:val="20"/>
                <w:szCs w:val="20"/>
              </w:rPr>
              <w:t xml:space="preserve"> w reżimie technologicznym</w:t>
            </w:r>
          </w:p>
        </w:tc>
        <w:tc>
          <w:tcPr>
            <w:tcW w:w="1383" w:type="dxa"/>
          </w:tcPr>
          <w:p w:rsidR="00F0136F" w:rsidRPr="00224548" w:rsidRDefault="00F0136F" w:rsidP="0073045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24548">
              <w:rPr>
                <w:rFonts w:ascii="Arial" w:hAnsi="Arial" w:cs="Arial"/>
                <w:bCs/>
                <w:sz w:val="20"/>
                <w:szCs w:val="20"/>
              </w:rPr>
              <w:t>Klasa V</w:t>
            </w:r>
          </w:p>
        </w:tc>
      </w:tr>
      <w:tr w:rsidR="00F0136F" w:rsidRPr="00224548" w:rsidTr="00A2152A">
        <w:tc>
          <w:tcPr>
            <w:tcW w:w="2093" w:type="dxa"/>
          </w:tcPr>
          <w:p w:rsidR="00F0136F" w:rsidRDefault="00F0136F" w:rsidP="0073045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F0136F" w:rsidRPr="00D16C6C" w:rsidRDefault="00F0136F" w:rsidP="0073045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D16C6C">
              <w:rPr>
                <w:rFonts w:ascii="Arial" w:hAnsi="Arial" w:cs="Arial"/>
                <w:b/>
                <w:bCs/>
                <w:sz w:val="20"/>
                <w:szCs w:val="20"/>
              </w:rPr>
              <w:t>Razem</w:t>
            </w:r>
          </w:p>
        </w:tc>
        <w:tc>
          <w:tcPr>
            <w:tcW w:w="2571" w:type="dxa"/>
          </w:tcPr>
          <w:p w:rsidR="00F0136F" w:rsidRPr="00D16C6C" w:rsidRDefault="00F0136F" w:rsidP="00E3096D">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p>
        </w:tc>
        <w:tc>
          <w:tcPr>
            <w:tcW w:w="1427" w:type="dxa"/>
          </w:tcPr>
          <w:p w:rsidR="00F0136F" w:rsidRDefault="00F0136F"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20"/>
                <w:szCs w:val="20"/>
              </w:rPr>
            </w:pPr>
          </w:p>
          <w:p w:rsidR="00F0136F" w:rsidRPr="00D16C6C" w:rsidRDefault="00F0136F" w:rsidP="0016355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20"/>
                <w:szCs w:val="20"/>
              </w:rPr>
            </w:pPr>
          </w:p>
        </w:tc>
        <w:tc>
          <w:tcPr>
            <w:tcW w:w="7903" w:type="dxa"/>
            <w:gridSpan w:val="3"/>
          </w:tcPr>
          <w:p w:rsidR="00F0136F" w:rsidRPr="00224548" w:rsidRDefault="00F0136F" w:rsidP="0073045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bl>
    <w:p w:rsidR="00FA5E03" w:rsidRPr="00FA5E03" w:rsidRDefault="00FA5E03" w:rsidP="00FA5E0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FA5E03">
        <w:rPr>
          <w:rFonts w:ascii="Arial" w:hAnsi="Arial" w:cs="Arial"/>
          <w:b/>
          <w:bCs/>
          <w:sz w:val="20"/>
          <w:szCs w:val="20"/>
        </w:rPr>
        <w:lastRenderedPageBreak/>
        <w:t>PROCEDURY OSIĄGANIA CELÓW KSZTAŁCENIA PRZEDMIOTU</w:t>
      </w:r>
    </w:p>
    <w:p w:rsidR="001F3EB8" w:rsidRPr="00187BC9" w:rsidRDefault="000B020E" w:rsidP="0028378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18"/>
          <w:szCs w:val="20"/>
        </w:rPr>
      </w:pPr>
      <w:r>
        <w:rPr>
          <w:rFonts w:ascii="Arial" w:hAnsi="Arial" w:cs="Arial"/>
          <w:bCs/>
          <w:sz w:val="20"/>
          <w:szCs w:val="20"/>
        </w:rPr>
        <w:t xml:space="preserve">Treści programowe przedmiotu obejmują </w:t>
      </w:r>
      <w:r w:rsidR="00FA5E03" w:rsidRPr="00FA5E03">
        <w:rPr>
          <w:rFonts w:ascii="Arial" w:hAnsi="Arial" w:cs="Arial"/>
          <w:bCs/>
          <w:sz w:val="20"/>
          <w:szCs w:val="20"/>
        </w:rPr>
        <w:t>umiejętności z zakresu wykonywania podstawowych analiz ilościowych</w:t>
      </w:r>
      <w:r w:rsidR="00730457">
        <w:rPr>
          <w:rFonts w:ascii="Arial" w:hAnsi="Arial" w:cs="Arial"/>
          <w:bCs/>
          <w:sz w:val="20"/>
          <w:szCs w:val="20"/>
        </w:rPr>
        <w:t xml:space="preserve"> i jakościowych substancji</w:t>
      </w:r>
      <w:r w:rsidR="001F509A">
        <w:rPr>
          <w:rFonts w:ascii="Arial" w:hAnsi="Arial" w:cs="Arial"/>
          <w:bCs/>
          <w:sz w:val="20"/>
          <w:szCs w:val="20"/>
        </w:rPr>
        <w:t>, stosowania metod instrumentalnych</w:t>
      </w:r>
      <w:r w:rsidR="009525CE">
        <w:rPr>
          <w:rFonts w:ascii="Arial" w:hAnsi="Arial" w:cs="Arial"/>
          <w:bCs/>
          <w:sz w:val="20"/>
          <w:szCs w:val="20"/>
        </w:rPr>
        <w:t xml:space="preserve"> </w:t>
      </w:r>
      <w:r w:rsidR="009525CE" w:rsidRPr="00215AC2">
        <w:rPr>
          <w:rFonts w:ascii="Arial" w:hAnsi="Arial" w:cs="Arial"/>
          <w:bCs/>
          <w:sz w:val="20"/>
          <w:szCs w:val="20"/>
        </w:rPr>
        <w:t>(które</w:t>
      </w:r>
      <w:r w:rsidR="00C30DD7" w:rsidRPr="00215AC2">
        <w:rPr>
          <w:rFonts w:ascii="Arial" w:hAnsi="Arial" w:cs="Arial"/>
          <w:bCs/>
          <w:sz w:val="20"/>
          <w:szCs w:val="20"/>
        </w:rPr>
        <w:t>, jak np. FTIR</w:t>
      </w:r>
      <w:r w:rsidR="009525CE" w:rsidRPr="00215AC2">
        <w:rPr>
          <w:rFonts w:ascii="Arial" w:hAnsi="Arial" w:cs="Arial"/>
          <w:bCs/>
          <w:sz w:val="20"/>
          <w:szCs w:val="20"/>
        </w:rPr>
        <w:t xml:space="preserve"> w </w:t>
      </w:r>
      <w:r w:rsidR="009525CE" w:rsidRPr="00187BC9">
        <w:rPr>
          <w:rFonts w:ascii="Arial" w:eastAsia="Calibri" w:hAnsi="Arial" w:cs="Arial"/>
          <w:color w:val="auto"/>
          <w:sz w:val="20"/>
          <w:szCs w:val="22"/>
          <w:lang w:eastAsia="en-US"/>
        </w:rPr>
        <w:t>laboratoriach przemysłowych stosuje się głównie do analiz ilościowych</w:t>
      </w:r>
      <w:r w:rsidR="009525CE" w:rsidRPr="00215AC2">
        <w:rPr>
          <w:rFonts w:ascii="Calibri" w:eastAsia="Calibri" w:hAnsi="Calibri"/>
          <w:color w:val="auto"/>
          <w:sz w:val="22"/>
          <w:szCs w:val="22"/>
          <w:lang w:eastAsia="en-US"/>
        </w:rPr>
        <w:t>).</w:t>
      </w:r>
      <w:r w:rsidR="00FA5E03" w:rsidRPr="00FA5E03">
        <w:rPr>
          <w:rFonts w:ascii="Arial" w:hAnsi="Arial" w:cs="Arial"/>
          <w:bCs/>
          <w:sz w:val="20"/>
          <w:szCs w:val="20"/>
        </w:rPr>
        <w:t xml:space="preserve"> S</w:t>
      </w:r>
      <w:r w:rsidR="00730457">
        <w:rPr>
          <w:rFonts w:ascii="Arial" w:hAnsi="Arial" w:cs="Arial"/>
          <w:bCs/>
          <w:sz w:val="20"/>
          <w:szCs w:val="20"/>
        </w:rPr>
        <w:t>tanowią one podstawę określania</w:t>
      </w:r>
      <w:r w:rsidR="00CC154A">
        <w:rPr>
          <w:rFonts w:ascii="Arial" w:hAnsi="Arial" w:cs="Arial"/>
          <w:bCs/>
          <w:sz w:val="20"/>
          <w:szCs w:val="20"/>
        </w:rPr>
        <w:t xml:space="preserve"> </w:t>
      </w:r>
      <w:r w:rsidR="00FA5E03" w:rsidRPr="00FA5E03">
        <w:rPr>
          <w:rFonts w:ascii="Arial" w:hAnsi="Arial" w:cs="Arial"/>
          <w:bCs/>
          <w:sz w:val="20"/>
          <w:szCs w:val="20"/>
        </w:rPr>
        <w:t xml:space="preserve">zawartości substancji chemicznych w różnych układach materialnych, badania czystości surowców, półproduktów i produktów przemysłu chemicznego. </w:t>
      </w:r>
      <w:r>
        <w:rPr>
          <w:rFonts w:ascii="Arial" w:hAnsi="Arial" w:cs="Arial"/>
          <w:bCs/>
          <w:sz w:val="20"/>
          <w:szCs w:val="20"/>
        </w:rPr>
        <w:t>Osiągnięcia</w:t>
      </w:r>
      <w:r w:rsidR="00FA5E03" w:rsidRPr="00FA5E03">
        <w:rPr>
          <w:rFonts w:ascii="Arial" w:hAnsi="Arial" w:cs="Arial"/>
          <w:bCs/>
          <w:sz w:val="20"/>
          <w:szCs w:val="20"/>
        </w:rPr>
        <w:t xml:space="preserve"> te dają możliwość wykorzystania i zastosowania w praktyce umiejętności uzyskanych w wyniku realizacji programów innych przedmiotów. W trakcie realizacji programu nauczyciel powinien odnieść się do treści zagadnień teoretycznych z zakresu chemii jako przedmiotu ogólnokształcącego i chemii analitycznej. Większy nacisk należy położyć na korzystanie z gotowych opisów i instrukcji wykonania poszczególnych analiz niż na wyjaśnianie i interpretację zachodzących procesów. Do sporządzania wykresów </w:t>
      </w:r>
      <w:r w:rsidR="00730457">
        <w:rPr>
          <w:rFonts w:ascii="Arial" w:hAnsi="Arial" w:cs="Arial"/>
          <w:bCs/>
          <w:sz w:val="20"/>
          <w:szCs w:val="20"/>
        </w:rPr>
        <w:t xml:space="preserve">należy </w:t>
      </w:r>
      <w:r w:rsidR="00FA5E03" w:rsidRPr="00FA5E03">
        <w:rPr>
          <w:rFonts w:ascii="Arial" w:hAnsi="Arial" w:cs="Arial"/>
          <w:bCs/>
          <w:sz w:val="20"/>
          <w:szCs w:val="20"/>
        </w:rPr>
        <w:t>zastosować technikę komputerową.</w:t>
      </w:r>
      <w:r w:rsidR="001F509A">
        <w:rPr>
          <w:rFonts w:ascii="Arial" w:hAnsi="Arial" w:cs="Arial"/>
          <w:bCs/>
          <w:sz w:val="20"/>
          <w:szCs w:val="20"/>
        </w:rPr>
        <w:t xml:space="preserve"> Propozycje tematów jednostek metodycznych </w:t>
      </w:r>
      <w:r w:rsidR="001F3EB8">
        <w:rPr>
          <w:rFonts w:ascii="Arial" w:hAnsi="Arial" w:cs="Arial"/>
          <w:bCs/>
          <w:sz w:val="20"/>
          <w:szCs w:val="20"/>
        </w:rPr>
        <w:t xml:space="preserve">obejmujących analizy techniczne i </w:t>
      </w:r>
      <w:r w:rsidR="001F509A">
        <w:rPr>
          <w:rFonts w:ascii="Arial" w:hAnsi="Arial" w:cs="Arial"/>
          <w:bCs/>
          <w:sz w:val="20"/>
          <w:szCs w:val="20"/>
        </w:rPr>
        <w:t xml:space="preserve">ich merytoryczny </w:t>
      </w:r>
      <w:r w:rsidR="001F3EB8">
        <w:rPr>
          <w:rFonts w:ascii="Arial" w:hAnsi="Arial" w:cs="Arial"/>
          <w:bCs/>
          <w:sz w:val="20"/>
          <w:szCs w:val="20"/>
        </w:rPr>
        <w:t>zakr</w:t>
      </w:r>
      <w:r w:rsidR="009525CE">
        <w:rPr>
          <w:rFonts w:ascii="Arial" w:hAnsi="Arial" w:cs="Arial"/>
          <w:bCs/>
          <w:sz w:val="20"/>
          <w:szCs w:val="20"/>
        </w:rPr>
        <w:t xml:space="preserve">es powinny uwzględniać potrzeby </w:t>
      </w:r>
      <w:r w:rsidR="001F3EB8">
        <w:rPr>
          <w:rFonts w:ascii="Arial" w:hAnsi="Arial" w:cs="Arial"/>
          <w:bCs/>
          <w:sz w:val="20"/>
          <w:szCs w:val="20"/>
        </w:rPr>
        <w:t xml:space="preserve">regionalnego rynku pracy i zainteresowania uczniów. Zamiast wykonywać badania surowców, półproduktów i produktów przemysłu fosforowego można wybrać badania stosowane w innej gałęzi przemysłu, można też dobierać </w:t>
      </w:r>
      <w:r w:rsidR="00DE212E">
        <w:rPr>
          <w:rFonts w:ascii="Arial" w:hAnsi="Arial" w:cs="Arial"/>
          <w:bCs/>
          <w:sz w:val="20"/>
          <w:szCs w:val="20"/>
        </w:rPr>
        <w:t>techniki badań próbek</w:t>
      </w:r>
      <w:r w:rsidR="001F3EB8">
        <w:rPr>
          <w:rFonts w:ascii="Arial" w:hAnsi="Arial" w:cs="Arial"/>
          <w:bCs/>
          <w:sz w:val="20"/>
          <w:szCs w:val="20"/>
        </w:rPr>
        <w:t>. Istotne jest, aby zaplanowane przez nauczyciela zadania laboratoryjne odnosiły się do znormali</w:t>
      </w:r>
      <w:r w:rsidR="008F2CF4">
        <w:rPr>
          <w:rFonts w:ascii="Arial" w:hAnsi="Arial" w:cs="Arial"/>
          <w:bCs/>
          <w:sz w:val="20"/>
          <w:szCs w:val="20"/>
        </w:rPr>
        <w:t xml:space="preserve">zowanych sposobów badań, były </w:t>
      </w:r>
      <w:r w:rsidR="001F3EB8" w:rsidRPr="00D16C6C">
        <w:rPr>
          <w:rFonts w:ascii="Arial" w:hAnsi="Arial" w:cs="Arial"/>
          <w:bCs/>
          <w:sz w:val="20"/>
          <w:szCs w:val="20"/>
        </w:rPr>
        <w:t>kompleksowe</w:t>
      </w:r>
      <w:r w:rsidR="00B331C6" w:rsidRPr="00B331C6">
        <w:rPr>
          <w:rFonts w:ascii="Arial" w:hAnsi="Arial" w:cs="Arial"/>
          <w:bCs/>
          <w:sz w:val="20"/>
          <w:szCs w:val="20"/>
        </w:rPr>
        <w:t xml:space="preserve"> </w:t>
      </w:r>
      <w:r w:rsidR="001F3EB8" w:rsidRPr="00D16C6C">
        <w:rPr>
          <w:rFonts w:ascii="Arial" w:hAnsi="Arial" w:cs="Arial"/>
          <w:bCs/>
          <w:sz w:val="20"/>
          <w:szCs w:val="20"/>
        </w:rPr>
        <w:t>i bezpieczne.</w:t>
      </w:r>
      <w:r w:rsidR="001F3EB8">
        <w:rPr>
          <w:rFonts w:ascii="Arial" w:hAnsi="Arial" w:cs="Arial"/>
          <w:bCs/>
          <w:sz w:val="20"/>
          <w:szCs w:val="20"/>
        </w:rPr>
        <w:t xml:space="preserve"> </w:t>
      </w:r>
      <w:r w:rsidR="009525CE" w:rsidRPr="009525CE">
        <w:rPr>
          <w:rFonts w:ascii="Calibri" w:eastAsia="Calibri" w:hAnsi="Calibri"/>
          <w:color w:val="auto"/>
          <w:sz w:val="22"/>
          <w:szCs w:val="22"/>
          <w:lang w:eastAsia="en-US"/>
        </w:rPr>
        <w:t xml:space="preserve">W </w:t>
      </w:r>
      <w:r w:rsidR="009525CE" w:rsidRPr="00187BC9">
        <w:rPr>
          <w:rFonts w:ascii="Arial" w:eastAsia="Calibri" w:hAnsi="Arial" w:cs="Arial"/>
          <w:color w:val="auto"/>
          <w:sz w:val="20"/>
          <w:szCs w:val="22"/>
          <w:lang w:eastAsia="en-US"/>
        </w:rPr>
        <w:t>laboratoriach, poza naukowo-badawczymi i studenckimi, techniki spektroskopowe stosuje się głównie do analiz ilościowych.</w:t>
      </w:r>
    </w:p>
    <w:p w:rsidR="00FA5E03" w:rsidRPr="00FA5E03" w:rsidRDefault="00FA5E03" w:rsidP="0028378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FA5E03">
        <w:rPr>
          <w:rFonts w:ascii="Arial" w:hAnsi="Arial" w:cs="Arial"/>
          <w:bCs/>
          <w:sz w:val="20"/>
          <w:szCs w:val="20"/>
        </w:rPr>
        <w:t xml:space="preserve">W realizacji treści programowych przedmiotu wskazane jest wykorzystanie aktywizujących metod nauczania: </w:t>
      </w:r>
      <w:r w:rsidR="00DE212E" w:rsidRPr="00FA5E03">
        <w:rPr>
          <w:rFonts w:ascii="Arial" w:hAnsi="Arial" w:cs="Arial"/>
          <w:bCs/>
          <w:sz w:val="20"/>
          <w:szCs w:val="20"/>
        </w:rPr>
        <w:t xml:space="preserve">tekstu </w:t>
      </w:r>
      <w:r w:rsidRPr="00FA5E03">
        <w:rPr>
          <w:rFonts w:ascii="Arial" w:hAnsi="Arial" w:cs="Arial"/>
          <w:bCs/>
          <w:sz w:val="20"/>
          <w:szCs w:val="20"/>
        </w:rPr>
        <w:t>przewodniego, projektów, a przede wszystkim</w:t>
      </w:r>
      <w:r w:rsidR="00E75A70">
        <w:rPr>
          <w:rFonts w:ascii="Arial" w:hAnsi="Arial" w:cs="Arial"/>
          <w:bCs/>
          <w:sz w:val="20"/>
          <w:szCs w:val="20"/>
        </w:rPr>
        <w:t xml:space="preserve"> </w:t>
      </w:r>
      <w:r w:rsidRPr="00FA5E03">
        <w:rPr>
          <w:rFonts w:ascii="Arial" w:hAnsi="Arial" w:cs="Arial"/>
          <w:bCs/>
          <w:sz w:val="20"/>
          <w:szCs w:val="20"/>
        </w:rPr>
        <w:t>ćwiczeń praktycznych</w:t>
      </w:r>
      <w:r w:rsidR="004C1885">
        <w:rPr>
          <w:rFonts w:ascii="Arial" w:hAnsi="Arial" w:cs="Arial"/>
          <w:bCs/>
          <w:sz w:val="20"/>
          <w:szCs w:val="20"/>
        </w:rPr>
        <w:t xml:space="preserve"> poprzedzonych pokazem z objaśnieniem.</w:t>
      </w:r>
    </w:p>
    <w:p w:rsidR="00FA5E03" w:rsidRPr="00FA5E03" w:rsidRDefault="00FA5E03" w:rsidP="00FA5E0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252B66" w:rsidRPr="00252B66" w:rsidRDefault="00252B66" w:rsidP="00252B6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252B66" w:rsidRDefault="00252B66" w:rsidP="00252B6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252B66">
        <w:rPr>
          <w:rFonts w:ascii="Arial" w:hAnsi="Arial" w:cs="Arial"/>
          <w:b/>
          <w:bCs/>
          <w:sz w:val="20"/>
          <w:szCs w:val="20"/>
        </w:rPr>
        <w:t>ŚRODKI DYDAKTYCZNE I WARUNKI REALIZACJI</w:t>
      </w:r>
    </w:p>
    <w:p w:rsidR="00FA5E03" w:rsidRPr="00FA5E03" w:rsidRDefault="00FA5E03" w:rsidP="00187BC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A5E03">
        <w:rPr>
          <w:rFonts w:ascii="Arial" w:hAnsi="Arial" w:cs="Arial"/>
          <w:bCs/>
          <w:sz w:val="20"/>
          <w:szCs w:val="20"/>
        </w:rPr>
        <w:t>Pracownia – laboratorium chemiczne</w:t>
      </w:r>
      <w:r w:rsidR="00851B42">
        <w:rPr>
          <w:rFonts w:ascii="Arial" w:hAnsi="Arial" w:cs="Arial"/>
          <w:bCs/>
          <w:sz w:val="20"/>
          <w:szCs w:val="20"/>
        </w:rPr>
        <w:t xml:space="preserve"> –</w:t>
      </w:r>
      <w:r w:rsidRPr="00FA5E03">
        <w:rPr>
          <w:rFonts w:ascii="Arial" w:hAnsi="Arial" w:cs="Arial"/>
          <w:bCs/>
          <w:sz w:val="20"/>
          <w:szCs w:val="20"/>
        </w:rPr>
        <w:t xml:space="preserve"> powinna być wyposażona w:</w:t>
      </w:r>
    </w:p>
    <w:p w:rsidR="00FA5E03" w:rsidRPr="00215AC2" w:rsidRDefault="00FA5E03" w:rsidP="00B01DE8">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284"/>
        <w:jc w:val="both"/>
        <w:rPr>
          <w:rFonts w:ascii="Arial" w:hAnsi="Arial" w:cs="Arial"/>
          <w:bCs/>
          <w:sz w:val="20"/>
          <w:szCs w:val="20"/>
        </w:rPr>
      </w:pPr>
      <w:r w:rsidRPr="00215AC2">
        <w:rPr>
          <w:rFonts w:ascii="Arial" w:hAnsi="Arial" w:cs="Arial"/>
          <w:bCs/>
          <w:sz w:val="20"/>
          <w:szCs w:val="20"/>
        </w:rPr>
        <w:t>z</w:t>
      </w:r>
      <w:r w:rsidRPr="00FA5E03">
        <w:rPr>
          <w:rFonts w:ascii="Arial" w:hAnsi="Arial" w:cs="Arial"/>
          <w:bCs/>
          <w:sz w:val="20"/>
          <w:szCs w:val="20"/>
        </w:rPr>
        <w:t xml:space="preserve">estawy urządzeń i sprzętu do wykonywania jakościowych i ilościowych analiz, taki </w:t>
      </w:r>
      <w:r w:rsidR="00DE212E">
        <w:rPr>
          <w:rFonts w:ascii="Arial" w:hAnsi="Arial" w:cs="Arial"/>
          <w:bCs/>
          <w:sz w:val="20"/>
          <w:szCs w:val="20"/>
        </w:rPr>
        <w:t>jak: szkło laboratoryjne</w:t>
      </w:r>
      <w:r w:rsidRPr="00FA5E03">
        <w:rPr>
          <w:rFonts w:ascii="Arial" w:hAnsi="Arial" w:cs="Arial"/>
          <w:bCs/>
          <w:sz w:val="20"/>
          <w:szCs w:val="20"/>
        </w:rPr>
        <w:t>, wirówki, suszarki, piece do prażenia, łaźnie, mieszadła, urządzenia do ogrzewania i chłodzenia oraz wagi laboratoryjne techniczne i analityczne w wydzielonym pomieszczeniu</w:t>
      </w:r>
      <w:r w:rsidR="007B40E3" w:rsidRPr="00215AC2">
        <w:rPr>
          <w:rFonts w:ascii="Arial" w:hAnsi="Arial" w:cs="Arial"/>
          <w:bCs/>
          <w:sz w:val="20"/>
          <w:szCs w:val="20"/>
        </w:rPr>
        <w:t>.</w:t>
      </w:r>
      <w:r w:rsidR="001C767F" w:rsidRPr="00215AC2">
        <w:rPr>
          <w:rFonts w:ascii="Arial" w:hAnsi="Arial" w:cs="Arial"/>
          <w:bCs/>
          <w:sz w:val="20"/>
          <w:szCs w:val="20"/>
        </w:rPr>
        <w:t xml:space="preserve"> </w:t>
      </w:r>
      <w:r w:rsidR="00A23AE8" w:rsidRPr="00215AC2">
        <w:rPr>
          <w:rFonts w:ascii="Arial" w:hAnsi="Arial" w:cs="Arial"/>
          <w:bCs/>
          <w:sz w:val="20"/>
          <w:szCs w:val="20"/>
        </w:rPr>
        <w:t xml:space="preserve">Z uwagi na różną dostępność materiałów do badań </w:t>
      </w:r>
      <w:r w:rsidR="007B1E5C" w:rsidRPr="00215AC2">
        <w:rPr>
          <w:rFonts w:ascii="Arial" w:hAnsi="Arial" w:cs="Arial"/>
          <w:bCs/>
          <w:sz w:val="20"/>
          <w:szCs w:val="20"/>
        </w:rPr>
        <w:t>(</w:t>
      </w:r>
      <w:r w:rsidR="00A23AE8" w:rsidRPr="00215AC2">
        <w:rPr>
          <w:rFonts w:ascii="Arial" w:hAnsi="Arial" w:cs="Arial"/>
          <w:bCs/>
          <w:sz w:val="20"/>
          <w:szCs w:val="20"/>
        </w:rPr>
        <w:t>próbek i odczynników</w:t>
      </w:r>
      <w:r w:rsidR="007B1E5C" w:rsidRPr="00215AC2">
        <w:rPr>
          <w:rFonts w:ascii="Arial" w:hAnsi="Arial" w:cs="Arial"/>
          <w:bCs/>
          <w:sz w:val="20"/>
          <w:szCs w:val="20"/>
        </w:rPr>
        <w:t>) oraz zróżnicowany stopień trudności przeprowadzanych badań</w:t>
      </w:r>
      <w:r w:rsidR="00A23AE8" w:rsidRPr="00215AC2">
        <w:rPr>
          <w:rFonts w:ascii="Arial" w:hAnsi="Arial" w:cs="Arial"/>
          <w:bCs/>
          <w:sz w:val="20"/>
          <w:szCs w:val="20"/>
        </w:rPr>
        <w:t>, a</w:t>
      </w:r>
      <w:r w:rsidR="001C767F" w:rsidRPr="00215AC2">
        <w:rPr>
          <w:rFonts w:ascii="Arial" w:hAnsi="Arial" w:cs="Arial"/>
          <w:bCs/>
          <w:sz w:val="20"/>
          <w:szCs w:val="20"/>
        </w:rPr>
        <w:t>nalizy jakościowe</w:t>
      </w:r>
      <w:r w:rsidR="00A23AE8" w:rsidRPr="00215AC2">
        <w:rPr>
          <w:rFonts w:ascii="Arial" w:hAnsi="Arial" w:cs="Arial"/>
          <w:bCs/>
          <w:sz w:val="20"/>
          <w:szCs w:val="20"/>
        </w:rPr>
        <w:t xml:space="preserve"> i ilościowe, można wykonywać wybranymi</w:t>
      </w:r>
      <w:r w:rsidR="007B1E5C" w:rsidRPr="00215AC2">
        <w:rPr>
          <w:rFonts w:ascii="Arial" w:hAnsi="Arial" w:cs="Arial"/>
          <w:bCs/>
          <w:sz w:val="20"/>
          <w:szCs w:val="20"/>
        </w:rPr>
        <w:t xml:space="preserve"> metodami, optymalnymi</w:t>
      </w:r>
      <w:r w:rsidR="00A23AE8" w:rsidRPr="00215AC2">
        <w:rPr>
          <w:rFonts w:ascii="Arial" w:hAnsi="Arial" w:cs="Arial"/>
          <w:bCs/>
          <w:sz w:val="20"/>
          <w:szCs w:val="20"/>
        </w:rPr>
        <w:t xml:space="preserve"> </w:t>
      </w:r>
      <w:r w:rsidR="007B1E5C" w:rsidRPr="00215AC2">
        <w:rPr>
          <w:rFonts w:ascii="Arial" w:hAnsi="Arial" w:cs="Arial"/>
          <w:bCs/>
          <w:sz w:val="20"/>
          <w:szCs w:val="20"/>
        </w:rPr>
        <w:t>w danym laboratorium.</w:t>
      </w:r>
      <w:r w:rsidR="00A23AE8" w:rsidRPr="00215AC2">
        <w:rPr>
          <w:rFonts w:ascii="Arial" w:hAnsi="Arial" w:cs="Arial"/>
          <w:bCs/>
          <w:sz w:val="20"/>
          <w:szCs w:val="20"/>
        </w:rPr>
        <w:t xml:space="preserve"> </w:t>
      </w:r>
    </w:p>
    <w:p w:rsidR="00FA5E03" w:rsidRPr="00215AC2" w:rsidRDefault="00FA5E03" w:rsidP="00EF2DC6">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215AC2">
        <w:rPr>
          <w:rFonts w:ascii="Arial" w:hAnsi="Arial" w:cs="Arial"/>
          <w:bCs/>
          <w:sz w:val="20"/>
          <w:szCs w:val="20"/>
        </w:rPr>
        <w:t>Pracownia instrumentalna i pomiarów technicznych powinna być wyposażona w:</w:t>
      </w:r>
    </w:p>
    <w:p w:rsidR="00FA5E03" w:rsidRPr="00215AC2" w:rsidRDefault="00FA5E03" w:rsidP="00B01DE8">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284"/>
        <w:jc w:val="both"/>
        <w:rPr>
          <w:rFonts w:ascii="Arial" w:hAnsi="Arial" w:cs="Arial"/>
          <w:bCs/>
          <w:sz w:val="20"/>
          <w:szCs w:val="20"/>
        </w:rPr>
      </w:pPr>
      <w:r w:rsidRPr="00215AC2">
        <w:rPr>
          <w:rFonts w:ascii="Arial" w:hAnsi="Arial" w:cs="Arial"/>
          <w:bCs/>
          <w:sz w:val="20"/>
          <w:szCs w:val="20"/>
        </w:rPr>
        <w:t xml:space="preserve">stanowiska do pomiarów metodami elektrochemicznymi (zestaw do pomiaru konduktywności, zestaw do pomiaru pH, zestaw do elektrolizy, zestaw </w:t>
      </w:r>
      <w:r w:rsidR="007B40E3" w:rsidRPr="00215AC2">
        <w:rPr>
          <w:rFonts w:ascii="Arial" w:hAnsi="Arial" w:cs="Arial"/>
          <w:bCs/>
          <w:sz w:val="20"/>
          <w:szCs w:val="20"/>
        </w:rPr>
        <w:t>do pomiarów chromatograficznych</w:t>
      </w:r>
      <w:r w:rsidR="00095CD2" w:rsidRPr="00215AC2">
        <w:rPr>
          <w:rFonts w:ascii="Arial" w:hAnsi="Arial" w:cs="Arial"/>
          <w:bCs/>
          <w:sz w:val="20"/>
          <w:szCs w:val="20"/>
        </w:rPr>
        <w:t>. Ze względu na to, ż</w:t>
      </w:r>
      <w:r w:rsidR="00680D86" w:rsidRPr="00215AC2">
        <w:rPr>
          <w:rFonts w:ascii="Arial" w:hAnsi="Arial" w:cs="Arial"/>
          <w:bCs/>
          <w:sz w:val="20"/>
          <w:szCs w:val="20"/>
        </w:rPr>
        <w:t>e chromatograf gazowy</w:t>
      </w:r>
      <w:r w:rsidR="00095CD2" w:rsidRPr="00215AC2">
        <w:rPr>
          <w:rFonts w:ascii="Arial" w:hAnsi="Arial" w:cs="Arial"/>
          <w:bCs/>
          <w:sz w:val="20"/>
          <w:szCs w:val="20"/>
        </w:rPr>
        <w:t xml:space="preserve"> należy do najbardziej rozpowszechnionych przyrządów analitycznych </w:t>
      </w:r>
      <w:r w:rsidR="000561D6" w:rsidRPr="00215AC2">
        <w:rPr>
          <w:rFonts w:ascii="Arial" w:hAnsi="Arial" w:cs="Arial"/>
          <w:bCs/>
          <w:sz w:val="20"/>
          <w:szCs w:val="20"/>
        </w:rPr>
        <w:t xml:space="preserve">w laboratoriach </w:t>
      </w:r>
      <w:r w:rsidR="00095CD2" w:rsidRPr="00215AC2">
        <w:rPr>
          <w:rFonts w:ascii="Arial" w:hAnsi="Arial" w:cs="Arial"/>
          <w:bCs/>
          <w:sz w:val="20"/>
          <w:szCs w:val="20"/>
        </w:rPr>
        <w:t xml:space="preserve">na świecie, </w:t>
      </w:r>
      <w:r w:rsidR="00680D86" w:rsidRPr="00215AC2">
        <w:rPr>
          <w:rFonts w:ascii="Arial" w:hAnsi="Arial" w:cs="Arial"/>
          <w:bCs/>
          <w:sz w:val="20"/>
          <w:szCs w:val="20"/>
        </w:rPr>
        <w:t>należy umożliwić uczniom</w:t>
      </w:r>
      <w:r w:rsidR="00095CD2" w:rsidRPr="00215AC2">
        <w:rPr>
          <w:rFonts w:ascii="Arial" w:hAnsi="Arial" w:cs="Arial"/>
          <w:bCs/>
          <w:sz w:val="20"/>
          <w:szCs w:val="20"/>
        </w:rPr>
        <w:t xml:space="preserve"> </w:t>
      </w:r>
      <w:r w:rsidR="00680D86" w:rsidRPr="00215AC2">
        <w:rPr>
          <w:rFonts w:ascii="Arial" w:hAnsi="Arial" w:cs="Arial"/>
          <w:bCs/>
          <w:sz w:val="20"/>
          <w:szCs w:val="20"/>
        </w:rPr>
        <w:t>wykonanie ćwiczenia przy użyciu tego przyrządu</w:t>
      </w:r>
      <w:r w:rsidR="00CD7FCD">
        <w:rPr>
          <w:rFonts w:ascii="Arial" w:hAnsi="Arial" w:cs="Arial"/>
          <w:bCs/>
          <w:sz w:val="20"/>
          <w:szCs w:val="20"/>
        </w:rPr>
        <w:t>,</w:t>
      </w:r>
    </w:p>
    <w:p w:rsidR="00FA5E03" w:rsidRPr="00FA5E03" w:rsidRDefault="00FA5E03" w:rsidP="00B01DE8">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284"/>
        <w:jc w:val="both"/>
        <w:rPr>
          <w:rFonts w:ascii="Arial" w:hAnsi="Arial" w:cs="Arial"/>
          <w:bCs/>
          <w:sz w:val="20"/>
          <w:szCs w:val="20"/>
        </w:rPr>
      </w:pPr>
      <w:r w:rsidRPr="00FA5E03">
        <w:rPr>
          <w:rFonts w:ascii="Arial" w:hAnsi="Arial" w:cs="Arial"/>
          <w:bCs/>
          <w:sz w:val="20"/>
          <w:szCs w:val="20"/>
        </w:rPr>
        <w:lastRenderedPageBreak/>
        <w:t>stanowiska d</w:t>
      </w:r>
      <w:r w:rsidR="00DE212E">
        <w:rPr>
          <w:rFonts w:ascii="Arial" w:hAnsi="Arial" w:cs="Arial"/>
          <w:bCs/>
          <w:sz w:val="20"/>
          <w:szCs w:val="20"/>
        </w:rPr>
        <w:t xml:space="preserve">o pomiarów metodami optycznymi </w:t>
      </w:r>
      <w:r w:rsidRPr="00FA5E03">
        <w:rPr>
          <w:rFonts w:ascii="Arial" w:hAnsi="Arial" w:cs="Arial"/>
          <w:bCs/>
          <w:sz w:val="20"/>
          <w:szCs w:val="20"/>
        </w:rPr>
        <w:t>spektroskopowymi (zestaw; do pomiar</w:t>
      </w:r>
      <w:r w:rsidR="003200B6">
        <w:rPr>
          <w:rFonts w:ascii="Arial" w:hAnsi="Arial" w:cs="Arial"/>
          <w:bCs/>
          <w:sz w:val="20"/>
          <w:szCs w:val="20"/>
        </w:rPr>
        <w:t>ów spektrofotometrycznych UV-VIS</w:t>
      </w:r>
      <w:r w:rsidRPr="00FA5E03">
        <w:rPr>
          <w:rFonts w:ascii="Arial" w:hAnsi="Arial" w:cs="Arial"/>
          <w:bCs/>
          <w:sz w:val="20"/>
          <w:szCs w:val="20"/>
        </w:rPr>
        <w:t xml:space="preserve"> i </w:t>
      </w:r>
      <w:r w:rsidR="00DE212E">
        <w:rPr>
          <w:rFonts w:ascii="Arial" w:hAnsi="Arial" w:cs="Arial"/>
          <w:bCs/>
          <w:sz w:val="20"/>
          <w:szCs w:val="20"/>
        </w:rPr>
        <w:t>FT</w:t>
      </w:r>
      <w:r w:rsidRPr="00FA5E03">
        <w:rPr>
          <w:rFonts w:ascii="Arial" w:hAnsi="Arial" w:cs="Arial"/>
          <w:bCs/>
          <w:sz w:val="20"/>
          <w:szCs w:val="20"/>
        </w:rPr>
        <w:t>IR, nefelometrycznych, turbidymetrycznych)</w:t>
      </w:r>
      <w:r w:rsidR="00CD7FCD">
        <w:rPr>
          <w:rFonts w:ascii="Arial" w:hAnsi="Arial" w:cs="Arial"/>
          <w:bCs/>
          <w:sz w:val="20"/>
          <w:szCs w:val="20"/>
        </w:rPr>
        <w:t>,</w:t>
      </w:r>
    </w:p>
    <w:p w:rsidR="00FA5E03" w:rsidRPr="00FA5E03" w:rsidRDefault="00FA5E03" w:rsidP="00B01DE8">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284"/>
        <w:jc w:val="both"/>
        <w:rPr>
          <w:rFonts w:ascii="Arial" w:hAnsi="Arial" w:cs="Arial"/>
          <w:bCs/>
          <w:sz w:val="20"/>
          <w:szCs w:val="20"/>
        </w:rPr>
      </w:pPr>
      <w:r w:rsidRPr="00FA5E03">
        <w:rPr>
          <w:rFonts w:ascii="Arial" w:hAnsi="Arial" w:cs="Arial"/>
          <w:bCs/>
          <w:sz w:val="20"/>
          <w:szCs w:val="20"/>
        </w:rPr>
        <w:t>stanowisko do pomiarów metodami optycznymi (zestaw do badań polarymetrycznych, zesta</w:t>
      </w:r>
      <w:r w:rsidR="007B40E3">
        <w:rPr>
          <w:rFonts w:ascii="Arial" w:hAnsi="Arial" w:cs="Arial"/>
          <w:bCs/>
          <w:sz w:val="20"/>
          <w:szCs w:val="20"/>
        </w:rPr>
        <w:t>w do badań refraktometrycznych)</w:t>
      </w:r>
      <w:r w:rsidR="00CD7FCD">
        <w:rPr>
          <w:rFonts w:ascii="Arial" w:hAnsi="Arial" w:cs="Arial"/>
          <w:bCs/>
          <w:sz w:val="20"/>
          <w:szCs w:val="20"/>
        </w:rPr>
        <w:t>,</w:t>
      </w:r>
    </w:p>
    <w:p w:rsidR="00FA5E03" w:rsidRPr="00FA5E03" w:rsidRDefault="00FA5E03" w:rsidP="00B01DE8">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284"/>
        <w:jc w:val="both"/>
        <w:rPr>
          <w:rFonts w:ascii="Arial" w:hAnsi="Arial" w:cs="Arial"/>
          <w:bCs/>
          <w:sz w:val="20"/>
          <w:szCs w:val="20"/>
        </w:rPr>
      </w:pPr>
      <w:r w:rsidRPr="00FA5E03">
        <w:rPr>
          <w:rFonts w:ascii="Arial" w:hAnsi="Arial" w:cs="Arial"/>
          <w:bCs/>
          <w:sz w:val="20"/>
          <w:szCs w:val="20"/>
        </w:rPr>
        <w:t>stanowisko do pomiarów (urządzenia do pomiaru wilgotności – higrometr, zestaw do pomiaru lepkości –</w:t>
      </w:r>
      <w:r w:rsidRPr="00FA5E03">
        <w:rPr>
          <w:rFonts w:ascii="Arial" w:hAnsi="Arial" w:cs="Arial"/>
          <w:bCs/>
          <w:iCs/>
          <w:sz w:val="20"/>
          <w:szCs w:val="20"/>
        </w:rPr>
        <w:t xml:space="preserve"> wiskozymetr, </w:t>
      </w:r>
      <w:r w:rsidRPr="00FA5E03">
        <w:rPr>
          <w:rFonts w:ascii="Arial" w:hAnsi="Arial" w:cs="Arial"/>
          <w:bCs/>
          <w:sz w:val="20"/>
          <w:szCs w:val="20"/>
        </w:rPr>
        <w:t>zestaw do pomiaru gęstości)</w:t>
      </w:r>
      <w:r w:rsidR="00CD7FCD">
        <w:rPr>
          <w:rFonts w:ascii="Arial" w:hAnsi="Arial" w:cs="Arial"/>
          <w:bCs/>
          <w:sz w:val="20"/>
          <w:szCs w:val="20"/>
        </w:rPr>
        <w:t>,</w:t>
      </w:r>
    </w:p>
    <w:p w:rsidR="00FA5E03" w:rsidRPr="00215AC2" w:rsidRDefault="00FA5E03" w:rsidP="00B01DE8">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284"/>
        <w:jc w:val="both"/>
        <w:rPr>
          <w:rFonts w:ascii="Arial" w:hAnsi="Arial" w:cs="Arial"/>
          <w:bCs/>
          <w:sz w:val="20"/>
          <w:szCs w:val="20"/>
        </w:rPr>
      </w:pPr>
      <w:r w:rsidRPr="00FA5E03">
        <w:rPr>
          <w:rFonts w:ascii="Arial" w:hAnsi="Arial" w:cs="Arial"/>
          <w:bCs/>
          <w:sz w:val="20"/>
          <w:szCs w:val="20"/>
        </w:rPr>
        <w:t>stanowisko do pomiarów</w:t>
      </w:r>
      <w:r w:rsidR="007B40E3">
        <w:rPr>
          <w:rFonts w:ascii="Arial" w:hAnsi="Arial" w:cs="Arial"/>
          <w:bCs/>
          <w:sz w:val="20"/>
          <w:szCs w:val="20"/>
        </w:rPr>
        <w:t xml:space="preserve"> </w:t>
      </w:r>
      <w:r w:rsidR="004A6C29" w:rsidRPr="00215AC2">
        <w:rPr>
          <w:rFonts w:ascii="Arial" w:hAnsi="Arial" w:cs="Arial"/>
          <w:bCs/>
          <w:sz w:val="20"/>
          <w:szCs w:val="20"/>
        </w:rPr>
        <w:t>wybranych,</w:t>
      </w:r>
      <w:r w:rsidR="009E0F33" w:rsidRPr="00215AC2">
        <w:rPr>
          <w:rFonts w:ascii="Arial" w:hAnsi="Arial" w:cs="Arial"/>
          <w:bCs/>
          <w:sz w:val="20"/>
          <w:szCs w:val="20"/>
        </w:rPr>
        <w:t xml:space="preserve"> </w:t>
      </w:r>
      <w:r w:rsidR="007B40E3" w:rsidRPr="00215AC2">
        <w:rPr>
          <w:rFonts w:ascii="Arial" w:hAnsi="Arial" w:cs="Arial"/>
          <w:bCs/>
          <w:sz w:val="20"/>
          <w:szCs w:val="20"/>
        </w:rPr>
        <w:t>charakterystycznych temperatur</w:t>
      </w:r>
      <w:r w:rsidR="005811C6" w:rsidRPr="00215AC2">
        <w:rPr>
          <w:rFonts w:ascii="Arial" w:hAnsi="Arial" w:cs="Arial"/>
          <w:bCs/>
          <w:sz w:val="20"/>
          <w:szCs w:val="20"/>
        </w:rPr>
        <w:t xml:space="preserve">, </w:t>
      </w:r>
      <w:r w:rsidR="00BE4911" w:rsidRPr="00215AC2">
        <w:rPr>
          <w:rFonts w:ascii="Arial" w:hAnsi="Arial" w:cs="Arial"/>
          <w:bCs/>
          <w:sz w:val="20"/>
          <w:szCs w:val="20"/>
        </w:rPr>
        <w:t xml:space="preserve">wykonywanych </w:t>
      </w:r>
      <w:r w:rsidR="005811C6" w:rsidRPr="00215AC2">
        <w:rPr>
          <w:rFonts w:ascii="Arial" w:hAnsi="Arial" w:cs="Arial"/>
          <w:bCs/>
          <w:sz w:val="20"/>
          <w:szCs w:val="20"/>
        </w:rPr>
        <w:t>w</w:t>
      </w:r>
      <w:r w:rsidR="004A6C29" w:rsidRPr="00215AC2">
        <w:rPr>
          <w:rFonts w:ascii="Arial" w:hAnsi="Arial" w:cs="Arial"/>
          <w:bCs/>
          <w:sz w:val="20"/>
          <w:szCs w:val="20"/>
        </w:rPr>
        <w:t>g</w:t>
      </w:r>
      <w:r w:rsidR="005811C6" w:rsidRPr="00215AC2">
        <w:rPr>
          <w:rFonts w:ascii="Arial" w:hAnsi="Arial" w:cs="Arial"/>
          <w:bCs/>
          <w:sz w:val="20"/>
          <w:szCs w:val="20"/>
        </w:rPr>
        <w:t xml:space="preserve"> </w:t>
      </w:r>
      <w:r w:rsidR="004A6C29" w:rsidRPr="00215AC2">
        <w:rPr>
          <w:rFonts w:ascii="Arial" w:hAnsi="Arial" w:cs="Arial"/>
          <w:bCs/>
          <w:sz w:val="20"/>
          <w:szCs w:val="20"/>
        </w:rPr>
        <w:t>nor</w:t>
      </w:r>
      <w:r w:rsidR="00BE4911" w:rsidRPr="00215AC2">
        <w:rPr>
          <w:rFonts w:ascii="Arial" w:hAnsi="Arial" w:cs="Arial"/>
          <w:bCs/>
          <w:sz w:val="20"/>
          <w:szCs w:val="20"/>
        </w:rPr>
        <w:t>m</w:t>
      </w:r>
      <w:r w:rsidR="007B1E5C" w:rsidRPr="00215AC2">
        <w:rPr>
          <w:rFonts w:ascii="Arial" w:hAnsi="Arial" w:cs="Arial"/>
          <w:bCs/>
          <w:sz w:val="20"/>
          <w:szCs w:val="20"/>
        </w:rPr>
        <w:t>, w</w:t>
      </w:r>
      <w:r w:rsidR="00BE4911" w:rsidRPr="00215AC2">
        <w:rPr>
          <w:rFonts w:ascii="Arial" w:hAnsi="Arial" w:cs="Arial"/>
          <w:bCs/>
          <w:sz w:val="20"/>
          <w:szCs w:val="20"/>
        </w:rPr>
        <w:t xml:space="preserve"> </w:t>
      </w:r>
      <w:r w:rsidR="005811C6" w:rsidRPr="00215AC2">
        <w:rPr>
          <w:rFonts w:ascii="Arial" w:hAnsi="Arial" w:cs="Arial"/>
          <w:bCs/>
          <w:sz w:val="20"/>
          <w:szCs w:val="20"/>
        </w:rPr>
        <w:t>ściśle</w:t>
      </w:r>
      <w:r w:rsidR="009E0F33" w:rsidRPr="00215AC2">
        <w:rPr>
          <w:rFonts w:ascii="Arial" w:hAnsi="Arial" w:cs="Arial"/>
          <w:bCs/>
          <w:sz w:val="20"/>
          <w:szCs w:val="20"/>
        </w:rPr>
        <w:t xml:space="preserve"> </w:t>
      </w:r>
      <w:r w:rsidR="004A6C29" w:rsidRPr="00215AC2">
        <w:rPr>
          <w:rFonts w:ascii="Arial" w:hAnsi="Arial" w:cs="Arial"/>
          <w:bCs/>
          <w:sz w:val="20"/>
          <w:szCs w:val="20"/>
        </w:rPr>
        <w:t>określonych</w:t>
      </w:r>
      <w:r w:rsidR="005811C6" w:rsidRPr="00215AC2">
        <w:rPr>
          <w:rFonts w:ascii="Arial" w:hAnsi="Arial" w:cs="Arial"/>
          <w:bCs/>
          <w:sz w:val="20"/>
          <w:szCs w:val="20"/>
        </w:rPr>
        <w:t xml:space="preserve"> </w:t>
      </w:r>
      <w:r w:rsidR="000561D6" w:rsidRPr="00215AC2">
        <w:rPr>
          <w:rFonts w:ascii="Arial" w:hAnsi="Arial" w:cs="Arial"/>
          <w:bCs/>
          <w:sz w:val="20"/>
          <w:szCs w:val="20"/>
        </w:rPr>
        <w:t>warunk</w:t>
      </w:r>
      <w:r w:rsidR="001C767F" w:rsidRPr="00215AC2">
        <w:rPr>
          <w:rFonts w:ascii="Arial" w:hAnsi="Arial" w:cs="Arial"/>
          <w:bCs/>
          <w:sz w:val="20"/>
          <w:szCs w:val="20"/>
        </w:rPr>
        <w:t>a</w:t>
      </w:r>
      <w:r w:rsidR="000561D6" w:rsidRPr="00215AC2">
        <w:rPr>
          <w:rFonts w:ascii="Arial" w:hAnsi="Arial" w:cs="Arial"/>
          <w:bCs/>
          <w:sz w:val="20"/>
          <w:szCs w:val="20"/>
        </w:rPr>
        <w:t>ch</w:t>
      </w:r>
      <w:r w:rsidR="004A6C29" w:rsidRPr="00215AC2">
        <w:rPr>
          <w:rFonts w:ascii="Arial" w:hAnsi="Arial" w:cs="Arial"/>
          <w:bCs/>
          <w:sz w:val="20"/>
          <w:szCs w:val="20"/>
        </w:rPr>
        <w:t xml:space="preserve"> pomiaru i </w:t>
      </w:r>
      <w:r w:rsidR="00095CD2" w:rsidRPr="00215AC2">
        <w:rPr>
          <w:rFonts w:ascii="Arial" w:hAnsi="Arial" w:cs="Arial"/>
          <w:bCs/>
          <w:sz w:val="20"/>
          <w:szCs w:val="20"/>
        </w:rPr>
        <w:t>przyrządów</w:t>
      </w:r>
      <w:r w:rsidR="009E0F33" w:rsidRPr="00215AC2">
        <w:rPr>
          <w:rFonts w:ascii="Arial" w:hAnsi="Arial" w:cs="Arial"/>
          <w:bCs/>
          <w:sz w:val="20"/>
          <w:szCs w:val="20"/>
        </w:rPr>
        <w:t>, będących na wyp</w:t>
      </w:r>
      <w:r w:rsidR="00095CD2" w:rsidRPr="00215AC2">
        <w:rPr>
          <w:rFonts w:ascii="Arial" w:hAnsi="Arial" w:cs="Arial"/>
          <w:bCs/>
          <w:sz w:val="20"/>
          <w:szCs w:val="20"/>
        </w:rPr>
        <w:t>os</w:t>
      </w:r>
      <w:r w:rsidR="009E0F33" w:rsidRPr="00215AC2">
        <w:rPr>
          <w:rFonts w:ascii="Arial" w:hAnsi="Arial" w:cs="Arial"/>
          <w:bCs/>
          <w:sz w:val="20"/>
          <w:szCs w:val="20"/>
        </w:rPr>
        <w:t>ażen</w:t>
      </w:r>
      <w:r w:rsidR="00095CD2" w:rsidRPr="00215AC2">
        <w:rPr>
          <w:rFonts w:ascii="Arial" w:hAnsi="Arial" w:cs="Arial"/>
          <w:bCs/>
          <w:sz w:val="20"/>
          <w:szCs w:val="20"/>
        </w:rPr>
        <w:t>i</w:t>
      </w:r>
      <w:r w:rsidR="00A23AE8" w:rsidRPr="00215AC2">
        <w:rPr>
          <w:rFonts w:ascii="Arial" w:hAnsi="Arial" w:cs="Arial"/>
          <w:bCs/>
          <w:sz w:val="20"/>
          <w:szCs w:val="20"/>
        </w:rPr>
        <w:t xml:space="preserve">u </w:t>
      </w:r>
      <w:r w:rsidR="00095CD2" w:rsidRPr="00215AC2">
        <w:rPr>
          <w:rFonts w:ascii="Arial" w:hAnsi="Arial" w:cs="Arial"/>
          <w:bCs/>
          <w:sz w:val="20"/>
          <w:szCs w:val="20"/>
        </w:rPr>
        <w:t>l</w:t>
      </w:r>
      <w:r w:rsidR="009E0F33" w:rsidRPr="00215AC2">
        <w:rPr>
          <w:rFonts w:ascii="Arial" w:hAnsi="Arial" w:cs="Arial"/>
          <w:bCs/>
          <w:sz w:val="20"/>
          <w:szCs w:val="20"/>
        </w:rPr>
        <w:t>aboratorium</w:t>
      </w:r>
      <w:r w:rsidR="00CD7FCD">
        <w:rPr>
          <w:rFonts w:ascii="Arial" w:hAnsi="Arial" w:cs="Arial"/>
          <w:bCs/>
          <w:sz w:val="20"/>
          <w:szCs w:val="20"/>
        </w:rPr>
        <w:t>,</w:t>
      </w:r>
    </w:p>
    <w:p w:rsidR="00FA5E03" w:rsidRDefault="000561D6" w:rsidP="00B01DE8">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284"/>
        <w:jc w:val="both"/>
        <w:rPr>
          <w:rFonts w:ascii="Arial" w:hAnsi="Arial" w:cs="Arial"/>
          <w:bCs/>
          <w:sz w:val="20"/>
          <w:szCs w:val="20"/>
        </w:rPr>
      </w:pPr>
      <w:r>
        <w:rPr>
          <w:rFonts w:ascii="Arial" w:hAnsi="Arial" w:cs="Arial"/>
          <w:bCs/>
          <w:sz w:val="20"/>
          <w:szCs w:val="20"/>
        </w:rPr>
        <w:t>stanowisko do pomiarów</w:t>
      </w:r>
      <w:r w:rsidR="00FA5E03" w:rsidRPr="00FA5E03">
        <w:rPr>
          <w:rFonts w:ascii="Arial" w:hAnsi="Arial" w:cs="Arial"/>
          <w:bCs/>
          <w:sz w:val="20"/>
          <w:szCs w:val="20"/>
        </w:rPr>
        <w:t xml:space="preserve"> parametrów procesowych: temperatury, ciśnienia, natężenia przepływu, gęstości, lepkości, pH, kondunktancji, składu chemicznego</w:t>
      </w:r>
      <w:r w:rsidR="00CD7FCD">
        <w:rPr>
          <w:rFonts w:ascii="Arial" w:hAnsi="Arial" w:cs="Arial"/>
          <w:bCs/>
          <w:sz w:val="20"/>
          <w:szCs w:val="20"/>
        </w:rPr>
        <w:t>,</w:t>
      </w:r>
    </w:p>
    <w:p w:rsidR="00FA5E03" w:rsidRPr="00FA5E03" w:rsidRDefault="00FA5E03" w:rsidP="00B01DE8">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hanging="284"/>
        <w:jc w:val="both"/>
        <w:rPr>
          <w:rFonts w:ascii="Arial" w:hAnsi="Arial" w:cs="Arial"/>
          <w:bCs/>
          <w:sz w:val="20"/>
          <w:szCs w:val="20"/>
        </w:rPr>
      </w:pPr>
      <w:r w:rsidRPr="00FA5E03">
        <w:rPr>
          <w:rFonts w:ascii="Arial" w:hAnsi="Arial" w:cs="Arial"/>
          <w:bCs/>
          <w:sz w:val="20"/>
          <w:szCs w:val="20"/>
        </w:rPr>
        <w:t>stanowiska komputerowe dla uczniów (przynajmniej jedno stanowisko dla dwóch uczniów) z oprogramowaniem do rejestracji i opracowywania wyników badań; drukarkę sieciową.</w:t>
      </w:r>
    </w:p>
    <w:p w:rsidR="00901A77" w:rsidRDefault="00901A77"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087922" w:rsidRPr="007D7861" w:rsidRDefault="00087922"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901A77" w:rsidRPr="007D7861" w:rsidRDefault="00901A77"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7D7861">
        <w:rPr>
          <w:rFonts w:ascii="Arial" w:hAnsi="Arial" w:cs="Arial"/>
          <w:b/>
          <w:sz w:val="20"/>
          <w:szCs w:val="20"/>
        </w:rPr>
        <w:t>PROPONOWANE METODY SPRAWDZANIA OSIĄGNIĘĆ EDUKACYJNYCH UCZNIA</w:t>
      </w:r>
    </w:p>
    <w:p w:rsidR="00EF2DC6" w:rsidRPr="00EF2DC6" w:rsidRDefault="004C1885" w:rsidP="00EF2D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sz w:val="20"/>
          <w:szCs w:val="20"/>
        </w:rPr>
        <w:t xml:space="preserve">Sprawdzanie osiągnięć edukacyjnych ucznia powinno koncentrować się na obserwacji pracy ucznia w trakcie realizacji ćwiczeń. </w:t>
      </w:r>
      <w:r w:rsidR="00EF2DC6">
        <w:rPr>
          <w:rFonts w:ascii="Arial" w:hAnsi="Arial" w:cs="Arial"/>
          <w:sz w:val="20"/>
          <w:szCs w:val="20"/>
        </w:rPr>
        <w:t xml:space="preserve">Zasadą powinno być, że bieżące </w:t>
      </w:r>
      <w:r w:rsidR="00EF2DC6" w:rsidRPr="00EF2DC6">
        <w:rPr>
          <w:rFonts w:ascii="Arial" w:hAnsi="Arial" w:cs="Arial"/>
          <w:sz w:val="20"/>
          <w:szCs w:val="20"/>
        </w:rPr>
        <w:t xml:space="preserve">prowadzenie dziennika laboratoryjnego </w:t>
      </w:r>
      <w:r w:rsidR="00C72DAB">
        <w:rPr>
          <w:rFonts w:ascii="Arial" w:hAnsi="Arial" w:cs="Arial"/>
          <w:sz w:val="20"/>
          <w:szCs w:val="20"/>
        </w:rPr>
        <w:t xml:space="preserve">należy </w:t>
      </w:r>
      <w:r w:rsidR="00EF2DC6">
        <w:rPr>
          <w:rFonts w:ascii="Arial" w:hAnsi="Arial" w:cs="Arial"/>
          <w:sz w:val="20"/>
          <w:szCs w:val="20"/>
        </w:rPr>
        <w:t>wykonywa</w:t>
      </w:r>
      <w:r w:rsidR="00C72DAB">
        <w:rPr>
          <w:rFonts w:ascii="Arial" w:hAnsi="Arial" w:cs="Arial"/>
          <w:sz w:val="20"/>
          <w:szCs w:val="20"/>
        </w:rPr>
        <w:t>ć</w:t>
      </w:r>
      <w:r w:rsidR="00EF2DC6">
        <w:rPr>
          <w:rFonts w:ascii="Arial" w:hAnsi="Arial" w:cs="Arial"/>
          <w:sz w:val="20"/>
          <w:szCs w:val="20"/>
        </w:rPr>
        <w:t xml:space="preserve"> indywidualnie. S</w:t>
      </w:r>
      <w:r w:rsidR="00EF2DC6" w:rsidRPr="00EF2DC6">
        <w:rPr>
          <w:rFonts w:ascii="Arial" w:hAnsi="Arial" w:cs="Arial"/>
          <w:sz w:val="20"/>
          <w:szCs w:val="20"/>
        </w:rPr>
        <w:t>prawozdanie, w zależności od specyfiki ćwiczenia</w:t>
      </w:r>
      <w:r w:rsidR="00EF2DC6">
        <w:rPr>
          <w:rFonts w:ascii="Arial" w:hAnsi="Arial" w:cs="Arial"/>
          <w:b/>
          <w:sz w:val="20"/>
          <w:szCs w:val="20"/>
        </w:rPr>
        <w:t xml:space="preserve"> </w:t>
      </w:r>
      <w:r w:rsidR="00EF2DC6" w:rsidRPr="00EF2DC6">
        <w:rPr>
          <w:rFonts w:ascii="Arial" w:hAnsi="Arial" w:cs="Arial"/>
          <w:sz w:val="20"/>
          <w:szCs w:val="20"/>
        </w:rPr>
        <w:t>laboratoryjnego</w:t>
      </w:r>
      <w:r w:rsidR="00EF2DC6">
        <w:rPr>
          <w:rFonts w:ascii="Arial" w:hAnsi="Arial" w:cs="Arial"/>
          <w:sz w:val="20"/>
          <w:szCs w:val="20"/>
        </w:rPr>
        <w:t>,</w:t>
      </w:r>
      <w:r w:rsidR="00E75A70">
        <w:rPr>
          <w:rFonts w:ascii="Arial" w:hAnsi="Arial" w:cs="Arial"/>
          <w:sz w:val="20"/>
          <w:szCs w:val="20"/>
        </w:rPr>
        <w:t xml:space="preserve"> </w:t>
      </w:r>
      <w:r w:rsidR="00EF2DC6">
        <w:rPr>
          <w:rFonts w:ascii="Arial" w:hAnsi="Arial" w:cs="Arial"/>
          <w:sz w:val="20"/>
          <w:szCs w:val="20"/>
        </w:rPr>
        <w:t xml:space="preserve">może być sporządzane </w:t>
      </w:r>
      <w:r w:rsidR="00EF2DC6" w:rsidRPr="00EF2DC6">
        <w:rPr>
          <w:rFonts w:ascii="Arial" w:hAnsi="Arial" w:cs="Arial"/>
          <w:sz w:val="20"/>
          <w:szCs w:val="20"/>
        </w:rPr>
        <w:t>indywidualnie lub w grupach.</w:t>
      </w:r>
    </w:p>
    <w:p w:rsidR="00901A77" w:rsidRDefault="004C1885" w:rsidP="00EF2D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Ocenie powinno podlegać:</w:t>
      </w:r>
    </w:p>
    <w:p w:rsidR="004C1885" w:rsidRDefault="004C1885" w:rsidP="0001045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planowanie i organizacja bezpiecznej pracy</w:t>
      </w:r>
      <w:r w:rsidR="00C72DAB">
        <w:rPr>
          <w:rFonts w:ascii="Arial" w:hAnsi="Arial" w:cs="Arial"/>
          <w:sz w:val="20"/>
          <w:szCs w:val="20"/>
        </w:rPr>
        <w:t>;</w:t>
      </w:r>
    </w:p>
    <w:p w:rsidR="004C1885" w:rsidRDefault="004C1885" w:rsidP="0001045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posługiwanie się instrukcjami, normami</w:t>
      </w:r>
      <w:r w:rsidR="00C72DAB">
        <w:rPr>
          <w:rFonts w:ascii="Arial" w:hAnsi="Arial" w:cs="Arial"/>
          <w:sz w:val="20"/>
          <w:szCs w:val="20"/>
        </w:rPr>
        <w:t>;</w:t>
      </w:r>
    </w:p>
    <w:p w:rsidR="004C1885" w:rsidRDefault="004C1885" w:rsidP="0001045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staranność i jakość wykonywania analiz i pomiarów</w:t>
      </w:r>
      <w:r w:rsidR="00C72DAB">
        <w:rPr>
          <w:rFonts w:ascii="Arial" w:hAnsi="Arial" w:cs="Arial"/>
          <w:sz w:val="20"/>
          <w:szCs w:val="20"/>
        </w:rPr>
        <w:t>;</w:t>
      </w:r>
    </w:p>
    <w:p w:rsidR="004C1885" w:rsidRDefault="004C1885" w:rsidP="0001045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powtarzalność uzyskiwanych wyników</w:t>
      </w:r>
      <w:r w:rsidR="00C72DAB">
        <w:rPr>
          <w:rFonts w:ascii="Arial" w:hAnsi="Arial" w:cs="Arial"/>
          <w:sz w:val="20"/>
          <w:szCs w:val="20"/>
        </w:rPr>
        <w:t>;</w:t>
      </w:r>
    </w:p>
    <w:p w:rsidR="004C1885" w:rsidRDefault="004C1885" w:rsidP="0001045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staranność przy sporządzaniu wykresów i prowadzeniu dokumentacji</w:t>
      </w:r>
      <w:r w:rsidR="001F509A">
        <w:rPr>
          <w:rFonts w:ascii="Arial" w:hAnsi="Arial" w:cs="Arial"/>
          <w:sz w:val="20"/>
          <w:szCs w:val="20"/>
        </w:rPr>
        <w:t xml:space="preserve"> laboratoryjnej.</w:t>
      </w:r>
    </w:p>
    <w:p w:rsidR="002C079C" w:rsidRPr="002C079C" w:rsidRDefault="002C079C" w:rsidP="002C079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Pr>
          <w:rFonts w:ascii="Arial" w:hAnsi="Arial" w:cs="Arial"/>
          <w:sz w:val="20"/>
          <w:szCs w:val="20"/>
        </w:rPr>
        <w:t>Podlegające ocenie, wymienione umiejętności i kompetencje zawodowe, są kluczowe w przygotowaniu ucznia do wypełniania zadań zawodowych technika analityk</w:t>
      </w:r>
      <w:r w:rsidR="00CF32A5">
        <w:rPr>
          <w:rFonts w:ascii="Arial" w:hAnsi="Arial" w:cs="Arial"/>
          <w:sz w:val="20"/>
          <w:szCs w:val="20"/>
        </w:rPr>
        <w:t>a</w:t>
      </w:r>
      <w:r>
        <w:rPr>
          <w:rFonts w:ascii="Arial" w:hAnsi="Arial" w:cs="Arial"/>
          <w:sz w:val="20"/>
          <w:szCs w:val="20"/>
        </w:rPr>
        <w:t xml:space="preserve"> i dlatego powinny być weryfikowane w trakcie procesu kształcenia z naciskiem na </w:t>
      </w:r>
      <w:r w:rsidRPr="002C079C">
        <w:rPr>
          <w:rFonts w:ascii="Arial" w:hAnsi="Arial" w:cs="Arial"/>
          <w:sz w:val="20"/>
          <w:szCs w:val="20"/>
        </w:rPr>
        <w:t>stosowanie efektywnej informacji zwrotnej</w:t>
      </w:r>
      <w:r>
        <w:rPr>
          <w:rFonts w:ascii="Arial" w:hAnsi="Arial" w:cs="Arial"/>
          <w:sz w:val="20"/>
          <w:szCs w:val="20"/>
        </w:rPr>
        <w:t>.</w:t>
      </w:r>
      <w:r w:rsidR="004A0E19">
        <w:rPr>
          <w:rFonts w:ascii="Arial" w:hAnsi="Arial" w:cs="Arial"/>
          <w:sz w:val="20"/>
          <w:szCs w:val="20"/>
        </w:rPr>
        <w:t xml:space="preserve"> </w:t>
      </w:r>
    </w:p>
    <w:p w:rsidR="004C1885" w:rsidRDefault="004C1885"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087922" w:rsidRDefault="00087922"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087922" w:rsidRDefault="00087922"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901A77" w:rsidRDefault="00F95FA8" w:rsidP="00901A7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Pr>
          <w:rFonts w:ascii="Arial" w:hAnsi="Arial" w:cs="Arial"/>
          <w:b/>
          <w:sz w:val="20"/>
          <w:szCs w:val="20"/>
        </w:rPr>
        <w:lastRenderedPageBreak/>
        <w:t>SPOSOBY</w:t>
      </w:r>
      <w:r w:rsidR="00901A77" w:rsidRPr="007D7861">
        <w:rPr>
          <w:rFonts w:ascii="Arial" w:hAnsi="Arial" w:cs="Arial"/>
          <w:b/>
          <w:sz w:val="20"/>
          <w:szCs w:val="20"/>
        </w:rPr>
        <w:t xml:space="preserve"> EWALUACJI</w:t>
      </w:r>
      <w:r w:rsidR="002C079C">
        <w:rPr>
          <w:rFonts w:ascii="Arial" w:hAnsi="Arial" w:cs="Arial"/>
          <w:b/>
          <w:sz w:val="20"/>
          <w:szCs w:val="20"/>
        </w:rPr>
        <w:t xml:space="preserve"> PRZEDMIOTU </w:t>
      </w:r>
    </w:p>
    <w:p w:rsidR="00CF32A5" w:rsidRPr="00CF32A5" w:rsidRDefault="002C079C" w:rsidP="00EF2D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C079C">
        <w:rPr>
          <w:rFonts w:ascii="Arial" w:hAnsi="Arial" w:cs="Arial"/>
          <w:sz w:val="20"/>
          <w:szCs w:val="20"/>
        </w:rPr>
        <w:t>Z</w:t>
      </w:r>
      <w:r>
        <w:rPr>
          <w:rFonts w:ascii="Arial" w:hAnsi="Arial" w:cs="Arial"/>
          <w:sz w:val="20"/>
          <w:szCs w:val="20"/>
        </w:rPr>
        <w:t xml:space="preserve">e względu na wagę </w:t>
      </w:r>
      <w:r w:rsidR="00CF32A5">
        <w:rPr>
          <w:rFonts w:ascii="Arial" w:hAnsi="Arial" w:cs="Arial"/>
          <w:sz w:val="20"/>
          <w:szCs w:val="20"/>
        </w:rPr>
        <w:t xml:space="preserve">treści </w:t>
      </w:r>
      <w:r>
        <w:rPr>
          <w:rFonts w:ascii="Arial" w:hAnsi="Arial" w:cs="Arial"/>
          <w:sz w:val="20"/>
          <w:szCs w:val="20"/>
        </w:rPr>
        <w:t xml:space="preserve">przedmiotu w procesie kształcenia umiejętności zawodowych technika analityka </w:t>
      </w:r>
      <w:r w:rsidR="00CF32A5">
        <w:rPr>
          <w:rFonts w:ascii="Arial" w:hAnsi="Arial" w:cs="Arial"/>
          <w:sz w:val="20"/>
          <w:szCs w:val="20"/>
        </w:rPr>
        <w:t xml:space="preserve">ewaluacja powinna mieć ciągły charakter. </w:t>
      </w:r>
      <w:r w:rsidR="00CF32A5" w:rsidRPr="00CF32A5">
        <w:rPr>
          <w:rFonts w:ascii="Arial" w:hAnsi="Arial" w:cs="Arial"/>
          <w:sz w:val="20"/>
          <w:szCs w:val="20"/>
        </w:rPr>
        <w:t xml:space="preserve">Ewaluacja </w:t>
      </w:r>
      <w:r w:rsidR="00CF32A5">
        <w:rPr>
          <w:rFonts w:ascii="Arial" w:hAnsi="Arial" w:cs="Arial"/>
          <w:sz w:val="20"/>
          <w:szCs w:val="20"/>
        </w:rPr>
        <w:t>p</w:t>
      </w:r>
      <w:r w:rsidR="00A20C22">
        <w:rPr>
          <w:rFonts w:ascii="Arial" w:hAnsi="Arial" w:cs="Arial"/>
          <w:sz w:val="20"/>
          <w:szCs w:val="20"/>
        </w:rPr>
        <w:t>o</w:t>
      </w:r>
      <w:r w:rsidR="00CF32A5">
        <w:rPr>
          <w:rFonts w:ascii="Arial" w:hAnsi="Arial" w:cs="Arial"/>
          <w:sz w:val="20"/>
          <w:szCs w:val="20"/>
        </w:rPr>
        <w:t>winna</w:t>
      </w:r>
      <w:r w:rsidR="00CF32A5" w:rsidRPr="00CF32A5">
        <w:rPr>
          <w:rFonts w:ascii="Arial" w:hAnsi="Arial" w:cs="Arial"/>
          <w:sz w:val="20"/>
          <w:szCs w:val="20"/>
        </w:rPr>
        <w:t xml:space="preserve"> dać odpowiedź na następujące pytania kluczowe:</w:t>
      </w:r>
    </w:p>
    <w:p w:rsidR="00CF32A5" w:rsidRPr="00A27ED9" w:rsidRDefault="00CF32A5" w:rsidP="00010451">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A27ED9">
        <w:rPr>
          <w:rFonts w:ascii="Arial" w:hAnsi="Arial" w:cs="Arial"/>
          <w:sz w:val="20"/>
          <w:szCs w:val="20"/>
        </w:rPr>
        <w:t>Czy efekty kształcenia są adekwatne do zakładanych celów, możliwości i potrzeb uczniów?</w:t>
      </w:r>
    </w:p>
    <w:p w:rsidR="00CF32A5" w:rsidRPr="00A27ED9" w:rsidRDefault="00CF32A5" w:rsidP="00010451">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A27ED9">
        <w:rPr>
          <w:rFonts w:ascii="Arial" w:hAnsi="Arial" w:cs="Arial"/>
          <w:sz w:val="20"/>
          <w:szCs w:val="20"/>
        </w:rPr>
        <w:t>Czy proponowane metody pracy i sposób realizacji programu umożliwiają zdobycie przez uczniów umiejętności zakładanych w celach szczegółowych?</w:t>
      </w:r>
    </w:p>
    <w:p w:rsidR="00CF32A5" w:rsidRDefault="00A27ED9" w:rsidP="00EF2D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Jako kryteria ewaluacji można przyjąć</w:t>
      </w:r>
      <w:r w:rsidR="00CF32A5" w:rsidRPr="00CF32A5">
        <w:rPr>
          <w:rFonts w:ascii="Arial" w:hAnsi="Arial" w:cs="Arial"/>
          <w:sz w:val="20"/>
          <w:szCs w:val="20"/>
        </w:rPr>
        <w:t xml:space="preserve">: </w:t>
      </w:r>
    </w:p>
    <w:p w:rsidR="00CF32A5" w:rsidRDefault="00A27ED9" w:rsidP="00010451">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t</w:t>
      </w:r>
      <w:r w:rsidR="00CF32A5" w:rsidRPr="00A27ED9">
        <w:rPr>
          <w:rFonts w:ascii="Arial" w:hAnsi="Arial" w:cs="Arial"/>
          <w:sz w:val="20"/>
          <w:szCs w:val="20"/>
        </w:rPr>
        <w:t>rafność przyjętej strategii osiągania celów w odniesieniu do potrzeb uczniów</w:t>
      </w:r>
      <w:r w:rsidR="00C72DAB">
        <w:rPr>
          <w:rFonts w:ascii="Arial" w:hAnsi="Arial" w:cs="Arial"/>
          <w:sz w:val="20"/>
          <w:szCs w:val="20"/>
        </w:rPr>
        <w:t>;</w:t>
      </w:r>
    </w:p>
    <w:p w:rsidR="00CF32A5" w:rsidRPr="00A27ED9" w:rsidRDefault="00A27ED9" w:rsidP="00010451">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Pr>
          <w:rFonts w:ascii="Arial" w:hAnsi="Arial" w:cs="Arial"/>
          <w:sz w:val="20"/>
          <w:szCs w:val="20"/>
        </w:rPr>
        <w:t>s</w:t>
      </w:r>
      <w:r w:rsidR="00CF32A5" w:rsidRPr="00A27ED9">
        <w:rPr>
          <w:rFonts w:ascii="Arial" w:hAnsi="Arial" w:cs="Arial"/>
          <w:sz w:val="20"/>
          <w:szCs w:val="20"/>
        </w:rPr>
        <w:t xml:space="preserve">kuteczność </w:t>
      </w:r>
      <w:r w:rsidR="00383E90">
        <w:rPr>
          <w:rFonts w:ascii="Arial" w:hAnsi="Arial" w:cs="Arial"/>
          <w:sz w:val="20"/>
          <w:szCs w:val="20"/>
        </w:rPr>
        <w:t>–</w:t>
      </w:r>
      <w:r w:rsidR="00CF32A5" w:rsidRPr="00A27ED9">
        <w:rPr>
          <w:rFonts w:ascii="Arial" w:hAnsi="Arial" w:cs="Arial"/>
          <w:sz w:val="20"/>
          <w:szCs w:val="20"/>
        </w:rPr>
        <w:t xml:space="preserve"> odpowiedź na pytanie</w:t>
      </w:r>
      <w:r w:rsidR="00C72DAB">
        <w:rPr>
          <w:rFonts w:ascii="Arial" w:hAnsi="Arial" w:cs="Arial"/>
          <w:sz w:val="20"/>
          <w:szCs w:val="20"/>
        </w:rPr>
        <w:t>,</w:t>
      </w:r>
      <w:r w:rsidR="00CF32A5" w:rsidRPr="00A27ED9">
        <w:rPr>
          <w:rFonts w:ascii="Arial" w:hAnsi="Arial" w:cs="Arial"/>
          <w:sz w:val="20"/>
          <w:szCs w:val="20"/>
        </w:rPr>
        <w:t xml:space="preserve"> w jakim stopniu zostały zrealizowane cele programu.</w:t>
      </w:r>
    </w:p>
    <w:p w:rsidR="00CF32A5" w:rsidRPr="00CF32A5" w:rsidRDefault="00CF32A5" w:rsidP="00EF2D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Ewaluacja może być przeprowadzona według modelu mieszanego: klasycznego i triangulacyjnego (</w:t>
      </w:r>
      <w:r w:rsidRPr="00CF32A5">
        <w:rPr>
          <w:rFonts w:ascii="Arial" w:hAnsi="Arial" w:cs="Arial"/>
          <w:sz w:val="20"/>
          <w:szCs w:val="20"/>
        </w:rPr>
        <w:t>triangulacja metod i źródeł</w:t>
      </w:r>
      <w:r>
        <w:rPr>
          <w:rFonts w:ascii="Arial" w:hAnsi="Arial" w:cs="Arial"/>
          <w:sz w:val="20"/>
          <w:szCs w:val="20"/>
        </w:rPr>
        <w:t xml:space="preserve">) z zastosowaniem różnorodnych narzędzi: </w:t>
      </w:r>
      <w:r w:rsidR="00A20C22">
        <w:rPr>
          <w:rFonts w:ascii="Arial" w:hAnsi="Arial" w:cs="Arial"/>
          <w:sz w:val="20"/>
          <w:szCs w:val="20"/>
        </w:rPr>
        <w:t>kart obserwacji, wyników sprawdzianów, diagnoz okresowych. Celowym jest włączenie do procesu ewaluacyjnego uczniów, np. poprzez wypełnianie ankiet, dokonywania samooceny w kontek</w:t>
      </w:r>
      <w:r w:rsidR="006566D7">
        <w:rPr>
          <w:rFonts w:ascii="Arial" w:hAnsi="Arial" w:cs="Arial"/>
          <w:sz w:val="20"/>
          <w:szCs w:val="20"/>
        </w:rPr>
        <w:t>ś</w:t>
      </w:r>
      <w:r w:rsidR="00A20C22">
        <w:rPr>
          <w:rFonts w:ascii="Arial" w:hAnsi="Arial" w:cs="Arial"/>
          <w:sz w:val="20"/>
          <w:szCs w:val="20"/>
        </w:rPr>
        <w:t xml:space="preserve">cie przygotowania do egzaminu zawodowego z zakresu kwalifikacji </w:t>
      </w:r>
      <w:r w:rsidR="00E01423">
        <w:rPr>
          <w:rFonts w:ascii="Arial" w:hAnsi="Arial" w:cs="Arial"/>
          <w:sz w:val="20"/>
          <w:szCs w:val="20"/>
        </w:rPr>
        <w:t>CHM.04.</w:t>
      </w:r>
    </w:p>
    <w:p w:rsidR="00A27ED9" w:rsidRDefault="00A27ED9" w:rsidP="00A27ED9">
      <w:pPr>
        <w:spacing w:line="360" w:lineRule="auto"/>
        <w:jc w:val="both"/>
        <w:rPr>
          <w:rFonts w:ascii="Arial" w:hAnsi="Arial" w:cs="Arial"/>
          <w:bCs/>
          <w:sz w:val="20"/>
          <w:szCs w:val="20"/>
        </w:rPr>
      </w:pPr>
      <w:r>
        <w:rPr>
          <w:rFonts w:ascii="Arial" w:hAnsi="Arial" w:cs="Arial"/>
          <w:bCs/>
          <w:sz w:val="20"/>
          <w:szCs w:val="20"/>
        </w:rPr>
        <w:t>Ponieważ przedmiot Pracownia kontroli laboratoryjnej i procesowej jest ściśle powiązany z przedmiotem Chemia analityczna celowym byłoby przeprowadzenie również ewaluacji kształtującej z zastosowaniem analizy SWOT, w odniesieniu do tych samych problemów badawczych, a także badając możliwości realizacji programu przedmiotu pod kątem wyposażenia w sprzęt i realizacji zajęć terenowych, w przypadku specjalistycznych metod instrumentalnych. Również w odniesieniu do korelacji z przedmiotem Analityka techniczna i procesowa pożądane byłoby przeprowadzenie ewaluacji oceniającej realizacj</w:t>
      </w:r>
      <w:r w:rsidR="00DF464F">
        <w:rPr>
          <w:rFonts w:ascii="Arial" w:hAnsi="Arial" w:cs="Arial"/>
          <w:bCs/>
          <w:sz w:val="20"/>
          <w:szCs w:val="20"/>
        </w:rPr>
        <w:t>ę wspólnych zagadnień</w:t>
      </w:r>
      <w:r>
        <w:rPr>
          <w:rFonts w:ascii="Arial" w:hAnsi="Arial" w:cs="Arial"/>
          <w:bCs/>
          <w:sz w:val="20"/>
          <w:szCs w:val="20"/>
        </w:rPr>
        <w:t xml:space="preserve">, w tym możliwości realizacji programu przedmiotu pod kątem wyposażenia w sprzęt i realizacji zajęć terenowych. </w:t>
      </w:r>
    </w:p>
    <w:p w:rsidR="00A27ED9" w:rsidRPr="00804519" w:rsidRDefault="00A27ED9" w:rsidP="00A27ED9">
      <w:pPr>
        <w:spacing w:line="360" w:lineRule="auto"/>
        <w:jc w:val="both"/>
        <w:rPr>
          <w:rFonts w:ascii="Arial" w:hAnsi="Arial" w:cs="Arial"/>
          <w:bCs/>
          <w:sz w:val="20"/>
          <w:szCs w:val="20"/>
        </w:rPr>
      </w:pPr>
      <w:r w:rsidRPr="00804519">
        <w:rPr>
          <w:rFonts w:ascii="Arial" w:hAnsi="Arial" w:cs="Arial"/>
          <w:bCs/>
          <w:sz w:val="20"/>
          <w:szCs w:val="20"/>
        </w:rPr>
        <w:t xml:space="preserve">Formą ewaluacji sumatywnej może być analiza wyników egzaminu części </w:t>
      </w:r>
      <w:r>
        <w:rPr>
          <w:rFonts w:ascii="Arial" w:hAnsi="Arial" w:cs="Arial"/>
          <w:bCs/>
          <w:sz w:val="20"/>
          <w:szCs w:val="20"/>
        </w:rPr>
        <w:t>praktycznej</w:t>
      </w:r>
      <w:r w:rsidRPr="00804519">
        <w:rPr>
          <w:rFonts w:ascii="Arial" w:hAnsi="Arial" w:cs="Arial"/>
          <w:bCs/>
          <w:sz w:val="20"/>
          <w:szCs w:val="20"/>
        </w:rPr>
        <w:t xml:space="preserve"> egzaminu zawodowego dla kwalifikacji </w:t>
      </w:r>
      <w:r w:rsidR="00E01423">
        <w:rPr>
          <w:rFonts w:ascii="Arial" w:hAnsi="Arial" w:cs="Arial"/>
          <w:bCs/>
          <w:sz w:val="20"/>
          <w:szCs w:val="20"/>
        </w:rPr>
        <w:t>CHM.03.</w:t>
      </w:r>
      <w:r w:rsidR="00C72DAB">
        <w:rPr>
          <w:rFonts w:ascii="Arial" w:hAnsi="Arial" w:cs="Arial"/>
          <w:bCs/>
          <w:sz w:val="20"/>
          <w:szCs w:val="20"/>
        </w:rPr>
        <w:t xml:space="preserve"> </w:t>
      </w:r>
      <w:r>
        <w:rPr>
          <w:rFonts w:ascii="Arial" w:hAnsi="Arial" w:cs="Arial"/>
          <w:bCs/>
          <w:sz w:val="20"/>
          <w:szCs w:val="20"/>
        </w:rPr>
        <w:t>oraz opinie pracodawców o przygotowaniu uczniów do wykonywania zadań zawodowych.</w:t>
      </w:r>
    </w:p>
    <w:p w:rsidR="00087922" w:rsidRDefault="00087922">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br w:type="page"/>
      </w:r>
    </w:p>
    <w:p w:rsidR="004A0E19" w:rsidRPr="004A0E19" w:rsidRDefault="001F160C"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A0E19">
        <w:rPr>
          <w:rFonts w:ascii="Arial" w:hAnsi="Arial" w:cs="Arial"/>
          <w:b/>
          <w:bCs/>
          <w:sz w:val="20"/>
          <w:szCs w:val="20"/>
        </w:rPr>
        <w:lastRenderedPageBreak/>
        <w:t xml:space="preserve">PODSTAWY BIOANALITYKI </w:t>
      </w:r>
    </w:p>
    <w:p w:rsidR="004A0E19" w:rsidRPr="004A0E19" w:rsidRDefault="004A0E19"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A0E19" w:rsidRPr="001F160C" w:rsidRDefault="001F160C"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1F160C">
        <w:rPr>
          <w:rFonts w:ascii="Arial" w:hAnsi="Arial" w:cs="Arial"/>
          <w:b/>
          <w:bCs/>
          <w:sz w:val="20"/>
          <w:szCs w:val="20"/>
        </w:rPr>
        <w:t xml:space="preserve">Cele ogólne </w:t>
      </w:r>
    </w:p>
    <w:p w:rsidR="004A0E19" w:rsidRPr="004A0E19" w:rsidRDefault="00F95FA8"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1. </w:t>
      </w:r>
      <w:r w:rsidR="004A0E19" w:rsidRPr="004A0E19">
        <w:rPr>
          <w:rFonts w:ascii="Arial" w:hAnsi="Arial" w:cs="Arial"/>
          <w:bCs/>
          <w:sz w:val="20"/>
          <w:szCs w:val="20"/>
        </w:rPr>
        <w:t>Poznanie przepisów dotyczących bezpieczeństwa i higieny pracy w laboratorium bioanalitycznym.</w:t>
      </w:r>
    </w:p>
    <w:p w:rsidR="004A0E19" w:rsidRPr="004A0E19" w:rsidRDefault="00F95FA8"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2. </w:t>
      </w:r>
      <w:r w:rsidR="004A0E19" w:rsidRPr="004A0E19">
        <w:rPr>
          <w:rFonts w:ascii="Arial" w:hAnsi="Arial" w:cs="Arial"/>
          <w:bCs/>
          <w:sz w:val="20"/>
          <w:szCs w:val="20"/>
        </w:rPr>
        <w:t xml:space="preserve">Rozróżnianie </w:t>
      </w:r>
      <w:r>
        <w:rPr>
          <w:rFonts w:ascii="Arial" w:hAnsi="Arial" w:cs="Arial"/>
          <w:bCs/>
          <w:sz w:val="20"/>
          <w:szCs w:val="20"/>
        </w:rPr>
        <w:t xml:space="preserve">aparatury pomiarowej i sprzętu </w:t>
      </w:r>
      <w:r w:rsidR="004A0E19" w:rsidRPr="004A0E19">
        <w:rPr>
          <w:rFonts w:ascii="Arial" w:hAnsi="Arial" w:cs="Arial"/>
          <w:bCs/>
          <w:sz w:val="20"/>
          <w:szCs w:val="20"/>
        </w:rPr>
        <w:t>laboratoryjnego stosowanego w badaniach biochemicznych.</w:t>
      </w:r>
    </w:p>
    <w:p w:rsidR="004A0E19" w:rsidRPr="004A0E19" w:rsidRDefault="00F95FA8"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3. </w:t>
      </w:r>
      <w:r w:rsidR="004A0E19" w:rsidRPr="004A0E19">
        <w:rPr>
          <w:rFonts w:ascii="Arial" w:hAnsi="Arial" w:cs="Arial"/>
          <w:bCs/>
          <w:sz w:val="20"/>
          <w:szCs w:val="20"/>
        </w:rPr>
        <w:t>Rozróżnianie aparatury pomiarowej i sprzętu</w:t>
      </w:r>
      <w:r w:rsidR="00E75A70">
        <w:rPr>
          <w:rFonts w:ascii="Arial" w:hAnsi="Arial" w:cs="Arial"/>
          <w:bCs/>
          <w:sz w:val="20"/>
          <w:szCs w:val="20"/>
        </w:rPr>
        <w:t xml:space="preserve"> </w:t>
      </w:r>
      <w:r w:rsidR="004A0E19" w:rsidRPr="004A0E19">
        <w:rPr>
          <w:rFonts w:ascii="Arial" w:hAnsi="Arial" w:cs="Arial"/>
          <w:bCs/>
          <w:sz w:val="20"/>
          <w:szCs w:val="20"/>
        </w:rPr>
        <w:t>laboratoryjnego stosowanego w badaniach mikrobiologicznych i środowiskowych.</w:t>
      </w:r>
    </w:p>
    <w:p w:rsidR="004A0E19" w:rsidRPr="004A0E19" w:rsidRDefault="00F95FA8"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4. </w:t>
      </w:r>
      <w:r w:rsidR="004A0E19" w:rsidRPr="004A0E19">
        <w:rPr>
          <w:rFonts w:ascii="Arial" w:hAnsi="Arial" w:cs="Arial"/>
          <w:bCs/>
          <w:sz w:val="20"/>
          <w:szCs w:val="20"/>
        </w:rPr>
        <w:t>Charakteryz</w:t>
      </w:r>
      <w:r>
        <w:rPr>
          <w:rFonts w:ascii="Arial" w:hAnsi="Arial" w:cs="Arial"/>
          <w:bCs/>
          <w:sz w:val="20"/>
          <w:szCs w:val="20"/>
        </w:rPr>
        <w:t>owanie właściwości fizykoc</w:t>
      </w:r>
      <w:r w:rsidR="004A0E19" w:rsidRPr="004A0E19">
        <w:rPr>
          <w:rFonts w:ascii="Arial" w:hAnsi="Arial" w:cs="Arial"/>
          <w:bCs/>
          <w:sz w:val="20"/>
          <w:szCs w:val="20"/>
        </w:rPr>
        <w:t>hemiczn</w:t>
      </w:r>
      <w:r>
        <w:rPr>
          <w:rFonts w:ascii="Arial" w:hAnsi="Arial" w:cs="Arial"/>
          <w:bCs/>
          <w:sz w:val="20"/>
          <w:szCs w:val="20"/>
        </w:rPr>
        <w:t xml:space="preserve">ych białek, </w:t>
      </w:r>
      <w:r w:rsidR="004A0E19" w:rsidRPr="004A0E19">
        <w:rPr>
          <w:rFonts w:ascii="Arial" w:hAnsi="Arial" w:cs="Arial"/>
          <w:bCs/>
          <w:sz w:val="20"/>
          <w:szCs w:val="20"/>
        </w:rPr>
        <w:t>aminokwasów, cukrów, lipidów oraz kwasów nukleinowych.</w:t>
      </w:r>
    </w:p>
    <w:p w:rsidR="004A0E19" w:rsidRPr="004A0E19" w:rsidRDefault="00F95FA8"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5. </w:t>
      </w:r>
      <w:r w:rsidR="004A0E19" w:rsidRPr="004A0E19">
        <w:rPr>
          <w:rFonts w:ascii="Arial" w:hAnsi="Arial" w:cs="Arial"/>
          <w:bCs/>
          <w:sz w:val="20"/>
          <w:szCs w:val="20"/>
        </w:rPr>
        <w:t>Określ</w:t>
      </w:r>
      <w:r>
        <w:rPr>
          <w:rFonts w:ascii="Arial" w:hAnsi="Arial" w:cs="Arial"/>
          <w:bCs/>
          <w:sz w:val="20"/>
          <w:szCs w:val="20"/>
        </w:rPr>
        <w:t>anie</w:t>
      </w:r>
      <w:r w:rsidR="004A0E19" w:rsidRPr="004A0E19">
        <w:rPr>
          <w:rFonts w:ascii="Arial" w:hAnsi="Arial" w:cs="Arial"/>
          <w:bCs/>
          <w:sz w:val="20"/>
          <w:szCs w:val="20"/>
        </w:rPr>
        <w:t xml:space="preserve"> ce</w:t>
      </w:r>
      <w:r w:rsidR="00534752">
        <w:rPr>
          <w:rFonts w:ascii="Arial" w:hAnsi="Arial" w:cs="Arial"/>
          <w:bCs/>
          <w:sz w:val="20"/>
          <w:szCs w:val="20"/>
        </w:rPr>
        <w:t>lu</w:t>
      </w:r>
      <w:r w:rsidR="004A0E19" w:rsidRPr="004A0E19">
        <w:rPr>
          <w:rFonts w:ascii="Arial" w:hAnsi="Arial" w:cs="Arial"/>
          <w:bCs/>
          <w:sz w:val="20"/>
          <w:szCs w:val="20"/>
        </w:rPr>
        <w:t xml:space="preserve"> wykonywania badań biochemicznych, środowiskowych i mikrobiologicznych.</w:t>
      </w:r>
    </w:p>
    <w:p w:rsidR="004A0E19" w:rsidRPr="004A0E19" w:rsidRDefault="004A0E19"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p>
    <w:p w:rsidR="004A0E19" w:rsidRDefault="001F160C"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Cele operacyjne</w:t>
      </w:r>
    </w:p>
    <w:p w:rsidR="00851B42" w:rsidRPr="001F160C" w:rsidRDefault="00851B42"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t>Uczeń potrafi:</w:t>
      </w:r>
    </w:p>
    <w:p w:rsidR="004A0E19" w:rsidRPr="004A0E19" w:rsidRDefault="001F160C"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Pr>
          <w:rFonts w:ascii="Arial" w:hAnsi="Arial" w:cs="Arial"/>
          <w:bCs/>
          <w:sz w:val="20"/>
          <w:szCs w:val="20"/>
        </w:rPr>
        <w:t xml:space="preserve">1) </w:t>
      </w:r>
      <w:r w:rsidR="004A0E19" w:rsidRPr="004A0E19">
        <w:rPr>
          <w:rFonts w:ascii="Arial" w:hAnsi="Arial" w:cs="Arial"/>
          <w:bCs/>
          <w:sz w:val="20"/>
          <w:szCs w:val="20"/>
        </w:rPr>
        <w:t>charakteryzować cele i zadania bezpieczeństwa i higieny pracy w laboratorium bioanalitycznym,</w:t>
      </w:r>
    </w:p>
    <w:p w:rsidR="004A0E19" w:rsidRPr="004A0E19" w:rsidRDefault="004A0E19" w:rsidP="00215AC2">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sidRPr="004A0E19">
        <w:rPr>
          <w:rFonts w:ascii="Arial" w:hAnsi="Arial" w:cs="Arial"/>
          <w:bCs/>
          <w:sz w:val="20"/>
          <w:szCs w:val="20"/>
        </w:rPr>
        <w:t>2) określ</w:t>
      </w:r>
      <w:r w:rsidR="00F95FA8">
        <w:rPr>
          <w:rFonts w:ascii="Arial" w:hAnsi="Arial" w:cs="Arial"/>
          <w:bCs/>
          <w:sz w:val="20"/>
          <w:szCs w:val="20"/>
        </w:rPr>
        <w:t>a</w:t>
      </w:r>
      <w:r w:rsidRPr="004A0E19">
        <w:rPr>
          <w:rFonts w:ascii="Arial" w:hAnsi="Arial" w:cs="Arial"/>
          <w:bCs/>
          <w:sz w:val="20"/>
          <w:szCs w:val="20"/>
        </w:rPr>
        <w:t>ć zasady udzielania pierwszej pomocy poszkodowanym w wypadkach przy pracy oraz w stanach zagrożenia zdrowia i życia podczas wykonywania zadań zawodowych,</w:t>
      </w:r>
    </w:p>
    <w:p w:rsidR="004A0E19" w:rsidRPr="004A0E19" w:rsidRDefault="004A0E19"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3) rozróżniać metody instrumentalne stosowane w analizie ilościowej materiałów biochemicznych</w:t>
      </w:r>
      <w:r w:rsidR="00C72DAB">
        <w:rPr>
          <w:rFonts w:ascii="Arial" w:hAnsi="Arial" w:cs="Arial"/>
          <w:bCs/>
          <w:sz w:val="20"/>
          <w:szCs w:val="20"/>
        </w:rPr>
        <w:t>,</w:t>
      </w:r>
    </w:p>
    <w:p w:rsidR="004A0E19" w:rsidRPr="004A0E19" w:rsidRDefault="004A0E19"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4) rozróżniać metody badań mikrobiologicznych,</w:t>
      </w:r>
    </w:p>
    <w:p w:rsidR="004A0E19" w:rsidRPr="004A0E19" w:rsidRDefault="004A0E19"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5) wymieni</w:t>
      </w:r>
      <w:r w:rsidR="00F95FA8">
        <w:rPr>
          <w:rFonts w:ascii="Arial" w:hAnsi="Arial" w:cs="Arial"/>
          <w:bCs/>
          <w:sz w:val="20"/>
          <w:szCs w:val="20"/>
        </w:rPr>
        <w:t>a</w:t>
      </w:r>
      <w:r w:rsidRPr="004A0E19">
        <w:rPr>
          <w:rFonts w:ascii="Arial" w:hAnsi="Arial" w:cs="Arial"/>
          <w:bCs/>
          <w:sz w:val="20"/>
          <w:szCs w:val="20"/>
        </w:rPr>
        <w:t>ć rolę drobnoustrojów w procesach produkcyjnych,</w:t>
      </w:r>
    </w:p>
    <w:p w:rsidR="004A0E19" w:rsidRPr="004A0E19" w:rsidRDefault="004A0E19"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6) stosować metody dezynfekcji i sterylizacji narzędzi, sprzętu, urządzeń i powierzchni w laboratorium mikrobiologicznym,</w:t>
      </w:r>
    </w:p>
    <w:p w:rsidR="004A0E19" w:rsidRPr="004A0E19" w:rsidRDefault="00A949B9" w:rsidP="00215AC2">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sz w:val="20"/>
          <w:szCs w:val="20"/>
        </w:rPr>
      </w:pPr>
      <w:r>
        <w:rPr>
          <w:rFonts w:ascii="Arial" w:hAnsi="Arial" w:cs="Arial"/>
          <w:bCs/>
          <w:sz w:val="20"/>
          <w:szCs w:val="20"/>
        </w:rPr>
        <w:t>7)</w:t>
      </w:r>
      <w:r w:rsidR="004A0E19" w:rsidRPr="004A0E19">
        <w:rPr>
          <w:rFonts w:ascii="Arial" w:hAnsi="Arial" w:cs="Arial"/>
          <w:bCs/>
          <w:sz w:val="20"/>
          <w:szCs w:val="20"/>
        </w:rPr>
        <w:t>wyjaśni</w:t>
      </w:r>
      <w:r w:rsidR="00F95FA8">
        <w:rPr>
          <w:rFonts w:ascii="Arial" w:hAnsi="Arial" w:cs="Arial"/>
          <w:bCs/>
          <w:sz w:val="20"/>
          <w:szCs w:val="20"/>
        </w:rPr>
        <w:t>a</w:t>
      </w:r>
      <w:r w:rsidR="004A0E19" w:rsidRPr="004A0E19">
        <w:rPr>
          <w:rFonts w:ascii="Arial" w:hAnsi="Arial" w:cs="Arial"/>
          <w:bCs/>
          <w:sz w:val="20"/>
          <w:szCs w:val="20"/>
        </w:rPr>
        <w:t>ć pojęcia z zakresu chemii fizycznej w szczególności; absorpcja, dyfrakcja, rozpraszanie, luminescencja, długość fali promieniowania, spektrosko</w:t>
      </w:r>
      <w:r w:rsidR="003200B6">
        <w:rPr>
          <w:rFonts w:ascii="Arial" w:hAnsi="Arial" w:cs="Arial"/>
          <w:bCs/>
          <w:sz w:val="20"/>
          <w:szCs w:val="20"/>
        </w:rPr>
        <w:t>pia IR, spektrofotometria UV-VIS</w:t>
      </w:r>
      <w:r w:rsidR="004A0E19" w:rsidRPr="004A0E19">
        <w:rPr>
          <w:rFonts w:ascii="Arial" w:hAnsi="Arial" w:cs="Arial"/>
          <w:bCs/>
          <w:sz w:val="20"/>
          <w:szCs w:val="20"/>
        </w:rPr>
        <w:t>,</w:t>
      </w:r>
    </w:p>
    <w:p w:rsidR="004A0E19" w:rsidRPr="004A0E19" w:rsidRDefault="004A0E19"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8) wymieni</w:t>
      </w:r>
      <w:r w:rsidR="001F160C">
        <w:rPr>
          <w:rFonts w:ascii="Arial" w:hAnsi="Arial" w:cs="Arial"/>
          <w:bCs/>
          <w:sz w:val="20"/>
          <w:szCs w:val="20"/>
        </w:rPr>
        <w:t>a</w:t>
      </w:r>
      <w:r w:rsidRPr="004A0E19">
        <w:rPr>
          <w:rFonts w:ascii="Arial" w:hAnsi="Arial" w:cs="Arial"/>
          <w:bCs/>
          <w:sz w:val="20"/>
          <w:szCs w:val="20"/>
        </w:rPr>
        <w:t>ć</w:t>
      </w:r>
      <w:r w:rsidR="00E75A70">
        <w:rPr>
          <w:rFonts w:ascii="Arial" w:hAnsi="Arial" w:cs="Arial"/>
          <w:bCs/>
          <w:sz w:val="20"/>
          <w:szCs w:val="20"/>
        </w:rPr>
        <w:t xml:space="preserve"> </w:t>
      </w:r>
      <w:r w:rsidRPr="004A0E19">
        <w:rPr>
          <w:rFonts w:ascii="Arial" w:hAnsi="Arial" w:cs="Arial"/>
          <w:bCs/>
          <w:sz w:val="20"/>
          <w:szCs w:val="20"/>
        </w:rPr>
        <w:t>rolę białek, aminokwasów, cukrów, lipidów i kwasów nukleinowych,</w:t>
      </w:r>
    </w:p>
    <w:p w:rsidR="004A0E19" w:rsidRPr="004A0E19" w:rsidRDefault="004A0E19"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9) wymieni</w:t>
      </w:r>
      <w:r w:rsidR="001F160C">
        <w:rPr>
          <w:rFonts w:ascii="Arial" w:hAnsi="Arial" w:cs="Arial"/>
          <w:bCs/>
          <w:sz w:val="20"/>
          <w:szCs w:val="20"/>
        </w:rPr>
        <w:t>a</w:t>
      </w:r>
      <w:r w:rsidRPr="004A0E19">
        <w:rPr>
          <w:rFonts w:ascii="Arial" w:hAnsi="Arial" w:cs="Arial"/>
          <w:bCs/>
          <w:sz w:val="20"/>
          <w:szCs w:val="20"/>
        </w:rPr>
        <w:t>ć zastosowanie biosensorów w analityce,</w:t>
      </w:r>
    </w:p>
    <w:p w:rsidR="004A0E19" w:rsidRDefault="004A0E19"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10) wymieniać metody badawcze w badaniach bioanalitycznych,</w:t>
      </w:r>
    </w:p>
    <w:p w:rsidR="00CA4AE0" w:rsidRDefault="00AA3095"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AA3095">
        <w:rPr>
          <w:rFonts w:ascii="Arial" w:hAnsi="Arial" w:cs="Arial"/>
          <w:bCs/>
          <w:sz w:val="20"/>
          <w:szCs w:val="20"/>
        </w:rPr>
        <w:t>11) analizować wyniki badań,</w:t>
      </w:r>
      <w:r w:rsidR="00FC6671" w:rsidRPr="00FC6671">
        <w:rPr>
          <w:rFonts w:ascii="Arial" w:hAnsi="Arial" w:cs="Arial"/>
          <w:b/>
          <w:bCs/>
          <w:sz w:val="20"/>
          <w:szCs w:val="20"/>
        </w:rPr>
        <w:t xml:space="preserve"> </w:t>
      </w:r>
    </w:p>
    <w:p w:rsidR="00CA4AE0" w:rsidRDefault="00FC6671" w:rsidP="00215A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sidRPr="00AA3095">
        <w:rPr>
          <w:rFonts w:ascii="Arial" w:hAnsi="Arial" w:cs="Arial"/>
          <w:bCs/>
          <w:sz w:val="20"/>
          <w:szCs w:val="20"/>
        </w:rPr>
        <w:t>12) prowadzić dokumentację prowadzonych badań.</w:t>
      </w:r>
      <w:r w:rsidRPr="00FC6671">
        <w:rPr>
          <w:rFonts w:ascii="Arial" w:hAnsi="Arial" w:cs="Arial"/>
          <w:b/>
          <w:bCs/>
          <w:sz w:val="20"/>
          <w:szCs w:val="20"/>
        </w:rPr>
        <w:t xml:space="preserve"> </w:t>
      </w:r>
    </w:p>
    <w:p w:rsidR="00087922" w:rsidRDefault="00087922">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Pr>
          <w:rFonts w:ascii="Arial" w:hAnsi="Arial" w:cs="Arial"/>
          <w:b/>
          <w:bCs/>
          <w:sz w:val="20"/>
          <w:szCs w:val="20"/>
        </w:rPr>
        <w:br w:type="page"/>
      </w:r>
    </w:p>
    <w:p w:rsidR="004A0E19" w:rsidRDefault="00CA4AE0"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Pr>
          <w:rFonts w:ascii="Arial" w:hAnsi="Arial" w:cs="Arial"/>
          <w:b/>
          <w:bCs/>
          <w:sz w:val="20"/>
          <w:szCs w:val="20"/>
        </w:rPr>
        <w:lastRenderedPageBreak/>
        <w:t>MATERIAŁ NAUCZANIA</w:t>
      </w:r>
      <w:r w:rsidR="001F160C">
        <w:rPr>
          <w:rFonts w:ascii="Arial" w:hAnsi="Arial" w:cs="Arial"/>
          <w:b/>
          <w:bCs/>
          <w:sz w:val="20"/>
          <w:szCs w:val="20"/>
        </w:rPr>
        <w:t xml:space="preserve"> </w:t>
      </w:r>
      <w:r w:rsidR="00383E90">
        <w:rPr>
          <w:rFonts w:ascii="Arial" w:hAnsi="Arial" w:cs="Arial"/>
          <w:b/>
          <w:bCs/>
          <w:sz w:val="20"/>
          <w:szCs w:val="20"/>
        </w:rPr>
        <w:t>–</w:t>
      </w:r>
      <w:r w:rsidR="001F160C">
        <w:rPr>
          <w:rFonts w:ascii="Arial" w:hAnsi="Arial" w:cs="Arial"/>
          <w:b/>
          <w:bCs/>
          <w:sz w:val="20"/>
          <w:szCs w:val="20"/>
        </w:rPr>
        <w:t xml:space="preserve"> </w:t>
      </w:r>
      <w:r w:rsidR="001F160C" w:rsidRPr="004A0E19">
        <w:rPr>
          <w:rFonts w:ascii="Arial" w:hAnsi="Arial" w:cs="Arial"/>
          <w:b/>
          <w:bCs/>
          <w:sz w:val="20"/>
          <w:szCs w:val="20"/>
        </w:rPr>
        <w:t>PODSTAWY BIOANALITYKI</w:t>
      </w:r>
    </w:p>
    <w:tbl>
      <w:tblPr>
        <w:tblpPr w:leftFromText="141" w:rightFromText="141" w:vertAnchor="page" w:horzAnchor="margin" w:tblpY="1741"/>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09"/>
        <w:gridCol w:w="1088"/>
        <w:gridCol w:w="3392"/>
        <w:gridCol w:w="3216"/>
        <w:gridCol w:w="1402"/>
      </w:tblGrid>
      <w:tr w:rsidR="00087922" w:rsidRPr="004A0E19" w:rsidTr="00087922">
        <w:trPr>
          <w:trHeight w:val="300"/>
        </w:trPr>
        <w:tc>
          <w:tcPr>
            <w:tcW w:w="1951" w:type="dxa"/>
            <w:vMerge w:val="restart"/>
          </w:tcPr>
          <w:p w:rsidR="00087922" w:rsidRPr="004A0E19" w:rsidRDefault="00087922" w:rsidP="00087922">
            <w:pPr>
              <w:spacing w:line="276" w:lineRule="auto"/>
              <w:ind w:left="142" w:hanging="142"/>
              <w:rPr>
                <w:rFonts w:ascii="Arial" w:hAnsi="Arial" w:cs="Arial"/>
                <w:bCs/>
                <w:sz w:val="20"/>
                <w:szCs w:val="20"/>
              </w:rPr>
            </w:pPr>
            <w:r w:rsidRPr="00F95FA8">
              <w:rPr>
                <w:rFonts w:ascii="Arial" w:hAnsi="Arial" w:cs="Arial"/>
                <w:bCs/>
                <w:sz w:val="20"/>
                <w:szCs w:val="20"/>
              </w:rPr>
              <w:t>Dział programowy</w:t>
            </w:r>
          </w:p>
        </w:tc>
        <w:tc>
          <w:tcPr>
            <w:tcW w:w="2809" w:type="dxa"/>
            <w:vMerge w:val="restart"/>
          </w:tcPr>
          <w:p w:rsidR="00087922" w:rsidRPr="004A0E19" w:rsidRDefault="00087922" w:rsidP="00087922">
            <w:pPr>
              <w:spacing w:line="276" w:lineRule="auto"/>
              <w:ind w:left="34" w:hanging="34"/>
              <w:rPr>
                <w:rFonts w:ascii="Arial" w:hAnsi="Arial" w:cs="Arial"/>
                <w:bCs/>
                <w:sz w:val="20"/>
                <w:szCs w:val="20"/>
              </w:rPr>
            </w:pPr>
            <w:r>
              <w:rPr>
                <w:rFonts w:ascii="Arial" w:hAnsi="Arial" w:cs="Arial"/>
                <w:bCs/>
                <w:sz w:val="20"/>
                <w:szCs w:val="20"/>
              </w:rPr>
              <w:t xml:space="preserve">Tematy </w:t>
            </w:r>
            <w:r w:rsidRPr="00F95FA8">
              <w:rPr>
                <w:rFonts w:ascii="Arial" w:hAnsi="Arial" w:cs="Arial"/>
                <w:bCs/>
                <w:sz w:val="20"/>
                <w:szCs w:val="20"/>
              </w:rPr>
              <w:t>jednostek metodycznych</w:t>
            </w:r>
          </w:p>
        </w:tc>
        <w:tc>
          <w:tcPr>
            <w:tcW w:w="1088" w:type="dxa"/>
            <w:vMerge w:val="restart"/>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F95FA8">
              <w:rPr>
                <w:rFonts w:ascii="Arial" w:hAnsi="Arial" w:cs="Arial"/>
                <w:bCs/>
                <w:sz w:val="20"/>
                <w:szCs w:val="20"/>
              </w:rPr>
              <w:t>Liczba godzin</w:t>
            </w:r>
          </w:p>
        </w:tc>
        <w:tc>
          <w:tcPr>
            <w:tcW w:w="6608" w:type="dxa"/>
            <w:gridSpan w:val="2"/>
          </w:tcPr>
          <w:p w:rsidR="00087922" w:rsidRPr="004A0E19" w:rsidRDefault="00087922" w:rsidP="00087922">
            <w:pPr>
              <w:tabs>
                <w:tab w:val="left" w:pos="213"/>
              </w:tabs>
              <w:ind w:left="227"/>
              <w:jc w:val="center"/>
              <w:rPr>
                <w:rFonts w:ascii="Arial" w:hAnsi="Arial" w:cs="Arial"/>
                <w:bCs/>
                <w:sz w:val="20"/>
                <w:szCs w:val="20"/>
              </w:rPr>
            </w:pPr>
            <w:r w:rsidRPr="00F95FA8">
              <w:rPr>
                <w:rFonts w:ascii="Arial" w:hAnsi="Arial" w:cs="Arial"/>
                <w:bCs/>
                <w:sz w:val="20"/>
                <w:szCs w:val="20"/>
              </w:rPr>
              <w:t>Wymagania programowe</w:t>
            </w:r>
          </w:p>
        </w:tc>
        <w:tc>
          <w:tcPr>
            <w:tcW w:w="1402" w:type="dxa"/>
          </w:tcPr>
          <w:p w:rsidR="00087922" w:rsidRPr="00F95FA8"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Uwagi o</w:t>
            </w:r>
            <w:r>
              <w:rPr>
                <w:rFonts w:ascii="Arial" w:hAnsi="Arial" w:cs="Arial"/>
                <w:bCs/>
                <w:sz w:val="20"/>
                <w:szCs w:val="20"/>
              </w:rPr>
              <w:t xml:space="preserve"> </w:t>
            </w:r>
            <w:r w:rsidRPr="00F95FA8">
              <w:rPr>
                <w:rFonts w:ascii="Arial" w:hAnsi="Arial" w:cs="Arial"/>
                <w:bCs/>
                <w:sz w:val="20"/>
                <w:szCs w:val="20"/>
              </w:rPr>
              <w:t>realizacji</w:t>
            </w:r>
          </w:p>
        </w:tc>
      </w:tr>
      <w:tr w:rsidR="00087922" w:rsidRPr="004A0E19" w:rsidTr="00087922">
        <w:trPr>
          <w:trHeight w:val="225"/>
        </w:trPr>
        <w:tc>
          <w:tcPr>
            <w:tcW w:w="1951" w:type="dxa"/>
            <w:vMerge/>
          </w:tcPr>
          <w:p w:rsidR="00087922" w:rsidRPr="004A0E19" w:rsidRDefault="00087922" w:rsidP="00087922">
            <w:pPr>
              <w:spacing w:line="276" w:lineRule="auto"/>
              <w:ind w:left="142" w:hanging="142"/>
              <w:rPr>
                <w:rFonts w:ascii="Arial" w:hAnsi="Arial" w:cs="Arial"/>
                <w:bCs/>
                <w:sz w:val="20"/>
                <w:szCs w:val="20"/>
              </w:rPr>
            </w:pPr>
          </w:p>
        </w:tc>
        <w:tc>
          <w:tcPr>
            <w:tcW w:w="2809" w:type="dxa"/>
            <w:vMerge/>
          </w:tcPr>
          <w:p w:rsidR="00087922" w:rsidRPr="004A0E19" w:rsidRDefault="00087922" w:rsidP="00087922">
            <w:pPr>
              <w:spacing w:line="276" w:lineRule="auto"/>
              <w:ind w:left="257" w:hanging="257"/>
              <w:rPr>
                <w:rFonts w:ascii="Arial" w:hAnsi="Arial" w:cs="Arial"/>
                <w:bCs/>
                <w:sz w:val="20"/>
                <w:szCs w:val="20"/>
              </w:rPr>
            </w:pPr>
          </w:p>
        </w:tc>
        <w:tc>
          <w:tcPr>
            <w:tcW w:w="1088"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F95FA8"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Podstawowe</w:t>
            </w: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A0E19">
              <w:rPr>
                <w:rFonts w:ascii="Arial" w:hAnsi="Arial" w:cs="Arial"/>
                <w:b/>
                <w:bCs/>
                <w:sz w:val="20"/>
                <w:szCs w:val="20"/>
              </w:rPr>
              <w:t>Uczeń potrafi:</w:t>
            </w:r>
          </w:p>
        </w:tc>
        <w:tc>
          <w:tcPr>
            <w:tcW w:w="3216" w:type="dxa"/>
          </w:tcPr>
          <w:p w:rsidR="00087922" w:rsidRPr="00F95FA8"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Ponadpodstawowe</w:t>
            </w: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A0E19">
              <w:rPr>
                <w:rFonts w:ascii="Arial" w:hAnsi="Arial" w:cs="Arial"/>
                <w:b/>
                <w:bCs/>
                <w:sz w:val="20"/>
                <w:szCs w:val="20"/>
              </w:rPr>
              <w:t>Uczeń potrafi:</w:t>
            </w:r>
          </w:p>
        </w:tc>
        <w:tc>
          <w:tcPr>
            <w:tcW w:w="1402" w:type="dxa"/>
          </w:tcPr>
          <w:p w:rsidR="00087922" w:rsidRPr="00F95FA8"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Etap realizacji</w:t>
            </w:r>
          </w:p>
        </w:tc>
      </w:tr>
      <w:tr w:rsidR="00087922" w:rsidRPr="004A0E19" w:rsidTr="00087922">
        <w:trPr>
          <w:trHeight w:val="6360"/>
        </w:trPr>
        <w:tc>
          <w:tcPr>
            <w:tcW w:w="1951" w:type="dxa"/>
            <w:vMerge w:val="restart"/>
          </w:tcPr>
          <w:p w:rsidR="00087922" w:rsidRDefault="00087922" w:rsidP="00087922">
            <w:pPr>
              <w:spacing w:line="276" w:lineRule="auto"/>
              <w:ind w:left="142" w:hanging="142"/>
              <w:rPr>
                <w:rFonts w:ascii="Arial" w:hAnsi="Arial" w:cs="Arial"/>
                <w:bCs/>
                <w:sz w:val="20"/>
                <w:szCs w:val="20"/>
              </w:rPr>
            </w:pPr>
            <w:r>
              <w:rPr>
                <w:rFonts w:ascii="Arial" w:hAnsi="Arial" w:cs="Arial"/>
                <w:bCs/>
                <w:sz w:val="20"/>
                <w:szCs w:val="20"/>
              </w:rPr>
              <w:t xml:space="preserve">I. </w:t>
            </w:r>
            <w:r w:rsidRPr="004A0E19">
              <w:rPr>
                <w:rFonts w:ascii="Arial" w:hAnsi="Arial" w:cs="Arial"/>
                <w:bCs/>
                <w:sz w:val="20"/>
                <w:szCs w:val="20"/>
              </w:rPr>
              <w:t>Zasady bezpieczeństwa w laboratorium bioanalitycznym</w:t>
            </w:r>
          </w:p>
        </w:tc>
        <w:tc>
          <w:tcPr>
            <w:tcW w:w="2809" w:type="dxa"/>
          </w:tcPr>
          <w:p w:rsidR="00087922" w:rsidRPr="004A0E19" w:rsidRDefault="00087922" w:rsidP="00087922">
            <w:pPr>
              <w:spacing w:line="276" w:lineRule="auto"/>
              <w:ind w:left="257" w:hanging="257"/>
              <w:rPr>
                <w:rFonts w:ascii="Arial" w:hAnsi="Arial" w:cs="Arial"/>
                <w:bCs/>
                <w:sz w:val="20"/>
                <w:szCs w:val="20"/>
              </w:rPr>
            </w:pPr>
            <w:r w:rsidRPr="004A0E19">
              <w:rPr>
                <w:rFonts w:ascii="Arial" w:hAnsi="Arial" w:cs="Arial"/>
                <w:bCs/>
                <w:sz w:val="20"/>
                <w:szCs w:val="20"/>
              </w:rPr>
              <w:t xml:space="preserve">1. Podstawowe zasady </w:t>
            </w:r>
            <w:r>
              <w:rPr>
                <w:rFonts w:ascii="Arial" w:hAnsi="Arial" w:cs="Arial"/>
                <w:bCs/>
                <w:sz w:val="20"/>
                <w:szCs w:val="20"/>
              </w:rPr>
              <w:t>bhp</w:t>
            </w:r>
            <w:r w:rsidRPr="004A0E19">
              <w:rPr>
                <w:rFonts w:ascii="Arial" w:hAnsi="Arial" w:cs="Arial"/>
                <w:bCs/>
                <w:sz w:val="20"/>
                <w:szCs w:val="20"/>
              </w:rPr>
              <w:t xml:space="preserve"> i higieny pracy, ochrony przeciwpożarowej i ochrony środowiska w bioanalityce</w:t>
            </w:r>
          </w:p>
        </w:tc>
        <w:tc>
          <w:tcPr>
            <w:tcW w:w="1088" w:type="dxa"/>
          </w:tcPr>
          <w:p w:rsidR="00087922" w:rsidRPr="004A0E19" w:rsidRDefault="00087922" w:rsidP="00087922">
            <w:pPr>
              <w:spacing w:line="276" w:lineRule="auto"/>
              <w:jc w:val="center"/>
              <w:rPr>
                <w:rFonts w:ascii="Arial" w:hAnsi="Arial" w:cs="Arial"/>
                <w:bCs/>
                <w:sz w:val="20"/>
                <w:szCs w:val="20"/>
              </w:rPr>
            </w:pPr>
          </w:p>
        </w:tc>
        <w:tc>
          <w:tcPr>
            <w:tcW w:w="3392" w:type="dxa"/>
          </w:tcPr>
          <w:p w:rsidR="00087922" w:rsidRPr="0000278E"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w:t>
            </w:r>
            <w:r w:rsidRPr="004A0E19">
              <w:rPr>
                <w:rFonts w:ascii="Arial" w:hAnsi="Arial" w:cs="Arial"/>
                <w:bCs/>
                <w:sz w:val="20"/>
                <w:szCs w:val="20"/>
              </w:rPr>
              <w:t xml:space="preserve"> </w:t>
            </w:r>
            <w:r w:rsidRPr="0000278E">
              <w:rPr>
                <w:rFonts w:ascii="Arial" w:hAnsi="Arial" w:cs="Arial"/>
                <w:sz w:val="20"/>
                <w:szCs w:val="20"/>
              </w:rPr>
              <w:t>pojęcia związane z bezpieczeństwem i higieną pracy</w:t>
            </w:r>
          </w:p>
          <w:p w:rsidR="00087922" w:rsidRPr="0000278E"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rozróżni</w:t>
            </w:r>
            <w:r w:rsidRPr="0000278E">
              <w:rPr>
                <w:rFonts w:ascii="Arial" w:hAnsi="Arial" w:cs="Arial"/>
                <w:sz w:val="20"/>
                <w:szCs w:val="20"/>
              </w:rPr>
              <w:t>ć dokumenty dotyczące przepisów bezpieczeństwa i higieny pracy oraz ochrony przeciwpożarowej i ochrony środowiska w laboratorium bioanalitycznym</w:t>
            </w:r>
          </w:p>
          <w:p w:rsidR="00087922" w:rsidRPr="0000278E"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opis</w:t>
            </w:r>
            <w:r>
              <w:rPr>
                <w:rFonts w:ascii="Arial" w:hAnsi="Arial" w:cs="Arial"/>
                <w:sz w:val="20"/>
                <w:szCs w:val="20"/>
              </w:rPr>
              <w:t>a</w:t>
            </w:r>
            <w:r w:rsidRPr="0000278E">
              <w:rPr>
                <w:rFonts w:ascii="Arial" w:hAnsi="Arial" w:cs="Arial"/>
                <w:sz w:val="20"/>
                <w:szCs w:val="20"/>
              </w:rPr>
              <w:t>ć znaki zakazu, nakazu, ewakuacyjne, ochrony przeciwpożarowej, sygnały alarmowe stosowane w laboratorium bioanalitycznym</w:t>
            </w:r>
          </w:p>
          <w:p w:rsidR="00087922" w:rsidRPr="0000278E"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wymienić drogi ewakuacyjne z budynku na wypadek pożaru</w:t>
            </w:r>
          </w:p>
          <w:p w:rsidR="00087922" w:rsidRPr="0000278E"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00278E">
              <w:rPr>
                <w:rFonts w:ascii="Arial" w:hAnsi="Arial" w:cs="Arial"/>
                <w:sz w:val="20"/>
                <w:szCs w:val="20"/>
              </w:rPr>
              <w:t>wymienić numery alarmowe</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00278E">
              <w:rPr>
                <w:rFonts w:ascii="Arial" w:hAnsi="Arial" w:cs="Arial"/>
                <w:sz w:val="20"/>
                <w:szCs w:val="20"/>
              </w:rPr>
              <w:t>wymienić zasady postępowania</w:t>
            </w:r>
            <w:r w:rsidRPr="004A0E19">
              <w:rPr>
                <w:rFonts w:ascii="Arial" w:hAnsi="Arial" w:cs="Arial"/>
                <w:bCs/>
                <w:sz w:val="20"/>
                <w:szCs w:val="20"/>
              </w:rPr>
              <w:t xml:space="preserve"> w przypadku pożaru</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Pr="004A0E19">
              <w:rPr>
                <w:rFonts w:ascii="Arial" w:hAnsi="Arial" w:cs="Arial"/>
                <w:bCs/>
                <w:sz w:val="20"/>
                <w:szCs w:val="20"/>
              </w:rPr>
              <w:t xml:space="preserve">stosować zasady bezpieczeństwa i higieny pracy, przepisy ochrony przeciwpożarowej podczas użytkowania, magazynowania i konserwacji wyposażenia pomiarowego i pomocniczego w laboratorium bioanalitycznym </w:t>
            </w:r>
          </w:p>
          <w:p w:rsidR="00087922" w:rsidRPr="00D85053" w:rsidRDefault="00087922" w:rsidP="00087922">
            <w:pPr>
              <w:numPr>
                <w:ilvl w:val="0"/>
                <w:numId w:val="7"/>
              </w:numPr>
              <w:tabs>
                <w:tab w:val="left" w:pos="213"/>
              </w:tabs>
              <w:ind w:left="227" w:hanging="227"/>
              <w:rPr>
                <w:rFonts w:ascii="Arial" w:hAnsi="Arial" w:cs="Arial"/>
                <w:sz w:val="20"/>
                <w:szCs w:val="20"/>
              </w:rPr>
            </w:pPr>
            <w:r>
              <w:rPr>
                <w:rFonts w:ascii="Arial" w:hAnsi="Arial" w:cs="Arial"/>
                <w:sz w:val="20"/>
                <w:szCs w:val="20"/>
              </w:rPr>
              <w:t>za</w:t>
            </w:r>
            <w:r w:rsidRPr="00D85053">
              <w:rPr>
                <w:rFonts w:ascii="Arial" w:hAnsi="Arial" w:cs="Arial"/>
                <w:sz w:val="20"/>
                <w:szCs w:val="20"/>
              </w:rPr>
              <w:t>stosować</w:t>
            </w:r>
            <w:r w:rsidRPr="004A0E19">
              <w:rPr>
                <w:rFonts w:ascii="Arial" w:hAnsi="Arial" w:cs="Arial"/>
                <w:bCs/>
                <w:sz w:val="20"/>
                <w:szCs w:val="20"/>
              </w:rPr>
              <w:t xml:space="preserve"> przepisy prawa dotyczące gospodarki odpadami </w:t>
            </w:r>
          </w:p>
        </w:tc>
        <w:tc>
          <w:tcPr>
            <w:tcW w:w="3216"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przedstawić</w:t>
            </w:r>
            <w:r w:rsidRPr="004A0E19">
              <w:rPr>
                <w:rFonts w:ascii="Arial" w:hAnsi="Arial" w:cs="Arial"/>
                <w:bCs/>
                <w:sz w:val="20"/>
                <w:szCs w:val="20"/>
              </w:rPr>
              <w:t xml:space="preserve"> zastosowanie środków gaśniczych w konkretnych sytuacjach w bioanalityce</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om</w:t>
            </w:r>
            <w:r>
              <w:rPr>
                <w:rFonts w:ascii="Arial" w:hAnsi="Arial" w:cs="Arial"/>
                <w:bCs/>
                <w:sz w:val="20"/>
                <w:szCs w:val="20"/>
              </w:rPr>
              <w:t>ó</w:t>
            </w:r>
            <w:r w:rsidRPr="004A0E19">
              <w:rPr>
                <w:rFonts w:ascii="Arial" w:hAnsi="Arial" w:cs="Arial"/>
                <w:bCs/>
                <w:sz w:val="20"/>
                <w:szCs w:val="20"/>
              </w:rPr>
              <w:t xml:space="preserve">wić wymagania </w:t>
            </w:r>
            <w:r w:rsidRPr="00D85053">
              <w:rPr>
                <w:rFonts w:ascii="Arial" w:hAnsi="Arial" w:cs="Arial"/>
                <w:sz w:val="20"/>
                <w:szCs w:val="20"/>
              </w:rPr>
              <w:t>dotyczące</w:t>
            </w:r>
            <w:r w:rsidRPr="004A0E19">
              <w:rPr>
                <w:rFonts w:ascii="Arial" w:hAnsi="Arial" w:cs="Arial"/>
                <w:bCs/>
                <w:sz w:val="20"/>
                <w:szCs w:val="20"/>
              </w:rPr>
              <w:t xml:space="preserve"> bezpieczeństwa i higieny pracy w laboratorium bioanalitycznym</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om</w:t>
            </w:r>
            <w:r>
              <w:rPr>
                <w:rFonts w:ascii="Arial" w:hAnsi="Arial" w:cs="Arial"/>
                <w:bCs/>
                <w:sz w:val="20"/>
                <w:szCs w:val="20"/>
              </w:rPr>
              <w:t>ó</w:t>
            </w:r>
            <w:r w:rsidRPr="004A0E19">
              <w:rPr>
                <w:rFonts w:ascii="Arial" w:hAnsi="Arial" w:cs="Arial"/>
                <w:bCs/>
                <w:sz w:val="20"/>
                <w:szCs w:val="20"/>
              </w:rPr>
              <w:t xml:space="preserve">wić zasady ochrony </w:t>
            </w:r>
            <w:r w:rsidRPr="00D85053">
              <w:rPr>
                <w:rFonts w:ascii="Arial" w:hAnsi="Arial" w:cs="Arial"/>
                <w:sz w:val="20"/>
                <w:szCs w:val="20"/>
              </w:rPr>
              <w:t>przeciwpożarowej</w:t>
            </w:r>
            <w:r w:rsidRPr="004A0E19">
              <w:rPr>
                <w:rFonts w:ascii="Arial" w:hAnsi="Arial" w:cs="Arial"/>
                <w:bCs/>
                <w:sz w:val="20"/>
                <w:szCs w:val="20"/>
              </w:rPr>
              <w:t xml:space="preserve"> w laboratorium bioanalitycznym</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przedstawić zasady ochrony </w:t>
            </w:r>
            <w:r w:rsidRPr="00D85053">
              <w:rPr>
                <w:rFonts w:ascii="Arial" w:hAnsi="Arial" w:cs="Arial"/>
                <w:sz w:val="20"/>
                <w:szCs w:val="20"/>
              </w:rPr>
              <w:t>środowiska</w:t>
            </w:r>
            <w:r w:rsidRPr="004A0E19">
              <w:rPr>
                <w:rFonts w:ascii="Arial" w:hAnsi="Arial" w:cs="Arial"/>
                <w:bCs/>
                <w:sz w:val="20"/>
                <w:szCs w:val="20"/>
              </w:rPr>
              <w:t xml:space="preserve"> w laboratorium bioanalitycznym</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wymienić</w:t>
            </w:r>
            <w:r w:rsidRPr="004A0E19">
              <w:rPr>
                <w:rFonts w:ascii="Arial" w:hAnsi="Arial" w:cs="Arial"/>
                <w:bCs/>
                <w:sz w:val="20"/>
                <w:szCs w:val="20"/>
              </w:rPr>
              <w:t xml:space="preserve"> i opis</w:t>
            </w:r>
            <w:r>
              <w:rPr>
                <w:rFonts w:ascii="Arial" w:hAnsi="Arial" w:cs="Arial"/>
                <w:bCs/>
                <w:sz w:val="20"/>
                <w:szCs w:val="20"/>
              </w:rPr>
              <w:t>ywać</w:t>
            </w:r>
            <w:r w:rsidRPr="004A0E19">
              <w:rPr>
                <w:rFonts w:ascii="Arial" w:hAnsi="Arial" w:cs="Arial"/>
                <w:bCs/>
                <w:sz w:val="20"/>
                <w:szCs w:val="20"/>
              </w:rPr>
              <w:t xml:space="preserve"> zadania i </w:t>
            </w:r>
            <w:r w:rsidRPr="00D85053">
              <w:rPr>
                <w:rFonts w:ascii="Arial" w:hAnsi="Arial" w:cs="Arial"/>
                <w:sz w:val="20"/>
                <w:szCs w:val="20"/>
              </w:rPr>
              <w:t>uprawnienia</w:t>
            </w:r>
            <w:r w:rsidRPr="004A0E19">
              <w:rPr>
                <w:rFonts w:ascii="Arial" w:hAnsi="Arial" w:cs="Arial"/>
                <w:bCs/>
                <w:sz w:val="20"/>
                <w:szCs w:val="20"/>
              </w:rPr>
              <w:t xml:space="preserve"> służb ratowniczych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rozróżni</w:t>
            </w:r>
            <w:r>
              <w:rPr>
                <w:rFonts w:ascii="Arial" w:hAnsi="Arial" w:cs="Arial"/>
                <w:bCs/>
                <w:sz w:val="20"/>
                <w:szCs w:val="20"/>
              </w:rPr>
              <w:t>a</w:t>
            </w:r>
            <w:r w:rsidRPr="004A0E19">
              <w:rPr>
                <w:rFonts w:ascii="Arial" w:hAnsi="Arial" w:cs="Arial"/>
                <w:bCs/>
                <w:sz w:val="20"/>
                <w:szCs w:val="20"/>
              </w:rPr>
              <w:t>ć środki gaśnicze ze względu na zakres stosowania</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 przestrzegać zasad </w:t>
            </w:r>
            <w:r w:rsidRPr="00D85053">
              <w:rPr>
                <w:rFonts w:ascii="Arial" w:hAnsi="Arial" w:cs="Arial"/>
                <w:sz w:val="20"/>
                <w:szCs w:val="20"/>
              </w:rPr>
              <w:t>użytkowania</w:t>
            </w:r>
            <w:r w:rsidRPr="004A0E19">
              <w:rPr>
                <w:rFonts w:ascii="Arial" w:hAnsi="Arial" w:cs="Arial"/>
                <w:bCs/>
                <w:sz w:val="20"/>
                <w:szCs w:val="20"/>
              </w:rPr>
              <w:t xml:space="preserve"> maszyn i urządzeń na stanowiskach pracy zgodnie z zasadami i przepisami bezpieczeństwa i higieny pracy, ochrony przeciwpożarowej i ochrony środowiska</w:t>
            </w:r>
          </w:p>
          <w:p w:rsidR="00087922" w:rsidRPr="00D85053" w:rsidRDefault="00087922" w:rsidP="00087922">
            <w:pPr>
              <w:numPr>
                <w:ilvl w:val="0"/>
                <w:numId w:val="7"/>
              </w:numPr>
              <w:tabs>
                <w:tab w:val="left" w:pos="213"/>
              </w:tabs>
              <w:ind w:left="227" w:hanging="227"/>
              <w:rPr>
                <w:rFonts w:ascii="Arial" w:hAnsi="Arial" w:cs="Arial"/>
                <w:sz w:val="20"/>
                <w:szCs w:val="20"/>
              </w:rPr>
            </w:pPr>
            <w:r w:rsidRPr="00D85053">
              <w:rPr>
                <w:rFonts w:ascii="Arial" w:hAnsi="Arial" w:cs="Arial"/>
                <w:sz w:val="20"/>
                <w:szCs w:val="20"/>
              </w:rPr>
              <w:t>przestrzegać</w:t>
            </w:r>
            <w:r w:rsidRPr="004A0E19">
              <w:rPr>
                <w:rFonts w:ascii="Arial" w:hAnsi="Arial" w:cs="Arial"/>
                <w:bCs/>
                <w:sz w:val="20"/>
                <w:szCs w:val="20"/>
              </w:rPr>
              <w:t xml:space="preserve"> zasad gospodarki odpadami w laboratorium bioanalitycznym</w:t>
            </w:r>
          </w:p>
        </w:tc>
        <w:tc>
          <w:tcPr>
            <w:tcW w:w="1402" w:type="dxa"/>
            <w:vMerge w:val="restart"/>
          </w:tcPr>
          <w:p w:rsidR="00087922" w:rsidRPr="00F95FA8"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F95FA8">
              <w:rPr>
                <w:rFonts w:ascii="Arial" w:hAnsi="Arial" w:cs="Arial"/>
                <w:bCs/>
                <w:sz w:val="20"/>
                <w:szCs w:val="20"/>
              </w:rPr>
              <w:t>Klasa IV</w:t>
            </w:r>
          </w:p>
          <w:p w:rsidR="00087922" w:rsidRPr="00F95FA8" w:rsidRDefault="00087922" w:rsidP="00087922">
            <w:pPr>
              <w:spacing w:line="276" w:lineRule="auto"/>
              <w:jc w:val="both"/>
              <w:rPr>
                <w:rFonts w:ascii="Arial" w:hAnsi="Arial" w:cs="Arial"/>
                <w:bCs/>
                <w:sz w:val="20"/>
                <w:szCs w:val="20"/>
              </w:rPr>
            </w:pP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2809"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sidRPr="004A0E19">
              <w:rPr>
                <w:rFonts w:ascii="Arial" w:hAnsi="Arial" w:cs="Arial"/>
                <w:bCs/>
                <w:sz w:val="20"/>
                <w:szCs w:val="20"/>
              </w:rPr>
              <w:t xml:space="preserve">2.Środki ochrony osobistej w laboratorium </w:t>
            </w:r>
            <w:r w:rsidRPr="004A0E19">
              <w:rPr>
                <w:rFonts w:ascii="Arial" w:hAnsi="Arial" w:cs="Arial"/>
                <w:bCs/>
                <w:sz w:val="20"/>
                <w:szCs w:val="20"/>
              </w:rPr>
              <w:lastRenderedPageBreak/>
              <w:t>bioanalitycznym</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wymienić </w:t>
            </w:r>
            <w:r w:rsidRPr="00D85053">
              <w:rPr>
                <w:rFonts w:ascii="Arial" w:hAnsi="Arial" w:cs="Arial"/>
                <w:sz w:val="20"/>
                <w:szCs w:val="20"/>
              </w:rPr>
              <w:t>rodzaje</w:t>
            </w:r>
            <w:r w:rsidRPr="004A0E19">
              <w:rPr>
                <w:rFonts w:ascii="Arial" w:hAnsi="Arial" w:cs="Arial"/>
                <w:bCs/>
                <w:sz w:val="20"/>
                <w:szCs w:val="20"/>
              </w:rPr>
              <w:t xml:space="preserve"> środków ochrony indywidualnej w </w:t>
            </w:r>
            <w:r w:rsidRPr="004A0E19">
              <w:rPr>
                <w:rFonts w:ascii="Arial" w:hAnsi="Arial" w:cs="Arial"/>
                <w:bCs/>
                <w:sz w:val="20"/>
                <w:szCs w:val="20"/>
              </w:rPr>
              <w:lastRenderedPageBreak/>
              <w:t>laboratorium bioanalitycznym;</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wymienić rodzaje środków ochrony </w:t>
            </w:r>
            <w:r w:rsidRPr="00D85053">
              <w:rPr>
                <w:rFonts w:ascii="Arial" w:hAnsi="Arial" w:cs="Arial"/>
                <w:sz w:val="20"/>
                <w:szCs w:val="20"/>
              </w:rPr>
              <w:t>zbiorowej</w:t>
            </w:r>
            <w:r w:rsidRPr="004A0E19">
              <w:rPr>
                <w:rFonts w:ascii="Arial" w:hAnsi="Arial" w:cs="Arial"/>
                <w:bCs/>
                <w:sz w:val="20"/>
                <w:szCs w:val="20"/>
              </w:rPr>
              <w:t xml:space="preserve"> podczas pracy w laboratoriom bioanalitycznym </w:t>
            </w:r>
          </w:p>
        </w:tc>
        <w:tc>
          <w:tcPr>
            <w:tcW w:w="3216"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lastRenderedPageBreak/>
              <w:t xml:space="preserve">określić </w:t>
            </w:r>
            <w:r w:rsidRPr="00D85053">
              <w:rPr>
                <w:rFonts w:ascii="Arial" w:hAnsi="Arial" w:cs="Arial"/>
                <w:sz w:val="20"/>
                <w:szCs w:val="20"/>
              </w:rPr>
              <w:t>zastosowanie</w:t>
            </w:r>
            <w:r w:rsidRPr="004A0E19">
              <w:rPr>
                <w:rFonts w:ascii="Arial" w:hAnsi="Arial" w:cs="Arial"/>
                <w:bCs/>
                <w:sz w:val="20"/>
                <w:szCs w:val="20"/>
              </w:rPr>
              <w:t xml:space="preserve"> środków ochrony zbiorowej w </w:t>
            </w:r>
            <w:r w:rsidRPr="004A0E19">
              <w:rPr>
                <w:rFonts w:ascii="Arial" w:hAnsi="Arial" w:cs="Arial"/>
                <w:bCs/>
                <w:sz w:val="20"/>
                <w:szCs w:val="20"/>
              </w:rPr>
              <w:lastRenderedPageBreak/>
              <w:t>laboratorium bioanalitycznym</w:t>
            </w: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402"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2809"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sidRPr="004A0E19">
              <w:rPr>
                <w:rFonts w:ascii="Arial" w:hAnsi="Arial" w:cs="Arial"/>
                <w:bCs/>
                <w:sz w:val="20"/>
                <w:szCs w:val="20"/>
              </w:rPr>
              <w:t>3. Zasady udzielania pierwszej pomocy przedmedycznej</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udziel</w:t>
            </w:r>
            <w:r>
              <w:rPr>
                <w:rFonts w:ascii="Arial" w:hAnsi="Arial" w:cs="Arial"/>
                <w:bCs/>
                <w:sz w:val="20"/>
                <w:szCs w:val="20"/>
              </w:rPr>
              <w:t>i</w:t>
            </w:r>
            <w:r w:rsidRPr="004A0E19">
              <w:rPr>
                <w:rFonts w:ascii="Arial" w:hAnsi="Arial" w:cs="Arial"/>
                <w:bCs/>
                <w:sz w:val="20"/>
                <w:szCs w:val="20"/>
              </w:rPr>
              <w:t xml:space="preserve">ć </w:t>
            </w:r>
            <w:r w:rsidRPr="00D85053">
              <w:rPr>
                <w:rFonts w:ascii="Arial" w:hAnsi="Arial" w:cs="Arial"/>
                <w:sz w:val="20"/>
                <w:szCs w:val="20"/>
              </w:rPr>
              <w:t>pierwszej</w:t>
            </w:r>
            <w:r w:rsidRPr="004A0E19">
              <w:rPr>
                <w:rFonts w:ascii="Arial" w:hAnsi="Arial" w:cs="Arial"/>
                <w:bCs/>
                <w:sz w:val="20"/>
                <w:szCs w:val="20"/>
              </w:rPr>
              <w:t xml:space="preserve"> pomocy poszkodowanym w wypadkach przy pracy oraz w stan</w:t>
            </w:r>
            <w:r>
              <w:rPr>
                <w:rFonts w:ascii="Arial" w:hAnsi="Arial" w:cs="Arial"/>
                <w:bCs/>
                <w:sz w:val="20"/>
                <w:szCs w:val="20"/>
              </w:rPr>
              <w:t>ach zagrożenia zdrowia i życia</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określ</w:t>
            </w:r>
            <w:r>
              <w:rPr>
                <w:rFonts w:ascii="Arial" w:hAnsi="Arial" w:cs="Arial"/>
                <w:bCs/>
                <w:sz w:val="20"/>
                <w:szCs w:val="20"/>
              </w:rPr>
              <w:t>i</w:t>
            </w:r>
            <w:r w:rsidRPr="004A0E19">
              <w:rPr>
                <w:rFonts w:ascii="Arial" w:hAnsi="Arial" w:cs="Arial"/>
                <w:bCs/>
                <w:sz w:val="20"/>
                <w:szCs w:val="20"/>
              </w:rPr>
              <w:t xml:space="preserve">ć </w:t>
            </w:r>
            <w:r w:rsidRPr="00D85053">
              <w:rPr>
                <w:rFonts w:ascii="Arial" w:hAnsi="Arial" w:cs="Arial"/>
                <w:sz w:val="20"/>
                <w:szCs w:val="20"/>
              </w:rPr>
              <w:t>zasady</w:t>
            </w:r>
            <w:r w:rsidRPr="004A0E19">
              <w:rPr>
                <w:rFonts w:ascii="Arial" w:hAnsi="Arial" w:cs="Arial"/>
                <w:bCs/>
                <w:sz w:val="20"/>
                <w:szCs w:val="20"/>
              </w:rPr>
              <w:t xml:space="preserve"> udzielania pierwszej pomocy poszkodowanym w wypadkach przy pracy oraz w stanach zagrożenia zdrowia i życia</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określ</w:t>
            </w:r>
            <w:r>
              <w:rPr>
                <w:rFonts w:ascii="Arial" w:hAnsi="Arial" w:cs="Arial"/>
                <w:bCs/>
                <w:sz w:val="20"/>
                <w:szCs w:val="20"/>
              </w:rPr>
              <w:t>i</w:t>
            </w:r>
            <w:r w:rsidRPr="004A0E19">
              <w:rPr>
                <w:rFonts w:ascii="Arial" w:hAnsi="Arial" w:cs="Arial"/>
                <w:bCs/>
                <w:sz w:val="20"/>
                <w:szCs w:val="20"/>
              </w:rPr>
              <w:t xml:space="preserve">ć </w:t>
            </w:r>
            <w:r w:rsidRPr="00D85053">
              <w:rPr>
                <w:rFonts w:ascii="Arial" w:hAnsi="Arial" w:cs="Arial"/>
                <w:sz w:val="20"/>
                <w:szCs w:val="20"/>
              </w:rPr>
              <w:t>zasady</w:t>
            </w:r>
            <w:r w:rsidRPr="004A0E19">
              <w:rPr>
                <w:rFonts w:ascii="Arial" w:hAnsi="Arial" w:cs="Arial"/>
                <w:bCs/>
                <w:sz w:val="20"/>
                <w:szCs w:val="20"/>
              </w:rPr>
              <w:t xml:space="preserve"> powiadamiania służb r</w:t>
            </w:r>
            <w:r>
              <w:rPr>
                <w:rFonts w:ascii="Arial" w:hAnsi="Arial" w:cs="Arial"/>
                <w:bCs/>
                <w:sz w:val="20"/>
                <w:szCs w:val="20"/>
              </w:rPr>
              <w:t>a</w:t>
            </w:r>
            <w:r w:rsidRPr="004A0E19">
              <w:rPr>
                <w:rFonts w:ascii="Arial" w:hAnsi="Arial" w:cs="Arial"/>
                <w:bCs/>
                <w:sz w:val="20"/>
                <w:szCs w:val="20"/>
              </w:rPr>
              <w:t>towniczyc</w:t>
            </w:r>
            <w:r>
              <w:rPr>
                <w:rFonts w:ascii="Arial" w:hAnsi="Arial" w:cs="Arial"/>
                <w:bCs/>
                <w:sz w:val="20"/>
                <w:szCs w:val="20"/>
              </w:rPr>
              <w:t>h</w:t>
            </w:r>
          </w:p>
        </w:tc>
        <w:tc>
          <w:tcPr>
            <w:tcW w:w="3216"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wymienić</w:t>
            </w:r>
            <w:r w:rsidRPr="004A0E19">
              <w:rPr>
                <w:rFonts w:ascii="Arial" w:hAnsi="Arial" w:cs="Arial"/>
                <w:bCs/>
                <w:sz w:val="20"/>
                <w:szCs w:val="20"/>
              </w:rPr>
              <w:t xml:space="preserve"> procedury pierwszej pomoc</w:t>
            </w:r>
            <w:r>
              <w:rPr>
                <w:rFonts w:ascii="Arial" w:hAnsi="Arial" w:cs="Arial"/>
                <w:bCs/>
                <w:sz w:val="20"/>
                <w:szCs w:val="20"/>
              </w:rPr>
              <w:t>y w sytuacji wypadku przy pracy</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4A0E19">
              <w:rPr>
                <w:rFonts w:ascii="Arial" w:hAnsi="Arial" w:cs="Arial"/>
                <w:bCs/>
                <w:sz w:val="20"/>
                <w:szCs w:val="20"/>
              </w:rPr>
              <w:t>zabezpiecz</w:t>
            </w:r>
            <w:r>
              <w:rPr>
                <w:rFonts w:ascii="Arial" w:hAnsi="Arial" w:cs="Arial"/>
                <w:bCs/>
                <w:sz w:val="20"/>
                <w:szCs w:val="20"/>
              </w:rPr>
              <w:t>y</w:t>
            </w:r>
            <w:r w:rsidRPr="004A0E19">
              <w:rPr>
                <w:rFonts w:ascii="Arial" w:hAnsi="Arial" w:cs="Arial"/>
                <w:bCs/>
                <w:sz w:val="20"/>
                <w:szCs w:val="20"/>
              </w:rPr>
              <w:t>ć miejsce wypadku</w:t>
            </w: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402" w:type="dxa"/>
            <w:tcBorders>
              <w:top w:val="nil"/>
            </w:tcBorders>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Klasa IV</w:t>
            </w:r>
          </w:p>
        </w:tc>
      </w:tr>
      <w:tr w:rsidR="00087922" w:rsidRPr="004A0E19" w:rsidTr="00087922">
        <w:tc>
          <w:tcPr>
            <w:tcW w:w="1951" w:type="dxa"/>
            <w:vMerge w:val="restart"/>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sidRPr="004A0E19">
              <w:rPr>
                <w:rFonts w:ascii="Arial" w:hAnsi="Arial" w:cs="Arial"/>
                <w:bCs/>
                <w:sz w:val="20"/>
                <w:szCs w:val="20"/>
              </w:rPr>
              <w:t>II. Elementy wyposażenia laboratorium bioanalitycznego</w:t>
            </w: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1</w:t>
            </w:r>
            <w:r w:rsidR="00087922" w:rsidRPr="004A0E19">
              <w:rPr>
                <w:rFonts w:ascii="Arial" w:hAnsi="Arial" w:cs="Arial"/>
                <w:bCs/>
                <w:sz w:val="20"/>
                <w:szCs w:val="20"/>
              </w:rPr>
              <w:t>. Wyposażenie laboratorium biochemicznego</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rozróżnić </w:t>
            </w:r>
            <w:r w:rsidRPr="00D85053">
              <w:rPr>
                <w:rFonts w:ascii="Arial" w:hAnsi="Arial" w:cs="Arial"/>
                <w:sz w:val="20"/>
                <w:szCs w:val="20"/>
              </w:rPr>
              <w:t>wyposażenie</w:t>
            </w:r>
            <w:r w:rsidRPr="004A0E19">
              <w:rPr>
                <w:rFonts w:ascii="Arial" w:hAnsi="Arial" w:cs="Arial"/>
                <w:bCs/>
                <w:sz w:val="20"/>
                <w:szCs w:val="20"/>
              </w:rPr>
              <w:t xml:space="preserve"> pomiarowe i wyposażenie pomocnicze do wykonywania badań bioanalitycznych i środowiskowych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określ</w:t>
            </w:r>
            <w:r>
              <w:rPr>
                <w:rFonts w:ascii="Arial" w:hAnsi="Arial" w:cs="Arial"/>
                <w:bCs/>
                <w:sz w:val="20"/>
                <w:szCs w:val="20"/>
              </w:rPr>
              <w:t>i</w:t>
            </w:r>
            <w:r w:rsidRPr="004A0E19">
              <w:rPr>
                <w:rFonts w:ascii="Arial" w:hAnsi="Arial" w:cs="Arial"/>
                <w:bCs/>
                <w:sz w:val="20"/>
                <w:szCs w:val="20"/>
              </w:rPr>
              <w:t>ć</w:t>
            </w:r>
            <w:r>
              <w:rPr>
                <w:rFonts w:ascii="Arial" w:hAnsi="Arial" w:cs="Arial"/>
                <w:bCs/>
                <w:sz w:val="20"/>
                <w:szCs w:val="20"/>
              </w:rPr>
              <w:t xml:space="preserve"> </w:t>
            </w:r>
            <w:r w:rsidRPr="00D85053">
              <w:rPr>
                <w:rFonts w:ascii="Arial" w:hAnsi="Arial" w:cs="Arial"/>
                <w:sz w:val="20"/>
                <w:szCs w:val="20"/>
              </w:rPr>
              <w:t>zasady</w:t>
            </w:r>
            <w:r w:rsidRPr="004A0E19">
              <w:rPr>
                <w:rFonts w:ascii="Arial" w:hAnsi="Arial" w:cs="Arial"/>
                <w:bCs/>
                <w:sz w:val="20"/>
                <w:szCs w:val="20"/>
              </w:rPr>
              <w:t xml:space="preserve"> doboru i wykorzystania sprzętu laboratoryjnego i aparatury pomiarowej do wykonywania badań</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rozróżni</w:t>
            </w:r>
            <w:r>
              <w:rPr>
                <w:rFonts w:ascii="Arial" w:hAnsi="Arial" w:cs="Arial"/>
                <w:bCs/>
                <w:sz w:val="20"/>
                <w:szCs w:val="20"/>
              </w:rPr>
              <w:t>ć</w:t>
            </w:r>
            <w:r w:rsidRPr="004A0E19">
              <w:rPr>
                <w:rFonts w:ascii="Arial" w:hAnsi="Arial" w:cs="Arial"/>
                <w:bCs/>
                <w:sz w:val="20"/>
                <w:szCs w:val="20"/>
              </w:rPr>
              <w:t xml:space="preserve"> </w:t>
            </w:r>
            <w:r w:rsidRPr="00D85053">
              <w:rPr>
                <w:rFonts w:ascii="Arial" w:hAnsi="Arial" w:cs="Arial"/>
                <w:sz w:val="20"/>
                <w:szCs w:val="20"/>
              </w:rPr>
              <w:t>aparaturę</w:t>
            </w:r>
            <w:r w:rsidRPr="004A0E19">
              <w:rPr>
                <w:rFonts w:ascii="Arial" w:hAnsi="Arial" w:cs="Arial"/>
                <w:bCs/>
                <w:sz w:val="20"/>
                <w:szCs w:val="20"/>
              </w:rPr>
              <w:t xml:space="preserve"> pomiarową i sprzęt</w:t>
            </w:r>
            <w:r>
              <w:rPr>
                <w:rFonts w:ascii="Arial" w:hAnsi="Arial" w:cs="Arial"/>
                <w:bCs/>
                <w:sz w:val="20"/>
                <w:szCs w:val="20"/>
              </w:rPr>
              <w:t xml:space="preserve"> </w:t>
            </w:r>
            <w:r w:rsidRPr="004A0E19">
              <w:rPr>
                <w:rFonts w:ascii="Arial" w:hAnsi="Arial" w:cs="Arial"/>
                <w:bCs/>
                <w:sz w:val="20"/>
                <w:szCs w:val="20"/>
              </w:rPr>
              <w:t>laboratoryjny stosowany w badaniach biochemicznych;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rozróżni</w:t>
            </w:r>
            <w:r>
              <w:rPr>
                <w:rFonts w:ascii="Arial" w:hAnsi="Arial" w:cs="Arial"/>
                <w:bCs/>
                <w:sz w:val="20"/>
                <w:szCs w:val="20"/>
              </w:rPr>
              <w:t>ć</w:t>
            </w:r>
            <w:r w:rsidRPr="004A0E19">
              <w:rPr>
                <w:rFonts w:ascii="Arial" w:hAnsi="Arial" w:cs="Arial"/>
                <w:bCs/>
                <w:sz w:val="20"/>
                <w:szCs w:val="20"/>
              </w:rPr>
              <w:t xml:space="preserve"> wyposażenie pomiarowe i pomocnicze w laboratorium biochemicznym</w:t>
            </w:r>
          </w:p>
        </w:tc>
        <w:tc>
          <w:tcPr>
            <w:tcW w:w="3216"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opisać sposób posługiwania się </w:t>
            </w:r>
            <w:r w:rsidRPr="00D85053">
              <w:rPr>
                <w:rFonts w:ascii="Arial" w:hAnsi="Arial" w:cs="Arial"/>
                <w:sz w:val="20"/>
                <w:szCs w:val="20"/>
              </w:rPr>
              <w:t>aparaturą</w:t>
            </w:r>
            <w:r w:rsidRPr="004A0E19">
              <w:rPr>
                <w:rFonts w:ascii="Arial" w:hAnsi="Arial" w:cs="Arial"/>
                <w:bCs/>
                <w:sz w:val="20"/>
                <w:szCs w:val="20"/>
              </w:rPr>
              <w:t xml:space="preserve"> pomiarową i sprzętem laboratoryjnym</w:t>
            </w: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402" w:type="dxa"/>
            <w:vMerge w:val="restart"/>
          </w:tcPr>
          <w:p w:rsidR="00087922" w:rsidRPr="004A0E19" w:rsidRDefault="00087922" w:rsidP="00087922">
            <w:pPr>
              <w:spacing w:line="276" w:lineRule="auto"/>
              <w:jc w:val="both"/>
              <w:rPr>
                <w:rFonts w:ascii="Arial" w:hAnsi="Arial" w:cs="Arial"/>
                <w:bCs/>
                <w:sz w:val="20"/>
                <w:szCs w:val="20"/>
              </w:rPr>
            </w:pPr>
            <w:r w:rsidRPr="004A0E19">
              <w:rPr>
                <w:rFonts w:ascii="Arial" w:hAnsi="Arial" w:cs="Arial"/>
                <w:bCs/>
                <w:sz w:val="20"/>
                <w:szCs w:val="20"/>
              </w:rPr>
              <w:t>Klasa IV</w:t>
            </w:r>
          </w:p>
        </w:tc>
      </w:tr>
      <w:tr w:rsidR="00087922" w:rsidRPr="004A0E19" w:rsidTr="00087922">
        <w:trPr>
          <w:trHeight w:val="280"/>
        </w:trPr>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2</w:t>
            </w:r>
            <w:r w:rsidR="00087922" w:rsidRPr="004A0E19">
              <w:rPr>
                <w:rFonts w:ascii="Arial" w:hAnsi="Arial" w:cs="Arial"/>
                <w:bCs/>
                <w:sz w:val="20"/>
                <w:szCs w:val="20"/>
              </w:rPr>
              <w:t xml:space="preserve">. Wyposażenie laboratorium mikrobiologicznego </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określ</w:t>
            </w:r>
            <w:r>
              <w:rPr>
                <w:rFonts w:ascii="Arial" w:hAnsi="Arial" w:cs="Arial"/>
                <w:bCs/>
                <w:sz w:val="20"/>
                <w:szCs w:val="20"/>
              </w:rPr>
              <w:t>i</w:t>
            </w:r>
            <w:r w:rsidRPr="004A0E19">
              <w:rPr>
                <w:rFonts w:ascii="Arial" w:hAnsi="Arial" w:cs="Arial"/>
                <w:bCs/>
                <w:sz w:val="20"/>
                <w:szCs w:val="20"/>
              </w:rPr>
              <w:t xml:space="preserve">ć </w:t>
            </w:r>
            <w:r w:rsidRPr="00D85053">
              <w:rPr>
                <w:rFonts w:ascii="Arial" w:hAnsi="Arial" w:cs="Arial"/>
                <w:sz w:val="20"/>
                <w:szCs w:val="20"/>
              </w:rPr>
              <w:t>zastosowanie</w:t>
            </w:r>
            <w:r w:rsidRPr="004A0E19">
              <w:rPr>
                <w:rFonts w:ascii="Arial" w:hAnsi="Arial" w:cs="Arial"/>
                <w:bCs/>
                <w:sz w:val="20"/>
                <w:szCs w:val="20"/>
              </w:rPr>
              <w:t xml:space="preserve"> laboratoryjnego wyposażenia pomiarowego i</w:t>
            </w:r>
            <w:r>
              <w:rPr>
                <w:rFonts w:ascii="Arial" w:hAnsi="Arial" w:cs="Arial"/>
                <w:bCs/>
                <w:sz w:val="20"/>
                <w:szCs w:val="20"/>
              </w:rPr>
              <w:t xml:space="preserve"> </w:t>
            </w:r>
            <w:r w:rsidRPr="004A0E19">
              <w:rPr>
                <w:rFonts w:ascii="Arial" w:hAnsi="Arial" w:cs="Arial"/>
                <w:bCs/>
                <w:sz w:val="20"/>
                <w:szCs w:val="20"/>
              </w:rPr>
              <w:t>pomocniczego w badaniach mikrobiologicznych;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wyjaśnić </w:t>
            </w:r>
            <w:r w:rsidRPr="00D85053">
              <w:rPr>
                <w:rFonts w:ascii="Arial" w:hAnsi="Arial" w:cs="Arial"/>
                <w:sz w:val="20"/>
                <w:szCs w:val="20"/>
              </w:rPr>
              <w:t>zasady</w:t>
            </w:r>
            <w:r w:rsidRPr="004A0E19">
              <w:rPr>
                <w:rFonts w:ascii="Arial" w:hAnsi="Arial" w:cs="Arial"/>
                <w:bCs/>
                <w:sz w:val="20"/>
                <w:szCs w:val="20"/>
              </w:rPr>
              <w:t xml:space="preserve"> posługiwania się sprzętem w laboratorium </w:t>
            </w:r>
            <w:r w:rsidRPr="004A0E19">
              <w:rPr>
                <w:rFonts w:ascii="Arial" w:hAnsi="Arial" w:cs="Arial"/>
                <w:bCs/>
                <w:sz w:val="20"/>
                <w:szCs w:val="20"/>
              </w:rPr>
              <w:lastRenderedPageBreak/>
              <w:t>mikrobiologicznym</w:t>
            </w:r>
          </w:p>
        </w:tc>
        <w:tc>
          <w:tcPr>
            <w:tcW w:w="3216"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lastRenderedPageBreak/>
              <w:t>rozróżni</w:t>
            </w:r>
            <w:r w:rsidRPr="00D85053">
              <w:rPr>
                <w:rFonts w:ascii="Arial" w:hAnsi="Arial" w:cs="Arial"/>
                <w:sz w:val="20"/>
                <w:szCs w:val="20"/>
              </w:rPr>
              <w:t>ć</w:t>
            </w:r>
            <w:r w:rsidRPr="004A0E19">
              <w:rPr>
                <w:rFonts w:ascii="Arial" w:hAnsi="Arial" w:cs="Arial"/>
                <w:bCs/>
                <w:sz w:val="20"/>
                <w:szCs w:val="20"/>
              </w:rPr>
              <w:t xml:space="preserve"> aparaturę pomiarową w laboratorium mikrobiologicznym</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4A0E19">
              <w:rPr>
                <w:rFonts w:ascii="Arial" w:hAnsi="Arial" w:cs="Arial"/>
                <w:bCs/>
                <w:sz w:val="20"/>
                <w:szCs w:val="20"/>
              </w:rPr>
              <w:t>rozróż</w:t>
            </w:r>
            <w:r w:rsidRPr="00D85053">
              <w:rPr>
                <w:rFonts w:ascii="Arial" w:hAnsi="Arial" w:cs="Arial"/>
                <w:sz w:val="20"/>
                <w:szCs w:val="20"/>
              </w:rPr>
              <w:t>n</w:t>
            </w:r>
            <w:r>
              <w:rPr>
                <w:rFonts w:ascii="Arial" w:hAnsi="Arial" w:cs="Arial"/>
                <w:bCs/>
                <w:sz w:val="20"/>
                <w:szCs w:val="20"/>
              </w:rPr>
              <w:t>i</w:t>
            </w:r>
            <w:r w:rsidRPr="004A0E19">
              <w:rPr>
                <w:rFonts w:ascii="Arial" w:hAnsi="Arial" w:cs="Arial"/>
                <w:bCs/>
                <w:sz w:val="20"/>
                <w:szCs w:val="20"/>
              </w:rPr>
              <w:t xml:space="preserve">ć wyposażenie pomiarowe i pomocnicze w laboratorium </w:t>
            </w:r>
            <w:r w:rsidRPr="004A0E19">
              <w:rPr>
                <w:rFonts w:ascii="Arial" w:hAnsi="Arial" w:cs="Arial"/>
                <w:bCs/>
                <w:sz w:val="20"/>
                <w:szCs w:val="20"/>
              </w:rPr>
              <w:lastRenderedPageBreak/>
              <w:t xml:space="preserve">mikrobiologicznym </w:t>
            </w:r>
          </w:p>
        </w:tc>
        <w:tc>
          <w:tcPr>
            <w:tcW w:w="1402" w:type="dxa"/>
            <w:vMerge/>
          </w:tcPr>
          <w:p w:rsidR="00087922" w:rsidRPr="004A0E19" w:rsidRDefault="00087922" w:rsidP="00087922">
            <w:pPr>
              <w:spacing w:line="276" w:lineRule="auto"/>
              <w:jc w:val="both"/>
              <w:rPr>
                <w:rFonts w:ascii="Arial" w:hAnsi="Arial" w:cs="Arial"/>
                <w:bCs/>
                <w:sz w:val="20"/>
                <w:szCs w:val="20"/>
              </w:rPr>
            </w:pP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3</w:t>
            </w:r>
            <w:r w:rsidR="00087922" w:rsidRPr="004A0E19">
              <w:rPr>
                <w:rFonts w:ascii="Arial" w:hAnsi="Arial" w:cs="Arial"/>
                <w:bCs/>
                <w:sz w:val="20"/>
                <w:szCs w:val="20"/>
              </w:rPr>
              <w:t>. Systemy akredytacyjne</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przestrzegać</w:t>
            </w:r>
            <w:r w:rsidRPr="004A0E19">
              <w:rPr>
                <w:rFonts w:ascii="Arial" w:hAnsi="Arial" w:cs="Arial"/>
                <w:bCs/>
                <w:sz w:val="20"/>
                <w:szCs w:val="20"/>
              </w:rPr>
              <w:t xml:space="preserve"> zasad wdrażania i funkcjonowania systemów akredytacji</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posłu</w:t>
            </w:r>
            <w:r>
              <w:rPr>
                <w:rFonts w:ascii="Arial" w:hAnsi="Arial" w:cs="Arial"/>
                <w:bCs/>
                <w:sz w:val="20"/>
                <w:szCs w:val="20"/>
              </w:rPr>
              <w:t xml:space="preserve">żyć </w:t>
            </w:r>
            <w:r w:rsidRPr="004A0E19">
              <w:rPr>
                <w:rFonts w:ascii="Arial" w:hAnsi="Arial" w:cs="Arial"/>
                <w:bCs/>
                <w:sz w:val="20"/>
                <w:szCs w:val="20"/>
              </w:rPr>
              <w:t>się pojęciami z zakresu normalizacji</w:t>
            </w:r>
          </w:p>
        </w:tc>
        <w:tc>
          <w:tcPr>
            <w:tcW w:w="3216"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definiować</w:t>
            </w:r>
            <w:r w:rsidRPr="004A0E19">
              <w:rPr>
                <w:rFonts w:ascii="Arial" w:hAnsi="Arial" w:cs="Arial"/>
                <w:bCs/>
                <w:sz w:val="20"/>
                <w:szCs w:val="20"/>
              </w:rPr>
              <w:t xml:space="preserve"> pojęcia z zakresu normalizacji</w:t>
            </w:r>
          </w:p>
        </w:tc>
        <w:tc>
          <w:tcPr>
            <w:tcW w:w="1402"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087922" w:rsidRPr="004A0E19" w:rsidTr="00087922">
        <w:tc>
          <w:tcPr>
            <w:tcW w:w="1951" w:type="dxa"/>
            <w:vMerge w:val="restart"/>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sidRPr="004A0E19">
              <w:rPr>
                <w:rFonts w:ascii="Arial" w:hAnsi="Arial" w:cs="Arial"/>
                <w:bCs/>
                <w:sz w:val="20"/>
                <w:szCs w:val="20"/>
              </w:rPr>
              <w:t>III. Klasyfikacja metod instrumental</w:t>
            </w:r>
            <w:r>
              <w:rPr>
                <w:rFonts w:ascii="Arial" w:hAnsi="Arial" w:cs="Arial"/>
                <w:bCs/>
                <w:sz w:val="20"/>
                <w:szCs w:val="20"/>
              </w:rPr>
              <w:t>-</w:t>
            </w:r>
            <w:r w:rsidRPr="004A0E19">
              <w:rPr>
                <w:rFonts w:ascii="Arial" w:hAnsi="Arial" w:cs="Arial"/>
                <w:bCs/>
                <w:sz w:val="20"/>
                <w:szCs w:val="20"/>
              </w:rPr>
              <w:t>nych pomiarowych</w:t>
            </w: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1</w:t>
            </w:r>
            <w:r w:rsidR="00087922" w:rsidRPr="004A0E19">
              <w:rPr>
                <w:rFonts w:ascii="Arial" w:hAnsi="Arial" w:cs="Arial"/>
                <w:bCs/>
                <w:sz w:val="20"/>
                <w:szCs w:val="20"/>
              </w:rPr>
              <w:t>. Zjawiska fizyczne, chemiczne i fizykochemiczne zachodzące podczas identyfikacji i analiz il</w:t>
            </w:r>
            <w:r w:rsidR="00087922">
              <w:rPr>
                <w:rFonts w:ascii="Arial" w:hAnsi="Arial" w:cs="Arial"/>
                <w:bCs/>
                <w:sz w:val="20"/>
                <w:szCs w:val="20"/>
              </w:rPr>
              <w:t>ościowych produktów naturalnych</w:t>
            </w:r>
            <w:r w:rsidR="00E01423">
              <w:rPr>
                <w:rFonts w:ascii="Arial" w:hAnsi="Arial" w:cs="Arial"/>
                <w:bCs/>
                <w:sz w:val="20"/>
                <w:szCs w:val="20"/>
              </w:rPr>
              <w:t xml:space="preserve"> </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rozróżni</w:t>
            </w:r>
            <w:r w:rsidRPr="00D85053">
              <w:rPr>
                <w:rFonts w:ascii="Arial" w:hAnsi="Arial" w:cs="Arial"/>
                <w:sz w:val="20"/>
                <w:szCs w:val="20"/>
              </w:rPr>
              <w:t>ć</w:t>
            </w:r>
            <w:r w:rsidRPr="004A0E19">
              <w:rPr>
                <w:rFonts w:ascii="Arial" w:hAnsi="Arial" w:cs="Arial"/>
                <w:bCs/>
                <w:sz w:val="20"/>
                <w:szCs w:val="20"/>
              </w:rPr>
              <w:t xml:space="preserve"> metody instrumentalne stosowane w analizie ilościowej produktów naturalnych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wyjaśnić pojęcia z zakresu chemii fizycznej w szczególności; absorpcja, dyfrakcja, rozpraszanie, luminescencja, długość fali promieniowania, spektroskopi</w:t>
            </w:r>
            <w:r>
              <w:rPr>
                <w:rFonts w:ascii="Arial" w:hAnsi="Arial" w:cs="Arial"/>
                <w:bCs/>
                <w:sz w:val="20"/>
                <w:szCs w:val="20"/>
              </w:rPr>
              <w:t>a FTIR, spektrofotometria UV-VIS</w:t>
            </w:r>
            <w:r w:rsidRPr="004A0E19">
              <w:rPr>
                <w:rFonts w:ascii="Arial" w:hAnsi="Arial" w:cs="Arial"/>
                <w:bCs/>
                <w:sz w:val="20"/>
                <w:szCs w:val="20"/>
              </w:rPr>
              <w:t xml:space="preserve">; </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wyjaśnić pojęcia związane z analizą spektrofotometryczną</w:t>
            </w:r>
          </w:p>
        </w:tc>
        <w:tc>
          <w:tcPr>
            <w:tcW w:w="3216"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wymienić metody </w:t>
            </w:r>
            <w:r w:rsidRPr="00D85053">
              <w:rPr>
                <w:rFonts w:ascii="Arial" w:hAnsi="Arial" w:cs="Arial"/>
                <w:sz w:val="20"/>
                <w:szCs w:val="20"/>
              </w:rPr>
              <w:t>instrumentalne</w:t>
            </w:r>
            <w:r w:rsidRPr="004A0E19">
              <w:rPr>
                <w:rFonts w:ascii="Arial" w:hAnsi="Arial" w:cs="Arial"/>
                <w:bCs/>
                <w:sz w:val="20"/>
                <w:szCs w:val="20"/>
              </w:rPr>
              <w:t xml:space="preserve"> wykorzystywane w trakcie analiz laboratoryjnych bioanalitycznych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wymienić parametry mierzone w metodach instrumentalnych podczas analiz produktów naturalnych</w:t>
            </w:r>
          </w:p>
        </w:tc>
        <w:tc>
          <w:tcPr>
            <w:tcW w:w="1402" w:type="dxa"/>
            <w:vMerge w:val="restart"/>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4A0E19">
              <w:rPr>
                <w:rFonts w:ascii="Arial" w:hAnsi="Arial" w:cs="Arial"/>
                <w:bCs/>
                <w:sz w:val="20"/>
                <w:szCs w:val="20"/>
              </w:rPr>
              <w:t>Klasa IV</w:t>
            </w:r>
          </w:p>
          <w:p w:rsidR="00087922" w:rsidRPr="004A0E19" w:rsidRDefault="00087922" w:rsidP="00087922">
            <w:pPr>
              <w:spacing w:line="276" w:lineRule="auto"/>
              <w:jc w:val="both"/>
              <w:rPr>
                <w:rFonts w:ascii="Arial" w:hAnsi="Arial" w:cs="Arial"/>
                <w:bCs/>
                <w:sz w:val="20"/>
                <w:szCs w:val="20"/>
              </w:rPr>
            </w:pP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2809" w:type="dxa"/>
          </w:tcPr>
          <w:p w:rsidR="00087922" w:rsidRPr="009044ED"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color w:val="auto"/>
                <w:sz w:val="20"/>
                <w:szCs w:val="20"/>
              </w:rPr>
            </w:pPr>
            <w:r>
              <w:rPr>
                <w:rFonts w:ascii="Arial" w:hAnsi="Arial" w:cs="Arial"/>
                <w:bCs/>
                <w:color w:val="auto"/>
                <w:sz w:val="20"/>
                <w:szCs w:val="20"/>
              </w:rPr>
              <w:t>2</w:t>
            </w:r>
            <w:r w:rsidR="00087922" w:rsidRPr="009044ED">
              <w:rPr>
                <w:rFonts w:ascii="Arial" w:hAnsi="Arial" w:cs="Arial"/>
                <w:bCs/>
                <w:color w:val="auto"/>
                <w:sz w:val="20"/>
                <w:szCs w:val="20"/>
              </w:rPr>
              <w:t xml:space="preserve">. Charakterystyka instrumentalnych metod analizy ilościowej i jakościowej wykorzystywanych </w:t>
            </w:r>
            <w:r w:rsidR="00087922" w:rsidRPr="009044ED">
              <w:rPr>
                <w:rFonts w:ascii="Arial" w:hAnsi="Arial" w:cs="Arial"/>
                <w:bCs/>
                <w:color w:val="auto"/>
                <w:sz w:val="20"/>
                <w:szCs w:val="20"/>
              </w:rPr>
              <w:br/>
              <w:t>w badaniach</w:t>
            </w:r>
            <w:r w:rsidR="00087922">
              <w:rPr>
                <w:rFonts w:ascii="Arial" w:hAnsi="Arial" w:cs="Arial"/>
                <w:bCs/>
                <w:color w:val="auto"/>
                <w:sz w:val="20"/>
                <w:szCs w:val="20"/>
              </w:rPr>
              <w:t xml:space="preserve"> </w:t>
            </w:r>
            <w:r w:rsidR="00087922" w:rsidRPr="009044ED">
              <w:rPr>
                <w:rFonts w:ascii="Arial" w:hAnsi="Arial" w:cs="Arial"/>
                <w:bCs/>
                <w:color w:val="auto"/>
                <w:sz w:val="20"/>
                <w:szCs w:val="20"/>
              </w:rPr>
              <w:t>biochemicznych, mikrobiologicznych i środowiskowych</w:t>
            </w:r>
          </w:p>
        </w:tc>
        <w:tc>
          <w:tcPr>
            <w:tcW w:w="1088" w:type="dxa"/>
          </w:tcPr>
          <w:p w:rsidR="00087922" w:rsidRPr="009044ED"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3392" w:type="dxa"/>
          </w:tcPr>
          <w:p w:rsidR="00087922" w:rsidRPr="009044ED"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s</w:t>
            </w:r>
            <w:r w:rsidRPr="00D85053">
              <w:rPr>
                <w:rFonts w:ascii="Arial" w:hAnsi="Arial" w:cs="Arial"/>
                <w:sz w:val="20"/>
                <w:szCs w:val="20"/>
              </w:rPr>
              <w:t>klasyfikować</w:t>
            </w:r>
            <w:r w:rsidRPr="009044ED">
              <w:rPr>
                <w:rFonts w:ascii="Arial" w:hAnsi="Arial" w:cs="Arial"/>
                <w:bCs/>
                <w:color w:val="auto"/>
                <w:sz w:val="20"/>
                <w:szCs w:val="20"/>
              </w:rPr>
              <w:t xml:space="preserve"> metody</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w:t>
            </w:r>
            <w:r>
              <w:rPr>
                <w:rFonts w:ascii="Arial" w:hAnsi="Arial" w:cs="Arial"/>
                <w:bCs/>
                <w:color w:val="auto"/>
                <w:sz w:val="20"/>
                <w:szCs w:val="20"/>
              </w:rPr>
              <w:t xml:space="preserve"> </w:t>
            </w:r>
            <w:r w:rsidRPr="009044ED">
              <w:rPr>
                <w:rFonts w:ascii="Arial" w:hAnsi="Arial" w:cs="Arial"/>
                <w:bCs/>
                <w:color w:val="auto"/>
                <w:sz w:val="20"/>
                <w:szCs w:val="20"/>
              </w:rPr>
              <w:t>stosowane w badaniach biochemicznych, mikrobiologicznych i środowiskowych</w:t>
            </w:r>
          </w:p>
          <w:p w:rsidR="00087922" w:rsidRPr="009044ED"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9044ED">
              <w:rPr>
                <w:rFonts w:ascii="Arial" w:hAnsi="Arial" w:cs="Arial"/>
                <w:bCs/>
                <w:color w:val="auto"/>
                <w:sz w:val="20"/>
                <w:szCs w:val="20"/>
              </w:rPr>
              <w:t>określ</w:t>
            </w:r>
            <w:r>
              <w:rPr>
                <w:rFonts w:ascii="Arial" w:hAnsi="Arial" w:cs="Arial"/>
                <w:bCs/>
                <w:color w:val="auto"/>
                <w:sz w:val="20"/>
                <w:szCs w:val="20"/>
              </w:rPr>
              <w:t>i</w:t>
            </w:r>
            <w:r w:rsidRPr="009044ED">
              <w:rPr>
                <w:rFonts w:ascii="Arial" w:hAnsi="Arial" w:cs="Arial"/>
                <w:bCs/>
                <w:color w:val="auto"/>
                <w:sz w:val="20"/>
                <w:szCs w:val="20"/>
              </w:rPr>
              <w:t xml:space="preserve">ć </w:t>
            </w:r>
            <w:r w:rsidRPr="00D85053">
              <w:rPr>
                <w:rFonts w:ascii="Arial" w:hAnsi="Arial" w:cs="Arial"/>
                <w:sz w:val="20"/>
                <w:szCs w:val="20"/>
              </w:rPr>
              <w:t>metody</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 stosowane w</w:t>
            </w:r>
            <w:r>
              <w:rPr>
                <w:rFonts w:ascii="Arial" w:hAnsi="Arial" w:cs="Arial"/>
                <w:bCs/>
                <w:color w:val="auto"/>
                <w:sz w:val="20"/>
                <w:szCs w:val="20"/>
              </w:rPr>
              <w:t xml:space="preserve"> </w:t>
            </w:r>
            <w:r w:rsidRPr="009044ED">
              <w:rPr>
                <w:rFonts w:ascii="Arial" w:hAnsi="Arial" w:cs="Arial"/>
                <w:bCs/>
                <w:color w:val="auto"/>
                <w:sz w:val="20"/>
                <w:szCs w:val="20"/>
              </w:rPr>
              <w:t>badaniach biochemicznych, mikrobiologicznych i środowiskowych</w:t>
            </w:r>
          </w:p>
          <w:p w:rsidR="00087922" w:rsidRPr="009044ED"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określi</w:t>
            </w:r>
            <w:r w:rsidRPr="009044ED">
              <w:rPr>
                <w:rFonts w:ascii="Arial" w:hAnsi="Arial" w:cs="Arial"/>
                <w:bCs/>
                <w:color w:val="auto"/>
                <w:sz w:val="20"/>
                <w:szCs w:val="20"/>
              </w:rPr>
              <w:t>ć zakres stosowania metod</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 w badaniach</w:t>
            </w:r>
            <w:r>
              <w:rPr>
                <w:rFonts w:ascii="Arial" w:hAnsi="Arial" w:cs="Arial"/>
                <w:bCs/>
                <w:color w:val="auto"/>
                <w:sz w:val="20"/>
                <w:szCs w:val="20"/>
              </w:rPr>
              <w:t xml:space="preserve"> </w:t>
            </w:r>
            <w:r w:rsidRPr="009044ED">
              <w:rPr>
                <w:rFonts w:ascii="Arial" w:hAnsi="Arial" w:cs="Arial"/>
                <w:bCs/>
                <w:color w:val="auto"/>
                <w:sz w:val="20"/>
                <w:szCs w:val="20"/>
              </w:rPr>
              <w:t>biochemicznych, mikrobiologicznych i środowiskowych</w:t>
            </w:r>
          </w:p>
        </w:tc>
        <w:tc>
          <w:tcPr>
            <w:tcW w:w="3216" w:type="dxa"/>
          </w:tcPr>
          <w:p w:rsidR="00087922" w:rsidRPr="009044ED"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9044ED">
              <w:rPr>
                <w:rFonts w:ascii="Arial" w:hAnsi="Arial" w:cs="Arial"/>
                <w:bCs/>
                <w:color w:val="auto"/>
                <w:sz w:val="20"/>
                <w:szCs w:val="20"/>
              </w:rPr>
              <w:t xml:space="preserve">wskazywać zakres </w:t>
            </w:r>
            <w:r w:rsidRPr="00D85053">
              <w:rPr>
                <w:rFonts w:ascii="Arial" w:hAnsi="Arial" w:cs="Arial"/>
                <w:sz w:val="20"/>
                <w:szCs w:val="20"/>
              </w:rPr>
              <w:t>praktycznego</w:t>
            </w:r>
            <w:r w:rsidRPr="009044ED">
              <w:rPr>
                <w:rFonts w:ascii="Arial" w:hAnsi="Arial" w:cs="Arial"/>
                <w:bCs/>
                <w:color w:val="auto"/>
                <w:sz w:val="20"/>
                <w:szCs w:val="20"/>
              </w:rPr>
              <w:t xml:space="preserve"> zastosowania metod</w:t>
            </w:r>
            <w:r>
              <w:rPr>
                <w:rFonts w:ascii="Arial" w:hAnsi="Arial" w:cs="Arial"/>
                <w:bCs/>
                <w:color w:val="auto"/>
                <w:sz w:val="20"/>
                <w:szCs w:val="20"/>
              </w:rPr>
              <w:t xml:space="preserve"> </w:t>
            </w:r>
            <w:r w:rsidRPr="009044ED">
              <w:rPr>
                <w:rFonts w:ascii="Arial" w:hAnsi="Arial" w:cs="Arial"/>
                <w:bCs/>
                <w:color w:val="auto"/>
                <w:sz w:val="20"/>
                <w:szCs w:val="20"/>
              </w:rPr>
              <w:t>analizy ilościowej i jakościowej w badaniach laboratoryjnych</w:t>
            </w:r>
          </w:p>
        </w:tc>
        <w:tc>
          <w:tcPr>
            <w:tcW w:w="1402"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p>
        </w:tc>
      </w:tr>
      <w:tr w:rsidR="00087922" w:rsidRPr="004A0E19" w:rsidTr="00187BC9">
        <w:trPr>
          <w:trHeight w:val="1551"/>
        </w:trPr>
        <w:tc>
          <w:tcPr>
            <w:tcW w:w="1951" w:type="dxa"/>
            <w:vMerge w:val="restart"/>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sidRPr="004A0E19">
              <w:rPr>
                <w:rFonts w:ascii="Arial" w:hAnsi="Arial" w:cs="Arial"/>
                <w:bCs/>
                <w:sz w:val="20"/>
                <w:szCs w:val="20"/>
              </w:rPr>
              <w:lastRenderedPageBreak/>
              <w:t>IV. Podstawy morfologii i fizjologii drobnoustrojów</w:t>
            </w: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1</w:t>
            </w:r>
            <w:r w:rsidR="00087922" w:rsidRPr="004A0E19">
              <w:rPr>
                <w:rFonts w:ascii="Arial" w:hAnsi="Arial" w:cs="Arial"/>
                <w:bCs/>
                <w:sz w:val="20"/>
                <w:szCs w:val="20"/>
              </w:rPr>
              <w:t>. Morfologia drobnoustrojów</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w:t>
            </w:r>
            <w:r w:rsidRPr="004A0E19">
              <w:rPr>
                <w:rFonts w:ascii="Arial" w:hAnsi="Arial" w:cs="Arial"/>
                <w:bCs/>
                <w:sz w:val="20"/>
                <w:szCs w:val="20"/>
              </w:rPr>
              <w:t xml:space="preserve"> rodzaje bakterii</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w:t>
            </w:r>
            <w:r w:rsidRPr="004A0E19">
              <w:rPr>
                <w:rFonts w:ascii="Arial" w:hAnsi="Arial" w:cs="Arial"/>
                <w:bCs/>
                <w:sz w:val="20"/>
                <w:szCs w:val="20"/>
              </w:rPr>
              <w:t xml:space="preserve"> morfologię bakterii </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opisać </w:t>
            </w:r>
            <w:r w:rsidRPr="00D85053">
              <w:rPr>
                <w:rFonts w:ascii="Arial" w:hAnsi="Arial" w:cs="Arial"/>
                <w:sz w:val="20"/>
                <w:szCs w:val="20"/>
              </w:rPr>
              <w:t>przetrwalniki</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w:t>
            </w:r>
            <w:r w:rsidRPr="004A0E19">
              <w:rPr>
                <w:rFonts w:ascii="Arial" w:hAnsi="Arial" w:cs="Arial"/>
                <w:bCs/>
                <w:sz w:val="20"/>
                <w:szCs w:val="20"/>
              </w:rPr>
              <w:t xml:space="preserve"> rodzaje drożdży</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w:t>
            </w:r>
            <w:r w:rsidRPr="004A0E19">
              <w:rPr>
                <w:rFonts w:ascii="Arial" w:hAnsi="Arial" w:cs="Arial"/>
                <w:bCs/>
                <w:sz w:val="20"/>
                <w:szCs w:val="20"/>
              </w:rPr>
              <w:t xml:space="preserve"> morfologię drożdży</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wymienić</w:t>
            </w:r>
            <w:r w:rsidRPr="004A0E19">
              <w:rPr>
                <w:rFonts w:ascii="Arial" w:hAnsi="Arial" w:cs="Arial"/>
                <w:bCs/>
                <w:sz w:val="20"/>
                <w:szCs w:val="20"/>
              </w:rPr>
              <w:t xml:space="preserve"> rodzaje pleśni</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opis</w:t>
            </w:r>
            <w:r w:rsidRPr="00D85053">
              <w:rPr>
                <w:rFonts w:ascii="Arial" w:hAnsi="Arial" w:cs="Arial"/>
                <w:sz w:val="20"/>
                <w:szCs w:val="20"/>
              </w:rPr>
              <w:t>a</w:t>
            </w:r>
            <w:r w:rsidRPr="004A0E19">
              <w:rPr>
                <w:rFonts w:ascii="Arial" w:hAnsi="Arial" w:cs="Arial"/>
                <w:bCs/>
                <w:sz w:val="20"/>
                <w:szCs w:val="20"/>
              </w:rPr>
              <w:t xml:space="preserve">ć </w:t>
            </w:r>
            <w:r w:rsidRPr="00D85053">
              <w:rPr>
                <w:rFonts w:ascii="Arial" w:hAnsi="Arial" w:cs="Arial"/>
                <w:sz w:val="20"/>
                <w:szCs w:val="20"/>
              </w:rPr>
              <w:t>morfologię</w:t>
            </w:r>
            <w:r w:rsidRPr="004A0E19">
              <w:rPr>
                <w:rFonts w:ascii="Arial" w:hAnsi="Arial" w:cs="Arial"/>
                <w:bCs/>
                <w:sz w:val="20"/>
                <w:szCs w:val="20"/>
              </w:rPr>
              <w:t xml:space="preserve"> pleśni</w:t>
            </w:r>
          </w:p>
        </w:tc>
        <w:tc>
          <w:tcPr>
            <w:tcW w:w="3216"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podział systematyczny drobnoustrojów</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budowę komórki: bakterii, drożdży i pleśni</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w:t>
            </w:r>
            <w:r w:rsidRPr="00D85053">
              <w:rPr>
                <w:rFonts w:ascii="Arial" w:hAnsi="Arial" w:cs="Arial"/>
                <w:sz w:val="20"/>
                <w:szCs w:val="20"/>
              </w:rPr>
              <w:t>charakteryzować przetrwalniki</w:t>
            </w:r>
          </w:p>
          <w:p w:rsidR="00087922" w:rsidRPr="00D214D6"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w:t>
            </w:r>
            <w:r>
              <w:rPr>
                <w:rFonts w:ascii="Arial" w:hAnsi="Arial" w:cs="Arial"/>
                <w:sz w:val="20"/>
                <w:szCs w:val="20"/>
              </w:rPr>
              <w:t>a</w:t>
            </w:r>
            <w:r w:rsidRPr="00D85053">
              <w:rPr>
                <w:rFonts w:ascii="Arial" w:hAnsi="Arial" w:cs="Arial"/>
                <w:sz w:val="20"/>
                <w:szCs w:val="20"/>
              </w:rPr>
              <w:t>ć ruch</w:t>
            </w:r>
            <w:r w:rsidRPr="004A0E19">
              <w:rPr>
                <w:rFonts w:ascii="Arial" w:hAnsi="Arial" w:cs="Arial"/>
                <w:bCs/>
                <w:sz w:val="20"/>
                <w:szCs w:val="20"/>
              </w:rPr>
              <w:t xml:space="preserve"> bakterii</w:t>
            </w:r>
          </w:p>
        </w:tc>
        <w:tc>
          <w:tcPr>
            <w:tcW w:w="1402" w:type="dxa"/>
            <w:vMerge w:val="restart"/>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Klasa V</w:t>
            </w:r>
          </w:p>
          <w:p w:rsidR="00087922" w:rsidRPr="004A0E19" w:rsidRDefault="00087922" w:rsidP="00087922">
            <w:pPr>
              <w:spacing w:line="276" w:lineRule="auto"/>
              <w:rPr>
                <w:rFonts w:ascii="Arial" w:hAnsi="Arial" w:cs="Arial"/>
                <w:bCs/>
                <w:sz w:val="20"/>
                <w:szCs w:val="20"/>
              </w:rPr>
            </w:pP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2</w:t>
            </w:r>
            <w:r w:rsidR="00087922" w:rsidRPr="004A0E19">
              <w:rPr>
                <w:rFonts w:ascii="Arial" w:hAnsi="Arial" w:cs="Arial"/>
                <w:bCs/>
                <w:sz w:val="20"/>
                <w:szCs w:val="20"/>
              </w:rPr>
              <w:t>. Fizjologia drobnoustrojów</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opis</w:t>
            </w:r>
            <w:r w:rsidRPr="00D85053">
              <w:rPr>
                <w:rFonts w:ascii="Arial" w:hAnsi="Arial" w:cs="Arial"/>
                <w:sz w:val="20"/>
                <w:szCs w:val="20"/>
              </w:rPr>
              <w:t>ać</w:t>
            </w:r>
            <w:r w:rsidRPr="004A0E19">
              <w:rPr>
                <w:rFonts w:ascii="Arial" w:hAnsi="Arial" w:cs="Arial"/>
                <w:bCs/>
                <w:sz w:val="20"/>
                <w:szCs w:val="20"/>
              </w:rPr>
              <w:t xml:space="preserve"> </w:t>
            </w:r>
            <w:r w:rsidRPr="00D85053">
              <w:rPr>
                <w:rFonts w:ascii="Arial" w:hAnsi="Arial" w:cs="Arial"/>
                <w:sz w:val="20"/>
                <w:szCs w:val="20"/>
              </w:rPr>
              <w:t>sposoby odżywiania się drobnoustrojów</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dokonać podziału drobnoustrojów na tlenowce i beztlenowce</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sposoby rozmnażania drobnoustrojów</w:t>
            </w:r>
          </w:p>
        </w:tc>
        <w:tc>
          <w:tcPr>
            <w:tcW w:w="3216"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w:t>
            </w:r>
            <w:r w:rsidRPr="00D85053">
              <w:rPr>
                <w:rFonts w:ascii="Arial" w:hAnsi="Arial" w:cs="Arial"/>
                <w:sz w:val="20"/>
                <w:szCs w:val="20"/>
              </w:rPr>
              <w:t>charakteryzować procesy fizjologicznych dla poszczególnych drobnoustrojów</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wymagania drobnoustrojów dotyczące odżywiania i oddychania</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s</w:t>
            </w:r>
            <w:r w:rsidRPr="00D85053">
              <w:rPr>
                <w:rFonts w:ascii="Arial" w:hAnsi="Arial" w:cs="Arial"/>
                <w:sz w:val="20"/>
                <w:szCs w:val="20"/>
              </w:rPr>
              <w:t>charakteryzować procesy rozmnażania</w:t>
            </w:r>
            <w:r w:rsidRPr="004A0E19">
              <w:rPr>
                <w:rFonts w:ascii="Arial" w:hAnsi="Arial" w:cs="Arial"/>
                <w:bCs/>
                <w:sz w:val="20"/>
                <w:szCs w:val="20"/>
              </w:rPr>
              <w:t xml:space="preserve"> poszczególnych drobnoustrojów</w:t>
            </w:r>
          </w:p>
        </w:tc>
        <w:tc>
          <w:tcPr>
            <w:tcW w:w="1402" w:type="dxa"/>
            <w:vMerge/>
          </w:tcPr>
          <w:p w:rsidR="00087922" w:rsidRPr="004A0E19" w:rsidRDefault="00087922" w:rsidP="00087922">
            <w:pPr>
              <w:spacing w:line="276" w:lineRule="auto"/>
              <w:rPr>
                <w:rFonts w:ascii="Arial" w:hAnsi="Arial" w:cs="Arial"/>
                <w:bCs/>
                <w:sz w:val="20"/>
                <w:szCs w:val="20"/>
              </w:rPr>
            </w:pP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3</w:t>
            </w:r>
            <w:r w:rsidR="00087922" w:rsidRPr="004A0E19">
              <w:rPr>
                <w:rFonts w:ascii="Arial" w:hAnsi="Arial" w:cs="Arial"/>
                <w:bCs/>
                <w:sz w:val="20"/>
                <w:szCs w:val="20"/>
              </w:rPr>
              <w:t>. Wykorzystywanie drobnoustrojów w przemyśle</w:t>
            </w: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procesy fermentacyjne pożądane w przemyśle spożywczym</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procesy fermentacyjne niepożądane w przemyśle spożywczym</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 wykorzystanie drobnoustrojów w przemyśle farmaceutycznym i biotechno</w:t>
            </w:r>
            <w:r w:rsidRPr="004A0E19">
              <w:rPr>
                <w:rFonts w:ascii="Arial" w:hAnsi="Arial" w:cs="Arial"/>
                <w:bCs/>
                <w:sz w:val="20"/>
                <w:szCs w:val="20"/>
              </w:rPr>
              <w:t>logicznym</w:t>
            </w:r>
          </w:p>
        </w:tc>
        <w:tc>
          <w:tcPr>
            <w:tcW w:w="3216"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w:t>
            </w:r>
            <w:r w:rsidRPr="00D85053">
              <w:rPr>
                <w:rFonts w:ascii="Arial" w:hAnsi="Arial" w:cs="Arial"/>
                <w:sz w:val="20"/>
                <w:szCs w:val="20"/>
              </w:rPr>
              <w:t>charakteryzować poszczególne rodzaje fermentacji, występujące w przemyśle spożywczym</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w:t>
            </w:r>
            <w:r>
              <w:rPr>
                <w:rFonts w:ascii="Arial" w:hAnsi="Arial" w:cs="Arial"/>
                <w:sz w:val="20"/>
                <w:szCs w:val="20"/>
              </w:rPr>
              <w:t>a</w:t>
            </w:r>
            <w:r w:rsidRPr="00D85053">
              <w:rPr>
                <w:rFonts w:ascii="Arial" w:hAnsi="Arial" w:cs="Arial"/>
                <w:sz w:val="20"/>
                <w:szCs w:val="20"/>
              </w:rPr>
              <w:t>ć fermentacje wykorzystywane w rolnictwie;</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sposoby wykorzystania drobnoustrojów w przemyśle farmaceutycznym</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om</w:t>
            </w:r>
            <w:r>
              <w:rPr>
                <w:rFonts w:ascii="Arial" w:hAnsi="Arial" w:cs="Arial"/>
                <w:sz w:val="20"/>
                <w:szCs w:val="20"/>
              </w:rPr>
              <w:t xml:space="preserve">ówić </w:t>
            </w:r>
            <w:r w:rsidRPr="00D85053">
              <w:rPr>
                <w:rFonts w:ascii="Arial" w:hAnsi="Arial" w:cs="Arial"/>
                <w:sz w:val="20"/>
                <w:szCs w:val="20"/>
              </w:rPr>
              <w:t>przykłady niepożądanych</w:t>
            </w:r>
            <w:r w:rsidRPr="004A0E19">
              <w:rPr>
                <w:rFonts w:ascii="Arial" w:hAnsi="Arial" w:cs="Arial"/>
                <w:bCs/>
                <w:sz w:val="20"/>
                <w:szCs w:val="20"/>
              </w:rPr>
              <w:t xml:space="preserve"> działań mikroorganizmów</w:t>
            </w:r>
          </w:p>
        </w:tc>
        <w:tc>
          <w:tcPr>
            <w:tcW w:w="1402" w:type="dxa"/>
            <w:vMerge/>
          </w:tcPr>
          <w:p w:rsidR="00087922" w:rsidRPr="004A0E19" w:rsidRDefault="00087922" w:rsidP="00087922">
            <w:pPr>
              <w:spacing w:line="276" w:lineRule="auto"/>
              <w:rPr>
                <w:rFonts w:ascii="Arial" w:hAnsi="Arial" w:cs="Arial"/>
                <w:bCs/>
                <w:sz w:val="20"/>
                <w:szCs w:val="20"/>
              </w:rPr>
            </w:pPr>
          </w:p>
        </w:tc>
      </w:tr>
      <w:tr w:rsidR="00087922" w:rsidRPr="004A0E19" w:rsidTr="00087922">
        <w:trPr>
          <w:trHeight w:val="563"/>
        </w:trPr>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4</w:t>
            </w:r>
            <w:r w:rsidR="00087922" w:rsidRPr="004A0E19">
              <w:rPr>
                <w:rFonts w:ascii="Arial" w:hAnsi="Arial" w:cs="Arial"/>
                <w:bCs/>
                <w:sz w:val="20"/>
                <w:szCs w:val="20"/>
              </w:rPr>
              <w:t>. Oddziaływanie środowiska na drobnoustroje</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A0E19">
              <w:rPr>
                <w:rFonts w:ascii="Arial" w:hAnsi="Arial" w:cs="Arial"/>
                <w:bCs/>
                <w:sz w:val="20"/>
                <w:szCs w:val="20"/>
              </w:rPr>
              <w:t xml:space="preserve">opisać </w:t>
            </w:r>
            <w:r w:rsidRPr="00D85053">
              <w:rPr>
                <w:rFonts w:ascii="Arial" w:hAnsi="Arial" w:cs="Arial"/>
                <w:sz w:val="20"/>
                <w:szCs w:val="20"/>
              </w:rPr>
              <w:t>wpływ wody na procesy życiowe drobnoustrojów</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dokonać podziału drobnoustrojów w zależności od temperatury wzrostu</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czynniki</w:t>
            </w:r>
            <w:r w:rsidRPr="004A0E19">
              <w:rPr>
                <w:rFonts w:ascii="Arial" w:hAnsi="Arial" w:cs="Arial"/>
                <w:bCs/>
                <w:sz w:val="20"/>
                <w:szCs w:val="20"/>
              </w:rPr>
              <w:t xml:space="preserve"> fizyczne i </w:t>
            </w:r>
            <w:r w:rsidRPr="00D85053">
              <w:rPr>
                <w:rFonts w:ascii="Arial" w:hAnsi="Arial" w:cs="Arial"/>
                <w:sz w:val="20"/>
                <w:szCs w:val="20"/>
              </w:rPr>
              <w:t>chemiczne wpływające na rozwój drobnoustrojów</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 xml:space="preserve">ć sposoby dezynfekcji i </w:t>
            </w:r>
            <w:r w:rsidRPr="00D85053">
              <w:rPr>
                <w:rFonts w:ascii="Arial" w:hAnsi="Arial" w:cs="Arial"/>
                <w:sz w:val="20"/>
                <w:szCs w:val="20"/>
              </w:rPr>
              <w:lastRenderedPageBreak/>
              <w:t>sterylizacji</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metody sterylizacji fizycznej i chemicznej</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zastosowanie poszczególnych metod sterylizacji</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w:t>
            </w:r>
            <w:r w:rsidRPr="004A0E19">
              <w:rPr>
                <w:rFonts w:ascii="Arial" w:hAnsi="Arial" w:cs="Arial"/>
                <w:bCs/>
                <w:sz w:val="20"/>
                <w:szCs w:val="20"/>
              </w:rPr>
              <w:t xml:space="preserve"> aparaturę i sprzęt potrzebny do przeprowadzenia sterylizacji</w:t>
            </w:r>
          </w:p>
        </w:tc>
        <w:tc>
          <w:tcPr>
            <w:tcW w:w="3216"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lastRenderedPageBreak/>
              <w:t>opisać podział drobnoustrojów ze względu na temperaturę;</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wpływ ciśnienia osmotycznego na drobnoustroje</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sposoby dezynfekcji</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metody sterylizacji</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 xml:space="preserve">opisać zastosowanie aparatury i sprzętu do procesu </w:t>
            </w:r>
            <w:r w:rsidRPr="00D85053">
              <w:rPr>
                <w:rFonts w:ascii="Arial" w:hAnsi="Arial" w:cs="Arial"/>
                <w:sz w:val="20"/>
                <w:szCs w:val="20"/>
              </w:rPr>
              <w:lastRenderedPageBreak/>
              <w:t>sterylizac</w:t>
            </w:r>
            <w:r w:rsidRPr="004A0E19">
              <w:rPr>
                <w:rFonts w:ascii="Arial" w:hAnsi="Arial" w:cs="Arial"/>
                <w:bCs/>
                <w:sz w:val="20"/>
                <w:szCs w:val="20"/>
              </w:rPr>
              <w:t>ji</w:t>
            </w:r>
          </w:p>
        </w:tc>
        <w:tc>
          <w:tcPr>
            <w:tcW w:w="1402"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087922" w:rsidRPr="004A0E19" w:rsidTr="00087922">
        <w:tc>
          <w:tcPr>
            <w:tcW w:w="1951" w:type="dxa"/>
            <w:vMerge w:val="restart"/>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sidRPr="004A0E19">
              <w:rPr>
                <w:rFonts w:ascii="Arial" w:hAnsi="Arial" w:cs="Arial"/>
                <w:bCs/>
                <w:sz w:val="20"/>
                <w:szCs w:val="20"/>
              </w:rPr>
              <w:lastRenderedPageBreak/>
              <w:t>V. Metody badań drobnoustrojów</w:t>
            </w: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1</w:t>
            </w:r>
            <w:r w:rsidR="00087922" w:rsidRPr="004A0E19">
              <w:rPr>
                <w:rFonts w:ascii="Arial" w:hAnsi="Arial" w:cs="Arial"/>
                <w:bCs/>
                <w:sz w:val="20"/>
                <w:szCs w:val="20"/>
              </w:rPr>
              <w:t>. Budowa mikroskopu</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elementy budowy mikroskopu</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opis</w:t>
            </w:r>
            <w:r w:rsidRPr="00D85053">
              <w:rPr>
                <w:rFonts w:ascii="Arial" w:hAnsi="Arial" w:cs="Arial"/>
                <w:sz w:val="20"/>
                <w:szCs w:val="20"/>
              </w:rPr>
              <w:t>ać zasadę działania mikroskopu</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 rodzaje</w:t>
            </w:r>
            <w:r w:rsidRPr="004A0E19">
              <w:rPr>
                <w:rFonts w:ascii="Arial" w:hAnsi="Arial" w:cs="Arial"/>
                <w:bCs/>
                <w:sz w:val="20"/>
                <w:szCs w:val="20"/>
              </w:rPr>
              <w:t xml:space="preserve"> mikroskopów</w:t>
            </w:r>
          </w:p>
        </w:tc>
        <w:tc>
          <w:tcPr>
            <w:tcW w:w="3216"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posługiwać się mikroskopem</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zastosowanie poszczególnych rodzajów mikroskopów w badaniach bioanalitycznych i środowiskowych</w:t>
            </w:r>
          </w:p>
        </w:tc>
        <w:tc>
          <w:tcPr>
            <w:tcW w:w="1402" w:type="dxa"/>
            <w:vMerge w:val="restart"/>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Klasa V</w:t>
            </w:r>
          </w:p>
          <w:p w:rsidR="00087922" w:rsidRPr="004A0E19" w:rsidRDefault="00087922" w:rsidP="00087922">
            <w:pPr>
              <w:spacing w:line="276" w:lineRule="auto"/>
              <w:rPr>
                <w:rFonts w:ascii="Arial" w:hAnsi="Arial" w:cs="Arial"/>
                <w:bCs/>
                <w:sz w:val="20"/>
                <w:szCs w:val="20"/>
              </w:rPr>
            </w:pP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ind w:left="176" w:hanging="176"/>
              <w:rPr>
                <w:rFonts w:ascii="Arial" w:hAnsi="Arial" w:cs="Arial"/>
                <w:bCs/>
                <w:sz w:val="20"/>
                <w:szCs w:val="20"/>
              </w:rPr>
            </w:pPr>
            <w:r>
              <w:rPr>
                <w:rFonts w:ascii="Arial" w:hAnsi="Arial" w:cs="Arial"/>
                <w:bCs/>
                <w:sz w:val="20"/>
                <w:szCs w:val="20"/>
              </w:rPr>
              <w:t>2</w:t>
            </w:r>
            <w:r w:rsidR="00087922" w:rsidRPr="004A0E19">
              <w:rPr>
                <w:rFonts w:ascii="Arial" w:hAnsi="Arial" w:cs="Arial"/>
                <w:bCs/>
                <w:sz w:val="20"/>
                <w:szCs w:val="20"/>
              </w:rPr>
              <w:t>. Pożywki mikrobiologiczne</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rodzaje pożywek mikrobiologicznych</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zastosowanie pożywek mikrobiologicznych</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 wymienić aparaturę i sprzęt niezbędną do prowadzenia hodowli mikrobiologicznych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sposób</w:t>
            </w:r>
            <w:r w:rsidRPr="004A0E19">
              <w:rPr>
                <w:rFonts w:ascii="Arial" w:hAnsi="Arial" w:cs="Arial"/>
                <w:bCs/>
                <w:sz w:val="20"/>
                <w:szCs w:val="20"/>
              </w:rPr>
              <w:t xml:space="preserve"> wykonywania posiewów</w:t>
            </w:r>
          </w:p>
        </w:tc>
        <w:tc>
          <w:tcPr>
            <w:tcW w:w="3216"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skład pożywek mikrobiologicznych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warunki prowadzenia hodowli mikrobiologicznych</w:t>
            </w:r>
          </w:p>
        </w:tc>
        <w:tc>
          <w:tcPr>
            <w:tcW w:w="1402" w:type="dxa"/>
            <w:vMerge/>
          </w:tcPr>
          <w:p w:rsidR="00087922" w:rsidRPr="004A0E19" w:rsidRDefault="00087922" w:rsidP="00087922">
            <w:pPr>
              <w:spacing w:line="276" w:lineRule="auto"/>
              <w:rPr>
                <w:rFonts w:ascii="Arial" w:hAnsi="Arial" w:cs="Arial"/>
                <w:bCs/>
                <w:sz w:val="20"/>
                <w:szCs w:val="20"/>
              </w:rPr>
            </w:pP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3</w:t>
            </w:r>
            <w:r w:rsidR="00087922" w:rsidRPr="004A0E19">
              <w:rPr>
                <w:rFonts w:ascii="Arial" w:hAnsi="Arial" w:cs="Arial"/>
                <w:bCs/>
                <w:sz w:val="20"/>
                <w:szCs w:val="20"/>
              </w:rPr>
              <w:t>.</w:t>
            </w:r>
            <w:r>
              <w:rPr>
                <w:rFonts w:ascii="Arial" w:hAnsi="Arial" w:cs="Arial"/>
                <w:bCs/>
                <w:sz w:val="20"/>
                <w:szCs w:val="20"/>
              </w:rPr>
              <w:t xml:space="preserve"> </w:t>
            </w:r>
            <w:r w:rsidR="00087922" w:rsidRPr="004A0E19">
              <w:rPr>
                <w:rFonts w:ascii="Arial" w:hAnsi="Arial" w:cs="Arial"/>
                <w:bCs/>
                <w:sz w:val="20"/>
                <w:szCs w:val="20"/>
              </w:rPr>
              <w:t>Preparaty mikroskopowe</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wymienić etapy przygotowania preparatów mikroskopowych </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określić techniki wykonania preparatów mikroskopowych </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wymienić barwniki stosowane do barwienia preparatów w szczególności: błękit metylenowy</w:t>
            </w:r>
            <w:r w:rsidRPr="004A0E19">
              <w:rPr>
                <w:rFonts w:ascii="Arial" w:hAnsi="Arial" w:cs="Arial"/>
                <w:bCs/>
                <w:sz w:val="20"/>
                <w:szCs w:val="20"/>
              </w:rPr>
              <w:t>, zieleń malachitowa, fuksyna, safranina, czerwień Kongo, nigrozyna, tusz chiński;</w:t>
            </w:r>
          </w:p>
        </w:tc>
        <w:tc>
          <w:tcPr>
            <w:tcW w:w="3216"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sposób przygotowania preparatów przyżyciowych i utrwalonych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zasady barwienia preparatów metodą: Grama, Ziehl-Neelsena, Schaeffera-Fultona</w:t>
            </w:r>
          </w:p>
        </w:tc>
        <w:tc>
          <w:tcPr>
            <w:tcW w:w="1402"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4</w:t>
            </w:r>
            <w:r w:rsidR="00087922" w:rsidRPr="004A0E19">
              <w:rPr>
                <w:rFonts w:ascii="Arial" w:hAnsi="Arial" w:cs="Arial"/>
                <w:bCs/>
                <w:sz w:val="20"/>
                <w:szCs w:val="20"/>
              </w:rPr>
              <w:t>.</w:t>
            </w:r>
            <w:r>
              <w:rPr>
                <w:rFonts w:ascii="Arial" w:hAnsi="Arial" w:cs="Arial"/>
                <w:bCs/>
                <w:sz w:val="20"/>
                <w:szCs w:val="20"/>
              </w:rPr>
              <w:t xml:space="preserve"> </w:t>
            </w:r>
            <w:r w:rsidR="00087922" w:rsidRPr="004A0E19">
              <w:rPr>
                <w:rFonts w:ascii="Arial" w:hAnsi="Arial" w:cs="Arial"/>
                <w:bCs/>
                <w:sz w:val="20"/>
                <w:szCs w:val="20"/>
              </w:rPr>
              <w:t>Badania środowiskowe</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wymienić cel badań powietrza, wody i gleby</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zasady pobierania próbek</w:t>
            </w:r>
            <w:r>
              <w:rPr>
                <w:rFonts w:ascii="Arial" w:hAnsi="Arial" w:cs="Arial"/>
                <w:sz w:val="20"/>
                <w:szCs w:val="20"/>
              </w:rPr>
              <w:t xml:space="preserve"> </w:t>
            </w:r>
            <w:r w:rsidRPr="00D85053">
              <w:rPr>
                <w:rFonts w:ascii="Arial" w:hAnsi="Arial" w:cs="Arial"/>
                <w:sz w:val="20"/>
                <w:szCs w:val="20"/>
              </w:rPr>
              <w:t xml:space="preserve">badań powietrza, wody i </w:t>
            </w:r>
            <w:r w:rsidRPr="00D85053">
              <w:rPr>
                <w:rFonts w:ascii="Arial" w:hAnsi="Arial" w:cs="Arial"/>
                <w:sz w:val="20"/>
                <w:szCs w:val="20"/>
              </w:rPr>
              <w:lastRenderedPageBreak/>
              <w:t>gleby</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 metody badań powietrza</w:t>
            </w:r>
            <w:r w:rsidRPr="004A0E19">
              <w:rPr>
                <w:rFonts w:ascii="Arial" w:hAnsi="Arial" w:cs="Arial"/>
                <w:bCs/>
                <w:sz w:val="20"/>
                <w:szCs w:val="20"/>
              </w:rPr>
              <w:t>, wody i gleby</w:t>
            </w:r>
          </w:p>
        </w:tc>
        <w:tc>
          <w:tcPr>
            <w:tcW w:w="3216"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lastRenderedPageBreak/>
              <w:t>opis</w:t>
            </w:r>
            <w:r w:rsidRPr="00D85053">
              <w:rPr>
                <w:rFonts w:ascii="Arial" w:hAnsi="Arial" w:cs="Arial"/>
                <w:sz w:val="20"/>
                <w:szCs w:val="20"/>
              </w:rPr>
              <w:t>ać badania powietrza, wody i gl</w:t>
            </w:r>
            <w:r w:rsidRPr="004A0E19">
              <w:rPr>
                <w:rFonts w:ascii="Arial" w:hAnsi="Arial" w:cs="Arial"/>
                <w:bCs/>
                <w:sz w:val="20"/>
                <w:szCs w:val="20"/>
              </w:rPr>
              <w:t>eby</w:t>
            </w:r>
          </w:p>
        </w:tc>
        <w:tc>
          <w:tcPr>
            <w:tcW w:w="1402" w:type="dxa"/>
            <w:tcBorders>
              <w:top w:val="nil"/>
            </w:tcBorders>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Klasa V</w:t>
            </w:r>
          </w:p>
        </w:tc>
      </w:tr>
      <w:tr w:rsidR="00087922" w:rsidRPr="004A0E19" w:rsidTr="00087922">
        <w:tc>
          <w:tcPr>
            <w:tcW w:w="1951" w:type="dxa"/>
            <w:vMerge w:val="restart"/>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sidRPr="004A0E19">
              <w:rPr>
                <w:rFonts w:ascii="Arial" w:hAnsi="Arial" w:cs="Arial"/>
                <w:bCs/>
                <w:sz w:val="20"/>
                <w:szCs w:val="20"/>
              </w:rPr>
              <w:lastRenderedPageBreak/>
              <w:t>VI. Podstawy biochemii</w:t>
            </w:r>
          </w:p>
        </w:tc>
        <w:tc>
          <w:tcPr>
            <w:tcW w:w="2809" w:type="dxa"/>
          </w:tcPr>
          <w:p w:rsidR="00087922" w:rsidRPr="004A0E19" w:rsidRDefault="00087922" w:rsidP="00010451">
            <w:pPr>
              <w:pBdr>
                <w:top w:val="none" w:sz="0" w:space="0" w:color="auto"/>
                <w:left w:val="none" w:sz="0" w:space="0" w:color="auto"/>
                <w:bottom w:val="none" w:sz="0" w:space="0" w:color="auto"/>
                <w:right w:val="none" w:sz="0" w:space="0" w:color="auto"/>
                <w:between w:val="none" w:sz="0" w:space="0" w:color="auto"/>
              </w:pBdr>
              <w:spacing w:line="276" w:lineRule="auto"/>
              <w:ind w:left="317" w:hanging="317"/>
              <w:rPr>
                <w:rFonts w:ascii="Arial" w:hAnsi="Arial" w:cs="Arial"/>
                <w:bCs/>
                <w:sz w:val="20"/>
                <w:szCs w:val="20"/>
              </w:rPr>
            </w:pPr>
            <w:r w:rsidRPr="004A0E19">
              <w:rPr>
                <w:rFonts w:ascii="Arial" w:hAnsi="Arial" w:cs="Arial"/>
                <w:bCs/>
                <w:sz w:val="20"/>
                <w:szCs w:val="20"/>
              </w:rPr>
              <w:t>1. Charakterystyka białek, aminokwasów, cukrów, lipidów i kwasów nukleinowych</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4A0E19">
              <w:rPr>
                <w:rFonts w:ascii="Arial" w:hAnsi="Arial" w:cs="Arial"/>
                <w:bCs/>
                <w:sz w:val="20"/>
                <w:szCs w:val="20"/>
              </w:rPr>
              <w:t xml:space="preserve">wymienić </w:t>
            </w:r>
            <w:r w:rsidRPr="00D85053">
              <w:rPr>
                <w:rFonts w:ascii="Arial" w:hAnsi="Arial" w:cs="Arial"/>
                <w:sz w:val="20"/>
                <w:szCs w:val="20"/>
              </w:rPr>
              <w:t>skład chemiczny komórek zwierzęcych i roślinnych;</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w:t>
            </w:r>
            <w:r>
              <w:rPr>
                <w:rFonts w:ascii="Arial" w:hAnsi="Arial" w:cs="Arial"/>
                <w:sz w:val="20"/>
                <w:szCs w:val="20"/>
              </w:rPr>
              <w:t xml:space="preserve"> </w:t>
            </w:r>
            <w:r w:rsidRPr="00D85053">
              <w:rPr>
                <w:rFonts w:ascii="Arial" w:hAnsi="Arial" w:cs="Arial"/>
                <w:sz w:val="20"/>
                <w:szCs w:val="20"/>
              </w:rPr>
              <w:t>rolę białek, aminokwasów, cukrów, lipidów i kwasów nukleinowych</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dokonać podziału białek, aminokwasów, cukrów, lipidów i kwasów nukleinowych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 właściwości fizyko</w:t>
            </w:r>
            <w:r>
              <w:rPr>
                <w:rFonts w:ascii="Arial" w:hAnsi="Arial" w:cs="Arial"/>
                <w:sz w:val="20"/>
                <w:szCs w:val="20"/>
              </w:rPr>
              <w:t>-</w:t>
            </w:r>
            <w:r w:rsidRPr="00D85053">
              <w:rPr>
                <w:rFonts w:ascii="Arial" w:hAnsi="Arial" w:cs="Arial"/>
                <w:sz w:val="20"/>
                <w:szCs w:val="20"/>
              </w:rPr>
              <w:t>chemiczne białek</w:t>
            </w:r>
            <w:r w:rsidRPr="004A0E19">
              <w:rPr>
                <w:rFonts w:ascii="Arial" w:hAnsi="Arial" w:cs="Arial"/>
                <w:bCs/>
                <w:sz w:val="20"/>
                <w:szCs w:val="20"/>
              </w:rPr>
              <w:t>,</w:t>
            </w:r>
            <w:r>
              <w:rPr>
                <w:rFonts w:ascii="Arial" w:hAnsi="Arial" w:cs="Arial"/>
                <w:bCs/>
                <w:sz w:val="20"/>
                <w:szCs w:val="20"/>
              </w:rPr>
              <w:t xml:space="preserve"> </w:t>
            </w:r>
            <w:r w:rsidRPr="004A0E19">
              <w:rPr>
                <w:rFonts w:ascii="Arial" w:hAnsi="Arial" w:cs="Arial"/>
                <w:bCs/>
                <w:sz w:val="20"/>
                <w:szCs w:val="20"/>
              </w:rPr>
              <w:t>aminokwasów, cukrów, lipidów i kwasów nukleinowych</w:t>
            </w:r>
          </w:p>
        </w:tc>
        <w:tc>
          <w:tcPr>
            <w:tcW w:w="3216"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opis</w:t>
            </w:r>
            <w:r w:rsidRPr="00D85053">
              <w:rPr>
                <w:rFonts w:ascii="Arial" w:hAnsi="Arial" w:cs="Arial"/>
                <w:sz w:val="20"/>
                <w:szCs w:val="20"/>
              </w:rPr>
              <w:t>ać</w:t>
            </w:r>
            <w:r w:rsidRPr="004A0E19">
              <w:rPr>
                <w:rFonts w:ascii="Arial" w:hAnsi="Arial" w:cs="Arial"/>
                <w:bCs/>
                <w:sz w:val="20"/>
                <w:szCs w:val="20"/>
              </w:rPr>
              <w:t xml:space="preserve"> rolę białek, aminokwasów, cukrów, lipidów i kwasów nukleinowych</w:t>
            </w: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ind w:left="720"/>
              <w:rPr>
                <w:rFonts w:ascii="Arial" w:hAnsi="Arial" w:cs="Arial"/>
                <w:bCs/>
                <w:sz w:val="20"/>
                <w:szCs w:val="20"/>
              </w:rPr>
            </w:pPr>
          </w:p>
        </w:tc>
        <w:tc>
          <w:tcPr>
            <w:tcW w:w="1402"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Klasa V</w:t>
            </w: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ind w:left="317" w:hanging="317"/>
              <w:rPr>
                <w:rFonts w:ascii="Arial" w:hAnsi="Arial" w:cs="Arial"/>
                <w:bCs/>
                <w:sz w:val="20"/>
                <w:szCs w:val="20"/>
              </w:rPr>
            </w:pPr>
            <w:r>
              <w:rPr>
                <w:rFonts w:ascii="Arial" w:hAnsi="Arial" w:cs="Arial"/>
                <w:bCs/>
                <w:sz w:val="20"/>
                <w:szCs w:val="20"/>
              </w:rPr>
              <w:t>2</w:t>
            </w:r>
            <w:r w:rsidR="00087922" w:rsidRPr="004A0E19">
              <w:rPr>
                <w:rFonts w:ascii="Arial" w:hAnsi="Arial" w:cs="Arial"/>
                <w:bCs/>
                <w:sz w:val="20"/>
                <w:szCs w:val="20"/>
              </w:rPr>
              <w:t>. Procesy analizy</w:t>
            </w:r>
            <w:r w:rsidR="00087922">
              <w:rPr>
                <w:rFonts w:ascii="Arial" w:hAnsi="Arial" w:cs="Arial"/>
                <w:bCs/>
                <w:sz w:val="20"/>
                <w:szCs w:val="20"/>
              </w:rPr>
              <w:t xml:space="preserve"> </w:t>
            </w:r>
            <w:r w:rsidR="00087922" w:rsidRPr="004A0E19">
              <w:rPr>
                <w:rFonts w:ascii="Arial" w:hAnsi="Arial" w:cs="Arial"/>
                <w:bCs/>
                <w:sz w:val="20"/>
                <w:szCs w:val="20"/>
              </w:rPr>
              <w:t>ilościowej białek,</w:t>
            </w:r>
            <w:r w:rsidR="00087922">
              <w:rPr>
                <w:rFonts w:ascii="Arial" w:hAnsi="Arial" w:cs="Arial"/>
                <w:bCs/>
                <w:sz w:val="20"/>
                <w:szCs w:val="20"/>
              </w:rPr>
              <w:t xml:space="preserve"> </w:t>
            </w:r>
            <w:r w:rsidR="00087922" w:rsidRPr="004A0E19">
              <w:rPr>
                <w:rFonts w:ascii="Arial" w:hAnsi="Arial" w:cs="Arial"/>
                <w:bCs/>
                <w:sz w:val="20"/>
                <w:szCs w:val="20"/>
              </w:rPr>
              <w:t>aminokwasów, cukrów, lipidów i kwasów nukleinowych</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metody stosowane do oznaczania ilościowego aminokwasów, białek, cukrów, lipidów i kwasów nukleinowych</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czynniki wpływające na</w:t>
            </w:r>
            <w:r>
              <w:rPr>
                <w:rFonts w:ascii="Arial" w:hAnsi="Arial" w:cs="Arial"/>
                <w:sz w:val="20"/>
                <w:szCs w:val="20"/>
              </w:rPr>
              <w:t xml:space="preserve"> </w:t>
            </w:r>
            <w:r w:rsidRPr="00D85053">
              <w:rPr>
                <w:rFonts w:ascii="Arial" w:hAnsi="Arial" w:cs="Arial"/>
                <w:sz w:val="20"/>
                <w:szCs w:val="20"/>
              </w:rPr>
              <w:t>wynik badania biochemicznego</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opis</w:t>
            </w:r>
            <w:r w:rsidRPr="00D85053">
              <w:rPr>
                <w:rFonts w:ascii="Arial" w:hAnsi="Arial" w:cs="Arial"/>
                <w:sz w:val="20"/>
                <w:szCs w:val="20"/>
              </w:rPr>
              <w:t>ać charakterystyczne reakcje dla aminokwasów i białek</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opis</w:t>
            </w:r>
            <w:r w:rsidRPr="00D85053">
              <w:rPr>
                <w:rFonts w:ascii="Arial" w:hAnsi="Arial" w:cs="Arial"/>
                <w:sz w:val="20"/>
                <w:szCs w:val="20"/>
              </w:rPr>
              <w:t>ać reakcje strąceniowe białek</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wymienić metody analizy</w:t>
            </w:r>
            <w:r>
              <w:rPr>
                <w:rFonts w:ascii="Arial" w:hAnsi="Arial" w:cs="Arial"/>
                <w:sz w:val="20"/>
                <w:szCs w:val="20"/>
              </w:rPr>
              <w:t xml:space="preserve"> </w:t>
            </w:r>
            <w:r w:rsidRPr="00D85053">
              <w:rPr>
                <w:rFonts w:ascii="Arial" w:hAnsi="Arial" w:cs="Arial"/>
                <w:sz w:val="20"/>
                <w:szCs w:val="20"/>
              </w:rPr>
              <w:t>aminokwasów</w:t>
            </w:r>
            <w:r w:rsidRPr="004A0E19">
              <w:rPr>
                <w:rFonts w:ascii="Arial" w:hAnsi="Arial" w:cs="Arial"/>
                <w:bCs/>
                <w:sz w:val="20"/>
                <w:szCs w:val="20"/>
              </w:rPr>
              <w:t>, białek, cukrów, lipidów i kwasów nukleinowych</w:t>
            </w: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3216"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opis</w:t>
            </w:r>
            <w:r w:rsidRPr="00D85053">
              <w:rPr>
                <w:rFonts w:ascii="Arial" w:hAnsi="Arial" w:cs="Arial"/>
                <w:sz w:val="20"/>
                <w:szCs w:val="20"/>
              </w:rPr>
              <w:t>ać metody oznaczania ilościowego aminokwasów, białek, cukrów, lipidów i kwasów nukleinowych</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om</w:t>
            </w:r>
            <w:r>
              <w:rPr>
                <w:rFonts w:ascii="Arial" w:hAnsi="Arial" w:cs="Arial"/>
                <w:sz w:val="20"/>
                <w:szCs w:val="20"/>
              </w:rPr>
              <w:t>ówić</w:t>
            </w:r>
            <w:r w:rsidRPr="00D85053">
              <w:rPr>
                <w:rFonts w:ascii="Arial" w:hAnsi="Arial" w:cs="Arial"/>
                <w:sz w:val="20"/>
                <w:szCs w:val="20"/>
              </w:rPr>
              <w:t xml:space="preserve"> czynniki wpływające na</w:t>
            </w:r>
            <w:r>
              <w:rPr>
                <w:rFonts w:ascii="Arial" w:hAnsi="Arial" w:cs="Arial"/>
                <w:sz w:val="20"/>
                <w:szCs w:val="20"/>
              </w:rPr>
              <w:t xml:space="preserve"> </w:t>
            </w:r>
            <w:r w:rsidRPr="00D85053">
              <w:rPr>
                <w:rFonts w:ascii="Arial" w:hAnsi="Arial" w:cs="Arial"/>
                <w:sz w:val="20"/>
                <w:szCs w:val="20"/>
              </w:rPr>
              <w:t>wynik badania biochemicznego</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reakcje strąceniowe białek</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proces denaturacji białek pod wpływem różnych czynników fizykochemicznych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 procesy fizykochemic</w:t>
            </w:r>
            <w:r w:rsidRPr="004A0E19">
              <w:rPr>
                <w:rFonts w:ascii="Arial" w:hAnsi="Arial" w:cs="Arial"/>
                <w:bCs/>
                <w:sz w:val="20"/>
                <w:szCs w:val="20"/>
              </w:rPr>
              <w:t>zne aminokwasów, białek, cukrów, lipidów i kwasów nukleinowych</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4A0E19">
              <w:rPr>
                <w:rFonts w:ascii="Arial" w:hAnsi="Arial" w:cs="Arial"/>
                <w:bCs/>
                <w:sz w:val="20"/>
                <w:szCs w:val="20"/>
              </w:rPr>
              <w:t xml:space="preserve">podać </w:t>
            </w:r>
            <w:r w:rsidRPr="00D85053">
              <w:rPr>
                <w:rFonts w:ascii="Arial" w:hAnsi="Arial" w:cs="Arial"/>
                <w:sz w:val="20"/>
                <w:szCs w:val="20"/>
              </w:rPr>
              <w:t>przykłady</w:t>
            </w:r>
            <w:r w:rsidRPr="004A0E19">
              <w:rPr>
                <w:rFonts w:ascii="Arial" w:hAnsi="Arial" w:cs="Arial"/>
                <w:bCs/>
                <w:sz w:val="20"/>
                <w:szCs w:val="20"/>
              </w:rPr>
              <w:t xml:space="preserve"> rozróżniania disacharydów od monosacharydów</w:t>
            </w:r>
          </w:p>
        </w:tc>
        <w:tc>
          <w:tcPr>
            <w:tcW w:w="1402"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Klasa V</w:t>
            </w:r>
          </w:p>
        </w:tc>
      </w:tr>
      <w:tr w:rsidR="00087922" w:rsidRPr="004A0E19" w:rsidTr="00087922">
        <w:tc>
          <w:tcPr>
            <w:tcW w:w="1951" w:type="dxa"/>
            <w:vMerge w:val="restart"/>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4A0E19">
              <w:rPr>
                <w:rFonts w:ascii="Arial" w:hAnsi="Arial" w:cs="Arial"/>
                <w:bCs/>
                <w:sz w:val="20"/>
                <w:szCs w:val="20"/>
              </w:rPr>
              <w:t>VII. Biosensory</w:t>
            </w:r>
          </w:p>
        </w:tc>
        <w:tc>
          <w:tcPr>
            <w:tcW w:w="2809" w:type="dxa"/>
          </w:tcPr>
          <w:p w:rsidR="00087922" w:rsidRPr="004A0E19" w:rsidRDefault="00010451"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1</w:t>
            </w:r>
            <w:r w:rsidR="00087922" w:rsidRPr="004A0E19">
              <w:rPr>
                <w:rFonts w:ascii="Arial" w:hAnsi="Arial" w:cs="Arial"/>
                <w:bCs/>
                <w:sz w:val="20"/>
                <w:szCs w:val="20"/>
              </w:rPr>
              <w:t>.Podział biosensorów</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wymienić</w:t>
            </w:r>
            <w:r w:rsidRPr="00D85053">
              <w:rPr>
                <w:rFonts w:ascii="Arial" w:hAnsi="Arial" w:cs="Arial"/>
                <w:sz w:val="20"/>
                <w:szCs w:val="20"/>
              </w:rPr>
              <w:t xml:space="preserve"> biosensory z zastosowaniem biokatalizatorów i receptorów</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lastRenderedPageBreak/>
              <w:t>opisać systemy detekcji w biosensorach</w:t>
            </w:r>
          </w:p>
        </w:tc>
        <w:tc>
          <w:tcPr>
            <w:tcW w:w="3216"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lastRenderedPageBreak/>
              <w:t>rozróżnić biosensory</w:t>
            </w:r>
            <w:r>
              <w:rPr>
                <w:rFonts w:ascii="Arial" w:hAnsi="Arial" w:cs="Arial"/>
                <w:sz w:val="20"/>
                <w:szCs w:val="20"/>
              </w:rPr>
              <w:t>,</w:t>
            </w:r>
            <w:r w:rsidRPr="00D85053">
              <w:rPr>
                <w:rFonts w:ascii="Arial" w:hAnsi="Arial" w:cs="Arial"/>
                <w:sz w:val="20"/>
                <w:szCs w:val="20"/>
              </w:rPr>
              <w:t xml:space="preserve"> uwzględniając rodzaj wykrywanej substancji</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lastRenderedPageBreak/>
              <w:t>opisać zasadę działania bioczujników SPRI</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wymienić praktyczne zastosowanie biosensorów SPRI</w:t>
            </w:r>
          </w:p>
        </w:tc>
        <w:tc>
          <w:tcPr>
            <w:tcW w:w="1402" w:type="dxa"/>
            <w:vMerge w:val="restart"/>
            <w:tcBorders>
              <w:top w:val="nil"/>
            </w:tcBorders>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lastRenderedPageBreak/>
              <w:t>Klasa V</w:t>
            </w:r>
          </w:p>
          <w:p w:rsidR="00087922" w:rsidRPr="004A0E19" w:rsidRDefault="00087922" w:rsidP="00087922">
            <w:pPr>
              <w:spacing w:line="276" w:lineRule="auto"/>
              <w:rPr>
                <w:rFonts w:ascii="Arial" w:hAnsi="Arial" w:cs="Arial"/>
                <w:bCs/>
                <w:sz w:val="20"/>
                <w:szCs w:val="20"/>
              </w:rPr>
            </w:pPr>
          </w:p>
        </w:tc>
      </w:tr>
      <w:tr w:rsidR="00087922" w:rsidRPr="004A0E19" w:rsidTr="00087922">
        <w:tc>
          <w:tcPr>
            <w:tcW w:w="1951" w:type="dxa"/>
            <w:vMerge/>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2809" w:type="dxa"/>
          </w:tcPr>
          <w:p w:rsidR="00087922" w:rsidRPr="004A0E19" w:rsidRDefault="00087922" w:rsidP="0001045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4A0E19">
              <w:rPr>
                <w:rFonts w:ascii="Arial" w:hAnsi="Arial" w:cs="Arial"/>
                <w:bCs/>
                <w:sz w:val="20"/>
                <w:szCs w:val="20"/>
              </w:rPr>
              <w:t>2.Analiza</w:t>
            </w:r>
            <w:r>
              <w:rPr>
                <w:rFonts w:ascii="Arial" w:hAnsi="Arial" w:cs="Arial"/>
                <w:bCs/>
                <w:sz w:val="20"/>
                <w:szCs w:val="20"/>
              </w:rPr>
              <w:t xml:space="preserve"> </w:t>
            </w:r>
            <w:r w:rsidRPr="004A0E19">
              <w:rPr>
                <w:rFonts w:ascii="Arial" w:hAnsi="Arial" w:cs="Arial"/>
                <w:bCs/>
                <w:sz w:val="20"/>
                <w:szCs w:val="20"/>
              </w:rPr>
              <w:t>biosensoryczna</w:t>
            </w:r>
          </w:p>
        </w:tc>
        <w:tc>
          <w:tcPr>
            <w:tcW w:w="1088"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2" w:type="dxa"/>
          </w:tcPr>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klasyfikować metody analizy sensorycznej</w:t>
            </w:r>
          </w:p>
          <w:p w:rsidR="00087922" w:rsidRPr="00D85053"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wymieni</w:t>
            </w:r>
            <w:r w:rsidRPr="00D85053">
              <w:rPr>
                <w:rFonts w:ascii="Arial" w:hAnsi="Arial" w:cs="Arial"/>
                <w:sz w:val="20"/>
                <w:szCs w:val="20"/>
              </w:rPr>
              <w:t>ć metody analizy biosensorycznej;</w:t>
            </w:r>
          </w:p>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wymieni</w:t>
            </w:r>
            <w:r w:rsidRPr="00D85053">
              <w:rPr>
                <w:rFonts w:ascii="Arial" w:hAnsi="Arial" w:cs="Arial"/>
                <w:sz w:val="20"/>
                <w:szCs w:val="20"/>
              </w:rPr>
              <w:t>ć zastosowanie biosensorów</w:t>
            </w:r>
            <w:r>
              <w:rPr>
                <w:rFonts w:ascii="Arial" w:hAnsi="Arial" w:cs="Arial"/>
                <w:sz w:val="20"/>
                <w:szCs w:val="20"/>
              </w:rPr>
              <w:t xml:space="preserve"> </w:t>
            </w:r>
            <w:r w:rsidRPr="00D85053">
              <w:rPr>
                <w:rFonts w:ascii="Arial" w:hAnsi="Arial" w:cs="Arial"/>
                <w:sz w:val="20"/>
                <w:szCs w:val="20"/>
              </w:rPr>
              <w:t>w ochronie środowiska</w:t>
            </w:r>
            <w:r w:rsidRPr="004A0E19">
              <w:rPr>
                <w:rFonts w:ascii="Arial" w:hAnsi="Arial" w:cs="Arial"/>
                <w:bCs/>
                <w:sz w:val="20"/>
                <w:szCs w:val="20"/>
              </w:rPr>
              <w:t>, w analizie żywności</w:t>
            </w:r>
          </w:p>
        </w:tc>
        <w:tc>
          <w:tcPr>
            <w:tcW w:w="3216" w:type="dxa"/>
          </w:tcPr>
          <w:p w:rsidR="00087922" w:rsidRPr="004A0E19" w:rsidRDefault="00087922" w:rsidP="0008792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om</w:t>
            </w:r>
            <w:r>
              <w:rPr>
                <w:rFonts w:ascii="Arial" w:hAnsi="Arial" w:cs="Arial"/>
                <w:sz w:val="20"/>
                <w:szCs w:val="20"/>
              </w:rPr>
              <w:t>ówić</w:t>
            </w:r>
            <w:r w:rsidRPr="004A0E19">
              <w:rPr>
                <w:rFonts w:ascii="Arial" w:hAnsi="Arial" w:cs="Arial"/>
                <w:bCs/>
                <w:sz w:val="20"/>
                <w:szCs w:val="20"/>
              </w:rPr>
              <w:t xml:space="preserve"> zastosowanie biosensowów</w:t>
            </w: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402" w:type="dxa"/>
            <w:vMerge/>
            <w:tcBorders>
              <w:top w:val="nil"/>
            </w:tcBorders>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087922" w:rsidRPr="004A0E19" w:rsidTr="00087922">
        <w:tc>
          <w:tcPr>
            <w:tcW w:w="4760" w:type="dxa"/>
            <w:gridSpan w:val="2"/>
          </w:tcPr>
          <w:p w:rsidR="00087922"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A0E19">
              <w:rPr>
                <w:rFonts w:ascii="Arial" w:hAnsi="Arial" w:cs="Arial"/>
                <w:b/>
                <w:bCs/>
                <w:sz w:val="20"/>
                <w:szCs w:val="20"/>
              </w:rPr>
              <w:t>RAZEM</w:t>
            </w:r>
          </w:p>
        </w:tc>
        <w:tc>
          <w:tcPr>
            <w:tcW w:w="1088" w:type="dxa"/>
          </w:tcPr>
          <w:p w:rsidR="00087922"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3392" w:type="dxa"/>
            <w:vAlign w:val="center"/>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3216"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c>
          <w:tcPr>
            <w:tcW w:w="1402" w:type="dxa"/>
          </w:tcPr>
          <w:p w:rsidR="00087922" w:rsidRPr="004A0E19" w:rsidRDefault="00087922" w:rsidP="0008792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tc>
      </w:tr>
    </w:tbl>
    <w:p w:rsidR="00087922" w:rsidRDefault="00087922"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087922" w:rsidRPr="004A0E19" w:rsidRDefault="00087922"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A0E19" w:rsidRPr="004A0E19" w:rsidRDefault="004A0E19"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A0E19">
        <w:rPr>
          <w:rFonts w:ascii="Arial" w:hAnsi="Arial" w:cs="Arial"/>
          <w:b/>
          <w:bCs/>
          <w:sz w:val="20"/>
          <w:szCs w:val="20"/>
        </w:rPr>
        <w:t>PROCEDURY OSIĄGANIA CELÓW KSZTAŁCENIA PRZEDMIOTU</w:t>
      </w:r>
    </w:p>
    <w:p w:rsidR="004A0E19" w:rsidRPr="004A0E19" w:rsidRDefault="004A0E19"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4A0E19">
        <w:rPr>
          <w:rFonts w:ascii="Arial" w:hAnsi="Arial" w:cs="Arial"/>
          <w:bCs/>
          <w:sz w:val="20"/>
          <w:szCs w:val="20"/>
        </w:rPr>
        <w:t>Do wprowadzania nowych treści należy zastosować metodę pogadanki wspartej pokazem multimedialnym, z wykorzystaniem modeli, plansz, fi</w:t>
      </w:r>
      <w:r w:rsidR="00E66774">
        <w:rPr>
          <w:rFonts w:ascii="Arial" w:hAnsi="Arial" w:cs="Arial"/>
          <w:bCs/>
          <w:sz w:val="20"/>
          <w:szCs w:val="20"/>
        </w:rPr>
        <w:t xml:space="preserve">lmów poglądowych i prezentacji, </w:t>
      </w:r>
      <w:r w:rsidRPr="004A0E19">
        <w:rPr>
          <w:rFonts w:ascii="Arial" w:hAnsi="Arial" w:cs="Arial"/>
          <w:bCs/>
          <w:sz w:val="20"/>
          <w:szCs w:val="20"/>
        </w:rPr>
        <w:t xml:space="preserve">np. z zakresu budowy mikroskopu, morfologii bakterii, pleśni, rodzaje </w:t>
      </w:r>
      <w:r w:rsidR="00A64262">
        <w:rPr>
          <w:rFonts w:ascii="Arial" w:hAnsi="Arial" w:cs="Arial"/>
          <w:bCs/>
          <w:sz w:val="20"/>
          <w:szCs w:val="20"/>
        </w:rPr>
        <w:t>i zastosowanie biosensorów itp.</w:t>
      </w:r>
      <w:r w:rsidRPr="004A0E19">
        <w:rPr>
          <w:rFonts w:ascii="Arial" w:hAnsi="Arial" w:cs="Arial"/>
          <w:bCs/>
          <w:sz w:val="20"/>
          <w:szCs w:val="20"/>
        </w:rPr>
        <w:t xml:space="preserve"> Równolegle powinna być stosowana metoda ćwiczeń. Zaleca się także stosowanie metody przewodniego tekstu, która wymaga wcześniejszego przygotowania przez nauczyciela pytań prowadzących.</w:t>
      </w:r>
    </w:p>
    <w:p w:rsidR="00252B66" w:rsidRDefault="00252B66" w:rsidP="00252B6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D7BAE" w:rsidRPr="00252B66" w:rsidRDefault="004D7BAE" w:rsidP="00252B6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561FE" w:rsidRDefault="00401AC7" w:rsidP="00252B6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Pr>
          <w:rFonts w:ascii="Arial" w:hAnsi="Arial" w:cs="Arial"/>
          <w:b/>
          <w:bCs/>
          <w:sz w:val="20"/>
          <w:szCs w:val="20"/>
        </w:rPr>
        <w:t>Ś</w:t>
      </w:r>
      <w:r w:rsidRPr="00252B66">
        <w:rPr>
          <w:rFonts w:ascii="Arial" w:hAnsi="Arial" w:cs="Arial"/>
          <w:b/>
          <w:bCs/>
          <w:sz w:val="20"/>
          <w:szCs w:val="20"/>
        </w:rPr>
        <w:t xml:space="preserve">RODKI </w:t>
      </w:r>
      <w:r w:rsidR="00252B66" w:rsidRPr="00252B66">
        <w:rPr>
          <w:rFonts w:ascii="Arial" w:hAnsi="Arial" w:cs="Arial"/>
          <w:b/>
          <w:bCs/>
          <w:sz w:val="20"/>
          <w:szCs w:val="20"/>
        </w:rPr>
        <w:t>DYDAKTYCZNE I WARUNKI REALIZACJI</w:t>
      </w:r>
    </w:p>
    <w:p w:rsidR="00C350D5" w:rsidRDefault="00252B66" w:rsidP="00252B6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5A58D4">
        <w:rPr>
          <w:rFonts w:ascii="Arial" w:hAnsi="Arial" w:cs="Arial"/>
          <w:bCs/>
          <w:sz w:val="20"/>
          <w:szCs w:val="20"/>
        </w:rPr>
        <w:t>Zajęcia powinny odbywać się w pracowni przedmiotowej wyposażonej</w:t>
      </w:r>
      <w:r w:rsidR="00E75A70">
        <w:rPr>
          <w:rFonts w:ascii="Arial" w:hAnsi="Arial" w:cs="Arial"/>
          <w:bCs/>
          <w:sz w:val="20"/>
          <w:szCs w:val="20"/>
        </w:rPr>
        <w:t xml:space="preserve"> </w:t>
      </w:r>
      <w:r w:rsidRPr="005A58D4">
        <w:rPr>
          <w:rFonts w:ascii="Arial" w:hAnsi="Arial" w:cs="Arial"/>
          <w:bCs/>
          <w:sz w:val="20"/>
          <w:szCs w:val="20"/>
        </w:rPr>
        <w:t>w schematy, makiety, modele oraz plansze dydaktyczne z zakresu badań bioanalitycznych i środowiskowych</w:t>
      </w:r>
      <w:r w:rsidR="00C350D5">
        <w:rPr>
          <w:rFonts w:ascii="Arial" w:hAnsi="Arial" w:cs="Arial"/>
          <w:bCs/>
          <w:sz w:val="20"/>
          <w:szCs w:val="20"/>
        </w:rPr>
        <w:t>:</w:t>
      </w:r>
    </w:p>
    <w:p w:rsidR="00C350D5" w:rsidRDefault="00C350D5" w:rsidP="004D7BA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sidRPr="00C350D5">
        <w:rPr>
          <w:rFonts w:ascii="Arial" w:hAnsi="Arial" w:cs="Arial"/>
          <w:bCs/>
          <w:sz w:val="20"/>
          <w:szCs w:val="20"/>
        </w:rPr>
        <w:t>a</w:t>
      </w:r>
      <w:r w:rsidR="004A0E19" w:rsidRPr="00C350D5">
        <w:rPr>
          <w:rFonts w:ascii="Arial" w:hAnsi="Arial" w:cs="Arial"/>
          <w:bCs/>
          <w:sz w:val="20"/>
          <w:szCs w:val="20"/>
        </w:rPr>
        <w:t>kty prawne dotyczące bezpieczeństwa i higieny pracy oraz ergonomii</w:t>
      </w:r>
      <w:r w:rsidR="007A1350">
        <w:rPr>
          <w:rFonts w:ascii="Arial" w:hAnsi="Arial" w:cs="Arial"/>
          <w:bCs/>
          <w:sz w:val="20"/>
          <w:szCs w:val="20"/>
        </w:rPr>
        <w:t>,</w:t>
      </w:r>
    </w:p>
    <w:p w:rsidR="00C350D5" w:rsidRDefault="004A0E19" w:rsidP="004D7BA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sidRPr="00C350D5">
        <w:rPr>
          <w:rFonts w:ascii="Arial" w:hAnsi="Arial" w:cs="Arial"/>
          <w:bCs/>
          <w:sz w:val="20"/>
          <w:szCs w:val="20"/>
        </w:rPr>
        <w:t>ustawy i rozporządzenia dotyczące ochrony przeciwpożarowej oraz ochrony środowiska</w:t>
      </w:r>
      <w:r w:rsidR="007A1350">
        <w:rPr>
          <w:rFonts w:ascii="Arial" w:hAnsi="Arial" w:cs="Arial"/>
          <w:bCs/>
          <w:sz w:val="20"/>
          <w:szCs w:val="20"/>
        </w:rPr>
        <w:t>,</w:t>
      </w:r>
    </w:p>
    <w:p w:rsidR="00C350D5" w:rsidRDefault="00C350D5" w:rsidP="004D7BA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Pr>
          <w:rFonts w:ascii="Arial" w:hAnsi="Arial" w:cs="Arial"/>
          <w:bCs/>
          <w:sz w:val="20"/>
          <w:szCs w:val="20"/>
        </w:rPr>
        <w:t>f</w:t>
      </w:r>
      <w:r w:rsidR="004A0E19" w:rsidRPr="00C350D5">
        <w:rPr>
          <w:rFonts w:ascii="Arial" w:hAnsi="Arial" w:cs="Arial"/>
          <w:bCs/>
          <w:sz w:val="20"/>
          <w:szCs w:val="20"/>
        </w:rPr>
        <w:t>ilmy dydaktyczne, prezentacje komputerowe dotyczące sposobu udzielania pierwszej pomocy</w:t>
      </w:r>
      <w:r w:rsidR="007A1350">
        <w:rPr>
          <w:rFonts w:ascii="Arial" w:hAnsi="Arial" w:cs="Arial"/>
          <w:bCs/>
          <w:sz w:val="20"/>
          <w:szCs w:val="20"/>
        </w:rPr>
        <w:t>,</w:t>
      </w:r>
    </w:p>
    <w:p w:rsidR="00C350D5" w:rsidRDefault="00C350D5" w:rsidP="004D7BA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Pr>
          <w:rFonts w:ascii="Arial" w:hAnsi="Arial" w:cs="Arial"/>
          <w:bCs/>
          <w:sz w:val="20"/>
          <w:szCs w:val="20"/>
        </w:rPr>
        <w:t>f</w:t>
      </w:r>
      <w:r w:rsidR="004A0E19" w:rsidRPr="00C350D5">
        <w:rPr>
          <w:rFonts w:ascii="Arial" w:hAnsi="Arial" w:cs="Arial"/>
          <w:bCs/>
          <w:sz w:val="20"/>
          <w:szCs w:val="20"/>
        </w:rPr>
        <w:t>antom do nauki resuscytacji</w:t>
      </w:r>
      <w:r w:rsidR="007A1350">
        <w:rPr>
          <w:rFonts w:ascii="Arial" w:hAnsi="Arial" w:cs="Arial"/>
          <w:bCs/>
          <w:sz w:val="20"/>
          <w:szCs w:val="20"/>
        </w:rPr>
        <w:t>,</w:t>
      </w:r>
    </w:p>
    <w:p w:rsidR="00C350D5" w:rsidRDefault="00C350D5" w:rsidP="004D7BA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Pr>
          <w:rFonts w:ascii="Arial" w:hAnsi="Arial" w:cs="Arial"/>
          <w:bCs/>
          <w:sz w:val="20"/>
          <w:szCs w:val="20"/>
        </w:rPr>
        <w:t>p</w:t>
      </w:r>
      <w:r w:rsidR="004A0E19" w:rsidRPr="00C350D5">
        <w:rPr>
          <w:rFonts w:ascii="Arial" w:hAnsi="Arial" w:cs="Arial"/>
          <w:bCs/>
          <w:sz w:val="20"/>
          <w:szCs w:val="20"/>
        </w:rPr>
        <w:t>odręczny sprzęt gaśniczy</w:t>
      </w:r>
      <w:r w:rsidR="007A1350">
        <w:rPr>
          <w:rFonts w:ascii="Arial" w:hAnsi="Arial" w:cs="Arial"/>
          <w:bCs/>
          <w:sz w:val="20"/>
          <w:szCs w:val="20"/>
        </w:rPr>
        <w:t>,</w:t>
      </w:r>
    </w:p>
    <w:p w:rsidR="00C350D5" w:rsidRDefault="00C350D5" w:rsidP="004D7BA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Pr>
          <w:rFonts w:ascii="Arial" w:hAnsi="Arial" w:cs="Arial"/>
          <w:bCs/>
          <w:sz w:val="20"/>
          <w:szCs w:val="20"/>
        </w:rPr>
        <w:t>z</w:t>
      </w:r>
      <w:r w:rsidR="004A0E19" w:rsidRPr="00C350D5">
        <w:rPr>
          <w:rFonts w:ascii="Arial" w:hAnsi="Arial" w:cs="Arial"/>
          <w:bCs/>
          <w:sz w:val="20"/>
          <w:szCs w:val="20"/>
        </w:rPr>
        <w:t>estawy preparatów mikroskopowych –</w:t>
      </w:r>
      <w:r>
        <w:rPr>
          <w:rFonts w:ascii="Arial" w:hAnsi="Arial" w:cs="Arial"/>
          <w:bCs/>
          <w:sz w:val="20"/>
          <w:szCs w:val="20"/>
        </w:rPr>
        <w:t xml:space="preserve"> </w:t>
      </w:r>
      <w:r w:rsidR="004A0E19" w:rsidRPr="00C350D5">
        <w:rPr>
          <w:rFonts w:ascii="Arial" w:hAnsi="Arial" w:cs="Arial"/>
          <w:bCs/>
          <w:sz w:val="20"/>
          <w:szCs w:val="20"/>
        </w:rPr>
        <w:t>mikrobiologicznych,</w:t>
      </w:r>
    </w:p>
    <w:p w:rsidR="00C350D5" w:rsidRDefault="004A0E19" w:rsidP="004D7BA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sidRPr="00C350D5">
        <w:rPr>
          <w:rFonts w:ascii="Arial" w:hAnsi="Arial" w:cs="Arial"/>
          <w:bCs/>
          <w:sz w:val="20"/>
          <w:szCs w:val="20"/>
        </w:rPr>
        <w:t>mikroskop</w:t>
      </w:r>
      <w:r w:rsidR="007A1350">
        <w:rPr>
          <w:rFonts w:ascii="Arial" w:hAnsi="Arial" w:cs="Arial"/>
          <w:bCs/>
          <w:sz w:val="20"/>
          <w:szCs w:val="20"/>
        </w:rPr>
        <w:t>,</w:t>
      </w:r>
    </w:p>
    <w:p w:rsidR="00C350D5" w:rsidRDefault="004A0E19" w:rsidP="004D7BA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sidRPr="00C350D5">
        <w:rPr>
          <w:rFonts w:ascii="Arial" w:hAnsi="Arial" w:cs="Arial"/>
          <w:bCs/>
          <w:sz w:val="20"/>
          <w:szCs w:val="20"/>
        </w:rPr>
        <w:t>plansze przedstawiające</w:t>
      </w:r>
      <w:r w:rsidR="00C350D5">
        <w:rPr>
          <w:rFonts w:ascii="Arial" w:hAnsi="Arial" w:cs="Arial"/>
          <w:bCs/>
          <w:sz w:val="20"/>
          <w:szCs w:val="20"/>
        </w:rPr>
        <w:t>:</w:t>
      </w:r>
      <w:r w:rsidRPr="00C350D5">
        <w:rPr>
          <w:rFonts w:ascii="Arial" w:hAnsi="Arial" w:cs="Arial"/>
          <w:bCs/>
          <w:sz w:val="20"/>
          <w:szCs w:val="20"/>
        </w:rPr>
        <w:t xml:space="preserve"> budowę drobnoustrojów, budowę kwasów nukleinowych, białek, cukrów, podziały kwasów nukleinowych, cukrów, białek itp.</w:t>
      </w:r>
      <w:r w:rsidR="007A1350">
        <w:rPr>
          <w:rFonts w:ascii="Arial" w:hAnsi="Arial" w:cs="Arial"/>
          <w:bCs/>
          <w:sz w:val="20"/>
          <w:szCs w:val="20"/>
        </w:rPr>
        <w:t>,</w:t>
      </w:r>
      <w:r w:rsidRPr="00C350D5">
        <w:rPr>
          <w:rFonts w:ascii="Arial" w:hAnsi="Arial" w:cs="Arial"/>
          <w:bCs/>
          <w:sz w:val="20"/>
          <w:szCs w:val="20"/>
        </w:rPr>
        <w:t xml:space="preserve"> </w:t>
      </w:r>
    </w:p>
    <w:p w:rsidR="00C350D5" w:rsidRDefault="00C350D5" w:rsidP="004D7BAE">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Pr>
          <w:rFonts w:ascii="Arial" w:hAnsi="Arial" w:cs="Arial"/>
          <w:bCs/>
          <w:sz w:val="20"/>
          <w:szCs w:val="20"/>
        </w:rPr>
        <w:lastRenderedPageBreak/>
        <w:t>p</w:t>
      </w:r>
      <w:r w:rsidR="004A0E19" w:rsidRPr="00C350D5">
        <w:rPr>
          <w:rFonts w:ascii="Arial" w:hAnsi="Arial" w:cs="Arial"/>
          <w:bCs/>
          <w:sz w:val="20"/>
          <w:szCs w:val="20"/>
        </w:rPr>
        <w:t>rezentacje multimedialne np. z zakresu analizy biosensorycznej, analizy wody, gleby, powietrza itp.</w:t>
      </w:r>
      <w:r w:rsidRPr="00C350D5">
        <w:rPr>
          <w:rFonts w:ascii="Arial" w:hAnsi="Arial" w:cs="Arial"/>
          <w:bCs/>
          <w:sz w:val="20"/>
          <w:szCs w:val="20"/>
        </w:rPr>
        <w:t xml:space="preserve"> </w:t>
      </w:r>
    </w:p>
    <w:p w:rsidR="004A0E19" w:rsidRPr="00C350D5" w:rsidRDefault="00C350D5" w:rsidP="00C350D5">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780" w:hanging="780"/>
        <w:jc w:val="both"/>
        <w:rPr>
          <w:rFonts w:ascii="Arial" w:hAnsi="Arial" w:cs="Arial"/>
          <w:bCs/>
          <w:sz w:val="20"/>
          <w:szCs w:val="20"/>
        </w:rPr>
      </w:pPr>
      <w:r w:rsidRPr="00C350D5">
        <w:rPr>
          <w:rFonts w:ascii="Arial" w:hAnsi="Arial" w:cs="Arial"/>
          <w:bCs/>
          <w:sz w:val="20"/>
          <w:szCs w:val="20"/>
        </w:rPr>
        <w:t>Nauczyciel powinien mieć również dostęp do komputera z rzutnikiem multimedialnym.</w:t>
      </w:r>
    </w:p>
    <w:p w:rsidR="004A0E19" w:rsidRDefault="004A0E19"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D7BAE" w:rsidRPr="004A0E19" w:rsidRDefault="004D7BAE"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A0E19" w:rsidRPr="004A0E19" w:rsidRDefault="004A0E19"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A0E19">
        <w:rPr>
          <w:rFonts w:ascii="Arial" w:hAnsi="Arial" w:cs="Arial"/>
          <w:b/>
          <w:bCs/>
          <w:sz w:val="20"/>
          <w:szCs w:val="20"/>
        </w:rPr>
        <w:t>PROPONOWANE METODY SPRAWDZANIA OSIĄGNIĘĆ EDUKACYJNYCH UCZNIA</w:t>
      </w:r>
    </w:p>
    <w:p w:rsidR="004A0E19" w:rsidRPr="004A0E19" w:rsidRDefault="004A0E19" w:rsidP="00187B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 xml:space="preserve">Kontrola i ocena osiągnięć uczniów powinna być dokonywana zgodnie z kryteriami ustalonymi na początkowych zajęciach. Podczas sprawdzania i oceniania osiągnięć uczniów mogą być stosowane sprawdziany ustne i pisemne, testy osiągnięć oraz obserwacja pracy uczniów podczas wykonywania zadań. Umiejętności intelektualne mogą być sprawdzane i oceniane za pomocą dyskusji kierowanej, indywidualnych wypowiedzi uczniów oraz ustnych sprawdzianów wiedzy. </w:t>
      </w:r>
    </w:p>
    <w:p w:rsidR="004A0E19" w:rsidRPr="004A0E19" w:rsidRDefault="004A0E19"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4A0E19">
        <w:rPr>
          <w:rFonts w:ascii="Arial" w:hAnsi="Arial" w:cs="Arial"/>
          <w:bCs/>
          <w:sz w:val="20"/>
          <w:szCs w:val="20"/>
        </w:rPr>
        <w:t>Do sprawdzenia osiągnięć ucznia można wykorzystać:</w:t>
      </w:r>
    </w:p>
    <w:p w:rsidR="004A0E19" w:rsidRPr="004A0E19" w:rsidRDefault="004A0E19" w:rsidP="00010451">
      <w:pPr>
        <w:numPr>
          <w:ilvl w:val="0"/>
          <w:numId w:val="2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sidRPr="004A0E19">
        <w:rPr>
          <w:rFonts w:ascii="Arial" w:hAnsi="Arial" w:cs="Arial"/>
          <w:bCs/>
          <w:sz w:val="20"/>
          <w:szCs w:val="20"/>
        </w:rPr>
        <w:t>prace domowe</w:t>
      </w:r>
      <w:r w:rsidR="00A245B9">
        <w:rPr>
          <w:rFonts w:ascii="Arial" w:hAnsi="Arial" w:cs="Arial"/>
          <w:bCs/>
          <w:sz w:val="20"/>
          <w:szCs w:val="20"/>
        </w:rPr>
        <w:t>;</w:t>
      </w:r>
    </w:p>
    <w:p w:rsidR="004A0E19" w:rsidRPr="004A0E19" w:rsidRDefault="004A0E19" w:rsidP="00010451">
      <w:pPr>
        <w:numPr>
          <w:ilvl w:val="0"/>
          <w:numId w:val="2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sidRPr="004A0E19">
        <w:rPr>
          <w:rFonts w:ascii="Arial" w:hAnsi="Arial" w:cs="Arial"/>
          <w:bCs/>
          <w:sz w:val="20"/>
          <w:szCs w:val="20"/>
        </w:rPr>
        <w:t>karty pracy</w:t>
      </w:r>
      <w:r w:rsidR="00A245B9">
        <w:rPr>
          <w:rFonts w:ascii="Arial" w:hAnsi="Arial" w:cs="Arial"/>
          <w:bCs/>
          <w:sz w:val="20"/>
          <w:szCs w:val="20"/>
        </w:rPr>
        <w:t>;</w:t>
      </w:r>
    </w:p>
    <w:p w:rsidR="004A0E19" w:rsidRPr="004A0E19" w:rsidRDefault="004A0E19" w:rsidP="00010451">
      <w:pPr>
        <w:numPr>
          <w:ilvl w:val="0"/>
          <w:numId w:val="2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sidRPr="004A0E19">
        <w:rPr>
          <w:rFonts w:ascii="Arial" w:hAnsi="Arial" w:cs="Arial"/>
          <w:bCs/>
          <w:sz w:val="20"/>
          <w:szCs w:val="20"/>
        </w:rPr>
        <w:t>sprawdziany pisemne</w:t>
      </w:r>
      <w:r w:rsidR="00A245B9">
        <w:rPr>
          <w:rFonts w:ascii="Arial" w:hAnsi="Arial" w:cs="Arial"/>
          <w:bCs/>
          <w:sz w:val="20"/>
          <w:szCs w:val="20"/>
        </w:rPr>
        <w:t>;</w:t>
      </w:r>
      <w:r w:rsidRPr="004A0E19">
        <w:rPr>
          <w:rFonts w:ascii="Arial" w:hAnsi="Arial" w:cs="Arial"/>
          <w:bCs/>
          <w:sz w:val="20"/>
          <w:szCs w:val="20"/>
        </w:rPr>
        <w:t xml:space="preserve"> </w:t>
      </w:r>
    </w:p>
    <w:p w:rsidR="004A0E19" w:rsidRPr="004A0E19" w:rsidRDefault="004A0E19" w:rsidP="00010451">
      <w:pPr>
        <w:numPr>
          <w:ilvl w:val="0"/>
          <w:numId w:val="2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sidRPr="004A0E19">
        <w:rPr>
          <w:rFonts w:ascii="Arial" w:hAnsi="Arial" w:cs="Arial"/>
          <w:bCs/>
          <w:sz w:val="20"/>
          <w:szCs w:val="20"/>
        </w:rPr>
        <w:t>testy sprawdzające</w:t>
      </w:r>
      <w:r w:rsidR="00A245B9">
        <w:rPr>
          <w:rFonts w:ascii="Arial" w:hAnsi="Arial" w:cs="Arial"/>
          <w:bCs/>
          <w:sz w:val="20"/>
          <w:szCs w:val="20"/>
        </w:rPr>
        <w:t>;</w:t>
      </w:r>
    </w:p>
    <w:p w:rsidR="004A0E19" w:rsidRPr="004A0E19" w:rsidRDefault="004A0E19" w:rsidP="00010451">
      <w:pPr>
        <w:numPr>
          <w:ilvl w:val="0"/>
          <w:numId w:val="2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sidRPr="004A0E19">
        <w:rPr>
          <w:rFonts w:ascii="Arial" w:hAnsi="Arial" w:cs="Arial"/>
          <w:bCs/>
          <w:sz w:val="20"/>
          <w:szCs w:val="20"/>
        </w:rPr>
        <w:t>obserwacja pracy ucznia na lekcji</w:t>
      </w:r>
      <w:r w:rsidR="00A245B9">
        <w:rPr>
          <w:rFonts w:ascii="Arial" w:hAnsi="Arial" w:cs="Arial"/>
          <w:bCs/>
          <w:sz w:val="20"/>
          <w:szCs w:val="20"/>
        </w:rPr>
        <w:t>;</w:t>
      </w:r>
    </w:p>
    <w:p w:rsidR="004A0E19" w:rsidRPr="004A0E19" w:rsidRDefault="004A0E19" w:rsidP="00010451">
      <w:pPr>
        <w:numPr>
          <w:ilvl w:val="0"/>
          <w:numId w:val="29"/>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Cs/>
          <w:sz w:val="20"/>
          <w:szCs w:val="20"/>
        </w:rPr>
      </w:pPr>
      <w:r w:rsidRPr="004A0E19">
        <w:rPr>
          <w:rFonts w:ascii="Arial" w:hAnsi="Arial" w:cs="Arial"/>
          <w:bCs/>
          <w:sz w:val="20"/>
          <w:szCs w:val="20"/>
        </w:rPr>
        <w:t>aktywność na zajęciach</w:t>
      </w:r>
      <w:r w:rsidR="00A245B9">
        <w:rPr>
          <w:rFonts w:ascii="Arial" w:hAnsi="Arial" w:cs="Arial"/>
          <w:bCs/>
          <w:sz w:val="20"/>
          <w:szCs w:val="20"/>
        </w:rPr>
        <w:t>.</w:t>
      </w:r>
    </w:p>
    <w:p w:rsidR="004A0E19" w:rsidRPr="004A0E19" w:rsidRDefault="004A0E19"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9E4824" w:rsidRDefault="009E4824"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p>
    <w:p w:rsidR="004A0E19" w:rsidRPr="004561FE" w:rsidRDefault="00E66774" w:rsidP="004A0E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4561FE">
        <w:rPr>
          <w:rFonts w:ascii="Arial" w:hAnsi="Arial" w:cs="Arial"/>
          <w:b/>
          <w:bCs/>
          <w:sz w:val="20"/>
          <w:szCs w:val="20"/>
        </w:rPr>
        <w:t>SPOSOBY</w:t>
      </w:r>
      <w:r w:rsidR="004A0E19" w:rsidRPr="004561FE">
        <w:rPr>
          <w:rFonts w:ascii="Arial" w:hAnsi="Arial" w:cs="Arial"/>
          <w:b/>
          <w:bCs/>
          <w:sz w:val="20"/>
          <w:szCs w:val="20"/>
        </w:rPr>
        <w:t xml:space="preserve"> EWALUACJI PRZEDMIOTU </w:t>
      </w:r>
    </w:p>
    <w:p w:rsidR="004A0E19" w:rsidRPr="004A0E19" w:rsidRDefault="004A0E19" w:rsidP="00187B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zajęcia</w:t>
      </w:r>
      <w:r w:rsidR="00383E90">
        <w:rPr>
          <w:rFonts w:ascii="Arial" w:hAnsi="Arial" w:cs="Arial"/>
          <w:bCs/>
          <w:sz w:val="20"/>
          <w:szCs w:val="20"/>
        </w:rPr>
        <w:t>,</w:t>
      </w:r>
      <w:r w:rsidR="00E75A70">
        <w:rPr>
          <w:rFonts w:ascii="Arial" w:hAnsi="Arial" w:cs="Arial"/>
          <w:bCs/>
          <w:sz w:val="20"/>
          <w:szCs w:val="20"/>
        </w:rPr>
        <w:t xml:space="preserve"> </w:t>
      </w:r>
      <w:r w:rsidRPr="004A0E19">
        <w:rPr>
          <w:rFonts w:ascii="Arial" w:hAnsi="Arial" w:cs="Arial"/>
          <w:bCs/>
          <w:sz w:val="20"/>
          <w:szCs w:val="20"/>
        </w:rPr>
        <w:t xml:space="preserve">nauczyciele powinni opracować odpowiednie wskazówki do oceniania osiągnięć uczniów. Jeśli podczas zajęć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 </w:t>
      </w:r>
    </w:p>
    <w:p w:rsidR="004A0E19" w:rsidRPr="004A0E19" w:rsidRDefault="004A0E19" w:rsidP="00E667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Realizacja programu nauczania w ramach przedmiotu Podstawy bioanalityki powinna zapewnić osiągnięcie założonych efektów z podstawy programowej. Na tym etapie ewaluacji programu nauczania przedmiotu Podstawy bioanalityki mogą być wykorzystywane:</w:t>
      </w:r>
    </w:p>
    <w:p w:rsidR="004A0E19" w:rsidRPr="004A0E19" w:rsidRDefault="004A0E19" w:rsidP="0001045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 xml:space="preserve">arkusze obserwacji zajęć, </w:t>
      </w:r>
    </w:p>
    <w:p w:rsidR="004A0E19" w:rsidRPr="004A0E19" w:rsidRDefault="004A0E19" w:rsidP="0001045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notatki własne nauczyciela,</w:t>
      </w:r>
    </w:p>
    <w:p w:rsidR="004A0E19" w:rsidRPr="004A0E19" w:rsidRDefault="004A0E19" w:rsidP="0001045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zestawienia bieżących osiągnięć uczniów</w:t>
      </w:r>
      <w:r w:rsidR="00747FAF">
        <w:rPr>
          <w:rFonts w:ascii="Arial" w:hAnsi="Arial" w:cs="Arial"/>
          <w:bCs/>
          <w:sz w:val="20"/>
          <w:szCs w:val="20"/>
        </w:rPr>
        <w:t>,</w:t>
      </w:r>
    </w:p>
    <w:p w:rsidR="004A0E19" w:rsidRPr="004A0E19" w:rsidRDefault="00E66774" w:rsidP="0001045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Pr>
          <w:rFonts w:ascii="Arial" w:hAnsi="Arial" w:cs="Arial"/>
          <w:bCs/>
          <w:sz w:val="20"/>
          <w:szCs w:val="20"/>
        </w:rPr>
        <w:lastRenderedPageBreak/>
        <w:t>karty/arkusze samooceny uczniów</w:t>
      </w:r>
      <w:r w:rsidR="00747FAF">
        <w:rPr>
          <w:rFonts w:ascii="Arial" w:hAnsi="Arial" w:cs="Arial"/>
          <w:bCs/>
          <w:sz w:val="20"/>
          <w:szCs w:val="20"/>
        </w:rPr>
        <w:t>,</w:t>
      </w:r>
    </w:p>
    <w:p w:rsidR="004A0E19" w:rsidRPr="004A0E19" w:rsidRDefault="004A0E19" w:rsidP="0001045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wyniki z ćwiczeń w rozwiązywaniu testów egzaminacyjnych z wykorzystaniem technik komputerowych</w:t>
      </w:r>
      <w:r w:rsidR="00747FAF">
        <w:rPr>
          <w:rFonts w:ascii="Arial" w:hAnsi="Arial" w:cs="Arial"/>
          <w:bCs/>
          <w:sz w:val="20"/>
          <w:szCs w:val="20"/>
        </w:rPr>
        <w:t>,</w:t>
      </w:r>
    </w:p>
    <w:p w:rsidR="004A0E19" w:rsidRPr="004A0E19" w:rsidRDefault="004A0E19" w:rsidP="00010451">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 xml:space="preserve">obserwacje (kompletne, wybiórcze </w:t>
      </w:r>
      <w:r w:rsidR="00383E90">
        <w:rPr>
          <w:rFonts w:ascii="Arial" w:hAnsi="Arial" w:cs="Arial"/>
          <w:bCs/>
          <w:sz w:val="20"/>
          <w:szCs w:val="20"/>
        </w:rPr>
        <w:t>–</w:t>
      </w:r>
      <w:r w:rsidRPr="004A0E19">
        <w:rPr>
          <w:rFonts w:ascii="Arial" w:hAnsi="Arial" w:cs="Arial"/>
          <w:bCs/>
          <w:sz w:val="20"/>
          <w:szCs w:val="20"/>
        </w:rPr>
        <w:t xml:space="preserve"> nastawione na poszczególne elementy, np. kształcenie najważniejszych umiejętności, kształtowanie postaw, indywidualizacja, warunki i sposób realizacji).</w:t>
      </w:r>
    </w:p>
    <w:p w:rsidR="004A0E19" w:rsidRPr="004A0E19" w:rsidRDefault="004A0E19" w:rsidP="00E667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Oceniając program nauczania przedmiotu Podstawy bioanalityki należy przeanalizować osiągnięcie założonych celów, jakie program stawia i w takim rozumieniu, jakie zostały przyjęte. Zadaniem ewaluacji programu jest: między innymi ulepszenie jego struktury, dodanie lub usunięcie pewnych technik pracy i wskazanie:</w:t>
      </w:r>
    </w:p>
    <w:p w:rsidR="004A0E19" w:rsidRPr="004A0E19" w:rsidRDefault="004A0E19" w:rsidP="00010451">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mocnych stron pracy uc</w:t>
      </w:r>
      <w:r w:rsidR="00E66774">
        <w:rPr>
          <w:rFonts w:ascii="Arial" w:hAnsi="Arial" w:cs="Arial"/>
          <w:bCs/>
          <w:sz w:val="20"/>
          <w:szCs w:val="20"/>
        </w:rPr>
        <w:t>znia (opanowanych umiejętności)</w:t>
      </w:r>
      <w:r w:rsidR="00747FAF">
        <w:rPr>
          <w:rFonts w:ascii="Arial" w:hAnsi="Arial" w:cs="Arial"/>
          <w:bCs/>
          <w:sz w:val="20"/>
          <w:szCs w:val="20"/>
        </w:rPr>
        <w:t>,</w:t>
      </w:r>
      <w:r w:rsidRPr="004A0E19">
        <w:rPr>
          <w:rFonts w:ascii="Arial" w:hAnsi="Arial" w:cs="Arial"/>
          <w:bCs/>
          <w:sz w:val="20"/>
          <w:szCs w:val="20"/>
        </w:rPr>
        <w:t xml:space="preserve"> </w:t>
      </w:r>
    </w:p>
    <w:p w:rsidR="004A0E19" w:rsidRPr="004A0E19" w:rsidRDefault="004A0E19" w:rsidP="00010451">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 xml:space="preserve"> słabych stron pracy ucznia (nieopanowanych umiejętności), </w:t>
      </w:r>
    </w:p>
    <w:p w:rsidR="004A0E19" w:rsidRPr="004A0E19" w:rsidRDefault="004A0E19" w:rsidP="00010451">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sposobów poprawy pracy przez ucznia</w:t>
      </w:r>
      <w:r w:rsidR="00747FAF">
        <w:rPr>
          <w:rFonts w:ascii="Arial" w:hAnsi="Arial" w:cs="Arial"/>
          <w:bCs/>
          <w:sz w:val="20"/>
          <w:szCs w:val="20"/>
        </w:rPr>
        <w:t>,</w:t>
      </w:r>
      <w:r w:rsidRPr="004A0E19">
        <w:rPr>
          <w:rFonts w:ascii="Arial" w:hAnsi="Arial" w:cs="Arial"/>
          <w:bCs/>
          <w:sz w:val="20"/>
          <w:szCs w:val="20"/>
        </w:rPr>
        <w:t xml:space="preserve"> </w:t>
      </w:r>
    </w:p>
    <w:p w:rsidR="004A0E19" w:rsidRPr="004A0E19" w:rsidRDefault="004A0E19" w:rsidP="00010451">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4A0E19">
        <w:rPr>
          <w:rFonts w:ascii="Arial" w:hAnsi="Arial" w:cs="Arial"/>
          <w:bCs/>
          <w:sz w:val="20"/>
          <w:szCs w:val="20"/>
        </w:rPr>
        <w:t>jak uczeń dalej ma pracować, aby przyswoić nieopanowane wiadomości i umiejętności.</w:t>
      </w:r>
    </w:p>
    <w:p w:rsidR="004A0E19" w:rsidRPr="004A0E19" w:rsidRDefault="004A0E19" w:rsidP="00E667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 xml:space="preserve">Wyniki ewaluacji powinny być podstawą decyzji mających na celu poprawę jakości procesu dydaktycznego i wprowadzania korekt do programu edukacji, do zajęć. Nauczyciel powinien poddać ewaluacji kolejne cykle edukacyjne, a także pojedyncze jednostki lekcyjne. </w:t>
      </w:r>
    </w:p>
    <w:p w:rsidR="004A0E19" w:rsidRPr="004A0E19" w:rsidRDefault="004A0E19" w:rsidP="00E667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4A0E19">
        <w:rPr>
          <w:rFonts w:ascii="Arial" w:hAnsi="Arial" w:cs="Arial"/>
          <w:bCs/>
          <w:sz w:val="20"/>
          <w:szCs w:val="20"/>
        </w:rPr>
        <w:t>Jakość procesu nauczania i uzyskiwane efekty zależą w dużym stopniu od programu nauczania przedmiotu:</w:t>
      </w:r>
    </w:p>
    <w:p w:rsidR="004A0E19" w:rsidRDefault="00E66774" w:rsidP="0001045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Pr>
          <w:rFonts w:ascii="Arial" w:hAnsi="Arial" w:cs="Arial"/>
          <w:bCs/>
          <w:color w:val="auto"/>
          <w:sz w:val="20"/>
          <w:szCs w:val="20"/>
        </w:rPr>
        <w:t>jego koncepcji</w:t>
      </w:r>
      <w:r w:rsidR="00747FAF">
        <w:rPr>
          <w:rFonts w:ascii="Arial" w:hAnsi="Arial" w:cs="Arial"/>
          <w:bCs/>
          <w:color w:val="auto"/>
          <w:sz w:val="20"/>
          <w:szCs w:val="20"/>
        </w:rPr>
        <w:t>,</w:t>
      </w:r>
    </w:p>
    <w:p w:rsidR="004A0E19" w:rsidRDefault="004A0E19" w:rsidP="0001045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E66774">
        <w:rPr>
          <w:rFonts w:ascii="Arial" w:hAnsi="Arial" w:cs="Arial"/>
          <w:bCs/>
          <w:color w:val="auto"/>
          <w:sz w:val="20"/>
          <w:szCs w:val="20"/>
        </w:rPr>
        <w:t>doboru stosowanych metod i technik nauczania</w:t>
      </w:r>
      <w:r w:rsidR="00747FAF">
        <w:rPr>
          <w:rFonts w:ascii="Arial" w:hAnsi="Arial" w:cs="Arial"/>
          <w:bCs/>
          <w:color w:val="auto"/>
          <w:sz w:val="20"/>
          <w:szCs w:val="20"/>
        </w:rPr>
        <w:t>,</w:t>
      </w:r>
    </w:p>
    <w:p w:rsidR="004A0E19" w:rsidRPr="00E66774" w:rsidRDefault="004A0E19" w:rsidP="0001045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E66774">
        <w:rPr>
          <w:rFonts w:ascii="Arial" w:hAnsi="Arial" w:cs="Arial"/>
          <w:bCs/>
          <w:color w:val="auto"/>
          <w:sz w:val="20"/>
          <w:szCs w:val="20"/>
        </w:rPr>
        <w:t xml:space="preserve">zastosowanych środków dydaktycznych w odniesieniu do założonych celów i treści kształcenia – materiału nauczania. </w:t>
      </w:r>
    </w:p>
    <w:p w:rsidR="004D7BAE" w:rsidRDefault="004D7BAE">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Pr>
          <w:rFonts w:ascii="Arial" w:hAnsi="Arial" w:cs="Arial"/>
          <w:b/>
          <w:bCs/>
          <w:sz w:val="20"/>
          <w:szCs w:val="20"/>
        </w:rPr>
        <w:br w:type="page"/>
      </w:r>
    </w:p>
    <w:p w:rsidR="005A58D4" w:rsidRPr="005A58D4" w:rsidRDefault="009E482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lastRenderedPageBreak/>
        <w:t xml:space="preserve">PRACOWNIA BADAŃ BIOANALITYCZNYCH I ŚRODOWISKOWYCH </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Pr="005A58D4" w:rsidRDefault="009E482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
          <w:bCs/>
          <w:sz w:val="20"/>
          <w:szCs w:val="20"/>
        </w:rPr>
        <w:t xml:space="preserve">Cele ogólne </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1.</w:t>
      </w:r>
      <w:r w:rsidR="00E75A70">
        <w:rPr>
          <w:rFonts w:ascii="Arial" w:hAnsi="Arial" w:cs="Arial"/>
          <w:bCs/>
          <w:sz w:val="20"/>
          <w:szCs w:val="20"/>
        </w:rPr>
        <w:t xml:space="preserve"> </w:t>
      </w:r>
      <w:r w:rsidRPr="005A58D4">
        <w:rPr>
          <w:rFonts w:ascii="Arial" w:hAnsi="Arial" w:cs="Arial"/>
          <w:bCs/>
          <w:sz w:val="20"/>
          <w:szCs w:val="20"/>
        </w:rPr>
        <w:t>Poznanie przepisów dotyczących bezpieczeństwa i higieny pracy w laboratorium bioanalitycznym i środowiskowym.</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2.</w:t>
      </w:r>
      <w:r w:rsidR="00E75A70">
        <w:rPr>
          <w:rFonts w:ascii="Arial" w:hAnsi="Arial" w:cs="Arial"/>
          <w:bCs/>
          <w:sz w:val="20"/>
          <w:szCs w:val="20"/>
        </w:rPr>
        <w:t xml:space="preserve"> </w:t>
      </w:r>
      <w:r w:rsidRPr="005A58D4">
        <w:rPr>
          <w:rFonts w:ascii="Arial" w:hAnsi="Arial" w:cs="Arial"/>
          <w:bCs/>
          <w:sz w:val="20"/>
          <w:szCs w:val="20"/>
        </w:rPr>
        <w:t xml:space="preserve">Poznanie źródeł zagrożeń w laboratorium bioanalitycznym i środowiskowym. </w:t>
      </w:r>
    </w:p>
    <w:p w:rsidR="005A58D4" w:rsidRPr="005A58D4" w:rsidRDefault="005A58D4" w:rsidP="00E66774">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5A58D4">
        <w:rPr>
          <w:rFonts w:ascii="Arial" w:hAnsi="Arial" w:cs="Arial"/>
          <w:bCs/>
          <w:sz w:val="20"/>
          <w:szCs w:val="20"/>
        </w:rPr>
        <w:t>3.</w:t>
      </w:r>
      <w:r w:rsidR="00E75A70">
        <w:rPr>
          <w:rFonts w:ascii="Arial" w:hAnsi="Arial" w:cs="Arial"/>
          <w:bCs/>
          <w:sz w:val="20"/>
          <w:szCs w:val="20"/>
        </w:rPr>
        <w:t xml:space="preserve"> </w:t>
      </w:r>
      <w:r w:rsidRPr="005A58D4">
        <w:rPr>
          <w:rFonts w:ascii="Arial" w:hAnsi="Arial" w:cs="Arial"/>
          <w:bCs/>
          <w:sz w:val="20"/>
          <w:szCs w:val="20"/>
        </w:rPr>
        <w:t>Omówienie zasad wdrażania i funkcjonowania systemów akredytacji</w:t>
      </w:r>
      <w:r w:rsidR="00E75A70">
        <w:rPr>
          <w:rFonts w:ascii="Arial" w:hAnsi="Arial" w:cs="Arial"/>
          <w:bCs/>
          <w:sz w:val="20"/>
          <w:szCs w:val="20"/>
        </w:rPr>
        <w:t xml:space="preserve"> </w:t>
      </w:r>
      <w:r w:rsidRPr="005A58D4">
        <w:rPr>
          <w:rFonts w:ascii="Arial" w:hAnsi="Arial" w:cs="Arial"/>
          <w:bCs/>
          <w:sz w:val="20"/>
          <w:szCs w:val="20"/>
        </w:rPr>
        <w:t>w laboratorium bioanalitycznym i środowiskowym z uwzględnieniem certyfikacji urządzeń technicznych oraz systemów zarządzania</w:t>
      </w:r>
      <w:r w:rsidR="00F06C80">
        <w:rPr>
          <w:rFonts w:ascii="Arial" w:hAnsi="Arial" w:cs="Arial"/>
          <w:bCs/>
          <w:sz w:val="20"/>
          <w:szCs w:val="20"/>
        </w:rPr>
        <w:t>.</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4.</w:t>
      </w:r>
      <w:r w:rsidR="00E75A70">
        <w:rPr>
          <w:rFonts w:ascii="Arial" w:hAnsi="Arial" w:cs="Arial"/>
          <w:bCs/>
          <w:sz w:val="20"/>
          <w:szCs w:val="20"/>
        </w:rPr>
        <w:t xml:space="preserve"> </w:t>
      </w:r>
      <w:r w:rsidR="004561FE" w:rsidRPr="004561FE">
        <w:rPr>
          <w:rFonts w:ascii="Arial" w:hAnsi="Arial" w:cs="Arial"/>
          <w:bCs/>
          <w:sz w:val="20"/>
          <w:szCs w:val="20"/>
        </w:rPr>
        <w:t>Klasyfikowanie metod analizy jakościowej i ilościowej stosowanych w badaniach bioanalitycznych i środowiskowych</w:t>
      </w:r>
      <w:r w:rsidRPr="005A58D4">
        <w:rPr>
          <w:rFonts w:ascii="Arial" w:hAnsi="Arial" w:cs="Arial"/>
          <w:bCs/>
          <w:sz w:val="20"/>
          <w:szCs w:val="20"/>
        </w:rPr>
        <w:t xml:space="preserve">. </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5.</w:t>
      </w:r>
      <w:r w:rsidR="00E75A70">
        <w:rPr>
          <w:rFonts w:ascii="Arial" w:hAnsi="Arial" w:cs="Arial"/>
          <w:bCs/>
          <w:sz w:val="20"/>
          <w:szCs w:val="20"/>
        </w:rPr>
        <w:t xml:space="preserve"> </w:t>
      </w:r>
      <w:r w:rsidR="00FA7F96">
        <w:rPr>
          <w:rFonts w:ascii="Arial" w:hAnsi="Arial" w:cs="Arial"/>
          <w:bCs/>
          <w:sz w:val="20"/>
          <w:szCs w:val="20"/>
        </w:rPr>
        <w:t xml:space="preserve">Poznanie </w:t>
      </w:r>
      <w:r w:rsidRPr="005A58D4">
        <w:rPr>
          <w:rFonts w:ascii="Arial" w:hAnsi="Arial" w:cs="Arial"/>
          <w:bCs/>
          <w:sz w:val="20"/>
          <w:szCs w:val="20"/>
        </w:rPr>
        <w:t>metod hodowli drobnoustrojów</w:t>
      </w:r>
      <w:r w:rsidR="00227BE9">
        <w:rPr>
          <w:rFonts w:ascii="Arial" w:hAnsi="Arial" w:cs="Arial"/>
          <w:bCs/>
          <w:sz w:val="20"/>
          <w:szCs w:val="20"/>
        </w:rPr>
        <w:t>.</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6.</w:t>
      </w:r>
      <w:r w:rsidR="00E75A70">
        <w:rPr>
          <w:rFonts w:ascii="Arial" w:hAnsi="Arial" w:cs="Arial"/>
          <w:bCs/>
          <w:sz w:val="20"/>
          <w:szCs w:val="20"/>
        </w:rPr>
        <w:t xml:space="preserve"> </w:t>
      </w:r>
      <w:r w:rsidRPr="005A58D4">
        <w:rPr>
          <w:rFonts w:ascii="Arial" w:hAnsi="Arial" w:cs="Arial"/>
          <w:bCs/>
          <w:sz w:val="20"/>
          <w:szCs w:val="20"/>
        </w:rPr>
        <w:t>Poznanie metod badania drobnoustrojów.</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7.</w:t>
      </w:r>
      <w:r w:rsidR="00E75A70">
        <w:rPr>
          <w:rFonts w:ascii="Arial" w:hAnsi="Arial" w:cs="Arial"/>
          <w:bCs/>
          <w:sz w:val="20"/>
          <w:szCs w:val="20"/>
        </w:rPr>
        <w:t xml:space="preserve"> </w:t>
      </w:r>
      <w:r w:rsidRPr="005A58D4">
        <w:rPr>
          <w:rFonts w:ascii="Arial" w:hAnsi="Arial" w:cs="Arial"/>
          <w:bCs/>
          <w:sz w:val="20"/>
          <w:szCs w:val="20"/>
        </w:rPr>
        <w:t>Poznanie metod analizy cukrów, białek, aminokwasów, lipidów i kwasów nukleinowych zgodnie z metodyką</w:t>
      </w:r>
      <w:r w:rsidR="00227BE9">
        <w:rPr>
          <w:rFonts w:ascii="Arial" w:hAnsi="Arial" w:cs="Arial"/>
          <w:bCs/>
          <w:sz w:val="20"/>
          <w:szCs w:val="20"/>
        </w:rPr>
        <w:t>.</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8.</w:t>
      </w:r>
      <w:r w:rsidR="00E75A70">
        <w:rPr>
          <w:rFonts w:ascii="Arial" w:hAnsi="Arial" w:cs="Arial"/>
          <w:bCs/>
          <w:sz w:val="20"/>
          <w:szCs w:val="20"/>
        </w:rPr>
        <w:t xml:space="preserve"> </w:t>
      </w:r>
      <w:r w:rsidRPr="005A58D4">
        <w:rPr>
          <w:rFonts w:ascii="Arial" w:hAnsi="Arial" w:cs="Arial"/>
          <w:bCs/>
          <w:sz w:val="20"/>
          <w:szCs w:val="20"/>
        </w:rPr>
        <w:t>Poznanie metod analizy wody, ścieków, powietrza i gleby w warunkach terenowych i laboratoryjnych</w:t>
      </w:r>
      <w:r w:rsidR="00227BE9">
        <w:rPr>
          <w:rFonts w:ascii="Arial" w:hAnsi="Arial" w:cs="Arial"/>
          <w:bCs/>
          <w:sz w:val="20"/>
          <w:szCs w:val="20"/>
        </w:rPr>
        <w:t>.</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252B66" w:rsidRDefault="009E482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t>Cele operacyjne</w:t>
      </w:r>
    </w:p>
    <w:p w:rsidR="00401AC7" w:rsidRPr="005A58D4" w:rsidRDefault="00401AC7"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t>Uczeń potrafi:</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1)</w:t>
      </w:r>
      <w:r w:rsidR="00E75A70">
        <w:rPr>
          <w:rFonts w:ascii="Arial" w:hAnsi="Arial" w:cs="Arial"/>
          <w:bCs/>
          <w:sz w:val="20"/>
          <w:szCs w:val="20"/>
        </w:rPr>
        <w:t xml:space="preserve"> </w:t>
      </w:r>
      <w:r w:rsidRPr="004561FE">
        <w:rPr>
          <w:rFonts w:ascii="Arial" w:hAnsi="Arial" w:cs="Arial"/>
          <w:bCs/>
          <w:sz w:val="20"/>
          <w:szCs w:val="20"/>
        </w:rPr>
        <w:t xml:space="preserve">stosować zasady </w:t>
      </w:r>
      <w:r w:rsidR="00A956E6">
        <w:rPr>
          <w:rFonts w:ascii="Arial" w:hAnsi="Arial" w:cs="Arial"/>
          <w:bCs/>
          <w:sz w:val="20"/>
          <w:szCs w:val="20"/>
        </w:rPr>
        <w:t>bhp</w:t>
      </w:r>
      <w:r w:rsidRPr="004561FE">
        <w:rPr>
          <w:rFonts w:ascii="Arial" w:hAnsi="Arial" w:cs="Arial"/>
          <w:bCs/>
          <w:sz w:val="20"/>
          <w:szCs w:val="20"/>
        </w:rPr>
        <w:t xml:space="preserve"> w laboratorium bioanalitycznym i środowiskowym</w:t>
      </w:r>
      <w:r>
        <w:rPr>
          <w:rFonts w:ascii="Arial" w:hAnsi="Arial" w:cs="Arial"/>
          <w:bCs/>
          <w:sz w:val="20"/>
          <w:szCs w:val="20"/>
        </w:rPr>
        <w:t>,</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2)</w:t>
      </w:r>
      <w:r w:rsidR="00E75A70">
        <w:rPr>
          <w:rFonts w:ascii="Arial" w:hAnsi="Arial" w:cs="Arial"/>
          <w:bCs/>
          <w:sz w:val="20"/>
          <w:szCs w:val="20"/>
        </w:rPr>
        <w:t xml:space="preserve"> </w:t>
      </w:r>
      <w:r w:rsidRPr="004561FE">
        <w:rPr>
          <w:rFonts w:ascii="Arial" w:hAnsi="Arial" w:cs="Arial"/>
          <w:bCs/>
          <w:sz w:val="20"/>
          <w:szCs w:val="20"/>
        </w:rPr>
        <w:t>opisywać źródła zagrożeń w laboratorium bioanalitycznym i środowiskowym</w:t>
      </w:r>
      <w:r>
        <w:rPr>
          <w:rFonts w:ascii="Arial" w:hAnsi="Arial" w:cs="Arial"/>
          <w:bCs/>
          <w:sz w:val="20"/>
          <w:szCs w:val="20"/>
        </w:rPr>
        <w:t>,</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3) wymieniać zasady wdrażania i funkcjonowania systemów akredytacji</w:t>
      </w:r>
      <w:r>
        <w:rPr>
          <w:rFonts w:ascii="Arial" w:hAnsi="Arial" w:cs="Arial"/>
          <w:bCs/>
          <w:sz w:val="20"/>
          <w:szCs w:val="20"/>
        </w:rPr>
        <w:t>,</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4) klasyfikować metody analizy jakościowej i ilościowej stosowane w laboratoriach bioanalitycznych i środowiskowych</w:t>
      </w:r>
      <w:r>
        <w:rPr>
          <w:rFonts w:ascii="Arial" w:hAnsi="Arial" w:cs="Arial"/>
          <w:bCs/>
          <w:sz w:val="20"/>
          <w:szCs w:val="20"/>
        </w:rPr>
        <w:t>,</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5) wymieniać metody hodowli drobnoustrojów</w:t>
      </w:r>
      <w:r>
        <w:rPr>
          <w:rFonts w:ascii="Arial" w:hAnsi="Arial" w:cs="Arial"/>
          <w:bCs/>
          <w:sz w:val="20"/>
          <w:szCs w:val="20"/>
        </w:rPr>
        <w:t>,</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6) opisywać metody badania drobnoustrojów</w:t>
      </w:r>
      <w:r>
        <w:rPr>
          <w:rFonts w:ascii="Arial" w:hAnsi="Arial" w:cs="Arial"/>
          <w:bCs/>
          <w:sz w:val="20"/>
          <w:szCs w:val="20"/>
        </w:rPr>
        <w:t>,</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7) opisywać metody analizy cukrów, białek, aminokwasów, lipidów i kwasów nukleinowych</w:t>
      </w:r>
      <w:r>
        <w:rPr>
          <w:rFonts w:ascii="Arial" w:hAnsi="Arial" w:cs="Arial"/>
          <w:bCs/>
          <w:sz w:val="20"/>
          <w:szCs w:val="20"/>
        </w:rPr>
        <w:t>,</w:t>
      </w:r>
      <w:r w:rsidRPr="004561FE">
        <w:rPr>
          <w:rFonts w:ascii="Arial" w:hAnsi="Arial" w:cs="Arial"/>
          <w:bCs/>
          <w:sz w:val="20"/>
          <w:szCs w:val="20"/>
        </w:rPr>
        <w:t xml:space="preserve"> </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8) wymieniać metody analizy wody, ścieków, powietrza i gleby w warunkach terenowych i laboratoryjnych</w:t>
      </w:r>
      <w:r>
        <w:rPr>
          <w:rFonts w:ascii="Arial" w:hAnsi="Arial" w:cs="Arial"/>
          <w:bCs/>
          <w:sz w:val="20"/>
          <w:szCs w:val="20"/>
        </w:rPr>
        <w:t>,</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9) stosować metody sterylizacji oraz dezynfekcji</w:t>
      </w:r>
      <w:r w:rsidR="00E75A70">
        <w:rPr>
          <w:rFonts w:ascii="Arial" w:hAnsi="Arial" w:cs="Arial"/>
          <w:bCs/>
          <w:sz w:val="20"/>
          <w:szCs w:val="20"/>
        </w:rPr>
        <w:t xml:space="preserve"> </w:t>
      </w:r>
      <w:r w:rsidRPr="004561FE">
        <w:rPr>
          <w:rFonts w:ascii="Arial" w:hAnsi="Arial" w:cs="Arial"/>
          <w:bCs/>
          <w:sz w:val="20"/>
          <w:szCs w:val="20"/>
        </w:rPr>
        <w:t>narzędzi, sprzętu, urządzeń i powierzchni</w:t>
      </w:r>
      <w:r>
        <w:rPr>
          <w:rFonts w:ascii="Arial" w:hAnsi="Arial" w:cs="Arial"/>
          <w:bCs/>
          <w:sz w:val="20"/>
          <w:szCs w:val="20"/>
        </w:rPr>
        <w:t>,</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4561FE">
        <w:rPr>
          <w:rFonts w:ascii="Arial" w:hAnsi="Arial" w:cs="Arial"/>
          <w:bCs/>
          <w:sz w:val="20"/>
          <w:szCs w:val="20"/>
        </w:rPr>
        <w:t>10) wypełnić dokumentację przeprowadzonych analiz.</w:t>
      </w:r>
    </w:p>
    <w:p w:rsidR="005A58D4" w:rsidRPr="005A58D4" w:rsidRDefault="005A58D4" w:rsidP="004561F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lastRenderedPageBreak/>
        <w:t xml:space="preserve">MATERIAŁ NAUCZANIA </w:t>
      </w:r>
    </w:p>
    <w:tbl>
      <w:tblPr>
        <w:tblStyle w:val="Tabela-Siatka"/>
        <w:tblW w:w="13858" w:type="dxa"/>
        <w:tblLook w:val="04A0" w:firstRow="1" w:lastRow="0" w:firstColumn="1" w:lastColumn="0" w:noHBand="0" w:noVBand="1"/>
      </w:tblPr>
      <w:tblGrid>
        <w:gridCol w:w="38"/>
        <w:gridCol w:w="2195"/>
        <w:gridCol w:w="2721"/>
        <w:gridCol w:w="932"/>
        <w:gridCol w:w="3393"/>
        <w:gridCol w:w="3187"/>
        <w:gridCol w:w="1392"/>
      </w:tblGrid>
      <w:tr w:rsidR="005A58D4" w:rsidRPr="005A58D4" w:rsidTr="004561FE">
        <w:tc>
          <w:tcPr>
            <w:tcW w:w="2233" w:type="dxa"/>
            <w:gridSpan w:val="2"/>
            <w:vMerge w:val="restar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Dział programowy</w:t>
            </w:r>
          </w:p>
        </w:tc>
        <w:tc>
          <w:tcPr>
            <w:tcW w:w="2721" w:type="dxa"/>
            <w:vMerge w:val="restart"/>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Tematy jednostek metodycznych</w:t>
            </w:r>
          </w:p>
        </w:tc>
        <w:tc>
          <w:tcPr>
            <w:tcW w:w="932" w:type="dxa"/>
            <w:vMerge w:val="restart"/>
          </w:tcPr>
          <w:p w:rsidR="005A58D4" w:rsidRPr="00FA7F96"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FA7F96">
              <w:rPr>
                <w:rFonts w:ascii="Arial" w:hAnsi="Arial" w:cs="Arial"/>
                <w:bCs/>
                <w:sz w:val="20"/>
                <w:szCs w:val="20"/>
              </w:rPr>
              <w:t>Liczba godz.</w:t>
            </w:r>
          </w:p>
        </w:tc>
        <w:tc>
          <w:tcPr>
            <w:tcW w:w="6580" w:type="dxa"/>
            <w:gridSpan w:val="2"/>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Wymagania programowe</w:t>
            </w:r>
          </w:p>
        </w:tc>
        <w:tc>
          <w:tcPr>
            <w:tcW w:w="1392" w:type="dxa"/>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Uwagi o realizacji</w:t>
            </w:r>
          </w:p>
        </w:tc>
      </w:tr>
      <w:tr w:rsidR="005A58D4" w:rsidRPr="005A58D4" w:rsidTr="004561FE">
        <w:tc>
          <w:tcPr>
            <w:tcW w:w="2233" w:type="dxa"/>
            <w:gridSpan w:val="2"/>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932" w:type="dxa"/>
            <w:vMerge/>
          </w:tcPr>
          <w:p w:rsidR="005A58D4" w:rsidRPr="005A58D4"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0"/>
                <w:szCs w:val="20"/>
              </w:rPr>
            </w:pPr>
          </w:p>
        </w:tc>
        <w:tc>
          <w:tcPr>
            <w:tcW w:w="3393" w:type="dxa"/>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Podstawowe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3187" w:type="dxa"/>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Ponadpodstawowe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1392" w:type="dxa"/>
          </w:tcPr>
          <w:p w:rsidR="005A58D4" w:rsidRPr="00FA7F96"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Etap realizacji</w:t>
            </w:r>
          </w:p>
        </w:tc>
      </w:tr>
      <w:tr w:rsidR="005A58D4" w:rsidRPr="005A58D4" w:rsidTr="004561FE">
        <w:tc>
          <w:tcPr>
            <w:tcW w:w="2233" w:type="dxa"/>
            <w:gridSpan w:val="2"/>
            <w:vMerge w:val="restart"/>
          </w:tcPr>
          <w:p w:rsidR="005A58D4" w:rsidRPr="0079159A" w:rsidRDefault="005A58D4" w:rsidP="0079159A">
            <w:pPr>
              <w:pBdr>
                <w:top w:val="none" w:sz="0" w:space="0" w:color="auto"/>
                <w:left w:val="none" w:sz="0" w:space="0" w:color="auto"/>
                <w:bottom w:val="none" w:sz="0" w:space="0" w:color="auto"/>
                <w:right w:val="none" w:sz="0" w:space="0" w:color="auto"/>
                <w:between w:val="none" w:sz="0" w:space="0" w:color="auto"/>
              </w:pBdr>
              <w:spacing w:line="276" w:lineRule="auto"/>
              <w:ind w:left="142" w:hanging="142"/>
              <w:rPr>
                <w:rFonts w:ascii="Arial" w:hAnsi="Arial" w:cs="Arial"/>
                <w:bCs/>
                <w:sz w:val="20"/>
                <w:szCs w:val="20"/>
              </w:rPr>
            </w:pPr>
            <w:r w:rsidRPr="0079159A">
              <w:rPr>
                <w:rFonts w:ascii="Arial" w:hAnsi="Arial" w:cs="Arial"/>
                <w:bCs/>
                <w:sz w:val="20"/>
                <w:szCs w:val="20"/>
              </w:rPr>
              <w:t xml:space="preserve">I. Zasady </w:t>
            </w:r>
            <w:r w:rsidR="00A956E6">
              <w:rPr>
                <w:rFonts w:ascii="Arial" w:hAnsi="Arial" w:cs="Arial"/>
                <w:bCs/>
                <w:sz w:val="20"/>
                <w:szCs w:val="20"/>
              </w:rPr>
              <w:t>bhp</w:t>
            </w:r>
            <w:r w:rsidRPr="0079159A">
              <w:rPr>
                <w:rFonts w:ascii="Arial" w:hAnsi="Arial" w:cs="Arial"/>
                <w:bCs/>
                <w:sz w:val="20"/>
                <w:szCs w:val="20"/>
              </w:rPr>
              <w:t xml:space="preserve"> w laboratorium bioanalitycznym i środowiskowym i</w:t>
            </w:r>
            <w:r w:rsidR="00E75A70">
              <w:rPr>
                <w:rFonts w:ascii="Arial" w:hAnsi="Arial" w:cs="Arial"/>
                <w:bCs/>
                <w:sz w:val="20"/>
                <w:szCs w:val="20"/>
              </w:rPr>
              <w:t xml:space="preserve"> </w:t>
            </w:r>
            <w:r w:rsidRPr="0079159A">
              <w:rPr>
                <w:rFonts w:ascii="Arial" w:hAnsi="Arial" w:cs="Arial"/>
                <w:bCs/>
                <w:sz w:val="20"/>
                <w:szCs w:val="20"/>
              </w:rPr>
              <w:t>organizacja stanowiska pracy</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5A58D4" w:rsidRPr="005A58D4" w:rsidRDefault="005A58D4"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sz w:val="20"/>
                <w:szCs w:val="20"/>
              </w:rPr>
            </w:pPr>
            <w:r w:rsidRPr="005A58D4">
              <w:rPr>
                <w:rFonts w:ascii="Arial" w:hAnsi="Arial" w:cs="Arial"/>
                <w:bCs/>
                <w:sz w:val="20"/>
                <w:szCs w:val="20"/>
              </w:rPr>
              <w:t xml:space="preserve">1. Regulamin </w:t>
            </w:r>
            <w:r w:rsidR="00A956E6">
              <w:rPr>
                <w:rFonts w:ascii="Arial" w:hAnsi="Arial" w:cs="Arial"/>
                <w:bCs/>
                <w:sz w:val="20"/>
                <w:szCs w:val="20"/>
              </w:rPr>
              <w:t>bhp</w:t>
            </w:r>
            <w:r w:rsidR="00A956E6" w:rsidRPr="005A58D4">
              <w:rPr>
                <w:rFonts w:ascii="Arial" w:hAnsi="Arial" w:cs="Arial"/>
                <w:bCs/>
                <w:sz w:val="20"/>
                <w:szCs w:val="20"/>
              </w:rPr>
              <w:t xml:space="preserve"> </w:t>
            </w:r>
            <w:r w:rsidRPr="005A58D4">
              <w:rPr>
                <w:rFonts w:ascii="Arial" w:hAnsi="Arial" w:cs="Arial"/>
                <w:bCs/>
                <w:sz w:val="20"/>
                <w:szCs w:val="20"/>
              </w:rPr>
              <w:t>pracowni badań bioanalitycznych i środowiskowych</w:t>
            </w:r>
          </w:p>
        </w:tc>
        <w:tc>
          <w:tcPr>
            <w:tcW w:w="932" w:type="dxa"/>
          </w:tcPr>
          <w:p w:rsidR="005A58D4" w:rsidRPr="005A58D4"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p w:rsidR="005A58D4" w:rsidRPr="005A58D4"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5A58D4" w:rsidRPr="005A58D4" w:rsidRDefault="00B72673"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określić</w:t>
            </w:r>
            <w:r w:rsidR="005A58D4" w:rsidRPr="005A58D4">
              <w:rPr>
                <w:rFonts w:ascii="Arial" w:hAnsi="Arial" w:cs="Arial"/>
                <w:bCs/>
                <w:sz w:val="20"/>
                <w:szCs w:val="20"/>
              </w:rPr>
              <w:t xml:space="preserve"> </w:t>
            </w:r>
            <w:r w:rsidR="005A58D4" w:rsidRPr="00D85053">
              <w:rPr>
                <w:rFonts w:ascii="Arial" w:hAnsi="Arial" w:cs="Arial"/>
                <w:sz w:val="20"/>
                <w:szCs w:val="20"/>
              </w:rPr>
              <w:t>zasady</w:t>
            </w:r>
            <w:r w:rsidR="005A58D4" w:rsidRPr="005A58D4">
              <w:rPr>
                <w:rFonts w:ascii="Arial" w:hAnsi="Arial" w:cs="Arial"/>
                <w:bCs/>
                <w:sz w:val="20"/>
                <w:szCs w:val="20"/>
              </w:rPr>
              <w:t xml:space="preserve"> bezpiecznego użytkowania sprzętu i aparatury;</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posługiwać się w sposób bezpieczny odczynnikami</w:t>
            </w:r>
            <w:r w:rsidR="00FA7F96">
              <w:rPr>
                <w:rFonts w:ascii="Arial" w:hAnsi="Arial" w:cs="Arial"/>
                <w:bCs/>
                <w:sz w:val="20"/>
                <w:szCs w:val="20"/>
              </w:rPr>
              <w:t xml:space="preserve"> chemicznymi</w:t>
            </w:r>
            <w:r w:rsidRPr="005A58D4">
              <w:rPr>
                <w:rFonts w:ascii="Arial" w:hAnsi="Arial" w:cs="Arial"/>
                <w:bCs/>
                <w:sz w:val="20"/>
                <w:szCs w:val="20"/>
              </w:rPr>
              <w:t xml:space="preserve"> </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przestrzegać</w:t>
            </w:r>
            <w:r w:rsidRPr="005A58D4">
              <w:rPr>
                <w:rFonts w:ascii="Arial" w:hAnsi="Arial" w:cs="Arial"/>
                <w:bCs/>
                <w:sz w:val="20"/>
                <w:szCs w:val="20"/>
              </w:rPr>
              <w:t xml:space="preserve"> zasad </w:t>
            </w:r>
            <w:r w:rsidR="00A956E6">
              <w:rPr>
                <w:rFonts w:ascii="Arial" w:hAnsi="Arial" w:cs="Arial"/>
                <w:bCs/>
                <w:sz w:val="20"/>
                <w:szCs w:val="20"/>
              </w:rPr>
              <w:t>bhp</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stosować przepisy prawa dotyczące ochrony przeciwpożarowej i ochrony środowiska</w:t>
            </w:r>
          </w:p>
        </w:tc>
        <w:tc>
          <w:tcPr>
            <w:tcW w:w="3187" w:type="dxa"/>
          </w:tcPr>
          <w:p w:rsidR="005A58D4" w:rsidRPr="005A58D4" w:rsidRDefault="005A58D4" w:rsidP="009E4824">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opisać</w:t>
            </w:r>
            <w:r w:rsidRPr="005A58D4">
              <w:rPr>
                <w:rFonts w:ascii="Arial" w:hAnsi="Arial" w:cs="Arial"/>
                <w:bCs/>
                <w:sz w:val="20"/>
                <w:szCs w:val="20"/>
              </w:rPr>
              <w:t xml:space="preserve"> przykłady zagrożeń mogących występować w pracowni badań bioanalitycznych i środowiskowych</w:t>
            </w:r>
          </w:p>
        </w:tc>
        <w:tc>
          <w:tcPr>
            <w:tcW w:w="1392" w:type="dxa"/>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 IV</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5A58D4" w:rsidRPr="005A58D4" w:rsidTr="004561FE">
        <w:tc>
          <w:tcPr>
            <w:tcW w:w="2233" w:type="dxa"/>
            <w:gridSpan w:val="2"/>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5A58D4" w:rsidRPr="005A58D4" w:rsidRDefault="005A58D4"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sz w:val="20"/>
                <w:szCs w:val="20"/>
              </w:rPr>
            </w:pPr>
            <w:r w:rsidRPr="005A58D4">
              <w:rPr>
                <w:rFonts w:ascii="Arial" w:hAnsi="Arial" w:cs="Arial"/>
                <w:bCs/>
                <w:sz w:val="20"/>
                <w:szCs w:val="20"/>
              </w:rPr>
              <w:t>2. Organizacja stanowiska pracy zgodnie z obowiązującymi wymogami</w:t>
            </w:r>
          </w:p>
        </w:tc>
        <w:tc>
          <w:tcPr>
            <w:tcW w:w="932" w:type="dxa"/>
          </w:tcPr>
          <w:p w:rsidR="005A58D4" w:rsidRPr="005A58D4"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5A58D4" w:rsidRPr="00D85053" w:rsidRDefault="009E482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z</w:t>
            </w:r>
            <w:r w:rsidR="005A58D4" w:rsidRPr="005A58D4">
              <w:rPr>
                <w:rFonts w:ascii="Arial" w:hAnsi="Arial" w:cs="Arial"/>
                <w:bCs/>
                <w:sz w:val="20"/>
                <w:szCs w:val="20"/>
              </w:rPr>
              <w:t xml:space="preserve">organizować </w:t>
            </w:r>
            <w:r w:rsidR="005A58D4" w:rsidRPr="00D85053">
              <w:rPr>
                <w:rFonts w:ascii="Arial" w:hAnsi="Arial" w:cs="Arial"/>
                <w:sz w:val="20"/>
                <w:szCs w:val="20"/>
              </w:rPr>
              <w:t>stanowisko pracy zgodnie z obowiązującymi wymaganiami ergonomii, przepisami bezpieczeństwa i higieny pracy, ochrony przeciwpożarowej i ochrony środowiska</w:t>
            </w:r>
          </w:p>
          <w:p w:rsidR="005A58D4" w:rsidRPr="00D85053"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wprowadz</w:t>
            </w:r>
            <w:r w:rsidR="009E4824">
              <w:rPr>
                <w:rFonts w:ascii="Arial" w:hAnsi="Arial" w:cs="Arial"/>
                <w:sz w:val="20"/>
                <w:szCs w:val="20"/>
              </w:rPr>
              <w:t>i</w:t>
            </w:r>
            <w:r w:rsidRPr="00D85053">
              <w:rPr>
                <w:rFonts w:ascii="Arial" w:hAnsi="Arial" w:cs="Arial"/>
                <w:sz w:val="20"/>
                <w:szCs w:val="20"/>
              </w:rPr>
              <w:t>ć rozwiązania techniczne i organizacyjne wpływające na poprawę warunków i jakości pracy</w:t>
            </w:r>
          </w:p>
          <w:p w:rsidR="005A58D4" w:rsidRPr="005A58D4" w:rsidRDefault="009E482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w:t>
            </w:r>
            <w:r w:rsidR="005A58D4" w:rsidRPr="00D85053">
              <w:rPr>
                <w:rFonts w:ascii="Arial" w:hAnsi="Arial" w:cs="Arial"/>
                <w:sz w:val="20"/>
                <w:szCs w:val="20"/>
              </w:rPr>
              <w:t>organizować pracę zespołu w celu wykonania przydzielonych zadań w laboratorium</w:t>
            </w:r>
            <w:r w:rsidR="005A58D4" w:rsidRPr="005A58D4">
              <w:rPr>
                <w:rFonts w:ascii="Arial" w:hAnsi="Arial" w:cs="Arial"/>
                <w:bCs/>
                <w:sz w:val="20"/>
                <w:szCs w:val="20"/>
              </w:rPr>
              <w:t xml:space="preserve"> biochemicznym, mikrobiologicznym i środowiskowym</w:t>
            </w:r>
          </w:p>
          <w:p w:rsidR="005A58D4" w:rsidRPr="005A58D4" w:rsidRDefault="005A58D4" w:rsidP="009E4824">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dobrać </w:t>
            </w:r>
            <w:r w:rsidRPr="00D85053">
              <w:rPr>
                <w:rFonts w:ascii="Arial" w:hAnsi="Arial" w:cs="Arial"/>
                <w:sz w:val="20"/>
                <w:szCs w:val="20"/>
              </w:rPr>
              <w:t>osoby</w:t>
            </w:r>
            <w:r w:rsidRPr="005A58D4">
              <w:rPr>
                <w:rFonts w:ascii="Arial" w:hAnsi="Arial" w:cs="Arial"/>
                <w:bCs/>
                <w:sz w:val="20"/>
                <w:szCs w:val="20"/>
              </w:rPr>
              <w:t xml:space="preserve"> do wykonania przydzielonych zadań w laboratorium biochemicznym, mikrobiologicznym i środowiskowym</w:t>
            </w:r>
          </w:p>
        </w:tc>
        <w:tc>
          <w:tcPr>
            <w:tcW w:w="3187" w:type="dxa"/>
          </w:tcPr>
          <w:p w:rsidR="005A58D4" w:rsidRPr="00D85053" w:rsidRDefault="009E482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określi</w:t>
            </w:r>
            <w:r w:rsidR="005A58D4" w:rsidRPr="005A58D4">
              <w:rPr>
                <w:rFonts w:ascii="Arial" w:hAnsi="Arial" w:cs="Arial"/>
                <w:bCs/>
                <w:sz w:val="20"/>
                <w:szCs w:val="20"/>
              </w:rPr>
              <w:t xml:space="preserve">ć </w:t>
            </w:r>
            <w:r w:rsidR="005A58D4" w:rsidRPr="00D85053">
              <w:rPr>
                <w:rFonts w:ascii="Arial" w:hAnsi="Arial" w:cs="Arial"/>
                <w:sz w:val="20"/>
                <w:szCs w:val="20"/>
              </w:rPr>
              <w:t>wpływ zadania realizowanego na stanowisku pracy w laboratorium analitycznym na zagrożenia pożarowe i środowisko</w:t>
            </w:r>
          </w:p>
          <w:p w:rsidR="005A58D4" w:rsidRPr="00D85053"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 określ</w:t>
            </w:r>
            <w:r w:rsidR="009E4824">
              <w:rPr>
                <w:rFonts w:ascii="Arial" w:hAnsi="Arial" w:cs="Arial"/>
                <w:sz w:val="20"/>
                <w:szCs w:val="20"/>
              </w:rPr>
              <w:t>i</w:t>
            </w:r>
            <w:r w:rsidR="002F1AC9" w:rsidRPr="00D85053">
              <w:rPr>
                <w:rFonts w:ascii="Arial" w:hAnsi="Arial" w:cs="Arial"/>
                <w:sz w:val="20"/>
                <w:szCs w:val="20"/>
              </w:rPr>
              <w:t>ć wpływ postępu technicznego i</w:t>
            </w:r>
            <w:r w:rsidRPr="00D85053">
              <w:rPr>
                <w:rFonts w:ascii="Arial" w:hAnsi="Arial" w:cs="Arial"/>
                <w:sz w:val="20"/>
                <w:szCs w:val="20"/>
              </w:rPr>
              <w:t xml:space="preserve"> organizacyjnego na doskonalenie warunków i jakości pracy</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392" w:type="dxa"/>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 IV</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FA7F96" w:rsidRPr="005A58D4" w:rsidTr="004561FE">
        <w:tc>
          <w:tcPr>
            <w:tcW w:w="2233" w:type="dxa"/>
            <w:gridSpan w:val="2"/>
            <w:vMerge w:val="restart"/>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FA7F96" w:rsidRPr="005A58D4" w:rsidRDefault="00FA7F96"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sz w:val="20"/>
                <w:szCs w:val="20"/>
              </w:rPr>
            </w:pPr>
            <w:r w:rsidRPr="005A58D4">
              <w:rPr>
                <w:rFonts w:ascii="Arial" w:hAnsi="Arial" w:cs="Arial"/>
                <w:bCs/>
                <w:sz w:val="20"/>
                <w:szCs w:val="20"/>
              </w:rPr>
              <w:t>3. Zagrożenia dla zdrowia i życia występujące w laboratorium bioanalitycznym i środowiskowym</w:t>
            </w:r>
          </w:p>
        </w:tc>
        <w:tc>
          <w:tcPr>
            <w:tcW w:w="932" w:type="dxa"/>
          </w:tcPr>
          <w:p w:rsidR="00FA7F96" w:rsidRPr="005A58D4" w:rsidRDefault="00FA7F96"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przewid</w:t>
            </w:r>
            <w:r w:rsidR="004C1356">
              <w:rPr>
                <w:rFonts w:ascii="Arial" w:hAnsi="Arial" w:cs="Arial"/>
                <w:sz w:val="20"/>
                <w:szCs w:val="20"/>
              </w:rPr>
              <w:t>zieć</w:t>
            </w:r>
            <w:r w:rsidRPr="00D85053">
              <w:rPr>
                <w:rFonts w:ascii="Arial" w:hAnsi="Arial" w:cs="Arial"/>
                <w:sz w:val="20"/>
                <w:szCs w:val="20"/>
              </w:rPr>
              <w:t xml:space="preserve"> zagrożenia dla zdrowia i życia człowieka oraz mienia i środowiska związane z wykonywaniem zadań zawodowych technika analityka</w:t>
            </w:r>
          </w:p>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dostrze</w:t>
            </w:r>
            <w:r w:rsidR="004C1356">
              <w:rPr>
                <w:rFonts w:ascii="Arial" w:hAnsi="Arial" w:cs="Arial"/>
                <w:sz w:val="20"/>
                <w:szCs w:val="20"/>
              </w:rPr>
              <w:t>c</w:t>
            </w:r>
            <w:r w:rsidRPr="00D85053">
              <w:rPr>
                <w:rFonts w:ascii="Arial" w:hAnsi="Arial" w:cs="Arial"/>
                <w:sz w:val="20"/>
                <w:szCs w:val="20"/>
              </w:rPr>
              <w:t xml:space="preserve"> źródła zagrożeń w laboratorium bioanalitycznym i środowiskowym </w:t>
            </w:r>
          </w:p>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przewid</w:t>
            </w:r>
            <w:r w:rsidR="004C1356">
              <w:rPr>
                <w:rFonts w:ascii="Arial" w:hAnsi="Arial" w:cs="Arial"/>
                <w:sz w:val="20"/>
                <w:szCs w:val="20"/>
              </w:rPr>
              <w:t>zieć</w:t>
            </w:r>
            <w:r w:rsidR="00E75A70">
              <w:rPr>
                <w:rFonts w:ascii="Arial" w:hAnsi="Arial" w:cs="Arial"/>
                <w:sz w:val="20"/>
                <w:szCs w:val="20"/>
              </w:rPr>
              <w:t xml:space="preserve"> </w:t>
            </w:r>
            <w:r w:rsidRPr="00D85053">
              <w:rPr>
                <w:rFonts w:ascii="Arial" w:hAnsi="Arial" w:cs="Arial"/>
                <w:sz w:val="20"/>
                <w:szCs w:val="20"/>
              </w:rPr>
              <w:t>zagrożenia w laboratorium bioanalitycznym i środowiskowym</w:t>
            </w:r>
          </w:p>
          <w:p w:rsidR="00FA7F96" w:rsidRPr="005A58D4"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analizować przyczyny wypadków przy pracy w</w:t>
            </w:r>
            <w:r w:rsidRPr="005A58D4">
              <w:rPr>
                <w:rFonts w:ascii="Arial" w:hAnsi="Arial" w:cs="Arial"/>
                <w:bCs/>
                <w:sz w:val="20"/>
                <w:szCs w:val="20"/>
              </w:rPr>
              <w:t xml:space="preserve"> laboratorium bioanalitycznym i środowiskowym</w:t>
            </w:r>
          </w:p>
        </w:tc>
        <w:tc>
          <w:tcPr>
            <w:tcW w:w="3187" w:type="dxa"/>
          </w:tcPr>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A58D4">
              <w:rPr>
                <w:rFonts w:ascii="Arial" w:hAnsi="Arial" w:cs="Arial"/>
                <w:bCs/>
                <w:sz w:val="20"/>
                <w:szCs w:val="20"/>
              </w:rPr>
              <w:t>określ</w:t>
            </w:r>
            <w:r w:rsidR="004C1356">
              <w:rPr>
                <w:rFonts w:ascii="Arial" w:hAnsi="Arial" w:cs="Arial"/>
                <w:bCs/>
                <w:sz w:val="20"/>
                <w:szCs w:val="20"/>
              </w:rPr>
              <w:t>i</w:t>
            </w:r>
            <w:r w:rsidRPr="005A58D4">
              <w:rPr>
                <w:rFonts w:ascii="Arial" w:hAnsi="Arial" w:cs="Arial"/>
                <w:bCs/>
                <w:sz w:val="20"/>
                <w:szCs w:val="20"/>
              </w:rPr>
              <w:t xml:space="preserve">ć </w:t>
            </w:r>
            <w:r w:rsidRPr="00D85053">
              <w:rPr>
                <w:rFonts w:ascii="Arial" w:hAnsi="Arial" w:cs="Arial"/>
                <w:sz w:val="20"/>
                <w:szCs w:val="20"/>
              </w:rPr>
              <w:t>czynniki materialne tworzące środowisko pracy</w:t>
            </w:r>
          </w:p>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w:t>
            </w:r>
            <w:r w:rsidR="004C1356">
              <w:rPr>
                <w:rFonts w:ascii="Arial" w:hAnsi="Arial" w:cs="Arial"/>
                <w:sz w:val="20"/>
                <w:szCs w:val="20"/>
              </w:rPr>
              <w:t>ać</w:t>
            </w:r>
            <w:r w:rsidRPr="00D85053">
              <w:rPr>
                <w:rFonts w:ascii="Arial" w:hAnsi="Arial" w:cs="Arial"/>
                <w:sz w:val="20"/>
                <w:szCs w:val="20"/>
              </w:rPr>
              <w:t xml:space="preserve"> czynniki szkodliwe występujące w środowisku pracy</w:t>
            </w:r>
          </w:p>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om</w:t>
            </w:r>
            <w:r w:rsidR="004C1356">
              <w:rPr>
                <w:rFonts w:ascii="Arial" w:hAnsi="Arial" w:cs="Arial"/>
                <w:sz w:val="20"/>
                <w:szCs w:val="20"/>
              </w:rPr>
              <w:t>ówić</w:t>
            </w:r>
            <w:r w:rsidRPr="00D85053">
              <w:rPr>
                <w:rFonts w:ascii="Arial" w:hAnsi="Arial" w:cs="Arial"/>
                <w:sz w:val="20"/>
                <w:szCs w:val="20"/>
              </w:rPr>
              <w:t xml:space="preserve"> skutki oddziaływania szkodliwych czynników</w:t>
            </w:r>
            <w:r w:rsidR="00E75A70">
              <w:rPr>
                <w:rFonts w:ascii="Arial" w:hAnsi="Arial" w:cs="Arial"/>
                <w:sz w:val="20"/>
                <w:szCs w:val="20"/>
              </w:rPr>
              <w:t xml:space="preserve"> </w:t>
            </w:r>
            <w:r w:rsidRPr="00D85053">
              <w:rPr>
                <w:rFonts w:ascii="Arial" w:hAnsi="Arial" w:cs="Arial"/>
                <w:sz w:val="20"/>
                <w:szCs w:val="20"/>
              </w:rPr>
              <w:t>środowiska pracy organizm człowieka</w:t>
            </w:r>
          </w:p>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opisać choroby zawodowe dla zawodu technik analityk</w:t>
            </w:r>
          </w:p>
          <w:p w:rsidR="00FA7F96" w:rsidRPr="005A58D4" w:rsidRDefault="00FA7F96" w:rsidP="004C1356">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 xml:space="preserve">wymienić choroby zawodowe </w:t>
            </w:r>
            <w:r w:rsidRPr="00D16C6C">
              <w:rPr>
                <w:rFonts w:ascii="Arial" w:hAnsi="Arial" w:cs="Arial"/>
                <w:bCs/>
                <w:sz w:val="20"/>
                <w:szCs w:val="20"/>
              </w:rPr>
              <w:t>występujące w zawodzie technik analityk</w:t>
            </w:r>
          </w:p>
        </w:tc>
        <w:tc>
          <w:tcPr>
            <w:tcW w:w="1392" w:type="dxa"/>
            <w:vMerge w:val="restart"/>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 IV</w:t>
            </w:r>
          </w:p>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FA7F96" w:rsidRPr="005A58D4" w:rsidTr="004561FE">
        <w:tc>
          <w:tcPr>
            <w:tcW w:w="2233" w:type="dxa"/>
            <w:gridSpan w:val="2"/>
            <w:vMerge/>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FA7F96" w:rsidRPr="005A58D4" w:rsidRDefault="00FA7F96"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sz w:val="20"/>
                <w:szCs w:val="20"/>
              </w:rPr>
            </w:pPr>
            <w:r w:rsidRPr="005A58D4">
              <w:rPr>
                <w:rFonts w:ascii="Arial" w:hAnsi="Arial" w:cs="Arial"/>
                <w:bCs/>
                <w:sz w:val="20"/>
                <w:szCs w:val="20"/>
              </w:rPr>
              <w:t>4. Zapobieganie zagrożeniom w pracy technika analityka</w:t>
            </w:r>
          </w:p>
        </w:tc>
        <w:tc>
          <w:tcPr>
            <w:tcW w:w="932" w:type="dxa"/>
          </w:tcPr>
          <w:p w:rsidR="00FA7F96" w:rsidRPr="005A58D4" w:rsidRDefault="00FA7F96"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FA7F96" w:rsidRPr="005A58D4" w:rsidRDefault="00FA7F96"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5A58D4">
              <w:rPr>
                <w:rFonts w:ascii="Arial" w:hAnsi="Arial" w:cs="Arial"/>
                <w:bCs/>
                <w:sz w:val="20"/>
                <w:szCs w:val="20"/>
              </w:rPr>
              <w:t>określić</w:t>
            </w:r>
            <w:r w:rsidR="00E75A70">
              <w:rPr>
                <w:rFonts w:ascii="Arial" w:hAnsi="Arial" w:cs="Arial"/>
                <w:bCs/>
                <w:sz w:val="20"/>
                <w:szCs w:val="20"/>
              </w:rPr>
              <w:t xml:space="preserve"> </w:t>
            </w:r>
            <w:r w:rsidRPr="00D85053">
              <w:rPr>
                <w:rFonts w:ascii="Arial" w:hAnsi="Arial" w:cs="Arial"/>
                <w:sz w:val="20"/>
                <w:szCs w:val="20"/>
              </w:rPr>
              <w:t>zagrożenia związane z występowaniem szkodliwych czynników podczas wykonywania zadań zawodowych</w:t>
            </w:r>
            <w:r w:rsidRPr="005A58D4">
              <w:rPr>
                <w:rFonts w:ascii="Arial" w:hAnsi="Arial" w:cs="Arial"/>
                <w:bCs/>
                <w:sz w:val="20"/>
                <w:szCs w:val="20"/>
              </w:rPr>
              <w:t xml:space="preserve"> w terenie </w:t>
            </w:r>
          </w:p>
        </w:tc>
        <w:tc>
          <w:tcPr>
            <w:tcW w:w="3187" w:type="dxa"/>
          </w:tcPr>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5A58D4">
              <w:rPr>
                <w:rFonts w:ascii="Arial" w:hAnsi="Arial" w:cs="Arial"/>
                <w:bCs/>
                <w:sz w:val="20"/>
                <w:szCs w:val="20"/>
              </w:rPr>
              <w:t xml:space="preserve"> </w:t>
            </w:r>
            <w:r w:rsidRPr="00D85053">
              <w:rPr>
                <w:rFonts w:ascii="Arial" w:hAnsi="Arial" w:cs="Arial"/>
                <w:sz w:val="20"/>
                <w:szCs w:val="20"/>
              </w:rPr>
              <w:t>rozpoznać źródła i czynniki szkodliwe występujące podczas wykonywania zadań zawodowych w terenie</w:t>
            </w:r>
          </w:p>
          <w:p w:rsidR="00FA7F96" w:rsidRPr="005A58D4"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zapobiegać zagrożeniom wynikającym</w:t>
            </w:r>
            <w:r w:rsidRPr="005A58D4">
              <w:rPr>
                <w:rFonts w:ascii="Arial" w:hAnsi="Arial" w:cs="Arial"/>
                <w:bCs/>
                <w:sz w:val="20"/>
                <w:szCs w:val="20"/>
              </w:rPr>
              <w:t xml:space="preserve"> z wykonywania zadań zawodowych w terenie</w:t>
            </w:r>
          </w:p>
        </w:tc>
        <w:tc>
          <w:tcPr>
            <w:tcW w:w="1392" w:type="dxa"/>
            <w:vMerge/>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4561FE" w:rsidRPr="005A58D4" w:rsidTr="004561FE">
        <w:tc>
          <w:tcPr>
            <w:tcW w:w="2233" w:type="dxa"/>
            <w:gridSpan w:val="2"/>
            <w:vMerge/>
          </w:tcPr>
          <w:p w:rsidR="004561FE" w:rsidRPr="005A58D4" w:rsidRDefault="004561FE"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color w:val="auto"/>
                <w:sz w:val="20"/>
                <w:szCs w:val="20"/>
              </w:rPr>
            </w:pPr>
            <w:r w:rsidRPr="004561FE">
              <w:rPr>
                <w:rFonts w:ascii="Arial" w:hAnsi="Arial" w:cs="Arial"/>
                <w:bCs/>
                <w:color w:val="auto"/>
                <w:sz w:val="20"/>
                <w:szCs w:val="20"/>
              </w:rPr>
              <w:t>5. Wpływ szkodliwych czynników</w:t>
            </w:r>
            <w:r w:rsidR="00E75A70">
              <w:rPr>
                <w:rFonts w:ascii="Arial" w:hAnsi="Arial" w:cs="Arial"/>
                <w:bCs/>
                <w:color w:val="auto"/>
                <w:sz w:val="20"/>
                <w:szCs w:val="20"/>
              </w:rPr>
              <w:t xml:space="preserve"> </w:t>
            </w:r>
            <w:r w:rsidRPr="004561FE">
              <w:rPr>
                <w:rFonts w:ascii="Arial" w:hAnsi="Arial" w:cs="Arial"/>
                <w:bCs/>
                <w:color w:val="auto"/>
                <w:sz w:val="20"/>
                <w:szCs w:val="20"/>
              </w:rPr>
              <w:t>na organizm człowieka</w:t>
            </w:r>
          </w:p>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932" w:type="dxa"/>
          </w:tcPr>
          <w:p w:rsidR="004561FE" w:rsidRPr="004561FE" w:rsidRDefault="004561FE" w:rsidP="004808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3393" w:type="dxa"/>
          </w:tcPr>
          <w:p w:rsidR="004561FE" w:rsidRPr="00D85053" w:rsidRDefault="004C135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color w:val="auto"/>
                <w:sz w:val="20"/>
                <w:szCs w:val="20"/>
              </w:rPr>
              <w:t>określi</w:t>
            </w:r>
            <w:r w:rsidR="004561FE" w:rsidRPr="004561FE">
              <w:rPr>
                <w:rFonts w:ascii="Arial" w:hAnsi="Arial" w:cs="Arial"/>
                <w:bCs/>
                <w:color w:val="auto"/>
                <w:sz w:val="20"/>
                <w:szCs w:val="20"/>
              </w:rPr>
              <w:t xml:space="preserve">ć </w:t>
            </w:r>
            <w:r w:rsidR="004561FE" w:rsidRPr="00D85053">
              <w:rPr>
                <w:rFonts w:ascii="Arial" w:hAnsi="Arial" w:cs="Arial"/>
                <w:sz w:val="20"/>
                <w:szCs w:val="20"/>
              </w:rPr>
              <w:t xml:space="preserve">skutki oddziaływania czynników szkodliwych na organizm człowieka; </w:t>
            </w:r>
          </w:p>
          <w:p w:rsidR="004561FE" w:rsidRPr="004561FE" w:rsidRDefault="004C135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 xml:space="preserve"> określi</w:t>
            </w:r>
            <w:r w:rsidR="004561FE" w:rsidRPr="00D85053">
              <w:rPr>
                <w:rFonts w:ascii="Arial" w:hAnsi="Arial" w:cs="Arial"/>
                <w:sz w:val="20"/>
                <w:szCs w:val="20"/>
              </w:rPr>
              <w:t>ć działania mające na celu redukcję lub likwidację</w:t>
            </w:r>
            <w:r w:rsidR="00E75A70">
              <w:rPr>
                <w:rFonts w:ascii="Arial" w:hAnsi="Arial" w:cs="Arial"/>
                <w:sz w:val="20"/>
                <w:szCs w:val="20"/>
              </w:rPr>
              <w:t xml:space="preserve"> </w:t>
            </w:r>
            <w:r w:rsidR="004561FE" w:rsidRPr="00D85053">
              <w:rPr>
                <w:rFonts w:ascii="Arial" w:hAnsi="Arial" w:cs="Arial"/>
                <w:sz w:val="20"/>
                <w:szCs w:val="20"/>
              </w:rPr>
              <w:t>zagrożeń związanych z oddziaływaniem</w:t>
            </w:r>
            <w:r w:rsidR="004561FE" w:rsidRPr="004561FE">
              <w:rPr>
                <w:rFonts w:ascii="Arial" w:hAnsi="Arial" w:cs="Arial"/>
                <w:bCs/>
                <w:color w:val="auto"/>
                <w:sz w:val="20"/>
                <w:szCs w:val="20"/>
              </w:rPr>
              <w:t xml:space="preserve"> czynników szkodliwych</w:t>
            </w:r>
            <w:r w:rsidR="00E75A70">
              <w:rPr>
                <w:rFonts w:ascii="Arial" w:hAnsi="Arial" w:cs="Arial"/>
                <w:bCs/>
                <w:color w:val="auto"/>
                <w:sz w:val="20"/>
                <w:szCs w:val="20"/>
              </w:rPr>
              <w:t xml:space="preserve"> </w:t>
            </w:r>
            <w:r w:rsidR="004561FE" w:rsidRPr="004561FE">
              <w:rPr>
                <w:rFonts w:ascii="Arial" w:hAnsi="Arial" w:cs="Arial"/>
                <w:bCs/>
                <w:color w:val="auto"/>
                <w:sz w:val="20"/>
                <w:szCs w:val="20"/>
              </w:rPr>
              <w:t>na organizm człowieka</w:t>
            </w:r>
          </w:p>
        </w:tc>
        <w:tc>
          <w:tcPr>
            <w:tcW w:w="3187" w:type="dxa"/>
          </w:tcPr>
          <w:p w:rsidR="004561FE" w:rsidRPr="004561FE" w:rsidRDefault="004561FE"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wskazać skutki oddziaływania czynników szkodliwych występujących w laboratorium bioanalitycznym i środowiskowym</w:t>
            </w:r>
            <w:r w:rsidRPr="004561FE">
              <w:rPr>
                <w:rFonts w:ascii="Arial" w:hAnsi="Arial" w:cs="Arial"/>
                <w:bCs/>
                <w:color w:val="auto"/>
                <w:sz w:val="20"/>
                <w:szCs w:val="20"/>
              </w:rPr>
              <w:t xml:space="preserve"> na organizm człowieka</w:t>
            </w:r>
          </w:p>
          <w:p w:rsidR="004561FE" w:rsidRPr="004561FE" w:rsidRDefault="004561FE" w:rsidP="0048082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color w:val="auto"/>
                <w:sz w:val="20"/>
                <w:szCs w:val="20"/>
              </w:rPr>
            </w:pPr>
          </w:p>
        </w:tc>
        <w:tc>
          <w:tcPr>
            <w:tcW w:w="1392" w:type="dxa"/>
            <w:vMerge w:val="restart"/>
          </w:tcPr>
          <w:p w:rsidR="004561FE" w:rsidRPr="00FA7F96" w:rsidRDefault="004561FE"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FA7F96">
              <w:rPr>
                <w:rFonts w:ascii="Arial" w:hAnsi="Arial" w:cs="Arial"/>
                <w:bCs/>
                <w:sz w:val="20"/>
                <w:szCs w:val="20"/>
              </w:rPr>
              <w:t>Klasa IV</w:t>
            </w:r>
          </w:p>
          <w:p w:rsidR="004561FE" w:rsidRPr="005A58D4" w:rsidRDefault="004561FE" w:rsidP="005A58D4">
            <w:pPr>
              <w:spacing w:line="276" w:lineRule="auto"/>
              <w:rPr>
                <w:rFonts w:ascii="Arial" w:hAnsi="Arial" w:cs="Arial"/>
                <w:b/>
                <w:bCs/>
                <w:sz w:val="20"/>
                <w:szCs w:val="20"/>
              </w:rPr>
            </w:pPr>
          </w:p>
        </w:tc>
      </w:tr>
      <w:tr w:rsidR="004561FE" w:rsidRPr="005A58D4" w:rsidTr="004561FE">
        <w:tc>
          <w:tcPr>
            <w:tcW w:w="2233" w:type="dxa"/>
            <w:gridSpan w:val="2"/>
            <w:vMerge/>
          </w:tcPr>
          <w:p w:rsidR="004561FE" w:rsidRPr="005A58D4" w:rsidRDefault="004561FE"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color w:val="auto"/>
                <w:sz w:val="20"/>
                <w:szCs w:val="20"/>
              </w:rPr>
            </w:pPr>
            <w:r w:rsidRPr="004561FE">
              <w:rPr>
                <w:rFonts w:ascii="Arial" w:hAnsi="Arial" w:cs="Arial"/>
                <w:bCs/>
                <w:color w:val="auto"/>
                <w:sz w:val="20"/>
                <w:szCs w:val="20"/>
              </w:rPr>
              <w:t>6. Środki ochrony indywidualnej stosowane podczas wykonywania zadań zawodowych w laboratorium bioanalitycznym i środowiskowym</w:t>
            </w:r>
          </w:p>
        </w:tc>
        <w:tc>
          <w:tcPr>
            <w:tcW w:w="932" w:type="dxa"/>
          </w:tcPr>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3393" w:type="dxa"/>
          </w:tcPr>
          <w:p w:rsidR="004561FE" w:rsidRPr="00D85053" w:rsidRDefault="004561FE"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stosować środki ochrony indywidualnej i zbiorowej podczas wykonywania zadań zawodowych</w:t>
            </w:r>
          </w:p>
          <w:p w:rsidR="004561FE" w:rsidRPr="00D85053" w:rsidRDefault="004561FE"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dob</w:t>
            </w:r>
            <w:r w:rsidR="004C1356">
              <w:rPr>
                <w:rFonts w:ascii="Arial" w:hAnsi="Arial" w:cs="Arial"/>
                <w:sz w:val="20"/>
                <w:szCs w:val="20"/>
              </w:rPr>
              <w:t>rać</w:t>
            </w:r>
            <w:r w:rsidRPr="00D85053">
              <w:rPr>
                <w:rFonts w:ascii="Arial" w:hAnsi="Arial" w:cs="Arial"/>
                <w:sz w:val="20"/>
                <w:szCs w:val="20"/>
              </w:rPr>
              <w:t xml:space="preserve"> środki ochrony indywidualnej i zbiorowej podczas wykonywania zadań </w:t>
            </w:r>
            <w:r w:rsidRPr="00D85053">
              <w:rPr>
                <w:rFonts w:ascii="Arial" w:hAnsi="Arial" w:cs="Arial"/>
                <w:sz w:val="20"/>
                <w:szCs w:val="20"/>
              </w:rPr>
              <w:lastRenderedPageBreak/>
              <w:t xml:space="preserve">zawodowych w laboratorium </w:t>
            </w:r>
          </w:p>
          <w:p w:rsidR="004561FE" w:rsidRPr="004561FE" w:rsidRDefault="004561FE" w:rsidP="004C1356">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wylicz</w:t>
            </w:r>
            <w:r w:rsidR="004C1356">
              <w:rPr>
                <w:rFonts w:ascii="Arial" w:hAnsi="Arial" w:cs="Arial"/>
                <w:sz w:val="20"/>
                <w:szCs w:val="20"/>
              </w:rPr>
              <w:t>y</w:t>
            </w:r>
            <w:r w:rsidRPr="00D85053">
              <w:rPr>
                <w:rFonts w:ascii="Arial" w:hAnsi="Arial" w:cs="Arial"/>
                <w:sz w:val="20"/>
                <w:szCs w:val="20"/>
              </w:rPr>
              <w:t>ć środki ochrony indywidualnej</w:t>
            </w:r>
            <w:r w:rsidRPr="004561FE">
              <w:rPr>
                <w:rFonts w:ascii="Arial" w:hAnsi="Arial" w:cs="Arial"/>
                <w:bCs/>
                <w:color w:val="auto"/>
                <w:sz w:val="20"/>
                <w:szCs w:val="20"/>
              </w:rPr>
              <w:t xml:space="preserve"> oraz zbiorowej używane w pracy technika analityka</w:t>
            </w:r>
          </w:p>
        </w:tc>
        <w:tc>
          <w:tcPr>
            <w:tcW w:w="3187" w:type="dxa"/>
          </w:tcPr>
          <w:p w:rsidR="004561FE" w:rsidRPr="004561FE" w:rsidRDefault="004561FE" w:rsidP="004C1356">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4561FE">
              <w:rPr>
                <w:rFonts w:ascii="Arial" w:hAnsi="Arial" w:cs="Arial"/>
                <w:bCs/>
                <w:color w:val="auto"/>
                <w:sz w:val="20"/>
                <w:szCs w:val="20"/>
              </w:rPr>
              <w:lastRenderedPageBreak/>
              <w:t xml:space="preserve">opisać zasady stosowania </w:t>
            </w:r>
            <w:r w:rsidRPr="00D85053">
              <w:rPr>
                <w:rFonts w:ascii="Arial" w:hAnsi="Arial" w:cs="Arial"/>
                <w:sz w:val="20"/>
                <w:szCs w:val="20"/>
              </w:rPr>
              <w:t>środków</w:t>
            </w:r>
            <w:r w:rsidRPr="004561FE">
              <w:rPr>
                <w:rFonts w:ascii="Arial" w:hAnsi="Arial" w:cs="Arial"/>
                <w:bCs/>
                <w:color w:val="auto"/>
                <w:sz w:val="20"/>
                <w:szCs w:val="20"/>
              </w:rPr>
              <w:t xml:space="preserve"> ochrony osobistej</w:t>
            </w:r>
          </w:p>
        </w:tc>
        <w:tc>
          <w:tcPr>
            <w:tcW w:w="1392" w:type="dxa"/>
            <w:vMerge/>
          </w:tcPr>
          <w:p w:rsidR="004561FE" w:rsidRPr="005A58D4" w:rsidRDefault="004561FE" w:rsidP="005A58D4">
            <w:pPr>
              <w:spacing w:line="276" w:lineRule="auto"/>
              <w:rPr>
                <w:rFonts w:ascii="Arial" w:hAnsi="Arial" w:cs="Arial"/>
                <w:b/>
                <w:bCs/>
                <w:sz w:val="20"/>
                <w:szCs w:val="20"/>
              </w:rPr>
            </w:pPr>
          </w:p>
        </w:tc>
      </w:tr>
      <w:tr w:rsidR="004561FE" w:rsidRPr="005A58D4" w:rsidTr="004561FE">
        <w:tc>
          <w:tcPr>
            <w:tcW w:w="2233" w:type="dxa"/>
            <w:gridSpan w:val="2"/>
            <w:vMerge/>
          </w:tcPr>
          <w:p w:rsidR="004561FE" w:rsidRPr="005A58D4" w:rsidRDefault="004561FE"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color w:val="auto"/>
                <w:sz w:val="20"/>
                <w:szCs w:val="20"/>
              </w:rPr>
            </w:pPr>
            <w:r w:rsidRPr="004561FE">
              <w:rPr>
                <w:rFonts w:ascii="Arial" w:hAnsi="Arial" w:cs="Arial"/>
                <w:bCs/>
                <w:color w:val="auto"/>
                <w:sz w:val="20"/>
                <w:szCs w:val="20"/>
              </w:rPr>
              <w:t>7. Zas</w:t>
            </w:r>
            <w:r>
              <w:rPr>
                <w:rFonts w:ascii="Arial" w:hAnsi="Arial" w:cs="Arial"/>
                <w:bCs/>
                <w:color w:val="auto"/>
                <w:sz w:val="20"/>
                <w:szCs w:val="20"/>
              </w:rPr>
              <w:t>ady udzielania pierwszej pomocy</w:t>
            </w:r>
          </w:p>
        </w:tc>
        <w:tc>
          <w:tcPr>
            <w:tcW w:w="932" w:type="dxa"/>
          </w:tcPr>
          <w:p w:rsidR="004561FE" w:rsidRPr="004561FE" w:rsidRDefault="004561FE" w:rsidP="004561F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3393" w:type="dxa"/>
          </w:tcPr>
          <w:p w:rsidR="004561FE" w:rsidRPr="00D85053" w:rsidRDefault="004C135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color w:val="auto"/>
                <w:sz w:val="20"/>
                <w:szCs w:val="20"/>
              </w:rPr>
              <w:t>za</w:t>
            </w:r>
            <w:r w:rsidR="004561FE" w:rsidRPr="004561FE">
              <w:rPr>
                <w:rFonts w:ascii="Arial" w:hAnsi="Arial" w:cs="Arial"/>
                <w:bCs/>
                <w:color w:val="auto"/>
                <w:sz w:val="20"/>
                <w:szCs w:val="20"/>
              </w:rPr>
              <w:t xml:space="preserve">stosować </w:t>
            </w:r>
            <w:r w:rsidR="004561FE" w:rsidRPr="00D85053">
              <w:rPr>
                <w:rFonts w:ascii="Arial" w:hAnsi="Arial" w:cs="Arial"/>
                <w:sz w:val="20"/>
                <w:szCs w:val="20"/>
              </w:rPr>
              <w:t>zasady udzielania pierwszej pomocy w stanach zagrożenia</w:t>
            </w:r>
            <w:r w:rsidR="00E75A70">
              <w:rPr>
                <w:rFonts w:ascii="Arial" w:hAnsi="Arial" w:cs="Arial"/>
                <w:sz w:val="20"/>
                <w:szCs w:val="20"/>
              </w:rPr>
              <w:t xml:space="preserve"> </w:t>
            </w:r>
            <w:r w:rsidR="004561FE" w:rsidRPr="00D85053">
              <w:rPr>
                <w:rFonts w:ascii="Arial" w:hAnsi="Arial" w:cs="Arial"/>
                <w:sz w:val="20"/>
                <w:szCs w:val="20"/>
              </w:rPr>
              <w:t>życia i zdrowia w wypadkach</w:t>
            </w:r>
            <w:r w:rsidR="00383E90">
              <w:rPr>
                <w:rFonts w:ascii="Arial" w:hAnsi="Arial" w:cs="Arial"/>
                <w:sz w:val="20"/>
                <w:szCs w:val="20"/>
              </w:rPr>
              <w:t>,</w:t>
            </w:r>
            <w:r w:rsidR="004561FE" w:rsidRPr="00D85053">
              <w:rPr>
                <w:rFonts w:ascii="Arial" w:hAnsi="Arial" w:cs="Arial"/>
                <w:sz w:val="20"/>
                <w:szCs w:val="20"/>
              </w:rPr>
              <w:t xml:space="preserve"> uwzględniając</w:t>
            </w:r>
            <w:r w:rsidR="00E75A70">
              <w:rPr>
                <w:rFonts w:ascii="Arial" w:hAnsi="Arial" w:cs="Arial"/>
                <w:sz w:val="20"/>
                <w:szCs w:val="20"/>
              </w:rPr>
              <w:t xml:space="preserve"> </w:t>
            </w:r>
            <w:r w:rsidR="004561FE" w:rsidRPr="00D85053">
              <w:rPr>
                <w:rFonts w:ascii="Arial" w:hAnsi="Arial" w:cs="Arial"/>
                <w:sz w:val="20"/>
                <w:szCs w:val="20"/>
              </w:rPr>
              <w:t>specyfikę pracy w laboratorium bioanalitycznym i środowiskowym</w:t>
            </w:r>
          </w:p>
          <w:p w:rsidR="004561FE" w:rsidRPr="00D85053" w:rsidRDefault="004C135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sz w:val="20"/>
                <w:szCs w:val="20"/>
              </w:rPr>
              <w:t>s</w:t>
            </w:r>
            <w:r w:rsidR="004561FE" w:rsidRPr="00D85053">
              <w:rPr>
                <w:rFonts w:ascii="Arial" w:hAnsi="Arial" w:cs="Arial"/>
                <w:sz w:val="20"/>
                <w:szCs w:val="20"/>
              </w:rPr>
              <w:t xml:space="preserve">charakteryzować zagrożenia mogące wystąpić w laboratorium bioanalitycznym i środowiskowym </w:t>
            </w:r>
          </w:p>
          <w:p w:rsidR="004561FE" w:rsidRPr="004561FE" w:rsidRDefault="004C1356" w:rsidP="004C1356">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sz w:val="20"/>
                <w:szCs w:val="20"/>
              </w:rPr>
              <w:t>powiada</w:t>
            </w:r>
            <w:r w:rsidR="004561FE" w:rsidRPr="00D85053">
              <w:rPr>
                <w:rFonts w:ascii="Arial" w:hAnsi="Arial" w:cs="Arial"/>
                <w:sz w:val="20"/>
                <w:szCs w:val="20"/>
              </w:rPr>
              <w:t>mi</w:t>
            </w:r>
            <w:r>
              <w:rPr>
                <w:rFonts w:ascii="Arial" w:hAnsi="Arial" w:cs="Arial"/>
                <w:sz w:val="20"/>
                <w:szCs w:val="20"/>
              </w:rPr>
              <w:t>a</w:t>
            </w:r>
            <w:r w:rsidR="004561FE" w:rsidRPr="00D85053">
              <w:rPr>
                <w:rFonts w:ascii="Arial" w:hAnsi="Arial" w:cs="Arial"/>
                <w:sz w:val="20"/>
                <w:szCs w:val="20"/>
              </w:rPr>
              <w:t>ć</w:t>
            </w:r>
            <w:r w:rsidR="004561FE" w:rsidRPr="004561FE">
              <w:rPr>
                <w:rFonts w:ascii="Arial" w:hAnsi="Arial" w:cs="Arial"/>
                <w:bCs/>
                <w:color w:val="auto"/>
                <w:sz w:val="20"/>
                <w:szCs w:val="20"/>
              </w:rPr>
              <w:t xml:space="preserve"> o zagrożeniu zdrowia i życia</w:t>
            </w:r>
          </w:p>
        </w:tc>
        <w:tc>
          <w:tcPr>
            <w:tcW w:w="3187" w:type="dxa"/>
          </w:tcPr>
          <w:p w:rsidR="004561FE" w:rsidRPr="00D85053" w:rsidRDefault="004561FE"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 xml:space="preserve">opisać zasady udzielania pierwszej pomocy poszkodowanym z użyciem AED </w:t>
            </w:r>
          </w:p>
          <w:p w:rsidR="004561FE" w:rsidRPr="004561FE" w:rsidRDefault="004561FE"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opisać zasady udzielenia pierwszej pomocy w przypadku</w:t>
            </w:r>
            <w:r w:rsidRPr="004561FE">
              <w:rPr>
                <w:rFonts w:ascii="Arial" w:hAnsi="Arial" w:cs="Arial"/>
                <w:bCs/>
                <w:color w:val="auto"/>
                <w:sz w:val="20"/>
                <w:szCs w:val="20"/>
              </w:rPr>
              <w:t xml:space="preserve"> kontaktu z substancją niebezpieczną dla zdrowia w szczególności</w:t>
            </w:r>
            <w:r w:rsidR="00383E90">
              <w:rPr>
                <w:rFonts w:ascii="Arial" w:hAnsi="Arial" w:cs="Arial"/>
                <w:bCs/>
                <w:color w:val="auto"/>
                <w:sz w:val="20"/>
                <w:szCs w:val="20"/>
              </w:rPr>
              <w:t>,</w:t>
            </w:r>
            <w:r w:rsidRPr="004561FE">
              <w:rPr>
                <w:rFonts w:ascii="Arial" w:hAnsi="Arial" w:cs="Arial"/>
                <w:bCs/>
                <w:color w:val="auto"/>
                <w:sz w:val="20"/>
                <w:szCs w:val="20"/>
              </w:rPr>
              <w:t xml:space="preserve"> uwzględniając kwasy i zasady,</w:t>
            </w:r>
            <w:r w:rsidR="00E01423">
              <w:rPr>
                <w:rFonts w:ascii="Arial" w:hAnsi="Arial" w:cs="Arial"/>
                <w:bCs/>
                <w:color w:val="auto"/>
                <w:sz w:val="20"/>
                <w:szCs w:val="20"/>
              </w:rPr>
              <w:t xml:space="preserve"> </w:t>
            </w:r>
          </w:p>
        </w:tc>
        <w:tc>
          <w:tcPr>
            <w:tcW w:w="1392" w:type="dxa"/>
            <w:vMerge/>
          </w:tcPr>
          <w:p w:rsidR="004561FE" w:rsidRPr="005A58D4" w:rsidRDefault="004561FE"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9614CF" w:rsidRPr="005A58D4" w:rsidTr="004561FE">
        <w:tc>
          <w:tcPr>
            <w:tcW w:w="2233" w:type="dxa"/>
            <w:gridSpan w:val="2"/>
            <w:vMerge w:val="restart"/>
          </w:tcPr>
          <w:p w:rsidR="009614CF" w:rsidRPr="005A58D4" w:rsidRDefault="009614CF" w:rsidP="00D85053">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Cs/>
                <w:sz w:val="20"/>
                <w:szCs w:val="20"/>
              </w:rPr>
            </w:pPr>
            <w:r w:rsidRPr="005A58D4">
              <w:rPr>
                <w:rFonts w:ascii="Arial" w:hAnsi="Arial" w:cs="Arial"/>
                <w:bCs/>
                <w:sz w:val="20"/>
                <w:szCs w:val="20"/>
              </w:rPr>
              <w:t>II. Metody pomiarowe w badaniach bioanalitycznych</w:t>
            </w:r>
          </w:p>
          <w:p w:rsidR="009614CF" w:rsidRPr="005A58D4" w:rsidRDefault="009614C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9614CF" w:rsidRPr="009614CF" w:rsidRDefault="00010451" w:rsidP="009614CF">
            <w:pPr>
              <w:pBdr>
                <w:top w:val="none" w:sz="0" w:space="0" w:color="auto"/>
                <w:left w:val="none" w:sz="0" w:space="0" w:color="auto"/>
                <w:bottom w:val="none" w:sz="0" w:space="0" w:color="auto"/>
                <w:right w:val="none" w:sz="0" w:space="0" w:color="auto"/>
                <w:between w:val="none" w:sz="0" w:space="0" w:color="auto"/>
              </w:pBdr>
              <w:ind w:left="155" w:hanging="155"/>
              <w:rPr>
                <w:rFonts w:ascii="Arial" w:hAnsi="Arial" w:cs="Arial"/>
                <w:bCs/>
                <w:color w:val="auto"/>
                <w:sz w:val="20"/>
                <w:szCs w:val="20"/>
              </w:rPr>
            </w:pPr>
            <w:r>
              <w:rPr>
                <w:rFonts w:ascii="Arial" w:hAnsi="Arial" w:cs="Arial"/>
                <w:bCs/>
                <w:color w:val="auto"/>
                <w:sz w:val="20"/>
                <w:szCs w:val="20"/>
              </w:rPr>
              <w:t>1</w:t>
            </w:r>
            <w:r w:rsidR="009614CF" w:rsidRPr="009614CF">
              <w:rPr>
                <w:rFonts w:ascii="Arial" w:hAnsi="Arial" w:cs="Arial"/>
                <w:bCs/>
                <w:color w:val="auto"/>
                <w:sz w:val="20"/>
                <w:szCs w:val="20"/>
              </w:rPr>
              <w:t>. Certyfikaty i akredytacje w laboratorium bioanalitycznym i środowiskowym</w:t>
            </w:r>
          </w:p>
        </w:tc>
        <w:tc>
          <w:tcPr>
            <w:tcW w:w="932" w:type="dxa"/>
          </w:tcPr>
          <w:p w:rsidR="009614CF" w:rsidRPr="009614CF" w:rsidRDefault="009614CF" w:rsidP="009614C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3393" w:type="dxa"/>
          </w:tcPr>
          <w:p w:rsidR="009614CF" w:rsidRPr="009614CF"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przestrzegać zasad wdrażania i funkcjonowania systemów akredytacji w laboratorium bioanalitycznym i środowiskowym z uwzględnieniem certyfikacji urządzeń technicznych oraz systemów zarządzania</w:t>
            </w:r>
            <w:r w:rsidRPr="009614CF">
              <w:rPr>
                <w:rFonts w:ascii="Arial" w:hAnsi="Arial" w:cs="Arial"/>
                <w:bCs/>
                <w:color w:val="auto"/>
                <w:sz w:val="20"/>
                <w:szCs w:val="20"/>
              </w:rPr>
              <w:t xml:space="preserve"> jakością (</w:t>
            </w:r>
            <w:r w:rsidR="00EB12C0" w:rsidRPr="009614CF">
              <w:rPr>
                <w:rFonts w:ascii="Arial" w:hAnsi="Arial" w:cs="Arial"/>
                <w:bCs/>
                <w:color w:val="auto"/>
                <w:sz w:val="20"/>
                <w:szCs w:val="20"/>
              </w:rPr>
              <w:t>np.</w:t>
            </w:r>
            <w:r w:rsidR="00EB12C0">
              <w:rPr>
                <w:rFonts w:ascii="Arial" w:hAnsi="Arial" w:cs="Arial"/>
                <w:color w:val="auto"/>
                <w:sz w:val="20"/>
                <w:szCs w:val="20"/>
              </w:rPr>
              <w:t xml:space="preserve"> </w:t>
            </w:r>
            <w:r w:rsidR="00EB12C0" w:rsidRPr="009614CF">
              <w:rPr>
                <w:rFonts w:ascii="Arial" w:hAnsi="Arial" w:cs="Arial"/>
                <w:color w:val="auto"/>
                <w:sz w:val="20"/>
                <w:szCs w:val="20"/>
              </w:rPr>
              <w:t>certyfikat</w:t>
            </w:r>
            <w:r w:rsidRPr="009614CF">
              <w:rPr>
                <w:rFonts w:ascii="Arial" w:hAnsi="Arial" w:cs="Arial"/>
                <w:color w:val="auto"/>
                <w:sz w:val="20"/>
                <w:szCs w:val="20"/>
              </w:rPr>
              <w:t xml:space="preserve"> </w:t>
            </w:r>
            <w:r>
              <w:rPr>
                <w:rFonts w:ascii="Arial" w:hAnsi="Arial" w:cs="Arial"/>
                <w:color w:val="auto"/>
                <w:sz w:val="20"/>
                <w:szCs w:val="20"/>
              </w:rPr>
              <w:t xml:space="preserve">normy </w:t>
            </w:r>
            <w:r w:rsidRPr="009614CF">
              <w:rPr>
                <w:rFonts w:ascii="Arial" w:hAnsi="Arial" w:cs="Arial"/>
                <w:color w:val="auto"/>
                <w:sz w:val="20"/>
                <w:szCs w:val="20"/>
              </w:rPr>
              <w:t>ISO 9001)</w:t>
            </w:r>
          </w:p>
          <w:p w:rsidR="009614CF" w:rsidRPr="009614CF"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9614CF">
              <w:rPr>
                <w:rFonts w:ascii="Arial" w:hAnsi="Arial" w:cs="Arial"/>
                <w:bCs/>
                <w:color w:val="auto"/>
                <w:sz w:val="20"/>
                <w:szCs w:val="20"/>
              </w:rPr>
              <w:t>posługiwać się normami</w:t>
            </w:r>
            <w:r w:rsidR="00E01423">
              <w:rPr>
                <w:rFonts w:ascii="Arial" w:hAnsi="Arial" w:cs="Arial"/>
                <w:bCs/>
                <w:color w:val="auto"/>
                <w:sz w:val="20"/>
                <w:szCs w:val="20"/>
              </w:rPr>
              <w:t xml:space="preserve"> </w:t>
            </w:r>
            <w:r w:rsidRPr="009614CF">
              <w:rPr>
                <w:rFonts w:ascii="Arial" w:hAnsi="Arial" w:cs="Arial"/>
                <w:bCs/>
                <w:color w:val="auto"/>
                <w:sz w:val="20"/>
                <w:szCs w:val="20"/>
              </w:rPr>
              <w:t>podczas wykonywania zadań zawodowych w laboratorium bioanalitycznym i środowiskowym</w:t>
            </w:r>
          </w:p>
        </w:tc>
        <w:tc>
          <w:tcPr>
            <w:tcW w:w="3187" w:type="dxa"/>
          </w:tcPr>
          <w:p w:rsidR="009614CF" w:rsidRPr="005A58D4" w:rsidRDefault="004C135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w:t>
            </w:r>
            <w:r w:rsidR="009614CF" w:rsidRPr="005A58D4">
              <w:rPr>
                <w:rFonts w:ascii="Arial" w:hAnsi="Arial" w:cs="Arial"/>
                <w:bCs/>
                <w:sz w:val="20"/>
                <w:szCs w:val="20"/>
              </w:rPr>
              <w:t xml:space="preserve">ć </w:t>
            </w:r>
            <w:r w:rsidR="009614CF" w:rsidRPr="00D85053">
              <w:rPr>
                <w:rFonts w:ascii="Arial" w:hAnsi="Arial" w:cs="Arial"/>
                <w:sz w:val="20"/>
                <w:szCs w:val="20"/>
              </w:rPr>
              <w:t>zakres</w:t>
            </w:r>
            <w:r w:rsidR="009614CF" w:rsidRPr="005A58D4">
              <w:rPr>
                <w:rFonts w:ascii="Arial" w:hAnsi="Arial" w:cs="Arial"/>
                <w:bCs/>
                <w:sz w:val="20"/>
                <w:szCs w:val="20"/>
              </w:rPr>
              <w:t xml:space="preserve"> stosowania norm przedmiotowych w działalności badawczej i przemysłowej</w:t>
            </w:r>
          </w:p>
          <w:p w:rsidR="009614CF" w:rsidRPr="005A58D4" w:rsidRDefault="004C135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sz w:val="20"/>
                <w:szCs w:val="20"/>
              </w:rPr>
              <w:t>za</w:t>
            </w:r>
            <w:r w:rsidR="009614CF" w:rsidRPr="00D85053">
              <w:rPr>
                <w:rFonts w:ascii="Arial" w:hAnsi="Arial" w:cs="Arial"/>
                <w:sz w:val="20"/>
                <w:szCs w:val="20"/>
              </w:rPr>
              <w:t>stosować</w:t>
            </w:r>
            <w:r w:rsidR="009614CF" w:rsidRPr="005A58D4">
              <w:rPr>
                <w:rFonts w:ascii="Arial" w:hAnsi="Arial" w:cs="Arial"/>
                <w:bCs/>
                <w:sz w:val="20"/>
                <w:szCs w:val="20"/>
              </w:rPr>
              <w:t xml:space="preserve"> normy przy wykonywaniu zadań zawodowych w laboratorium bioanalitycznym i środowiskowym</w:t>
            </w:r>
          </w:p>
        </w:tc>
        <w:tc>
          <w:tcPr>
            <w:tcW w:w="1392" w:type="dxa"/>
            <w:vMerge w:val="restart"/>
          </w:tcPr>
          <w:p w:rsidR="009614CF" w:rsidRPr="005A58D4" w:rsidRDefault="009614C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Klasa V</w:t>
            </w:r>
          </w:p>
          <w:p w:rsidR="009614CF" w:rsidRPr="005A58D4" w:rsidRDefault="009614CF" w:rsidP="005A58D4">
            <w:pPr>
              <w:spacing w:line="276" w:lineRule="auto"/>
              <w:rPr>
                <w:rFonts w:ascii="Arial" w:hAnsi="Arial" w:cs="Arial"/>
                <w:b/>
                <w:bCs/>
                <w:sz w:val="20"/>
                <w:szCs w:val="20"/>
              </w:rPr>
            </w:pPr>
          </w:p>
        </w:tc>
      </w:tr>
      <w:tr w:rsidR="00FA7F96" w:rsidRPr="005A58D4" w:rsidTr="004561FE">
        <w:trPr>
          <w:trHeight w:val="544"/>
        </w:trPr>
        <w:tc>
          <w:tcPr>
            <w:tcW w:w="2233" w:type="dxa"/>
            <w:gridSpan w:val="2"/>
            <w:vMerge/>
          </w:tcPr>
          <w:p w:rsidR="00FA7F96" w:rsidRPr="005A58D4" w:rsidRDefault="00FA7F96"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FA7F96" w:rsidRPr="005A58D4" w:rsidRDefault="00010451" w:rsidP="00D85053">
            <w:pPr>
              <w:pBdr>
                <w:top w:val="none" w:sz="0" w:space="0" w:color="auto"/>
                <w:left w:val="none" w:sz="0" w:space="0" w:color="auto"/>
                <w:bottom w:val="none" w:sz="0" w:space="0" w:color="auto"/>
                <w:right w:val="none" w:sz="0" w:space="0" w:color="auto"/>
                <w:between w:val="none" w:sz="0" w:space="0" w:color="auto"/>
              </w:pBdr>
              <w:ind w:left="177" w:hanging="177"/>
              <w:rPr>
                <w:rFonts w:ascii="Arial" w:hAnsi="Arial" w:cs="Arial"/>
                <w:bCs/>
                <w:sz w:val="20"/>
                <w:szCs w:val="20"/>
              </w:rPr>
            </w:pPr>
            <w:r>
              <w:rPr>
                <w:rFonts w:ascii="Arial" w:hAnsi="Arial" w:cs="Arial"/>
                <w:bCs/>
                <w:sz w:val="20"/>
                <w:szCs w:val="20"/>
              </w:rPr>
              <w:t>2</w:t>
            </w:r>
            <w:r w:rsidR="00FA7F96" w:rsidRPr="005A58D4">
              <w:rPr>
                <w:rFonts w:ascii="Arial" w:hAnsi="Arial" w:cs="Arial"/>
                <w:bCs/>
                <w:sz w:val="20"/>
                <w:szCs w:val="20"/>
              </w:rPr>
              <w:t xml:space="preserve">. Sprzęt i aparatura pomiarowa </w:t>
            </w:r>
          </w:p>
        </w:tc>
        <w:tc>
          <w:tcPr>
            <w:tcW w:w="932" w:type="dxa"/>
          </w:tcPr>
          <w:p w:rsidR="00FA7F96" w:rsidRPr="005A58D4" w:rsidRDefault="00FA7F96"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FA7F96" w:rsidRPr="005A58D4"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dobrać wyposażenie </w:t>
            </w:r>
            <w:r w:rsidRPr="00D85053">
              <w:rPr>
                <w:rFonts w:ascii="Arial" w:hAnsi="Arial" w:cs="Arial"/>
                <w:sz w:val="20"/>
                <w:szCs w:val="20"/>
              </w:rPr>
              <w:t>pomiarowe</w:t>
            </w:r>
            <w:r>
              <w:rPr>
                <w:rFonts w:ascii="Arial" w:hAnsi="Arial" w:cs="Arial"/>
                <w:bCs/>
                <w:sz w:val="20"/>
                <w:szCs w:val="20"/>
              </w:rPr>
              <w:t xml:space="preserve"> </w:t>
            </w:r>
            <w:r w:rsidRPr="005A58D4">
              <w:rPr>
                <w:rFonts w:ascii="Arial" w:hAnsi="Arial" w:cs="Arial"/>
                <w:bCs/>
                <w:sz w:val="20"/>
                <w:szCs w:val="20"/>
              </w:rPr>
              <w:t>i wyposażenie pomocnicze do wykonywania badań bioanalitycznych i środowiskowych</w:t>
            </w:r>
          </w:p>
          <w:p w:rsidR="00FA7F96" w:rsidRPr="005A58D4" w:rsidRDefault="00FA7F96" w:rsidP="004C1356">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przygotować wyposażenie </w:t>
            </w:r>
            <w:r w:rsidRPr="00D85053">
              <w:rPr>
                <w:rFonts w:ascii="Arial" w:hAnsi="Arial" w:cs="Arial"/>
                <w:sz w:val="20"/>
                <w:szCs w:val="20"/>
              </w:rPr>
              <w:lastRenderedPageBreak/>
              <w:t>pomiarowe</w:t>
            </w:r>
            <w:r w:rsidRPr="005A58D4">
              <w:rPr>
                <w:rFonts w:ascii="Arial" w:hAnsi="Arial" w:cs="Arial"/>
                <w:bCs/>
                <w:sz w:val="20"/>
                <w:szCs w:val="20"/>
              </w:rPr>
              <w:t xml:space="preserve"> i pomocnicze do wykonywania badań bioanalitycznych i środowiskowych</w:t>
            </w:r>
          </w:p>
        </w:tc>
        <w:tc>
          <w:tcPr>
            <w:tcW w:w="3187" w:type="dxa"/>
          </w:tcPr>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lastRenderedPageBreak/>
              <w:t xml:space="preserve">dobrać aparaturę pomiarową do badania metodą: potencjometryczną, konduktometryczną, chromatograficzną, spektrofotometryczną, </w:t>
            </w:r>
            <w:r w:rsidRPr="00D85053">
              <w:rPr>
                <w:rFonts w:ascii="Arial" w:hAnsi="Arial" w:cs="Arial"/>
                <w:sz w:val="20"/>
                <w:szCs w:val="20"/>
              </w:rPr>
              <w:lastRenderedPageBreak/>
              <w:t>nefelometryczną, refraktometryczną, polarymetryczną, turbidymetryczną</w:t>
            </w:r>
          </w:p>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dobrać aparaturę i sprzęt do badania: pH, lepkości, gęstości</w:t>
            </w:r>
          </w:p>
          <w:p w:rsidR="00FA7F96" w:rsidRPr="00D85053" w:rsidRDefault="00FA7F96"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dobrać sprzęt do przeprowadzenia elektrolizy</w:t>
            </w:r>
          </w:p>
          <w:p w:rsidR="00FA7F96" w:rsidRPr="00FA7F96" w:rsidRDefault="00FA7F96" w:rsidP="004C1356">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dobrać sprzęt do badania: lepkości,</w:t>
            </w:r>
            <w:r w:rsidRPr="00FA7F96">
              <w:rPr>
                <w:rFonts w:ascii="Arial" w:hAnsi="Arial" w:cs="Arial"/>
                <w:bCs/>
                <w:sz w:val="20"/>
                <w:szCs w:val="20"/>
              </w:rPr>
              <w:t xml:space="preserve"> gęstości, wilgotności, temperatury, ciśnienia, natężenia przepływu</w:t>
            </w:r>
          </w:p>
        </w:tc>
        <w:tc>
          <w:tcPr>
            <w:tcW w:w="1392" w:type="dxa"/>
            <w:vMerge/>
          </w:tcPr>
          <w:p w:rsidR="00FA7F96" w:rsidRPr="005A58D4" w:rsidRDefault="00FA7F96" w:rsidP="005A58D4">
            <w:pPr>
              <w:spacing w:line="276" w:lineRule="auto"/>
              <w:rPr>
                <w:rFonts w:ascii="Arial" w:hAnsi="Arial" w:cs="Arial"/>
                <w:b/>
                <w:bCs/>
                <w:sz w:val="20"/>
                <w:szCs w:val="20"/>
              </w:rPr>
            </w:pPr>
          </w:p>
        </w:tc>
      </w:tr>
      <w:tr w:rsidR="009614CF" w:rsidRPr="005A58D4" w:rsidTr="004561FE">
        <w:trPr>
          <w:trHeight w:val="260"/>
        </w:trPr>
        <w:tc>
          <w:tcPr>
            <w:tcW w:w="2233" w:type="dxa"/>
            <w:gridSpan w:val="2"/>
            <w:vMerge/>
          </w:tcPr>
          <w:p w:rsidR="009614CF" w:rsidRPr="005A58D4" w:rsidRDefault="009614C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9614CF" w:rsidRPr="009614CF" w:rsidRDefault="00010451" w:rsidP="00010451">
            <w:pPr>
              <w:pBdr>
                <w:top w:val="none" w:sz="0" w:space="0" w:color="auto"/>
                <w:left w:val="none" w:sz="0" w:space="0" w:color="auto"/>
                <w:bottom w:val="none" w:sz="0" w:space="0" w:color="auto"/>
                <w:right w:val="none" w:sz="0" w:space="0" w:color="auto"/>
                <w:between w:val="none" w:sz="0" w:space="0" w:color="auto"/>
              </w:pBdr>
              <w:ind w:left="319" w:hanging="319"/>
              <w:rPr>
                <w:rFonts w:ascii="Arial" w:hAnsi="Arial" w:cs="Arial"/>
                <w:bCs/>
                <w:color w:val="auto"/>
                <w:sz w:val="20"/>
                <w:szCs w:val="20"/>
              </w:rPr>
            </w:pPr>
            <w:r>
              <w:rPr>
                <w:rFonts w:ascii="Arial" w:hAnsi="Arial" w:cs="Arial"/>
                <w:bCs/>
                <w:color w:val="auto"/>
                <w:sz w:val="20"/>
                <w:szCs w:val="20"/>
              </w:rPr>
              <w:t>3</w:t>
            </w:r>
            <w:r w:rsidR="009614CF" w:rsidRPr="009614CF">
              <w:rPr>
                <w:rFonts w:ascii="Arial" w:hAnsi="Arial" w:cs="Arial"/>
                <w:bCs/>
                <w:color w:val="auto"/>
                <w:sz w:val="20"/>
                <w:szCs w:val="20"/>
              </w:rPr>
              <w:t xml:space="preserve">. Klasyfikacja metod analizy </w:t>
            </w:r>
            <w:r w:rsidR="009614CF" w:rsidRPr="00D85053">
              <w:rPr>
                <w:rFonts w:ascii="Arial" w:hAnsi="Arial" w:cs="Arial"/>
                <w:bCs/>
                <w:sz w:val="20"/>
                <w:szCs w:val="20"/>
              </w:rPr>
              <w:t>jakościowej</w:t>
            </w:r>
            <w:r w:rsidR="009614CF" w:rsidRPr="009614CF">
              <w:rPr>
                <w:rFonts w:ascii="Arial" w:hAnsi="Arial" w:cs="Arial"/>
                <w:bCs/>
                <w:color w:val="auto"/>
                <w:sz w:val="20"/>
                <w:szCs w:val="20"/>
              </w:rPr>
              <w:t xml:space="preserve"> i ilościowej wykorzystywanych w badaniach bioanalitycznych i środowiskowych</w:t>
            </w:r>
          </w:p>
        </w:tc>
        <w:tc>
          <w:tcPr>
            <w:tcW w:w="932" w:type="dxa"/>
          </w:tcPr>
          <w:p w:rsidR="009614CF" w:rsidRPr="009614CF" w:rsidRDefault="009614CF" w:rsidP="009614C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3393" w:type="dxa"/>
          </w:tcPr>
          <w:p w:rsidR="009614CF" w:rsidRPr="00D85053"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klasyfikować metody analizy jakościowej i ilościowej stosowane w laboratoryjnych bioanalitycznych i środowiskowych</w:t>
            </w:r>
            <w:r w:rsidR="00E75A70">
              <w:rPr>
                <w:rFonts w:ascii="Arial" w:hAnsi="Arial" w:cs="Arial"/>
                <w:sz w:val="20"/>
                <w:szCs w:val="20"/>
              </w:rPr>
              <w:t xml:space="preserve"> </w:t>
            </w:r>
          </w:p>
          <w:p w:rsidR="009614CF" w:rsidRPr="00D85053"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określ</w:t>
            </w:r>
            <w:r w:rsidR="00FC4C62">
              <w:rPr>
                <w:rFonts w:ascii="Arial" w:hAnsi="Arial" w:cs="Arial"/>
                <w:sz w:val="20"/>
                <w:szCs w:val="20"/>
              </w:rPr>
              <w:t>i</w:t>
            </w:r>
            <w:r w:rsidRPr="00D85053">
              <w:rPr>
                <w:rFonts w:ascii="Arial" w:hAnsi="Arial" w:cs="Arial"/>
                <w:sz w:val="20"/>
                <w:szCs w:val="20"/>
              </w:rPr>
              <w:t>ć zastosowanie</w:t>
            </w:r>
            <w:r w:rsidR="00E75A70">
              <w:rPr>
                <w:rFonts w:ascii="Arial" w:hAnsi="Arial" w:cs="Arial"/>
                <w:sz w:val="20"/>
                <w:szCs w:val="20"/>
              </w:rPr>
              <w:t xml:space="preserve"> </w:t>
            </w:r>
            <w:r w:rsidRPr="00D85053">
              <w:rPr>
                <w:rFonts w:ascii="Arial" w:hAnsi="Arial" w:cs="Arial"/>
                <w:sz w:val="20"/>
                <w:szCs w:val="20"/>
              </w:rPr>
              <w:t>laboratoryjnego wyposażenia pomiarowego i</w:t>
            </w:r>
            <w:r w:rsidR="00E75A70">
              <w:rPr>
                <w:rFonts w:ascii="Arial" w:hAnsi="Arial" w:cs="Arial"/>
                <w:sz w:val="20"/>
                <w:szCs w:val="20"/>
              </w:rPr>
              <w:t xml:space="preserve"> </w:t>
            </w:r>
            <w:r w:rsidRPr="00D85053">
              <w:rPr>
                <w:rFonts w:ascii="Arial" w:hAnsi="Arial" w:cs="Arial"/>
                <w:sz w:val="20"/>
                <w:szCs w:val="20"/>
              </w:rPr>
              <w:t>pomocniczego w badaniach bioanalitycznych i środowiskowych</w:t>
            </w:r>
          </w:p>
          <w:p w:rsidR="009614CF" w:rsidRPr="009614CF"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D85053">
              <w:rPr>
                <w:rFonts w:ascii="Arial" w:hAnsi="Arial" w:cs="Arial"/>
                <w:sz w:val="20"/>
                <w:szCs w:val="20"/>
              </w:rPr>
              <w:t>wyjaśnić zasady posługiwania się sprzętem</w:t>
            </w:r>
            <w:r w:rsidRPr="009614CF">
              <w:rPr>
                <w:rFonts w:ascii="Arial" w:hAnsi="Arial" w:cs="Arial"/>
                <w:bCs/>
                <w:color w:val="auto"/>
                <w:sz w:val="20"/>
                <w:szCs w:val="20"/>
              </w:rPr>
              <w:t xml:space="preserve"> laboratoryjnym i aparaturą pomiarową służącą do badań bioanalitycznych i środowiskowych</w:t>
            </w:r>
          </w:p>
          <w:p w:rsidR="009614CF" w:rsidRPr="009614CF"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9614CF">
              <w:rPr>
                <w:rFonts w:ascii="Arial" w:hAnsi="Arial" w:cs="Arial"/>
                <w:bCs/>
                <w:color w:val="auto"/>
                <w:sz w:val="20"/>
                <w:szCs w:val="20"/>
              </w:rPr>
              <w:t xml:space="preserve">rozróżnić </w:t>
            </w:r>
            <w:r w:rsidRPr="00D85053">
              <w:rPr>
                <w:rFonts w:ascii="Arial" w:hAnsi="Arial" w:cs="Arial"/>
                <w:sz w:val="20"/>
                <w:szCs w:val="20"/>
              </w:rPr>
              <w:t>zestawy</w:t>
            </w:r>
            <w:r w:rsidRPr="009614CF">
              <w:rPr>
                <w:rFonts w:ascii="Arial" w:hAnsi="Arial" w:cs="Arial"/>
                <w:bCs/>
                <w:color w:val="auto"/>
                <w:sz w:val="20"/>
                <w:szCs w:val="20"/>
              </w:rPr>
              <w:t xml:space="preserve"> sprzętu do wykonywania badań środowiskowych</w:t>
            </w:r>
          </w:p>
          <w:p w:rsidR="009614CF" w:rsidRPr="009614CF"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9614CF">
              <w:rPr>
                <w:rFonts w:ascii="Arial" w:hAnsi="Arial" w:cs="Arial"/>
                <w:bCs/>
                <w:color w:val="auto"/>
                <w:sz w:val="20"/>
                <w:szCs w:val="20"/>
              </w:rPr>
              <w:t xml:space="preserve"> </w:t>
            </w:r>
            <w:r w:rsidRPr="00D85053">
              <w:rPr>
                <w:rFonts w:ascii="Arial" w:hAnsi="Arial" w:cs="Arial"/>
                <w:sz w:val="20"/>
                <w:szCs w:val="20"/>
              </w:rPr>
              <w:t>przygotować</w:t>
            </w:r>
            <w:r w:rsidRPr="009614CF">
              <w:rPr>
                <w:rFonts w:ascii="Arial" w:hAnsi="Arial" w:cs="Arial"/>
                <w:bCs/>
                <w:color w:val="auto"/>
                <w:sz w:val="20"/>
                <w:szCs w:val="20"/>
              </w:rPr>
              <w:t xml:space="preserve"> zestawy sprzętu laboratoryjnego do wykonywania badań bioanalitycznych i środowiskowych </w:t>
            </w:r>
          </w:p>
        </w:tc>
        <w:tc>
          <w:tcPr>
            <w:tcW w:w="3187" w:type="dxa"/>
          </w:tcPr>
          <w:p w:rsidR="009614CF" w:rsidRPr="009614CF" w:rsidRDefault="009614CF" w:rsidP="00FC4C6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9614CF">
              <w:rPr>
                <w:rFonts w:ascii="Arial" w:hAnsi="Arial" w:cs="Arial"/>
                <w:bCs/>
                <w:color w:val="auto"/>
                <w:sz w:val="20"/>
                <w:szCs w:val="20"/>
              </w:rPr>
              <w:t>om</w:t>
            </w:r>
            <w:r w:rsidR="00FC4C62">
              <w:rPr>
                <w:rFonts w:ascii="Arial" w:hAnsi="Arial" w:cs="Arial"/>
                <w:bCs/>
                <w:color w:val="auto"/>
                <w:sz w:val="20"/>
                <w:szCs w:val="20"/>
              </w:rPr>
              <w:t>ówić</w:t>
            </w:r>
            <w:r w:rsidRPr="009614CF">
              <w:rPr>
                <w:rFonts w:ascii="Arial" w:hAnsi="Arial" w:cs="Arial"/>
                <w:bCs/>
                <w:color w:val="auto"/>
                <w:sz w:val="20"/>
                <w:szCs w:val="20"/>
              </w:rPr>
              <w:t xml:space="preserve"> przykłady </w:t>
            </w:r>
            <w:r w:rsidRPr="00D85053">
              <w:rPr>
                <w:rFonts w:ascii="Arial" w:hAnsi="Arial" w:cs="Arial"/>
                <w:sz w:val="20"/>
                <w:szCs w:val="20"/>
              </w:rPr>
              <w:t>wykorzystania</w:t>
            </w:r>
            <w:r w:rsidRPr="009614CF">
              <w:rPr>
                <w:rFonts w:ascii="Arial" w:hAnsi="Arial" w:cs="Arial"/>
                <w:bCs/>
                <w:color w:val="auto"/>
                <w:sz w:val="20"/>
                <w:szCs w:val="20"/>
              </w:rPr>
              <w:t xml:space="preserve"> sprzętu i wyposażenia pomiarowego podczas prowadzenia badań w laboratorium bioanalitycznym i środowiskowym</w:t>
            </w:r>
          </w:p>
        </w:tc>
        <w:tc>
          <w:tcPr>
            <w:tcW w:w="1392" w:type="dxa"/>
            <w:vMerge/>
          </w:tcPr>
          <w:p w:rsidR="009614CF" w:rsidRPr="005A58D4" w:rsidRDefault="009614C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9614CF" w:rsidRPr="005A58D4" w:rsidTr="004561FE">
        <w:tc>
          <w:tcPr>
            <w:tcW w:w="2233" w:type="dxa"/>
            <w:gridSpan w:val="2"/>
            <w:vMerge/>
          </w:tcPr>
          <w:p w:rsidR="009614CF" w:rsidRPr="005A58D4" w:rsidRDefault="009614C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9614CF" w:rsidRPr="005A58D4" w:rsidRDefault="00010451" w:rsidP="009614CF">
            <w:pPr>
              <w:pBdr>
                <w:top w:val="none" w:sz="0" w:space="0" w:color="auto"/>
                <w:left w:val="none" w:sz="0" w:space="0" w:color="auto"/>
                <w:bottom w:val="none" w:sz="0" w:space="0" w:color="auto"/>
                <w:right w:val="none" w:sz="0" w:space="0" w:color="auto"/>
                <w:between w:val="none" w:sz="0" w:space="0" w:color="auto"/>
              </w:pBdr>
              <w:ind w:left="296" w:hanging="296"/>
              <w:rPr>
                <w:rFonts w:ascii="Arial" w:hAnsi="Arial" w:cs="Arial"/>
                <w:bCs/>
                <w:sz w:val="20"/>
                <w:szCs w:val="20"/>
              </w:rPr>
            </w:pPr>
            <w:r>
              <w:rPr>
                <w:rFonts w:ascii="Arial" w:hAnsi="Arial" w:cs="Arial"/>
                <w:bCs/>
                <w:sz w:val="20"/>
                <w:szCs w:val="20"/>
              </w:rPr>
              <w:t>4</w:t>
            </w:r>
            <w:r w:rsidR="009614CF" w:rsidRPr="005A58D4">
              <w:rPr>
                <w:rFonts w:ascii="Arial" w:hAnsi="Arial" w:cs="Arial"/>
                <w:bCs/>
                <w:sz w:val="20"/>
                <w:szCs w:val="20"/>
              </w:rPr>
              <w:t>. Programy komputerowe wykorzystywane w laboratorium bioanalitycznym i środowiskowym</w:t>
            </w:r>
          </w:p>
        </w:tc>
        <w:tc>
          <w:tcPr>
            <w:tcW w:w="932" w:type="dxa"/>
          </w:tcPr>
          <w:p w:rsidR="009614CF" w:rsidRPr="00215AC2" w:rsidRDefault="009614CF" w:rsidP="009614C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3393" w:type="dxa"/>
          </w:tcPr>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rozróżnić programy komputerowe wspomagające pracę w laboratorium bioanalitycznym i środowiskowym</w:t>
            </w:r>
          </w:p>
          <w:p w:rsidR="009614CF" w:rsidRPr="00D85053" w:rsidRDefault="00B72673"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Pr>
                <w:rFonts w:ascii="Arial" w:hAnsi="Arial" w:cs="Arial"/>
                <w:bCs/>
                <w:sz w:val="20"/>
                <w:szCs w:val="20"/>
              </w:rPr>
              <w:t xml:space="preserve"> określić</w:t>
            </w:r>
            <w:r w:rsidR="009614CF" w:rsidRPr="005A58D4">
              <w:rPr>
                <w:rFonts w:ascii="Arial" w:hAnsi="Arial" w:cs="Arial"/>
                <w:bCs/>
                <w:sz w:val="20"/>
                <w:szCs w:val="20"/>
              </w:rPr>
              <w:t xml:space="preserve"> </w:t>
            </w:r>
            <w:r w:rsidR="009614CF" w:rsidRPr="00D85053">
              <w:rPr>
                <w:rFonts w:ascii="Arial" w:hAnsi="Arial" w:cs="Arial"/>
                <w:sz w:val="20"/>
                <w:szCs w:val="20"/>
              </w:rPr>
              <w:t>możliwości zastosowania programów komputerowych wspomagających pracę w laboratorium bioanalitycznym i środowiskowym</w:t>
            </w:r>
          </w:p>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 xml:space="preserve"> wykorzystać zasoby sieci internetowej do wyszukiwania informacji wspomagających pracę w laboratorium bioanality</w:t>
            </w:r>
            <w:r w:rsidRPr="005A58D4">
              <w:rPr>
                <w:rFonts w:ascii="Arial" w:hAnsi="Arial" w:cs="Arial"/>
                <w:bCs/>
                <w:sz w:val="20"/>
                <w:szCs w:val="20"/>
              </w:rPr>
              <w:t>cznym i środowiskowym</w:t>
            </w:r>
          </w:p>
          <w:p w:rsidR="009614CF" w:rsidRPr="005A58D4" w:rsidRDefault="00FC4C6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9614CF" w:rsidRPr="005A58D4">
              <w:rPr>
                <w:rFonts w:ascii="Arial" w:hAnsi="Arial" w:cs="Arial"/>
                <w:bCs/>
                <w:sz w:val="20"/>
                <w:szCs w:val="20"/>
              </w:rPr>
              <w:t>stosować programy komputerowe do dokumentowania pracy w laboratorium bioanalitycznym i środowiskowym</w:t>
            </w:r>
          </w:p>
        </w:tc>
        <w:tc>
          <w:tcPr>
            <w:tcW w:w="3187" w:type="dxa"/>
          </w:tcPr>
          <w:p w:rsidR="009614CF" w:rsidRPr="00D85053"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sz w:val="20"/>
                <w:szCs w:val="20"/>
              </w:rPr>
            </w:pPr>
            <w:r w:rsidRPr="00D85053">
              <w:rPr>
                <w:rFonts w:ascii="Arial" w:hAnsi="Arial" w:cs="Arial"/>
                <w:sz w:val="20"/>
                <w:szCs w:val="20"/>
              </w:rPr>
              <w:t>instalować programy komputerowe wspomagające pracę w laboratorium bioanalitycznym i środowiskowym</w:t>
            </w:r>
          </w:p>
          <w:p w:rsidR="009614CF" w:rsidRPr="005A58D4" w:rsidRDefault="009614CF" w:rsidP="009614CF">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392" w:type="dxa"/>
          </w:tcPr>
          <w:p w:rsidR="009614CF" w:rsidRPr="00215AC2" w:rsidRDefault="009614C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15AC2">
              <w:rPr>
                <w:rFonts w:ascii="Arial" w:hAnsi="Arial" w:cs="Arial"/>
                <w:bCs/>
                <w:sz w:val="20"/>
                <w:szCs w:val="20"/>
              </w:rPr>
              <w:t>Klasa V</w:t>
            </w:r>
          </w:p>
        </w:tc>
      </w:tr>
      <w:tr w:rsidR="009614CF" w:rsidRPr="005A58D4" w:rsidTr="004561FE">
        <w:tc>
          <w:tcPr>
            <w:tcW w:w="2233" w:type="dxa"/>
            <w:gridSpan w:val="2"/>
            <w:vMerge w:val="restart"/>
          </w:tcPr>
          <w:p w:rsidR="009614CF" w:rsidRPr="0079159A" w:rsidRDefault="009614CF" w:rsidP="00D85053">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sidRPr="0079159A">
              <w:rPr>
                <w:rFonts w:ascii="Arial" w:hAnsi="Arial" w:cs="Arial"/>
                <w:bCs/>
                <w:sz w:val="20"/>
                <w:szCs w:val="20"/>
              </w:rPr>
              <w:t xml:space="preserve">III. Podstawy analizy mikrobiologicznej </w:t>
            </w:r>
          </w:p>
        </w:tc>
        <w:tc>
          <w:tcPr>
            <w:tcW w:w="2721" w:type="dxa"/>
          </w:tcPr>
          <w:p w:rsidR="009614CF" w:rsidRPr="005A58D4" w:rsidRDefault="009614CF" w:rsidP="00D85053">
            <w:pPr>
              <w:pBdr>
                <w:top w:val="none" w:sz="0" w:space="0" w:color="auto"/>
                <w:left w:val="none" w:sz="0" w:space="0" w:color="auto"/>
                <w:bottom w:val="none" w:sz="0" w:space="0" w:color="auto"/>
                <w:right w:val="none" w:sz="0" w:space="0" w:color="auto"/>
                <w:between w:val="none" w:sz="0" w:space="0" w:color="auto"/>
              </w:pBdr>
              <w:spacing w:line="276" w:lineRule="auto"/>
              <w:ind w:left="319" w:hanging="319"/>
              <w:rPr>
                <w:rFonts w:ascii="Arial" w:hAnsi="Arial" w:cs="Arial"/>
                <w:bCs/>
                <w:sz w:val="20"/>
                <w:szCs w:val="20"/>
              </w:rPr>
            </w:pPr>
            <w:r w:rsidRPr="005A58D4">
              <w:rPr>
                <w:rFonts w:ascii="Arial" w:hAnsi="Arial" w:cs="Arial"/>
                <w:bCs/>
                <w:sz w:val="20"/>
                <w:szCs w:val="20"/>
              </w:rPr>
              <w:t>1. Podłoża mikrobiologiczne</w:t>
            </w:r>
          </w:p>
        </w:tc>
        <w:tc>
          <w:tcPr>
            <w:tcW w:w="932" w:type="dxa"/>
          </w:tcPr>
          <w:p w:rsidR="009614CF" w:rsidRPr="009614CF" w:rsidRDefault="009614CF" w:rsidP="004808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3393" w:type="dxa"/>
          </w:tcPr>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sporządzić podłoża do badań mikrobiologicznych</w:t>
            </w:r>
            <w:r w:rsidR="00E75A70">
              <w:rPr>
                <w:rFonts w:ascii="Arial" w:hAnsi="Arial" w:cs="Arial"/>
                <w:bCs/>
                <w:sz w:val="20"/>
                <w:szCs w:val="20"/>
              </w:rPr>
              <w:t xml:space="preserve"> </w:t>
            </w:r>
          </w:p>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dobrać metody sterylizacji do rodzaju szkła i podłoża mikrobiologicznego </w:t>
            </w:r>
          </w:p>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prowadzić </w:t>
            </w:r>
            <w:r w:rsidRPr="00D85053">
              <w:rPr>
                <w:rFonts w:ascii="Arial" w:hAnsi="Arial" w:cs="Arial"/>
                <w:sz w:val="20"/>
                <w:szCs w:val="20"/>
              </w:rPr>
              <w:t>proces</w:t>
            </w:r>
            <w:r w:rsidRPr="005A58D4">
              <w:rPr>
                <w:rFonts w:ascii="Arial" w:hAnsi="Arial" w:cs="Arial"/>
                <w:bCs/>
                <w:sz w:val="20"/>
                <w:szCs w:val="20"/>
              </w:rPr>
              <w:t xml:space="preserve"> przygotowania pożywek</w:t>
            </w:r>
          </w:p>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wymienić rodzaje podłoży </w:t>
            </w:r>
            <w:r w:rsidRPr="00D85053">
              <w:rPr>
                <w:rFonts w:ascii="Arial" w:hAnsi="Arial" w:cs="Arial"/>
                <w:sz w:val="20"/>
                <w:szCs w:val="20"/>
              </w:rPr>
              <w:t>mikrobiologicznych</w:t>
            </w:r>
            <w:r w:rsidRPr="005A58D4">
              <w:rPr>
                <w:rFonts w:ascii="Arial" w:hAnsi="Arial" w:cs="Arial"/>
                <w:bCs/>
                <w:sz w:val="20"/>
                <w:szCs w:val="20"/>
              </w:rPr>
              <w:t>: namnażające, wybiórczo-różnicujące i transportowo-wzrostowe</w:t>
            </w:r>
          </w:p>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hodowli drobnoustrojów</w:t>
            </w:r>
          </w:p>
          <w:p w:rsidR="009614CF" w:rsidRPr="005A58D4" w:rsidRDefault="009614CF" w:rsidP="00FC4C6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sz w:val="20"/>
                <w:szCs w:val="20"/>
              </w:rPr>
              <w:t>dobrać</w:t>
            </w:r>
            <w:r w:rsidRPr="00AA3095">
              <w:rPr>
                <w:rFonts w:ascii="Arial" w:hAnsi="Arial" w:cs="Arial"/>
                <w:bCs/>
                <w:sz w:val="20"/>
                <w:szCs w:val="20"/>
              </w:rPr>
              <w:t xml:space="preserve"> podłoże do badanego materiału</w:t>
            </w:r>
          </w:p>
        </w:tc>
        <w:tc>
          <w:tcPr>
            <w:tcW w:w="3187" w:type="dxa"/>
          </w:tcPr>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zastosowanie podłoży mikrobiologicznych: namnażające, wybiórczo-różnicujące i transportowo-wzrostowe</w:t>
            </w:r>
          </w:p>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 opisać </w:t>
            </w:r>
            <w:r w:rsidRPr="00D85053">
              <w:rPr>
                <w:rFonts w:ascii="Arial" w:hAnsi="Arial" w:cs="Arial"/>
                <w:sz w:val="20"/>
                <w:szCs w:val="20"/>
              </w:rPr>
              <w:t>proces</w:t>
            </w:r>
            <w:r w:rsidRPr="005A58D4">
              <w:rPr>
                <w:rFonts w:ascii="Arial" w:hAnsi="Arial" w:cs="Arial"/>
                <w:bCs/>
                <w:sz w:val="20"/>
                <w:szCs w:val="20"/>
              </w:rPr>
              <w:t xml:space="preserve"> przygotowania podłoży do badań mikrobiologicznych w szczególności: podłoże SS, Mc</w:t>
            </w:r>
            <w:r w:rsidR="004417DF">
              <w:rPr>
                <w:rFonts w:ascii="Arial" w:hAnsi="Arial" w:cs="Arial"/>
                <w:bCs/>
                <w:sz w:val="20"/>
                <w:szCs w:val="20"/>
              </w:rPr>
              <w:t xml:space="preserve"> </w:t>
            </w:r>
            <w:r w:rsidRPr="005A58D4">
              <w:rPr>
                <w:rFonts w:ascii="Arial" w:hAnsi="Arial" w:cs="Arial"/>
                <w:bCs/>
                <w:sz w:val="20"/>
                <w:szCs w:val="20"/>
              </w:rPr>
              <w:t xml:space="preserve">Conkeya, Wilsona-Blaira (wb), Nogrady, Chapmana, bulion odżywczy, agar odżywczy, bulion cukrowy </w:t>
            </w:r>
          </w:p>
          <w:p w:rsidR="009614CF" w:rsidRPr="005A58D4" w:rsidRDefault="009614CF" w:rsidP="00FC4C6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w</w:t>
            </w:r>
            <w:r w:rsidRPr="005A58D4">
              <w:rPr>
                <w:rFonts w:ascii="Arial" w:hAnsi="Arial" w:cs="Arial"/>
                <w:bCs/>
                <w:sz w:val="20"/>
                <w:szCs w:val="20"/>
              </w:rPr>
              <w:t>ykonać podłoża do badań mikrobiologicznych w szczególności:</w:t>
            </w:r>
            <w:r w:rsidR="00E75A70">
              <w:rPr>
                <w:rFonts w:ascii="Arial" w:hAnsi="Arial" w:cs="Arial"/>
                <w:bCs/>
                <w:sz w:val="20"/>
                <w:szCs w:val="20"/>
              </w:rPr>
              <w:t xml:space="preserve"> </w:t>
            </w:r>
            <w:r w:rsidRPr="005A58D4">
              <w:rPr>
                <w:rFonts w:ascii="Arial" w:hAnsi="Arial" w:cs="Arial"/>
                <w:bCs/>
                <w:sz w:val="20"/>
                <w:szCs w:val="20"/>
              </w:rPr>
              <w:t>podłoże SS, Mc Conkeya, Wilsona-Blaira (wb), Nogrady, Chapmana,</w:t>
            </w:r>
            <w:r w:rsidR="00E75A70">
              <w:rPr>
                <w:rFonts w:ascii="Arial" w:hAnsi="Arial" w:cs="Arial"/>
                <w:bCs/>
                <w:sz w:val="20"/>
                <w:szCs w:val="20"/>
              </w:rPr>
              <w:t xml:space="preserve"> </w:t>
            </w:r>
            <w:r w:rsidRPr="005A58D4">
              <w:rPr>
                <w:rFonts w:ascii="Arial" w:hAnsi="Arial" w:cs="Arial"/>
                <w:bCs/>
                <w:sz w:val="20"/>
                <w:szCs w:val="20"/>
              </w:rPr>
              <w:t xml:space="preserve">bulion odżywczy, agar odżywczy, bulion cukrowy </w:t>
            </w:r>
          </w:p>
        </w:tc>
        <w:tc>
          <w:tcPr>
            <w:tcW w:w="1392" w:type="dxa"/>
            <w:vMerge w:val="restart"/>
          </w:tcPr>
          <w:p w:rsidR="009614CF" w:rsidRPr="00215AC2" w:rsidRDefault="009614C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215AC2">
              <w:rPr>
                <w:rFonts w:ascii="Arial" w:hAnsi="Arial" w:cs="Arial"/>
                <w:bCs/>
                <w:sz w:val="20"/>
                <w:szCs w:val="20"/>
              </w:rPr>
              <w:t>Klasa V</w:t>
            </w:r>
          </w:p>
          <w:p w:rsidR="009614CF" w:rsidRPr="00215AC2" w:rsidRDefault="009614CF" w:rsidP="005A58D4">
            <w:pPr>
              <w:spacing w:line="276" w:lineRule="auto"/>
              <w:rPr>
                <w:rFonts w:ascii="Arial" w:hAnsi="Arial" w:cs="Arial"/>
                <w:bCs/>
                <w:sz w:val="20"/>
                <w:szCs w:val="20"/>
              </w:rPr>
            </w:pPr>
          </w:p>
        </w:tc>
      </w:tr>
      <w:tr w:rsidR="00181532" w:rsidRPr="005A58D4" w:rsidTr="004561FE">
        <w:tc>
          <w:tcPr>
            <w:tcW w:w="2233" w:type="dxa"/>
            <w:gridSpan w:val="2"/>
            <w:vMerge/>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181532" w:rsidRPr="005A58D4" w:rsidRDefault="00010451" w:rsidP="009614CF">
            <w:pPr>
              <w:pBdr>
                <w:top w:val="none" w:sz="0" w:space="0" w:color="auto"/>
                <w:left w:val="none" w:sz="0" w:space="0" w:color="auto"/>
                <w:bottom w:val="none" w:sz="0" w:space="0" w:color="auto"/>
                <w:right w:val="none" w:sz="0" w:space="0" w:color="auto"/>
                <w:between w:val="none" w:sz="0" w:space="0" w:color="auto"/>
              </w:pBdr>
              <w:ind w:left="296" w:hanging="296"/>
              <w:rPr>
                <w:rFonts w:ascii="Arial" w:hAnsi="Arial" w:cs="Arial"/>
                <w:bCs/>
                <w:sz w:val="20"/>
                <w:szCs w:val="20"/>
              </w:rPr>
            </w:pPr>
            <w:r>
              <w:rPr>
                <w:rFonts w:ascii="Arial" w:hAnsi="Arial" w:cs="Arial"/>
                <w:bCs/>
                <w:sz w:val="20"/>
                <w:szCs w:val="20"/>
              </w:rPr>
              <w:t>2</w:t>
            </w:r>
            <w:r w:rsidR="00181532" w:rsidRPr="005A58D4">
              <w:rPr>
                <w:rFonts w:ascii="Arial" w:hAnsi="Arial" w:cs="Arial"/>
                <w:bCs/>
                <w:sz w:val="20"/>
                <w:szCs w:val="20"/>
              </w:rPr>
              <w:t>. Prowadzenie hodowli mikrobiologicznych</w:t>
            </w:r>
          </w:p>
        </w:tc>
        <w:tc>
          <w:tcPr>
            <w:tcW w:w="932" w:type="dxa"/>
          </w:tcPr>
          <w:p w:rsidR="00181532" w:rsidRPr="005A58D4" w:rsidRDefault="00181532"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D85053">
              <w:rPr>
                <w:rFonts w:ascii="Arial" w:hAnsi="Arial" w:cs="Arial"/>
                <w:bCs/>
                <w:sz w:val="20"/>
                <w:szCs w:val="20"/>
              </w:rPr>
              <w:t>przygotować</w:t>
            </w:r>
            <w:r w:rsidRPr="005A58D4">
              <w:rPr>
                <w:rFonts w:ascii="Arial" w:hAnsi="Arial" w:cs="Arial"/>
                <w:bCs/>
                <w:sz w:val="20"/>
                <w:szCs w:val="20"/>
              </w:rPr>
              <w:t xml:space="preserve"> sprzęt, odczynniki i podłoża do hodowli drobnoustrojów</w:t>
            </w:r>
          </w:p>
          <w:p w:rsidR="00181532" w:rsidRPr="005A58D4" w:rsidRDefault="00FC4C62"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Pr>
                <w:rFonts w:ascii="Arial" w:hAnsi="Arial" w:cs="Arial"/>
                <w:bCs/>
                <w:sz w:val="20"/>
                <w:szCs w:val="20"/>
              </w:rPr>
              <w:t>za</w:t>
            </w:r>
            <w:r w:rsidR="00181532" w:rsidRPr="005A58D4">
              <w:rPr>
                <w:rFonts w:ascii="Arial" w:hAnsi="Arial" w:cs="Arial"/>
                <w:bCs/>
                <w:sz w:val="20"/>
                <w:szCs w:val="20"/>
              </w:rPr>
              <w:t>stosować metody laboratoryjne hodowli drobnoustrojów</w:t>
            </w:r>
          </w:p>
          <w:p w:rsidR="00181532" w:rsidRPr="005A58D4" w:rsidRDefault="00181532" w:rsidP="00FC4C62">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5A58D4">
              <w:rPr>
                <w:rFonts w:ascii="Arial" w:hAnsi="Arial" w:cs="Arial"/>
                <w:bCs/>
                <w:sz w:val="20"/>
                <w:szCs w:val="20"/>
              </w:rPr>
              <w:t>przygotować materiał do badań mikrobiologicznych</w:t>
            </w:r>
          </w:p>
        </w:tc>
        <w:tc>
          <w:tcPr>
            <w:tcW w:w="3187" w:type="dxa"/>
          </w:tcPr>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dobierać </w:t>
            </w:r>
            <w:r w:rsidRPr="00D85053">
              <w:rPr>
                <w:rFonts w:ascii="Arial" w:hAnsi="Arial" w:cs="Arial"/>
                <w:sz w:val="20"/>
                <w:szCs w:val="20"/>
              </w:rPr>
              <w:t>podłoża</w:t>
            </w:r>
            <w:r w:rsidRPr="005A58D4">
              <w:rPr>
                <w:rFonts w:ascii="Arial" w:hAnsi="Arial" w:cs="Arial"/>
                <w:bCs/>
                <w:sz w:val="20"/>
                <w:szCs w:val="20"/>
              </w:rPr>
              <w:t xml:space="preserve"> do rodzaju drobnoustrojów</w:t>
            </w:r>
          </w:p>
        </w:tc>
        <w:tc>
          <w:tcPr>
            <w:tcW w:w="1392" w:type="dxa"/>
            <w:vMerge/>
          </w:tcPr>
          <w:p w:rsidR="00181532" w:rsidRPr="005A58D4" w:rsidRDefault="00181532" w:rsidP="005A58D4">
            <w:pPr>
              <w:spacing w:line="276" w:lineRule="auto"/>
              <w:rPr>
                <w:rFonts w:ascii="Arial" w:hAnsi="Arial" w:cs="Arial"/>
                <w:b/>
                <w:bCs/>
                <w:sz w:val="20"/>
                <w:szCs w:val="20"/>
              </w:rPr>
            </w:pPr>
          </w:p>
        </w:tc>
      </w:tr>
      <w:tr w:rsidR="00181532" w:rsidRPr="005A58D4" w:rsidTr="004561FE">
        <w:trPr>
          <w:trHeight w:val="132"/>
        </w:trPr>
        <w:tc>
          <w:tcPr>
            <w:tcW w:w="2233" w:type="dxa"/>
            <w:gridSpan w:val="2"/>
            <w:vMerge/>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181532" w:rsidRPr="005A58D4" w:rsidRDefault="00010451" w:rsidP="009614CF">
            <w:pPr>
              <w:pBdr>
                <w:top w:val="none" w:sz="0" w:space="0" w:color="auto"/>
                <w:left w:val="none" w:sz="0" w:space="0" w:color="auto"/>
                <w:bottom w:val="none" w:sz="0" w:space="0" w:color="auto"/>
                <w:right w:val="none" w:sz="0" w:space="0" w:color="auto"/>
                <w:between w:val="none" w:sz="0" w:space="0" w:color="auto"/>
              </w:pBdr>
              <w:ind w:left="296" w:hanging="296"/>
              <w:rPr>
                <w:rFonts w:ascii="Arial" w:hAnsi="Arial" w:cs="Arial"/>
                <w:bCs/>
                <w:sz w:val="20"/>
                <w:szCs w:val="20"/>
              </w:rPr>
            </w:pPr>
            <w:r>
              <w:rPr>
                <w:rFonts w:ascii="Arial" w:hAnsi="Arial" w:cs="Arial"/>
                <w:bCs/>
                <w:sz w:val="20"/>
                <w:szCs w:val="20"/>
              </w:rPr>
              <w:t>3</w:t>
            </w:r>
            <w:r w:rsidR="00181532" w:rsidRPr="005A58D4">
              <w:rPr>
                <w:rFonts w:ascii="Arial" w:hAnsi="Arial" w:cs="Arial"/>
                <w:bCs/>
                <w:sz w:val="20"/>
                <w:szCs w:val="20"/>
              </w:rPr>
              <w:t>. Prowa</w:t>
            </w:r>
            <w:r w:rsidR="009614CF">
              <w:rPr>
                <w:rFonts w:ascii="Arial" w:hAnsi="Arial" w:cs="Arial"/>
                <w:bCs/>
                <w:sz w:val="20"/>
                <w:szCs w:val="20"/>
              </w:rPr>
              <w:t>dzenie badań mikrobiologicznych</w:t>
            </w:r>
          </w:p>
        </w:tc>
        <w:tc>
          <w:tcPr>
            <w:tcW w:w="932" w:type="dxa"/>
          </w:tcPr>
          <w:p w:rsidR="00181532" w:rsidRPr="005A58D4" w:rsidRDefault="00181532"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dobrać metody badań mikrobiologicznych</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prowadzić analizę przy pomocy technik mikroskopowych</w:t>
            </w:r>
          </w:p>
          <w:p w:rsidR="00181532" w:rsidRPr="005A58D4" w:rsidRDefault="00181532" w:rsidP="00FC4C6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FC4C62">
              <w:rPr>
                <w:rFonts w:ascii="Arial" w:hAnsi="Arial" w:cs="Arial"/>
                <w:bCs/>
                <w:sz w:val="20"/>
                <w:szCs w:val="20"/>
              </w:rPr>
              <w:t>i</w:t>
            </w:r>
            <w:r w:rsidRPr="005A58D4">
              <w:rPr>
                <w:rFonts w:ascii="Arial" w:hAnsi="Arial" w:cs="Arial"/>
                <w:bCs/>
                <w:sz w:val="20"/>
                <w:szCs w:val="20"/>
              </w:rPr>
              <w:t>ć miano coli w wodzie</w:t>
            </w:r>
          </w:p>
        </w:tc>
        <w:tc>
          <w:tcPr>
            <w:tcW w:w="3187" w:type="dxa"/>
          </w:tcPr>
          <w:p w:rsidR="00181532" w:rsidRPr="005A58D4" w:rsidRDefault="00FC4C6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181532" w:rsidRPr="005A58D4">
              <w:rPr>
                <w:rFonts w:ascii="Arial" w:hAnsi="Arial" w:cs="Arial"/>
                <w:bCs/>
                <w:sz w:val="20"/>
                <w:szCs w:val="20"/>
              </w:rPr>
              <w:t>identyfikować drobnoustroje na podstawie obserwacji mikroskopowych</w:t>
            </w:r>
          </w:p>
          <w:p w:rsidR="00181532" w:rsidRPr="005A58D4" w:rsidRDefault="00FC4C6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181532" w:rsidRPr="005A58D4">
              <w:rPr>
                <w:rFonts w:ascii="Arial" w:hAnsi="Arial" w:cs="Arial"/>
                <w:bCs/>
                <w:sz w:val="20"/>
                <w:szCs w:val="20"/>
              </w:rPr>
              <w:t>identyfikować wstępnie drobnoustroje na podstawie wyglądu lub zapachu kolonii</w:t>
            </w:r>
          </w:p>
        </w:tc>
        <w:tc>
          <w:tcPr>
            <w:tcW w:w="1392" w:type="dxa"/>
            <w:vMerge/>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9614CF" w:rsidRPr="005A58D4" w:rsidTr="009614CF">
        <w:trPr>
          <w:trHeight w:val="274"/>
        </w:trPr>
        <w:tc>
          <w:tcPr>
            <w:tcW w:w="2233" w:type="dxa"/>
            <w:gridSpan w:val="2"/>
            <w:vMerge/>
          </w:tcPr>
          <w:p w:rsidR="009614CF" w:rsidRPr="005A58D4" w:rsidRDefault="009614C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9614CF" w:rsidRPr="005A58D4" w:rsidRDefault="00010451" w:rsidP="009614CF">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4</w:t>
            </w:r>
            <w:r w:rsidR="009614CF" w:rsidRPr="005A58D4">
              <w:rPr>
                <w:rFonts w:ascii="Arial" w:hAnsi="Arial" w:cs="Arial"/>
                <w:bCs/>
                <w:sz w:val="20"/>
                <w:szCs w:val="20"/>
              </w:rPr>
              <w:t>. Sterylizacja</w:t>
            </w:r>
          </w:p>
        </w:tc>
        <w:tc>
          <w:tcPr>
            <w:tcW w:w="932" w:type="dxa"/>
          </w:tcPr>
          <w:p w:rsidR="009614CF" w:rsidRPr="009614CF" w:rsidRDefault="009614CF" w:rsidP="004808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color w:val="auto"/>
                <w:sz w:val="20"/>
                <w:szCs w:val="20"/>
              </w:rPr>
            </w:pPr>
          </w:p>
        </w:tc>
        <w:tc>
          <w:tcPr>
            <w:tcW w:w="3393" w:type="dxa"/>
          </w:tcPr>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wymienić sposoby sterylizacji;</w:t>
            </w:r>
          </w:p>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 dob</w:t>
            </w:r>
            <w:r>
              <w:rPr>
                <w:rFonts w:ascii="Arial" w:hAnsi="Arial" w:cs="Arial"/>
                <w:bCs/>
                <w:sz w:val="20"/>
                <w:szCs w:val="20"/>
              </w:rPr>
              <w:t>ie</w:t>
            </w:r>
            <w:r w:rsidRPr="005A58D4">
              <w:rPr>
                <w:rFonts w:ascii="Arial" w:hAnsi="Arial" w:cs="Arial"/>
                <w:bCs/>
                <w:sz w:val="20"/>
                <w:szCs w:val="20"/>
              </w:rPr>
              <w:t>rać aparaturę do przeprowadzenia sterylizacji;</w:t>
            </w:r>
          </w:p>
          <w:p w:rsidR="009614CF" w:rsidRPr="005A58D4" w:rsidRDefault="009614CF"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dobrać sprzęt do przeprowadzenia sterylizacji;</w:t>
            </w:r>
          </w:p>
          <w:p w:rsidR="009614CF" w:rsidRPr="005A58D4" w:rsidRDefault="009614CF" w:rsidP="00FC4C6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dobrać środki chemiczne do wykonania sterylizacji laboratorium bioanalitycznym i środowiskowym</w:t>
            </w:r>
          </w:p>
        </w:tc>
        <w:tc>
          <w:tcPr>
            <w:tcW w:w="3187" w:type="dxa"/>
          </w:tcPr>
          <w:p w:rsidR="009614CF" w:rsidRPr="005A58D4" w:rsidRDefault="009614CF" w:rsidP="00FC4C6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sterylizacji: mechanicznej, fizycznej, i chemicznej;</w:t>
            </w:r>
          </w:p>
        </w:tc>
        <w:tc>
          <w:tcPr>
            <w:tcW w:w="1392" w:type="dxa"/>
          </w:tcPr>
          <w:p w:rsidR="009614CF" w:rsidRPr="00181532" w:rsidRDefault="009614C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1532">
              <w:rPr>
                <w:rFonts w:ascii="Arial" w:hAnsi="Arial" w:cs="Arial"/>
                <w:bCs/>
                <w:sz w:val="20"/>
                <w:szCs w:val="20"/>
              </w:rPr>
              <w:t>Klasa V</w:t>
            </w:r>
          </w:p>
        </w:tc>
      </w:tr>
      <w:tr w:rsidR="005A58D4" w:rsidRPr="005A58D4" w:rsidTr="004561FE">
        <w:tc>
          <w:tcPr>
            <w:tcW w:w="2233" w:type="dxa"/>
            <w:gridSpan w:val="2"/>
            <w:vMerge w:val="restart"/>
          </w:tcPr>
          <w:p w:rsidR="005A58D4" w:rsidRPr="005A58D4" w:rsidRDefault="005A58D4" w:rsidP="0079159A">
            <w:pPr>
              <w:pBdr>
                <w:top w:val="none" w:sz="0" w:space="0" w:color="auto"/>
                <w:left w:val="none" w:sz="0" w:space="0" w:color="auto"/>
                <w:bottom w:val="none" w:sz="0" w:space="0" w:color="auto"/>
                <w:right w:val="none" w:sz="0" w:space="0" w:color="auto"/>
                <w:between w:val="none" w:sz="0" w:space="0" w:color="auto"/>
              </w:pBdr>
              <w:spacing w:line="276" w:lineRule="auto"/>
              <w:ind w:left="284" w:hanging="284"/>
              <w:rPr>
                <w:rFonts w:ascii="Arial" w:hAnsi="Arial" w:cs="Arial"/>
                <w:bCs/>
                <w:sz w:val="20"/>
                <w:szCs w:val="20"/>
              </w:rPr>
            </w:pPr>
            <w:r w:rsidRPr="005A58D4">
              <w:rPr>
                <w:rFonts w:ascii="Arial" w:hAnsi="Arial" w:cs="Arial"/>
                <w:bCs/>
                <w:sz w:val="20"/>
                <w:szCs w:val="20"/>
              </w:rPr>
              <w:t>IV. Podstawy analizy biochemicznej</w:t>
            </w:r>
          </w:p>
        </w:tc>
        <w:tc>
          <w:tcPr>
            <w:tcW w:w="2721" w:type="dxa"/>
          </w:tcPr>
          <w:p w:rsidR="005A58D4" w:rsidRPr="005A58D4" w:rsidRDefault="00163556" w:rsidP="00163556">
            <w:pPr>
              <w:pBdr>
                <w:top w:val="none" w:sz="0" w:space="0" w:color="auto"/>
                <w:left w:val="none" w:sz="0" w:space="0" w:color="auto"/>
                <w:bottom w:val="none" w:sz="0" w:space="0" w:color="auto"/>
                <w:right w:val="none" w:sz="0" w:space="0" w:color="auto"/>
                <w:between w:val="none" w:sz="0" w:space="0" w:color="auto"/>
              </w:pBdr>
              <w:spacing w:line="276" w:lineRule="auto"/>
              <w:ind w:left="296" w:hanging="296"/>
              <w:rPr>
                <w:rFonts w:ascii="Arial" w:hAnsi="Arial" w:cs="Arial"/>
                <w:bCs/>
                <w:sz w:val="20"/>
                <w:szCs w:val="20"/>
              </w:rPr>
            </w:pPr>
            <w:r>
              <w:rPr>
                <w:rFonts w:ascii="Arial" w:hAnsi="Arial" w:cs="Arial"/>
                <w:bCs/>
                <w:sz w:val="20"/>
                <w:szCs w:val="20"/>
              </w:rPr>
              <w:t xml:space="preserve">1. </w:t>
            </w:r>
            <w:r w:rsidR="005A58D4" w:rsidRPr="005A58D4">
              <w:rPr>
                <w:rFonts w:ascii="Arial" w:hAnsi="Arial" w:cs="Arial"/>
                <w:bCs/>
                <w:sz w:val="20"/>
                <w:szCs w:val="20"/>
              </w:rPr>
              <w:t>Analiza aminokwasów, białek, cukrów, lipidów i kwasów nukleinowych</w:t>
            </w:r>
          </w:p>
        </w:tc>
        <w:tc>
          <w:tcPr>
            <w:tcW w:w="932" w:type="dxa"/>
          </w:tcPr>
          <w:p w:rsidR="005A58D4" w:rsidRPr="005A58D4" w:rsidRDefault="005A58D4" w:rsidP="009614C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oznaczenia ilościowe aminokwasów, białek, cukrów, lipidów i kwasów nukleinowych</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FC4C62">
              <w:rPr>
                <w:rFonts w:ascii="Arial" w:hAnsi="Arial" w:cs="Arial"/>
                <w:bCs/>
                <w:sz w:val="20"/>
                <w:szCs w:val="20"/>
              </w:rPr>
              <w:t>i</w:t>
            </w:r>
            <w:r w:rsidRPr="005A58D4">
              <w:rPr>
                <w:rFonts w:ascii="Arial" w:hAnsi="Arial" w:cs="Arial"/>
                <w:bCs/>
                <w:sz w:val="20"/>
                <w:szCs w:val="20"/>
              </w:rPr>
              <w:t>ć ilościową zawartość cukrów, białek, aminokwasów, lipidów i kwasów nukleinowych zgodnie z metodyką</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prowadzić analizę cukrów metodą Bertranda</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prowadzić oznaczanie aktywności enzymów amylolitycznych wykorzystującą zdolność zmiany zabarwienia skrobi pod wpływem jodu</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prowadzić analizę tłuszczów </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FC4C62">
              <w:rPr>
                <w:rFonts w:ascii="Arial" w:hAnsi="Arial" w:cs="Arial"/>
                <w:bCs/>
                <w:sz w:val="20"/>
                <w:szCs w:val="20"/>
              </w:rPr>
              <w:t>i</w:t>
            </w:r>
            <w:r w:rsidRPr="005A58D4">
              <w:rPr>
                <w:rFonts w:ascii="Arial" w:hAnsi="Arial" w:cs="Arial"/>
                <w:bCs/>
                <w:sz w:val="20"/>
                <w:szCs w:val="20"/>
              </w:rPr>
              <w:t>ć czas potrzebny na realizację zadania w laboratorium biochemicznym, mikrobiologicznym i środowiskowym</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działania w wyznaczonym czasie</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 kierować wykonaniem przydzielonych zadań w laboratorium biochemicznym, mikrobiologicznym i środowiskowym</w:t>
            </w:r>
            <w:r w:rsidR="00E75A70">
              <w:rPr>
                <w:rFonts w:ascii="Arial" w:hAnsi="Arial" w:cs="Arial"/>
                <w:bCs/>
                <w:sz w:val="20"/>
                <w:szCs w:val="20"/>
              </w:rPr>
              <w:t xml:space="preserve"> </w:t>
            </w:r>
          </w:p>
        </w:tc>
        <w:tc>
          <w:tcPr>
            <w:tcW w:w="3187" w:type="dxa"/>
          </w:tcPr>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analizę aminokwasów siarkowych, aromatycznych, zasadowych</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analizę kwasów nukleinowych</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przykłady dobrej współpracy w grupie</w:t>
            </w:r>
          </w:p>
          <w:p w:rsidR="005A58D4" w:rsidRPr="005A58D4" w:rsidRDefault="00FC4C6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planować działania zespołu</w:t>
            </w:r>
          </w:p>
          <w:p w:rsidR="005A58D4" w:rsidRPr="005A58D4" w:rsidRDefault="00FC4C6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stosować wybrane metody i techniki oceny pracy zespołu;</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udziel</w:t>
            </w:r>
            <w:r w:rsidR="00FC4C62">
              <w:rPr>
                <w:rFonts w:ascii="Arial" w:hAnsi="Arial" w:cs="Arial"/>
                <w:bCs/>
                <w:sz w:val="20"/>
                <w:szCs w:val="20"/>
              </w:rPr>
              <w:t>i</w:t>
            </w:r>
            <w:r w:rsidRPr="005A58D4">
              <w:rPr>
                <w:rFonts w:ascii="Arial" w:hAnsi="Arial" w:cs="Arial"/>
                <w:bCs/>
                <w:sz w:val="20"/>
                <w:szCs w:val="20"/>
              </w:rPr>
              <w:t>ć informacji zwrotnej</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dokonać samooceny wykonanych zadań</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rozpoznać kompetencje i umiejętności osób w zespole</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rozdziel</w:t>
            </w:r>
            <w:r w:rsidR="00FC4C62">
              <w:rPr>
                <w:rFonts w:ascii="Arial" w:hAnsi="Arial" w:cs="Arial"/>
                <w:bCs/>
                <w:sz w:val="20"/>
                <w:szCs w:val="20"/>
              </w:rPr>
              <w:t>i</w:t>
            </w:r>
            <w:r w:rsidRPr="005A58D4">
              <w:rPr>
                <w:rFonts w:ascii="Arial" w:hAnsi="Arial" w:cs="Arial"/>
                <w:bCs/>
                <w:sz w:val="20"/>
                <w:szCs w:val="20"/>
              </w:rPr>
              <w:t>ć zadania według umiejętności i kompetencji członków zespołu</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392" w:type="dxa"/>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 V</w:t>
            </w:r>
          </w:p>
        </w:tc>
      </w:tr>
      <w:tr w:rsidR="00181532" w:rsidRPr="005A58D4" w:rsidTr="004561FE">
        <w:trPr>
          <w:trHeight w:val="1771"/>
        </w:trPr>
        <w:tc>
          <w:tcPr>
            <w:tcW w:w="2233" w:type="dxa"/>
            <w:gridSpan w:val="2"/>
            <w:vMerge/>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181532" w:rsidRPr="005A58D4" w:rsidRDefault="00010451"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Pr>
                <w:rFonts w:ascii="Arial" w:hAnsi="Arial" w:cs="Arial"/>
                <w:bCs/>
                <w:sz w:val="20"/>
                <w:szCs w:val="20"/>
              </w:rPr>
              <w:t>2</w:t>
            </w:r>
            <w:r w:rsidR="00181532" w:rsidRPr="005A58D4">
              <w:rPr>
                <w:rFonts w:ascii="Arial" w:hAnsi="Arial" w:cs="Arial"/>
                <w:bCs/>
                <w:sz w:val="20"/>
                <w:szCs w:val="20"/>
              </w:rPr>
              <w:t>. Analiza biosensoryczna</w:t>
            </w:r>
          </w:p>
        </w:tc>
        <w:tc>
          <w:tcPr>
            <w:tcW w:w="932" w:type="dxa"/>
          </w:tcPr>
          <w:p w:rsidR="00181532" w:rsidRPr="005A58D4" w:rsidRDefault="00181532"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z zastosowaniem</w:t>
            </w:r>
            <w:r w:rsidR="00E75A70">
              <w:rPr>
                <w:rFonts w:ascii="Arial" w:hAnsi="Arial" w:cs="Arial"/>
                <w:bCs/>
                <w:sz w:val="20"/>
                <w:szCs w:val="20"/>
              </w:rPr>
              <w:t xml:space="preserve"> </w:t>
            </w:r>
            <w:r w:rsidRPr="005A58D4">
              <w:rPr>
                <w:rFonts w:ascii="Arial" w:hAnsi="Arial" w:cs="Arial"/>
                <w:bCs/>
                <w:sz w:val="20"/>
                <w:szCs w:val="20"/>
              </w:rPr>
              <w:t>biosensorów</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w:t>
            </w:r>
            <w:r w:rsidR="00891CFA">
              <w:rPr>
                <w:rFonts w:ascii="Arial" w:hAnsi="Arial" w:cs="Arial"/>
                <w:bCs/>
                <w:sz w:val="20"/>
                <w:szCs w:val="20"/>
              </w:rPr>
              <w:t>l</w:t>
            </w:r>
            <w:r w:rsidR="00FC4C62">
              <w:rPr>
                <w:rFonts w:ascii="Arial" w:hAnsi="Arial" w:cs="Arial"/>
                <w:bCs/>
                <w:sz w:val="20"/>
                <w:szCs w:val="20"/>
              </w:rPr>
              <w:t>i</w:t>
            </w:r>
            <w:r w:rsidRPr="005A58D4">
              <w:rPr>
                <w:rFonts w:ascii="Arial" w:hAnsi="Arial" w:cs="Arial"/>
                <w:bCs/>
                <w:sz w:val="20"/>
                <w:szCs w:val="20"/>
              </w:rPr>
              <w:t>ć zakres zastosowania biosensorów w badaniach analitycznych</w:t>
            </w:r>
          </w:p>
          <w:p w:rsidR="00181532" w:rsidRPr="005A58D4" w:rsidRDefault="00181532" w:rsidP="00FC4C6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analizę z zastosowaniem bioczujników SPRI</w:t>
            </w:r>
          </w:p>
        </w:tc>
        <w:tc>
          <w:tcPr>
            <w:tcW w:w="3187" w:type="dxa"/>
          </w:tcPr>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analizować uzyskane wyniki </w:t>
            </w:r>
          </w:p>
        </w:tc>
        <w:tc>
          <w:tcPr>
            <w:tcW w:w="1392" w:type="dxa"/>
            <w:vMerge w:val="restart"/>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5A58D4">
              <w:rPr>
                <w:rFonts w:ascii="Arial" w:hAnsi="Arial" w:cs="Arial"/>
                <w:bCs/>
                <w:sz w:val="20"/>
                <w:szCs w:val="20"/>
              </w:rPr>
              <w:t>Klasa V</w:t>
            </w:r>
          </w:p>
          <w:p w:rsidR="00181532" w:rsidRPr="005A58D4" w:rsidRDefault="00181532" w:rsidP="005A58D4">
            <w:pPr>
              <w:spacing w:line="276" w:lineRule="auto"/>
              <w:rPr>
                <w:rFonts w:ascii="Arial" w:hAnsi="Arial" w:cs="Arial"/>
                <w:bCs/>
                <w:sz w:val="20"/>
                <w:szCs w:val="20"/>
              </w:rPr>
            </w:pPr>
          </w:p>
        </w:tc>
      </w:tr>
      <w:tr w:rsidR="00181532" w:rsidRPr="005A58D4" w:rsidTr="00215AC2">
        <w:trPr>
          <w:trHeight w:val="3392"/>
        </w:trPr>
        <w:tc>
          <w:tcPr>
            <w:tcW w:w="2233" w:type="dxa"/>
            <w:gridSpan w:val="2"/>
            <w:vMerge/>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181532" w:rsidRPr="005A58D4" w:rsidRDefault="00010451" w:rsidP="009614CF">
            <w:pPr>
              <w:pBdr>
                <w:top w:val="none" w:sz="0" w:space="0" w:color="auto"/>
                <w:left w:val="none" w:sz="0" w:space="0" w:color="auto"/>
                <w:bottom w:val="none" w:sz="0" w:space="0" w:color="auto"/>
                <w:right w:val="none" w:sz="0" w:space="0" w:color="auto"/>
                <w:between w:val="none" w:sz="0" w:space="0" w:color="auto"/>
              </w:pBdr>
              <w:ind w:left="296" w:hanging="296"/>
              <w:rPr>
                <w:rFonts w:ascii="Arial" w:hAnsi="Arial" w:cs="Arial"/>
                <w:bCs/>
                <w:sz w:val="20"/>
                <w:szCs w:val="20"/>
              </w:rPr>
            </w:pPr>
            <w:r>
              <w:rPr>
                <w:rFonts w:ascii="Arial" w:hAnsi="Arial" w:cs="Arial"/>
                <w:bCs/>
                <w:sz w:val="20"/>
                <w:szCs w:val="20"/>
              </w:rPr>
              <w:t>3</w:t>
            </w:r>
            <w:r w:rsidR="00181532" w:rsidRPr="005A58D4">
              <w:rPr>
                <w:rFonts w:ascii="Arial" w:hAnsi="Arial" w:cs="Arial"/>
                <w:bCs/>
                <w:sz w:val="20"/>
                <w:szCs w:val="20"/>
              </w:rPr>
              <w:t>. Analiza produktów naturalnych</w:t>
            </w:r>
          </w:p>
        </w:tc>
        <w:tc>
          <w:tcPr>
            <w:tcW w:w="932" w:type="dxa"/>
          </w:tcPr>
          <w:p w:rsidR="00181532" w:rsidRPr="005A58D4" w:rsidRDefault="00181532" w:rsidP="009614C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w:t>
            </w:r>
            <w:r w:rsidR="009614CF">
              <w:rPr>
                <w:rFonts w:ascii="Arial" w:hAnsi="Arial" w:cs="Arial"/>
                <w:bCs/>
                <w:sz w:val="20"/>
                <w:szCs w:val="20"/>
              </w:rPr>
              <w:t>ć metody poboru próbek</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wymienić metody przygotowania próbek do analizy</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FC4C62">
              <w:rPr>
                <w:rFonts w:ascii="Arial" w:hAnsi="Arial" w:cs="Arial"/>
                <w:bCs/>
                <w:sz w:val="20"/>
                <w:szCs w:val="20"/>
              </w:rPr>
              <w:t>i</w:t>
            </w:r>
            <w:r w:rsidRPr="005A58D4">
              <w:rPr>
                <w:rFonts w:ascii="Arial" w:hAnsi="Arial" w:cs="Arial"/>
                <w:bCs/>
                <w:sz w:val="20"/>
                <w:szCs w:val="20"/>
              </w:rPr>
              <w:t>ć zastosowanie metod chemicznych i instrumentalnych do identyfikacji produktów naturalnych</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wymienić sposoby izolacji produktów naturalnych</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 </w:t>
            </w:r>
            <w:r w:rsidR="00FC4C62">
              <w:rPr>
                <w:rFonts w:ascii="Arial" w:hAnsi="Arial" w:cs="Arial"/>
                <w:bCs/>
                <w:sz w:val="20"/>
                <w:szCs w:val="20"/>
              </w:rPr>
              <w:t>z</w:t>
            </w:r>
            <w:r w:rsidRPr="005A58D4">
              <w:rPr>
                <w:rFonts w:ascii="Arial" w:hAnsi="Arial" w:cs="Arial"/>
                <w:bCs/>
                <w:sz w:val="20"/>
                <w:szCs w:val="20"/>
              </w:rPr>
              <w:t xml:space="preserve">identyfikować produkty naturalne metodami chemicznymi oraz instrumentalnymi </w:t>
            </w:r>
          </w:p>
          <w:p w:rsidR="00181532" w:rsidRPr="005A58D4" w:rsidRDefault="00FC4C6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181532" w:rsidRPr="005A58D4">
              <w:rPr>
                <w:rFonts w:ascii="Arial" w:hAnsi="Arial" w:cs="Arial"/>
                <w:bCs/>
                <w:sz w:val="20"/>
                <w:szCs w:val="20"/>
              </w:rPr>
              <w:t>stosować techniki chromatograficzne i spektroskopowe w szczególności: chromatografi</w:t>
            </w:r>
            <w:r w:rsidR="00181532">
              <w:rPr>
                <w:rFonts w:ascii="Arial" w:hAnsi="Arial" w:cs="Arial"/>
                <w:bCs/>
                <w:sz w:val="20"/>
                <w:szCs w:val="20"/>
              </w:rPr>
              <w:t>ę</w:t>
            </w:r>
            <w:r w:rsidR="00181532" w:rsidRPr="005A58D4">
              <w:rPr>
                <w:rFonts w:ascii="Arial" w:hAnsi="Arial" w:cs="Arial"/>
                <w:bCs/>
                <w:sz w:val="20"/>
                <w:szCs w:val="20"/>
              </w:rPr>
              <w:t xml:space="preserve"> gazow</w:t>
            </w:r>
            <w:r w:rsidR="00181532">
              <w:rPr>
                <w:rFonts w:ascii="Arial" w:hAnsi="Arial" w:cs="Arial"/>
                <w:bCs/>
                <w:sz w:val="20"/>
                <w:szCs w:val="20"/>
              </w:rPr>
              <w:t>ą</w:t>
            </w:r>
            <w:r w:rsidR="00181532" w:rsidRPr="005A58D4">
              <w:rPr>
                <w:rFonts w:ascii="Arial" w:hAnsi="Arial" w:cs="Arial"/>
                <w:bCs/>
                <w:sz w:val="20"/>
                <w:szCs w:val="20"/>
              </w:rPr>
              <w:t>, wysokosprawn</w:t>
            </w:r>
            <w:r w:rsidR="00181532">
              <w:rPr>
                <w:rFonts w:ascii="Arial" w:hAnsi="Arial" w:cs="Arial"/>
                <w:bCs/>
                <w:sz w:val="20"/>
                <w:szCs w:val="20"/>
              </w:rPr>
              <w:t>ą</w:t>
            </w:r>
            <w:r w:rsidR="00181532" w:rsidRPr="005A58D4">
              <w:rPr>
                <w:rFonts w:ascii="Arial" w:hAnsi="Arial" w:cs="Arial"/>
                <w:bCs/>
                <w:sz w:val="20"/>
                <w:szCs w:val="20"/>
              </w:rPr>
              <w:t xml:space="preserve"> chromatografia cieczowa, chromatografi</w:t>
            </w:r>
            <w:r w:rsidR="00181532">
              <w:rPr>
                <w:rFonts w:ascii="Arial" w:hAnsi="Arial" w:cs="Arial"/>
                <w:bCs/>
                <w:sz w:val="20"/>
                <w:szCs w:val="20"/>
              </w:rPr>
              <w:t xml:space="preserve">ę </w:t>
            </w:r>
            <w:r w:rsidR="00181532" w:rsidRPr="005A58D4">
              <w:rPr>
                <w:rFonts w:ascii="Arial" w:hAnsi="Arial" w:cs="Arial"/>
                <w:bCs/>
                <w:sz w:val="20"/>
                <w:szCs w:val="20"/>
              </w:rPr>
              <w:t>cienkowarstwow</w:t>
            </w:r>
            <w:r w:rsidR="00181532">
              <w:rPr>
                <w:rFonts w:ascii="Arial" w:hAnsi="Arial" w:cs="Arial"/>
                <w:bCs/>
                <w:sz w:val="20"/>
                <w:szCs w:val="20"/>
              </w:rPr>
              <w:t>ą</w:t>
            </w:r>
            <w:r w:rsidR="00181532" w:rsidRPr="005A58D4">
              <w:rPr>
                <w:rFonts w:ascii="Arial" w:hAnsi="Arial" w:cs="Arial"/>
                <w:bCs/>
                <w:sz w:val="20"/>
                <w:szCs w:val="20"/>
              </w:rPr>
              <w:t>, spektroskopi</w:t>
            </w:r>
            <w:r w:rsidR="00181532">
              <w:rPr>
                <w:rFonts w:ascii="Arial" w:hAnsi="Arial" w:cs="Arial"/>
                <w:bCs/>
                <w:sz w:val="20"/>
                <w:szCs w:val="20"/>
              </w:rPr>
              <w:t>ę</w:t>
            </w:r>
            <w:r w:rsidR="00181532" w:rsidRPr="005A58D4">
              <w:rPr>
                <w:rFonts w:ascii="Arial" w:hAnsi="Arial" w:cs="Arial"/>
                <w:bCs/>
                <w:sz w:val="20"/>
                <w:szCs w:val="20"/>
              </w:rPr>
              <w:t xml:space="preserve"> UV</w:t>
            </w:r>
            <w:r w:rsidR="00181532">
              <w:rPr>
                <w:rFonts w:ascii="Arial" w:hAnsi="Arial" w:cs="Arial"/>
                <w:bCs/>
                <w:sz w:val="20"/>
                <w:szCs w:val="20"/>
              </w:rPr>
              <w:t>-</w:t>
            </w:r>
            <w:r w:rsidR="00D85053">
              <w:rPr>
                <w:rFonts w:ascii="Arial" w:hAnsi="Arial" w:cs="Arial"/>
                <w:bCs/>
                <w:sz w:val="20"/>
                <w:szCs w:val="20"/>
              </w:rPr>
              <w:t>V</w:t>
            </w:r>
            <w:r w:rsidR="00181532">
              <w:rPr>
                <w:rFonts w:ascii="Arial" w:hAnsi="Arial" w:cs="Arial"/>
                <w:bCs/>
                <w:sz w:val="20"/>
                <w:szCs w:val="20"/>
              </w:rPr>
              <w:t>IS</w:t>
            </w:r>
            <w:r w:rsidR="00181532" w:rsidRPr="005A58D4">
              <w:rPr>
                <w:rFonts w:ascii="Arial" w:hAnsi="Arial" w:cs="Arial"/>
                <w:bCs/>
                <w:sz w:val="20"/>
                <w:szCs w:val="20"/>
              </w:rPr>
              <w:t>, spektrometri</w:t>
            </w:r>
            <w:r w:rsidR="00181532">
              <w:rPr>
                <w:rFonts w:ascii="Arial" w:hAnsi="Arial" w:cs="Arial"/>
                <w:bCs/>
                <w:sz w:val="20"/>
                <w:szCs w:val="20"/>
              </w:rPr>
              <w:t>ę</w:t>
            </w:r>
            <w:r w:rsidR="00181532" w:rsidRPr="005A58D4">
              <w:rPr>
                <w:rFonts w:ascii="Arial" w:hAnsi="Arial" w:cs="Arial"/>
                <w:bCs/>
                <w:sz w:val="20"/>
                <w:szCs w:val="20"/>
              </w:rPr>
              <w:t xml:space="preserve"> mas</w:t>
            </w:r>
          </w:p>
          <w:p w:rsidR="00181532" w:rsidRPr="005A58D4" w:rsidRDefault="00FC4C6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181532" w:rsidRPr="005A58D4">
              <w:rPr>
                <w:rFonts w:ascii="Arial" w:hAnsi="Arial" w:cs="Arial"/>
                <w:bCs/>
                <w:sz w:val="20"/>
                <w:szCs w:val="20"/>
              </w:rPr>
              <w:t>stosować ekstrakcj</w:t>
            </w:r>
            <w:r w:rsidR="00181532">
              <w:rPr>
                <w:rFonts w:ascii="Arial" w:hAnsi="Arial" w:cs="Arial"/>
                <w:bCs/>
                <w:sz w:val="20"/>
                <w:szCs w:val="20"/>
              </w:rPr>
              <w:t>ę</w:t>
            </w:r>
            <w:r w:rsidR="00181532" w:rsidRPr="005A58D4">
              <w:rPr>
                <w:rFonts w:ascii="Arial" w:hAnsi="Arial" w:cs="Arial"/>
                <w:bCs/>
                <w:sz w:val="20"/>
                <w:szCs w:val="20"/>
              </w:rPr>
              <w:t xml:space="preserve"> i oznaczanie zawartości zawiązków organicznych w produktach pochodzenia naturalnego </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wykaz</w:t>
            </w:r>
            <w:r w:rsidR="00FC4C62">
              <w:rPr>
                <w:rFonts w:ascii="Arial" w:hAnsi="Arial" w:cs="Arial"/>
                <w:bCs/>
                <w:sz w:val="20"/>
                <w:szCs w:val="20"/>
              </w:rPr>
              <w:t>ać</w:t>
            </w:r>
            <w:r w:rsidRPr="005A58D4">
              <w:rPr>
                <w:rFonts w:ascii="Arial" w:hAnsi="Arial" w:cs="Arial"/>
                <w:bCs/>
                <w:sz w:val="20"/>
                <w:szCs w:val="20"/>
              </w:rPr>
              <w:t xml:space="preserve"> się kreatywnością </w:t>
            </w:r>
            <w:r w:rsidRPr="005A58D4">
              <w:rPr>
                <w:rFonts w:ascii="Arial" w:hAnsi="Arial" w:cs="Arial"/>
                <w:bCs/>
                <w:sz w:val="20"/>
                <w:szCs w:val="20"/>
              </w:rPr>
              <w:br/>
              <w:t>i konsekwencją w realizacji zadań zawodowych technika analityka podczas wykonywania badań bioanalitycznych i środowiskowych</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produktów naturalnych</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przestrzegać czasu realizacji zaplanowanych działań w laboratorium biochemicznym, mikrobiologicznym i środowiskowym </w:t>
            </w:r>
          </w:p>
          <w:p w:rsidR="00181532" w:rsidRPr="005A58D4" w:rsidRDefault="00FC4C6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181532" w:rsidRPr="005A58D4">
              <w:rPr>
                <w:rFonts w:ascii="Arial" w:hAnsi="Arial" w:cs="Arial"/>
                <w:bCs/>
                <w:sz w:val="20"/>
                <w:szCs w:val="20"/>
              </w:rPr>
              <w:t>planować pracę zespołu w laboratorium biochemicznym, mikrobiologicznym i środowiskowym</w:t>
            </w:r>
          </w:p>
          <w:p w:rsidR="00181532" w:rsidRPr="005A58D4" w:rsidRDefault="00FC4C6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określi</w:t>
            </w:r>
            <w:r w:rsidR="00181532" w:rsidRPr="005A58D4">
              <w:rPr>
                <w:rFonts w:ascii="Arial" w:hAnsi="Arial" w:cs="Arial"/>
                <w:bCs/>
                <w:sz w:val="20"/>
                <w:szCs w:val="20"/>
              </w:rPr>
              <w:t>ć czas realizacji zadań oraz realizować zadania w wyznaczonym czasie podczas realizacji zadań zawodowych w laboratorium biochemicznym, mikrobiologicznym i środowiskowym</w:t>
            </w:r>
          </w:p>
        </w:tc>
        <w:tc>
          <w:tcPr>
            <w:tcW w:w="3187" w:type="dxa"/>
          </w:tcPr>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przygotowania próbek produktów naturalnych do analizy</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izolacji produktów naturalnych</w:t>
            </w:r>
          </w:p>
          <w:p w:rsidR="00181532" w:rsidRPr="005A58D4" w:rsidRDefault="0018153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ocenić własną kreatywność i otwartość na innowacyjność</w:t>
            </w:r>
          </w:p>
        </w:tc>
        <w:tc>
          <w:tcPr>
            <w:tcW w:w="1392" w:type="dxa"/>
            <w:vMerge/>
          </w:tcPr>
          <w:p w:rsidR="00181532" w:rsidRPr="005A58D4"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5A58D4" w:rsidRPr="005A58D4" w:rsidTr="004561FE">
        <w:trPr>
          <w:trHeight w:val="3959"/>
        </w:trPr>
        <w:tc>
          <w:tcPr>
            <w:tcW w:w="2233" w:type="dxa"/>
            <w:gridSpan w:val="2"/>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5A58D4" w:rsidRPr="00163556" w:rsidRDefault="00010451" w:rsidP="009614CF">
            <w:pPr>
              <w:pBdr>
                <w:top w:val="none" w:sz="0" w:space="0" w:color="auto"/>
                <w:left w:val="none" w:sz="0" w:space="0" w:color="auto"/>
                <w:bottom w:val="none" w:sz="0" w:space="0" w:color="auto"/>
                <w:right w:val="none" w:sz="0" w:space="0" w:color="auto"/>
                <w:between w:val="none" w:sz="0" w:space="0" w:color="auto"/>
              </w:pBdr>
              <w:ind w:left="296" w:hanging="296"/>
              <w:rPr>
                <w:rFonts w:ascii="Arial" w:hAnsi="Arial" w:cs="Arial"/>
                <w:bCs/>
                <w:sz w:val="20"/>
                <w:szCs w:val="20"/>
              </w:rPr>
            </w:pPr>
            <w:r>
              <w:rPr>
                <w:rFonts w:ascii="Arial" w:hAnsi="Arial" w:cs="Arial"/>
                <w:bCs/>
                <w:sz w:val="20"/>
                <w:szCs w:val="20"/>
              </w:rPr>
              <w:t>4</w:t>
            </w:r>
            <w:r w:rsidR="005A58D4" w:rsidRPr="00163556">
              <w:rPr>
                <w:rFonts w:ascii="Arial" w:hAnsi="Arial" w:cs="Arial"/>
                <w:bCs/>
                <w:sz w:val="20"/>
                <w:szCs w:val="20"/>
              </w:rPr>
              <w:t>. Prowadzenie dokumentacji laboratoryjnej</w:t>
            </w:r>
          </w:p>
        </w:tc>
        <w:tc>
          <w:tcPr>
            <w:tcW w:w="932" w:type="dxa"/>
          </w:tcPr>
          <w:p w:rsidR="005A58D4" w:rsidRPr="00215AC2"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dokumentować wyniki badań bioanalitycznych i środowiskowych </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sporządz</w:t>
            </w:r>
            <w:r w:rsidR="00FC4C62">
              <w:rPr>
                <w:rFonts w:ascii="Arial" w:hAnsi="Arial" w:cs="Arial"/>
                <w:bCs/>
                <w:sz w:val="20"/>
                <w:szCs w:val="20"/>
              </w:rPr>
              <w:t>i</w:t>
            </w:r>
            <w:r w:rsidRPr="005A58D4">
              <w:rPr>
                <w:rFonts w:ascii="Arial" w:hAnsi="Arial" w:cs="Arial"/>
                <w:bCs/>
                <w:sz w:val="20"/>
                <w:szCs w:val="20"/>
              </w:rPr>
              <w:t>ć dokumentację wyników badań bioanalitycznych i środowiskowych zgodnie z zasadami zawartymi w przepisach i normach</w:t>
            </w:r>
          </w:p>
          <w:p w:rsidR="005A58D4" w:rsidRPr="005A58D4" w:rsidRDefault="00FC4C62"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stosować programy komputerowe</w:t>
            </w:r>
            <w:r w:rsidR="00E75A70">
              <w:rPr>
                <w:rFonts w:ascii="Arial" w:hAnsi="Arial" w:cs="Arial"/>
                <w:bCs/>
                <w:sz w:val="20"/>
                <w:szCs w:val="20"/>
              </w:rPr>
              <w:t xml:space="preserve"> </w:t>
            </w:r>
            <w:r w:rsidR="005A58D4" w:rsidRPr="005A58D4">
              <w:rPr>
                <w:rFonts w:ascii="Arial" w:hAnsi="Arial" w:cs="Arial"/>
                <w:bCs/>
                <w:sz w:val="20"/>
                <w:szCs w:val="20"/>
              </w:rPr>
              <w:t>do prowadzenia ewidencji i archiwizacji wyników badań bioanalitycznych i środowiskowych</w:t>
            </w:r>
          </w:p>
          <w:p w:rsidR="005A58D4" w:rsidRPr="005A58D4" w:rsidRDefault="005A58D4" w:rsidP="00FC4C62">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opracować wyniki badań w formie opisowej i przedstawić je graficznie z zastosowaniem programów komputerowych</w:t>
            </w:r>
          </w:p>
        </w:tc>
        <w:tc>
          <w:tcPr>
            <w:tcW w:w="3187" w:type="dxa"/>
          </w:tcPr>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porównać otrzymane wyniki badań z obowiązującymi normami</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392" w:type="dxa"/>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5A58D4" w:rsidRPr="005A58D4" w:rsidTr="004561FE">
        <w:tc>
          <w:tcPr>
            <w:tcW w:w="2233" w:type="dxa"/>
            <w:gridSpan w:val="2"/>
            <w:vMerge w:val="restart"/>
          </w:tcPr>
          <w:p w:rsidR="005A58D4" w:rsidRPr="0079159A" w:rsidRDefault="005A58D4" w:rsidP="007A1EEF">
            <w:p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bCs/>
                <w:sz w:val="20"/>
                <w:szCs w:val="20"/>
              </w:rPr>
            </w:pPr>
            <w:r w:rsidRPr="0079159A">
              <w:rPr>
                <w:rFonts w:ascii="Arial" w:hAnsi="Arial" w:cs="Arial"/>
                <w:bCs/>
                <w:sz w:val="20"/>
                <w:szCs w:val="20"/>
              </w:rPr>
              <w:t>V. Podstawy analizy środowiskowej</w:t>
            </w:r>
          </w:p>
        </w:tc>
        <w:tc>
          <w:tcPr>
            <w:tcW w:w="2721" w:type="dxa"/>
          </w:tcPr>
          <w:p w:rsidR="005A58D4" w:rsidRPr="0079159A" w:rsidRDefault="00010451" w:rsidP="007A1EEF">
            <w:pPr>
              <w:pBdr>
                <w:top w:val="none" w:sz="0" w:space="0" w:color="auto"/>
                <w:left w:val="none" w:sz="0" w:space="0" w:color="auto"/>
                <w:bottom w:val="none" w:sz="0" w:space="0" w:color="auto"/>
                <w:right w:val="none" w:sz="0" w:space="0" w:color="auto"/>
                <w:between w:val="none" w:sz="0" w:space="0" w:color="auto"/>
              </w:pBdr>
              <w:ind w:left="296" w:hanging="296"/>
              <w:rPr>
                <w:rFonts w:ascii="Arial" w:hAnsi="Arial" w:cs="Arial"/>
                <w:bCs/>
                <w:sz w:val="20"/>
                <w:szCs w:val="20"/>
              </w:rPr>
            </w:pPr>
            <w:r>
              <w:rPr>
                <w:rFonts w:ascii="Arial" w:hAnsi="Arial" w:cs="Arial"/>
                <w:bCs/>
                <w:sz w:val="20"/>
                <w:szCs w:val="20"/>
              </w:rPr>
              <w:t>1</w:t>
            </w:r>
            <w:r w:rsidR="005A58D4" w:rsidRPr="0079159A">
              <w:rPr>
                <w:rFonts w:ascii="Arial" w:hAnsi="Arial" w:cs="Arial"/>
                <w:bCs/>
                <w:sz w:val="20"/>
                <w:szCs w:val="20"/>
              </w:rPr>
              <w:t>. Metody analizy środowiskowej</w:t>
            </w:r>
          </w:p>
        </w:tc>
        <w:tc>
          <w:tcPr>
            <w:tcW w:w="932" w:type="dxa"/>
          </w:tcPr>
          <w:p w:rsidR="005A58D4" w:rsidRPr="00215AC2" w:rsidRDefault="005A58D4" w:rsidP="007A1EE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p>
        </w:tc>
        <w:tc>
          <w:tcPr>
            <w:tcW w:w="3393" w:type="dxa"/>
          </w:tcPr>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analizy fizykochemiczne wody, ścieków, powietrza i gleby w warunkach terenowych i laboratoryjnych</w:t>
            </w:r>
          </w:p>
          <w:p w:rsidR="005A58D4" w:rsidRPr="005A58D4" w:rsidRDefault="00520D0C"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rozróżni</w:t>
            </w:r>
            <w:r w:rsidR="005A58D4" w:rsidRPr="005A58D4">
              <w:rPr>
                <w:rFonts w:ascii="Arial" w:hAnsi="Arial" w:cs="Arial"/>
                <w:bCs/>
                <w:sz w:val="20"/>
                <w:szCs w:val="20"/>
              </w:rPr>
              <w:t>ć fizykochemiczne metody analizy w chemii środowiska</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wyznacz</w:t>
            </w:r>
            <w:r w:rsidR="00520D0C">
              <w:rPr>
                <w:rFonts w:ascii="Arial" w:hAnsi="Arial" w:cs="Arial"/>
                <w:bCs/>
                <w:sz w:val="20"/>
                <w:szCs w:val="20"/>
              </w:rPr>
              <w:t>y</w:t>
            </w:r>
            <w:r w:rsidRPr="005A58D4">
              <w:rPr>
                <w:rFonts w:ascii="Arial" w:hAnsi="Arial" w:cs="Arial"/>
                <w:bCs/>
                <w:sz w:val="20"/>
                <w:szCs w:val="20"/>
              </w:rPr>
              <w:t>ć stopnie twardości wody</w:t>
            </w:r>
          </w:p>
          <w:p w:rsidR="005A58D4" w:rsidRPr="005A58D4" w:rsidRDefault="00520D0C"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stosować metody fizykochemiczne do</w:t>
            </w:r>
            <w:r w:rsidR="00E75A70">
              <w:rPr>
                <w:rFonts w:ascii="Arial" w:hAnsi="Arial" w:cs="Arial"/>
                <w:bCs/>
                <w:sz w:val="20"/>
                <w:szCs w:val="20"/>
              </w:rPr>
              <w:t xml:space="preserve"> </w:t>
            </w:r>
            <w:r w:rsidR="005A58D4" w:rsidRPr="005A58D4">
              <w:rPr>
                <w:rFonts w:ascii="Arial" w:hAnsi="Arial" w:cs="Arial"/>
                <w:bCs/>
                <w:sz w:val="20"/>
                <w:szCs w:val="20"/>
              </w:rPr>
              <w:t>oceny jakości wody, ścieków, powietrza i gleby</w:t>
            </w:r>
          </w:p>
          <w:p w:rsidR="005A58D4" w:rsidRPr="00A31FD1" w:rsidRDefault="00520D0C"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za</w:t>
            </w:r>
            <w:r w:rsidR="005A58D4" w:rsidRPr="005A58D4">
              <w:rPr>
                <w:rFonts w:ascii="Arial" w:hAnsi="Arial" w:cs="Arial"/>
                <w:bCs/>
                <w:sz w:val="20"/>
                <w:szCs w:val="20"/>
              </w:rPr>
              <w:t xml:space="preserve">stosować zestawy sprzętu do wykonywania badań bioanalitycznych i </w:t>
            </w:r>
            <w:r w:rsidR="005A58D4" w:rsidRPr="00A31FD1">
              <w:rPr>
                <w:rFonts w:ascii="Arial" w:hAnsi="Arial" w:cs="Arial"/>
                <w:bCs/>
                <w:sz w:val="20"/>
                <w:szCs w:val="20"/>
              </w:rPr>
              <w:t>środowiskowych</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opisać metody badania mikrobiologicznego wody pitnej, środków spożywczych</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badania mikrobiologiczne wód powierzchniowych i gruntowych, gleby, powietrza</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w:t>
            </w:r>
            <w:r w:rsidR="00E75A70">
              <w:rPr>
                <w:rFonts w:ascii="Arial" w:hAnsi="Arial" w:cs="Arial"/>
                <w:bCs/>
                <w:sz w:val="20"/>
                <w:szCs w:val="20"/>
              </w:rPr>
              <w:t xml:space="preserve"> </w:t>
            </w:r>
            <w:r w:rsidRPr="005A58D4">
              <w:rPr>
                <w:rFonts w:ascii="Arial" w:hAnsi="Arial" w:cs="Arial"/>
                <w:bCs/>
                <w:sz w:val="20"/>
                <w:szCs w:val="20"/>
              </w:rPr>
              <w:t>badania biochemiczne wody pitnej, oraz środków spożywczych;</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wykonać badania biochemiczne wody powierzchniowej i gruntowej, ścieków, powietrza oraz gleby</w:t>
            </w:r>
          </w:p>
          <w:p w:rsidR="005A58D4" w:rsidRPr="00A31FD1"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porównać uzyskane wartości</w:t>
            </w:r>
            <w:r w:rsidR="00E75A70">
              <w:rPr>
                <w:rFonts w:ascii="Arial" w:hAnsi="Arial" w:cs="Arial"/>
                <w:bCs/>
                <w:sz w:val="20"/>
                <w:szCs w:val="20"/>
              </w:rPr>
              <w:t xml:space="preserve"> </w:t>
            </w:r>
            <w:r w:rsidRPr="005A58D4">
              <w:rPr>
                <w:rFonts w:ascii="Arial" w:hAnsi="Arial" w:cs="Arial"/>
                <w:bCs/>
                <w:sz w:val="20"/>
                <w:szCs w:val="20"/>
              </w:rPr>
              <w:t>wskaźników mikrobiologicznych</w:t>
            </w:r>
            <w:r w:rsidR="00E75A70">
              <w:rPr>
                <w:rFonts w:ascii="Arial" w:hAnsi="Arial" w:cs="Arial"/>
                <w:bCs/>
                <w:sz w:val="20"/>
                <w:szCs w:val="20"/>
              </w:rPr>
              <w:t xml:space="preserve"> </w:t>
            </w:r>
            <w:r w:rsidRPr="00A31FD1">
              <w:rPr>
                <w:rFonts w:ascii="Arial" w:hAnsi="Arial" w:cs="Arial"/>
                <w:bCs/>
                <w:sz w:val="20"/>
                <w:szCs w:val="20"/>
              </w:rPr>
              <w:t>z obowiązującymi normami</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interpretować wyniki badań</w:t>
            </w:r>
          </w:p>
        </w:tc>
        <w:tc>
          <w:tcPr>
            <w:tcW w:w="3187" w:type="dxa"/>
          </w:tcPr>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opracować plan badań wód powierzchniowych i podziemnych, ścieków, gleby i powietrza w terenie</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opracować plan badań wody pitnej, środków spożywczych w terenie</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520D0C">
              <w:rPr>
                <w:rFonts w:ascii="Arial" w:hAnsi="Arial" w:cs="Arial"/>
                <w:bCs/>
                <w:sz w:val="20"/>
                <w:szCs w:val="20"/>
              </w:rPr>
              <w:t>i</w:t>
            </w:r>
            <w:r w:rsidRPr="005A58D4">
              <w:rPr>
                <w:rFonts w:ascii="Arial" w:hAnsi="Arial" w:cs="Arial"/>
                <w:bCs/>
                <w:sz w:val="20"/>
                <w:szCs w:val="20"/>
              </w:rPr>
              <w:t>ć ogólną liczbę mikroorganizmów należących do różnych grup fizjologicznych w badaniu wód powierzchniowych i gruntowych, ścieków, powietrza i gleby</w:t>
            </w:r>
          </w:p>
          <w:p w:rsidR="005A58D4" w:rsidRPr="005A58D4" w:rsidRDefault="00B72673"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 xml:space="preserve"> określić</w:t>
            </w:r>
            <w:r w:rsidR="005A58D4" w:rsidRPr="005A58D4">
              <w:rPr>
                <w:rFonts w:ascii="Arial" w:hAnsi="Arial" w:cs="Arial"/>
                <w:bCs/>
                <w:sz w:val="20"/>
                <w:szCs w:val="20"/>
              </w:rPr>
              <w:t xml:space="preserve"> ogólną liczbę mikroorganizmów należących do różnych grup fizjologicznych w badaniu wody pitnej, środków spożywczych</w:t>
            </w:r>
          </w:p>
          <w:p w:rsidR="005A58D4" w:rsidRPr="005A58D4" w:rsidRDefault="00520D0C"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s</w:t>
            </w:r>
            <w:r w:rsidRPr="005A58D4">
              <w:rPr>
                <w:rFonts w:ascii="Arial" w:hAnsi="Arial" w:cs="Arial"/>
                <w:bCs/>
                <w:sz w:val="20"/>
                <w:szCs w:val="20"/>
              </w:rPr>
              <w:t>formułować</w:t>
            </w:r>
            <w:r w:rsidR="005A58D4" w:rsidRPr="005A58D4">
              <w:rPr>
                <w:rFonts w:ascii="Arial" w:hAnsi="Arial" w:cs="Arial"/>
                <w:bCs/>
                <w:sz w:val="20"/>
                <w:szCs w:val="20"/>
              </w:rPr>
              <w:t xml:space="preserve"> zasady wzajemnej pomocy przy wykonywaniu badań bioanalitycznych i środowiskowych</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kierować pracą zespołu z uwzględnieniem indywidualności jednostki i grupy przy wykonywaniu badań bioanalitycznych i środowiskowych</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monitorować pracę zespołu</w:t>
            </w:r>
          </w:p>
          <w:p w:rsidR="005A58D4" w:rsidRPr="005A58D4" w:rsidRDefault="005A58D4" w:rsidP="00520D0C">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określ</w:t>
            </w:r>
            <w:r w:rsidR="00520D0C">
              <w:rPr>
                <w:rFonts w:ascii="Arial" w:hAnsi="Arial" w:cs="Arial"/>
                <w:bCs/>
                <w:sz w:val="20"/>
                <w:szCs w:val="20"/>
              </w:rPr>
              <w:t>i</w:t>
            </w:r>
            <w:r w:rsidRPr="005A58D4">
              <w:rPr>
                <w:rFonts w:ascii="Arial" w:hAnsi="Arial" w:cs="Arial"/>
                <w:bCs/>
                <w:sz w:val="20"/>
                <w:szCs w:val="20"/>
              </w:rPr>
              <w:t>ć miano coli;</w:t>
            </w:r>
          </w:p>
        </w:tc>
        <w:tc>
          <w:tcPr>
            <w:tcW w:w="1392" w:type="dxa"/>
          </w:tcPr>
          <w:p w:rsidR="005A58D4" w:rsidRPr="00181532" w:rsidRDefault="00181532"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1532">
              <w:rPr>
                <w:rFonts w:ascii="Arial" w:hAnsi="Arial" w:cs="Arial"/>
                <w:bCs/>
                <w:sz w:val="20"/>
                <w:szCs w:val="20"/>
              </w:rPr>
              <w:t>Klasa V</w:t>
            </w:r>
          </w:p>
        </w:tc>
      </w:tr>
      <w:tr w:rsidR="005A58D4" w:rsidRPr="005A58D4" w:rsidTr="00187BC9">
        <w:trPr>
          <w:trHeight w:val="832"/>
        </w:trPr>
        <w:tc>
          <w:tcPr>
            <w:tcW w:w="2233" w:type="dxa"/>
            <w:gridSpan w:val="2"/>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721" w:type="dxa"/>
          </w:tcPr>
          <w:p w:rsidR="005A58D4" w:rsidRPr="005A58D4" w:rsidRDefault="005A58D4" w:rsidP="00010451">
            <w:pPr>
              <w:pBdr>
                <w:top w:val="none" w:sz="0" w:space="0" w:color="auto"/>
                <w:left w:val="none" w:sz="0" w:space="0" w:color="auto"/>
                <w:bottom w:val="none" w:sz="0" w:space="0" w:color="auto"/>
                <w:right w:val="none" w:sz="0" w:space="0" w:color="auto"/>
                <w:between w:val="none" w:sz="0" w:space="0" w:color="auto"/>
              </w:pBdr>
              <w:spacing w:line="276" w:lineRule="auto"/>
              <w:ind w:left="296" w:hanging="296"/>
              <w:rPr>
                <w:rFonts w:ascii="Arial" w:hAnsi="Arial" w:cs="Arial"/>
                <w:bCs/>
                <w:sz w:val="20"/>
                <w:szCs w:val="20"/>
              </w:rPr>
            </w:pPr>
            <w:r w:rsidRPr="005A58D4">
              <w:rPr>
                <w:rFonts w:ascii="Arial" w:hAnsi="Arial" w:cs="Arial"/>
                <w:bCs/>
                <w:sz w:val="20"/>
                <w:szCs w:val="20"/>
              </w:rPr>
              <w:t>2. Interpretacja wyników badań środowiskowych</w:t>
            </w:r>
          </w:p>
        </w:tc>
        <w:tc>
          <w:tcPr>
            <w:tcW w:w="932" w:type="dxa"/>
          </w:tcPr>
          <w:p w:rsidR="005A58D4" w:rsidRPr="005A58D4" w:rsidRDefault="005A58D4" w:rsidP="0016355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p>
        </w:tc>
        <w:tc>
          <w:tcPr>
            <w:tcW w:w="3393" w:type="dxa"/>
          </w:tcPr>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ocenić jakość wody, ścieków, powietrza i gleby na podstawie wyników badań analitycznych: </w:t>
            </w:r>
          </w:p>
          <w:p w:rsidR="005A58D4" w:rsidRPr="005A58D4" w:rsidRDefault="00CE4728"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Pr>
                <w:rFonts w:ascii="Arial" w:hAnsi="Arial" w:cs="Arial"/>
                <w:bCs/>
                <w:sz w:val="20"/>
                <w:szCs w:val="20"/>
              </w:rPr>
              <w:t>z</w:t>
            </w:r>
            <w:r w:rsidR="005A58D4" w:rsidRPr="005A58D4">
              <w:rPr>
                <w:rFonts w:ascii="Arial" w:hAnsi="Arial" w:cs="Arial"/>
                <w:bCs/>
                <w:sz w:val="20"/>
                <w:szCs w:val="20"/>
              </w:rPr>
              <w:t xml:space="preserve">interpretować wyniki badań </w:t>
            </w:r>
            <w:r w:rsidR="00AA3095">
              <w:rPr>
                <w:rFonts w:ascii="Arial" w:hAnsi="Arial" w:cs="Arial"/>
                <w:bCs/>
                <w:sz w:val="20"/>
                <w:szCs w:val="20"/>
              </w:rPr>
              <w:t>ana</w:t>
            </w:r>
            <w:r w:rsidR="005A58D4" w:rsidRPr="005A58D4">
              <w:rPr>
                <w:rFonts w:ascii="Arial" w:hAnsi="Arial" w:cs="Arial"/>
                <w:bCs/>
                <w:sz w:val="20"/>
                <w:szCs w:val="20"/>
              </w:rPr>
              <w:t xml:space="preserve">litycznych próbek wody, ścieków, powietrza i gleby; </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dokumentować wyniki badań bioanalitycznych i środowiskowych</w:t>
            </w:r>
            <w:r w:rsidR="00E75A70">
              <w:rPr>
                <w:rFonts w:ascii="Arial" w:hAnsi="Arial" w:cs="Arial"/>
                <w:bCs/>
                <w:sz w:val="20"/>
                <w:szCs w:val="20"/>
              </w:rPr>
              <w:t xml:space="preserve"> </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sporządz</w:t>
            </w:r>
            <w:r w:rsidR="00CE4728">
              <w:rPr>
                <w:rFonts w:ascii="Arial" w:hAnsi="Arial" w:cs="Arial"/>
                <w:bCs/>
                <w:sz w:val="20"/>
                <w:szCs w:val="20"/>
              </w:rPr>
              <w:t>i</w:t>
            </w:r>
            <w:r w:rsidRPr="005A58D4">
              <w:rPr>
                <w:rFonts w:ascii="Arial" w:hAnsi="Arial" w:cs="Arial"/>
                <w:bCs/>
                <w:sz w:val="20"/>
                <w:szCs w:val="20"/>
              </w:rPr>
              <w:t>ć dokumentację wyników badań bioanalitycznych i środowiskowych zgodnie z zasadami zawartymi w przepisach i normach</w:t>
            </w:r>
            <w:r w:rsidR="00E01423">
              <w:rPr>
                <w:rFonts w:ascii="Arial" w:hAnsi="Arial" w:cs="Arial"/>
                <w:bCs/>
                <w:sz w:val="20"/>
                <w:szCs w:val="20"/>
              </w:rPr>
              <w:t xml:space="preserve"> </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stosować programy komputerowe do prowadzenia ewidencji i archiwizacji wyników badań bioanalitycznych i środowiskowych</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opracow</w:t>
            </w:r>
            <w:r w:rsidR="00181532">
              <w:rPr>
                <w:rFonts w:ascii="Arial" w:hAnsi="Arial" w:cs="Arial"/>
                <w:bCs/>
                <w:sz w:val="20"/>
                <w:szCs w:val="20"/>
              </w:rPr>
              <w:t>yw</w:t>
            </w:r>
            <w:r w:rsidRPr="005A58D4">
              <w:rPr>
                <w:rFonts w:ascii="Arial" w:hAnsi="Arial" w:cs="Arial"/>
                <w:bCs/>
                <w:sz w:val="20"/>
                <w:szCs w:val="20"/>
              </w:rPr>
              <w:t>ać wyniki badań w formie opisowej i przedstawić je graficznie z zastosowaniem programów komputerowych;</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analizować rezultaty wykonanych zadań zawodowych w laboratorium biochemicznym, mikrobiologicznym i środowiskowym</w:t>
            </w:r>
          </w:p>
        </w:tc>
        <w:tc>
          <w:tcPr>
            <w:tcW w:w="3187" w:type="dxa"/>
          </w:tcPr>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porównać uzyskane wyniki z normami i dokonuje ich oceny;</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 xml:space="preserve">porównać otrzymane wyniki badań z obowiązującymi normami </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wyciągać wnioski z przeprowadzonych analiz</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planować pracę całego zespołu</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kontrolować realizację działań i dokon</w:t>
            </w:r>
            <w:r w:rsidR="00B33666">
              <w:rPr>
                <w:rFonts w:ascii="Arial" w:hAnsi="Arial" w:cs="Arial"/>
                <w:bCs/>
                <w:sz w:val="20"/>
                <w:szCs w:val="20"/>
              </w:rPr>
              <w:t>ywa</w:t>
            </w:r>
            <w:r w:rsidRPr="005A58D4">
              <w:rPr>
                <w:rFonts w:ascii="Arial" w:hAnsi="Arial" w:cs="Arial"/>
                <w:bCs/>
                <w:sz w:val="20"/>
                <w:szCs w:val="20"/>
              </w:rPr>
              <w:t>ć ich modyfikacji;</w:t>
            </w:r>
          </w:p>
          <w:p w:rsidR="005A58D4" w:rsidRPr="005A58D4" w:rsidRDefault="005A58D4" w:rsidP="00D85053">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5A58D4">
              <w:rPr>
                <w:rFonts w:ascii="Arial" w:hAnsi="Arial" w:cs="Arial"/>
                <w:bCs/>
                <w:sz w:val="20"/>
                <w:szCs w:val="20"/>
              </w:rPr>
              <w:t>dokonać samooceny</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1392" w:type="dxa"/>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r w:rsidR="00181532" w:rsidRPr="00181532" w:rsidTr="00B33666">
        <w:trPr>
          <w:gridBefore w:val="1"/>
          <w:wBefore w:w="38" w:type="dxa"/>
          <w:trHeight w:val="492"/>
        </w:trPr>
        <w:tc>
          <w:tcPr>
            <w:tcW w:w="4916" w:type="dxa"/>
            <w:gridSpan w:val="2"/>
          </w:tcPr>
          <w:p w:rsidR="00181532" w:rsidRPr="00181532" w:rsidRDefault="00181532" w:rsidP="0018153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t>RAZEM</w:t>
            </w:r>
          </w:p>
        </w:tc>
        <w:tc>
          <w:tcPr>
            <w:tcW w:w="932" w:type="dxa"/>
          </w:tcPr>
          <w:p w:rsidR="00181532" w:rsidRPr="00181532" w:rsidRDefault="00181532" w:rsidP="0053132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Pr>
                <w:rFonts w:ascii="Arial" w:hAnsi="Arial" w:cs="Arial"/>
                <w:b/>
                <w:bCs/>
                <w:sz w:val="20"/>
                <w:szCs w:val="20"/>
              </w:rPr>
              <w:t xml:space="preserve"> </w:t>
            </w:r>
          </w:p>
        </w:tc>
        <w:tc>
          <w:tcPr>
            <w:tcW w:w="7972" w:type="dxa"/>
            <w:gridSpan w:val="3"/>
          </w:tcPr>
          <w:p w:rsidR="00181532" w:rsidRPr="00181532" w:rsidRDefault="00181532" w:rsidP="00181532">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bl>
    <w:p w:rsid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4D7BAE" w:rsidRPr="005A58D4" w:rsidRDefault="004D7BAE"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PROCEDURY OSIĄGANIA CELÓW KSZTAŁCENIA PRZEDMIOTU</w:t>
      </w:r>
    </w:p>
    <w:p w:rsidR="005A58D4" w:rsidRPr="005A58D4" w:rsidRDefault="005A58D4" w:rsidP="00252B6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5A58D4">
        <w:rPr>
          <w:rFonts w:ascii="Arial" w:hAnsi="Arial" w:cs="Arial"/>
          <w:bCs/>
          <w:sz w:val="20"/>
          <w:szCs w:val="20"/>
        </w:rPr>
        <w:t>Realizacja działu powinna się odbywać w grupach 15-osobowych, oznaczenia uczniowie wykonują indywidualne, natomiast projekty przygotowują w podziale na grupy 2–5-osobowe. Każdy uczeń powinien prowadzić dziennik laboratoryjny, w którym przygotowuje opis wykonanych ćwiczeń, notuje wyniki analiz, a następnie wykonuje obliczenia oraz analizuje i interpretuje wyniki badań.</w:t>
      </w:r>
    </w:p>
    <w:p w:rsidR="00CE4728" w:rsidRDefault="00CE4728" w:rsidP="00252B6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CE4728" w:rsidRDefault="00CE4728" w:rsidP="00252B6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252B66" w:rsidRDefault="00252B66" w:rsidP="00252B6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252B66">
        <w:rPr>
          <w:rFonts w:ascii="Arial" w:hAnsi="Arial" w:cs="Arial"/>
          <w:b/>
          <w:bCs/>
          <w:sz w:val="20"/>
          <w:szCs w:val="20"/>
        </w:rPr>
        <w:t>ŚRODKI DYDAKTYCZNE I WARUNKI REALIZACJI</w:t>
      </w:r>
    </w:p>
    <w:p w:rsidR="007A1EEF" w:rsidRPr="00187BC9" w:rsidRDefault="005A58D4" w:rsidP="007A1E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pacing w:val="-10"/>
          <w:sz w:val="20"/>
          <w:szCs w:val="20"/>
        </w:rPr>
      </w:pPr>
      <w:r w:rsidRPr="00187BC9">
        <w:rPr>
          <w:rFonts w:ascii="Arial" w:hAnsi="Arial" w:cs="Arial"/>
          <w:bCs/>
          <w:spacing w:val="-10"/>
          <w:sz w:val="20"/>
          <w:szCs w:val="20"/>
        </w:rPr>
        <w:t>Zajęcia powinny być prowadzone w pracowniach laboratoryjnych. W pracowniach badań bioanalitycznych, mikrobiologicznych i środowiskowych powinny znajdować się: normy, rozporządzenia i inne akty prawne z zakresu oznaczeń mikrobiologicznych i bioanalitycznych oraz ochrony środowiska,</w:t>
      </w:r>
      <w:r w:rsidR="00E75A70" w:rsidRPr="00187BC9">
        <w:rPr>
          <w:rFonts w:ascii="Arial" w:hAnsi="Arial" w:cs="Arial"/>
          <w:bCs/>
          <w:spacing w:val="-10"/>
          <w:sz w:val="20"/>
          <w:szCs w:val="20"/>
        </w:rPr>
        <w:t xml:space="preserve"> </w:t>
      </w:r>
      <w:r w:rsidRPr="00187BC9">
        <w:rPr>
          <w:rFonts w:ascii="Arial" w:hAnsi="Arial" w:cs="Arial"/>
          <w:bCs/>
          <w:spacing w:val="-10"/>
          <w:sz w:val="20"/>
          <w:szCs w:val="20"/>
        </w:rPr>
        <w:t xml:space="preserve">a także z zakresu bezpieczeństwa i higieny pracy, czasopisma branżowe i publikacje naukowe. Niezbędne są instrukcje i teksty przewodnie do ćwiczeń. W </w:t>
      </w:r>
      <w:r w:rsidR="007A1EEF" w:rsidRPr="00187BC9">
        <w:rPr>
          <w:rFonts w:ascii="Arial" w:hAnsi="Arial" w:cs="Arial"/>
          <w:bCs/>
          <w:spacing w:val="-10"/>
          <w:sz w:val="20"/>
          <w:szCs w:val="20"/>
        </w:rPr>
        <w:t>pracowniach powinny się znajdować karty charakterystyk substancji niebezpiecznych i ich mieszanin. W pracowni powinny się znajdować do dyspozycji nauczyciela projektor, dzięki któremu będzie można przedstawić uczniowi filmy i prezentacje multimedialne dotyczące technik przygotowania preparatów mikroskopowych i metod ich analizy, metod izolacji składników naturalnych i zasad oznaczania ilościowego aminokwasów, białek, cukrów, lipidów i kwasów nukleinowych, a także materiały na temat zastosowania biosensorów w metodach analitycznych. Każdy uczeń powinien mieć dostęp do środków ochrony indywidualnej. W pracowni powinny się również znajdować zestawy do przygotowania preparatów mikroskopowych oraz zestawy gotowych preparatów mikroskopowych</w:t>
      </w:r>
    </w:p>
    <w:p w:rsidR="007A1EEF" w:rsidRPr="007A1EEF" w:rsidRDefault="007A1EEF" w:rsidP="007A1E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sz w:val="20"/>
          <w:szCs w:val="20"/>
        </w:rPr>
      </w:pPr>
      <w:r w:rsidRPr="007A1EEF">
        <w:rPr>
          <w:rFonts w:ascii="Arial" w:hAnsi="Arial" w:cs="Arial"/>
          <w:bCs/>
          <w:sz w:val="20"/>
          <w:szCs w:val="20"/>
        </w:rPr>
        <w:t>Pracownia – laboratorium mikrobiologiczne powinna być wyposażona w:</w:t>
      </w:r>
    </w:p>
    <w:p w:rsidR="007A1EEF" w:rsidRPr="007A1EEF" w:rsidRDefault="007A1EEF" w:rsidP="00D54CF6">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567" w:hanging="567"/>
        <w:jc w:val="both"/>
        <w:rPr>
          <w:rFonts w:ascii="Arial" w:hAnsi="Arial" w:cs="Arial"/>
          <w:bCs/>
          <w:sz w:val="20"/>
          <w:szCs w:val="20"/>
        </w:rPr>
      </w:pPr>
      <w:r w:rsidRPr="007A1EEF">
        <w:rPr>
          <w:rFonts w:ascii="Arial" w:hAnsi="Arial" w:cs="Arial"/>
          <w:bCs/>
          <w:sz w:val="20"/>
          <w:szCs w:val="20"/>
        </w:rPr>
        <w:t xml:space="preserve">stanowisko komputerowe dla nauczyciela podłączone do sieci lokalnej z dostępem do </w:t>
      </w:r>
      <w:r w:rsidR="00227BE9">
        <w:rPr>
          <w:rFonts w:ascii="Arial" w:hAnsi="Arial" w:cs="Arial"/>
          <w:bCs/>
          <w:sz w:val="20"/>
          <w:szCs w:val="20"/>
        </w:rPr>
        <w:t>i</w:t>
      </w:r>
      <w:r w:rsidRPr="007A1EEF">
        <w:rPr>
          <w:rFonts w:ascii="Arial" w:hAnsi="Arial" w:cs="Arial"/>
          <w:bCs/>
          <w:sz w:val="20"/>
          <w:szCs w:val="20"/>
        </w:rPr>
        <w:t>nternetu, urządzeniem wielofunkcyjnym, projektorem multimedialnym oraz wizualizerem</w:t>
      </w:r>
      <w:r w:rsidR="00A956E6">
        <w:rPr>
          <w:rFonts w:ascii="Arial" w:hAnsi="Arial" w:cs="Arial"/>
          <w:bCs/>
          <w:sz w:val="20"/>
          <w:szCs w:val="20"/>
        </w:rPr>
        <w:t>,</w:t>
      </w:r>
    </w:p>
    <w:p w:rsidR="007A1EEF" w:rsidRPr="007A1EEF" w:rsidRDefault="007A1EEF" w:rsidP="00D54CF6">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567" w:hanging="567"/>
        <w:jc w:val="both"/>
        <w:rPr>
          <w:rFonts w:ascii="Arial" w:hAnsi="Arial" w:cs="Arial"/>
          <w:bCs/>
          <w:sz w:val="20"/>
          <w:szCs w:val="20"/>
        </w:rPr>
      </w:pPr>
      <w:r w:rsidRPr="007A1EEF">
        <w:rPr>
          <w:rFonts w:ascii="Arial" w:hAnsi="Arial" w:cs="Arial"/>
          <w:bCs/>
          <w:sz w:val="20"/>
          <w:szCs w:val="20"/>
        </w:rPr>
        <w:t xml:space="preserve">stanowiska komputerowe dla uczniów (jedno stanowisko dla jednego ucznia), wszystkie komputery podłączone do sieci lokalnej z dostępem do </w:t>
      </w:r>
      <w:r w:rsidR="00227BE9">
        <w:rPr>
          <w:rFonts w:ascii="Arial" w:hAnsi="Arial" w:cs="Arial"/>
          <w:bCs/>
          <w:sz w:val="20"/>
          <w:szCs w:val="20"/>
        </w:rPr>
        <w:t>i</w:t>
      </w:r>
      <w:r w:rsidRPr="007A1EEF">
        <w:rPr>
          <w:rFonts w:ascii="Arial" w:hAnsi="Arial" w:cs="Arial"/>
          <w:bCs/>
          <w:sz w:val="20"/>
          <w:szCs w:val="20"/>
        </w:rPr>
        <w:t>nternetu</w:t>
      </w:r>
      <w:r w:rsidR="001F233E">
        <w:rPr>
          <w:rFonts w:ascii="Arial" w:hAnsi="Arial" w:cs="Arial"/>
          <w:bCs/>
          <w:sz w:val="20"/>
          <w:szCs w:val="20"/>
        </w:rPr>
        <w:t xml:space="preserve"> i</w:t>
      </w:r>
      <w:r w:rsidR="001F233E" w:rsidRPr="007A1EEF">
        <w:rPr>
          <w:rFonts w:ascii="Arial" w:hAnsi="Arial" w:cs="Arial"/>
          <w:bCs/>
          <w:sz w:val="20"/>
          <w:szCs w:val="20"/>
        </w:rPr>
        <w:t xml:space="preserve"> </w:t>
      </w:r>
      <w:r w:rsidR="001F233E">
        <w:rPr>
          <w:rFonts w:ascii="Arial" w:hAnsi="Arial" w:cs="Arial"/>
          <w:bCs/>
          <w:sz w:val="20"/>
          <w:szCs w:val="20"/>
        </w:rPr>
        <w:t xml:space="preserve">wyposażone </w:t>
      </w:r>
      <w:r w:rsidRPr="007A1EEF">
        <w:rPr>
          <w:rFonts w:ascii="Arial" w:hAnsi="Arial" w:cs="Arial"/>
          <w:bCs/>
          <w:sz w:val="20"/>
          <w:szCs w:val="20"/>
        </w:rPr>
        <w:t>w pakiet programów biurowych</w:t>
      </w:r>
      <w:r w:rsidR="00A956E6">
        <w:rPr>
          <w:rFonts w:ascii="Arial" w:hAnsi="Arial" w:cs="Arial"/>
          <w:bCs/>
          <w:sz w:val="20"/>
          <w:szCs w:val="20"/>
        </w:rPr>
        <w:t>,</w:t>
      </w:r>
    </w:p>
    <w:p w:rsidR="007A1EEF" w:rsidRPr="007A1EEF" w:rsidRDefault="007A1EEF" w:rsidP="00D54CF6">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567" w:hanging="567"/>
        <w:jc w:val="both"/>
        <w:rPr>
          <w:rFonts w:ascii="Arial" w:hAnsi="Arial" w:cs="Arial"/>
          <w:bCs/>
          <w:sz w:val="20"/>
          <w:szCs w:val="20"/>
        </w:rPr>
      </w:pPr>
      <w:r w:rsidRPr="007A1EEF">
        <w:rPr>
          <w:rFonts w:ascii="Arial" w:hAnsi="Arial" w:cs="Arial"/>
          <w:bCs/>
          <w:sz w:val="20"/>
          <w:szCs w:val="20"/>
        </w:rPr>
        <w:t>zestawy urządzeń i sprzętu do wykonywania badań mik</w:t>
      </w:r>
      <w:r w:rsidR="00215AC2">
        <w:rPr>
          <w:rFonts w:ascii="Arial" w:hAnsi="Arial" w:cs="Arial"/>
          <w:bCs/>
          <w:sz w:val="20"/>
          <w:szCs w:val="20"/>
        </w:rPr>
        <w:t xml:space="preserve">robiologicznych żywności, wody </w:t>
      </w:r>
      <w:r w:rsidRPr="007A1EEF">
        <w:rPr>
          <w:rFonts w:ascii="Arial" w:hAnsi="Arial" w:cs="Arial"/>
          <w:bCs/>
          <w:sz w:val="20"/>
          <w:szCs w:val="20"/>
        </w:rPr>
        <w:t>i powietrza, w szczególności: zestawy cieplarek, komory chłodnicze, wirówki</w:t>
      </w:r>
      <w:r w:rsidR="00A956E6">
        <w:rPr>
          <w:rFonts w:ascii="Arial" w:hAnsi="Arial" w:cs="Arial"/>
          <w:bCs/>
          <w:sz w:val="20"/>
          <w:szCs w:val="20"/>
        </w:rPr>
        <w:t>,</w:t>
      </w:r>
    </w:p>
    <w:p w:rsidR="007A1EEF" w:rsidRPr="007A1EEF" w:rsidRDefault="007A1EEF" w:rsidP="00D54CF6">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567" w:hanging="567"/>
        <w:jc w:val="both"/>
        <w:rPr>
          <w:rFonts w:ascii="Arial" w:hAnsi="Arial" w:cs="Arial"/>
          <w:bCs/>
          <w:sz w:val="20"/>
          <w:szCs w:val="20"/>
        </w:rPr>
      </w:pPr>
      <w:r w:rsidRPr="007A1EEF">
        <w:rPr>
          <w:rFonts w:ascii="Arial" w:hAnsi="Arial" w:cs="Arial"/>
          <w:bCs/>
          <w:sz w:val="20"/>
          <w:szCs w:val="20"/>
        </w:rPr>
        <w:t>zestawy do filtracji mikrobiologicznej</w:t>
      </w:r>
      <w:r w:rsidR="00A956E6">
        <w:rPr>
          <w:rFonts w:ascii="Arial" w:hAnsi="Arial" w:cs="Arial"/>
          <w:bCs/>
          <w:sz w:val="20"/>
          <w:szCs w:val="20"/>
        </w:rPr>
        <w:t>,</w:t>
      </w:r>
    </w:p>
    <w:p w:rsidR="007A1EEF" w:rsidRPr="007A1EEF" w:rsidRDefault="007A1EEF" w:rsidP="00D54CF6">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567" w:hanging="567"/>
        <w:jc w:val="both"/>
        <w:rPr>
          <w:rFonts w:ascii="Arial" w:hAnsi="Arial" w:cs="Arial"/>
          <w:bCs/>
          <w:sz w:val="20"/>
          <w:szCs w:val="20"/>
        </w:rPr>
      </w:pPr>
      <w:r w:rsidRPr="007A1EEF">
        <w:rPr>
          <w:rFonts w:ascii="Arial" w:hAnsi="Arial" w:cs="Arial"/>
          <w:bCs/>
          <w:sz w:val="20"/>
          <w:szCs w:val="20"/>
        </w:rPr>
        <w:t>komora laminarna, cieplarka z wytrząsarką, mikroskopy</w:t>
      </w:r>
      <w:r w:rsidR="00A956E6">
        <w:rPr>
          <w:rFonts w:ascii="Arial" w:hAnsi="Arial" w:cs="Arial"/>
          <w:bCs/>
          <w:sz w:val="20"/>
          <w:szCs w:val="20"/>
        </w:rPr>
        <w:t>,</w:t>
      </w:r>
    </w:p>
    <w:p w:rsidR="007A1EEF" w:rsidRPr="007A1EEF" w:rsidRDefault="007A1EEF" w:rsidP="00D54CF6">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567" w:hanging="567"/>
        <w:jc w:val="both"/>
        <w:rPr>
          <w:rFonts w:ascii="Arial" w:hAnsi="Arial" w:cs="Arial"/>
          <w:bCs/>
          <w:sz w:val="20"/>
          <w:szCs w:val="20"/>
        </w:rPr>
      </w:pPr>
      <w:r w:rsidRPr="007A1EEF">
        <w:rPr>
          <w:rFonts w:ascii="Arial" w:hAnsi="Arial" w:cs="Arial"/>
          <w:bCs/>
          <w:sz w:val="20"/>
          <w:szCs w:val="20"/>
        </w:rPr>
        <w:t>zestawy do poboru i transportu próbek mikrobiologicznych</w:t>
      </w:r>
      <w:r w:rsidR="00A956E6">
        <w:rPr>
          <w:rFonts w:ascii="Arial" w:hAnsi="Arial" w:cs="Arial"/>
          <w:bCs/>
          <w:sz w:val="20"/>
          <w:szCs w:val="20"/>
        </w:rPr>
        <w:t>,</w:t>
      </w:r>
    </w:p>
    <w:p w:rsidR="007A1EEF" w:rsidRPr="007A1EEF" w:rsidRDefault="007A1EEF" w:rsidP="00D54CF6">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567" w:hanging="567"/>
        <w:jc w:val="both"/>
        <w:rPr>
          <w:rFonts w:ascii="Arial" w:hAnsi="Arial" w:cs="Arial"/>
          <w:bCs/>
          <w:sz w:val="20"/>
          <w:szCs w:val="20"/>
        </w:rPr>
      </w:pPr>
      <w:r w:rsidRPr="007A1EEF">
        <w:rPr>
          <w:rFonts w:ascii="Arial" w:hAnsi="Arial" w:cs="Arial"/>
          <w:bCs/>
          <w:sz w:val="20"/>
          <w:szCs w:val="20"/>
        </w:rPr>
        <w:t>autoklawy.</w:t>
      </w:r>
    </w:p>
    <w:p w:rsidR="005A58D4" w:rsidRPr="005A58D4" w:rsidRDefault="005A58D4" w:rsidP="007A1EE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0"/>
          <w:szCs w:val="20"/>
        </w:rPr>
      </w:pPr>
      <w:r w:rsidRPr="005A58D4">
        <w:rPr>
          <w:rFonts w:ascii="Arial" w:hAnsi="Arial" w:cs="Arial"/>
          <w:b/>
          <w:bCs/>
          <w:sz w:val="20"/>
          <w:szCs w:val="20"/>
        </w:rPr>
        <w:t>PROPONOWANE METODY SPRAWDZANIA OSIĄGNIĘĆ EDUKACYJNYCH UCZNIA</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 xml:space="preserve">Celem realizacji programu przedmiotu jest opanowanie przez uczniów zagadnień z zakresu analizy biochemicznej, mikrobiologii i analizy środowiskowej. </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Kontrola i ocena osiągnięć uczniów powinna być dokonywana zgodnie z kryteriami ustalonymi na początkowych zajęciach i zgodna z wewnątrz i zewnątrz szkolnym systemem oceniania.</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Zalecane jest sprawdzanie i ocenianie poziomu wiedzy i umiejętności ucznia przed każdorazowym rozpoczęciem zajęć praktycznych. Ocenie powinny również podlegać umiejętności praktyczne niezbędne do pracy w laboratorium bioanalitycznym, środowiskowym i mikrobiologicznym. Ocenie powinno podlegać:</w:t>
      </w:r>
    </w:p>
    <w:p w:rsidR="005A58D4" w:rsidRPr="005A58D4" w:rsidRDefault="005A58D4" w:rsidP="004D7BA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organizacja stanowiska pracy</w:t>
      </w:r>
      <w:r w:rsidR="00747FAF">
        <w:rPr>
          <w:rFonts w:ascii="Arial" w:hAnsi="Arial" w:cs="Arial"/>
          <w:bCs/>
          <w:sz w:val="20"/>
          <w:szCs w:val="20"/>
        </w:rPr>
        <w:t>;</w:t>
      </w:r>
    </w:p>
    <w:p w:rsidR="005A58D4" w:rsidRPr="005A58D4" w:rsidRDefault="005A58D4" w:rsidP="004D7BA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samodzielność pracy ucznia</w:t>
      </w:r>
      <w:r w:rsidR="00747FAF">
        <w:rPr>
          <w:rFonts w:ascii="Arial" w:hAnsi="Arial" w:cs="Arial"/>
          <w:bCs/>
          <w:sz w:val="20"/>
          <w:szCs w:val="20"/>
        </w:rPr>
        <w:t>;</w:t>
      </w:r>
    </w:p>
    <w:p w:rsidR="005A58D4" w:rsidRPr="005A58D4" w:rsidRDefault="005A58D4" w:rsidP="004D7BA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umiejętność pozyskiwania i wykorzystania informacji</w:t>
      </w:r>
      <w:r w:rsidR="00747FAF">
        <w:rPr>
          <w:rFonts w:ascii="Arial" w:hAnsi="Arial" w:cs="Arial"/>
          <w:bCs/>
          <w:sz w:val="20"/>
          <w:szCs w:val="20"/>
        </w:rPr>
        <w:t>;</w:t>
      </w:r>
    </w:p>
    <w:p w:rsidR="005A58D4" w:rsidRPr="005A58D4" w:rsidRDefault="005A58D4" w:rsidP="004D7BA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planowanie wykonania zadania</w:t>
      </w:r>
      <w:r w:rsidR="00747FAF">
        <w:rPr>
          <w:rFonts w:ascii="Arial" w:hAnsi="Arial" w:cs="Arial"/>
          <w:bCs/>
          <w:sz w:val="20"/>
          <w:szCs w:val="20"/>
        </w:rPr>
        <w:t>;</w:t>
      </w:r>
      <w:r w:rsidRPr="005A58D4">
        <w:rPr>
          <w:rFonts w:ascii="Arial" w:hAnsi="Arial" w:cs="Arial"/>
          <w:bCs/>
          <w:sz w:val="20"/>
          <w:szCs w:val="20"/>
        </w:rPr>
        <w:t xml:space="preserve"> </w:t>
      </w:r>
    </w:p>
    <w:p w:rsidR="005A58D4" w:rsidRPr="005A58D4" w:rsidRDefault="005A58D4" w:rsidP="004D7BA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wykonanie ćwiczeń laboratoryjnych</w:t>
      </w:r>
      <w:r w:rsidR="00747FAF">
        <w:rPr>
          <w:rFonts w:ascii="Arial" w:hAnsi="Arial" w:cs="Arial"/>
          <w:bCs/>
          <w:sz w:val="20"/>
          <w:szCs w:val="20"/>
        </w:rPr>
        <w:t>;</w:t>
      </w:r>
    </w:p>
    <w:p w:rsidR="005A58D4" w:rsidRPr="005A58D4" w:rsidRDefault="005A58D4" w:rsidP="004D7BA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prawidłowość obliczeń i interpretacji wyników badań</w:t>
      </w:r>
      <w:r w:rsidR="00747FAF">
        <w:rPr>
          <w:rFonts w:ascii="Arial" w:hAnsi="Arial" w:cs="Arial"/>
          <w:bCs/>
          <w:sz w:val="20"/>
          <w:szCs w:val="20"/>
        </w:rPr>
        <w:t>;</w:t>
      </w:r>
    </w:p>
    <w:p w:rsidR="005A58D4" w:rsidRPr="005A58D4" w:rsidRDefault="005A58D4" w:rsidP="004D7BAE">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umiejętność pracy zgodnie z przepisami bezpieczeństwa i higieny pracy oraz ochrony środowiska.</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Kończąc każdorazowo dział, proponuje się przeprowadzenie sprawdzianu praktycznego lub testu wielokrotnego wyboru, mogą też być stosowane sprawdziany ustne, karty pracy oraz obserwacja pracy uczniów podczas wykonywania ćwiczeń.</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Oceniając pracę ucznia</w:t>
      </w:r>
      <w:r w:rsidR="00383E90">
        <w:rPr>
          <w:rFonts w:ascii="Arial" w:hAnsi="Arial" w:cs="Arial"/>
          <w:bCs/>
          <w:sz w:val="20"/>
          <w:szCs w:val="20"/>
        </w:rPr>
        <w:t>,</w:t>
      </w:r>
      <w:r w:rsidRPr="005A58D4">
        <w:rPr>
          <w:rFonts w:ascii="Arial" w:hAnsi="Arial" w:cs="Arial"/>
          <w:bCs/>
          <w:sz w:val="20"/>
          <w:szCs w:val="20"/>
        </w:rPr>
        <w:t xml:space="preserve"> należy uwzględnić:</w:t>
      </w:r>
    </w:p>
    <w:p w:rsidR="005A58D4" w:rsidRPr="005A58D4" w:rsidRDefault="007A1EEF" w:rsidP="004D7BAE">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Pr>
          <w:rFonts w:ascii="Arial" w:hAnsi="Arial" w:cs="Arial"/>
          <w:bCs/>
          <w:sz w:val="20"/>
          <w:szCs w:val="20"/>
        </w:rPr>
        <w:t>wartość merytoryczną</w:t>
      </w:r>
      <w:r w:rsidR="00747FAF">
        <w:rPr>
          <w:rFonts w:ascii="Arial" w:hAnsi="Arial" w:cs="Arial"/>
          <w:bCs/>
          <w:sz w:val="20"/>
          <w:szCs w:val="20"/>
        </w:rPr>
        <w:t>;</w:t>
      </w:r>
    </w:p>
    <w:p w:rsidR="005A58D4" w:rsidRPr="005A58D4" w:rsidRDefault="005A58D4" w:rsidP="004D7BAE">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posługi</w:t>
      </w:r>
      <w:r w:rsidR="007A1EEF">
        <w:rPr>
          <w:rFonts w:ascii="Arial" w:hAnsi="Arial" w:cs="Arial"/>
          <w:bCs/>
          <w:sz w:val="20"/>
          <w:szCs w:val="20"/>
        </w:rPr>
        <w:t>wanie się terminologią zawodową</w:t>
      </w:r>
      <w:r w:rsidR="00747FAF">
        <w:rPr>
          <w:rFonts w:ascii="Arial" w:hAnsi="Arial" w:cs="Arial"/>
          <w:bCs/>
          <w:sz w:val="20"/>
          <w:szCs w:val="20"/>
        </w:rPr>
        <w:t>;</w:t>
      </w:r>
    </w:p>
    <w:p w:rsidR="005A58D4" w:rsidRPr="005A58D4" w:rsidRDefault="005A58D4" w:rsidP="004D7BAE">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p</w:t>
      </w:r>
      <w:r w:rsidR="007A1EEF">
        <w:rPr>
          <w:rFonts w:ascii="Arial" w:hAnsi="Arial" w:cs="Arial"/>
          <w:bCs/>
          <w:sz w:val="20"/>
          <w:szCs w:val="20"/>
        </w:rPr>
        <w:t>oprawność formułowania wniosków</w:t>
      </w:r>
      <w:r w:rsidR="00747FAF">
        <w:rPr>
          <w:rFonts w:ascii="Arial" w:hAnsi="Arial" w:cs="Arial"/>
          <w:bCs/>
          <w:sz w:val="20"/>
          <w:szCs w:val="20"/>
        </w:rPr>
        <w:t>;</w:t>
      </w:r>
    </w:p>
    <w:p w:rsidR="005A58D4" w:rsidRPr="005A58D4" w:rsidRDefault="005A58D4" w:rsidP="004D7BAE">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umiejętność rozwiązywania problemów.</w:t>
      </w:r>
    </w:p>
    <w:p w:rsid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4D7BAE" w:rsidRPr="005A58D4" w:rsidRDefault="004D7BAE"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7A1EEF" w:rsidRDefault="00181532"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7A1EEF">
        <w:rPr>
          <w:rFonts w:ascii="Arial" w:hAnsi="Arial" w:cs="Arial"/>
          <w:b/>
          <w:bCs/>
          <w:sz w:val="20"/>
          <w:szCs w:val="20"/>
        </w:rPr>
        <w:t>SP</w:t>
      </w:r>
      <w:r w:rsidR="00010451">
        <w:rPr>
          <w:rFonts w:ascii="Arial" w:hAnsi="Arial" w:cs="Arial"/>
          <w:b/>
          <w:bCs/>
          <w:sz w:val="20"/>
          <w:szCs w:val="20"/>
        </w:rPr>
        <w:t>O</w:t>
      </w:r>
      <w:r w:rsidRPr="007A1EEF">
        <w:rPr>
          <w:rFonts w:ascii="Arial" w:hAnsi="Arial" w:cs="Arial"/>
          <w:b/>
          <w:bCs/>
          <w:sz w:val="20"/>
          <w:szCs w:val="20"/>
        </w:rPr>
        <w:t>SOBY</w:t>
      </w:r>
      <w:r w:rsidR="005A58D4" w:rsidRPr="007A1EEF">
        <w:rPr>
          <w:rFonts w:ascii="Arial" w:hAnsi="Arial" w:cs="Arial"/>
          <w:b/>
          <w:bCs/>
          <w:sz w:val="20"/>
          <w:szCs w:val="20"/>
        </w:rPr>
        <w:t xml:space="preserve"> EWALUACJI PRZEDMIOTU</w:t>
      </w:r>
    </w:p>
    <w:p w:rsidR="005A58D4" w:rsidRPr="005A58D4" w:rsidRDefault="005A58D4" w:rsidP="007A1EE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 xml:space="preserve">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 </w:t>
      </w:r>
    </w:p>
    <w:p w:rsidR="005A58D4" w:rsidRPr="005A58D4" w:rsidRDefault="005A58D4" w:rsidP="007A1EE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5A58D4">
        <w:rPr>
          <w:rFonts w:ascii="Arial" w:hAnsi="Arial" w:cs="Arial"/>
          <w:bCs/>
          <w:sz w:val="20"/>
          <w:szCs w:val="20"/>
        </w:rPr>
        <w:t>W ewaluacji programu nauczania przedmiotu Pracownia badań bioanalitycznych i środowiskowych mogą być wykorzystywane:</w:t>
      </w:r>
    </w:p>
    <w:p w:rsidR="005A58D4" w:rsidRPr="005A58D4" w:rsidRDefault="005A58D4" w:rsidP="004D7BA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 xml:space="preserve">arkusze obserwacji zajęć (lekcji koleżeńskich, nadzoru pedagogicznego), </w:t>
      </w:r>
    </w:p>
    <w:p w:rsidR="005A58D4" w:rsidRPr="005A58D4" w:rsidRDefault="005A58D4" w:rsidP="004D7BA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notatki własne nauczyciela,</w:t>
      </w:r>
    </w:p>
    <w:p w:rsidR="005A58D4" w:rsidRPr="005A58D4" w:rsidRDefault="005A58D4" w:rsidP="004D7BA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zestawienia bieżących osiągnięć uczniów,</w:t>
      </w:r>
    </w:p>
    <w:p w:rsidR="005A58D4" w:rsidRPr="005A58D4" w:rsidRDefault="005A58D4" w:rsidP="004D7BA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karty/arkusze samooceny uczniów,</w:t>
      </w:r>
    </w:p>
    <w:p w:rsidR="005A58D4" w:rsidRPr="005A58D4" w:rsidRDefault="005A58D4" w:rsidP="004D7BA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wyniki z ćwiczeń w rozwiązywaniu testów egzaminacyjnych z wykorzystaniem technik komputerowych</w:t>
      </w:r>
      <w:r w:rsidR="00747FAF">
        <w:rPr>
          <w:rFonts w:ascii="Arial" w:hAnsi="Arial" w:cs="Arial"/>
          <w:bCs/>
          <w:sz w:val="20"/>
          <w:szCs w:val="20"/>
        </w:rPr>
        <w:t>,</w:t>
      </w:r>
    </w:p>
    <w:p w:rsidR="005A58D4" w:rsidRPr="005A58D4" w:rsidRDefault="005A58D4" w:rsidP="004D7BAE">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 xml:space="preserve">obserwacje (kompletne, wybiórcze </w:t>
      </w:r>
      <w:r w:rsidR="00383E90">
        <w:rPr>
          <w:rFonts w:ascii="Arial" w:hAnsi="Arial" w:cs="Arial"/>
          <w:bCs/>
          <w:sz w:val="20"/>
          <w:szCs w:val="20"/>
        </w:rPr>
        <w:t>–</w:t>
      </w:r>
      <w:r w:rsidRPr="005A58D4">
        <w:rPr>
          <w:rFonts w:ascii="Arial" w:hAnsi="Arial" w:cs="Arial"/>
          <w:bCs/>
          <w:sz w:val="20"/>
          <w:szCs w:val="20"/>
        </w:rPr>
        <w:t xml:space="preserve"> nastawione na poszczególne elementy, np. kształcenie najważniejszych umiejętności, kształtowanie postaw, indywidualizacja, warunki i sposób realizacji).</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Oceniając program nauczania w ramach przedmiotu Pracownia badań bioanalitycznych i środowiskowych należy przeanalizować osiągnięcie założonych celów, jakie program stawia i w takim rozumieniu, jakie zostały przyjęte. Zadaniem ewaluacji programu jest: między innymi ulepszenie jego struktury, dodanie lub usunięcie pewnych technik pracy i wskazanie:</w:t>
      </w:r>
    </w:p>
    <w:p w:rsidR="005A58D4" w:rsidRPr="005A58D4" w:rsidRDefault="005A58D4" w:rsidP="004D7BAE">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mocnych stron pracy ucznia (opanowanych umiejętności)</w:t>
      </w:r>
      <w:r w:rsidR="00747FAF">
        <w:rPr>
          <w:rFonts w:ascii="Arial" w:hAnsi="Arial" w:cs="Arial"/>
          <w:bCs/>
          <w:sz w:val="20"/>
          <w:szCs w:val="20"/>
        </w:rPr>
        <w:t>,</w:t>
      </w:r>
      <w:r w:rsidRPr="005A58D4">
        <w:rPr>
          <w:rFonts w:ascii="Arial" w:hAnsi="Arial" w:cs="Arial"/>
          <w:bCs/>
          <w:sz w:val="20"/>
          <w:szCs w:val="20"/>
        </w:rPr>
        <w:t xml:space="preserve"> </w:t>
      </w:r>
    </w:p>
    <w:p w:rsidR="005A58D4" w:rsidRPr="005A58D4" w:rsidRDefault="005A58D4" w:rsidP="004D7BAE">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słabych stron pracy ucznia</w:t>
      </w:r>
      <w:r w:rsidR="007A1EEF">
        <w:rPr>
          <w:rFonts w:ascii="Arial" w:hAnsi="Arial" w:cs="Arial"/>
          <w:bCs/>
          <w:sz w:val="20"/>
          <w:szCs w:val="20"/>
        </w:rPr>
        <w:t xml:space="preserve"> (nieopanowanych umiejętności),</w:t>
      </w:r>
    </w:p>
    <w:p w:rsidR="005A58D4" w:rsidRPr="005A58D4" w:rsidRDefault="005A58D4" w:rsidP="004D7BAE">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sposo</w:t>
      </w:r>
      <w:r w:rsidR="007A1EEF">
        <w:rPr>
          <w:rFonts w:ascii="Arial" w:hAnsi="Arial" w:cs="Arial"/>
          <w:bCs/>
          <w:sz w:val="20"/>
          <w:szCs w:val="20"/>
        </w:rPr>
        <w:t>bów poprawy pracy przez ucznia</w:t>
      </w:r>
      <w:r w:rsidR="00747FAF">
        <w:rPr>
          <w:rFonts w:ascii="Arial" w:hAnsi="Arial" w:cs="Arial"/>
          <w:bCs/>
          <w:sz w:val="20"/>
          <w:szCs w:val="20"/>
        </w:rPr>
        <w:t>,</w:t>
      </w:r>
    </w:p>
    <w:p w:rsidR="005A58D4" w:rsidRPr="005A58D4" w:rsidRDefault="005A58D4" w:rsidP="004D7BAE">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jak uczeń dalej ma pracować, aby przyswoić nieopanowane wiadomości i umiejętności.</w:t>
      </w:r>
    </w:p>
    <w:p w:rsidR="004D7BAE" w:rsidRDefault="004D7BAE">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Pr>
          <w:rFonts w:ascii="Arial" w:hAnsi="Arial" w:cs="Arial"/>
          <w:b/>
          <w:bCs/>
          <w:sz w:val="20"/>
          <w:szCs w:val="20"/>
        </w:rPr>
        <w:br w:type="page"/>
      </w:r>
    </w:p>
    <w:p w:rsidR="005A58D4" w:rsidRPr="005A58D4" w:rsidRDefault="00CE4728"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t>PRAKTYKA ZAWODOWA II</w:t>
      </w:r>
      <w:r>
        <w:rPr>
          <w:rFonts w:ascii="Arial" w:hAnsi="Arial" w:cs="Arial"/>
          <w:b/>
          <w:bCs/>
          <w:sz w:val="20"/>
          <w:szCs w:val="20"/>
        </w:rPr>
        <w:t xml:space="preserve"> </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t>Cele ogólne</w:t>
      </w:r>
      <w:r w:rsidR="00E75A70">
        <w:rPr>
          <w:rFonts w:ascii="Arial" w:hAnsi="Arial" w:cs="Arial"/>
          <w:b/>
          <w:bCs/>
          <w:sz w:val="20"/>
          <w:szCs w:val="20"/>
        </w:rPr>
        <w:t xml:space="preserve"> </w:t>
      </w:r>
    </w:p>
    <w:p w:rsidR="005A58D4" w:rsidRPr="00A31FD1" w:rsidRDefault="0009413D"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Pr>
          <w:rFonts w:ascii="Arial" w:hAnsi="Arial" w:cs="Arial"/>
          <w:bCs/>
          <w:sz w:val="20"/>
          <w:szCs w:val="20"/>
        </w:rPr>
        <w:t xml:space="preserve">1. </w:t>
      </w:r>
      <w:r w:rsidR="005A58D4" w:rsidRPr="00A31FD1">
        <w:rPr>
          <w:rFonts w:ascii="Arial" w:hAnsi="Arial" w:cs="Arial"/>
          <w:bCs/>
          <w:sz w:val="20"/>
          <w:szCs w:val="20"/>
        </w:rPr>
        <w:t>Poznanie przepisów dotyczących bezpieczeństwa i higieny pracy w laboratorium bioanalitycznym i środowiskowym.</w:t>
      </w:r>
    </w:p>
    <w:p w:rsidR="005A58D4" w:rsidRPr="00A31FD1" w:rsidRDefault="0009413D" w:rsidP="007A1EEF">
      <w:pPr>
        <w:pBdr>
          <w:top w:val="none" w:sz="0" w:space="0" w:color="auto"/>
          <w:left w:val="none" w:sz="0" w:space="0" w:color="auto"/>
          <w:bottom w:val="none" w:sz="0" w:space="0" w:color="auto"/>
          <w:right w:val="none" w:sz="0" w:space="0" w:color="auto"/>
          <w:between w:val="none" w:sz="0" w:space="0" w:color="auto"/>
        </w:pBdr>
        <w:spacing w:line="360" w:lineRule="auto"/>
        <w:ind w:left="142" w:hanging="142"/>
        <w:rPr>
          <w:rFonts w:ascii="Arial" w:hAnsi="Arial" w:cs="Arial"/>
          <w:bCs/>
          <w:sz w:val="20"/>
          <w:szCs w:val="20"/>
        </w:rPr>
      </w:pPr>
      <w:r>
        <w:rPr>
          <w:rFonts w:ascii="Arial" w:hAnsi="Arial" w:cs="Arial"/>
          <w:bCs/>
          <w:sz w:val="20"/>
          <w:szCs w:val="20"/>
        </w:rPr>
        <w:t xml:space="preserve">2. </w:t>
      </w:r>
      <w:r w:rsidR="005A58D4" w:rsidRPr="00A31FD1">
        <w:rPr>
          <w:rFonts w:ascii="Arial" w:hAnsi="Arial" w:cs="Arial"/>
          <w:bCs/>
          <w:sz w:val="20"/>
          <w:szCs w:val="20"/>
        </w:rPr>
        <w:t>Stosowanie zasad ergonomii, przepisów środowiska</w:t>
      </w:r>
      <w:r w:rsidR="00E75A70">
        <w:rPr>
          <w:rFonts w:ascii="Arial" w:hAnsi="Arial" w:cs="Arial"/>
          <w:bCs/>
          <w:sz w:val="20"/>
          <w:szCs w:val="20"/>
        </w:rPr>
        <w:t xml:space="preserve"> </w:t>
      </w:r>
      <w:r w:rsidR="005A58D4" w:rsidRPr="00A31FD1">
        <w:rPr>
          <w:rFonts w:ascii="Arial" w:hAnsi="Arial" w:cs="Arial"/>
          <w:bCs/>
          <w:sz w:val="20"/>
          <w:szCs w:val="20"/>
        </w:rPr>
        <w:t>oraz ochrony przeciwpożarowej na stanowiskach pracy w laboratorium bioanalitycznym i środowiskowym</w:t>
      </w:r>
      <w:r w:rsidR="00227BE9">
        <w:rPr>
          <w:rFonts w:ascii="Arial" w:hAnsi="Arial" w:cs="Arial"/>
          <w:bCs/>
          <w:sz w:val="20"/>
          <w:szCs w:val="20"/>
        </w:rPr>
        <w:t>.</w:t>
      </w:r>
      <w:r w:rsidR="005A58D4" w:rsidRPr="00A31FD1">
        <w:rPr>
          <w:rFonts w:ascii="Arial" w:hAnsi="Arial" w:cs="Arial"/>
          <w:bCs/>
          <w:sz w:val="20"/>
          <w:szCs w:val="20"/>
        </w:rPr>
        <w:t xml:space="preserve"> </w:t>
      </w:r>
    </w:p>
    <w:p w:rsidR="005A58D4" w:rsidRPr="00A31FD1" w:rsidRDefault="0009413D" w:rsidP="007A1EEF">
      <w:pPr>
        <w:pBdr>
          <w:top w:val="none" w:sz="0" w:space="0" w:color="auto"/>
          <w:left w:val="none" w:sz="0" w:space="0" w:color="auto"/>
          <w:bottom w:val="none" w:sz="0" w:space="0" w:color="auto"/>
          <w:right w:val="none" w:sz="0" w:space="0" w:color="auto"/>
          <w:between w:val="none" w:sz="0" w:space="0" w:color="auto"/>
        </w:pBdr>
        <w:spacing w:line="360" w:lineRule="auto"/>
        <w:ind w:left="142" w:hanging="142"/>
        <w:rPr>
          <w:rFonts w:ascii="Arial" w:hAnsi="Arial" w:cs="Arial"/>
          <w:bCs/>
          <w:sz w:val="20"/>
          <w:szCs w:val="20"/>
        </w:rPr>
      </w:pPr>
      <w:r>
        <w:rPr>
          <w:rFonts w:ascii="Arial" w:hAnsi="Arial" w:cs="Arial"/>
          <w:bCs/>
          <w:sz w:val="20"/>
          <w:szCs w:val="20"/>
        </w:rPr>
        <w:t>3.</w:t>
      </w:r>
      <w:r w:rsidR="00E75A70">
        <w:rPr>
          <w:rFonts w:ascii="Arial" w:hAnsi="Arial" w:cs="Arial"/>
          <w:bCs/>
          <w:sz w:val="20"/>
          <w:szCs w:val="20"/>
        </w:rPr>
        <w:t xml:space="preserve"> </w:t>
      </w:r>
      <w:r w:rsidR="00CE4728">
        <w:rPr>
          <w:rFonts w:ascii="Arial" w:hAnsi="Arial" w:cs="Arial"/>
          <w:bCs/>
          <w:sz w:val="20"/>
          <w:szCs w:val="20"/>
        </w:rPr>
        <w:t xml:space="preserve">Poznanie zasad związanych z prowadzeniem </w:t>
      </w:r>
      <w:r w:rsidR="005A58D4" w:rsidRPr="00A31FD1">
        <w:rPr>
          <w:rFonts w:ascii="Arial" w:hAnsi="Arial" w:cs="Arial"/>
          <w:bCs/>
          <w:sz w:val="20"/>
          <w:szCs w:val="20"/>
        </w:rPr>
        <w:t>kontrol</w:t>
      </w:r>
      <w:r w:rsidR="00CE4728">
        <w:rPr>
          <w:rFonts w:ascii="Arial" w:hAnsi="Arial" w:cs="Arial"/>
          <w:bCs/>
          <w:sz w:val="20"/>
          <w:szCs w:val="20"/>
        </w:rPr>
        <w:t>i</w:t>
      </w:r>
      <w:r w:rsidR="005A58D4" w:rsidRPr="00A31FD1">
        <w:rPr>
          <w:rFonts w:ascii="Arial" w:hAnsi="Arial" w:cs="Arial"/>
          <w:bCs/>
          <w:sz w:val="20"/>
          <w:szCs w:val="20"/>
        </w:rPr>
        <w:t xml:space="preserve"> laboratoryjn</w:t>
      </w:r>
      <w:r w:rsidR="00CE4728">
        <w:rPr>
          <w:rFonts w:ascii="Arial" w:hAnsi="Arial" w:cs="Arial"/>
          <w:bCs/>
          <w:sz w:val="20"/>
          <w:szCs w:val="20"/>
        </w:rPr>
        <w:t>ej</w:t>
      </w:r>
      <w:r w:rsidR="005A58D4" w:rsidRPr="00A31FD1">
        <w:rPr>
          <w:rFonts w:ascii="Arial" w:hAnsi="Arial" w:cs="Arial"/>
          <w:bCs/>
          <w:sz w:val="20"/>
          <w:szCs w:val="20"/>
        </w:rPr>
        <w:t xml:space="preserve"> surowców, półproduktów, produktów i materiałów pomocniczych oraz wykonywaniem badań bioanalitycznych i środowiskowych</w:t>
      </w:r>
      <w:r w:rsidR="00227BE9">
        <w:rPr>
          <w:rFonts w:ascii="Arial" w:hAnsi="Arial" w:cs="Arial"/>
          <w:bCs/>
          <w:sz w:val="20"/>
          <w:szCs w:val="20"/>
        </w:rPr>
        <w:t>.</w:t>
      </w:r>
    </w:p>
    <w:p w:rsidR="005A58D4" w:rsidRPr="00A31FD1"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31FD1">
        <w:rPr>
          <w:rFonts w:ascii="Arial" w:hAnsi="Arial" w:cs="Arial"/>
          <w:bCs/>
          <w:sz w:val="20"/>
          <w:szCs w:val="20"/>
        </w:rPr>
        <w:t xml:space="preserve">4. </w:t>
      </w:r>
      <w:r w:rsidR="00CE4728">
        <w:rPr>
          <w:rFonts w:ascii="Arial" w:hAnsi="Arial" w:cs="Arial"/>
          <w:bCs/>
          <w:sz w:val="20"/>
          <w:szCs w:val="20"/>
        </w:rPr>
        <w:t>W</w:t>
      </w:r>
      <w:r w:rsidRPr="00A31FD1">
        <w:rPr>
          <w:rFonts w:ascii="Arial" w:hAnsi="Arial" w:cs="Arial"/>
          <w:bCs/>
          <w:sz w:val="20"/>
          <w:szCs w:val="20"/>
        </w:rPr>
        <w:t>ypełnianie dokumentacji laboratoryjnej, raportowanie</w:t>
      </w:r>
      <w:r w:rsidR="00CE4728">
        <w:rPr>
          <w:rFonts w:ascii="Arial" w:hAnsi="Arial" w:cs="Arial"/>
          <w:bCs/>
          <w:sz w:val="20"/>
          <w:szCs w:val="20"/>
        </w:rPr>
        <w:t xml:space="preserve"> i archiwizacja.</w:t>
      </w:r>
    </w:p>
    <w:p w:rsidR="005A58D4" w:rsidRPr="005A58D4" w:rsidRDefault="00D16C6C"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 xml:space="preserve"> </w:t>
      </w:r>
    </w:p>
    <w:p w:rsidR="005A58D4" w:rsidRDefault="00CE4728"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Cele operacyjne</w:t>
      </w:r>
    </w:p>
    <w:p w:rsidR="001F233E" w:rsidRPr="005A58D4" w:rsidRDefault="001F233E"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Uczeń potrafi:</w:t>
      </w:r>
    </w:p>
    <w:p w:rsidR="005A58D4" w:rsidRPr="00A31FD1"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7A1EEF">
        <w:rPr>
          <w:rFonts w:ascii="Arial" w:hAnsi="Arial" w:cs="Arial"/>
          <w:bCs/>
          <w:sz w:val="20"/>
          <w:szCs w:val="20"/>
        </w:rPr>
        <w:t>1)</w:t>
      </w:r>
      <w:r w:rsidR="00E75A70">
        <w:rPr>
          <w:rFonts w:ascii="Arial" w:hAnsi="Arial" w:cs="Arial"/>
          <w:b/>
          <w:bCs/>
          <w:sz w:val="20"/>
          <w:szCs w:val="20"/>
        </w:rPr>
        <w:t xml:space="preserve"> </w:t>
      </w:r>
      <w:r w:rsidRPr="00A31FD1">
        <w:rPr>
          <w:rFonts w:ascii="Arial" w:hAnsi="Arial" w:cs="Arial"/>
          <w:bCs/>
          <w:sz w:val="20"/>
          <w:szCs w:val="20"/>
        </w:rPr>
        <w:t xml:space="preserve">stosować zasady </w:t>
      </w:r>
      <w:r w:rsidR="00C350D5">
        <w:rPr>
          <w:rFonts w:ascii="Arial" w:hAnsi="Arial" w:cs="Arial"/>
          <w:bCs/>
          <w:sz w:val="20"/>
          <w:szCs w:val="20"/>
        </w:rPr>
        <w:t>bezpieczeństwa i higieny pracy</w:t>
      </w:r>
      <w:r w:rsidRPr="00A31FD1">
        <w:rPr>
          <w:rFonts w:ascii="Arial" w:hAnsi="Arial" w:cs="Arial"/>
          <w:bCs/>
          <w:sz w:val="20"/>
          <w:szCs w:val="20"/>
        </w:rPr>
        <w:t xml:space="preserve"> w laboratorium bioanalitycznym i środowiskowym,</w:t>
      </w:r>
    </w:p>
    <w:p w:rsidR="005A58D4" w:rsidRPr="00A31FD1"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31FD1">
        <w:rPr>
          <w:rFonts w:ascii="Arial" w:hAnsi="Arial" w:cs="Arial"/>
          <w:bCs/>
          <w:sz w:val="20"/>
          <w:szCs w:val="20"/>
        </w:rPr>
        <w:t>2)</w:t>
      </w:r>
      <w:r w:rsidR="00E75A70">
        <w:rPr>
          <w:rFonts w:ascii="Arial" w:hAnsi="Arial" w:cs="Arial"/>
          <w:bCs/>
          <w:sz w:val="20"/>
          <w:szCs w:val="20"/>
        </w:rPr>
        <w:t xml:space="preserve"> </w:t>
      </w:r>
      <w:r w:rsidRPr="00A31FD1">
        <w:rPr>
          <w:rFonts w:ascii="Arial" w:hAnsi="Arial" w:cs="Arial"/>
          <w:bCs/>
          <w:sz w:val="20"/>
          <w:szCs w:val="20"/>
        </w:rPr>
        <w:t>stosować zasady użytkowania środków ochrony indywidualnej i zbiorowej w laboratorium bioanalitycznym i środowiskowym,</w:t>
      </w:r>
      <w:r w:rsidR="00E75A70">
        <w:rPr>
          <w:rFonts w:ascii="Arial" w:hAnsi="Arial" w:cs="Arial"/>
          <w:bCs/>
          <w:sz w:val="20"/>
          <w:szCs w:val="20"/>
        </w:rPr>
        <w:t xml:space="preserve"> </w:t>
      </w:r>
    </w:p>
    <w:p w:rsidR="005A58D4" w:rsidRPr="00A31FD1"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31FD1">
        <w:rPr>
          <w:rFonts w:ascii="Arial" w:hAnsi="Arial" w:cs="Arial"/>
          <w:bCs/>
          <w:sz w:val="20"/>
          <w:szCs w:val="20"/>
        </w:rPr>
        <w:t>3)</w:t>
      </w:r>
      <w:r w:rsidR="00E75A70">
        <w:rPr>
          <w:rFonts w:ascii="Arial" w:hAnsi="Arial" w:cs="Arial"/>
          <w:bCs/>
          <w:sz w:val="20"/>
          <w:szCs w:val="20"/>
        </w:rPr>
        <w:t xml:space="preserve"> </w:t>
      </w:r>
      <w:r w:rsidRPr="00A31FD1">
        <w:rPr>
          <w:rFonts w:ascii="Arial" w:hAnsi="Arial" w:cs="Arial"/>
          <w:bCs/>
          <w:sz w:val="20"/>
          <w:szCs w:val="20"/>
        </w:rPr>
        <w:t>stosować techniki pracy w laboratorium podczas wykonywania analiz bioanalitycznych i środowiskowych,</w:t>
      </w:r>
    </w:p>
    <w:p w:rsidR="005A58D4" w:rsidRPr="00A31FD1"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31FD1">
        <w:rPr>
          <w:rFonts w:ascii="Arial" w:hAnsi="Arial" w:cs="Arial"/>
          <w:bCs/>
          <w:sz w:val="20"/>
          <w:szCs w:val="20"/>
        </w:rPr>
        <w:t>4)</w:t>
      </w:r>
      <w:r w:rsidR="00E01423">
        <w:rPr>
          <w:rFonts w:ascii="Arial" w:hAnsi="Arial" w:cs="Arial"/>
          <w:bCs/>
          <w:sz w:val="20"/>
          <w:szCs w:val="20"/>
        </w:rPr>
        <w:t xml:space="preserve"> </w:t>
      </w:r>
      <w:r w:rsidRPr="00A31FD1">
        <w:rPr>
          <w:rFonts w:ascii="Arial" w:hAnsi="Arial" w:cs="Arial"/>
          <w:bCs/>
          <w:sz w:val="20"/>
          <w:szCs w:val="20"/>
        </w:rPr>
        <w:t xml:space="preserve">wykonywać analizy środowiskowe, </w:t>
      </w:r>
    </w:p>
    <w:p w:rsidR="005A58D4" w:rsidRPr="00A31FD1"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31FD1">
        <w:rPr>
          <w:rFonts w:ascii="Arial" w:hAnsi="Arial" w:cs="Arial"/>
          <w:bCs/>
          <w:sz w:val="20"/>
          <w:szCs w:val="20"/>
        </w:rPr>
        <w:t>5)</w:t>
      </w:r>
      <w:r w:rsidR="00E75A70">
        <w:rPr>
          <w:rFonts w:ascii="Arial" w:hAnsi="Arial" w:cs="Arial"/>
          <w:bCs/>
          <w:sz w:val="20"/>
          <w:szCs w:val="20"/>
        </w:rPr>
        <w:t xml:space="preserve"> </w:t>
      </w:r>
      <w:r w:rsidRPr="00A31FD1">
        <w:rPr>
          <w:rFonts w:ascii="Arial" w:hAnsi="Arial" w:cs="Arial"/>
          <w:bCs/>
          <w:sz w:val="20"/>
          <w:szCs w:val="20"/>
        </w:rPr>
        <w:t>wykonywać badania biochemiczne,</w:t>
      </w:r>
    </w:p>
    <w:p w:rsidR="005A58D4" w:rsidRPr="00A31FD1"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31FD1">
        <w:rPr>
          <w:rFonts w:ascii="Arial" w:hAnsi="Arial" w:cs="Arial"/>
          <w:bCs/>
          <w:sz w:val="20"/>
          <w:szCs w:val="20"/>
        </w:rPr>
        <w:t>6)</w:t>
      </w:r>
      <w:r w:rsidR="00E75A70">
        <w:rPr>
          <w:rFonts w:ascii="Arial" w:hAnsi="Arial" w:cs="Arial"/>
          <w:bCs/>
          <w:sz w:val="20"/>
          <w:szCs w:val="20"/>
        </w:rPr>
        <w:t xml:space="preserve"> </w:t>
      </w:r>
      <w:r w:rsidRPr="00A31FD1">
        <w:rPr>
          <w:rFonts w:ascii="Arial" w:hAnsi="Arial" w:cs="Arial"/>
          <w:bCs/>
          <w:sz w:val="20"/>
          <w:szCs w:val="20"/>
        </w:rPr>
        <w:t xml:space="preserve">wykonywać badania mikrobiologiczne, </w:t>
      </w:r>
    </w:p>
    <w:p w:rsidR="005A58D4" w:rsidRPr="00A31FD1" w:rsidRDefault="005A58D4" w:rsidP="0009413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sz w:val="20"/>
          <w:szCs w:val="20"/>
        </w:rPr>
      </w:pPr>
      <w:r w:rsidRPr="00A31FD1">
        <w:rPr>
          <w:rFonts w:ascii="Arial" w:hAnsi="Arial" w:cs="Arial"/>
          <w:bCs/>
          <w:sz w:val="20"/>
          <w:szCs w:val="20"/>
        </w:rPr>
        <w:t>7)</w:t>
      </w:r>
      <w:r w:rsidR="00E75A70">
        <w:rPr>
          <w:rFonts w:ascii="Arial" w:hAnsi="Arial" w:cs="Arial"/>
          <w:bCs/>
          <w:sz w:val="20"/>
          <w:szCs w:val="20"/>
        </w:rPr>
        <w:t xml:space="preserve"> </w:t>
      </w:r>
      <w:r w:rsidRPr="00A31FD1">
        <w:rPr>
          <w:rFonts w:ascii="Arial" w:hAnsi="Arial" w:cs="Arial"/>
          <w:bCs/>
          <w:sz w:val="20"/>
          <w:szCs w:val="20"/>
        </w:rPr>
        <w:t>prowadzić ocenę jakości surowców, półproduktów, produktów i materiałów pomocniczych na podstawie badań analitycznych bioanalitycznych i środowiskowych</w:t>
      </w:r>
      <w:r w:rsidR="00227BE9">
        <w:rPr>
          <w:rFonts w:ascii="Arial" w:hAnsi="Arial" w:cs="Arial"/>
          <w:bCs/>
          <w:sz w:val="20"/>
          <w:szCs w:val="20"/>
        </w:rPr>
        <w:t>,</w:t>
      </w:r>
      <w:r w:rsidR="00227BE9" w:rsidRPr="00A31FD1">
        <w:rPr>
          <w:rFonts w:ascii="Arial" w:hAnsi="Arial" w:cs="Arial"/>
          <w:bCs/>
          <w:sz w:val="20"/>
          <w:szCs w:val="20"/>
        </w:rPr>
        <w:t xml:space="preserve"> </w:t>
      </w:r>
    </w:p>
    <w:p w:rsidR="005A58D4" w:rsidRPr="00C350D5"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C350D5">
        <w:rPr>
          <w:rFonts w:ascii="Arial" w:hAnsi="Arial" w:cs="Arial"/>
          <w:bCs/>
          <w:sz w:val="20"/>
          <w:szCs w:val="20"/>
        </w:rPr>
        <w:t>8) sporządzać dokumentację z przeprowadzonych analiz bioanalitycznych i środowiskowych.</w:t>
      </w:r>
    </w:p>
    <w:p w:rsidR="004D7BAE" w:rsidRDefault="004D7BAE">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Pr>
          <w:rFonts w:ascii="Arial" w:hAnsi="Arial" w:cs="Arial"/>
          <w:b/>
          <w:bCs/>
          <w:sz w:val="20"/>
          <w:szCs w:val="20"/>
        </w:rPr>
        <w:br w:type="page"/>
      </w:r>
    </w:p>
    <w:p w:rsidR="005A58D4" w:rsidRPr="005A58D4" w:rsidRDefault="00D16C6C"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MATERIAŁ NAUCZANIA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3717"/>
        <w:gridCol w:w="839"/>
        <w:gridCol w:w="2971"/>
        <w:gridCol w:w="3255"/>
        <w:gridCol w:w="1415"/>
      </w:tblGrid>
      <w:tr w:rsidR="005A58D4" w:rsidRPr="005A58D4" w:rsidTr="005A58D4">
        <w:tc>
          <w:tcPr>
            <w:tcW w:w="1661" w:type="dxa"/>
            <w:vMerge w:val="restart"/>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Dział programowy</w:t>
            </w:r>
          </w:p>
        </w:tc>
        <w:tc>
          <w:tcPr>
            <w:tcW w:w="3717" w:type="dxa"/>
            <w:vMerge w:val="restart"/>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Tematy jednostek metodycznych</w:t>
            </w:r>
          </w:p>
        </w:tc>
        <w:tc>
          <w:tcPr>
            <w:tcW w:w="839" w:type="dxa"/>
            <w:vMerge w:val="restart"/>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Liczba godz.</w:t>
            </w:r>
          </w:p>
        </w:tc>
        <w:tc>
          <w:tcPr>
            <w:tcW w:w="6226" w:type="dxa"/>
            <w:gridSpan w:val="2"/>
          </w:tcPr>
          <w:p w:rsidR="005A58D4" w:rsidRPr="0009413D" w:rsidRDefault="005A58D4" w:rsidP="0009413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Cs/>
                <w:sz w:val="20"/>
                <w:szCs w:val="20"/>
              </w:rPr>
            </w:pPr>
            <w:r w:rsidRPr="0009413D">
              <w:rPr>
                <w:rFonts w:ascii="Arial" w:hAnsi="Arial" w:cs="Arial"/>
                <w:bCs/>
                <w:sz w:val="20"/>
                <w:szCs w:val="20"/>
              </w:rPr>
              <w:t>Wymagania programowe</w:t>
            </w:r>
          </w:p>
        </w:tc>
        <w:tc>
          <w:tcPr>
            <w:tcW w:w="1415"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09413D">
              <w:rPr>
                <w:rFonts w:ascii="Arial" w:hAnsi="Arial" w:cs="Arial"/>
                <w:bCs/>
                <w:sz w:val="20"/>
                <w:szCs w:val="20"/>
              </w:rPr>
              <w:t>Uwagi o realizacji</w:t>
            </w:r>
          </w:p>
        </w:tc>
      </w:tr>
      <w:tr w:rsidR="005A58D4" w:rsidRPr="005A58D4" w:rsidTr="005A58D4">
        <w:tc>
          <w:tcPr>
            <w:tcW w:w="1661" w:type="dxa"/>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839" w:type="dxa"/>
            <w:vMerge/>
          </w:tcPr>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2971"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187BC9">
              <w:rPr>
                <w:rFonts w:ascii="Arial" w:hAnsi="Arial" w:cs="Arial"/>
                <w:bCs/>
                <w:sz w:val="20"/>
                <w:szCs w:val="20"/>
              </w:rPr>
              <w:t>P</w:t>
            </w:r>
            <w:r w:rsidRPr="0009413D">
              <w:rPr>
                <w:rFonts w:ascii="Arial" w:hAnsi="Arial" w:cs="Arial"/>
                <w:bCs/>
                <w:sz w:val="20"/>
                <w:szCs w:val="20"/>
              </w:rPr>
              <w:t>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3255"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09413D">
              <w:rPr>
                <w:rFonts w:ascii="Arial" w:hAnsi="Arial" w:cs="Arial"/>
                <w:bCs/>
                <w:sz w:val="20"/>
                <w:szCs w:val="20"/>
              </w:rPr>
              <w:t>Ponadpodstawowe</w:t>
            </w: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Uczeń potrafi:</w:t>
            </w:r>
          </w:p>
        </w:tc>
        <w:tc>
          <w:tcPr>
            <w:tcW w:w="1415" w:type="dxa"/>
          </w:tcPr>
          <w:p w:rsidR="005A58D4" w:rsidRPr="0009413D"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09413D">
              <w:rPr>
                <w:rFonts w:ascii="Arial" w:hAnsi="Arial" w:cs="Arial"/>
                <w:bCs/>
                <w:sz w:val="20"/>
                <w:szCs w:val="20"/>
              </w:rPr>
              <w:t>Etap realizacji</w:t>
            </w:r>
          </w:p>
        </w:tc>
      </w:tr>
      <w:tr w:rsidR="0009413D" w:rsidRPr="005A58D4" w:rsidTr="005A58D4">
        <w:trPr>
          <w:trHeight w:val="709"/>
        </w:trPr>
        <w:tc>
          <w:tcPr>
            <w:tcW w:w="1661" w:type="dxa"/>
            <w:vMerge w:val="restart"/>
          </w:tcPr>
          <w:p w:rsidR="0009413D" w:rsidRPr="0079159A"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79159A">
              <w:rPr>
                <w:rFonts w:ascii="Arial" w:hAnsi="Arial" w:cs="Arial"/>
                <w:bCs/>
                <w:sz w:val="20"/>
                <w:szCs w:val="20"/>
              </w:rPr>
              <w:t>I. Bioanalityka</w:t>
            </w:r>
          </w:p>
        </w:tc>
        <w:tc>
          <w:tcPr>
            <w:tcW w:w="3717" w:type="dxa"/>
          </w:tcPr>
          <w:p w:rsidR="0009413D" w:rsidRPr="00921CC4" w:rsidRDefault="0009413D"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 xml:space="preserve">1. Regulamin obowiązujący w zakładzie pracy oraz przepisy </w:t>
            </w:r>
            <w:r w:rsidR="00A956E6">
              <w:rPr>
                <w:rFonts w:ascii="Arial" w:hAnsi="Arial" w:cs="Arial"/>
                <w:bCs/>
                <w:sz w:val="20"/>
                <w:szCs w:val="20"/>
              </w:rPr>
              <w:t>bhp</w:t>
            </w:r>
            <w:r w:rsidRPr="00921CC4">
              <w:rPr>
                <w:rFonts w:ascii="Arial" w:hAnsi="Arial" w:cs="Arial"/>
                <w:bCs/>
                <w:sz w:val="20"/>
                <w:szCs w:val="20"/>
              </w:rPr>
              <w:t xml:space="preserve"> i ppoż. oraz ochrony środowiska. </w:t>
            </w:r>
          </w:p>
        </w:tc>
        <w:tc>
          <w:tcPr>
            <w:tcW w:w="839"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971" w:type="dxa"/>
          </w:tcPr>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przewidzieć zagrożenia w laboratorium bioanalitycznym i środowiskowym</w:t>
            </w:r>
          </w:p>
        </w:tc>
        <w:tc>
          <w:tcPr>
            <w:tcW w:w="3255" w:type="dxa"/>
          </w:tcPr>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posługiwać się zapisami regulaminu pracy w laboratorium bioanalitycznym i środowiskowym</w:t>
            </w:r>
          </w:p>
        </w:tc>
        <w:tc>
          <w:tcPr>
            <w:tcW w:w="1415" w:type="dxa"/>
            <w:vMerge w:val="restart"/>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921CC4">
              <w:rPr>
                <w:rFonts w:ascii="Arial" w:hAnsi="Arial" w:cs="Arial"/>
                <w:bCs/>
                <w:sz w:val="20"/>
                <w:szCs w:val="20"/>
              </w:rPr>
              <w:t>Klasa IV</w:t>
            </w:r>
          </w:p>
          <w:p w:rsidR="0009413D" w:rsidRPr="00921CC4" w:rsidRDefault="0009413D" w:rsidP="005A58D4">
            <w:pPr>
              <w:spacing w:line="276" w:lineRule="auto"/>
              <w:rPr>
                <w:rFonts w:ascii="Arial" w:hAnsi="Arial" w:cs="Arial"/>
                <w:bCs/>
                <w:sz w:val="20"/>
                <w:szCs w:val="20"/>
              </w:rPr>
            </w:pPr>
          </w:p>
        </w:tc>
      </w:tr>
      <w:tr w:rsidR="0009413D" w:rsidRPr="005A58D4" w:rsidTr="005A58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09413D" w:rsidRPr="00921CC4" w:rsidRDefault="0009413D"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2. Zasady magazynowania odczynników, sprzętu pomocniczego</w:t>
            </w:r>
            <w:r w:rsidR="00E75A70">
              <w:rPr>
                <w:rFonts w:ascii="Arial" w:hAnsi="Arial" w:cs="Arial"/>
                <w:bCs/>
                <w:sz w:val="20"/>
                <w:szCs w:val="20"/>
              </w:rPr>
              <w:t xml:space="preserve"> </w:t>
            </w:r>
          </w:p>
        </w:tc>
        <w:tc>
          <w:tcPr>
            <w:tcW w:w="839"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971" w:type="dxa"/>
          </w:tcPr>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 xml:space="preserve">opisać zasady przechowywania odczynników </w:t>
            </w:r>
            <w:r>
              <w:rPr>
                <w:rFonts w:ascii="Arial" w:hAnsi="Arial" w:cs="Arial"/>
                <w:bCs/>
                <w:sz w:val="20"/>
                <w:szCs w:val="20"/>
              </w:rPr>
              <w:t xml:space="preserve">do </w:t>
            </w:r>
            <w:r w:rsidRPr="00921CC4">
              <w:rPr>
                <w:rFonts w:ascii="Arial" w:hAnsi="Arial" w:cs="Arial"/>
                <w:bCs/>
                <w:sz w:val="20"/>
                <w:szCs w:val="20"/>
              </w:rPr>
              <w:t>analiz bioanalitycznych i środowiskowych</w:t>
            </w:r>
          </w:p>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opisać zasady przechowywania sprzętu laboratoryjnego</w:t>
            </w:r>
          </w:p>
        </w:tc>
        <w:tc>
          <w:tcPr>
            <w:tcW w:w="3255" w:type="dxa"/>
          </w:tcPr>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stosować przepisy prawa dotyczące przechowywania odczynników</w:t>
            </w:r>
          </w:p>
        </w:tc>
        <w:tc>
          <w:tcPr>
            <w:tcW w:w="1415" w:type="dxa"/>
            <w:vMerge/>
          </w:tcPr>
          <w:p w:rsidR="0009413D" w:rsidRPr="00921CC4" w:rsidRDefault="0009413D" w:rsidP="005A58D4">
            <w:pPr>
              <w:spacing w:line="276" w:lineRule="auto"/>
              <w:rPr>
                <w:rFonts w:ascii="Arial" w:hAnsi="Arial" w:cs="Arial"/>
                <w:bCs/>
                <w:sz w:val="20"/>
                <w:szCs w:val="20"/>
              </w:rPr>
            </w:pPr>
          </w:p>
        </w:tc>
      </w:tr>
      <w:tr w:rsidR="007A1EEF" w:rsidRPr="005A58D4" w:rsidTr="005A58D4">
        <w:tc>
          <w:tcPr>
            <w:tcW w:w="1661" w:type="dxa"/>
            <w:vMerge/>
          </w:tcPr>
          <w:p w:rsidR="007A1EEF" w:rsidRPr="005A58D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7A1EEF" w:rsidRPr="00921CC4" w:rsidRDefault="007A1EEF"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3. Zasady organizacji pracy w laboratorium bioanalitycznym i środowiskowym</w:t>
            </w:r>
          </w:p>
        </w:tc>
        <w:tc>
          <w:tcPr>
            <w:tcW w:w="839" w:type="dxa"/>
          </w:tcPr>
          <w:p w:rsidR="007A1EEF" w:rsidRPr="00921CC4" w:rsidRDefault="007A1EEF" w:rsidP="0048082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971" w:type="dxa"/>
          </w:tcPr>
          <w:p w:rsidR="007A1EEF" w:rsidRPr="00921CC4" w:rsidRDefault="007A1EEF"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stosować zasady pracy podczas wykonywania zadań zawodowych w laboratorium bioanalitycznym i środowiskowym</w:t>
            </w:r>
          </w:p>
        </w:tc>
        <w:tc>
          <w:tcPr>
            <w:tcW w:w="3255" w:type="dxa"/>
          </w:tcPr>
          <w:p w:rsidR="007A1EEF" w:rsidRPr="007A1EEF" w:rsidRDefault="007A1EEF"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7A1EEF">
              <w:rPr>
                <w:rFonts w:ascii="Arial" w:hAnsi="Arial" w:cs="Arial"/>
                <w:bCs/>
                <w:color w:val="auto"/>
                <w:sz w:val="20"/>
                <w:szCs w:val="20"/>
              </w:rPr>
              <w:t xml:space="preserve">organizować stanowisko pracy </w:t>
            </w:r>
            <w:r w:rsidRPr="003F1E9D">
              <w:rPr>
                <w:rFonts w:ascii="Arial" w:hAnsi="Arial" w:cs="Arial"/>
                <w:bCs/>
                <w:sz w:val="20"/>
                <w:szCs w:val="20"/>
              </w:rPr>
              <w:t>zgodnie</w:t>
            </w:r>
            <w:r w:rsidRPr="007A1EEF">
              <w:rPr>
                <w:rFonts w:ascii="Arial" w:hAnsi="Arial" w:cs="Arial"/>
                <w:bCs/>
                <w:color w:val="auto"/>
                <w:sz w:val="20"/>
                <w:szCs w:val="20"/>
              </w:rPr>
              <w:t xml:space="preserve"> z zasadami </w:t>
            </w:r>
            <w:r w:rsidR="00A956E6">
              <w:rPr>
                <w:rFonts w:ascii="Arial" w:hAnsi="Arial" w:cs="Arial"/>
                <w:bCs/>
                <w:color w:val="auto"/>
                <w:sz w:val="20"/>
                <w:szCs w:val="20"/>
              </w:rPr>
              <w:t>bhp</w:t>
            </w:r>
            <w:r w:rsidRPr="007A1EEF">
              <w:rPr>
                <w:rFonts w:ascii="Arial" w:hAnsi="Arial" w:cs="Arial"/>
                <w:bCs/>
                <w:color w:val="auto"/>
                <w:sz w:val="20"/>
                <w:szCs w:val="20"/>
              </w:rPr>
              <w:t>, ergonomii pracy</w:t>
            </w:r>
          </w:p>
        </w:tc>
        <w:tc>
          <w:tcPr>
            <w:tcW w:w="1415" w:type="dxa"/>
            <w:vMerge/>
          </w:tcPr>
          <w:p w:rsidR="007A1EEF" w:rsidRPr="00921CC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7A1EEF" w:rsidRPr="00921CC4" w:rsidTr="0009413D">
        <w:tc>
          <w:tcPr>
            <w:tcW w:w="1661" w:type="dxa"/>
            <w:vMerge/>
          </w:tcPr>
          <w:p w:rsidR="007A1EEF" w:rsidRPr="005A58D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7A1EEF" w:rsidRPr="00921CC4" w:rsidRDefault="007A1EEF" w:rsidP="007A1EEF">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sz w:val="20"/>
                <w:szCs w:val="20"/>
              </w:rPr>
            </w:pPr>
            <w:r w:rsidRPr="00921CC4">
              <w:rPr>
                <w:rFonts w:ascii="Arial" w:hAnsi="Arial" w:cs="Arial"/>
                <w:bCs/>
                <w:sz w:val="20"/>
                <w:szCs w:val="20"/>
              </w:rPr>
              <w:t>4. Korzystanie ze sprzętu i aparatury laboratoryjnej</w:t>
            </w:r>
            <w:r w:rsidR="00E75A70">
              <w:rPr>
                <w:rFonts w:ascii="Arial" w:hAnsi="Arial" w:cs="Arial"/>
                <w:bCs/>
                <w:sz w:val="20"/>
                <w:szCs w:val="20"/>
              </w:rPr>
              <w:t xml:space="preserve"> </w:t>
            </w:r>
          </w:p>
        </w:tc>
        <w:tc>
          <w:tcPr>
            <w:tcW w:w="839" w:type="dxa"/>
          </w:tcPr>
          <w:p w:rsidR="007A1EEF" w:rsidRPr="00921CC4" w:rsidRDefault="007A1EEF" w:rsidP="0048082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971" w:type="dxa"/>
          </w:tcPr>
          <w:p w:rsidR="007A1EEF" w:rsidRPr="00921CC4" w:rsidRDefault="007A1EEF"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dobrać i stosować sprzęt w toku analiz bioanalitycznych i środowiskowych</w:t>
            </w:r>
          </w:p>
          <w:p w:rsidR="007A1EEF" w:rsidRPr="00921CC4" w:rsidRDefault="007A1EEF"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opisać sposoby wykorzystania sprzętu i aparatury pomiarowej służącej do analiz bioanalitycznych i środowiskowych</w:t>
            </w:r>
          </w:p>
        </w:tc>
        <w:tc>
          <w:tcPr>
            <w:tcW w:w="3255" w:type="dxa"/>
          </w:tcPr>
          <w:p w:rsidR="007A1EEF" w:rsidRPr="007A1EEF" w:rsidRDefault="007A1EEF" w:rsidP="00CE4728">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7A1EEF">
              <w:rPr>
                <w:rFonts w:ascii="Arial" w:hAnsi="Arial" w:cs="Arial"/>
                <w:bCs/>
                <w:color w:val="auto"/>
                <w:sz w:val="20"/>
                <w:szCs w:val="20"/>
              </w:rPr>
              <w:t>przeprowadz</w:t>
            </w:r>
            <w:r w:rsidR="00CE4728">
              <w:rPr>
                <w:rFonts w:ascii="Arial" w:hAnsi="Arial" w:cs="Arial"/>
                <w:bCs/>
                <w:color w:val="auto"/>
                <w:sz w:val="20"/>
                <w:szCs w:val="20"/>
              </w:rPr>
              <w:t>ić</w:t>
            </w:r>
            <w:r w:rsidRPr="007A1EEF">
              <w:rPr>
                <w:rFonts w:ascii="Arial" w:hAnsi="Arial" w:cs="Arial"/>
                <w:bCs/>
                <w:color w:val="auto"/>
                <w:sz w:val="20"/>
                <w:szCs w:val="20"/>
              </w:rPr>
              <w:t xml:space="preserve"> podstawową konserwację sprzętu i </w:t>
            </w:r>
            <w:r w:rsidRPr="003F1E9D">
              <w:rPr>
                <w:rFonts w:ascii="Arial" w:hAnsi="Arial" w:cs="Arial"/>
                <w:bCs/>
                <w:sz w:val="20"/>
                <w:szCs w:val="20"/>
              </w:rPr>
              <w:t>aparatury</w:t>
            </w:r>
            <w:r w:rsidRPr="007A1EEF">
              <w:rPr>
                <w:rFonts w:ascii="Arial" w:hAnsi="Arial" w:cs="Arial"/>
                <w:bCs/>
                <w:color w:val="auto"/>
                <w:sz w:val="20"/>
                <w:szCs w:val="20"/>
              </w:rPr>
              <w:t xml:space="preserve"> pomiarowej wykorzystywanych do analiz bioanalitycznych i środowiskowych</w:t>
            </w:r>
          </w:p>
        </w:tc>
        <w:tc>
          <w:tcPr>
            <w:tcW w:w="1415" w:type="dxa"/>
            <w:vMerge w:val="restart"/>
            <w:tcBorders>
              <w:top w:val="nil"/>
            </w:tcBorders>
          </w:tcPr>
          <w:p w:rsidR="007A1EEF" w:rsidRPr="00921CC4" w:rsidRDefault="007A1EEF"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921CC4">
              <w:rPr>
                <w:rFonts w:ascii="Arial" w:hAnsi="Arial" w:cs="Arial"/>
                <w:bCs/>
                <w:sz w:val="20"/>
                <w:szCs w:val="20"/>
              </w:rPr>
              <w:t>Klasa IV</w:t>
            </w:r>
          </w:p>
          <w:p w:rsidR="007A1EEF" w:rsidRPr="00921CC4" w:rsidRDefault="007A1EEF" w:rsidP="005A58D4">
            <w:pPr>
              <w:spacing w:line="276" w:lineRule="auto"/>
              <w:rPr>
                <w:rFonts w:ascii="Arial" w:hAnsi="Arial" w:cs="Arial"/>
                <w:bCs/>
                <w:sz w:val="20"/>
                <w:szCs w:val="20"/>
              </w:rPr>
            </w:pPr>
          </w:p>
        </w:tc>
      </w:tr>
      <w:tr w:rsidR="0009413D" w:rsidRPr="00921CC4" w:rsidTr="0009413D">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09413D" w:rsidRPr="00921CC4" w:rsidRDefault="0009413D" w:rsidP="0079159A">
            <w:pPr>
              <w:pBdr>
                <w:top w:val="none" w:sz="0" w:space="0" w:color="auto"/>
                <w:left w:val="none" w:sz="0" w:space="0" w:color="auto"/>
                <w:bottom w:val="none" w:sz="0" w:space="0" w:color="auto"/>
                <w:right w:val="none" w:sz="0" w:space="0" w:color="auto"/>
                <w:between w:val="none" w:sz="0" w:space="0" w:color="auto"/>
              </w:pBdr>
              <w:spacing w:line="276" w:lineRule="auto"/>
              <w:ind w:left="182" w:hanging="182"/>
              <w:rPr>
                <w:rFonts w:ascii="Arial" w:hAnsi="Arial" w:cs="Arial"/>
                <w:bCs/>
                <w:sz w:val="20"/>
                <w:szCs w:val="20"/>
              </w:rPr>
            </w:pPr>
            <w:r w:rsidRPr="00921CC4">
              <w:rPr>
                <w:rFonts w:ascii="Arial" w:hAnsi="Arial" w:cs="Arial"/>
                <w:bCs/>
                <w:sz w:val="20"/>
                <w:szCs w:val="20"/>
              </w:rPr>
              <w:t>5. Wykonywanie prac przygotowawczych</w:t>
            </w:r>
          </w:p>
        </w:tc>
        <w:tc>
          <w:tcPr>
            <w:tcW w:w="839"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971" w:type="dxa"/>
          </w:tcPr>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przygotować materiał do badań bioanalitycznych i środowiskowych</w:t>
            </w:r>
          </w:p>
        </w:tc>
        <w:tc>
          <w:tcPr>
            <w:tcW w:w="3255" w:type="dxa"/>
          </w:tcPr>
          <w:p w:rsidR="0009413D" w:rsidRPr="00921CC4" w:rsidRDefault="0009413D" w:rsidP="00543E9D">
            <w:pPr>
              <w:numPr>
                <w:ilvl w:val="0"/>
                <w:numId w:val="7"/>
              </w:numPr>
              <w:pBdr>
                <w:top w:val="none" w:sz="0" w:space="0" w:color="auto"/>
                <w:left w:val="none" w:sz="0" w:space="0" w:color="auto"/>
                <w:bottom w:val="none" w:sz="0" w:space="0" w:color="auto"/>
                <w:right w:val="none" w:sz="0" w:space="0" w:color="auto"/>
                <w:between w:val="none" w:sz="0" w:space="0" w:color="auto"/>
              </w:pBdr>
              <w:ind w:left="238" w:hanging="227"/>
              <w:rPr>
                <w:rFonts w:ascii="Arial" w:hAnsi="Arial" w:cs="Arial"/>
                <w:bCs/>
                <w:sz w:val="20"/>
                <w:szCs w:val="20"/>
              </w:rPr>
            </w:pPr>
            <w:r w:rsidRPr="00921CC4">
              <w:rPr>
                <w:rFonts w:ascii="Arial" w:hAnsi="Arial" w:cs="Arial"/>
                <w:bCs/>
                <w:sz w:val="20"/>
                <w:szCs w:val="20"/>
              </w:rPr>
              <w:t>przygotować materiał do badań</w:t>
            </w:r>
          </w:p>
        </w:tc>
        <w:tc>
          <w:tcPr>
            <w:tcW w:w="1415" w:type="dxa"/>
            <w:vMerge/>
            <w:tcBorders>
              <w:top w:val="nil"/>
            </w:tcBorders>
          </w:tcPr>
          <w:p w:rsidR="0009413D" w:rsidRPr="00921CC4" w:rsidRDefault="0009413D" w:rsidP="005A58D4">
            <w:pPr>
              <w:spacing w:line="276" w:lineRule="auto"/>
              <w:rPr>
                <w:rFonts w:ascii="Arial" w:hAnsi="Arial" w:cs="Arial"/>
                <w:bCs/>
                <w:sz w:val="20"/>
                <w:szCs w:val="20"/>
              </w:rPr>
            </w:pPr>
          </w:p>
        </w:tc>
      </w:tr>
      <w:tr w:rsidR="0009413D" w:rsidRPr="00921CC4" w:rsidTr="0009413D">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09413D" w:rsidRPr="00921CC4" w:rsidRDefault="0009413D" w:rsidP="0079159A">
            <w:pPr>
              <w:pBdr>
                <w:top w:val="none" w:sz="0" w:space="0" w:color="auto"/>
                <w:left w:val="none" w:sz="0" w:space="0" w:color="auto"/>
                <w:bottom w:val="none" w:sz="0" w:space="0" w:color="auto"/>
                <w:right w:val="none" w:sz="0" w:space="0" w:color="auto"/>
                <w:between w:val="none" w:sz="0" w:space="0" w:color="auto"/>
              </w:pBdr>
              <w:spacing w:line="276" w:lineRule="auto"/>
              <w:ind w:left="182" w:hanging="182"/>
              <w:rPr>
                <w:rFonts w:ascii="Arial" w:hAnsi="Arial" w:cs="Arial"/>
                <w:bCs/>
                <w:sz w:val="20"/>
                <w:szCs w:val="20"/>
              </w:rPr>
            </w:pPr>
            <w:r w:rsidRPr="00921CC4">
              <w:rPr>
                <w:rFonts w:ascii="Arial" w:hAnsi="Arial" w:cs="Arial"/>
                <w:bCs/>
                <w:sz w:val="20"/>
                <w:szCs w:val="20"/>
              </w:rPr>
              <w:t>6. Zasady pobierania materiału do badań</w:t>
            </w:r>
          </w:p>
        </w:tc>
        <w:tc>
          <w:tcPr>
            <w:tcW w:w="839"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971" w:type="dxa"/>
          </w:tcPr>
          <w:p w:rsidR="0009413D" w:rsidRPr="00921CC4" w:rsidRDefault="0009413D" w:rsidP="00CE4728">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pobrać materiał do badań bioanalitycznych i środowiskowych</w:t>
            </w:r>
          </w:p>
        </w:tc>
        <w:tc>
          <w:tcPr>
            <w:tcW w:w="3255" w:type="dxa"/>
          </w:tcPr>
          <w:p w:rsidR="0009413D" w:rsidRPr="00921CC4" w:rsidRDefault="0009413D" w:rsidP="00CE4728">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pobrać materiał do badań zgodnie z zasadami dla danego materiału</w:t>
            </w:r>
          </w:p>
        </w:tc>
        <w:tc>
          <w:tcPr>
            <w:tcW w:w="1415" w:type="dxa"/>
            <w:vMerge/>
            <w:tcBorders>
              <w:top w:val="nil"/>
            </w:tcBorders>
          </w:tcPr>
          <w:p w:rsidR="0009413D" w:rsidRPr="00921CC4" w:rsidRDefault="0009413D" w:rsidP="005A58D4">
            <w:pPr>
              <w:spacing w:line="276" w:lineRule="auto"/>
              <w:rPr>
                <w:rFonts w:ascii="Arial" w:hAnsi="Arial" w:cs="Arial"/>
                <w:bCs/>
                <w:sz w:val="20"/>
                <w:szCs w:val="20"/>
              </w:rPr>
            </w:pPr>
          </w:p>
        </w:tc>
      </w:tr>
      <w:tr w:rsidR="0009413D" w:rsidRPr="00921CC4" w:rsidTr="0009413D">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09413D" w:rsidRPr="00A45E54" w:rsidRDefault="0009413D" w:rsidP="00A45E54">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color w:val="auto"/>
                <w:sz w:val="20"/>
                <w:szCs w:val="20"/>
              </w:rPr>
            </w:pPr>
            <w:r w:rsidRPr="00A45E54">
              <w:rPr>
                <w:rFonts w:ascii="Arial" w:hAnsi="Arial" w:cs="Arial"/>
                <w:bCs/>
                <w:color w:val="auto"/>
                <w:sz w:val="20"/>
                <w:szCs w:val="20"/>
              </w:rPr>
              <w:t>7. Zasady transportu, przechowywania i utrwalania materiału do badań</w:t>
            </w:r>
          </w:p>
        </w:tc>
        <w:tc>
          <w:tcPr>
            <w:tcW w:w="839" w:type="dxa"/>
          </w:tcPr>
          <w:p w:rsidR="0009413D" w:rsidRPr="00A45E54" w:rsidRDefault="0009413D" w:rsidP="00A45E5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2971" w:type="dxa"/>
          </w:tcPr>
          <w:p w:rsidR="0009413D" w:rsidRPr="00A45E5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 xml:space="preserve">opisać </w:t>
            </w:r>
            <w:r w:rsidRPr="003F1E9D">
              <w:rPr>
                <w:rFonts w:ascii="Arial" w:hAnsi="Arial" w:cs="Arial"/>
                <w:bCs/>
                <w:sz w:val="20"/>
                <w:szCs w:val="20"/>
              </w:rPr>
              <w:t>metody</w:t>
            </w:r>
            <w:r w:rsidRPr="00A45E54">
              <w:rPr>
                <w:rFonts w:ascii="Arial" w:hAnsi="Arial" w:cs="Arial"/>
                <w:bCs/>
                <w:color w:val="auto"/>
                <w:sz w:val="20"/>
                <w:szCs w:val="20"/>
              </w:rPr>
              <w:t xml:space="preserve"> zabezpieczania, </w:t>
            </w:r>
            <w:r w:rsidRPr="003F1E9D">
              <w:rPr>
                <w:rFonts w:ascii="Arial" w:hAnsi="Arial" w:cs="Arial"/>
                <w:bCs/>
                <w:sz w:val="20"/>
                <w:szCs w:val="20"/>
              </w:rPr>
              <w:t>przechowywania</w:t>
            </w:r>
            <w:r w:rsidRPr="00A45E54">
              <w:rPr>
                <w:rFonts w:ascii="Arial" w:hAnsi="Arial" w:cs="Arial"/>
                <w:bCs/>
                <w:color w:val="auto"/>
                <w:sz w:val="20"/>
                <w:szCs w:val="20"/>
              </w:rPr>
              <w:t xml:space="preserve"> i utrwalania materiału do analiz bioanalitycznych i środowiskowych</w:t>
            </w:r>
          </w:p>
          <w:p w:rsidR="0009413D" w:rsidRPr="00A45E54" w:rsidRDefault="00CE4728"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Pr>
                <w:rFonts w:ascii="Arial" w:hAnsi="Arial" w:cs="Arial"/>
                <w:bCs/>
                <w:color w:val="auto"/>
                <w:sz w:val="20"/>
                <w:szCs w:val="20"/>
              </w:rPr>
              <w:t>za</w:t>
            </w:r>
            <w:r w:rsidR="0009413D" w:rsidRPr="00A45E54">
              <w:rPr>
                <w:rFonts w:ascii="Arial" w:hAnsi="Arial" w:cs="Arial"/>
                <w:bCs/>
                <w:color w:val="auto"/>
                <w:sz w:val="20"/>
                <w:szCs w:val="20"/>
              </w:rPr>
              <w:t xml:space="preserve">stosować </w:t>
            </w:r>
            <w:r w:rsidR="0009413D" w:rsidRPr="003F1E9D">
              <w:rPr>
                <w:rFonts w:ascii="Arial" w:hAnsi="Arial" w:cs="Arial"/>
                <w:bCs/>
                <w:sz w:val="20"/>
                <w:szCs w:val="20"/>
              </w:rPr>
              <w:t>zasady</w:t>
            </w:r>
            <w:r w:rsidR="0009413D" w:rsidRPr="00A45E54">
              <w:rPr>
                <w:rFonts w:ascii="Arial" w:hAnsi="Arial" w:cs="Arial"/>
                <w:bCs/>
                <w:color w:val="auto"/>
                <w:sz w:val="20"/>
                <w:szCs w:val="20"/>
              </w:rPr>
              <w:t xml:space="preserve"> transportu materiału do badań bioanalitycznych i środowiskowych</w:t>
            </w:r>
          </w:p>
        </w:tc>
        <w:tc>
          <w:tcPr>
            <w:tcW w:w="3255" w:type="dxa"/>
          </w:tcPr>
          <w:p w:rsidR="0009413D" w:rsidRPr="00A45E5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utrwalić badany materiał</w:t>
            </w:r>
          </w:p>
        </w:tc>
        <w:tc>
          <w:tcPr>
            <w:tcW w:w="1415" w:type="dxa"/>
            <w:vMerge/>
            <w:tcBorders>
              <w:top w:val="nil"/>
            </w:tcBorders>
          </w:tcPr>
          <w:p w:rsidR="0009413D" w:rsidRPr="00921CC4" w:rsidRDefault="0009413D" w:rsidP="005A58D4">
            <w:pPr>
              <w:spacing w:line="276" w:lineRule="auto"/>
              <w:rPr>
                <w:rFonts w:ascii="Arial" w:hAnsi="Arial" w:cs="Arial"/>
                <w:bCs/>
                <w:sz w:val="20"/>
                <w:szCs w:val="20"/>
              </w:rPr>
            </w:pPr>
          </w:p>
        </w:tc>
      </w:tr>
      <w:tr w:rsidR="00A45E54" w:rsidRPr="005A58D4" w:rsidTr="0009413D">
        <w:tc>
          <w:tcPr>
            <w:tcW w:w="1661" w:type="dxa"/>
            <w:vMerge/>
          </w:tcPr>
          <w:p w:rsidR="00A45E54" w:rsidRPr="005A58D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A45E54" w:rsidRPr="00A45E54" w:rsidRDefault="00A45E54" w:rsidP="00A45E54">
            <w:pPr>
              <w:pBdr>
                <w:top w:val="none" w:sz="0" w:space="0" w:color="auto"/>
                <w:left w:val="none" w:sz="0" w:space="0" w:color="auto"/>
                <w:bottom w:val="none" w:sz="0" w:space="0" w:color="auto"/>
                <w:right w:val="none" w:sz="0" w:space="0" w:color="auto"/>
                <w:between w:val="none" w:sz="0" w:space="0" w:color="auto"/>
              </w:pBdr>
              <w:ind w:left="182" w:hanging="182"/>
              <w:rPr>
                <w:rFonts w:ascii="Arial" w:hAnsi="Arial" w:cs="Arial"/>
                <w:bCs/>
                <w:color w:val="auto"/>
                <w:sz w:val="20"/>
                <w:szCs w:val="20"/>
              </w:rPr>
            </w:pPr>
            <w:r w:rsidRPr="00A45E54">
              <w:rPr>
                <w:rFonts w:ascii="Arial" w:hAnsi="Arial" w:cs="Arial"/>
                <w:bCs/>
                <w:color w:val="auto"/>
                <w:sz w:val="20"/>
                <w:szCs w:val="20"/>
              </w:rPr>
              <w:t>8. Przygotowanie preparatów mikrobiologicznych</w:t>
            </w:r>
          </w:p>
        </w:tc>
        <w:tc>
          <w:tcPr>
            <w:tcW w:w="839" w:type="dxa"/>
          </w:tcPr>
          <w:p w:rsidR="00A45E54" w:rsidRPr="00A45E54" w:rsidRDefault="00A45E54" w:rsidP="00531328">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2971" w:type="dxa"/>
          </w:tcPr>
          <w:p w:rsidR="00A45E54" w:rsidRPr="00A45E54" w:rsidRDefault="00A45E54"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pob</w:t>
            </w:r>
            <w:r w:rsidR="00CE4728">
              <w:rPr>
                <w:rFonts w:ascii="Arial" w:hAnsi="Arial" w:cs="Arial"/>
                <w:bCs/>
                <w:sz w:val="20"/>
                <w:szCs w:val="20"/>
              </w:rPr>
              <w:t>r</w:t>
            </w:r>
            <w:r w:rsidRPr="003F1E9D">
              <w:rPr>
                <w:rFonts w:ascii="Arial" w:hAnsi="Arial" w:cs="Arial"/>
                <w:bCs/>
                <w:sz w:val="20"/>
                <w:szCs w:val="20"/>
              </w:rPr>
              <w:t>ać</w:t>
            </w:r>
            <w:r w:rsidRPr="00A45E54">
              <w:rPr>
                <w:rFonts w:ascii="Arial" w:hAnsi="Arial" w:cs="Arial"/>
                <w:bCs/>
                <w:color w:val="auto"/>
                <w:sz w:val="20"/>
                <w:szCs w:val="20"/>
              </w:rPr>
              <w:t xml:space="preserve"> materiał do wykonania preparatów,</w:t>
            </w:r>
          </w:p>
          <w:p w:rsidR="00A45E54" w:rsidRPr="00A45E54" w:rsidRDefault="00A45E54"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zabezpiecz</w:t>
            </w:r>
            <w:r w:rsidR="00CE4728">
              <w:rPr>
                <w:rFonts w:ascii="Arial" w:hAnsi="Arial" w:cs="Arial"/>
                <w:bCs/>
                <w:sz w:val="20"/>
                <w:szCs w:val="20"/>
              </w:rPr>
              <w:t>y</w:t>
            </w:r>
            <w:r w:rsidRPr="003F1E9D">
              <w:rPr>
                <w:rFonts w:ascii="Arial" w:hAnsi="Arial" w:cs="Arial"/>
                <w:bCs/>
                <w:sz w:val="20"/>
                <w:szCs w:val="20"/>
              </w:rPr>
              <w:t>ć</w:t>
            </w:r>
            <w:r w:rsidRPr="00A45E54">
              <w:rPr>
                <w:rFonts w:ascii="Arial" w:hAnsi="Arial" w:cs="Arial"/>
                <w:bCs/>
                <w:color w:val="auto"/>
                <w:sz w:val="20"/>
                <w:szCs w:val="20"/>
              </w:rPr>
              <w:t xml:space="preserve"> materiał do badań mikrobiologicznych</w:t>
            </w:r>
          </w:p>
          <w:p w:rsidR="00A45E54" w:rsidRPr="00A45E54" w:rsidRDefault="00A45E54"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opisać z</w:t>
            </w:r>
            <w:r w:rsidRPr="003F1E9D">
              <w:rPr>
                <w:rFonts w:ascii="Arial" w:hAnsi="Arial" w:cs="Arial"/>
                <w:bCs/>
                <w:sz w:val="20"/>
                <w:szCs w:val="20"/>
              </w:rPr>
              <w:t>asady wykonywania preparatów</w:t>
            </w:r>
          </w:p>
          <w:p w:rsidR="00A45E54" w:rsidRPr="00A45E54" w:rsidRDefault="00A45E54"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wykonać</w:t>
            </w:r>
            <w:r w:rsidRPr="00A45E54">
              <w:rPr>
                <w:rFonts w:ascii="Arial" w:hAnsi="Arial" w:cs="Arial"/>
                <w:bCs/>
                <w:color w:val="auto"/>
                <w:sz w:val="20"/>
                <w:szCs w:val="20"/>
              </w:rPr>
              <w:t xml:space="preserve"> posiewy mikroorganizmów</w:t>
            </w:r>
          </w:p>
        </w:tc>
        <w:tc>
          <w:tcPr>
            <w:tcW w:w="3255" w:type="dxa"/>
          </w:tcPr>
          <w:p w:rsidR="00A45E54" w:rsidRPr="00A45E54" w:rsidRDefault="00A45E54"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A45E54">
              <w:rPr>
                <w:rFonts w:ascii="Arial" w:hAnsi="Arial" w:cs="Arial"/>
                <w:bCs/>
                <w:color w:val="auto"/>
                <w:sz w:val="20"/>
                <w:szCs w:val="20"/>
              </w:rPr>
              <w:t xml:space="preserve">wykonać </w:t>
            </w:r>
            <w:r w:rsidRPr="003F1E9D">
              <w:rPr>
                <w:rFonts w:ascii="Arial" w:hAnsi="Arial" w:cs="Arial"/>
                <w:bCs/>
                <w:sz w:val="20"/>
                <w:szCs w:val="20"/>
              </w:rPr>
              <w:t>barwienie</w:t>
            </w:r>
            <w:r w:rsidRPr="00A45E54">
              <w:rPr>
                <w:rFonts w:ascii="Arial" w:hAnsi="Arial" w:cs="Arial"/>
                <w:bCs/>
                <w:color w:val="auto"/>
                <w:sz w:val="20"/>
                <w:szCs w:val="20"/>
              </w:rPr>
              <w:t xml:space="preserve"> preparatów zgodnie z metodologią</w:t>
            </w:r>
          </w:p>
        </w:tc>
        <w:tc>
          <w:tcPr>
            <w:tcW w:w="1415" w:type="dxa"/>
            <w:vMerge/>
            <w:tcBorders>
              <w:top w:val="nil"/>
            </w:tcBorders>
          </w:tcPr>
          <w:p w:rsidR="00A45E54" w:rsidRPr="00921CC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A45E54" w:rsidRPr="005A58D4" w:rsidTr="0009413D">
        <w:tc>
          <w:tcPr>
            <w:tcW w:w="1661" w:type="dxa"/>
            <w:vMerge/>
          </w:tcPr>
          <w:p w:rsidR="00A45E54" w:rsidRPr="005A58D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A45E54" w:rsidRPr="00A45E54" w:rsidRDefault="00A45E54" w:rsidP="00A45E54">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A45E54">
              <w:rPr>
                <w:rFonts w:ascii="Arial" w:hAnsi="Arial" w:cs="Arial"/>
                <w:bCs/>
                <w:color w:val="auto"/>
                <w:sz w:val="20"/>
                <w:szCs w:val="20"/>
              </w:rPr>
              <w:t>9. Wykonywanie analiz</w:t>
            </w:r>
          </w:p>
        </w:tc>
        <w:tc>
          <w:tcPr>
            <w:tcW w:w="839" w:type="dxa"/>
          </w:tcPr>
          <w:p w:rsidR="00A45E54" w:rsidRPr="00A45E54" w:rsidRDefault="00A45E54" w:rsidP="00531328">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2971" w:type="dxa"/>
          </w:tcPr>
          <w:p w:rsidR="00A45E54" w:rsidRPr="003F1E9D" w:rsidRDefault="00A45E54"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A45E54">
              <w:rPr>
                <w:rFonts w:ascii="Arial" w:hAnsi="Arial" w:cs="Arial"/>
                <w:bCs/>
                <w:color w:val="auto"/>
                <w:sz w:val="20"/>
                <w:szCs w:val="20"/>
              </w:rPr>
              <w:t xml:space="preserve">opisać </w:t>
            </w:r>
            <w:r w:rsidRPr="003F1E9D">
              <w:rPr>
                <w:rFonts w:ascii="Arial" w:hAnsi="Arial" w:cs="Arial"/>
                <w:bCs/>
                <w:sz w:val="20"/>
                <w:szCs w:val="20"/>
              </w:rPr>
              <w:t>metody wykonywania analiz bioanalitycznych i środowiskowych</w:t>
            </w:r>
          </w:p>
          <w:p w:rsidR="00A45E54" w:rsidRPr="00A45E54" w:rsidRDefault="00A45E54"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wykonać analizy laboratoryjne zgodnie z zasadami</w:t>
            </w:r>
          </w:p>
        </w:tc>
        <w:tc>
          <w:tcPr>
            <w:tcW w:w="3255" w:type="dxa"/>
          </w:tcPr>
          <w:p w:rsidR="00A45E54" w:rsidRPr="00A45E54" w:rsidRDefault="00A45E54"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color w:val="auto"/>
                <w:sz w:val="20"/>
                <w:szCs w:val="20"/>
              </w:rPr>
            </w:pPr>
            <w:r w:rsidRPr="003F1E9D">
              <w:rPr>
                <w:rFonts w:ascii="Arial" w:hAnsi="Arial" w:cs="Arial"/>
                <w:bCs/>
                <w:sz w:val="20"/>
                <w:szCs w:val="20"/>
              </w:rPr>
              <w:t>organizować stanowisko pracy potrzebne</w:t>
            </w:r>
            <w:r w:rsidR="00E75A70">
              <w:rPr>
                <w:rFonts w:ascii="Arial" w:hAnsi="Arial" w:cs="Arial"/>
                <w:bCs/>
                <w:sz w:val="20"/>
                <w:szCs w:val="20"/>
              </w:rPr>
              <w:t xml:space="preserve"> </w:t>
            </w:r>
            <w:r w:rsidRPr="003F1E9D">
              <w:rPr>
                <w:rFonts w:ascii="Arial" w:hAnsi="Arial" w:cs="Arial"/>
                <w:bCs/>
                <w:sz w:val="20"/>
                <w:szCs w:val="20"/>
              </w:rPr>
              <w:t>do przeprowadzenia analiz bioanalitycznych i środowis</w:t>
            </w:r>
            <w:r w:rsidRPr="00A45E54">
              <w:rPr>
                <w:rFonts w:ascii="Arial" w:hAnsi="Arial" w:cs="Arial"/>
                <w:bCs/>
                <w:color w:val="auto"/>
                <w:sz w:val="20"/>
                <w:szCs w:val="20"/>
              </w:rPr>
              <w:t>kowych</w:t>
            </w:r>
          </w:p>
        </w:tc>
        <w:tc>
          <w:tcPr>
            <w:tcW w:w="1415" w:type="dxa"/>
            <w:vMerge w:val="restart"/>
            <w:tcBorders>
              <w:top w:val="nil"/>
            </w:tcBorders>
          </w:tcPr>
          <w:p w:rsidR="00A45E54" w:rsidRPr="00921CC4" w:rsidRDefault="00A45E54" w:rsidP="0009413D">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09413D" w:rsidRPr="005A58D4" w:rsidTr="005A58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r w:rsidRPr="00921CC4">
              <w:rPr>
                <w:rFonts w:ascii="Arial" w:hAnsi="Arial" w:cs="Arial"/>
                <w:bCs/>
                <w:sz w:val="20"/>
                <w:szCs w:val="20"/>
              </w:rPr>
              <w:t>10. Prowadzenie dokumentacji</w:t>
            </w:r>
          </w:p>
        </w:tc>
        <w:tc>
          <w:tcPr>
            <w:tcW w:w="839" w:type="dxa"/>
          </w:tcPr>
          <w:p w:rsidR="0009413D" w:rsidRPr="00921CC4" w:rsidRDefault="0009413D" w:rsidP="0053132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971" w:type="dxa"/>
          </w:tcPr>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wymienić rodzaje dokumentów potrzebnych w pracy w laboratorium analitycznym</w:t>
            </w:r>
          </w:p>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wypełnić dokumentację laboratoryjną</w:t>
            </w:r>
          </w:p>
        </w:tc>
        <w:tc>
          <w:tcPr>
            <w:tcW w:w="3255" w:type="dxa"/>
          </w:tcPr>
          <w:p w:rsidR="0009413D" w:rsidRPr="00921CC4" w:rsidRDefault="0009413D" w:rsidP="00CE4728">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dobrać rodzaje dokumentów do wykonywanych analiz</w:t>
            </w:r>
          </w:p>
        </w:tc>
        <w:tc>
          <w:tcPr>
            <w:tcW w:w="1415" w:type="dxa"/>
            <w:vMerge/>
          </w:tcPr>
          <w:p w:rsidR="0009413D" w:rsidRPr="00921CC4" w:rsidRDefault="0009413D" w:rsidP="005A58D4">
            <w:pPr>
              <w:spacing w:line="276" w:lineRule="auto"/>
              <w:rPr>
                <w:rFonts w:ascii="Arial" w:hAnsi="Arial" w:cs="Arial"/>
                <w:bCs/>
                <w:sz w:val="20"/>
                <w:szCs w:val="20"/>
              </w:rPr>
            </w:pPr>
          </w:p>
        </w:tc>
      </w:tr>
      <w:tr w:rsidR="0009413D" w:rsidRPr="005A58D4" w:rsidTr="005A58D4">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09413D" w:rsidRPr="00921CC4" w:rsidRDefault="0009413D" w:rsidP="0079159A">
            <w:pPr>
              <w:pBdr>
                <w:top w:val="none" w:sz="0" w:space="0" w:color="auto"/>
                <w:left w:val="none" w:sz="0" w:space="0" w:color="auto"/>
                <w:bottom w:val="none" w:sz="0" w:space="0" w:color="auto"/>
                <w:right w:val="none" w:sz="0" w:space="0" w:color="auto"/>
                <w:between w:val="none" w:sz="0" w:space="0" w:color="auto"/>
              </w:pBdr>
              <w:spacing w:line="276" w:lineRule="auto"/>
              <w:ind w:left="324" w:hanging="324"/>
              <w:rPr>
                <w:rFonts w:ascii="Arial" w:hAnsi="Arial" w:cs="Arial"/>
                <w:bCs/>
                <w:sz w:val="20"/>
                <w:szCs w:val="20"/>
              </w:rPr>
            </w:pPr>
            <w:r w:rsidRPr="00921CC4">
              <w:rPr>
                <w:rFonts w:ascii="Arial" w:hAnsi="Arial" w:cs="Arial"/>
                <w:bCs/>
                <w:sz w:val="20"/>
                <w:szCs w:val="20"/>
              </w:rPr>
              <w:t>11. Metody archiwizacji badanego materiału bioanalitycznych i środowiskowych</w:t>
            </w:r>
          </w:p>
        </w:tc>
        <w:tc>
          <w:tcPr>
            <w:tcW w:w="839" w:type="dxa"/>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971" w:type="dxa"/>
          </w:tcPr>
          <w:p w:rsidR="0009413D"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opisać sposoby archiwizacji badanego materiału</w:t>
            </w:r>
          </w:p>
          <w:p w:rsidR="0009413D" w:rsidRPr="00C350D5"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C350D5">
              <w:rPr>
                <w:rFonts w:ascii="Arial" w:hAnsi="Arial" w:cs="Arial"/>
                <w:bCs/>
                <w:sz w:val="20"/>
                <w:szCs w:val="20"/>
              </w:rPr>
              <w:t>archiwizować badany materiał</w:t>
            </w:r>
          </w:p>
        </w:tc>
        <w:tc>
          <w:tcPr>
            <w:tcW w:w="3255" w:type="dxa"/>
          </w:tcPr>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kontrolować warunki przechowywania zarchiwizowanego materiału</w:t>
            </w:r>
          </w:p>
        </w:tc>
        <w:tc>
          <w:tcPr>
            <w:tcW w:w="1415" w:type="dxa"/>
            <w:vMerge/>
          </w:tcPr>
          <w:p w:rsidR="0009413D" w:rsidRPr="00921CC4" w:rsidRDefault="0009413D" w:rsidP="005A58D4">
            <w:pPr>
              <w:spacing w:line="276" w:lineRule="auto"/>
              <w:rPr>
                <w:rFonts w:ascii="Arial" w:hAnsi="Arial" w:cs="Arial"/>
                <w:bCs/>
                <w:sz w:val="20"/>
                <w:szCs w:val="20"/>
              </w:rPr>
            </w:pPr>
          </w:p>
        </w:tc>
      </w:tr>
      <w:tr w:rsidR="0009413D" w:rsidRPr="005A58D4" w:rsidTr="005A58D4">
        <w:trPr>
          <w:trHeight w:val="761"/>
        </w:trPr>
        <w:tc>
          <w:tcPr>
            <w:tcW w:w="1661" w:type="dxa"/>
            <w:vMerge/>
          </w:tcPr>
          <w:p w:rsidR="0009413D" w:rsidRPr="005A58D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3717" w:type="dxa"/>
          </w:tcPr>
          <w:p w:rsidR="0009413D" w:rsidRPr="00921CC4" w:rsidRDefault="0009413D" w:rsidP="0079159A">
            <w:pPr>
              <w:pBdr>
                <w:top w:val="none" w:sz="0" w:space="0" w:color="auto"/>
                <w:left w:val="none" w:sz="0" w:space="0" w:color="auto"/>
                <w:bottom w:val="none" w:sz="0" w:space="0" w:color="auto"/>
                <w:right w:val="none" w:sz="0" w:space="0" w:color="auto"/>
                <w:between w:val="none" w:sz="0" w:space="0" w:color="auto"/>
              </w:pBdr>
              <w:spacing w:line="276" w:lineRule="auto"/>
              <w:ind w:left="324" w:hanging="324"/>
              <w:rPr>
                <w:rFonts w:ascii="Arial" w:hAnsi="Arial" w:cs="Arial"/>
                <w:bCs/>
                <w:sz w:val="20"/>
                <w:szCs w:val="20"/>
              </w:rPr>
            </w:pPr>
            <w:r w:rsidRPr="00921CC4">
              <w:rPr>
                <w:rFonts w:ascii="Arial" w:hAnsi="Arial" w:cs="Arial"/>
                <w:bCs/>
                <w:sz w:val="20"/>
                <w:szCs w:val="20"/>
              </w:rPr>
              <w:t>12. Gospodarka odpadami w laboratorium</w:t>
            </w:r>
          </w:p>
        </w:tc>
        <w:tc>
          <w:tcPr>
            <w:tcW w:w="839" w:type="dxa"/>
          </w:tcPr>
          <w:p w:rsidR="0009413D" w:rsidRPr="00921CC4" w:rsidRDefault="0009413D" w:rsidP="0053132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c>
          <w:tcPr>
            <w:tcW w:w="2971" w:type="dxa"/>
          </w:tcPr>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wymienić sposoby gospodarki odpadami w laboratorium analitycznym</w:t>
            </w:r>
          </w:p>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postępować zgodnie z zasadami gospodarki odpadami w danym laboratorium analitycznym</w:t>
            </w:r>
          </w:p>
        </w:tc>
        <w:tc>
          <w:tcPr>
            <w:tcW w:w="3255" w:type="dxa"/>
          </w:tcPr>
          <w:p w:rsidR="0009413D" w:rsidRPr="00921CC4" w:rsidRDefault="0009413D" w:rsidP="003F1E9D">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213"/>
              </w:tabs>
              <w:ind w:left="227" w:hanging="227"/>
              <w:rPr>
                <w:rFonts w:ascii="Arial" w:hAnsi="Arial" w:cs="Arial"/>
                <w:bCs/>
                <w:sz w:val="20"/>
                <w:szCs w:val="20"/>
              </w:rPr>
            </w:pPr>
            <w:r w:rsidRPr="00921CC4">
              <w:rPr>
                <w:rFonts w:ascii="Arial" w:hAnsi="Arial" w:cs="Arial"/>
                <w:bCs/>
                <w:sz w:val="20"/>
                <w:szCs w:val="20"/>
              </w:rPr>
              <w:t>podpisać pojemniki z odpadami specjalnymi nadając im konkretne kody, zgodnie z obowiązującymi aktami prawnymi</w:t>
            </w:r>
          </w:p>
        </w:tc>
        <w:tc>
          <w:tcPr>
            <w:tcW w:w="1415" w:type="dxa"/>
            <w:vMerge/>
          </w:tcPr>
          <w:p w:rsidR="0009413D" w:rsidRPr="00921CC4" w:rsidRDefault="0009413D"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Cs/>
                <w:sz w:val="20"/>
                <w:szCs w:val="20"/>
              </w:rPr>
            </w:pPr>
          </w:p>
        </w:tc>
      </w:tr>
      <w:tr w:rsidR="00883C28" w:rsidRPr="005A58D4" w:rsidTr="00A47FF9">
        <w:trPr>
          <w:trHeight w:val="402"/>
        </w:trPr>
        <w:tc>
          <w:tcPr>
            <w:tcW w:w="5378" w:type="dxa"/>
            <w:gridSpan w:val="2"/>
          </w:tcPr>
          <w:p w:rsidR="00883C28" w:rsidRDefault="00883C28" w:rsidP="00883C2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883C28" w:rsidRDefault="00883C28"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RAZEM</w:t>
            </w:r>
          </w:p>
        </w:tc>
        <w:tc>
          <w:tcPr>
            <w:tcW w:w="839" w:type="dxa"/>
          </w:tcPr>
          <w:p w:rsidR="00883C28" w:rsidRPr="005A58D4" w:rsidRDefault="00883C28"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c>
          <w:tcPr>
            <w:tcW w:w="7641" w:type="dxa"/>
            <w:gridSpan w:val="3"/>
          </w:tcPr>
          <w:p w:rsidR="00883C28" w:rsidRPr="005A58D4" w:rsidRDefault="00883C28"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tc>
      </w:tr>
    </w:tbl>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P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5A58D4" w:rsidRDefault="005A58D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5A58D4">
        <w:rPr>
          <w:rFonts w:ascii="Arial" w:hAnsi="Arial" w:cs="Arial"/>
          <w:b/>
          <w:bCs/>
          <w:sz w:val="20"/>
          <w:szCs w:val="20"/>
        </w:rPr>
        <w:t>PROCEDURY OSIĄGANIA CELÓW KSZTAŁCENIA PRAKTYKI ZAWODOWEJ II</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Zajęcia powinny być prowadzone w laboratoriach badań bioanalitycznych, mikrobiologicznych lub środowiskowych</w:t>
      </w:r>
      <w:r w:rsidR="002B10F3">
        <w:rPr>
          <w:rFonts w:ascii="Arial" w:hAnsi="Arial" w:cs="Arial"/>
          <w:bCs/>
          <w:sz w:val="20"/>
          <w:szCs w:val="20"/>
        </w:rPr>
        <w:t>. Uczeń powinien mieć dostęp do</w:t>
      </w:r>
      <w:r w:rsidRPr="005A58D4">
        <w:rPr>
          <w:rFonts w:ascii="Arial" w:hAnsi="Arial" w:cs="Arial"/>
          <w:bCs/>
          <w:sz w:val="20"/>
          <w:szCs w:val="20"/>
        </w:rPr>
        <w:t>: norm, rozporządzeń i innych aktów prawnych z zakresu oznaczeń mikrobiologicznych i bioanalitycznych oraz ochrony środowiska,</w:t>
      </w:r>
      <w:r w:rsidR="00E75A70">
        <w:rPr>
          <w:rFonts w:ascii="Arial" w:hAnsi="Arial" w:cs="Arial"/>
          <w:bCs/>
          <w:sz w:val="20"/>
          <w:szCs w:val="20"/>
        </w:rPr>
        <w:t xml:space="preserve"> </w:t>
      </w:r>
      <w:r w:rsidRPr="005A58D4">
        <w:rPr>
          <w:rFonts w:ascii="Arial" w:hAnsi="Arial" w:cs="Arial"/>
          <w:bCs/>
          <w:sz w:val="20"/>
          <w:szCs w:val="20"/>
        </w:rPr>
        <w:t xml:space="preserve">a także z zakresu </w:t>
      </w:r>
      <w:r w:rsidR="00A956E6">
        <w:rPr>
          <w:rFonts w:ascii="Arial" w:hAnsi="Arial" w:cs="Arial"/>
          <w:bCs/>
          <w:sz w:val="20"/>
          <w:szCs w:val="20"/>
        </w:rPr>
        <w:t>bhp</w:t>
      </w:r>
      <w:r w:rsidRPr="005A58D4">
        <w:rPr>
          <w:rFonts w:ascii="Arial" w:hAnsi="Arial" w:cs="Arial"/>
          <w:bCs/>
          <w:sz w:val="20"/>
          <w:szCs w:val="20"/>
        </w:rPr>
        <w:t>, czasopism branżowych i publikacji naukowych. Niezbędne są instrukcje i teksty przewodnie do wykonywanych</w:t>
      </w:r>
      <w:r w:rsidR="00E75A70">
        <w:rPr>
          <w:rFonts w:ascii="Arial" w:hAnsi="Arial" w:cs="Arial"/>
          <w:bCs/>
          <w:sz w:val="20"/>
          <w:szCs w:val="20"/>
        </w:rPr>
        <w:t xml:space="preserve"> </w:t>
      </w:r>
      <w:r w:rsidRPr="005A58D4">
        <w:rPr>
          <w:rFonts w:ascii="Arial" w:hAnsi="Arial" w:cs="Arial"/>
          <w:bCs/>
          <w:sz w:val="20"/>
          <w:szCs w:val="20"/>
        </w:rPr>
        <w:t>badań np. pobieranie próbek wody w terenie, posiew na odpowiednich podłożach materiału do badań mikrobiologicznych.</w:t>
      </w:r>
    </w:p>
    <w:p w:rsidR="005A58D4" w:rsidRPr="005A58D4" w:rsidRDefault="005A58D4"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5A58D4">
        <w:rPr>
          <w:rFonts w:ascii="Arial" w:hAnsi="Arial" w:cs="Arial"/>
          <w:bCs/>
          <w:sz w:val="20"/>
          <w:szCs w:val="20"/>
        </w:rPr>
        <w:t>Uczeń praktyki zawodowe może realizować:</w:t>
      </w:r>
    </w:p>
    <w:p w:rsidR="005A58D4" w:rsidRPr="005A58D4" w:rsidRDefault="005A58D4" w:rsidP="004D7BAE">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w laboratoriach przemysłu spożywczego (np. mleczarnie, browary, przetwórnie owocowo-warzywne)</w:t>
      </w:r>
      <w:r w:rsidR="00747FAF">
        <w:rPr>
          <w:rFonts w:ascii="Arial" w:hAnsi="Arial" w:cs="Arial"/>
          <w:bCs/>
          <w:sz w:val="20"/>
          <w:szCs w:val="20"/>
        </w:rPr>
        <w:t>,</w:t>
      </w:r>
    </w:p>
    <w:p w:rsidR="005A58D4" w:rsidRPr="005A58D4" w:rsidRDefault="005A58D4" w:rsidP="004D7BAE">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w laboratoriach środowiskowych (np. Wojewódzkich Inspektoratach Ochrony Środowiska, Państwowej Inspekcji Sanitarnej itp.)</w:t>
      </w:r>
      <w:r w:rsidR="00747FAF">
        <w:rPr>
          <w:rFonts w:ascii="Arial" w:hAnsi="Arial" w:cs="Arial"/>
          <w:bCs/>
          <w:sz w:val="20"/>
          <w:szCs w:val="20"/>
        </w:rPr>
        <w:t>,</w:t>
      </w:r>
    </w:p>
    <w:p w:rsidR="005A58D4" w:rsidRPr="005A58D4" w:rsidRDefault="005A58D4" w:rsidP="004D7BAE">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w laboratoriach badawczo-naukowych (np. na uczelniach wyższych)</w:t>
      </w:r>
      <w:r w:rsidR="00747FAF">
        <w:rPr>
          <w:rFonts w:ascii="Arial" w:hAnsi="Arial" w:cs="Arial"/>
          <w:bCs/>
          <w:sz w:val="20"/>
          <w:szCs w:val="20"/>
        </w:rPr>
        <w:t>,</w:t>
      </w:r>
    </w:p>
    <w:p w:rsidR="005A58D4" w:rsidRPr="005A58D4" w:rsidRDefault="005A58D4" w:rsidP="004D7BAE">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5A58D4">
        <w:rPr>
          <w:rFonts w:ascii="Arial" w:hAnsi="Arial" w:cs="Arial"/>
          <w:bCs/>
          <w:sz w:val="20"/>
          <w:szCs w:val="20"/>
        </w:rPr>
        <w:t>w laboratoriach mikrobiologcznych</w:t>
      </w:r>
      <w:r w:rsidR="00747FAF">
        <w:rPr>
          <w:rFonts w:ascii="Arial" w:hAnsi="Arial" w:cs="Arial"/>
          <w:bCs/>
          <w:sz w:val="20"/>
          <w:szCs w:val="20"/>
        </w:rPr>
        <w:t>.</w:t>
      </w:r>
    </w:p>
    <w:p w:rsidR="00CE4728" w:rsidRDefault="00CE4728" w:rsidP="00A45E5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CE4728" w:rsidRDefault="00CE4728" w:rsidP="00A45E5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p>
    <w:p w:rsidR="005A58D4" w:rsidRPr="005A58D4" w:rsidRDefault="005A58D4" w:rsidP="00A45E5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5A58D4">
        <w:rPr>
          <w:rFonts w:ascii="Arial" w:hAnsi="Arial" w:cs="Arial"/>
          <w:b/>
          <w:bCs/>
          <w:sz w:val="20"/>
          <w:szCs w:val="20"/>
        </w:rPr>
        <w:t>PROPONOWANE METODY SPRAWDZANIA OSIĄGNIĘĆ EDUKACYJNYCH UCZNIA</w:t>
      </w:r>
    </w:p>
    <w:p w:rsidR="00A45E54" w:rsidRPr="00A45E54" w:rsidRDefault="00A45E54" w:rsidP="00187BC9">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sz w:val="20"/>
          <w:szCs w:val="20"/>
        </w:rPr>
      </w:pPr>
      <w:r w:rsidRPr="00A45E54">
        <w:rPr>
          <w:rFonts w:ascii="Arial" w:hAnsi="Arial" w:cs="Arial"/>
          <w:bCs/>
          <w:sz w:val="20"/>
          <w:szCs w:val="20"/>
        </w:rPr>
        <w:t>Uczeń dokumentuje przebieg praktyki w dzienniczku praktyki zawodowej</w:t>
      </w:r>
      <w:r w:rsidR="00747FAF">
        <w:rPr>
          <w:rFonts w:ascii="Arial" w:hAnsi="Arial" w:cs="Arial"/>
          <w:bCs/>
          <w:sz w:val="20"/>
          <w:szCs w:val="20"/>
        </w:rPr>
        <w:t>.</w:t>
      </w:r>
    </w:p>
    <w:p w:rsidR="00A45E54" w:rsidRPr="00A45E54" w:rsidRDefault="00A45E54" w:rsidP="00187BC9">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sz w:val="20"/>
          <w:szCs w:val="20"/>
        </w:rPr>
      </w:pPr>
      <w:r w:rsidRPr="00A45E54">
        <w:rPr>
          <w:rFonts w:ascii="Arial" w:hAnsi="Arial" w:cs="Arial"/>
          <w:bCs/>
          <w:sz w:val="20"/>
          <w:szCs w:val="20"/>
        </w:rPr>
        <w:t>Przedstawiciel zakładu wystawia uczniowi zaświadczenie, w którym potwierdza odbytą praktykę, przedstawia opinię o uczniu i wystawia ocenę z praktyki</w:t>
      </w:r>
      <w:r w:rsidR="00747FAF">
        <w:rPr>
          <w:rFonts w:ascii="Arial" w:hAnsi="Arial" w:cs="Arial"/>
          <w:bCs/>
          <w:sz w:val="20"/>
          <w:szCs w:val="20"/>
        </w:rPr>
        <w:t>.</w:t>
      </w:r>
    </w:p>
    <w:p w:rsidR="00A45E54" w:rsidRPr="00A45E54" w:rsidRDefault="00A45E54" w:rsidP="00187BC9">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sz w:val="20"/>
          <w:szCs w:val="20"/>
        </w:rPr>
      </w:pPr>
      <w:r w:rsidRPr="00A45E54">
        <w:rPr>
          <w:rFonts w:ascii="Arial" w:hAnsi="Arial" w:cs="Arial"/>
          <w:bCs/>
          <w:sz w:val="20"/>
          <w:szCs w:val="20"/>
        </w:rPr>
        <w:t>Analiza dokumentów z praktyki zawodowej przez szkolnego opiekuna praktyki, wystawienie oceny końcowej z praktyki.</w:t>
      </w:r>
    </w:p>
    <w:p w:rsidR="005A58D4" w:rsidRDefault="005A58D4" w:rsidP="00A45E5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4D7BAE" w:rsidRPr="00A45E54" w:rsidRDefault="004D7BAE" w:rsidP="00A45E5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p w:rsidR="005A58D4" w:rsidRPr="00A45E54" w:rsidRDefault="007B40E3" w:rsidP="00A45E5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A45E54">
        <w:rPr>
          <w:rFonts w:ascii="Arial" w:hAnsi="Arial" w:cs="Arial"/>
          <w:b/>
          <w:bCs/>
          <w:sz w:val="20"/>
          <w:szCs w:val="20"/>
        </w:rPr>
        <w:t>SPOSOBY</w:t>
      </w:r>
      <w:r w:rsidR="005A58D4" w:rsidRPr="00A45E54">
        <w:rPr>
          <w:rFonts w:ascii="Arial" w:hAnsi="Arial" w:cs="Arial"/>
          <w:b/>
          <w:bCs/>
          <w:sz w:val="20"/>
          <w:szCs w:val="20"/>
        </w:rPr>
        <w:t xml:space="preserve"> EWALUACJI PRAKTYKI ZAWOWODOWEJ</w:t>
      </w:r>
      <w:r w:rsidR="00F06C80">
        <w:rPr>
          <w:rFonts w:ascii="Arial" w:hAnsi="Arial" w:cs="Arial"/>
          <w:b/>
          <w:bCs/>
          <w:sz w:val="20"/>
          <w:szCs w:val="20"/>
        </w:rPr>
        <w:t xml:space="preserve"> II</w:t>
      </w:r>
    </w:p>
    <w:p w:rsidR="00A45E54" w:rsidRPr="00A45E54" w:rsidRDefault="00A45E54" w:rsidP="00A45E5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r w:rsidRPr="00A45E54">
        <w:rPr>
          <w:rFonts w:ascii="Arial" w:hAnsi="Arial" w:cs="Arial"/>
          <w:bCs/>
          <w:sz w:val="20"/>
          <w:szCs w:val="20"/>
        </w:rPr>
        <w:t>Oceniając przedmiot Praktyka zawodowa II należy przeanalizować osiągnięcie założonych celów, jakie program stawia. Zadaniem ewaluacji programu praktyk zawodowych jest: między innymi ulepszenie jego struktury, dodanie lub usunięcie pewnych technik pracy i wskazanie:</w:t>
      </w:r>
    </w:p>
    <w:p w:rsidR="00A45E54" w:rsidRPr="00A45E54" w:rsidRDefault="00A45E54" w:rsidP="00187BC9">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A45E54">
        <w:rPr>
          <w:rFonts w:ascii="Arial" w:hAnsi="Arial" w:cs="Arial"/>
          <w:bCs/>
          <w:sz w:val="20"/>
          <w:szCs w:val="20"/>
        </w:rPr>
        <w:t xml:space="preserve">mocnych stron pracy ucznia: </w:t>
      </w:r>
    </w:p>
    <w:p w:rsidR="00A45E54" w:rsidRPr="00A45E54" w:rsidRDefault="00A45E54" w:rsidP="004560A4">
      <w:pPr>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851"/>
        <w:rPr>
          <w:rFonts w:ascii="Arial" w:hAnsi="Arial" w:cs="Arial"/>
          <w:bCs/>
          <w:sz w:val="20"/>
          <w:szCs w:val="20"/>
        </w:rPr>
      </w:pPr>
      <w:r w:rsidRPr="00A45E54">
        <w:rPr>
          <w:rFonts w:ascii="Arial" w:hAnsi="Arial" w:cs="Arial"/>
          <w:bCs/>
          <w:sz w:val="20"/>
          <w:szCs w:val="20"/>
        </w:rPr>
        <w:t>nabytych umiejętności zawodowych</w:t>
      </w:r>
      <w:r w:rsidR="00747FAF">
        <w:rPr>
          <w:rFonts w:ascii="Arial" w:hAnsi="Arial" w:cs="Arial"/>
          <w:bCs/>
          <w:sz w:val="20"/>
          <w:szCs w:val="20"/>
        </w:rPr>
        <w:t>;</w:t>
      </w:r>
    </w:p>
    <w:p w:rsidR="00A45E54" w:rsidRPr="00A45E54" w:rsidRDefault="00A45E54" w:rsidP="004560A4">
      <w:pPr>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851"/>
        <w:rPr>
          <w:rFonts w:ascii="Arial" w:hAnsi="Arial" w:cs="Arial"/>
          <w:bCs/>
          <w:sz w:val="20"/>
          <w:szCs w:val="20"/>
        </w:rPr>
      </w:pPr>
      <w:r w:rsidRPr="00A45E54">
        <w:rPr>
          <w:rFonts w:ascii="Arial" w:hAnsi="Arial" w:cs="Arial"/>
          <w:bCs/>
          <w:sz w:val="20"/>
          <w:szCs w:val="20"/>
        </w:rPr>
        <w:t>współpracy w zespole pracowników</w:t>
      </w:r>
      <w:r w:rsidR="00747FAF">
        <w:rPr>
          <w:rFonts w:ascii="Arial" w:hAnsi="Arial" w:cs="Arial"/>
          <w:bCs/>
          <w:sz w:val="20"/>
          <w:szCs w:val="20"/>
        </w:rPr>
        <w:t>;</w:t>
      </w:r>
    </w:p>
    <w:p w:rsidR="00A45E54" w:rsidRPr="00A45E54" w:rsidRDefault="00A45E54" w:rsidP="004560A4">
      <w:pPr>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851"/>
        <w:rPr>
          <w:rFonts w:ascii="Arial" w:hAnsi="Arial" w:cs="Arial"/>
          <w:bCs/>
          <w:sz w:val="20"/>
          <w:szCs w:val="20"/>
        </w:rPr>
      </w:pPr>
      <w:r w:rsidRPr="00A45E54">
        <w:rPr>
          <w:rFonts w:ascii="Arial" w:hAnsi="Arial" w:cs="Arial"/>
          <w:bCs/>
          <w:sz w:val="20"/>
          <w:szCs w:val="20"/>
        </w:rPr>
        <w:t xml:space="preserve"> wykonywania zleconych zadań</w:t>
      </w:r>
      <w:r w:rsidR="00747FAF">
        <w:rPr>
          <w:rFonts w:ascii="Arial" w:hAnsi="Arial" w:cs="Arial"/>
          <w:bCs/>
          <w:sz w:val="20"/>
          <w:szCs w:val="20"/>
        </w:rPr>
        <w:t>;</w:t>
      </w:r>
    </w:p>
    <w:p w:rsidR="00A45E54" w:rsidRPr="00A45E54" w:rsidRDefault="00A45E54" w:rsidP="004560A4">
      <w:pPr>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851"/>
        <w:rPr>
          <w:rFonts w:ascii="Arial" w:hAnsi="Arial" w:cs="Arial"/>
          <w:bCs/>
          <w:sz w:val="20"/>
          <w:szCs w:val="20"/>
        </w:rPr>
      </w:pPr>
      <w:r w:rsidRPr="00A45E54">
        <w:rPr>
          <w:rFonts w:ascii="Arial" w:hAnsi="Arial" w:cs="Arial"/>
          <w:bCs/>
          <w:sz w:val="20"/>
          <w:szCs w:val="20"/>
        </w:rPr>
        <w:t>ponoszenia odpowiedzialności za prawidłowe wykonanie zleconych zadań</w:t>
      </w:r>
      <w:r w:rsidR="00F64FA1">
        <w:rPr>
          <w:rFonts w:ascii="Arial" w:hAnsi="Arial" w:cs="Arial"/>
          <w:bCs/>
          <w:sz w:val="20"/>
          <w:szCs w:val="20"/>
        </w:rPr>
        <w:t>;</w:t>
      </w:r>
    </w:p>
    <w:p w:rsidR="00A45E54" w:rsidRPr="00A45E54" w:rsidRDefault="00A45E54" w:rsidP="00010451">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A45E54">
        <w:rPr>
          <w:rFonts w:ascii="Arial" w:hAnsi="Arial" w:cs="Arial"/>
          <w:bCs/>
          <w:sz w:val="20"/>
          <w:szCs w:val="20"/>
        </w:rPr>
        <w:t>słabych stron pracy ucznia (nieopanowanych umiejętności)</w:t>
      </w:r>
      <w:r w:rsidR="00F64FA1">
        <w:rPr>
          <w:rFonts w:ascii="Arial" w:hAnsi="Arial" w:cs="Arial"/>
          <w:bCs/>
          <w:sz w:val="20"/>
          <w:szCs w:val="20"/>
        </w:rPr>
        <w:t>;</w:t>
      </w:r>
      <w:r w:rsidRPr="00A45E54">
        <w:rPr>
          <w:rFonts w:ascii="Arial" w:hAnsi="Arial" w:cs="Arial"/>
          <w:bCs/>
          <w:sz w:val="20"/>
          <w:szCs w:val="20"/>
        </w:rPr>
        <w:t xml:space="preserve"> </w:t>
      </w:r>
    </w:p>
    <w:p w:rsidR="00A45E54" w:rsidRPr="00A45E54" w:rsidRDefault="00A45E54" w:rsidP="00010451">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Cs/>
          <w:sz w:val="20"/>
          <w:szCs w:val="20"/>
        </w:rPr>
      </w:pPr>
      <w:r w:rsidRPr="00A45E54">
        <w:rPr>
          <w:rFonts w:ascii="Arial" w:hAnsi="Arial" w:cs="Arial"/>
          <w:bCs/>
          <w:sz w:val="20"/>
          <w:szCs w:val="20"/>
        </w:rPr>
        <w:t>sposobów poprawy pracy przez ucznia</w:t>
      </w:r>
      <w:r w:rsidR="00F64FA1">
        <w:rPr>
          <w:rFonts w:ascii="Arial" w:hAnsi="Arial" w:cs="Arial"/>
          <w:bCs/>
          <w:sz w:val="20"/>
          <w:szCs w:val="20"/>
        </w:rPr>
        <w:t>.</w:t>
      </w:r>
      <w:r w:rsidRPr="00A45E54">
        <w:rPr>
          <w:rFonts w:ascii="Arial" w:hAnsi="Arial" w:cs="Arial"/>
          <w:bCs/>
          <w:sz w:val="20"/>
          <w:szCs w:val="20"/>
        </w:rPr>
        <w:t xml:space="preserve"> </w:t>
      </w:r>
    </w:p>
    <w:p w:rsidR="00A45E54" w:rsidRPr="00A45E54" w:rsidRDefault="00A45E54" w:rsidP="00F06C8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Należy zwrócić uwagę na sposób i staranność wykonywanych powierzonych zadań zawodowych. Ocenie podlega</w:t>
      </w:r>
      <w:r w:rsidR="00F06C80">
        <w:rPr>
          <w:rFonts w:ascii="Arial" w:hAnsi="Arial" w:cs="Arial"/>
          <w:bCs/>
          <w:sz w:val="20"/>
          <w:szCs w:val="20"/>
        </w:rPr>
        <w:t>ć powinny</w:t>
      </w:r>
      <w:r w:rsidR="00F64FA1">
        <w:rPr>
          <w:rFonts w:ascii="Arial" w:hAnsi="Arial" w:cs="Arial"/>
          <w:bCs/>
          <w:sz w:val="20"/>
          <w:szCs w:val="20"/>
        </w:rPr>
        <w:t>,</w:t>
      </w:r>
      <w:r w:rsidRPr="00A45E54">
        <w:rPr>
          <w:rFonts w:ascii="Arial" w:hAnsi="Arial" w:cs="Arial"/>
          <w:bCs/>
          <w:sz w:val="20"/>
          <w:szCs w:val="20"/>
        </w:rPr>
        <w:t xml:space="preserve"> np.</w:t>
      </w:r>
      <w:r w:rsidR="00F06C80">
        <w:rPr>
          <w:rFonts w:ascii="Arial" w:hAnsi="Arial" w:cs="Arial"/>
          <w:bCs/>
          <w:sz w:val="20"/>
          <w:szCs w:val="20"/>
        </w:rPr>
        <w:t>:</w:t>
      </w:r>
      <w:r w:rsidRPr="00A45E54">
        <w:rPr>
          <w:rFonts w:ascii="Arial" w:hAnsi="Arial" w:cs="Arial"/>
          <w:bCs/>
          <w:sz w:val="20"/>
          <w:szCs w:val="20"/>
        </w:rPr>
        <w:t xml:space="preserve"> sposób przygotowania stanowiska do pracy, współpracy z pracownikami laboratorium, dobór sprzętu i aparatury, wykonanie badania oraz jego archiwizacja i prowadzenie dokumentacji. Obserwując</w:t>
      </w:r>
      <w:r w:rsidR="00E75A70">
        <w:rPr>
          <w:rFonts w:ascii="Arial" w:hAnsi="Arial" w:cs="Arial"/>
          <w:bCs/>
          <w:sz w:val="20"/>
          <w:szCs w:val="20"/>
        </w:rPr>
        <w:t xml:space="preserve"> </w:t>
      </w:r>
      <w:r w:rsidRPr="00A45E54">
        <w:rPr>
          <w:rFonts w:ascii="Arial" w:hAnsi="Arial" w:cs="Arial"/>
          <w:bCs/>
          <w:sz w:val="20"/>
          <w:szCs w:val="20"/>
        </w:rPr>
        <w:t>sposób wykonania zadania, opiekun praktyk powinien wskazać ewentualne błędy i pokazać</w:t>
      </w:r>
      <w:r w:rsidR="00F64FA1">
        <w:rPr>
          <w:rFonts w:ascii="Arial" w:hAnsi="Arial" w:cs="Arial"/>
          <w:bCs/>
          <w:sz w:val="20"/>
          <w:szCs w:val="20"/>
        </w:rPr>
        <w:t>,</w:t>
      </w:r>
      <w:r w:rsidRPr="00A45E54">
        <w:rPr>
          <w:rFonts w:ascii="Arial" w:hAnsi="Arial" w:cs="Arial"/>
          <w:bCs/>
          <w:sz w:val="20"/>
          <w:szCs w:val="20"/>
        </w:rPr>
        <w:t xml:space="preserve"> w jaki sposób należy wykonać zadanie poprawnie, na każdym etapie jego realizacji.</w:t>
      </w:r>
    </w:p>
    <w:p w:rsidR="00A45E54" w:rsidRPr="00A45E54" w:rsidRDefault="00A45E54" w:rsidP="00F06C8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Jakość procesu nauczania i uzyskiwane efekty zależą w dużym stopniu od programu nauczania przedmiotu:</w:t>
      </w:r>
    </w:p>
    <w:p w:rsidR="00A45E54" w:rsidRPr="00A45E54" w:rsidRDefault="00A45E54" w:rsidP="004560A4">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 xml:space="preserve"> jego koncepcji</w:t>
      </w:r>
      <w:r w:rsidR="00F64FA1">
        <w:rPr>
          <w:rFonts w:ascii="Arial" w:hAnsi="Arial" w:cs="Arial"/>
          <w:bCs/>
          <w:sz w:val="20"/>
          <w:szCs w:val="20"/>
        </w:rPr>
        <w:t>;</w:t>
      </w:r>
    </w:p>
    <w:p w:rsidR="00A45E54" w:rsidRPr="00A45E54" w:rsidRDefault="00A45E54" w:rsidP="004560A4">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doboru stosowanych metod i technik nauczania</w:t>
      </w:r>
      <w:r w:rsidR="00F64FA1">
        <w:rPr>
          <w:rFonts w:ascii="Arial" w:hAnsi="Arial" w:cs="Arial"/>
          <w:bCs/>
          <w:sz w:val="20"/>
          <w:szCs w:val="20"/>
        </w:rPr>
        <w:t>;</w:t>
      </w:r>
    </w:p>
    <w:p w:rsidR="00A45E54" w:rsidRPr="00A45E54" w:rsidRDefault="00A45E54" w:rsidP="004560A4">
      <w:pPr>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A45E54">
        <w:rPr>
          <w:rFonts w:ascii="Arial" w:hAnsi="Arial" w:cs="Arial"/>
          <w:bCs/>
          <w:sz w:val="20"/>
          <w:szCs w:val="20"/>
        </w:rPr>
        <w:t xml:space="preserve">zastosowanych środków dydaktycznych w odniesieniu do założonych celów i treści kształcenia – materiału nauczania. </w:t>
      </w:r>
    </w:p>
    <w:p w:rsidR="00A45E54" w:rsidRPr="00A45E54" w:rsidRDefault="00A45E54" w:rsidP="00F06C8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 xml:space="preserve">Realizacja programu nauczania w ramach Praktyki zawodowej II powinna zapewnić osiągnięcie założonych efektów z podstawy programowej. Na tym etapie ewaluacji programu nauczania przedmiotu Praktyki zawodowej II mogą być wykorzystywane: </w:t>
      </w:r>
    </w:p>
    <w:p w:rsidR="00A45E54" w:rsidRPr="00A45E54" w:rsidRDefault="00A45E54" w:rsidP="00D54CF6">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notatki własne nauczyciela opiekuna praktyki</w:t>
      </w:r>
      <w:r w:rsidR="00F64FA1">
        <w:rPr>
          <w:rFonts w:ascii="Arial" w:hAnsi="Arial" w:cs="Arial"/>
          <w:bCs/>
          <w:sz w:val="20"/>
          <w:szCs w:val="20"/>
        </w:rPr>
        <w:t>;</w:t>
      </w:r>
    </w:p>
    <w:p w:rsidR="00A45E54" w:rsidRPr="00A45E54" w:rsidRDefault="00A45E54" w:rsidP="00D54CF6">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zestawienia bieżących osiągnięć uczniów</w:t>
      </w:r>
      <w:r w:rsidR="00F64FA1">
        <w:rPr>
          <w:rFonts w:ascii="Arial" w:hAnsi="Arial" w:cs="Arial"/>
          <w:bCs/>
          <w:sz w:val="20"/>
          <w:szCs w:val="20"/>
        </w:rPr>
        <w:t>;</w:t>
      </w:r>
    </w:p>
    <w:p w:rsidR="00A45E54" w:rsidRPr="00A45E54" w:rsidRDefault="00A45E54" w:rsidP="00D54CF6">
      <w:pPr>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A45E54">
        <w:rPr>
          <w:rFonts w:ascii="Arial" w:hAnsi="Arial" w:cs="Arial"/>
          <w:bCs/>
          <w:sz w:val="20"/>
          <w:szCs w:val="20"/>
        </w:rPr>
        <w:t>karty/arkusze samooceny uczniów</w:t>
      </w:r>
      <w:r w:rsidR="00F64FA1">
        <w:rPr>
          <w:rFonts w:ascii="Arial" w:hAnsi="Arial" w:cs="Arial"/>
          <w:bCs/>
          <w:sz w:val="20"/>
          <w:szCs w:val="20"/>
        </w:rPr>
        <w:t>.</w:t>
      </w:r>
    </w:p>
    <w:p w:rsidR="00A45E5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A45E54" w:rsidRDefault="00A45E54" w:rsidP="005A58D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6033E3" w:rsidRPr="00E01423" w:rsidRDefault="007D3B5D" w:rsidP="00E0142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I</w:t>
      </w:r>
      <w:r w:rsidR="00E01423">
        <w:rPr>
          <w:rFonts w:ascii="Arial" w:hAnsi="Arial" w:cs="Arial"/>
          <w:b/>
          <w:bCs/>
          <w:sz w:val="20"/>
          <w:szCs w:val="20"/>
        </w:rPr>
        <w:t xml:space="preserve">V. </w:t>
      </w:r>
      <w:r w:rsidR="00CE4728" w:rsidRPr="00E01423">
        <w:rPr>
          <w:rFonts w:ascii="Arial" w:hAnsi="Arial" w:cs="Arial"/>
          <w:b/>
          <w:bCs/>
          <w:sz w:val="20"/>
          <w:szCs w:val="20"/>
        </w:rPr>
        <w:t xml:space="preserve">PROPOZYCJA SPOSOBU </w:t>
      </w:r>
      <w:r w:rsidR="005A58D4" w:rsidRPr="00E01423">
        <w:rPr>
          <w:rFonts w:ascii="Arial" w:hAnsi="Arial" w:cs="Arial"/>
          <w:b/>
          <w:bCs/>
          <w:sz w:val="20"/>
          <w:szCs w:val="20"/>
        </w:rPr>
        <w:t>EWALUACJ</w:t>
      </w:r>
      <w:r w:rsidR="00CE4728" w:rsidRPr="00E01423">
        <w:rPr>
          <w:rFonts w:ascii="Arial" w:hAnsi="Arial" w:cs="Arial"/>
          <w:b/>
          <w:bCs/>
          <w:sz w:val="20"/>
          <w:szCs w:val="20"/>
        </w:rPr>
        <w:t>I</w:t>
      </w:r>
      <w:r w:rsidR="005A58D4" w:rsidRPr="00E01423">
        <w:rPr>
          <w:rFonts w:ascii="Arial" w:hAnsi="Arial" w:cs="Arial"/>
          <w:b/>
          <w:bCs/>
          <w:sz w:val="20"/>
          <w:szCs w:val="20"/>
        </w:rPr>
        <w:t xml:space="preserve"> PROGRAMU NAUCZANIA</w:t>
      </w:r>
      <w:r w:rsidR="0009413D" w:rsidRPr="00E01423">
        <w:rPr>
          <w:rFonts w:ascii="Arial" w:hAnsi="Arial" w:cs="Arial"/>
          <w:b/>
          <w:bCs/>
          <w:sz w:val="20"/>
          <w:szCs w:val="20"/>
        </w:rPr>
        <w:t xml:space="preserve"> ZAWODU</w:t>
      </w:r>
      <w:r w:rsidR="005A58D4" w:rsidRPr="00E01423">
        <w:rPr>
          <w:rFonts w:ascii="Arial" w:hAnsi="Arial" w:cs="Arial"/>
          <w:bCs/>
          <w:sz w:val="20"/>
          <w:szCs w:val="20"/>
        </w:rPr>
        <w:br/>
      </w:r>
      <w:r w:rsidR="006033E3" w:rsidRPr="00E01423">
        <w:rPr>
          <w:rFonts w:ascii="Arial" w:hAnsi="Arial" w:cs="Arial"/>
          <w:bCs/>
          <w:sz w:val="20"/>
          <w:szCs w:val="20"/>
        </w:rPr>
        <w:t>Określenie jakości i skuteczności realizacji programu nauczania zawodu w zakresie:</w:t>
      </w:r>
    </w:p>
    <w:p w:rsidR="006033E3" w:rsidRPr="006033E3" w:rsidRDefault="006033E3" w:rsidP="006033E3">
      <w:pPr>
        <w:pBdr>
          <w:top w:val="none" w:sz="0" w:space="0" w:color="auto"/>
          <w:left w:val="none" w:sz="0" w:space="0" w:color="auto"/>
          <w:bottom w:val="none" w:sz="0" w:space="0" w:color="auto"/>
          <w:right w:val="none" w:sz="0" w:space="0" w:color="auto"/>
          <w:between w:val="none" w:sz="0" w:space="0" w:color="auto"/>
        </w:pBdr>
        <w:spacing w:line="360" w:lineRule="auto"/>
        <w:ind w:firstLine="426"/>
        <w:rPr>
          <w:rFonts w:ascii="Arial" w:hAnsi="Arial" w:cs="Arial"/>
          <w:bCs/>
          <w:sz w:val="20"/>
          <w:szCs w:val="20"/>
        </w:rPr>
      </w:pPr>
      <w:r w:rsidRPr="006033E3">
        <w:rPr>
          <w:rFonts w:ascii="Arial" w:hAnsi="Arial" w:cs="Arial"/>
          <w:bCs/>
          <w:sz w:val="20"/>
          <w:szCs w:val="20"/>
        </w:rPr>
        <w:t xml:space="preserve"> – osiągania szczegółowych efektów kształcenia</w:t>
      </w:r>
      <w:r w:rsidR="00F64FA1">
        <w:rPr>
          <w:rFonts w:ascii="Arial" w:hAnsi="Arial" w:cs="Arial"/>
          <w:bCs/>
          <w:sz w:val="20"/>
          <w:szCs w:val="20"/>
        </w:rPr>
        <w:t>;</w:t>
      </w:r>
    </w:p>
    <w:p w:rsidR="006033E3" w:rsidRPr="006033E3" w:rsidRDefault="006033E3" w:rsidP="006033E3">
      <w:pPr>
        <w:pBdr>
          <w:top w:val="none" w:sz="0" w:space="0" w:color="auto"/>
          <w:left w:val="none" w:sz="0" w:space="0" w:color="auto"/>
          <w:bottom w:val="none" w:sz="0" w:space="0" w:color="auto"/>
          <w:right w:val="none" w:sz="0" w:space="0" w:color="auto"/>
          <w:between w:val="none" w:sz="0" w:space="0" w:color="auto"/>
        </w:pBdr>
        <w:spacing w:line="360" w:lineRule="auto"/>
        <w:ind w:firstLine="426"/>
        <w:rPr>
          <w:rFonts w:ascii="Arial" w:hAnsi="Arial" w:cs="Arial"/>
          <w:bCs/>
          <w:sz w:val="20"/>
          <w:szCs w:val="20"/>
        </w:rPr>
      </w:pPr>
      <w:r w:rsidRPr="006033E3">
        <w:rPr>
          <w:rFonts w:ascii="Arial" w:hAnsi="Arial" w:cs="Arial"/>
          <w:bCs/>
          <w:sz w:val="20"/>
          <w:szCs w:val="20"/>
        </w:rPr>
        <w:t xml:space="preserve"> – doboru oraz zastosowania form, metod i strategii dydaktycznych</w:t>
      </w:r>
      <w:r w:rsidR="00F64FA1">
        <w:rPr>
          <w:rFonts w:ascii="Arial" w:hAnsi="Arial" w:cs="Arial"/>
          <w:bCs/>
          <w:sz w:val="20"/>
          <w:szCs w:val="20"/>
        </w:rPr>
        <w:t>;</w:t>
      </w:r>
    </w:p>
    <w:p w:rsidR="006033E3" w:rsidRPr="006033E3" w:rsidRDefault="006033E3" w:rsidP="006033E3">
      <w:pPr>
        <w:pBdr>
          <w:top w:val="none" w:sz="0" w:space="0" w:color="auto"/>
          <w:left w:val="none" w:sz="0" w:space="0" w:color="auto"/>
          <w:bottom w:val="none" w:sz="0" w:space="0" w:color="auto"/>
          <w:right w:val="none" w:sz="0" w:space="0" w:color="auto"/>
          <w:between w:val="none" w:sz="0" w:space="0" w:color="auto"/>
        </w:pBdr>
        <w:spacing w:line="360" w:lineRule="auto"/>
        <w:ind w:firstLine="426"/>
        <w:rPr>
          <w:rFonts w:ascii="Arial" w:hAnsi="Arial" w:cs="Arial"/>
          <w:bCs/>
          <w:sz w:val="20"/>
          <w:szCs w:val="20"/>
        </w:rPr>
      </w:pPr>
      <w:r w:rsidRPr="006033E3">
        <w:rPr>
          <w:rFonts w:ascii="Arial" w:hAnsi="Arial" w:cs="Arial"/>
          <w:bCs/>
          <w:sz w:val="20"/>
          <w:szCs w:val="20"/>
        </w:rPr>
        <w:t xml:space="preserve"> – współpracy z pracodawcami</w:t>
      </w:r>
      <w:r w:rsidR="00F64FA1">
        <w:rPr>
          <w:rFonts w:ascii="Arial" w:hAnsi="Arial" w:cs="Arial"/>
          <w:bCs/>
          <w:sz w:val="20"/>
          <w:szCs w:val="20"/>
        </w:rPr>
        <w:t>;</w:t>
      </w:r>
    </w:p>
    <w:p w:rsidR="006033E3" w:rsidRPr="006033E3" w:rsidRDefault="006033E3" w:rsidP="006033E3">
      <w:pPr>
        <w:pBdr>
          <w:top w:val="none" w:sz="0" w:space="0" w:color="auto"/>
          <w:left w:val="none" w:sz="0" w:space="0" w:color="auto"/>
          <w:bottom w:val="none" w:sz="0" w:space="0" w:color="auto"/>
          <w:right w:val="none" w:sz="0" w:space="0" w:color="auto"/>
          <w:between w:val="none" w:sz="0" w:space="0" w:color="auto"/>
        </w:pBdr>
        <w:spacing w:line="360" w:lineRule="auto"/>
        <w:ind w:firstLine="426"/>
        <w:rPr>
          <w:rFonts w:ascii="Arial" w:hAnsi="Arial" w:cs="Arial"/>
          <w:bCs/>
          <w:sz w:val="20"/>
          <w:szCs w:val="20"/>
        </w:rPr>
      </w:pPr>
      <w:r w:rsidRPr="006033E3">
        <w:rPr>
          <w:rFonts w:ascii="Arial" w:hAnsi="Arial" w:cs="Arial"/>
          <w:bCs/>
          <w:sz w:val="20"/>
          <w:szCs w:val="20"/>
        </w:rPr>
        <w:t xml:space="preserve"> – wykorzystania bazy technodydaktycznej.</w:t>
      </w:r>
    </w:p>
    <w:p w:rsidR="006033E3" w:rsidRDefault="006033E3" w:rsidP="00EF2D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sz w:val="20"/>
          <w:szCs w:val="20"/>
        </w:rPr>
      </w:pPr>
    </w:p>
    <w:tbl>
      <w:tblPr>
        <w:tblStyle w:val="Tabela-Siatka"/>
        <w:tblW w:w="0" w:type="auto"/>
        <w:tblLook w:val="04A0" w:firstRow="1" w:lastRow="0" w:firstColumn="1" w:lastColumn="0" w:noHBand="0" w:noVBand="1"/>
      </w:tblPr>
      <w:tblGrid>
        <w:gridCol w:w="2547"/>
        <w:gridCol w:w="4252"/>
        <w:gridCol w:w="2948"/>
        <w:gridCol w:w="2581"/>
        <w:gridCol w:w="1666"/>
      </w:tblGrid>
      <w:tr w:rsidR="006033E3" w:rsidRPr="006033E3" w:rsidTr="00EB12C0">
        <w:tc>
          <w:tcPr>
            <w:tcW w:w="13994" w:type="dxa"/>
            <w:gridSpan w:val="5"/>
            <w:shd w:val="clear" w:color="auto" w:fill="D9D9D9" w:themeFill="background1" w:themeFillShade="D9"/>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
                <w:bCs/>
                <w:sz w:val="20"/>
                <w:szCs w:val="20"/>
              </w:rPr>
              <w:t>Faza refleksyjna</w:t>
            </w:r>
          </w:p>
        </w:tc>
      </w:tr>
      <w:tr w:rsidR="006033E3" w:rsidRPr="006033E3" w:rsidTr="00EB12C0">
        <w:trPr>
          <w:trHeight w:val="509"/>
        </w:trPr>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Obszar</w:t>
            </w:r>
            <w:r w:rsidR="00E75A70">
              <w:rPr>
                <w:rFonts w:ascii="Arial" w:hAnsi="Arial" w:cs="Arial"/>
                <w:bCs/>
                <w:sz w:val="20"/>
                <w:szCs w:val="20"/>
              </w:rPr>
              <w:t xml:space="preserve"> </w:t>
            </w:r>
            <w:r w:rsidRPr="006033E3">
              <w:rPr>
                <w:rFonts w:ascii="Arial" w:hAnsi="Arial" w:cs="Arial"/>
                <w:bCs/>
                <w:sz w:val="20"/>
                <w:szCs w:val="20"/>
              </w:rPr>
              <w:t>badania</w:t>
            </w:r>
          </w:p>
        </w:tc>
        <w:tc>
          <w:tcPr>
            <w:tcW w:w="4252"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Pytania kluczowe</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Wskaźniki świadczące o efektywności</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techniki badania/ narzędzia</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Termin badania</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Funkcjonalność programu nauczania w zawodzie technik analityk</w:t>
            </w:r>
          </w:p>
        </w:tc>
        <w:tc>
          <w:tcPr>
            <w:tcW w:w="4252" w:type="dxa"/>
          </w:tcPr>
          <w:p w:rsidR="006033E3" w:rsidRPr="006033E3" w:rsidRDefault="006033E3">
            <w:pPr>
              <w:numPr>
                <w:ilvl w:val="0"/>
                <w:numId w:val="8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 jakim stopniu program nauczania jest zgodny z podstawą programową kształcenia w zawodzie technik analityk? </w:t>
            </w:r>
          </w:p>
          <w:p w:rsidR="006033E3" w:rsidRPr="006033E3" w:rsidRDefault="006033E3">
            <w:pPr>
              <w:numPr>
                <w:ilvl w:val="0"/>
                <w:numId w:val="8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Jaki jest % udział kształcenia teoretycznego i praktycznego w podziale na przedmioty?</w:t>
            </w:r>
          </w:p>
          <w:p w:rsidR="006033E3" w:rsidRPr="006033E3" w:rsidRDefault="006033E3">
            <w:pPr>
              <w:numPr>
                <w:ilvl w:val="0"/>
                <w:numId w:val="8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 jakim stopniu </w:t>
            </w:r>
            <w:r w:rsidR="00383E90">
              <w:rPr>
                <w:rFonts w:ascii="Arial" w:hAnsi="Arial" w:cs="Arial"/>
                <w:bCs/>
                <w:sz w:val="20"/>
                <w:szCs w:val="20"/>
              </w:rPr>
              <w:t>–</w:t>
            </w:r>
            <w:r w:rsidRPr="006033E3">
              <w:rPr>
                <w:rFonts w:ascii="Arial" w:hAnsi="Arial" w:cs="Arial"/>
                <w:bCs/>
                <w:sz w:val="20"/>
                <w:szCs w:val="20"/>
              </w:rPr>
              <w:t xml:space="preserve"> w odniesieniu do sytuacji szkoły</w:t>
            </w:r>
            <w:r w:rsidR="00421F1C">
              <w:rPr>
                <w:rFonts w:ascii="Arial" w:hAnsi="Arial" w:cs="Arial"/>
                <w:bCs/>
                <w:sz w:val="20"/>
                <w:szCs w:val="20"/>
              </w:rPr>
              <w:t xml:space="preserve"> </w:t>
            </w:r>
            <w:r w:rsidR="00383E90">
              <w:rPr>
                <w:rFonts w:ascii="Arial" w:hAnsi="Arial" w:cs="Arial"/>
                <w:bCs/>
                <w:sz w:val="20"/>
                <w:szCs w:val="20"/>
              </w:rPr>
              <w:t>–</w:t>
            </w:r>
            <w:r w:rsidRPr="006033E3">
              <w:rPr>
                <w:rFonts w:ascii="Arial" w:hAnsi="Arial" w:cs="Arial"/>
                <w:bCs/>
                <w:sz w:val="20"/>
                <w:szCs w:val="20"/>
              </w:rPr>
              <w:t xml:space="preserve"> program będzie dostosowany do potrzeb i możliwości uczniów?</w:t>
            </w:r>
          </w:p>
          <w:p w:rsidR="006033E3" w:rsidRPr="006033E3" w:rsidRDefault="006033E3">
            <w:pPr>
              <w:numPr>
                <w:ilvl w:val="0"/>
                <w:numId w:val="8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zaproponowany plan nauczania uwzględnia synchronizację kształcenia ogólnego i zawodowego?</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Program jest zgodny z przepisami prawa</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klasyczna i SWOT</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t>
            </w:r>
            <w:r w:rsidR="00E75A70">
              <w:rPr>
                <w:rFonts w:ascii="Arial" w:hAnsi="Arial" w:cs="Arial"/>
                <w:bCs/>
                <w:sz w:val="20"/>
                <w:szCs w:val="20"/>
              </w:rPr>
              <w:t xml:space="preserve"> </w:t>
            </w:r>
            <w:r w:rsidRPr="006033E3">
              <w:rPr>
                <w:rFonts w:ascii="Arial" w:hAnsi="Arial" w:cs="Arial"/>
                <w:bCs/>
                <w:sz w:val="20"/>
                <w:szCs w:val="20"/>
              </w:rPr>
              <w:t xml:space="preserve">badania ilościowe: analiza dokumentacji szkolnej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-badania jakościowe: analiza dokumentacji, pogłębionego wywiadu indywidualnego,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ankiety </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 rozpoczęciem</w:t>
            </w:r>
            <w:r w:rsidR="00E75A70">
              <w:rPr>
                <w:rFonts w:ascii="Arial" w:hAnsi="Arial" w:cs="Arial"/>
                <w:bCs/>
                <w:sz w:val="20"/>
                <w:szCs w:val="20"/>
              </w:rPr>
              <w:t xml:space="preserve"> </w:t>
            </w:r>
            <w:r w:rsidRPr="006033E3">
              <w:rPr>
                <w:rFonts w:ascii="Arial" w:hAnsi="Arial" w:cs="Arial"/>
                <w:bCs/>
                <w:sz w:val="20"/>
                <w:szCs w:val="20"/>
              </w:rPr>
              <w:t>kształcenia z zastosowaniem programu</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Struktura metodyczna programu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4252" w:type="dxa"/>
          </w:tcPr>
          <w:p w:rsidR="006033E3" w:rsidRPr="006033E3" w:rsidRDefault="006033E3">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program nauczania uwzględnia korelację i synchronizację między przedmiotami zawodowymi a ogólnokształcącymi?</w:t>
            </w:r>
          </w:p>
          <w:p w:rsidR="006033E3" w:rsidRPr="006033E3" w:rsidRDefault="006033E3">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program nauczania uwzględnia korelację między przedmiotami teoretycznymi i praktycznymi?</w:t>
            </w:r>
          </w:p>
          <w:p w:rsidR="006033E3" w:rsidRPr="006033E3" w:rsidRDefault="006033E3">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program nauczania uwzględnia spiralną strukturę treści?</w:t>
            </w:r>
          </w:p>
          <w:p w:rsidR="006033E3" w:rsidRPr="006033E3" w:rsidRDefault="006033E3">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 jaki sposób przewidziano kształtowanie kompetencji kluczowych? </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Program nauczania ułatwia uczenie się innych przedmiotów i kształtowanie kompetencji kluczowych</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triangulacyjna</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t>
            </w:r>
            <w:r w:rsidR="00E75A70">
              <w:rPr>
                <w:rFonts w:ascii="Arial" w:hAnsi="Arial" w:cs="Arial"/>
                <w:bCs/>
                <w:sz w:val="20"/>
                <w:szCs w:val="20"/>
              </w:rPr>
              <w:t xml:space="preserve"> </w:t>
            </w:r>
            <w:r w:rsidRPr="006033E3">
              <w:rPr>
                <w:rFonts w:ascii="Arial" w:hAnsi="Arial" w:cs="Arial"/>
                <w:bCs/>
                <w:sz w:val="20"/>
                <w:szCs w:val="20"/>
              </w:rPr>
              <w:t xml:space="preserve">badania ilościowe: analiza dokumentacji szkolnej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-badania jakościowe: analiza dokumentacji, pogłębionego wywiadu indywidualnego,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ankiety zogniskowanego wywiadu grupowego</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 rozpoczęciem</w:t>
            </w:r>
            <w:r w:rsidR="00E75A70">
              <w:rPr>
                <w:rFonts w:ascii="Arial" w:hAnsi="Arial" w:cs="Arial"/>
                <w:bCs/>
                <w:sz w:val="20"/>
                <w:szCs w:val="20"/>
              </w:rPr>
              <w:t xml:space="preserve"> </w:t>
            </w:r>
            <w:r w:rsidRPr="006033E3">
              <w:rPr>
                <w:rFonts w:ascii="Arial" w:hAnsi="Arial" w:cs="Arial"/>
                <w:bCs/>
                <w:sz w:val="20"/>
                <w:szCs w:val="20"/>
              </w:rPr>
              <w:t>kształcenia z zastosowaniem programu</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Trafność doboru materiału nauczania, metod, środków dydaktycznych, form organizacyjnych, sposobów oceniania,</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4252" w:type="dxa"/>
          </w:tcPr>
          <w:p w:rsidR="006033E3" w:rsidRPr="006033E3" w:rsidRDefault="006033E3">
            <w:pPr>
              <w:numPr>
                <w:ilvl w:val="0"/>
                <w:numId w:val="83"/>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dobór metod nauczania pozwoli na osiągnięcie celu?</w:t>
            </w:r>
          </w:p>
          <w:p w:rsidR="006033E3" w:rsidRPr="006033E3" w:rsidRDefault="006033E3">
            <w:pPr>
              <w:numPr>
                <w:ilvl w:val="0"/>
                <w:numId w:val="83"/>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zaproponowane metody nauczania umożliwiają realizację treści?</w:t>
            </w:r>
          </w:p>
          <w:p w:rsidR="006033E3" w:rsidRPr="006033E3" w:rsidRDefault="006033E3">
            <w:pPr>
              <w:numPr>
                <w:ilvl w:val="0"/>
                <w:numId w:val="83"/>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 sposób będą oceniane osiągnięcia ucznia?</w:t>
            </w:r>
          </w:p>
          <w:p w:rsidR="006033E3" w:rsidRPr="006033E3" w:rsidRDefault="006033E3">
            <w:pPr>
              <w:numPr>
                <w:ilvl w:val="0"/>
                <w:numId w:val="83"/>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 jakim stopniu zaproponowany system oceniani jest zgodny z zasadami oceniania zapisanymi w statucie szkoły? </w:t>
            </w:r>
          </w:p>
          <w:p w:rsidR="006033E3" w:rsidRPr="006033E3" w:rsidRDefault="006033E3">
            <w:pPr>
              <w:numPr>
                <w:ilvl w:val="0"/>
                <w:numId w:val="8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Czy dobór środków dydaktycznych pozwoli na osiągniecie celu?</w:t>
            </w:r>
            <w:r w:rsidR="00E75A70">
              <w:rPr>
                <w:rFonts w:ascii="Arial" w:hAnsi="Arial" w:cs="Arial"/>
                <w:bCs/>
                <w:sz w:val="20"/>
                <w:szCs w:val="20"/>
              </w:rPr>
              <w:t xml:space="preserve">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ind w:left="430" w:hanging="425"/>
              <w:rPr>
                <w:rFonts w:ascii="Arial" w:hAnsi="Arial" w:cs="Arial"/>
                <w:bCs/>
                <w:sz w:val="20"/>
                <w:szCs w:val="20"/>
              </w:rPr>
            </w:pPr>
            <w:r w:rsidRPr="006033E3">
              <w:rPr>
                <w:rFonts w:ascii="Arial" w:hAnsi="Arial" w:cs="Arial"/>
                <w:bCs/>
                <w:sz w:val="20"/>
                <w:szCs w:val="20"/>
              </w:rPr>
              <w:t>6.</w:t>
            </w:r>
            <w:r w:rsidR="00E01423">
              <w:rPr>
                <w:rFonts w:ascii="Arial" w:hAnsi="Arial" w:cs="Arial"/>
                <w:bCs/>
                <w:sz w:val="20"/>
                <w:szCs w:val="20"/>
              </w:rPr>
              <w:t xml:space="preserve"> </w:t>
            </w:r>
            <w:r w:rsidRPr="006033E3">
              <w:rPr>
                <w:rFonts w:ascii="Arial" w:hAnsi="Arial" w:cs="Arial"/>
                <w:bCs/>
                <w:sz w:val="20"/>
                <w:szCs w:val="20"/>
              </w:rPr>
              <w:t>Na ile wyposażenie technodydaktyczne szkoły jest adekwatne do potrzeb realizacji programu</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Warstwa merytoryczna i metodyczna programu zapewnia osiąganie założonych celów kształcenia.</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Warunki bazowe są adekwatne do realizacji treści kształcenia</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klasyczna i SWOT</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-badania jakościowe: analiza dokumentacji, pogłębionego wywiadu indywidualnego,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ankiety zogniskowanego wywiadu grupowego</w:t>
            </w:r>
          </w:p>
        </w:tc>
        <w:tc>
          <w:tcPr>
            <w:tcW w:w="1666"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6033E3" w:rsidRPr="006033E3" w:rsidTr="00EB12C0">
        <w:tc>
          <w:tcPr>
            <w:tcW w:w="13994" w:type="dxa"/>
            <w:gridSpan w:val="5"/>
            <w:shd w:val="clear" w:color="auto" w:fill="D9D9D9" w:themeFill="background1" w:themeFillShade="D9"/>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sidRPr="006033E3">
              <w:rPr>
                <w:rFonts w:ascii="Arial" w:hAnsi="Arial" w:cs="Arial"/>
                <w:b/>
                <w:bCs/>
                <w:sz w:val="20"/>
                <w:szCs w:val="20"/>
              </w:rPr>
              <w:t>Faza kształtująca</w:t>
            </w:r>
          </w:p>
        </w:tc>
      </w:tr>
      <w:tr w:rsidR="006033E3" w:rsidRPr="006033E3" w:rsidTr="00EB12C0">
        <w:tc>
          <w:tcPr>
            <w:tcW w:w="2547"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Przedmiot badania</w:t>
            </w:r>
          </w:p>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4252"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Pytania kluczowe</w:t>
            </w:r>
          </w:p>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948"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Wskaźniki </w:t>
            </w:r>
          </w:p>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581"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Zastosowane metody, techniki narzędzia </w:t>
            </w:r>
          </w:p>
        </w:tc>
        <w:tc>
          <w:tcPr>
            <w:tcW w:w="1666" w:type="dxa"/>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Termin badania</w:t>
            </w:r>
          </w:p>
        </w:tc>
      </w:tr>
      <w:tr w:rsidR="006033E3" w:rsidRPr="006033E3" w:rsidTr="00EB12C0">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Współpraca z pracodawcami</w:t>
            </w:r>
          </w:p>
        </w:tc>
        <w:tc>
          <w:tcPr>
            <w:tcW w:w="4252" w:type="dxa"/>
          </w:tcPr>
          <w:p w:rsidR="006033E3" w:rsidRPr="006033E3" w:rsidRDefault="006033E3">
            <w:pPr>
              <w:numPr>
                <w:ilvl w:val="0"/>
                <w:numId w:val="80"/>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 sposób przebiega współpraca szkoły z pracodawcami przyjmującymi uczniów w celu odbywania praktycznej nauki zawodu technik analityk??</w:t>
            </w:r>
          </w:p>
          <w:p w:rsidR="006033E3" w:rsidRPr="0008223C" w:rsidRDefault="006033E3">
            <w:pPr>
              <w:numPr>
                <w:ilvl w:val="0"/>
                <w:numId w:val="80"/>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jakim zakresie pracodawcy mogą przyczynić się do rozbudowy i unowocześnienia bazy laboratoryjnej szkoły?</w:t>
            </w:r>
          </w:p>
        </w:tc>
        <w:tc>
          <w:tcPr>
            <w:tcW w:w="2948" w:type="dxa"/>
          </w:tcPr>
          <w:p w:rsidR="006033E3"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Wszyscy uczniowie odbywają praktyki zawodowe organizowane przez szkołę</w:t>
            </w:r>
          </w:p>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Program praktyki jest w pełni realizowany.</w:t>
            </w:r>
          </w:p>
          <w:p w:rsid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Uczniowie zgromadzili potwierdzenia zdobytych umiejętności w formie portfolio</w:t>
            </w:r>
          </w:p>
          <w:p w:rsidR="002C2EBC" w:rsidRPr="006033E3"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 xml:space="preserve">Pracodawcy włączają </w:t>
            </w:r>
            <w:r w:rsidR="00EB12C0">
              <w:rPr>
                <w:rFonts w:ascii="Arial" w:hAnsi="Arial" w:cs="Arial"/>
                <w:bCs/>
                <w:sz w:val="20"/>
                <w:szCs w:val="20"/>
              </w:rPr>
              <w:t xml:space="preserve">się </w:t>
            </w:r>
            <w:r w:rsidR="00EB12C0" w:rsidRPr="006033E3">
              <w:rPr>
                <w:rFonts w:ascii="Arial" w:hAnsi="Arial" w:cs="Arial"/>
                <w:bCs/>
                <w:sz w:val="20"/>
                <w:szCs w:val="20"/>
              </w:rPr>
              <w:t>w</w:t>
            </w:r>
            <w:r>
              <w:rPr>
                <w:rFonts w:ascii="Arial" w:hAnsi="Arial" w:cs="Arial"/>
                <w:bCs/>
                <w:sz w:val="20"/>
                <w:szCs w:val="20"/>
              </w:rPr>
              <w:t xml:space="preserve"> realizacje programu nauczania na terenie szkoły</w:t>
            </w:r>
          </w:p>
        </w:tc>
        <w:tc>
          <w:tcPr>
            <w:tcW w:w="2581" w:type="dxa"/>
          </w:tcPr>
          <w:p w:rsidR="0008223C" w:rsidRPr="0008223C"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 xml:space="preserve">Metody: </w:t>
            </w:r>
            <w:r w:rsidR="0008223C" w:rsidRPr="0008223C">
              <w:rPr>
                <w:rFonts w:ascii="Arial" w:hAnsi="Arial" w:cs="Arial"/>
                <w:bCs/>
                <w:sz w:val="20"/>
                <w:szCs w:val="20"/>
              </w:rPr>
              <w:t>klasyczna i SWOT</w:t>
            </w:r>
            <w:r>
              <w:rPr>
                <w:rFonts w:ascii="Arial" w:hAnsi="Arial" w:cs="Arial"/>
                <w:bCs/>
                <w:sz w:val="20"/>
                <w:szCs w:val="20"/>
              </w:rPr>
              <w:t xml:space="preserve">, </w:t>
            </w:r>
          </w:p>
          <w:p w:rsidR="0008223C" w:rsidRPr="0008223C"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 xml:space="preserve">-badania jakościowe: analiza dokumentacji, pogłębionego wywiadu indywidualnego, </w:t>
            </w:r>
          </w:p>
          <w:p w:rsidR="006033E3" w:rsidRPr="006033E3"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Studium przypadku</w:t>
            </w:r>
          </w:p>
        </w:tc>
        <w:tc>
          <w:tcPr>
            <w:tcW w:w="1666" w:type="dxa"/>
          </w:tcPr>
          <w:p w:rsid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Klasa III</w:t>
            </w:r>
            <w:r w:rsidR="00383E90">
              <w:rPr>
                <w:rFonts w:ascii="Arial" w:hAnsi="Arial" w:cs="Arial"/>
                <w:bCs/>
                <w:sz w:val="20"/>
                <w:szCs w:val="20"/>
              </w:rPr>
              <w:t xml:space="preserve"> –</w:t>
            </w:r>
            <w:r w:rsidRPr="006033E3">
              <w:rPr>
                <w:rFonts w:ascii="Arial" w:hAnsi="Arial" w:cs="Arial"/>
                <w:bCs/>
                <w:sz w:val="20"/>
                <w:szCs w:val="20"/>
              </w:rPr>
              <w:t xml:space="preserve"> organizacja praktyk zawodowych</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Klasa IV</w:t>
            </w:r>
            <w:r w:rsidR="00383E90">
              <w:rPr>
                <w:rFonts w:ascii="Arial" w:hAnsi="Arial" w:cs="Arial"/>
                <w:bCs/>
                <w:sz w:val="20"/>
                <w:szCs w:val="20"/>
              </w:rPr>
              <w:t xml:space="preserve"> </w:t>
            </w:r>
            <w:r w:rsidR="00383E90" w:rsidRPr="00383E90">
              <w:rPr>
                <w:rFonts w:ascii="Arial" w:hAnsi="Arial" w:cs="Arial"/>
                <w:bCs/>
                <w:sz w:val="20"/>
                <w:szCs w:val="20"/>
              </w:rPr>
              <w:t>–</w:t>
            </w:r>
            <w:r>
              <w:rPr>
                <w:rFonts w:ascii="Arial" w:hAnsi="Arial" w:cs="Arial"/>
                <w:bCs/>
                <w:sz w:val="20"/>
                <w:szCs w:val="20"/>
              </w:rPr>
              <w:t xml:space="preserve"> organizacja praktyk zawodowych</w:t>
            </w:r>
          </w:p>
        </w:tc>
      </w:tr>
      <w:tr w:rsidR="006033E3" w:rsidRPr="006033E3" w:rsidTr="00EB12C0">
        <w:trPr>
          <w:trHeight w:val="1408"/>
        </w:trPr>
        <w:tc>
          <w:tcPr>
            <w:tcW w:w="2547" w:type="dxa"/>
          </w:tcPr>
          <w:p w:rsidR="006033E3"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Wdrażanie programu</w:t>
            </w:r>
          </w:p>
        </w:tc>
        <w:tc>
          <w:tcPr>
            <w:tcW w:w="4252" w:type="dxa"/>
          </w:tcPr>
          <w:p w:rsidR="006033E3"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 xml:space="preserve">1. </w:t>
            </w:r>
            <w:r w:rsidR="006033E3" w:rsidRPr="006033E3">
              <w:rPr>
                <w:rFonts w:ascii="Arial" w:hAnsi="Arial" w:cs="Arial"/>
                <w:bCs/>
                <w:sz w:val="20"/>
                <w:szCs w:val="20"/>
              </w:rPr>
              <w:t>Czy wszyscy nauczyciele współpracują przy ustalaniu kolejności realizacji treści programowych?</w:t>
            </w:r>
          </w:p>
          <w:p w:rsidR="0008223C"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 xml:space="preserve">2. </w:t>
            </w:r>
            <w:r w:rsidRPr="006033E3">
              <w:rPr>
                <w:rFonts w:ascii="Arial" w:hAnsi="Arial" w:cs="Arial"/>
                <w:bCs/>
                <w:sz w:val="20"/>
                <w:szCs w:val="20"/>
              </w:rPr>
              <w:t>Jakie są opinie nauczycieli na temat stosowanych treści i metod?</w:t>
            </w:r>
          </w:p>
          <w:p w:rsidR="0008223C"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 xml:space="preserve">3. </w:t>
            </w:r>
            <w:r w:rsidRPr="006033E3">
              <w:rPr>
                <w:rFonts w:ascii="Arial" w:hAnsi="Arial" w:cs="Arial"/>
                <w:bCs/>
                <w:sz w:val="20"/>
                <w:szCs w:val="20"/>
              </w:rPr>
              <w:t>Co sądzą uczniowie na temat stosowanych metod i form pracy z nimi?</w:t>
            </w:r>
          </w:p>
          <w:p w:rsidR="0008223C"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 xml:space="preserve">4. Co sądzą uczniowie o stosowanym systemie oceniania? </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5. Jakie są trudności w realizacji programu?</w:t>
            </w:r>
          </w:p>
        </w:tc>
        <w:tc>
          <w:tcPr>
            <w:tcW w:w="2948" w:type="dxa"/>
          </w:tcPr>
          <w:p w:rsidR="006033E3"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Uczniowie i nauczyciele wyrażają się pozytywnie o sposobie realizacji programu</w:t>
            </w:r>
          </w:p>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S</w:t>
            </w:r>
            <w:r w:rsidRPr="002C2EBC">
              <w:rPr>
                <w:rFonts w:ascii="Arial" w:hAnsi="Arial" w:cs="Arial"/>
                <w:bCs/>
                <w:sz w:val="20"/>
                <w:szCs w:val="20"/>
              </w:rPr>
              <w:t>ystem oceniania pełni funkcję informacyjną o postępach uczni</w:t>
            </w:r>
            <w:r>
              <w:rPr>
                <w:rFonts w:ascii="Arial" w:hAnsi="Arial" w:cs="Arial"/>
                <w:bCs/>
                <w:sz w:val="20"/>
                <w:szCs w:val="20"/>
              </w:rPr>
              <w:t>a</w:t>
            </w:r>
          </w:p>
          <w:p w:rsidR="002C2EBC" w:rsidRPr="006033E3"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581" w:type="dxa"/>
          </w:tcPr>
          <w:p w:rsidR="0008223C" w:rsidRPr="0008223C"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 xml:space="preserve">Metody: </w:t>
            </w:r>
            <w:r w:rsidR="0008223C" w:rsidRPr="0008223C">
              <w:rPr>
                <w:rFonts w:ascii="Arial" w:hAnsi="Arial" w:cs="Arial"/>
                <w:bCs/>
                <w:sz w:val="20"/>
                <w:szCs w:val="20"/>
              </w:rPr>
              <w:t>klasyczna i SWOT</w:t>
            </w:r>
          </w:p>
          <w:p w:rsidR="0008223C" w:rsidRPr="0008223C"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 xml:space="preserve">-badania jakościowe: analiza dokumentacji, pogłębionego wywiadu indywidualnego, </w:t>
            </w:r>
          </w:p>
          <w:p w:rsidR="006033E3" w:rsidRPr="006033E3"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08223C">
              <w:rPr>
                <w:rFonts w:ascii="Arial" w:hAnsi="Arial" w:cs="Arial"/>
                <w:bCs/>
                <w:sz w:val="20"/>
                <w:szCs w:val="20"/>
              </w:rPr>
              <w:t>Ankiety</w:t>
            </w:r>
            <w:r w:rsidR="0008223C" w:rsidRPr="0008223C">
              <w:rPr>
                <w:rFonts w:ascii="Arial" w:hAnsi="Arial" w:cs="Arial"/>
                <w:bCs/>
                <w:sz w:val="20"/>
                <w:szCs w:val="20"/>
              </w:rPr>
              <w:t xml:space="preserve"> zogniskowanego wywiadu grupowego</w:t>
            </w:r>
          </w:p>
        </w:tc>
        <w:tc>
          <w:tcPr>
            <w:tcW w:w="1666" w:type="dxa"/>
          </w:tcPr>
          <w:p w:rsidR="006033E3"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Klasa II i klasa IV</w:t>
            </w:r>
          </w:p>
        </w:tc>
      </w:tr>
      <w:tr w:rsidR="002C2EBC" w:rsidRPr="006033E3" w:rsidTr="00EB12C0">
        <w:tc>
          <w:tcPr>
            <w:tcW w:w="2547" w:type="dxa"/>
          </w:tcPr>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Osiągane efekty kształcenia</w:t>
            </w:r>
          </w:p>
        </w:tc>
        <w:tc>
          <w:tcPr>
            <w:tcW w:w="4252" w:type="dxa"/>
          </w:tcPr>
          <w:p w:rsidR="002C2EBC" w:rsidRDefault="002C2EBC">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1. C</w:t>
            </w:r>
            <w:r w:rsidR="00EB12C0">
              <w:rPr>
                <w:rFonts w:ascii="Arial" w:hAnsi="Arial" w:cs="Arial"/>
                <w:bCs/>
                <w:sz w:val="20"/>
                <w:szCs w:val="20"/>
              </w:rPr>
              <w:t xml:space="preserve">zy zauważalny </w:t>
            </w:r>
            <w:r>
              <w:rPr>
                <w:rFonts w:ascii="Arial" w:hAnsi="Arial" w:cs="Arial"/>
                <w:bCs/>
                <w:sz w:val="20"/>
                <w:szCs w:val="20"/>
              </w:rPr>
              <w:t xml:space="preserve">jest wzrost efektywności kształcenia </w:t>
            </w:r>
            <w:r w:rsidR="00EB12C0">
              <w:rPr>
                <w:rFonts w:ascii="Arial" w:hAnsi="Arial" w:cs="Arial"/>
                <w:bCs/>
                <w:sz w:val="20"/>
                <w:szCs w:val="20"/>
              </w:rPr>
              <w:t>chemii, jako przedmiotu ogólnokształcącego i przedmiotów zawodowych?</w:t>
            </w:r>
          </w:p>
          <w:p w:rsidR="00EB12C0" w:rsidRDefault="00EB12C0">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2. Czy zauważalny jest wzrost umiejętności kluczowych</w:t>
            </w:r>
            <w:r w:rsidR="00A34B75">
              <w:rPr>
                <w:rFonts w:ascii="Arial" w:hAnsi="Arial" w:cs="Arial"/>
                <w:bCs/>
                <w:sz w:val="20"/>
                <w:szCs w:val="20"/>
              </w:rPr>
              <w:t>?</w:t>
            </w:r>
          </w:p>
          <w:p w:rsidR="00EB12C0" w:rsidRDefault="00EB12C0">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Pr>
                <w:rFonts w:ascii="Arial" w:hAnsi="Arial" w:cs="Arial"/>
                <w:bCs/>
                <w:sz w:val="20"/>
                <w:szCs w:val="20"/>
              </w:rPr>
              <w:t>3. W jakim stopniu uczniowie przygotowani są do egzaminów zawodowych?</w:t>
            </w:r>
          </w:p>
        </w:tc>
        <w:tc>
          <w:tcPr>
            <w:tcW w:w="2948" w:type="dxa"/>
          </w:tcPr>
          <w:p w:rsidR="002C2EB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 xml:space="preserve">Występuje efekt synergiczny w realizacji treści programowych z zakresu stosowania technik laboratoryjnych i </w:t>
            </w:r>
            <w:r w:rsidR="00EB12C0">
              <w:rPr>
                <w:rFonts w:ascii="Arial" w:hAnsi="Arial" w:cs="Arial"/>
                <w:bCs/>
                <w:sz w:val="20"/>
                <w:szCs w:val="20"/>
              </w:rPr>
              <w:t>chemii, jako</w:t>
            </w:r>
            <w:r>
              <w:rPr>
                <w:rFonts w:ascii="Arial" w:hAnsi="Arial" w:cs="Arial"/>
                <w:bCs/>
                <w:sz w:val="20"/>
                <w:szCs w:val="20"/>
              </w:rPr>
              <w:t xml:space="preserve"> przedmiotu ogólnokształcącego</w:t>
            </w:r>
          </w:p>
          <w:p w:rsid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Pr>
                <w:rFonts w:ascii="Arial" w:hAnsi="Arial" w:cs="Arial"/>
                <w:bCs/>
                <w:sz w:val="20"/>
                <w:szCs w:val="20"/>
              </w:rPr>
              <w:t>Uczniowie osiągają pozytywne wyniki próbnych egzaminów zawodowych</w:t>
            </w:r>
          </w:p>
        </w:tc>
        <w:tc>
          <w:tcPr>
            <w:tcW w:w="2581" w:type="dxa"/>
          </w:tcPr>
          <w:p w:rsidR="00EB12C0" w:rsidRP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EB12C0">
              <w:rPr>
                <w:rFonts w:ascii="Arial" w:hAnsi="Arial" w:cs="Arial"/>
                <w:bCs/>
                <w:sz w:val="20"/>
                <w:szCs w:val="20"/>
              </w:rPr>
              <w:t>Metody: klasyczna</w:t>
            </w:r>
          </w:p>
          <w:p w:rsidR="00EB12C0" w:rsidRPr="00EB12C0"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EB12C0">
              <w:rPr>
                <w:rFonts w:ascii="Arial" w:hAnsi="Arial" w:cs="Arial"/>
                <w:bCs/>
                <w:sz w:val="20"/>
                <w:szCs w:val="20"/>
              </w:rPr>
              <w:t xml:space="preserve">badania ilościowe analiza dokumentacji szkolnej zestawienie danych </w:t>
            </w:r>
          </w:p>
          <w:p w:rsidR="002C2EBC" w:rsidRPr="0008223C" w:rsidRDefault="002C2EBC">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666" w:type="dxa"/>
          </w:tcPr>
          <w:p w:rsidR="002C2EBC" w:rsidRDefault="00EB12C0">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EB12C0">
              <w:rPr>
                <w:rFonts w:ascii="Arial" w:hAnsi="Arial" w:cs="Arial"/>
                <w:bCs/>
                <w:sz w:val="20"/>
                <w:szCs w:val="20"/>
              </w:rPr>
              <w:t>Klasa II i klasa IV</w:t>
            </w:r>
          </w:p>
        </w:tc>
      </w:tr>
      <w:tr w:rsidR="006033E3" w:rsidRPr="006033E3" w:rsidTr="00EB12C0">
        <w:tc>
          <w:tcPr>
            <w:tcW w:w="13994" w:type="dxa"/>
            <w:gridSpan w:val="5"/>
            <w:shd w:val="clear" w:color="auto" w:fill="D9D9D9" w:themeFill="background1" w:themeFillShade="D9"/>
          </w:tcPr>
          <w:p w:rsidR="006033E3" w:rsidRPr="006033E3" w:rsidRDefault="006033E3" w:rsidP="00187BC9">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
                <w:bCs/>
                <w:sz w:val="20"/>
                <w:szCs w:val="20"/>
              </w:rPr>
              <w:t>Faza podsumowująca</w:t>
            </w:r>
          </w:p>
        </w:tc>
      </w:tr>
      <w:tr w:rsidR="006033E3" w:rsidRPr="006033E3" w:rsidTr="0008223C">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Przedmiot badania</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4252"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Pytania kluczowe</w:t>
            </w:r>
          </w:p>
          <w:p w:rsidR="0008223C" w:rsidRPr="006033E3" w:rsidRDefault="0008223C">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Wskaźniki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i/>
                <w:sz w:val="20"/>
                <w:szCs w:val="20"/>
              </w:rPr>
            </w:pP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Zastosowane metody, techniki narzędzia </w:t>
            </w: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Termin badania</w:t>
            </w:r>
          </w:p>
        </w:tc>
      </w:tr>
      <w:tr w:rsidR="006033E3" w:rsidRPr="006033E3" w:rsidTr="002C2EBC">
        <w:trPr>
          <w:trHeight w:val="1178"/>
        </w:trPr>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Sprawność szkoły w zakresie kształcenia w zawodzie technik analityk</w:t>
            </w:r>
          </w:p>
        </w:tc>
        <w:tc>
          <w:tcPr>
            <w:tcW w:w="4252"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sidRPr="006033E3">
              <w:rPr>
                <w:rFonts w:ascii="Arial" w:hAnsi="Arial" w:cs="Arial"/>
                <w:bCs/>
                <w:sz w:val="20"/>
                <w:szCs w:val="20"/>
              </w:rPr>
              <w:t xml:space="preserve"> </w:t>
            </w:r>
            <w:r w:rsidR="0008223C">
              <w:rPr>
                <w:rFonts w:ascii="Arial" w:hAnsi="Arial" w:cs="Arial"/>
                <w:bCs/>
                <w:sz w:val="20"/>
                <w:szCs w:val="20"/>
              </w:rPr>
              <w:t xml:space="preserve">1. </w:t>
            </w:r>
            <w:r w:rsidRPr="006033E3">
              <w:rPr>
                <w:rFonts w:ascii="Arial" w:hAnsi="Arial" w:cs="Arial"/>
                <w:bCs/>
                <w:sz w:val="20"/>
                <w:szCs w:val="20"/>
              </w:rPr>
              <w:t>Liczba egzaminów klasyfikacyjnych z przedmiotów zawodowych</w:t>
            </w:r>
          </w:p>
          <w:p w:rsidR="006033E3" w:rsidRPr="006033E3" w:rsidRDefault="006033E3">
            <w:pPr>
              <w:numPr>
                <w:ilvl w:val="0"/>
                <w:numId w:val="84"/>
              </w:numPr>
              <w:pBdr>
                <w:top w:val="none" w:sz="0" w:space="0" w:color="auto"/>
                <w:left w:val="none" w:sz="0" w:space="0" w:color="auto"/>
                <w:bottom w:val="none" w:sz="0" w:space="0" w:color="auto"/>
                <w:right w:val="none" w:sz="0" w:space="0" w:color="auto"/>
                <w:between w:val="none" w:sz="0" w:space="0" w:color="auto"/>
              </w:pBdr>
              <w:ind w:left="288" w:hanging="283"/>
              <w:rPr>
                <w:rFonts w:ascii="Arial" w:hAnsi="Arial" w:cs="Arial"/>
                <w:bCs/>
                <w:sz w:val="20"/>
                <w:szCs w:val="20"/>
              </w:rPr>
            </w:pPr>
            <w:r w:rsidRPr="006033E3">
              <w:rPr>
                <w:rFonts w:ascii="Arial" w:hAnsi="Arial" w:cs="Arial"/>
                <w:bCs/>
                <w:sz w:val="20"/>
                <w:szCs w:val="20"/>
              </w:rPr>
              <w:t>Liczba ocen niedostatecznych rocznych z przedmiotów zawodowych</w:t>
            </w:r>
          </w:p>
          <w:p w:rsidR="00EB12C0" w:rsidRPr="006033E3" w:rsidRDefault="006033E3">
            <w:pPr>
              <w:numPr>
                <w:ilvl w:val="0"/>
                <w:numId w:val="84"/>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Liczba niepromowanych uczniów</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70% uczniów zapisanych w pierwszej klasie kształcącej w zawodzie technik analityk ukończyło szkołę </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Metody: klasyczna</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badania ilościowe analiza dokumentacji szkolnej zestawienie danych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Po zakończeniu kształcenia</w:t>
            </w:r>
          </w:p>
        </w:tc>
      </w:tr>
      <w:tr w:rsidR="006033E3" w:rsidRPr="006033E3" w:rsidTr="0008223C">
        <w:tc>
          <w:tcPr>
            <w:tcW w:w="2547"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Wyniki egzaminów zawodowych </w:t>
            </w:r>
          </w:p>
        </w:tc>
        <w:tc>
          <w:tcPr>
            <w:tcW w:w="4252" w:type="dxa"/>
          </w:tcPr>
          <w:p w:rsidR="006033E3" w:rsidRPr="006033E3" w:rsidRDefault="006033E3">
            <w:pPr>
              <w:numPr>
                <w:ilvl w:val="0"/>
                <w:numId w:val="85"/>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Liczba uczniów zapisanych w pierwszej klasie</w:t>
            </w:r>
          </w:p>
          <w:p w:rsidR="006033E3" w:rsidRPr="006033E3" w:rsidRDefault="00EB12C0">
            <w:pPr>
              <w:numPr>
                <w:ilvl w:val="0"/>
                <w:numId w:val="85"/>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Liczba uczniów</w:t>
            </w:r>
            <w:r w:rsidR="006033E3" w:rsidRPr="006033E3">
              <w:rPr>
                <w:rFonts w:ascii="Arial" w:hAnsi="Arial" w:cs="Arial"/>
                <w:bCs/>
                <w:sz w:val="20"/>
                <w:szCs w:val="20"/>
              </w:rPr>
              <w:t xml:space="preserve"> przystępujących do egzaminu z kwalifikacji </w:t>
            </w:r>
            <w:r w:rsidR="00E01423">
              <w:rPr>
                <w:rFonts w:ascii="Arial" w:hAnsi="Arial" w:cs="Arial"/>
                <w:bCs/>
                <w:sz w:val="20"/>
                <w:szCs w:val="20"/>
              </w:rPr>
              <w:t>CHM.03.</w:t>
            </w:r>
          </w:p>
          <w:p w:rsidR="006033E3" w:rsidRPr="006033E3" w:rsidRDefault="006033E3">
            <w:pPr>
              <w:numPr>
                <w:ilvl w:val="0"/>
                <w:numId w:val="85"/>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 Liczba uczniów przystępujących do egzaminu z kwalifikacji </w:t>
            </w:r>
            <w:r w:rsidR="00E01423">
              <w:rPr>
                <w:rFonts w:ascii="Arial" w:hAnsi="Arial" w:cs="Arial"/>
                <w:bCs/>
                <w:sz w:val="20"/>
                <w:szCs w:val="20"/>
              </w:rPr>
              <w:t>CHM.04.</w:t>
            </w:r>
          </w:p>
          <w:p w:rsidR="006033E3" w:rsidRPr="006033E3" w:rsidRDefault="006033E3">
            <w:pPr>
              <w:numPr>
                <w:ilvl w:val="0"/>
                <w:numId w:val="85"/>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Liczby uczniów, którzy uzyskali minimalną liczbę punktów z egzaminów w poszczególnych kwalifikacjach </w:t>
            </w:r>
          </w:p>
          <w:p w:rsidR="006033E3" w:rsidRPr="006033E3" w:rsidRDefault="006033E3">
            <w:pPr>
              <w:numPr>
                <w:ilvl w:val="0"/>
                <w:numId w:val="85"/>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W jaki sposób w szkole analizowane są wyniki egzaminów zawodowych?</w:t>
            </w:r>
          </w:p>
          <w:p w:rsidR="006033E3" w:rsidRPr="006033E3" w:rsidRDefault="006033E3">
            <w:pPr>
              <w:numPr>
                <w:ilvl w:val="0"/>
                <w:numId w:val="85"/>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Jaka jest dynamika zmian w osiąganych wynikach egzaminu zawodowego w stosunku do poprzednio realizowanego programu nauczania?</w:t>
            </w:r>
          </w:p>
        </w:tc>
        <w:tc>
          <w:tcPr>
            <w:tcW w:w="2948"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70% uczniów przystępujących do egzaminu uzyskało świadectwo/dyplom potwierdzający kwalifikację w zawodzie</w:t>
            </w:r>
          </w:p>
        </w:tc>
        <w:tc>
          <w:tcPr>
            <w:tcW w:w="2581"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Metody </w:t>
            </w:r>
            <w:r w:rsidR="00EB12C0" w:rsidRPr="006033E3">
              <w:rPr>
                <w:rFonts w:ascii="Arial" w:hAnsi="Arial" w:cs="Arial"/>
                <w:bCs/>
                <w:sz w:val="20"/>
                <w:szCs w:val="20"/>
              </w:rPr>
              <w:t>ilościowe</w:t>
            </w:r>
            <w:r w:rsidRPr="006033E3">
              <w:rPr>
                <w:rFonts w:ascii="Arial" w:hAnsi="Arial" w:cs="Arial"/>
                <w:bCs/>
                <w:sz w:val="20"/>
                <w:szCs w:val="20"/>
              </w:rPr>
              <w:t xml:space="preserve">: analiza </w:t>
            </w:r>
            <w:r w:rsidR="00EB12C0" w:rsidRPr="006033E3">
              <w:rPr>
                <w:rFonts w:ascii="Arial" w:hAnsi="Arial" w:cs="Arial"/>
                <w:bCs/>
                <w:sz w:val="20"/>
                <w:szCs w:val="20"/>
              </w:rPr>
              <w:t>dokumentacji</w:t>
            </w:r>
            <w:r w:rsidRPr="006033E3">
              <w:rPr>
                <w:rFonts w:ascii="Arial" w:hAnsi="Arial" w:cs="Arial"/>
                <w:bCs/>
                <w:sz w:val="20"/>
                <w:szCs w:val="20"/>
              </w:rPr>
              <w:t xml:space="preserve"> szkolnej </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6033E3">
              <w:rPr>
                <w:rFonts w:ascii="Arial" w:hAnsi="Arial" w:cs="Arial"/>
                <w:bCs/>
                <w:sz w:val="20"/>
                <w:szCs w:val="20"/>
              </w:rPr>
              <w:t xml:space="preserve">I </w:t>
            </w:r>
            <w:r w:rsidR="00EB12C0" w:rsidRPr="006033E3">
              <w:rPr>
                <w:rFonts w:ascii="Arial" w:hAnsi="Arial" w:cs="Arial"/>
                <w:bCs/>
                <w:sz w:val="20"/>
                <w:szCs w:val="20"/>
              </w:rPr>
              <w:t>jakościowe:</w:t>
            </w:r>
            <w:r w:rsidR="00EB12C0">
              <w:rPr>
                <w:rFonts w:ascii="Arial" w:hAnsi="Arial" w:cs="Arial"/>
                <w:bCs/>
                <w:sz w:val="20"/>
                <w:szCs w:val="20"/>
              </w:rPr>
              <w:t xml:space="preserve"> </w:t>
            </w:r>
            <w:r w:rsidR="00EB12C0" w:rsidRPr="006033E3">
              <w:rPr>
                <w:rFonts w:ascii="Arial" w:hAnsi="Arial" w:cs="Arial"/>
                <w:bCs/>
                <w:sz w:val="20"/>
                <w:szCs w:val="20"/>
              </w:rPr>
              <w:t>analizy</w:t>
            </w:r>
            <w:r w:rsidRPr="006033E3">
              <w:rPr>
                <w:rFonts w:ascii="Arial" w:hAnsi="Arial" w:cs="Arial"/>
                <w:bCs/>
                <w:sz w:val="20"/>
                <w:szCs w:val="20"/>
              </w:rPr>
              <w:t xml:space="preserve"> dokumentacji, pogłębionego wywiadu indywidualnego, zogniskowanego wywiadu grupowego, obserwacji</w:t>
            </w:r>
          </w:p>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666" w:type="dxa"/>
          </w:tcPr>
          <w:p w:rsidR="006033E3" w:rsidRPr="006033E3" w:rsidRDefault="006033E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bl>
    <w:p w:rsidR="00220214" w:rsidRDefault="00220214" w:rsidP="00EF2D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D7BAE" w:rsidRPr="00673E32" w:rsidRDefault="004D7BAE" w:rsidP="00EF2D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bookmarkEnd w:id="2"/>
    <w:p w:rsidR="00CF0161" w:rsidRDefault="00CF0161" w:rsidP="00EF2DC6">
      <w:pPr>
        <w:spacing w:line="360" w:lineRule="auto"/>
        <w:rPr>
          <w:rFonts w:ascii="Arial" w:hAnsi="Arial" w:cs="Arial"/>
          <w:b/>
          <w:sz w:val="20"/>
          <w:szCs w:val="20"/>
        </w:rPr>
      </w:pPr>
    </w:p>
    <w:p w:rsidR="004E7E13" w:rsidRPr="00E01423" w:rsidRDefault="007D3B5D" w:rsidP="00E01423">
      <w:pPr>
        <w:spacing w:line="360" w:lineRule="auto"/>
        <w:rPr>
          <w:rFonts w:ascii="Arial" w:hAnsi="Arial" w:cs="Arial"/>
          <w:b/>
          <w:sz w:val="20"/>
          <w:szCs w:val="20"/>
        </w:rPr>
      </w:pPr>
      <w:r>
        <w:rPr>
          <w:rFonts w:ascii="Arial" w:hAnsi="Arial" w:cs="Arial"/>
          <w:b/>
          <w:sz w:val="20"/>
          <w:szCs w:val="20"/>
        </w:rPr>
        <w:t>V</w:t>
      </w:r>
      <w:r w:rsidR="00E01423">
        <w:rPr>
          <w:rFonts w:ascii="Arial" w:hAnsi="Arial" w:cs="Arial"/>
          <w:b/>
          <w:sz w:val="20"/>
          <w:szCs w:val="20"/>
        </w:rPr>
        <w:t xml:space="preserve">. </w:t>
      </w:r>
      <w:r w:rsidR="004E7E13" w:rsidRPr="00E01423">
        <w:rPr>
          <w:rFonts w:ascii="Arial" w:hAnsi="Arial" w:cs="Arial"/>
          <w:b/>
          <w:sz w:val="20"/>
          <w:szCs w:val="20"/>
        </w:rPr>
        <w:t>ZALECANA LITERATURA DO ZAWODU</w:t>
      </w:r>
    </w:p>
    <w:p w:rsidR="00331326" w:rsidRPr="004D7BAE" w:rsidRDefault="004E7E13">
      <w:pPr>
        <w:spacing w:line="360" w:lineRule="auto"/>
        <w:rPr>
          <w:rFonts w:ascii="Arial" w:hAnsi="Arial" w:cs="Arial"/>
          <w:strike/>
          <w:sz w:val="20"/>
          <w:szCs w:val="20"/>
        </w:rPr>
      </w:pPr>
      <w:r w:rsidRPr="004D7BAE">
        <w:rPr>
          <w:rFonts w:ascii="Arial" w:hAnsi="Arial" w:cs="Arial"/>
          <w:b/>
          <w:sz w:val="20"/>
          <w:szCs w:val="20"/>
        </w:rPr>
        <w:t xml:space="preserve">Proponowane </w:t>
      </w:r>
      <w:r w:rsidR="007B40E3" w:rsidRPr="004D7BAE">
        <w:rPr>
          <w:rFonts w:ascii="Arial" w:hAnsi="Arial" w:cs="Arial"/>
          <w:b/>
          <w:sz w:val="20"/>
          <w:szCs w:val="20"/>
        </w:rPr>
        <w:t>p</w:t>
      </w:r>
      <w:r w:rsidRPr="004D7BAE">
        <w:rPr>
          <w:rFonts w:ascii="Arial" w:hAnsi="Arial" w:cs="Arial"/>
          <w:b/>
          <w:sz w:val="20"/>
          <w:szCs w:val="20"/>
        </w:rPr>
        <w:t>odręczniki:</w:t>
      </w:r>
    </w:p>
    <w:p w:rsidR="00331326" w:rsidRPr="004D7BAE" w:rsidRDefault="005A58D4" w:rsidP="00187BC9">
      <w:pPr>
        <w:spacing w:line="360" w:lineRule="auto"/>
        <w:rPr>
          <w:rFonts w:ascii="Arial" w:hAnsi="Arial" w:cs="Arial"/>
          <w:bCs/>
          <w:sz w:val="20"/>
          <w:szCs w:val="20"/>
        </w:rPr>
      </w:pPr>
      <w:r w:rsidRPr="004D7BAE">
        <w:rPr>
          <w:rFonts w:ascii="Arial" w:hAnsi="Arial" w:cs="Arial"/>
          <w:sz w:val="20"/>
          <w:szCs w:val="20"/>
        </w:rPr>
        <w:t>1</w:t>
      </w:r>
      <w:r w:rsidR="00331326" w:rsidRPr="004D7BAE">
        <w:rPr>
          <w:rFonts w:ascii="Arial" w:hAnsi="Arial" w:cs="Arial"/>
          <w:sz w:val="20"/>
          <w:szCs w:val="20"/>
        </w:rPr>
        <w:t>. Sarbak Z.</w:t>
      </w:r>
      <w:r w:rsidR="00383E90" w:rsidRPr="004D7BAE">
        <w:rPr>
          <w:rFonts w:ascii="Arial" w:hAnsi="Arial" w:cs="Arial"/>
          <w:sz w:val="20"/>
          <w:szCs w:val="20"/>
        </w:rPr>
        <w:t>,</w:t>
      </w:r>
      <w:r w:rsidR="00331326" w:rsidRPr="004D7BAE">
        <w:rPr>
          <w:rFonts w:ascii="Arial" w:hAnsi="Arial" w:cs="Arial"/>
          <w:sz w:val="20"/>
          <w:szCs w:val="20"/>
        </w:rPr>
        <w:t xml:space="preserve"> </w:t>
      </w:r>
      <w:r w:rsidR="00331326" w:rsidRPr="00187BC9">
        <w:rPr>
          <w:rFonts w:ascii="Arial" w:hAnsi="Arial" w:cs="Arial"/>
          <w:bCs/>
          <w:i/>
          <w:sz w:val="20"/>
          <w:szCs w:val="20"/>
        </w:rPr>
        <w:t>Podstawy techniki laboratoryjnej</w:t>
      </w:r>
      <w:r w:rsidR="00331326" w:rsidRPr="004D7BAE">
        <w:rPr>
          <w:rFonts w:ascii="Arial" w:hAnsi="Arial" w:cs="Arial"/>
          <w:bCs/>
          <w:sz w:val="20"/>
          <w:szCs w:val="20"/>
        </w:rPr>
        <w:t>, Rzeszów, 2017</w:t>
      </w:r>
      <w:r w:rsidR="00FD57A3" w:rsidRPr="004D7BAE">
        <w:rPr>
          <w:rFonts w:ascii="Arial" w:hAnsi="Arial" w:cs="Arial"/>
          <w:bCs/>
          <w:sz w:val="20"/>
          <w:szCs w:val="20"/>
        </w:rPr>
        <w:t>.</w:t>
      </w:r>
    </w:p>
    <w:p w:rsidR="004E7E13" w:rsidRPr="004D7BAE" w:rsidRDefault="004E7E13">
      <w:pPr>
        <w:spacing w:line="360" w:lineRule="auto"/>
        <w:rPr>
          <w:rFonts w:ascii="Arial" w:hAnsi="Arial" w:cs="Arial"/>
          <w:b/>
          <w:sz w:val="20"/>
          <w:szCs w:val="20"/>
        </w:rPr>
      </w:pPr>
      <w:r w:rsidRPr="004D7BAE">
        <w:rPr>
          <w:rFonts w:ascii="Arial" w:hAnsi="Arial" w:cs="Arial"/>
          <w:b/>
          <w:sz w:val="20"/>
          <w:szCs w:val="20"/>
        </w:rPr>
        <w:t>Literatura:</w:t>
      </w:r>
    </w:p>
    <w:p w:rsidR="00503BEC" w:rsidRPr="00187BC9" w:rsidRDefault="00503BEC" w:rsidP="00187BC9">
      <w:pPr>
        <w:pStyle w:val="Akapitzlist"/>
        <w:numPr>
          <w:ilvl w:val="0"/>
          <w:numId w:val="32"/>
        </w:numPr>
        <w:spacing w:line="360" w:lineRule="auto"/>
        <w:ind w:left="426"/>
        <w:rPr>
          <w:rFonts w:ascii="Arial" w:hAnsi="Arial" w:cs="Arial"/>
          <w:color w:val="auto"/>
          <w:sz w:val="20"/>
          <w:szCs w:val="20"/>
        </w:rPr>
      </w:pPr>
      <w:r w:rsidRPr="004D7BAE">
        <w:rPr>
          <w:rFonts w:ascii="Arial" w:hAnsi="Arial" w:cs="Arial"/>
          <w:sz w:val="20"/>
          <w:szCs w:val="20"/>
        </w:rPr>
        <w:t>Bulska E., Namieśnik J.</w:t>
      </w:r>
      <w:r w:rsidR="00FD57A3" w:rsidRPr="004D7BAE">
        <w:rPr>
          <w:rFonts w:ascii="Arial" w:hAnsi="Arial" w:cs="Arial"/>
          <w:sz w:val="20"/>
          <w:szCs w:val="20"/>
        </w:rPr>
        <w:t>,</w:t>
      </w:r>
      <w:r w:rsidRPr="004D7BAE">
        <w:rPr>
          <w:rFonts w:ascii="Arial" w:hAnsi="Arial" w:cs="Arial"/>
          <w:sz w:val="20"/>
          <w:szCs w:val="20"/>
        </w:rPr>
        <w:t xml:space="preserve"> Bieńkowski P</w:t>
      </w:r>
      <w:r w:rsidR="00FD57A3" w:rsidRPr="004D7BAE">
        <w:rPr>
          <w:rFonts w:ascii="Arial" w:hAnsi="Arial" w:cs="Arial"/>
          <w:sz w:val="20"/>
          <w:szCs w:val="20"/>
        </w:rPr>
        <w:t>.,</w:t>
      </w:r>
      <w:r w:rsidRPr="004D7BAE">
        <w:rPr>
          <w:rFonts w:ascii="Arial" w:hAnsi="Arial" w:cs="Arial"/>
          <w:sz w:val="20"/>
          <w:szCs w:val="20"/>
        </w:rPr>
        <w:t xml:space="preserve"> </w:t>
      </w:r>
      <w:r w:rsidRPr="00187BC9">
        <w:rPr>
          <w:rFonts w:ascii="Arial" w:hAnsi="Arial" w:cs="Arial"/>
          <w:i/>
          <w:sz w:val="20"/>
          <w:szCs w:val="20"/>
        </w:rPr>
        <w:t>Terminologia 2. Pięta Achillesowa Analityków</w:t>
      </w:r>
      <w:r w:rsidR="00FD57A3" w:rsidRPr="004D7BAE">
        <w:rPr>
          <w:rFonts w:ascii="Arial" w:hAnsi="Arial" w:cs="Arial"/>
          <w:sz w:val="20"/>
          <w:szCs w:val="20"/>
        </w:rPr>
        <w:t>,</w:t>
      </w:r>
      <w:r w:rsidRPr="004D7BAE">
        <w:rPr>
          <w:rFonts w:ascii="Arial" w:hAnsi="Arial" w:cs="Arial"/>
          <w:sz w:val="20"/>
          <w:szCs w:val="20"/>
        </w:rPr>
        <w:t xml:space="preserve"> Wydawnictwo Malamut</w:t>
      </w:r>
      <w:r w:rsidR="00FD57A3" w:rsidRPr="004D7BAE">
        <w:rPr>
          <w:rFonts w:ascii="Arial" w:hAnsi="Arial" w:cs="Arial"/>
          <w:sz w:val="20"/>
          <w:szCs w:val="20"/>
        </w:rPr>
        <w:t>.</w:t>
      </w:r>
      <w:r w:rsidRPr="004D7BAE">
        <w:rPr>
          <w:rFonts w:ascii="Arial" w:hAnsi="Arial" w:cs="Arial"/>
          <w:sz w:val="20"/>
          <w:szCs w:val="20"/>
        </w:rPr>
        <w:t xml:space="preserve"> </w:t>
      </w:r>
      <w:hyperlink r:id="rId8" w:history="1">
        <w:r w:rsidRPr="00187BC9">
          <w:rPr>
            <w:rStyle w:val="Hipercze"/>
            <w:rFonts w:ascii="Arial" w:hAnsi="Arial" w:cs="Arial"/>
            <w:color w:val="auto"/>
            <w:sz w:val="20"/>
            <w:szCs w:val="20"/>
          </w:rPr>
          <w:t>http://www.malamut.pl/terminologia.html</w:t>
        </w:r>
      </w:hyperlink>
      <w:r w:rsidRPr="00187BC9">
        <w:rPr>
          <w:rFonts w:ascii="Arial" w:hAnsi="Arial" w:cs="Arial"/>
          <w:color w:val="auto"/>
          <w:sz w:val="20"/>
          <w:szCs w:val="20"/>
        </w:rPr>
        <w:t xml:space="preserve"> </w:t>
      </w:r>
    </w:p>
    <w:p w:rsidR="00503BEC" w:rsidRPr="00187BC9" w:rsidRDefault="00503BEC" w:rsidP="00187BC9">
      <w:pPr>
        <w:pStyle w:val="Akapitzlist"/>
        <w:numPr>
          <w:ilvl w:val="0"/>
          <w:numId w:val="32"/>
        </w:numPr>
        <w:spacing w:line="360" w:lineRule="auto"/>
        <w:ind w:left="426"/>
        <w:rPr>
          <w:rFonts w:ascii="Arial" w:eastAsia="Arial" w:hAnsi="Arial" w:cs="Arial"/>
          <w:bCs/>
          <w:color w:val="auto"/>
          <w:sz w:val="20"/>
          <w:szCs w:val="20"/>
        </w:rPr>
      </w:pPr>
      <w:r w:rsidRPr="00187BC9">
        <w:rPr>
          <w:rFonts w:ascii="Arial" w:eastAsia="Arial" w:hAnsi="Arial" w:cs="Arial"/>
          <w:bCs/>
          <w:color w:val="auto"/>
          <w:sz w:val="20"/>
          <w:szCs w:val="20"/>
        </w:rPr>
        <w:t xml:space="preserve">Cygański A., </w:t>
      </w:r>
      <w:r w:rsidRPr="00187BC9">
        <w:rPr>
          <w:rFonts w:ascii="Arial" w:eastAsia="Arial" w:hAnsi="Arial" w:cs="Arial"/>
          <w:bCs/>
          <w:i/>
          <w:color w:val="auto"/>
          <w:sz w:val="20"/>
          <w:szCs w:val="20"/>
        </w:rPr>
        <w:t>Chemiczne metody analizy ilościowej</w:t>
      </w:r>
      <w:r w:rsidR="00FD57A3" w:rsidRPr="00187BC9">
        <w:rPr>
          <w:rFonts w:ascii="Arial" w:eastAsia="Arial" w:hAnsi="Arial" w:cs="Arial"/>
          <w:bCs/>
          <w:color w:val="auto"/>
          <w:sz w:val="20"/>
          <w:szCs w:val="20"/>
        </w:rPr>
        <w:t>,</w:t>
      </w:r>
      <w:r w:rsidRPr="00187BC9">
        <w:rPr>
          <w:rFonts w:ascii="Arial" w:eastAsia="Arial" w:hAnsi="Arial" w:cs="Arial"/>
          <w:bCs/>
          <w:color w:val="auto"/>
          <w:sz w:val="20"/>
          <w:szCs w:val="20"/>
        </w:rPr>
        <w:t xml:space="preserve"> WNT</w:t>
      </w:r>
      <w:r w:rsidR="00FD57A3" w:rsidRPr="00187BC9">
        <w:rPr>
          <w:rFonts w:ascii="Arial" w:eastAsia="Arial" w:hAnsi="Arial" w:cs="Arial"/>
          <w:bCs/>
          <w:color w:val="auto"/>
          <w:sz w:val="20"/>
          <w:szCs w:val="20"/>
        </w:rPr>
        <w:t>,</w:t>
      </w:r>
      <w:r w:rsidRPr="00187BC9">
        <w:rPr>
          <w:rFonts w:ascii="Arial" w:eastAsia="Arial" w:hAnsi="Arial" w:cs="Arial"/>
          <w:bCs/>
          <w:color w:val="auto"/>
          <w:sz w:val="20"/>
          <w:szCs w:val="20"/>
        </w:rPr>
        <w:t xml:space="preserve"> Warszawa</w:t>
      </w:r>
      <w:r w:rsidR="00555F0E" w:rsidRPr="00187BC9">
        <w:rPr>
          <w:rFonts w:ascii="Arial" w:eastAsia="Arial" w:hAnsi="Arial" w:cs="Arial"/>
          <w:bCs/>
          <w:color w:val="auto"/>
          <w:sz w:val="20"/>
          <w:szCs w:val="20"/>
        </w:rPr>
        <w:t xml:space="preserve"> 2013</w:t>
      </w:r>
      <w:r w:rsidR="00FD57A3" w:rsidRPr="00187BC9">
        <w:rPr>
          <w:rFonts w:ascii="Arial" w:eastAsia="Arial" w:hAnsi="Arial" w:cs="Arial"/>
          <w:bCs/>
          <w:color w:val="auto"/>
          <w:sz w:val="20"/>
          <w:szCs w:val="20"/>
        </w:rPr>
        <w:t>.</w:t>
      </w:r>
    </w:p>
    <w:p w:rsidR="00503BEC" w:rsidRPr="00187BC9" w:rsidRDefault="00503BEC" w:rsidP="00187BC9">
      <w:pPr>
        <w:pStyle w:val="Akapitzlist"/>
        <w:numPr>
          <w:ilvl w:val="0"/>
          <w:numId w:val="32"/>
        </w:numPr>
        <w:spacing w:line="360" w:lineRule="auto"/>
        <w:ind w:left="426"/>
        <w:rPr>
          <w:rFonts w:ascii="Arial" w:eastAsia="Arial" w:hAnsi="Arial" w:cs="Arial"/>
          <w:bCs/>
          <w:color w:val="auto"/>
          <w:sz w:val="20"/>
          <w:szCs w:val="20"/>
        </w:rPr>
      </w:pPr>
      <w:r w:rsidRPr="00187BC9">
        <w:rPr>
          <w:rFonts w:ascii="Arial" w:eastAsia="Arial" w:hAnsi="Arial" w:cs="Arial"/>
          <w:bCs/>
          <w:color w:val="auto"/>
          <w:sz w:val="20"/>
          <w:szCs w:val="20"/>
        </w:rPr>
        <w:t>Drewniak E</w:t>
      </w:r>
      <w:r w:rsidR="000B3464" w:rsidRPr="00187BC9">
        <w:rPr>
          <w:rFonts w:ascii="Arial" w:eastAsia="Arial" w:hAnsi="Arial" w:cs="Arial"/>
          <w:bCs/>
          <w:color w:val="auto"/>
          <w:sz w:val="20"/>
          <w:szCs w:val="20"/>
        </w:rPr>
        <w:t>.</w:t>
      </w:r>
      <w:r w:rsidRPr="00187BC9">
        <w:rPr>
          <w:rFonts w:ascii="Arial" w:eastAsia="Arial" w:hAnsi="Arial" w:cs="Arial"/>
          <w:bCs/>
          <w:color w:val="auto"/>
          <w:sz w:val="20"/>
          <w:szCs w:val="20"/>
        </w:rPr>
        <w:t xml:space="preserve">, </w:t>
      </w:r>
      <w:r w:rsidRPr="00187BC9">
        <w:rPr>
          <w:rFonts w:ascii="Arial" w:eastAsia="Arial" w:hAnsi="Arial" w:cs="Arial"/>
          <w:bCs/>
          <w:i/>
          <w:color w:val="auto"/>
          <w:sz w:val="20"/>
          <w:szCs w:val="20"/>
        </w:rPr>
        <w:t>Mikrobiologia żywności</w:t>
      </w:r>
      <w:r w:rsidRPr="00187BC9">
        <w:rPr>
          <w:rFonts w:ascii="Arial" w:eastAsia="Arial" w:hAnsi="Arial" w:cs="Arial"/>
          <w:bCs/>
          <w:color w:val="auto"/>
          <w:sz w:val="20"/>
          <w:szCs w:val="20"/>
        </w:rPr>
        <w:t>, Wydawnictwo Naukowe PWN, Warszawa 2007</w:t>
      </w:r>
      <w:r w:rsidR="00FD57A3" w:rsidRPr="00187BC9">
        <w:rPr>
          <w:rFonts w:ascii="Arial" w:eastAsia="Arial" w:hAnsi="Arial" w:cs="Arial"/>
          <w:bCs/>
          <w:color w:val="auto"/>
          <w:sz w:val="20"/>
          <w:szCs w:val="20"/>
        </w:rPr>
        <w:t>.</w:t>
      </w:r>
    </w:p>
    <w:p w:rsidR="00503BEC" w:rsidRPr="00187BC9" w:rsidRDefault="00503BEC" w:rsidP="00187BC9">
      <w:pPr>
        <w:pStyle w:val="Akapitzlist"/>
        <w:numPr>
          <w:ilvl w:val="0"/>
          <w:numId w:val="32"/>
        </w:numPr>
        <w:spacing w:line="360" w:lineRule="auto"/>
        <w:ind w:left="426"/>
        <w:rPr>
          <w:rFonts w:ascii="Arial" w:eastAsia="Arial" w:hAnsi="Arial" w:cs="Arial"/>
          <w:color w:val="auto"/>
          <w:sz w:val="20"/>
          <w:szCs w:val="20"/>
        </w:rPr>
      </w:pPr>
      <w:r w:rsidRPr="00187BC9">
        <w:rPr>
          <w:rFonts w:ascii="Arial" w:eastAsia="Arial" w:hAnsi="Arial" w:cs="Arial"/>
          <w:color w:val="auto"/>
          <w:sz w:val="20"/>
          <w:szCs w:val="20"/>
        </w:rPr>
        <w:t xml:space="preserve">Kealey D., Haines P.J., </w:t>
      </w:r>
      <w:r w:rsidRPr="00187BC9">
        <w:rPr>
          <w:rFonts w:ascii="Arial" w:eastAsia="Arial" w:hAnsi="Arial" w:cs="Arial"/>
          <w:i/>
          <w:color w:val="auto"/>
          <w:sz w:val="20"/>
          <w:szCs w:val="20"/>
        </w:rPr>
        <w:t>Krótkie wykłady</w:t>
      </w:r>
      <w:r w:rsidR="000B3464" w:rsidRPr="00187BC9">
        <w:rPr>
          <w:rFonts w:ascii="Arial" w:eastAsia="Arial" w:hAnsi="Arial" w:cs="Arial"/>
          <w:i/>
          <w:color w:val="auto"/>
          <w:sz w:val="20"/>
          <w:szCs w:val="20"/>
        </w:rPr>
        <w:t>.</w:t>
      </w:r>
      <w:r w:rsidRPr="00187BC9">
        <w:rPr>
          <w:rFonts w:ascii="Arial" w:eastAsia="Arial" w:hAnsi="Arial" w:cs="Arial"/>
          <w:i/>
          <w:color w:val="auto"/>
          <w:sz w:val="20"/>
          <w:szCs w:val="20"/>
        </w:rPr>
        <w:t xml:space="preserve"> Chemia analityczna</w:t>
      </w:r>
      <w:r w:rsidRPr="00187BC9">
        <w:rPr>
          <w:rFonts w:ascii="Arial" w:eastAsia="Arial" w:hAnsi="Arial" w:cs="Arial"/>
          <w:color w:val="auto"/>
          <w:sz w:val="20"/>
          <w:szCs w:val="20"/>
        </w:rPr>
        <w:t>, Wydawnictwo Naukowe PWN, Warszawa 2005</w:t>
      </w:r>
      <w:r w:rsidR="000B3464" w:rsidRPr="00187BC9">
        <w:rPr>
          <w:rFonts w:ascii="Arial" w:eastAsia="Arial" w:hAnsi="Arial" w:cs="Arial"/>
          <w:color w:val="auto"/>
          <w:sz w:val="20"/>
          <w:szCs w:val="20"/>
        </w:rPr>
        <w:t>.</w:t>
      </w:r>
    </w:p>
    <w:p w:rsidR="000271B0" w:rsidRPr="00187BC9" w:rsidRDefault="0009413D" w:rsidP="00187BC9">
      <w:pPr>
        <w:pStyle w:val="Akapitzlist"/>
        <w:numPr>
          <w:ilvl w:val="0"/>
          <w:numId w:val="32"/>
        </w:numPr>
        <w:spacing w:line="360" w:lineRule="auto"/>
        <w:ind w:left="426"/>
        <w:rPr>
          <w:rFonts w:ascii="Arial" w:eastAsia="Arial" w:hAnsi="Arial" w:cs="Arial"/>
          <w:color w:val="auto"/>
          <w:sz w:val="20"/>
          <w:szCs w:val="20"/>
        </w:rPr>
      </w:pPr>
      <w:r w:rsidRPr="00187BC9">
        <w:rPr>
          <w:rFonts w:ascii="Arial" w:eastAsia="Arial" w:hAnsi="Arial" w:cs="Arial"/>
          <w:color w:val="auto"/>
          <w:sz w:val="20"/>
          <w:szCs w:val="20"/>
        </w:rPr>
        <w:t>Namieśnik</w:t>
      </w:r>
      <w:r w:rsidR="000B3464" w:rsidRPr="00187BC9">
        <w:rPr>
          <w:rFonts w:ascii="Arial" w:eastAsia="Arial" w:hAnsi="Arial" w:cs="Arial"/>
          <w:color w:val="auto"/>
          <w:sz w:val="20"/>
          <w:szCs w:val="20"/>
        </w:rPr>
        <w:t xml:space="preserve"> </w:t>
      </w:r>
      <w:r w:rsidRPr="00187BC9">
        <w:rPr>
          <w:rFonts w:ascii="Arial" w:eastAsia="Arial" w:hAnsi="Arial" w:cs="Arial"/>
          <w:color w:val="auto"/>
          <w:sz w:val="20"/>
          <w:szCs w:val="20"/>
        </w:rPr>
        <w:t>Z.</w:t>
      </w:r>
      <w:r w:rsidR="000B3464" w:rsidRPr="00187BC9">
        <w:rPr>
          <w:rFonts w:ascii="Arial" w:eastAsia="Arial" w:hAnsi="Arial" w:cs="Arial"/>
          <w:color w:val="auto"/>
          <w:sz w:val="20"/>
          <w:szCs w:val="20"/>
        </w:rPr>
        <w:t>,</w:t>
      </w:r>
      <w:r w:rsidRPr="00187BC9">
        <w:rPr>
          <w:rFonts w:ascii="Arial" w:eastAsia="Arial" w:hAnsi="Arial" w:cs="Arial"/>
          <w:color w:val="auto"/>
          <w:sz w:val="20"/>
          <w:szCs w:val="20"/>
        </w:rPr>
        <w:t xml:space="preserve"> Jamrógiewicz</w:t>
      </w:r>
      <w:r w:rsidR="000B3464" w:rsidRPr="00187BC9">
        <w:rPr>
          <w:rFonts w:ascii="Arial" w:eastAsia="Arial" w:hAnsi="Arial" w:cs="Arial"/>
          <w:color w:val="auto"/>
          <w:sz w:val="20"/>
          <w:szCs w:val="20"/>
        </w:rPr>
        <w:t xml:space="preserve"> </w:t>
      </w:r>
      <w:r w:rsidRPr="00187BC9">
        <w:rPr>
          <w:rFonts w:ascii="Arial" w:eastAsia="Arial" w:hAnsi="Arial" w:cs="Arial"/>
          <w:color w:val="auto"/>
          <w:sz w:val="20"/>
          <w:szCs w:val="20"/>
        </w:rPr>
        <w:t>M.</w:t>
      </w:r>
      <w:r w:rsidR="000B3464" w:rsidRPr="00187BC9">
        <w:rPr>
          <w:rFonts w:ascii="Arial" w:eastAsia="Arial" w:hAnsi="Arial" w:cs="Arial"/>
          <w:color w:val="auto"/>
          <w:sz w:val="20"/>
          <w:szCs w:val="20"/>
        </w:rPr>
        <w:t>,</w:t>
      </w:r>
      <w:r w:rsidRPr="00187BC9">
        <w:rPr>
          <w:rFonts w:ascii="Arial" w:eastAsia="Arial" w:hAnsi="Arial" w:cs="Arial"/>
          <w:color w:val="auto"/>
          <w:sz w:val="20"/>
          <w:szCs w:val="20"/>
        </w:rPr>
        <w:t xml:space="preserve"> Pilarczyk L. Torres</w:t>
      </w:r>
      <w:r w:rsidR="000B3464" w:rsidRPr="00187BC9">
        <w:rPr>
          <w:rFonts w:ascii="Arial" w:eastAsia="Arial" w:hAnsi="Arial" w:cs="Arial"/>
          <w:color w:val="auto"/>
          <w:sz w:val="20"/>
          <w:szCs w:val="20"/>
        </w:rPr>
        <w:t>,</w:t>
      </w:r>
      <w:r w:rsidR="00E75A70" w:rsidRPr="00187BC9">
        <w:rPr>
          <w:rFonts w:ascii="Arial" w:eastAsia="Arial" w:hAnsi="Arial" w:cs="Arial"/>
          <w:color w:val="auto"/>
          <w:sz w:val="20"/>
          <w:szCs w:val="20"/>
        </w:rPr>
        <w:t xml:space="preserve"> </w:t>
      </w:r>
      <w:r w:rsidRPr="00187BC9">
        <w:rPr>
          <w:rFonts w:ascii="Arial" w:eastAsia="Arial" w:hAnsi="Arial" w:cs="Arial"/>
          <w:i/>
          <w:color w:val="auto"/>
          <w:sz w:val="20"/>
          <w:szCs w:val="20"/>
        </w:rPr>
        <w:t>Przygotowanie próbek środowiskowych do analizy</w:t>
      </w:r>
      <w:r w:rsidR="000B3464" w:rsidRPr="00187BC9">
        <w:rPr>
          <w:rFonts w:ascii="Arial" w:eastAsia="Arial" w:hAnsi="Arial" w:cs="Arial"/>
          <w:i/>
          <w:color w:val="auto"/>
          <w:sz w:val="20"/>
          <w:szCs w:val="20"/>
        </w:rPr>
        <w:t>,</w:t>
      </w:r>
      <w:r w:rsidRPr="00187BC9">
        <w:rPr>
          <w:rFonts w:ascii="Arial" w:eastAsia="Arial" w:hAnsi="Arial" w:cs="Arial"/>
          <w:color w:val="auto"/>
          <w:sz w:val="20"/>
          <w:szCs w:val="20"/>
        </w:rPr>
        <w:t xml:space="preserve"> WNT, Warszawa 1999</w:t>
      </w:r>
      <w:r w:rsidR="000B3464" w:rsidRPr="00187BC9">
        <w:rPr>
          <w:rFonts w:ascii="Arial" w:eastAsia="Arial" w:hAnsi="Arial" w:cs="Arial"/>
          <w:color w:val="auto"/>
          <w:sz w:val="20"/>
          <w:szCs w:val="20"/>
        </w:rPr>
        <w:t>.</w:t>
      </w:r>
    </w:p>
    <w:p w:rsidR="00503BEC" w:rsidRPr="00187BC9" w:rsidRDefault="00503BEC" w:rsidP="00187BC9">
      <w:pPr>
        <w:pStyle w:val="Akapitzlist"/>
        <w:numPr>
          <w:ilvl w:val="0"/>
          <w:numId w:val="32"/>
        </w:numPr>
        <w:spacing w:line="360" w:lineRule="auto"/>
        <w:ind w:left="426"/>
        <w:rPr>
          <w:rFonts w:ascii="Arial" w:hAnsi="Arial" w:cs="Arial"/>
          <w:color w:val="auto"/>
          <w:sz w:val="20"/>
          <w:szCs w:val="20"/>
        </w:rPr>
      </w:pPr>
      <w:r w:rsidRPr="00187BC9">
        <w:rPr>
          <w:rFonts w:ascii="Arial" w:hAnsi="Arial" w:cs="Arial"/>
          <w:color w:val="auto"/>
          <w:sz w:val="20"/>
          <w:szCs w:val="20"/>
        </w:rPr>
        <w:t>Siedlecka R.,</w:t>
      </w:r>
      <w:r w:rsidR="00E75A70" w:rsidRPr="00187BC9">
        <w:rPr>
          <w:rFonts w:ascii="Arial" w:hAnsi="Arial" w:cs="Arial"/>
          <w:color w:val="auto"/>
          <w:sz w:val="20"/>
          <w:szCs w:val="20"/>
        </w:rPr>
        <w:t xml:space="preserve"> </w:t>
      </w:r>
      <w:r w:rsidRPr="00187BC9">
        <w:rPr>
          <w:rFonts w:ascii="Arial" w:hAnsi="Arial" w:cs="Arial"/>
          <w:color w:val="auto"/>
          <w:sz w:val="20"/>
          <w:szCs w:val="20"/>
        </w:rPr>
        <w:t>Mucha A.,</w:t>
      </w:r>
      <w:r w:rsidRPr="00010451">
        <w:rPr>
          <w:rFonts w:ascii="Arial" w:hAnsi="Arial" w:cs="Arial"/>
          <w:color w:val="auto"/>
          <w:sz w:val="20"/>
          <w:szCs w:val="20"/>
        </w:rPr>
        <w:t xml:space="preserve"> </w:t>
      </w:r>
      <w:r w:rsidRPr="00187BC9">
        <w:rPr>
          <w:rFonts w:ascii="Arial" w:hAnsi="Arial" w:cs="Arial"/>
          <w:i/>
          <w:color w:val="auto"/>
          <w:sz w:val="20"/>
          <w:szCs w:val="20"/>
        </w:rPr>
        <w:t>Analiza jakościowa związków organicznych</w:t>
      </w:r>
      <w:r w:rsidR="000B3464" w:rsidRPr="00187BC9">
        <w:rPr>
          <w:rFonts w:ascii="Arial" w:hAnsi="Arial" w:cs="Arial"/>
          <w:i/>
          <w:color w:val="auto"/>
          <w:sz w:val="20"/>
          <w:szCs w:val="20"/>
        </w:rPr>
        <w:t>.</w:t>
      </w:r>
      <w:r w:rsidRPr="00187BC9">
        <w:rPr>
          <w:rFonts w:ascii="Arial" w:hAnsi="Arial" w:cs="Arial"/>
          <w:i/>
          <w:color w:val="auto"/>
          <w:sz w:val="20"/>
          <w:szCs w:val="20"/>
        </w:rPr>
        <w:t xml:space="preserve"> Materiały do zajęć laboratoryjnych dla studentów</w:t>
      </w:r>
      <w:r w:rsidR="00E75A70" w:rsidRPr="00187BC9">
        <w:rPr>
          <w:rFonts w:ascii="Arial" w:hAnsi="Arial" w:cs="Arial"/>
          <w:i/>
          <w:color w:val="auto"/>
          <w:sz w:val="20"/>
          <w:szCs w:val="20"/>
        </w:rPr>
        <w:t xml:space="preserve"> </w:t>
      </w:r>
      <w:r w:rsidRPr="00187BC9">
        <w:rPr>
          <w:rFonts w:ascii="Arial" w:hAnsi="Arial" w:cs="Arial"/>
          <w:i/>
          <w:color w:val="auto"/>
          <w:sz w:val="20"/>
          <w:szCs w:val="20"/>
        </w:rPr>
        <w:t>kierunków Chemia i Analityka dla Przemysłu oraz Biotechnologia</w:t>
      </w:r>
      <w:r w:rsidRPr="00187BC9">
        <w:rPr>
          <w:rFonts w:ascii="Arial" w:hAnsi="Arial" w:cs="Arial"/>
          <w:color w:val="auto"/>
          <w:sz w:val="20"/>
          <w:szCs w:val="20"/>
        </w:rPr>
        <w:t xml:space="preserve"> </w:t>
      </w:r>
      <w:hyperlink r:id="rId9" w:history="1">
        <w:r w:rsidRPr="00187BC9">
          <w:rPr>
            <w:rStyle w:val="Hipercze"/>
            <w:rFonts w:ascii="Arial" w:hAnsi="Arial" w:cs="Arial"/>
            <w:color w:val="auto"/>
            <w:sz w:val="20"/>
            <w:szCs w:val="20"/>
            <w:u w:val="none"/>
          </w:rPr>
          <w:t>http://bioorganic.ch.pwr.wroc.pl/images/0/0d/CHO_analiza.pdf</w:t>
        </w:r>
      </w:hyperlink>
      <w:r w:rsidR="000B3464" w:rsidRPr="00187BC9">
        <w:rPr>
          <w:rStyle w:val="Hipercze"/>
          <w:rFonts w:ascii="Arial" w:hAnsi="Arial" w:cs="Arial"/>
          <w:color w:val="auto"/>
          <w:sz w:val="20"/>
          <w:szCs w:val="20"/>
        </w:rPr>
        <w:t>,</w:t>
      </w:r>
      <w:r w:rsidR="00E75A70" w:rsidRPr="00187BC9">
        <w:rPr>
          <w:rFonts w:ascii="Arial" w:hAnsi="Arial" w:cs="Arial"/>
          <w:color w:val="auto"/>
          <w:sz w:val="20"/>
          <w:szCs w:val="20"/>
        </w:rPr>
        <w:t xml:space="preserve"> </w:t>
      </w:r>
      <w:r w:rsidRPr="00187BC9">
        <w:rPr>
          <w:rFonts w:ascii="Arial" w:hAnsi="Arial" w:cs="Arial"/>
          <w:color w:val="auto"/>
          <w:sz w:val="20"/>
          <w:szCs w:val="20"/>
        </w:rPr>
        <w:t>Wrocław 2018</w:t>
      </w:r>
      <w:r w:rsidR="000B3464" w:rsidRPr="00187BC9">
        <w:rPr>
          <w:rFonts w:ascii="Arial" w:hAnsi="Arial" w:cs="Arial"/>
          <w:color w:val="auto"/>
          <w:sz w:val="20"/>
          <w:szCs w:val="20"/>
        </w:rPr>
        <w:t>.</w:t>
      </w:r>
    </w:p>
    <w:p w:rsidR="00374199" w:rsidRPr="004D7BAE" w:rsidRDefault="00374199" w:rsidP="00187BC9">
      <w:pPr>
        <w:pStyle w:val="Akapitzlist"/>
        <w:numPr>
          <w:ilvl w:val="0"/>
          <w:numId w:val="32"/>
        </w:numPr>
        <w:spacing w:line="360" w:lineRule="auto"/>
        <w:ind w:left="426"/>
        <w:rPr>
          <w:rFonts w:ascii="Arial" w:eastAsia="Arial" w:hAnsi="Arial" w:cs="Arial"/>
          <w:bCs/>
          <w:sz w:val="20"/>
          <w:szCs w:val="20"/>
        </w:rPr>
      </w:pPr>
      <w:r w:rsidRPr="004D7BAE">
        <w:rPr>
          <w:rFonts w:ascii="Arial" w:eastAsia="Arial" w:hAnsi="Arial" w:cs="Arial"/>
          <w:bCs/>
          <w:sz w:val="20"/>
          <w:szCs w:val="20"/>
        </w:rPr>
        <w:t>Szczepaniak W.</w:t>
      </w:r>
      <w:r w:rsidR="000B3464" w:rsidRPr="004D7BAE">
        <w:rPr>
          <w:rFonts w:ascii="Arial" w:eastAsia="Arial" w:hAnsi="Arial" w:cs="Arial"/>
          <w:bCs/>
          <w:sz w:val="20"/>
          <w:szCs w:val="20"/>
        </w:rPr>
        <w:t>,</w:t>
      </w:r>
      <w:r w:rsidRPr="004D7BAE">
        <w:rPr>
          <w:rFonts w:ascii="Arial" w:eastAsia="Arial" w:hAnsi="Arial" w:cs="Arial"/>
          <w:bCs/>
          <w:sz w:val="20"/>
          <w:szCs w:val="20"/>
        </w:rPr>
        <w:t xml:space="preserve"> </w:t>
      </w:r>
      <w:r w:rsidR="00E47045" w:rsidRPr="00187BC9">
        <w:rPr>
          <w:rFonts w:ascii="Arial" w:eastAsia="Arial" w:hAnsi="Arial" w:cs="Arial"/>
          <w:bCs/>
          <w:i/>
          <w:sz w:val="20"/>
          <w:szCs w:val="20"/>
        </w:rPr>
        <w:t>Metody instrumentalne w analizie chemicznej</w:t>
      </w:r>
      <w:r w:rsidR="00E47045" w:rsidRPr="004D7BAE">
        <w:rPr>
          <w:rFonts w:ascii="Arial" w:eastAsia="Arial" w:hAnsi="Arial" w:cs="Arial"/>
          <w:bCs/>
          <w:sz w:val="20"/>
          <w:szCs w:val="20"/>
        </w:rPr>
        <w:t>, Wydawnictwo Naukowe PWN, Warszawa 2004</w:t>
      </w:r>
      <w:r w:rsidR="000B3464" w:rsidRPr="004D7BAE">
        <w:rPr>
          <w:rFonts w:ascii="Arial" w:eastAsia="Arial" w:hAnsi="Arial" w:cs="Arial"/>
          <w:bCs/>
          <w:sz w:val="20"/>
          <w:szCs w:val="20"/>
        </w:rPr>
        <w:t>.</w:t>
      </w:r>
    </w:p>
    <w:p w:rsidR="000271B0" w:rsidRPr="004D7BAE" w:rsidRDefault="000271B0" w:rsidP="00187BC9">
      <w:pPr>
        <w:pStyle w:val="Akapitzlist"/>
        <w:numPr>
          <w:ilvl w:val="0"/>
          <w:numId w:val="32"/>
        </w:numPr>
        <w:spacing w:line="360" w:lineRule="auto"/>
        <w:ind w:left="426"/>
        <w:rPr>
          <w:rFonts w:ascii="Arial" w:eastAsia="Arial" w:hAnsi="Arial" w:cs="Arial"/>
          <w:bCs/>
          <w:sz w:val="20"/>
          <w:szCs w:val="20"/>
        </w:rPr>
      </w:pPr>
      <w:r w:rsidRPr="004D7BAE">
        <w:rPr>
          <w:rFonts w:ascii="Arial" w:hAnsi="Arial" w:cs="Arial"/>
          <w:sz w:val="20"/>
          <w:szCs w:val="20"/>
        </w:rPr>
        <w:t>W</w:t>
      </w:r>
      <w:r w:rsidR="00A92B6B" w:rsidRPr="004D7BAE">
        <w:rPr>
          <w:rFonts w:ascii="Arial" w:hAnsi="Arial" w:cs="Arial"/>
          <w:sz w:val="20"/>
          <w:szCs w:val="20"/>
        </w:rPr>
        <w:t>ardenck</w:t>
      </w:r>
      <w:r w:rsidRPr="004D7BAE">
        <w:rPr>
          <w:rFonts w:ascii="Arial" w:hAnsi="Arial" w:cs="Arial"/>
          <w:sz w:val="20"/>
          <w:szCs w:val="20"/>
        </w:rPr>
        <w:t>i</w:t>
      </w:r>
      <w:r w:rsidR="00A92B6B" w:rsidRPr="004D7BAE">
        <w:rPr>
          <w:rFonts w:ascii="Arial" w:hAnsi="Arial" w:cs="Arial"/>
          <w:sz w:val="20"/>
          <w:szCs w:val="20"/>
        </w:rPr>
        <w:t xml:space="preserve"> </w:t>
      </w:r>
      <w:r w:rsidRPr="004D7BAE">
        <w:rPr>
          <w:rFonts w:ascii="Arial" w:hAnsi="Arial" w:cs="Arial"/>
          <w:sz w:val="20"/>
          <w:szCs w:val="20"/>
        </w:rPr>
        <w:t>W.</w:t>
      </w:r>
      <w:r w:rsidR="00A92B6B" w:rsidRPr="004D7BAE">
        <w:rPr>
          <w:rFonts w:ascii="Arial" w:hAnsi="Arial" w:cs="Arial"/>
          <w:sz w:val="20"/>
          <w:szCs w:val="20"/>
        </w:rPr>
        <w:t>,</w:t>
      </w:r>
      <w:r w:rsidRPr="00187BC9">
        <w:rPr>
          <w:sz w:val="20"/>
          <w:szCs w:val="20"/>
        </w:rPr>
        <w:t xml:space="preserve"> </w:t>
      </w:r>
      <w:r w:rsidRPr="004D7BAE">
        <w:rPr>
          <w:rFonts w:ascii="Arial" w:hAnsi="Arial" w:cs="Arial"/>
          <w:sz w:val="20"/>
          <w:szCs w:val="20"/>
        </w:rPr>
        <w:t xml:space="preserve">Siedlecka </w:t>
      </w:r>
      <w:r w:rsidR="00A92B6B" w:rsidRPr="004D7BAE">
        <w:rPr>
          <w:rFonts w:ascii="Arial" w:hAnsi="Arial" w:cs="Arial"/>
          <w:sz w:val="20"/>
          <w:szCs w:val="20"/>
        </w:rPr>
        <w:t>R.</w:t>
      </w:r>
      <w:r w:rsidR="000B3464" w:rsidRPr="004D7BAE">
        <w:rPr>
          <w:rFonts w:ascii="Arial" w:hAnsi="Arial" w:cs="Arial"/>
          <w:sz w:val="20"/>
          <w:szCs w:val="20"/>
        </w:rPr>
        <w:t>,</w:t>
      </w:r>
      <w:r w:rsidRPr="004D7BAE">
        <w:rPr>
          <w:rFonts w:ascii="Arial" w:hAnsi="Arial" w:cs="Arial"/>
          <w:sz w:val="20"/>
          <w:szCs w:val="20"/>
        </w:rPr>
        <w:t xml:space="preserve"> </w:t>
      </w:r>
      <w:r w:rsidR="00A92B6B" w:rsidRPr="004D7BAE">
        <w:rPr>
          <w:rFonts w:ascii="Arial" w:hAnsi="Arial" w:cs="Arial"/>
          <w:sz w:val="20"/>
          <w:szCs w:val="20"/>
        </w:rPr>
        <w:t xml:space="preserve">Mucha </w:t>
      </w:r>
      <w:r w:rsidRPr="004D7BAE">
        <w:rPr>
          <w:rFonts w:ascii="Arial" w:hAnsi="Arial" w:cs="Arial"/>
          <w:sz w:val="20"/>
          <w:szCs w:val="20"/>
        </w:rPr>
        <w:t>A</w:t>
      </w:r>
      <w:r w:rsidR="00A92B6B" w:rsidRPr="004D7BAE">
        <w:rPr>
          <w:rFonts w:ascii="Arial" w:hAnsi="Arial" w:cs="Arial"/>
          <w:sz w:val="20"/>
          <w:szCs w:val="20"/>
        </w:rPr>
        <w:t>.,</w:t>
      </w:r>
      <w:r w:rsidR="00E75A70" w:rsidRPr="004D7BAE">
        <w:rPr>
          <w:rFonts w:ascii="Arial" w:hAnsi="Arial" w:cs="Arial"/>
          <w:sz w:val="20"/>
          <w:szCs w:val="20"/>
        </w:rPr>
        <w:t xml:space="preserve"> </w:t>
      </w:r>
      <w:r w:rsidRPr="00187BC9">
        <w:rPr>
          <w:rFonts w:ascii="Arial" w:hAnsi="Arial" w:cs="Arial"/>
          <w:i/>
          <w:sz w:val="20"/>
          <w:szCs w:val="20"/>
        </w:rPr>
        <w:t>Chromatografia gazowa, teoria i praktyka</w:t>
      </w:r>
      <w:r w:rsidR="000B3464" w:rsidRPr="004D7BAE">
        <w:rPr>
          <w:rFonts w:ascii="Arial" w:hAnsi="Arial" w:cs="Arial"/>
          <w:sz w:val="20"/>
          <w:szCs w:val="20"/>
        </w:rPr>
        <w:t>,</w:t>
      </w:r>
      <w:r w:rsidRPr="004D7BAE">
        <w:rPr>
          <w:rFonts w:ascii="Arial" w:hAnsi="Arial" w:cs="Arial"/>
          <w:sz w:val="20"/>
          <w:szCs w:val="20"/>
        </w:rPr>
        <w:t xml:space="preserve"> PWN, Warszawa 2018</w:t>
      </w:r>
      <w:r w:rsidR="000B3464" w:rsidRPr="004D7BAE">
        <w:rPr>
          <w:rFonts w:ascii="Arial" w:hAnsi="Arial" w:cs="Arial"/>
          <w:sz w:val="20"/>
          <w:szCs w:val="20"/>
        </w:rPr>
        <w:t>.</w:t>
      </w:r>
    </w:p>
    <w:p w:rsidR="00374199" w:rsidRPr="004D7BAE" w:rsidRDefault="00374199">
      <w:pPr>
        <w:pStyle w:val="Akapitzlist"/>
        <w:spacing w:line="360" w:lineRule="auto"/>
        <w:ind w:left="786" w:hanging="786"/>
        <w:rPr>
          <w:rFonts w:ascii="Arial" w:hAnsi="Arial" w:cs="Arial"/>
          <w:b/>
          <w:sz w:val="20"/>
          <w:szCs w:val="20"/>
        </w:rPr>
      </w:pPr>
      <w:r w:rsidRPr="004D7BAE">
        <w:rPr>
          <w:rFonts w:ascii="Arial" w:hAnsi="Arial" w:cs="Arial"/>
          <w:b/>
          <w:sz w:val="20"/>
          <w:szCs w:val="20"/>
        </w:rPr>
        <w:t xml:space="preserve">Czasopisma </w:t>
      </w:r>
      <w:r w:rsidR="00EB12C0" w:rsidRPr="004D7BAE">
        <w:rPr>
          <w:rFonts w:ascii="Arial" w:hAnsi="Arial" w:cs="Arial"/>
          <w:b/>
          <w:sz w:val="20"/>
          <w:szCs w:val="20"/>
        </w:rPr>
        <w:t>branżowe:</w:t>
      </w:r>
    </w:p>
    <w:p w:rsidR="00374199" w:rsidRPr="00187BC9" w:rsidRDefault="00374199" w:rsidP="00187BC9">
      <w:pPr>
        <w:numPr>
          <w:ilvl w:val="0"/>
          <w:numId w:val="35"/>
        </w:numPr>
        <w:spacing w:line="360" w:lineRule="auto"/>
        <w:ind w:left="426" w:hanging="284"/>
        <w:rPr>
          <w:rFonts w:ascii="Arial" w:hAnsi="Arial" w:cs="Arial"/>
          <w:color w:val="auto"/>
          <w:sz w:val="20"/>
          <w:szCs w:val="20"/>
        </w:rPr>
      </w:pPr>
      <w:r w:rsidRPr="004D7BAE">
        <w:rPr>
          <w:rFonts w:ascii="Arial" w:hAnsi="Arial" w:cs="Arial"/>
          <w:sz w:val="20"/>
          <w:szCs w:val="20"/>
        </w:rPr>
        <w:t xml:space="preserve"> </w:t>
      </w:r>
      <w:r w:rsidR="000B3464" w:rsidRPr="004D7BAE">
        <w:rPr>
          <w:rFonts w:ascii="Arial" w:hAnsi="Arial" w:cs="Arial"/>
          <w:sz w:val="20"/>
          <w:szCs w:val="20"/>
        </w:rPr>
        <w:t>„</w:t>
      </w:r>
      <w:r w:rsidRPr="004D7BAE">
        <w:rPr>
          <w:rFonts w:ascii="Arial" w:hAnsi="Arial" w:cs="Arial"/>
          <w:sz w:val="20"/>
          <w:szCs w:val="20"/>
        </w:rPr>
        <w:t xml:space="preserve">Laboratoria </w:t>
      </w:r>
      <w:r w:rsidRPr="00187BC9">
        <w:rPr>
          <w:rFonts w:ascii="Arial" w:hAnsi="Arial" w:cs="Arial"/>
          <w:color w:val="auto"/>
          <w:sz w:val="20"/>
          <w:szCs w:val="20"/>
        </w:rPr>
        <w:t>Aparatura Badania</w:t>
      </w:r>
      <w:r w:rsidR="000B3464" w:rsidRPr="00187BC9">
        <w:rPr>
          <w:rFonts w:ascii="Arial" w:hAnsi="Arial" w:cs="Arial"/>
          <w:color w:val="auto"/>
          <w:sz w:val="20"/>
          <w:szCs w:val="20"/>
        </w:rPr>
        <w:t>”</w:t>
      </w:r>
      <w:r w:rsidRPr="00187BC9">
        <w:rPr>
          <w:rFonts w:ascii="Arial" w:hAnsi="Arial" w:cs="Arial"/>
          <w:color w:val="auto"/>
          <w:sz w:val="20"/>
          <w:szCs w:val="20"/>
        </w:rPr>
        <w:t xml:space="preserve"> (LAB) </w:t>
      </w:r>
      <w:hyperlink r:id="rId10" w:tgtFrame="_blank" w:history="1">
        <w:r w:rsidRPr="00187BC9">
          <w:rPr>
            <w:rStyle w:val="Hipercze"/>
            <w:rFonts w:ascii="Arial" w:hAnsi="Arial" w:cs="Arial"/>
            <w:color w:val="auto"/>
            <w:sz w:val="20"/>
            <w:szCs w:val="20"/>
            <w:u w:val="none"/>
          </w:rPr>
          <w:t>www.lab.media.pl</w:t>
        </w:r>
      </w:hyperlink>
      <w:r w:rsidRPr="00187BC9">
        <w:rPr>
          <w:rFonts w:ascii="Arial" w:hAnsi="Arial" w:cs="Arial"/>
          <w:color w:val="auto"/>
          <w:sz w:val="20"/>
          <w:szCs w:val="20"/>
        </w:rPr>
        <w:t xml:space="preserve"> </w:t>
      </w:r>
    </w:p>
    <w:p w:rsidR="00374199" w:rsidRPr="00187BC9" w:rsidRDefault="00374199" w:rsidP="00187BC9">
      <w:pPr>
        <w:numPr>
          <w:ilvl w:val="0"/>
          <w:numId w:val="35"/>
        </w:numPr>
        <w:spacing w:line="360" w:lineRule="auto"/>
        <w:ind w:left="426" w:hanging="284"/>
        <w:rPr>
          <w:rFonts w:ascii="Arial" w:hAnsi="Arial" w:cs="Arial"/>
          <w:color w:val="auto"/>
          <w:sz w:val="20"/>
          <w:szCs w:val="20"/>
        </w:rPr>
      </w:pPr>
      <w:r w:rsidRPr="00187BC9">
        <w:rPr>
          <w:rFonts w:ascii="Arial" w:hAnsi="Arial" w:cs="Arial"/>
          <w:color w:val="auto"/>
          <w:sz w:val="20"/>
          <w:szCs w:val="20"/>
        </w:rPr>
        <w:t xml:space="preserve"> </w:t>
      </w:r>
      <w:r w:rsidR="000B3464" w:rsidRPr="00187BC9">
        <w:rPr>
          <w:rFonts w:ascii="Arial" w:hAnsi="Arial" w:cs="Arial"/>
          <w:color w:val="auto"/>
          <w:sz w:val="20"/>
          <w:szCs w:val="20"/>
        </w:rPr>
        <w:t>„</w:t>
      </w:r>
      <w:r w:rsidRPr="00187BC9">
        <w:rPr>
          <w:rFonts w:ascii="Arial" w:hAnsi="Arial" w:cs="Arial"/>
          <w:color w:val="auto"/>
          <w:sz w:val="20"/>
          <w:szCs w:val="20"/>
        </w:rPr>
        <w:t>Laboratorium</w:t>
      </w:r>
      <w:r w:rsidR="000B3464" w:rsidRPr="00187BC9">
        <w:rPr>
          <w:rFonts w:ascii="Arial" w:hAnsi="Arial" w:cs="Arial"/>
          <w:color w:val="auto"/>
          <w:sz w:val="20"/>
          <w:szCs w:val="20"/>
        </w:rPr>
        <w:t>”</w:t>
      </w:r>
      <w:r w:rsidRPr="00187BC9">
        <w:rPr>
          <w:rFonts w:ascii="Arial" w:hAnsi="Arial" w:cs="Arial"/>
          <w:color w:val="auto"/>
          <w:sz w:val="20"/>
          <w:szCs w:val="20"/>
        </w:rPr>
        <w:t xml:space="preserve"> </w:t>
      </w:r>
      <w:hyperlink r:id="rId11" w:tgtFrame="_blank" w:history="1">
        <w:r w:rsidRPr="00187BC9">
          <w:rPr>
            <w:rStyle w:val="Hipercze"/>
            <w:rFonts w:ascii="Arial" w:hAnsi="Arial" w:cs="Arial"/>
            <w:color w:val="auto"/>
            <w:sz w:val="20"/>
            <w:szCs w:val="20"/>
            <w:u w:val="none"/>
          </w:rPr>
          <w:t>www.elamed.com.pl</w:t>
        </w:r>
      </w:hyperlink>
      <w:r w:rsidRPr="00187BC9">
        <w:rPr>
          <w:rFonts w:ascii="Arial" w:hAnsi="Arial" w:cs="Arial"/>
          <w:color w:val="auto"/>
          <w:sz w:val="20"/>
          <w:szCs w:val="20"/>
        </w:rPr>
        <w:t xml:space="preserve"> </w:t>
      </w:r>
    </w:p>
    <w:p w:rsidR="00374199" w:rsidRPr="00187BC9" w:rsidRDefault="000B3464" w:rsidP="00187BC9">
      <w:pPr>
        <w:numPr>
          <w:ilvl w:val="0"/>
          <w:numId w:val="35"/>
        </w:numPr>
        <w:spacing w:line="360" w:lineRule="auto"/>
        <w:ind w:left="426" w:hanging="284"/>
        <w:rPr>
          <w:rFonts w:ascii="Arial" w:hAnsi="Arial" w:cs="Arial"/>
          <w:color w:val="auto"/>
          <w:sz w:val="20"/>
          <w:szCs w:val="20"/>
        </w:rPr>
      </w:pPr>
      <w:r w:rsidRPr="00187BC9">
        <w:rPr>
          <w:rFonts w:ascii="Arial" w:hAnsi="Arial" w:cs="Arial"/>
          <w:color w:val="auto"/>
          <w:sz w:val="20"/>
          <w:szCs w:val="20"/>
        </w:rPr>
        <w:t>„</w:t>
      </w:r>
      <w:r w:rsidR="00374199" w:rsidRPr="00187BC9">
        <w:rPr>
          <w:rFonts w:ascii="Arial" w:hAnsi="Arial" w:cs="Arial"/>
          <w:color w:val="auto"/>
          <w:sz w:val="20"/>
          <w:szCs w:val="20"/>
        </w:rPr>
        <w:t>Przemysł Chemiczny</w:t>
      </w:r>
      <w:r w:rsidRPr="00187BC9">
        <w:rPr>
          <w:rFonts w:ascii="Arial" w:hAnsi="Arial" w:cs="Arial"/>
          <w:color w:val="auto"/>
          <w:sz w:val="20"/>
          <w:szCs w:val="20"/>
        </w:rPr>
        <w:t>”</w:t>
      </w:r>
      <w:r w:rsidR="00374199" w:rsidRPr="00187BC9">
        <w:rPr>
          <w:rFonts w:ascii="Arial" w:hAnsi="Arial" w:cs="Arial"/>
          <w:color w:val="auto"/>
          <w:sz w:val="20"/>
          <w:szCs w:val="20"/>
        </w:rPr>
        <w:t xml:space="preserve"> </w:t>
      </w:r>
      <w:hyperlink r:id="rId12" w:tgtFrame="_blank" w:history="1">
        <w:r w:rsidR="00374199" w:rsidRPr="00187BC9">
          <w:rPr>
            <w:rStyle w:val="Hipercze"/>
            <w:rFonts w:ascii="Arial" w:hAnsi="Arial" w:cs="Arial"/>
            <w:color w:val="auto"/>
            <w:sz w:val="20"/>
            <w:szCs w:val="20"/>
            <w:u w:val="none"/>
          </w:rPr>
          <w:t>www.sigma-not.pl</w:t>
        </w:r>
      </w:hyperlink>
      <w:r w:rsidR="00374199" w:rsidRPr="00187BC9">
        <w:rPr>
          <w:rFonts w:ascii="Arial" w:hAnsi="Arial" w:cs="Arial"/>
          <w:color w:val="auto"/>
          <w:sz w:val="20"/>
          <w:szCs w:val="20"/>
        </w:rPr>
        <w:t xml:space="preserve"> </w:t>
      </w:r>
    </w:p>
    <w:p w:rsidR="00CF0161" w:rsidRPr="00187BC9" w:rsidRDefault="000B3464" w:rsidP="00187BC9">
      <w:pPr>
        <w:numPr>
          <w:ilvl w:val="0"/>
          <w:numId w:val="35"/>
        </w:numPr>
        <w:spacing w:line="360" w:lineRule="auto"/>
        <w:ind w:left="426" w:hanging="284"/>
        <w:rPr>
          <w:rFonts w:ascii="Arial" w:hAnsi="Arial" w:cs="Arial"/>
          <w:color w:val="auto"/>
          <w:sz w:val="20"/>
          <w:szCs w:val="20"/>
        </w:rPr>
      </w:pPr>
      <w:r w:rsidRPr="00187BC9">
        <w:rPr>
          <w:rFonts w:ascii="Arial" w:hAnsi="Arial" w:cs="Arial"/>
          <w:color w:val="auto"/>
          <w:sz w:val="20"/>
          <w:szCs w:val="20"/>
        </w:rPr>
        <w:t>„</w:t>
      </w:r>
      <w:r w:rsidR="00374199" w:rsidRPr="00187BC9">
        <w:rPr>
          <w:rFonts w:ascii="Arial" w:hAnsi="Arial" w:cs="Arial"/>
          <w:color w:val="auto"/>
          <w:sz w:val="20"/>
          <w:szCs w:val="20"/>
        </w:rPr>
        <w:t>Analityka</w:t>
      </w:r>
      <w:r w:rsidRPr="00187BC9">
        <w:rPr>
          <w:rFonts w:ascii="Arial" w:hAnsi="Arial" w:cs="Arial"/>
          <w:color w:val="auto"/>
          <w:sz w:val="20"/>
          <w:szCs w:val="20"/>
        </w:rPr>
        <w:t>”</w:t>
      </w:r>
      <w:r w:rsidR="00374199" w:rsidRPr="00187BC9">
        <w:rPr>
          <w:rFonts w:ascii="Arial" w:hAnsi="Arial" w:cs="Arial"/>
          <w:color w:val="auto"/>
          <w:sz w:val="20"/>
          <w:szCs w:val="20"/>
        </w:rPr>
        <w:t xml:space="preserve"> </w:t>
      </w:r>
      <w:hyperlink r:id="rId13" w:history="1">
        <w:r w:rsidR="00374199" w:rsidRPr="00187BC9">
          <w:rPr>
            <w:rStyle w:val="Hipercze"/>
            <w:rFonts w:ascii="Arial" w:hAnsi="Arial" w:cs="Arial"/>
            <w:color w:val="auto"/>
            <w:sz w:val="20"/>
            <w:szCs w:val="20"/>
            <w:u w:val="none"/>
          </w:rPr>
          <w:t>www.malamut.pl/analityka.htm</w:t>
        </w:r>
      </w:hyperlink>
    </w:p>
    <w:p w:rsidR="004D7BAE" w:rsidRDefault="004D7BAE">
      <w:pPr>
        <w:spacing w:line="360" w:lineRule="auto"/>
        <w:rPr>
          <w:rFonts w:ascii="Arial" w:hAnsi="Arial" w:cs="Arial"/>
          <w:sz w:val="20"/>
          <w:szCs w:val="20"/>
        </w:rPr>
      </w:pPr>
    </w:p>
    <w:p w:rsidR="00883C28" w:rsidRPr="00E01423" w:rsidRDefault="00883C28" w:rsidP="007D3B5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p>
    <w:sectPr w:rsidR="00883C28" w:rsidRPr="00E01423" w:rsidSect="00187BC9">
      <w:headerReference w:type="even" r:id="rId14"/>
      <w:headerReference w:type="default" r:id="rId15"/>
      <w:footerReference w:type="even" r:id="rId16"/>
      <w:footerReference w:type="default" r:id="rId17"/>
      <w:headerReference w:type="first" r:id="rId18"/>
      <w:footerReference w:type="first" r:id="rId19"/>
      <w:pgSz w:w="16838" w:h="11906" w:orient="landscape"/>
      <w:pgMar w:top="1421"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48B" w:rsidRDefault="00CD548B">
      <w:r>
        <w:separator/>
      </w:r>
    </w:p>
  </w:endnote>
  <w:endnote w:type="continuationSeparator" w:id="0">
    <w:p w:rsidR="00CD548B" w:rsidRDefault="00CD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B5" w:rsidRDefault="00650CB5">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B5" w:rsidRPr="009F42D5" w:rsidRDefault="00650CB5" w:rsidP="00187BC9">
    <w:pPr>
      <w:pStyle w:val="Stopka"/>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p w:rsidR="00650CB5" w:rsidRPr="00187BC9" w:rsidRDefault="00650CB5" w:rsidP="00187BC9">
    <w:pPr>
      <w:jc w:val="right"/>
      <w:rPr>
        <w:rFonts w:ascii="Arial" w:hAnsi="Arial" w:cs="Arial"/>
        <w:sz w:val="18"/>
        <w:szCs w:val="18"/>
      </w:rPr>
    </w:pPr>
    <w:r w:rsidRPr="00183BAB">
      <w:rPr>
        <w:rFonts w:ascii="Arial" w:hAnsi="Arial" w:cs="Arial"/>
        <w:sz w:val="18"/>
        <w:szCs w:val="18"/>
      </w:rPr>
      <w:fldChar w:fldCharType="begin"/>
    </w:r>
    <w:r w:rsidRPr="00183BAB">
      <w:rPr>
        <w:rFonts w:ascii="Arial" w:hAnsi="Arial" w:cs="Arial"/>
        <w:sz w:val="18"/>
        <w:szCs w:val="18"/>
      </w:rPr>
      <w:instrText xml:space="preserve"> PAGE   \* MERGEFORMAT </w:instrText>
    </w:r>
    <w:r w:rsidRPr="00183BAB">
      <w:rPr>
        <w:rFonts w:ascii="Arial" w:hAnsi="Arial" w:cs="Arial"/>
        <w:sz w:val="18"/>
        <w:szCs w:val="18"/>
      </w:rPr>
      <w:fldChar w:fldCharType="separate"/>
    </w:r>
    <w:r w:rsidR="00455165">
      <w:rPr>
        <w:rFonts w:ascii="Arial" w:hAnsi="Arial" w:cs="Arial"/>
        <w:noProof/>
        <w:sz w:val="18"/>
        <w:szCs w:val="18"/>
      </w:rPr>
      <w:t>2</w:t>
    </w:r>
    <w:r w:rsidRPr="00183BAB">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B5" w:rsidRPr="00187BC9" w:rsidRDefault="00650CB5" w:rsidP="00187BC9">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48B" w:rsidRDefault="00CD548B">
      <w:r>
        <w:separator/>
      </w:r>
    </w:p>
  </w:footnote>
  <w:footnote w:type="continuationSeparator" w:id="0">
    <w:p w:rsidR="00CD548B" w:rsidRDefault="00CD54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B5" w:rsidRDefault="00650CB5">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B5" w:rsidRDefault="00650CB5">
    <w:pPr>
      <w:tabs>
        <w:tab w:val="center" w:pos="4536"/>
        <w:tab w:val="right" w:pos="9072"/>
      </w:tabs>
    </w:pPr>
    <w:r>
      <w:rPr>
        <w:noProof/>
      </w:rPr>
      <w:drawing>
        <wp:anchor distT="0" distB="0" distL="0" distR="0" simplePos="0" relativeHeight="251657728" behindDoc="0" locked="0" layoutInCell="1" allowOverlap="1" wp14:anchorId="45487E64" wp14:editId="0925A8E9">
          <wp:simplePos x="0" y="0"/>
          <wp:positionH relativeFrom="margin">
            <wp:posOffset>1379220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650CB5" w:rsidRDefault="00650CB5">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B5" w:rsidRDefault="00650CB5">
    <w:pPr>
      <w:tabs>
        <w:tab w:val="center" w:pos="4536"/>
        <w:tab w:val="right" w:pos="9072"/>
      </w:tabs>
    </w:pPr>
    <w:r>
      <w:rPr>
        <w:noProof/>
      </w:rPr>
      <w:drawing>
        <wp:anchor distT="0" distB="0" distL="0" distR="0" simplePos="0" relativeHeight="251659776" behindDoc="0" locked="0" layoutInCell="1" allowOverlap="1" wp14:anchorId="4EEE4484" wp14:editId="25C76681">
          <wp:simplePos x="0" y="0"/>
          <wp:positionH relativeFrom="margin">
            <wp:posOffset>1341120</wp:posOffset>
          </wp:positionH>
          <wp:positionV relativeFrom="paragraph">
            <wp:posOffset>-392430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83527B"/>
    <w:multiLevelType w:val="hybridMultilevel"/>
    <w:tmpl w:val="51965D32"/>
    <w:lvl w:ilvl="0" w:tplc="9A2E44B2">
      <w:start w:val="1"/>
      <w:numFmt w:val="bullet"/>
      <w:lvlText w:val="−"/>
      <w:lvlJc w:val="left"/>
      <w:pPr>
        <w:ind w:left="771" w:hanging="360"/>
      </w:pPr>
      <w:rPr>
        <w:rFonts w:ascii="Times New Roman" w:hAnsi="Times New Roman" w:cs="Times New Roman"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 w15:restartNumberingAfterBreak="0">
    <w:nsid w:val="02AF2C1E"/>
    <w:multiLevelType w:val="multilevel"/>
    <w:tmpl w:val="7806E50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5" w15:restartNumberingAfterBreak="0">
    <w:nsid w:val="06E34FBC"/>
    <w:multiLevelType w:val="hybridMultilevel"/>
    <w:tmpl w:val="3A80B73A"/>
    <w:lvl w:ilvl="0" w:tplc="9A2E44B2">
      <w:start w:val="1"/>
      <w:numFmt w:val="bullet"/>
      <w:lvlText w:val="−"/>
      <w:lvlJc w:val="left"/>
      <w:pPr>
        <w:ind w:left="731" w:hanging="360"/>
      </w:pPr>
      <w:rPr>
        <w:rFonts w:ascii="Times New Roman" w:hAnsi="Times New Roman" w:cs="Times New Roman"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6" w15:restartNumberingAfterBreak="0">
    <w:nsid w:val="0B585E22"/>
    <w:multiLevelType w:val="hybridMultilevel"/>
    <w:tmpl w:val="12C4702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0248C6"/>
    <w:multiLevelType w:val="hybridMultilevel"/>
    <w:tmpl w:val="55262976"/>
    <w:lvl w:ilvl="0" w:tplc="7CE8311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6C3076"/>
    <w:multiLevelType w:val="hybridMultilevel"/>
    <w:tmpl w:val="D64C9F10"/>
    <w:lvl w:ilvl="0" w:tplc="9A2E44B2">
      <w:start w:val="1"/>
      <w:numFmt w:val="bullet"/>
      <w:lvlText w:val="−"/>
      <w:lvlJc w:val="left"/>
      <w:pPr>
        <w:ind w:left="1140" w:hanging="360"/>
      </w:pPr>
      <w:rPr>
        <w:rFonts w:ascii="Times New Roman" w:hAnsi="Times New Roman" w:cs="Times New Roman"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9" w15:restartNumberingAfterBreak="0">
    <w:nsid w:val="0E812943"/>
    <w:multiLevelType w:val="hybridMultilevel"/>
    <w:tmpl w:val="B1AA6C8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D647EA"/>
    <w:multiLevelType w:val="hybridMultilevel"/>
    <w:tmpl w:val="CB84235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B3657C"/>
    <w:multiLevelType w:val="hybridMultilevel"/>
    <w:tmpl w:val="7ADA5FDE"/>
    <w:lvl w:ilvl="0" w:tplc="9A2E44B2">
      <w:start w:val="1"/>
      <w:numFmt w:val="bullet"/>
      <w:lvlText w:val="−"/>
      <w:lvlJc w:val="left"/>
      <w:pPr>
        <w:ind w:left="754" w:hanging="360"/>
      </w:pPr>
      <w:rPr>
        <w:rFonts w:ascii="Times New Roman" w:hAnsi="Times New Roman" w:cs="Times New Roman"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3" w15:restartNumberingAfterBreak="0">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77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9253FB"/>
    <w:multiLevelType w:val="hybridMultilevel"/>
    <w:tmpl w:val="FA16A80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90C15C0"/>
    <w:multiLevelType w:val="hybridMultilevel"/>
    <w:tmpl w:val="1D84C074"/>
    <w:lvl w:ilvl="0" w:tplc="9A2E44B2">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1E1E2A09"/>
    <w:multiLevelType w:val="hybridMultilevel"/>
    <w:tmpl w:val="8F04F08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C75F87"/>
    <w:multiLevelType w:val="hybridMultilevel"/>
    <w:tmpl w:val="FDAE919A"/>
    <w:lvl w:ilvl="0" w:tplc="9A2E44B2">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03A197D"/>
    <w:multiLevelType w:val="hybridMultilevel"/>
    <w:tmpl w:val="2D904642"/>
    <w:lvl w:ilvl="0" w:tplc="9A2E44B2">
      <w:start w:val="1"/>
      <w:numFmt w:val="bullet"/>
      <w:lvlText w:val="−"/>
      <w:lvlJc w:val="left"/>
      <w:pPr>
        <w:ind w:left="775" w:hanging="360"/>
      </w:pPr>
      <w:rPr>
        <w:rFonts w:ascii="Times New Roman" w:hAnsi="Times New Roman" w:cs="Times New Roman"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9" w15:restartNumberingAfterBreak="0">
    <w:nsid w:val="20FC28A9"/>
    <w:multiLevelType w:val="hybridMultilevel"/>
    <w:tmpl w:val="1B60922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1D2400D"/>
    <w:multiLevelType w:val="hybridMultilevel"/>
    <w:tmpl w:val="EBB6282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25852E6"/>
    <w:multiLevelType w:val="hybridMultilevel"/>
    <w:tmpl w:val="067E83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24A915C3"/>
    <w:multiLevelType w:val="hybridMultilevel"/>
    <w:tmpl w:val="08F29130"/>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250202F2"/>
    <w:multiLevelType w:val="hybridMultilevel"/>
    <w:tmpl w:val="15220510"/>
    <w:lvl w:ilvl="0" w:tplc="9A2E44B2">
      <w:start w:val="1"/>
      <w:numFmt w:val="bullet"/>
      <w:lvlText w:val="−"/>
      <w:lvlJc w:val="left"/>
      <w:pPr>
        <w:ind w:left="754" w:hanging="360"/>
      </w:pPr>
      <w:rPr>
        <w:rFonts w:ascii="Times New Roman" w:hAnsi="Times New Roman" w:cs="Times New Roman"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5" w15:restartNumberingAfterBreak="0">
    <w:nsid w:val="261D56C3"/>
    <w:multiLevelType w:val="hybridMultilevel"/>
    <w:tmpl w:val="1D742BDA"/>
    <w:lvl w:ilvl="0" w:tplc="9A2E44B2">
      <w:start w:val="1"/>
      <w:numFmt w:val="bullet"/>
      <w:lvlText w:val="−"/>
      <w:lvlJc w:val="left"/>
      <w:pPr>
        <w:ind w:left="731" w:hanging="360"/>
      </w:pPr>
      <w:rPr>
        <w:rFonts w:ascii="Times New Roman" w:hAnsi="Times New Roman" w:cs="Times New Roman"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26" w15:restartNumberingAfterBreak="0">
    <w:nsid w:val="26781679"/>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B462B0"/>
    <w:multiLevelType w:val="hybridMultilevel"/>
    <w:tmpl w:val="70863D88"/>
    <w:lvl w:ilvl="0" w:tplc="9A2E44B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28BA2B02"/>
    <w:multiLevelType w:val="hybridMultilevel"/>
    <w:tmpl w:val="8260339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8FD3A92"/>
    <w:multiLevelType w:val="hybridMultilevel"/>
    <w:tmpl w:val="6E80A0C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A314ABA"/>
    <w:multiLevelType w:val="hybridMultilevel"/>
    <w:tmpl w:val="EA1826D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AF1FE2"/>
    <w:multiLevelType w:val="hybridMultilevel"/>
    <w:tmpl w:val="11EE3FEE"/>
    <w:lvl w:ilvl="0" w:tplc="9A2E44B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C515894"/>
    <w:multiLevelType w:val="hybridMultilevel"/>
    <w:tmpl w:val="53B0FAD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02C3808"/>
    <w:multiLevelType w:val="hybridMultilevel"/>
    <w:tmpl w:val="A4B2CE48"/>
    <w:lvl w:ilvl="0" w:tplc="04150013">
      <w:start w:val="1"/>
      <w:numFmt w:val="upperRoman"/>
      <w:lvlText w:val="%1."/>
      <w:lvlJc w:val="right"/>
      <w:pPr>
        <w:ind w:left="360" w:hanging="360"/>
      </w:pPr>
      <w:rPr>
        <w:rFonts w:hint="default"/>
      </w:rPr>
    </w:lvl>
    <w:lvl w:ilvl="1" w:tplc="C30C392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0D35D90"/>
    <w:multiLevelType w:val="hybridMultilevel"/>
    <w:tmpl w:val="40E270A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11C3E1A"/>
    <w:multiLevelType w:val="hybridMultilevel"/>
    <w:tmpl w:val="8528F2CC"/>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8" w15:restartNumberingAfterBreak="0">
    <w:nsid w:val="34D81105"/>
    <w:multiLevelType w:val="hybridMultilevel"/>
    <w:tmpl w:val="34982EE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70D226C"/>
    <w:multiLevelType w:val="hybridMultilevel"/>
    <w:tmpl w:val="6714DD10"/>
    <w:lvl w:ilvl="0" w:tplc="9A2E44B2">
      <w:start w:val="1"/>
      <w:numFmt w:val="bullet"/>
      <w:lvlText w:val="−"/>
      <w:lvlJc w:val="left"/>
      <w:pPr>
        <w:ind w:left="540"/>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E3AF2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B6D0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A4E7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274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AA65F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B61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A50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A8D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75B695C"/>
    <w:multiLevelType w:val="hybridMultilevel"/>
    <w:tmpl w:val="9104C22E"/>
    <w:lvl w:ilvl="0" w:tplc="9A2E44B2">
      <w:start w:val="1"/>
      <w:numFmt w:val="bullet"/>
      <w:lvlText w:val="−"/>
      <w:lvlJc w:val="left"/>
      <w:pPr>
        <w:ind w:left="644"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F36FE6"/>
    <w:multiLevelType w:val="hybridMultilevel"/>
    <w:tmpl w:val="456EFB3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C246BC7"/>
    <w:multiLevelType w:val="hybridMultilevel"/>
    <w:tmpl w:val="E68C4316"/>
    <w:lvl w:ilvl="0" w:tplc="0415000F">
      <w:start w:val="1"/>
      <w:numFmt w:val="decimal"/>
      <w:lvlText w:val="%1."/>
      <w:lvlJc w:val="left"/>
      <w:pPr>
        <w:ind w:left="540"/>
      </w:pPr>
      <w:rPr>
        <w:rFonts w:hint="default"/>
        <w:b w:val="0"/>
        <w:i w:val="0"/>
        <w:strike w:val="0"/>
        <w:dstrike w:val="0"/>
        <w:color w:val="000000"/>
        <w:sz w:val="22"/>
        <w:szCs w:val="22"/>
        <w:u w:val="none" w:color="000000"/>
        <w:bdr w:val="none" w:sz="0" w:space="0" w:color="auto"/>
        <w:shd w:val="clear" w:color="auto" w:fill="auto"/>
        <w:vertAlign w:val="baseline"/>
      </w:rPr>
    </w:lvl>
    <w:lvl w:ilvl="1" w:tplc="2E3AF2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B6D0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A4E7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274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AA65F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B61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A50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A8D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CE432F9"/>
    <w:multiLevelType w:val="hybridMultilevel"/>
    <w:tmpl w:val="5E3A2AB0"/>
    <w:lvl w:ilvl="0" w:tplc="0415000D">
      <w:start w:val="1"/>
      <w:numFmt w:val="bullet"/>
      <w:lvlText w:val=""/>
      <w:lvlJc w:val="left"/>
      <w:pPr>
        <w:ind w:left="1179" w:hanging="360"/>
      </w:pPr>
      <w:rPr>
        <w:rFonts w:ascii="Wingdings" w:hAnsi="Wingdings"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44" w15:restartNumberingAfterBreak="0">
    <w:nsid w:val="3D104945"/>
    <w:multiLevelType w:val="hybridMultilevel"/>
    <w:tmpl w:val="48762658"/>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DFF0DAC"/>
    <w:multiLevelType w:val="hybridMultilevel"/>
    <w:tmpl w:val="658C29B2"/>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E4A4B1D"/>
    <w:multiLevelType w:val="hybridMultilevel"/>
    <w:tmpl w:val="C83E7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6111BB"/>
    <w:multiLevelType w:val="hybridMultilevel"/>
    <w:tmpl w:val="B1FCAF4A"/>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20B56B7"/>
    <w:multiLevelType w:val="hybridMultilevel"/>
    <w:tmpl w:val="0548DBE4"/>
    <w:lvl w:ilvl="0" w:tplc="9A2E44B2">
      <w:start w:val="1"/>
      <w:numFmt w:val="bullet"/>
      <w:lvlText w:val="−"/>
      <w:lvlJc w:val="left"/>
      <w:pPr>
        <w:ind w:left="630" w:hanging="360"/>
      </w:pPr>
      <w:rPr>
        <w:rFonts w:ascii="Times New Roman" w:hAnsi="Times New Roman" w:cs="Times New Roman" w:hint="default"/>
      </w:rPr>
    </w:lvl>
    <w:lvl w:ilvl="1" w:tplc="04150003" w:tentative="1">
      <w:start w:val="1"/>
      <w:numFmt w:val="bullet"/>
      <w:lvlText w:val="o"/>
      <w:lvlJc w:val="left"/>
      <w:pPr>
        <w:ind w:left="1350" w:hanging="360"/>
      </w:pPr>
      <w:rPr>
        <w:rFonts w:ascii="Courier New" w:hAnsi="Courier New" w:cs="Courier New" w:hint="default"/>
      </w:rPr>
    </w:lvl>
    <w:lvl w:ilvl="2" w:tplc="04150005" w:tentative="1">
      <w:start w:val="1"/>
      <w:numFmt w:val="bullet"/>
      <w:lvlText w:val=""/>
      <w:lvlJc w:val="left"/>
      <w:pPr>
        <w:ind w:left="2070" w:hanging="360"/>
      </w:pPr>
      <w:rPr>
        <w:rFonts w:ascii="Wingdings" w:hAnsi="Wingdings" w:hint="default"/>
      </w:rPr>
    </w:lvl>
    <w:lvl w:ilvl="3" w:tplc="04150001" w:tentative="1">
      <w:start w:val="1"/>
      <w:numFmt w:val="bullet"/>
      <w:lvlText w:val=""/>
      <w:lvlJc w:val="left"/>
      <w:pPr>
        <w:ind w:left="2790" w:hanging="360"/>
      </w:pPr>
      <w:rPr>
        <w:rFonts w:ascii="Symbol" w:hAnsi="Symbol" w:hint="default"/>
      </w:rPr>
    </w:lvl>
    <w:lvl w:ilvl="4" w:tplc="04150003" w:tentative="1">
      <w:start w:val="1"/>
      <w:numFmt w:val="bullet"/>
      <w:lvlText w:val="o"/>
      <w:lvlJc w:val="left"/>
      <w:pPr>
        <w:ind w:left="3510" w:hanging="360"/>
      </w:pPr>
      <w:rPr>
        <w:rFonts w:ascii="Courier New" w:hAnsi="Courier New" w:cs="Courier New" w:hint="default"/>
      </w:rPr>
    </w:lvl>
    <w:lvl w:ilvl="5" w:tplc="04150005" w:tentative="1">
      <w:start w:val="1"/>
      <w:numFmt w:val="bullet"/>
      <w:lvlText w:val=""/>
      <w:lvlJc w:val="left"/>
      <w:pPr>
        <w:ind w:left="4230" w:hanging="360"/>
      </w:pPr>
      <w:rPr>
        <w:rFonts w:ascii="Wingdings" w:hAnsi="Wingdings" w:hint="default"/>
      </w:rPr>
    </w:lvl>
    <w:lvl w:ilvl="6" w:tplc="04150001" w:tentative="1">
      <w:start w:val="1"/>
      <w:numFmt w:val="bullet"/>
      <w:lvlText w:val=""/>
      <w:lvlJc w:val="left"/>
      <w:pPr>
        <w:ind w:left="4950" w:hanging="360"/>
      </w:pPr>
      <w:rPr>
        <w:rFonts w:ascii="Symbol" w:hAnsi="Symbol" w:hint="default"/>
      </w:rPr>
    </w:lvl>
    <w:lvl w:ilvl="7" w:tplc="04150003" w:tentative="1">
      <w:start w:val="1"/>
      <w:numFmt w:val="bullet"/>
      <w:lvlText w:val="o"/>
      <w:lvlJc w:val="left"/>
      <w:pPr>
        <w:ind w:left="5670" w:hanging="360"/>
      </w:pPr>
      <w:rPr>
        <w:rFonts w:ascii="Courier New" w:hAnsi="Courier New" w:cs="Courier New" w:hint="default"/>
      </w:rPr>
    </w:lvl>
    <w:lvl w:ilvl="8" w:tplc="04150005" w:tentative="1">
      <w:start w:val="1"/>
      <w:numFmt w:val="bullet"/>
      <w:lvlText w:val=""/>
      <w:lvlJc w:val="left"/>
      <w:pPr>
        <w:ind w:left="6390" w:hanging="360"/>
      </w:pPr>
      <w:rPr>
        <w:rFonts w:ascii="Wingdings" w:hAnsi="Wingdings" w:hint="default"/>
      </w:rPr>
    </w:lvl>
  </w:abstractNum>
  <w:abstractNum w:abstractNumId="49" w15:restartNumberingAfterBreak="0">
    <w:nsid w:val="44313DFD"/>
    <w:multiLevelType w:val="hybridMultilevel"/>
    <w:tmpl w:val="8EB06266"/>
    <w:lvl w:ilvl="0" w:tplc="9A2E44B2">
      <w:start w:val="1"/>
      <w:numFmt w:val="bullet"/>
      <w:lvlText w:val="−"/>
      <w:lvlJc w:val="left"/>
      <w:pPr>
        <w:ind w:left="958" w:hanging="360"/>
      </w:pPr>
      <w:rPr>
        <w:rFonts w:ascii="Times New Roman" w:hAnsi="Times New Roman" w:cs="Times New Roman" w:hint="default"/>
      </w:rPr>
    </w:lvl>
    <w:lvl w:ilvl="1" w:tplc="04150003" w:tentative="1">
      <w:start w:val="1"/>
      <w:numFmt w:val="bullet"/>
      <w:lvlText w:val="o"/>
      <w:lvlJc w:val="left"/>
      <w:pPr>
        <w:ind w:left="1678" w:hanging="360"/>
      </w:pPr>
      <w:rPr>
        <w:rFonts w:ascii="Courier New" w:hAnsi="Courier New" w:cs="Courier New" w:hint="default"/>
      </w:rPr>
    </w:lvl>
    <w:lvl w:ilvl="2" w:tplc="04150005" w:tentative="1">
      <w:start w:val="1"/>
      <w:numFmt w:val="bullet"/>
      <w:lvlText w:val=""/>
      <w:lvlJc w:val="left"/>
      <w:pPr>
        <w:ind w:left="2398" w:hanging="360"/>
      </w:pPr>
      <w:rPr>
        <w:rFonts w:ascii="Wingdings" w:hAnsi="Wingdings" w:hint="default"/>
      </w:rPr>
    </w:lvl>
    <w:lvl w:ilvl="3" w:tplc="04150001" w:tentative="1">
      <w:start w:val="1"/>
      <w:numFmt w:val="bullet"/>
      <w:lvlText w:val=""/>
      <w:lvlJc w:val="left"/>
      <w:pPr>
        <w:ind w:left="3118" w:hanging="360"/>
      </w:pPr>
      <w:rPr>
        <w:rFonts w:ascii="Symbol" w:hAnsi="Symbol" w:hint="default"/>
      </w:rPr>
    </w:lvl>
    <w:lvl w:ilvl="4" w:tplc="04150003" w:tentative="1">
      <w:start w:val="1"/>
      <w:numFmt w:val="bullet"/>
      <w:lvlText w:val="o"/>
      <w:lvlJc w:val="left"/>
      <w:pPr>
        <w:ind w:left="3838" w:hanging="360"/>
      </w:pPr>
      <w:rPr>
        <w:rFonts w:ascii="Courier New" w:hAnsi="Courier New" w:cs="Courier New" w:hint="default"/>
      </w:rPr>
    </w:lvl>
    <w:lvl w:ilvl="5" w:tplc="04150005" w:tentative="1">
      <w:start w:val="1"/>
      <w:numFmt w:val="bullet"/>
      <w:lvlText w:val=""/>
      <w:lvlJc w:val="left"/>
      <w:pPr>
        <w:ind w:left="4558" w:hanging="360"/>
      </w:pPr>
      <w:rPr>
        <w:rFonts w:ascii="Wingdings" w:hAnsi="Wingdings" w:hint="default"/>
      </w:rPr>
    </w:lvl>
    <w:lvl w:ilvl="6" w:tplc="04150001" w:tentative="1">
      <w:start w:val="1"/>
      <w:numFmt w:val="bullet"/>
      <w:lvlText w:val=""/>
      <w:lvlJc w:val="left"/>
      <w:pPr>
        <w:ind w:left="5278" w:hanging="360"/>
      </w:pPr>
      <w:rPr>
        <w:rFonts w:ascii="Symbol" w:hAnsi="Symbol" w:hint="default"/>
      </w:rPr>
    </w:lvl>
    <w:lvl w:ilvl="7" w:tplc="04150003" w:tentative="1">
      <w:start w:val="1"/>
      <w:numFmt w:val="bullet"/>
      <w:lvlText w:val="o"/>
      <w:lvlJc w:val="left"/>
      <w:pPr>
        <w:ind w:left="5998" w:hanging="360"/>
      </w:pPr>
      <w:rPr>
        <w:rFonts w:ascii="Courier New" w:hAnsi="Courier New" w:cs="Courier New" w:hint="default"/>
      </w:rPr>
    </w:lvl>
    <w:lvl w:ilvl="8" w:tplc="04150005" w:tentative="1">
      <w:start w:val="1"/>
      <w:numFmt w:val="bullet"/>
      <w:lvlText w:val=""/>
      <w:lvlJc w:val="left"/>
      <w:pPr>
        <w:ind w:left="6718" w:hanging="360"/>
      </w:pPr>
      <w:rPr>
        <w:rFonts w:ascii="Wingdings" w:hAnsi="Wingdings" w:hint="default"/>
      </w:rPr>
    </w:lvl>
  </w:abstractNum>
  <w:abstractNum w:abstractNumId="50" w15:restartNumberingAfterBreak="0">
    <w:nsid w:val="45B86330"/>
    <w:multiLevelType w:val="hybridMultilevel"/>
    <w:tmpl w:val="F7A07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CD2D5F"/>
    <w:multiLevelType w:val="hybridMultilevel"/>
    <w:tmpl w:val="8CBEDE00"/>
    <w:lvl w:ilvl="0" w:tplc="9A2E44B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49FB5B9C"/>
    <w:multiLevelType w:val="hybridMultilevel"/>
    <w:tmpl w:val="7E90EB3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AA85909"/>
    <w:multiLevelType w:val="hybridMultilevel"/>
    <w:tmpl w:val="DEFE6D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C0B7D16"/>
    <w:multiLevelType w:val="hybridMultilevel"/>
    <w:tmpl w:val="0F5448F6"/>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6" w15:restartNumberingAfterBreak="0">
    <w:nsid w:val="4CEC4236"/>
    <w:multiLevelType w:val="hybridMultilevel"/>
    <w:tmpl w:val="8A16FD9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D4F044B"/>
    <w:multiLevelType w:val="hybridMultilevel"/>
    <w:tmpl w:val="E1180E20"/>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8" w15:restartNumberingAfterBreak="0">
    <w:nsid w:val="4F634C3F"/>
    <w:multiLevelType w:val="hybridMultilevel"/>
    <w:tmpl w:val="B24A4390"/>
    <w:lvl w:ilvl="0" w:tplc="9A2E44B2">
      <w:start w:val="1"/>
      <w:numFmt w:val="bullet"/>
      <w:lvlText w:val="−"/>
      <w:lvlJc w:val="left"/>
      <w:pPr>
        <w:ind w:left="644" w:hanging="360"/>
      </w:pPr>
      <w:rPr>
        <w:rFonts w:ascii="Times New Roman" w:hAnsi="Times New Roman" w:cs="Times New Roman" w:hint="default"/>
      </w:rPr>
    </w:lvl>
    <w:lvl w:ilvl="1" w:tplc="04150003" w:tentative="1">
      <w:start w:val="1"/>
      <w:numFmt w:val="bullet"/>
      <w:lvlText w:val="o"/>
      <w:lvlJc w:val="left"/>
      <w:pPr>
        <w:ind w:left="1694" w:hanging="360"/>
      </w:pPr>
      <w:rPr>
        <w:rFonts w:ascii="Courier New" w:hAnsi="Courier New" w:cs="Courier New" w:hint="default"/>
      </w:rPr>
    </w:lvl>
    <w:lvl w:ilvl="2" w:tplc="04150005" w:tentative="1">
      <w:start w:val="1"/>
      <w:numFmt w:val="bullet"/>
      <w:lvlText w:val=""/>
      <w:lvlJc w:val="left"/>
      <w:pPr>
        <w:ind w:left="2414" w:hanging="360"/>
      </w:pPr>
      <w:rPr>
        <w:rFonts w:ascii="Wingdings" w:hAnsi="Wingdings" w:hint="default"/>
      </w:rPr>
    </w:lvl>
    <w:lvl w:ilvl="3" w:tplc="04150001" w:tentative="1">
      <w:start w:val="1"/>
      <w:numFmt w:val="bullet"/>
      <w:lvlText w:val=""/>
      <w:lvlJc w:val="left"/>
      <w:pPr>
        <w:ind w:left="3134" w:hanging="360"/>
      </w:pPr>
      <w:rPr>
        <w:rFonts w:ascii="Symbol" w:hAnsi="Symbol" w:hint="default"/>
      </w:rPr>
    </w:lvl>
    <w:lvl w:ilvl="4" w:tplc="04150003" w:tentative="1">
      <w:start w:val="1"/>
      <w:numFmt w:val="bullet"/>
      <w:lvlText w:val="o"/>
      <w:lvlJc w:val="left"/>
      <w:pPr>
        <w:ind w:left="3854" w:hanging="360"/>
      </w:pPr>
      <w:rPr>
        <w:rFonts w:ascii="Courier New" w:hAnsi="Courier New" w:cs="Courier New" w:hint="default"/>
      </w:rPr>
    </w:lvl>
    <w:lvl w:ilvl="5" w:tplc="04150005" w:tentative="1">
      <w:start w:val="1"/>
      <w:numFmt w:val="bullet"/>
      <w:lvlText w:val=""/>
      <w:lvlJc w:val="left"/>
      <w:pPr>
        <w:ind w:left="4574" w:hanging="360"/>
      </w:pPr>
      <w:rPr>
        <w:rFonts w:ascii="Wingdings" w:hAnsi="Wingdings" w:hint="default"/>
      </w:rPr>
    </w:lvl>
    <w:lvl w:ilvl="6" w:tplc="04150001" w:tentative="1">
      <w:start w:val="1"/>
      <w:numFmt w:val="bullet"/>
      <w:lvlText w:val=""/>
      <w:lvlJc w:val="left"/>
      <w:pPr>
        <w:ind w:left="5294" w:hanging="360"/>
      </w:pPr>
      <w:rPr>
        <w:rFonts w:ascii="Symbol" w:hAnsi="Symbol" w:hint="default"/>
      </w:rPr>
    </w:lvl>
    <w:lvl w:ilvl="7" w:tplc="04150003" w:tentative="1">
      <w:start w:val="1"/>
      <w:numFmt w:val="bullet"/>
      <w:lvlText w:val="o"/>
      <w:lvlJc w:val="left"/>
      <w:pPr>
        <w:ind w:left="6014" w:hanging="360"/>
      </w:pPr>
      <w:rPr>
        <w:rFonts w:ascii="Courier New" w:hAnsi="Courier New" w:cs="Courier New" w:hint="default"/>
      </w:rPr>
    </w:lvl>
    <w:lvl w:ilvl="8" w:tplc="04150005" w:tentative="1">
      <w:start w:val="1"/>
      <w:numFmt w:val="bullet"/>
      <w:lvlText w:val=""/>
      <w:lvlJc w:val="left"/>
      <w:pPr>
        <w:ind w:left="6734" w:hanging="360"/>
      </w:pPr>
      <w:rPr>
        <w:rFonts w:ascii="Wingdings" w:hAnsi="Wingdings" w:hint="default"/>
      </w:rPr>
    </w:lvl>
  </w:abstractNum>
  <w:abstractNum w:abstractNumId="59" w15:restartNumberingAfterBreak="0">
    <w:nsid w:val="50D2426A"/>
    <w:multiLevelType w:val="hybridMultilevel"/>
    <w:tmpl w:val="4F4A4B9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0F33B71"/>
    <w:multiLevelType w:val="hybridMultilevel"/>
    <w:tmpl w:val="4F4EDB30"/>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1F57D8C"/>
    <w:multiLevelType w:val="hybridMultilevel"/>
    <w:tmpl w:val="7B500DA4"/>
    <w:lvl w:ilvl="0" w:tplc="9A2E44B2">
      <w:start w:val="1"/>
      <w:numFmt w:val="bullet"/>
      <w:lvlText w:val="−"/>
      <w:lvlJc w:val="left"/>
      <w:pPr>
        <w:ind w:left="284" w:hanging="360"/>
      </w:pPr>
      <w:rPr>
        <w:rFonts w:ascii="Times New Roman" w:hAnsi="Times New Roman" w:cs="Times New Roman" w:hint="default"/>
      </w:rPr>
    </w:lvl>
    <w:lvl w:ilvl="1" w:tplc="04150003" w:tentative="1">
      <w:start w:val="1"/>
      <w:numFmt w:val="bullet"/>
      <w:lvlText w:val="o"/>
      <w:lvlJc w:val="left"/>
      <w:pPr>
        <w:ind w:left="1004" w:hanging="360"/>
      </w:pPr>
      <w:rPr>
        <w:rFonts w:ascii="Courier New" w:hAnsi="Courier New" w:cs="Courier New" w:hint="default"/>
      </w:rPr>
    </w:lvl>
    <w:lvl w:ilvl="2" w:tplc="04150005" w:tentative="1">
      <w:start w:val="1"/>
      <w:numFmt w:val="bullet"/>
      <w:lvlText w:val=""/>
      <w:lvlJc w:val="left"/>
      <w:pPr>
        <w:ind w:left="1724" w:hanging="360"/>
      </w:pPr>
      <w:rPr>
        <w:rFonts w:ascii="Wingdings" w:hAnsi="Wingdings" w:hint="default"/>
      </w:rPr>
    </w:lvl>
    <w:lvl w:ilvl="3" w:tplc="04150001" w:tentative="1">
      <w:start w:val="1"/>
      <w:numFmt w:val="bullet"/>
      <w:lvlText w:val=""/>
      <w:lvlJc w:val="left"/>
      <w:pPr>
        <w:ind w:left="2444" w:hanging="360"/>
      </w:pPr>
      <w:rPr>
        <w:rFonts w:ascii="Symbol" w:hAnsi="Symbol" w:hint="default"/>
      </w:rPr>
    </w:lvl>
    <w:lvl w:ilvl="4" w:tplc="04150003" w:tentative="1">
      <w:start w:val="1"/>
      <w:numFmt w:val="bullet"/>
      <w:lvlText w:val="o"/>
      <w:lvlJc w:val="left"/>
      <w:pPr>
        <w:ind w:left="3164" w:hanging="360"/>
      </w:pPr>
      <w:rPr>
        <w:rFonts w:ascii="Courier New" w:hAnsi="Courier New" w:cs="Courier New" w:hint="default"/>
      </w:rPr>
    </w:lvl>
    <w:lvl w:ilvl="5" w:tplc="04150005" w:tentative="1">
      <w:start w:val="1"/>
      <w:numFmt w:val="bullet"/>
      <w:lvlText w:val=""/>
      <w:lvlJc w:val="left"/>
      <w:pPr>
        <w:ind w:left="3884" w:hanging="360"/>
      </w:pPr>
      <w:rPr>
        <w:rFonts w:ascii="Wingdings" w:hAnsi="Wingdings" w:hint="default"/>
      </w:rPr>
    </w:lvl>
    <w:lvl w:ilvl="6" w:tplc="04150001" w:tentative="1">
      <w:start w:val="1"/>
      <w:numFmt w:val="bullet"/>
      <w:lvlText w:val=""/>
      <w:lvlJc w:val="left"/>
      <w:pPr>
        <w:ind w:left="4604" w:hanging="360"/>
      </w:pPr>
      <w:rPr>
        <w:rFonts w:ascii="Symbol" w:hAnsi="Symbol" w:hint="default"/>
      </w:rPr>
    </w:lvl>
    <w:lvl w:ilvl="7" w:tplc="04150003" w:tentative="1">
      <w:start w:val="1"/>
      <w:numFmt w:val="bullet"/>
      <w:lvlText w:val="o"/>
      <w:lvlJc w:val="left"/>
      <w:pPr>
        <w:ind w:left="5324" w:hanging="360"/>
      </w:pPr>
      <w:rPr>
        <w:rFonts w:ascii="Courier New" w:hAnsi="Courier New" w:cs="Courier New" w:hint="default"/>
      </w:rPr>
    </w:lvl>
    <w:lvl w:ilvl="8" w:tplc="04150005" w:tentative="1">
      <w:start w:val="1"/>
      <w:numFmt w:val="bullet"/>
      <w:lvlText w:val=""/>
      <w:lvlJc w:val="left"/>
      <w:pPr>
        <w:ind w:left="6044" w:hanging="360"/>
      </w:pPr>
      <w:rPr>
        <w:rFonts w:ascii="Wingdings" w:hAnsi="Wingdings" w:hint="default"/>
      </w:rPr>
    </w:lvl>
  </w:abstractNum>
  <w:abstractNum w:abstractNumId="62" w15:restartNumberingAfterBreak="0">
    <w:nsid w:val="59FC5105"/>
    <w:multiLevelType w:val="hybridMultilevel"/>
    <w:tmpl w:val="48F6703A"/>
    <w:lvl w:ilvl="0" w:tplc="9A2E44B2">
      <w:start w:val="1"/>
      <w:numFmt w:val="bullet"/>
      <w:lvlText w:val="−"/>
      <w:lvlJc w:val="left"/>
      <w:pPr>
        <w:ind w:left="958" w:hanging="360"/>
      </w:pPr>
      <w:rPr>
        <w:rFonts w:ascii="Times New Roman" w:hAnsi="Times New Roman" w:cs="Times New Roman" w:hint="default"/>
      </w:rPr>
    </w:lvl>
    <w:lvl w:ilvl="1" w:tplc="04150003" w:tentative="1">
      <w:start w:val="1"/>
      <w:numFmt w:val="bullet"/>
      <w:lvlText w:val="o"/>
      <w:lvlJc w:val="left"/>
      <w:pPr>
        <w:ind w:left="1678" w:hanging="360"/>
      </w:pPr>
      <w:rPr>
        <w:rFonts w:ascii="Courier New" w:hAnsi="Courier New" w:cs="Courier New" w:hint="default"/>
      </w:rPr>
    </w:lvl>
    <w:lvl w:ilvl="2" w:tplc="04150005" w:tentative="1">
      <w:start w:val="1"/>
      <w:numFmt w:val="bullet"/>
      <w:lvlText w:val=""/>
      <w:lvlJc w:val="left"/>
      <w:pPr>
        <w:ind w:left="2398" w:hanging="360"/>
      </w:pPr>
      <w:rPr>
        <w:rFonts w:ascii="Wingdings" w:hAnsi="Wingdings" w:hint="default"/>
      </w:rPr>
    </w:lvl>
    <w:lvl w:ilvl="3" w:tplc="04150001" w:tentative="1">
      <w:start w:val="1"/>
      <w:numFmt w:val="bullet"/>
      <w:lvlText w:val=""/>
      <w:lvlJc w:val="left"/>
      <w:pPr>
        <w:ind w:left="3118" w:hanging="360"/>
      </w:pPr>
      <w:rPr>
        <w:rFonts w:ascii="Symbol" w:hAnsi="Symbol" w:hint="default"/>
      </w:rPr>
    </w:lvl>
    <w:lvl w:ilvl="4" w:tplc="04150003" w:tentative="1">
      <w:start w:val="1"/>
      <w:numFmt w:val="bullet"/>
      <w:lvlText w:val="o"/>
      <w:lvlJc w:val="left"/>
      <w:pPr>
        <w:ind w:left="3838" w:hanging="360"/>
      </w:pPr>
      <w:rPr>
        <w:rFonts w:ascii="Courier New" w:hAnsi="Courier New" w:cs="Courier New" w:hint="default"/>
      </w:rPr>
    </w:lvl>
    <w:lvl w:ilvl="5" w:tplc="04150005" w:tentative="1">
      <w:start w:val="1"/>
      <w:numFmt w:val="bullet"/>
      <w:lvlText w:val=""/>
      <w:lvlJc w:val="left"/>
      <w:pPr>
        <w:ind w:left="4558" w:hanging="360"/>
      </w:pPr>
      <w:rPr>
        <w:rFonts w:ascii="Wingdings" w:hAnsi="Wingdings" w:hint="default"/>
      </w:rPr>
    </w:lvl>
    <w:lvl w:ilvl="6" w:tplc="04150001" w:tentative="1">
      <w:start w:val="1"/>
      <w:numFmt w:val="bullet"/>
      <w:lvlText w:val=""/>
      <w:lvlJc w:val="left"/>
      <w:pPr>
        <w:ind w:left="5278" w:hanging="360"/>
      </w:pPr>
      <w:rPr>
        <w:rFonts w:ascii="Symbol" w:hAnsi="Symbol" w:hint="default"/>
      </w:rPr>
    </w:lvl>
    <w:lvl w:ilvl="7" w:tplc="04150003" w:tentative="1">
      <w:start w:val="1"/>
      <w:numFmt w:val="bullet"/>
      <w:lvlText w:val="o"/>
      <w:lvlJc w:val="left"/>
      <w:pPr>
        <w:ind w:left="5998" w:hanging="360"/>
      </w:pPr>
      <w:rPr>
        <w:rFonts w:ascii="Courier New" w:hAnsi="Courier New" w:cs="Courier New" w:hint="default"/>
      </w:rPr>
    </w:lvl>
    <w:lvl w:ilvl="8" w:tplc="04150005" w:tentative="1">
      <w:start w:val="1"/>
      <w:numFmt w:val="bullet"/>
      <w:lvlText w:val=""/>
      <w:lvlJc w:val="left"/>
      <w:pPr>
        <w:ind w:left="6718" w:hanging="360"/>
      </w:pPr>
      <w:rPr>
        <w:rFonts w:ascii="Wingdings" w:hAnsi="Wingdings" w:hint="default"/>
      </w:rPr>
    </w:lvl>
  </w:abstractNum>
  <w:abstractNum w:abstractNumId="63" w15:restartNumberingAfterBreak="0">
    <w:nsid w:val="5BF640D5"/>
    <w:multiLevelType w:val="hybridMultilevel"/>
    <w:tmpl w:val="EDD0E86E"/>
    <w:lvl w:ilvl="0" w:tplc="9A2E44B2">
      <w:start w:val="1"/>
      <w:numFmt w:val="bullet"/>
      <w:lvlText w:val="−"/>
      <w:lvlJc w:val="left"/>
      <w:pPr>
        <w:ind w:left="578" w:hanging="360"/>
      </w:pPr>
      <w:rPr>
        <w:rFonts w:ascii="Times New Roman" w:hAnsi="Times New Roman" w:cs="Times New Roman"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64" w15:restartNumberingAfterBreak="0">
    <w:nsid w:val="5CC65713"/>
    <w:multiLevelType w:val="hybridMultilevel"/>
    <w:tmpl w:val="5D8898E0"/>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5" w15:restartNumberingAfterBreak="0">
    <w:nsid w:val="5D426514"/>
    <w:multiLevelType w:val="hybridMultilevel"/>
    <w:tmpl w:val="93BAB23E"/>
    <w:lvl w:ilvl="0" w:tplc="9A2E44B2">
      <w:start w:val="1"/>
      <w:numFmt w:val="bullet"/>
      <w:lvlText w:val="−"/>
      <w:lvlJc w:val="left"/>
      <w:pPr>
        <w:ind w:left="731" w:hanging="360"/>
      </w:pPr>
      <w:rPr>
        <w:rFonts w:ascii="Times New Roman" w:hAnsi="Times New Roman" w:cs="Times New Roman"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66"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5ECE5E57"/>
    <w:multiLevelType w:val="hybridMultilevel"/>
    <w:tmpl w:val="E9C0ED94"/>
    <w:lvl w:ilvl="0" w:tplc="9A2E44B2">
      <w:start w:val="1"/>
      <w:numFmt w:val="bullet"/>
      <w:lvlText w:val="−"/>
      <w:lvlJc w:val="left"/>
      <w:pPr>
        <w:ind w:left="578" w:hanging="360"/>
      </w:pPr>
      <w:rPr>
        <w:rFonts w:ascii="Times New Roman" w:hAnsi="Times New Roman" w:cs="Times New Roman"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68" w15:restartNumberingAfterBreak="0">
    <w:nsid w:val="60531D73"/>
    <w:multiLevelType w:val="hybridMultilevel"/>
    <w:tmpl w:val="5F6668CE"/>
    <w:lvl w:ilvl="0" w:tplc="012C56D4">
      <w:start w:val="1"/>
      <w:numFmt w:val="decimal"/>
      <w:lvlText w:val="%1."/>
      <w:lvlJc w:val="left"/>
      <w:pPr>
        <w:ind w:left="294" w:hanging="360"/>
      </w:pPr>
      <w:rPr>
        <w:rFonts w:hint="default"/>
        <w:b/>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9" w15:restartNumberingAfterBreak="0">
    <w:nsid w:val="60D93CBF"/>
    <w:multiLevelType w:val="hybridMultilevel"/>
    <w:tmpl w:val="46A48A8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5B80CBC"/>
    <w:multiLevelType w:val="hybridMultilevel"/>
    <w:tmpl w:val="5768BC64"/>
    <w:lvl w:ilvl="0" w:tplc="0415000F">
      <w:start w:val="1"/>
      <w:numFmt w:val="decimal"/>
      <w:lvlText w:val="%1."/>
      <w:lvlJc w:val="left"/>
      <w:pPr>
        <w:ind w:left="720" w:hanging="360"/>
      </w:pPr>
      <w:rPr>
        <w:rFonts w:hint="default"/>
      </w:rPr>
    </w:lvl>
    <w:lvl w:ilvl="1" w:tplc="F48C67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61212DA"/>
    <w:multiLevelType w:val="hybridMultilevel"/>
    <w:tmpl w:val="DD16156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62016B3"/>
    <w:multiLevelType w:val="hybridMultilevel"/>
    <w:tmpl w:val="281661F8"/>
    <w:lvl w:ilvl="0" w:tplc="9A2E44B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66F463DA"/>
    <w:multiLevelType w:val="hybridMultilevel"/>
    <w:tmpl w:val="9E6C075C"/>
    <w:lvl w:ilvl="0" w:tplc="B524C25E">
      <w:start w:val="1"/>
      <w:numFmt w:val="upperRoman"/>
      <w:lvlText w:val="%1."/>
      <w:lvlJc w:val="left"/>
      <w:pPr>
        <w:ind w:left="1080" w:hanging="72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93033EF"/>
    <w:multiLevelType w:val="hybridMultilevel"/>
    <w:tmpl w:val="4E129B84"/>
    <w:lvl w:ilvl="0" w:tplc="9A2E44B2">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15:restartNumberingAfterBreak="0">
    <w:nsid w:val="6A2735C9"/>
    <w:multiLevelType w:val="hybridMultilevel"/>
    <w:tmpl w:val="44526408"/>
    <w:lvl w:ilvl="0" w:tplc="9A2E44B2">
      <w:start w:val="1"/>
      <w:numFmt w:val="bullet"/>
      <w:lvlText w:val="−"/>
      <w:lvlJc w:val="left"/>
      <w:pPr>
        <w:ind w:left="78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6" w15:restartNumberingAfterBreak="0">
    <w:nsid w:val="6CF421CD"/>
    <w:multiLevelType w:val="hybridMultilevel"/>
    <w:tmpl w:val="0B285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616CF2"/>
    <w:multiLevelType w:val="hybridMultilevel"/>
    <w:tmpl w:val="33A0E0C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F457F38"/>
    <w:multiLevelType w:val="multilevel"/>
    <w:tmpl w:val="FBD48E4A"/>
    <w:lvl w:ilvl="0">
      <w:start w:val="1"/>
      <w:numFmt w:val="decimal"/>
      <w:pStyle w:val="Kryteriaweryfikacji"/>
      <w:lvlText w:val="%1."/>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81" w15:restartNumberingAfterBreak="0">
    <w:nsid w:val="73BE008A"/>
    <w:multiLevelType w:val="hybridMultilevel"/>
    <w:tmpl w:val="A44C75B8"/>
    <w:lvl w:ilvl="0" w:tplc="9A2E44B2">
      <w:start w:val="1"/>
      <w:numFmt w:val="bullet"/>
      <w:lvlText w:val="−"/>
      <w:lvlJc w:val="left"/>
      <w:pPr>
        <w:ind w:left="780" w:hanging="360"/>
      </w:pPr>
      <w:rPr>
        <w:rFonts w:ascii="Times New Roman" w:hAnsi="Times New Roman" w:cs="Times New Roman"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2" w15:restartNumberingAfterBreak="0">
    <w:nsid w:val="745D648B"/>
    <w:multiLevelType w:val="hybridMultilevel"/>
    <w:tmpl w:val="20FE1A7C"/>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4E5428B"/>
    <w:multiLevelType w:val="hybridMultilevel"/>
    <w:tmpl w:val="09649DC8"/>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5186BFA"/>
    <w:multiLevelType w:val="hybridMultilevel"/>
    <w:tmpl w:val="5428D904"/>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7170CAE"/>
    <w:multiLevelType w:val="hybridMultilevel"/>
    <w:tmpl w:val="70FABEEA"/>
    <w:lvl w:ilvl="0" w:tplc="8BF83888">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77818AF"/>
    <w:multiLevelType w:val="hybridMultilevel"/>
    <w:tmpl w:val="88745A98"/>
    <w:lvl w:ilvl="0" w:tplc="04150013">
      <w:start w:val="1"/>
      <w:numFmt w:val="upperRoman"/>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BB51AE6"/>
    <w:multiLevelType w:val="hybridMultilevel"/>
    <w:tmpl w:val="E3EC986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BFD7E34"/>
    <w:multiLevelType w:val="hybridMultilevel"/>
    <w:tmpl w:val="A55C5856"/>
    <w:lvl w:ilvl="0" w:tplc="9A2E44B2">
      <w:start w:val="1"/>
      <w:numFmt w:val="bullet"/>
      <w:lvlText w:val="−"/>
      <w:lvlJc w:val="left"/>
      <w:pPr>
        <w:ind w:left="1350" w:hanging="360"/>
      </w:pPr>
      <w:rPr>
        <w:rFonts w:ascii="Times New Roman" w:hAnsi="Times New Roman" w:cs="Times New Roman"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91"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CBF760D"/>
    <w:multiLevelType w:val="hybridMultilevel"/>
    <w:tmpl w:val="30DA99F6"/>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E612973"/>
    <w:multiLevelType w:val="hybridMultilevel"/>
    <w:tmpl w:val="A5AE70BE"/>
    <w:lvl w:ilvl="0" w:tplc="9A2E44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EB669D0"/>
    <w:multiLevelType w:val="hybridMultilevel"/>
    <w:tmpl w:val="20526404"/>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8F367A64">
      <w:start w:val="1"/>
      <w:numFmt w:val="bullet"/>
      <w:lvlText w:val="-"/>
      <w:lvlJc w:val="left"/>
      <w:pPr>
        <w:ind w:left="2520" w:hanging="360"/>
      </w:pPr>
      <w:rPr>
        <w:rFonts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5" w15:restartNumberingAfterBreak="0">
    <w:nsid w:val="7FAD6CA3"/>
    <w:multiLevelType w:val="hybridMultilevel"/>
    <w:tmpl w:val="81AE805E"/>
    <w:lvl w:ilvl="0" w:tplc="FDAE8500">
      <w:start w:val="1"/>
      <w:numFmt w:val="decimal"/>
      <w:lvlText w:val="%1)"/>
      <w:lvlJc w:val="left"/>
      <w:pPr>
        <w:ind w:left="786" w:hanging="360"/>
      </w:pPr>
      <w:rPr>
        <w:b w:val="0"/>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3"/>
  </w:num>
  <w:num w:numId="2">
    <w:abstractNumId w:val="79"/>
  </w:num>
  <w:num w:numId="3">
    <w:abstractNumId w:val="73"/>
  </w:num>
  <w:num w:numId="4">
    <w:abstractNumId w:val="10"/>
  </w:num>
  <w:num w:numId="5">
    <w:abstractNumId w:val="87"/>
  </w:num>
  <w:num w:numId="6">
    <w:abstractNumId w:val="54"/>
  </w:num>
  <w:num w:numId="7">
    <w:abstractNumId w:val="31"/>
  </w:num>
  <w:num w:numId="8">
    <w:abstractNumId w:val="52"/>
  </w:num>
  <w:num w:numId="9">
    <w:abstractNumId w:val="32"/>
  </w:num>
  <w:num w:numId="10">
    <w:abstractNumId w:val="14"/>
  </w:num>
  <w:num w:numId="11">
    <w:abstractNumId w:val="95"/>
  </w:num>
  <w:num w:numId="12">
    <w:abstractNumId w:val="80"/>
  </w:num>
  <w:num w:numId="13">
    <w:abstractNumId w:val="58"/>
  </w:num>
  <w:num w:numId="14">
    <w:abstractNumId w:val="53"/>
  </w:num>
  <w:num w:numId="15">
    <w:abstractNumId w:val="44"/>
  </w:num>
  <w:num w:numId="16">
    <w:abstractNumId w:val="15"/>
  </w:num>
  <w:num w:numId="17">
    <w:abstractNumId w:val="61"/>
  </w:num>
  <w:num w:numId="18">
    <w:abstractNumId w:val="72"/>
  </w:num>
  <w:num w:numId="19">
    <w:abstractNumId w:val="70"/>
  </w:num>
  <w:num w:numId="20">
    <w:abstractNumId w:val="47"/>
  </w:num>
  <w:num w:numId="21">
    <w:abstractNumId w:val="18"/>
  </w:num>
  <w:num w:numId="22">
    <w:abstractNumId w:val="92"/>
  </w:num>
  <w:num w:numId="23">
    <w:abstractNumId w:val="39"/>
  </w:num>
  <w:num w:numId="24">
    <w:abstractNumId w:val="20"/>
  </w:num>
  <w:num w:numId="25">
    <w:abstractNumId w:val="7"/>
  </w:num>
  <w:num w:numId="26">
    <w:abstractNumId w:val="71"/>
  </w:num>
  <w:num w:numId="27">
    <w:abstractNumId w:val="93"/>
  </w:num>
  <w:num w:numId="28">
    <w:abstractNumId w:val="19"/>
  </w:num>
  <w:num w:numId="29">
    <w:abstractNumId w:val="83"/>
  </w:num>
  <w:num w:numId="30">
    <w:abstractNumId w:val="6"/>
  </w:num>
  <w:num w:numId="31">
    <w:abstractNumId w:val="84"/>
  </w:num>
  <w:num w:numId="32">
    <w:abstractNumId w:val="85"/>
  </w:num>
  <w:num w:numId="33">
    <w:abstractNumId w:val="81"/>
  </w:num>
  <w:num w:numId="34">
    <w:abstractNumId w:val="36"/>
  </w:num>
  <w:num w:numId="35">
    <w:abstractNumId w:val="26"/>
  </w:num>
  <w:num w:numId="36">
    <w:abstractNumId w:val="41"/>
  </w:num>
  <w:num w:numId="37">
    <w:abstractNumId w:val="30"/>
  </w:num>
  <w:num w:numId="38">
    <w:abstractNumId w:val="23"/>
  </w:num>
  <w:num w:numId="39">
    <w:abstractNumId w:val="74"/>
  </w:num>
  <w:num w:numId="40">
    <w:abstractNumId w:val="57"/>
  </w:num>
  <w:num w:numId="41">
    <w:abstractNumId w:val="75"/>
  </w:num>
  <w:num w:numId="42">
    <w:abstractNumId w:val="43"/>
  </w:num>
  <w:num w:numId="43">
    <w:abstractNumId w:val="63"/>
  </w:num>
  <w:num w:numId="44">
    <w:abstractNumId w:val="51"/>
  </w:num>
  <w:num w:numId="45">
    <w:abstractNumId w:val="48"/>
  </w:num>
  <w:num w:numId="46">
    <w:abstractNumId w:val="90"/>
  </w:num>
  <w:num w:numId="47">
    <w:abstractNumId w:val="67"/>
  </w:num>
  <w:num w:numId="48">
    <w:abstractNumId w:val="65"/>
  </w:num>
  <w:num w:numId="49">
    <w:abstractNumId w:val="5"/>
  </w:num>
  <w:num w:numId="50">
    <w:abstractNumId w:val="89"/>
  </w:num>
  <w:num w:numId="51">
    <w:abstractNumId w:val="11"/>
  </w:num>
  <w:num w:numId="52">
    <w:abstractNumId w:val="25"/>
  </w:num>
  <w:num w:numId="53">
    <w:abstractNumId w:val="59"/>
  </w:num>
  <w:num w:numId="54">
    <w:abstractNumId w:val="24"/>
  </w:num>
  <w:num w:numId="55">
    <w:abstractNumId w:val="12"/>
  </w:num>
  <w:num w:numId="56">
    <w:abstractNumId w:val="9"/>
  </w:num>
  <w:num w:numId="57">
    <w:abstractNumId w:val="77"/>
  </w:num>
  <w:num w:numId="58">
    <w:abstractNumId w:val="82"/>
  </w:num>
  <w:num w:numId="59">
    <w:abstractNumId w:val="28"/>
  </w:num>
  <w:num w:numId="60">
    <w:abstractNumId w:val="64"/>
  </w:num>
  <w:num w:numId="61">
    <w:abstractNumId w:val="37"/>
  </w:num>
  <w:num w:numId="62">
    <w:abstractNumId w:val="16"/>
  </w:num>
  <w:num w:numId="63">
    <w:abstractNumId w:val="45"/>
  </w:num>
  <w:num w:numId="64">
    <w:abstractNumId w:val="69"/>
  </w:num>
  <w:num w:numId="65">
    <w:abstractNumId w:val="29"/>
  </w:num>
  <w:num w:numId="66">
    <w:abstractNumId w:val="17"/>
  </w:num>
  <w:num w:numId="67">
    <w:abstractNumId w:val="8"/>
  </w:num>
  <w:num w:numId="68">
    <w:abstractNumId w:val="60"/>
  </w:num>
  <w:num w:numId="69">
    <w:abstractNumId w:val="55"/>
  </w:num>
  <w:num w:numId="70">
    <w:abstractNumId w:val="1"/>
  </w:num>
  <w:num w:numId="71">
    <w:abstractNumId w:val="27"/>
  </w:num>
  <w:num w:numId="72">
    <w:abstractNumId w:val="46"/>
  </w:num>
  <w:num w:numId="73">
    <w:abstractNumId w:val="76"/>
  </w:num>
  <w:num w:numId="74">
    <w:abstractNumId w:val="40"/>
  </w:num>
  <w:num w:numId="75">
    <w:abstractNumId w:val="62"/>
  </w:num>
  <w:num w:numId="76">
    <w:abstractNumId w:val="49"/>
  </w:num>
  <w:num w:numId="77">
    <w:abstractNumId w:val="38"/>
  </w:num>
  <w:num w:numId="78">
    <w:abstractNumId w:val="22"/>
  </w:num>
  <w:num w:numId="79">
    <w:abstractNumId w:val="50"/>
  </w:num>
  <w:num w:numId="80">
    <w:abstractNumId w:val="78"/>
  </w:num>
  <w:num w:numId="81">
    <w:abstractNumId w:val="88"/>
  </w:num>
  <w:num w:numId="82">
    <w:abstractNumId w:val="3"/>
  </w:num>
  <w:num w:numId="83">
    <w:abstractNumId w:val="33"/>
  </w:num>
  <w:num w:numId="84">
    <w:abstractNumId w:val="21"/>
  </w:num>
  <w:num w:numId="85">
    <w:abstractNumId w:val="35"/>
  </w:num>
  <w:num w:numId="86">
    <w:abstractNumId w:val="56"/>
  </w:num>
  <w:num w:numId="87">
    <w:abstractNumId w:val="86"/>
  </w:num>
  <w:num w:numId="88">
    <w:abstractNumId w:val="66"/>
  </w:num>
  <w:num w:numId="89">
    <w:abstractNumId w:val="68"/>
  </w:num>
  <w:num w:numId="90">
    <w:abstractNumId w:val="94"/>
  </w:num>
  <w:num w:numId="91">
    <w:abstractNumId w:val="42"/>
  </w:num>
  <w:num w:numId="92">
    <w:abstractNumId w:val="4"/>
  </w:num>
  <w:num w:numId="93">
    <w:abstractNumId w:val="34"/>
  </w:num>
  <w:num w:numId="94">
    <w:abstractNumId w:val="2"/>
  </w:num>
  <w:num w:numId="95">
    <w:abstractNumId w:val="9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AC6"/>
    <w:rsid w:val="0000162B"/>
    <w:rsid w:val="0000195C"/>
    <w:rsid w:val="0000261F"/>
    <w:rsid w:val="0000278E"/>
    <w:rsid w:val="000027FB"/>
    <w:rsid w:val="000043E6"/>
    <w:rsid w:val="00006233"/>
    <w:rsid w:val="000077B7"/>
    <w:rsid w:val="00007A6F"/>
    <w:rsid w:val="00007E98"/>
    <w:rsid w:val="0001018A"/>
    <w:rsid w:val="00010451"/>
    <w:rsid w:val="000115D4"/>
    <w:rsid w:val="00011723"/>
    <w:rsid w:val="00012317"/>
    <w:rsid w:val="00013A48"/>
    <w:rsid w:val="00017768"/>
    <w:rsid w:val="000207EA"/>
    <w:rsid w:val="00020A96"/>
    <w:rsid w:val="0002133A"/>
    <w:rsid w:val="0002306F"/>
    <w:rsid w:val="000232D9"/>
    <w:rsid w:val="0002365F"/>
    <w:rsid w:val="00023ED7"/>
    <w:rsid w:val="00024462"/>
    <w:rsid w:val="00025015"/>
    <w:rsid w:val="00026B7B"/>
    <w:rsid w:val="000271B0"/>
    <w:rsid w:val="0002762F"/>
    <w:rsid w:val="000303ED"/>
    <w:rsid w:val="000314C7"/>
    <w:rsid w:val="0003239F"/>
    <w:rsid w:val="000330CA"/>
    <w:rsid w:val="00033790"/>
    <w:rsid w:val="00033BA5"/>
    <w:rsid w:val="00035C7B"/>
    <w:rsid w:val="00035EBD"/>
    <w:rsid w:val="000361A7"/>
    <w:rsid w:val="00040717"/>
    <w:rsid w:val="00041C77"/>
    <w:rsid w:val="00042466"/>
    <w:rsid w:val="00042F62"/>
    <w:rsid w:val="00043D44"/>
    <w:rsid w:val="0004405F"/>
    <w:rsid w:val="00044113"/>
    <w:rsid w:val="00044A7E"/>
    <w:rsid w:val="0004534C"/>
    <w:rsid w:val="00046E3C"/>
    <w:rsid w:val="00046F62"/>
    <w:rsid w:val="00046FD3"/>
    <w:rsid w:val="000513AE"/>
    <w:rsid w:val="000518EC"/>
    <w:rsid w:val="00051A7A"/>
    <w:rsid w:val="00051C7C"/>
    <w:rsid w:val="00055247"/>
    <w:rsid w:val="00055D5E"/>
    <w:rsid w:val="000561D6"/>
    <w:rsid w:val="00057519"/>
    <w:rsid w:val="00057D44"/>
    <w:rsid w:val="00057E22"/>
    <w:rsid w:val="00060B4C"/>
    <w:rsid w:val="0006160B"/>
    <w:rsid w:val="000628A4"/>
    <w:rsid w:val="0006337C"/>
    <w:rsid w:val="00064094"/>
    <w:rsid w:val="00064583"/>
    <w:rsid w:val="00064C23"/>
    <w:rsid w:val="00066228"/>
    <w:rsid w:val="00067859"/>
    <w:rsid w:val="00067C3A"/>
    <w:rsid w:val="00067E41"/>
    <w:rsid w:val="00070504"/>
    <w:rsid w:val="00070A37"/>
    <w:rsid w:val="000719CF"/>
    <w:rsid w:val="00074424"/>
    <w:rsid w:val="00074C23"/>
    <w:rsid w:val="00075611"/>
    <w:rsid w:val="000776E2"/>
    <w:rsid w:val="00077839"/>
    <w:rsid w:val="00077993"/>
    <w:rsid w:val="00080A1A"/>
    <w:rsid w:val="0008128D"/>
    <w:rsid w:val="0008223C"/>
    <w:rsid w:val="0008391F"/>
    <w:rsid w:val="00084215"/>
    <w:rsid w:val="000847BA"/>
    <w:rsid w:val="0008543F"/>
    <w:rsid w:val="0008559A"/>
    <w:rsid w:val="00086A21"/>
    <w:rsid w:val="00086FAC"/>
    <w:rsid w:val="00087922"/>
    <w:rsid w:val="00087B72"/>
    <w:rsid w:val="00090540"/>
    <w:rsid w:val="000912E4"/>
    <w:rsid w:val="000917C1"/>
    <w:rsid w:val="00091DD1"/>
    <w:rsid w:val="00093CDB"/>
    <w:rsid w:val="0009413D"/>
    <w:rsid w:val="000957F1"/>
    <w:rsid w:val="00095CD2"/>
    <w:rsid w:val="000964E0"/>
    <w:rsid w:val="00096E78"/>
    <w:rsid w:val="00097FFB"/>
    <w:rsid w:val="000A1ABA"/>
    <w:rsid w:val="000A2EF2"/>
    <w:rsid w:val="000A4541"/>
    <w:rsid w:val="000A4B9B"/>
    <w:rsid w:val="000A50CA"/>
    <w:rsid w:val="000A57F7"/>
    <w:rsid w:val="000A5846"/>
    <w:rsid w:val="000A61D1"/>
    <w:rsid w:val="000B020E"/>
    <w:rsid w:val="000B1B22"/>
    <w:rsid w:val="000B24BE"/>
    <w:rsid w:val="000B2BFD"/>
    <w:rsid w:val="000B3464"/>
    <w:rsid w:val="000B7263"/>
    <w:rsid w:val="000C10F3"/>
    <w:rsid w:val="000C210C"/>
    <w:rsid w:val="000C211D"/>
    <w:rsid w:val="000C26D2"/>
    <w:rsid w:val="000C3628"/>
    <w:rsid w:val="000C3ED3"/>
    <w:rsid w:val="000C464C"/>
    <w:rsid w:val="000D0DFF"/>
    <w:rsid w:val="000D2513"/>
    <w:rsid w:val="000D254A"/>
    <w:rsid w:val="000D2E78"/>
    <w:rsid w:val="000D37DE"/>
    <w:rsid w:val="000D5523"/>
    <w:rsid w:val="000D5D15"/>
    <w:rsid w:val="000D78A7"/>
    <w:rsid w:val="000D7950"/>
    <w:rsid w:val="000D7EC2"/>
    <w:rsid w:val="000E07BD"/>
    <w:rsid w:val="000E0E20"/>
    <w:rsid w:val="000E26B2"/>
    <w:rsid w:val="000E30ED"/>
    <w:rsid w:val="000E3B72"/>
    <w:rsid w:val="000E5299"/>
    <w:rsid w:val="000E6083"/>
    <w:rsid w:val="000E6133"/>
    <w:rsid w:val="000E7E14"/>
    <w:rsid w:val="000F0923"/>
    <w:rsid w:val="000F2859"/>
    <w:rsid w:val="000F2BA3"/>
    <w:rsid w:val="000F3507"/>
    <w:rsid w:val="000F3749"/>
    <w:rsid w:val="000F5FBF"/>
    <w:rsid w:val="000F6A06"/>
    <w:rsid w:val="000F741B"/>
    <w:rsid w:val="000F7C9C"/>
    <w:rsid w:val="00100BDD"/>
    <w:rsid w:val="00100E90"/>
    <w:rsid w:val="00103648"/>
    <w:rsid w:val="00105069"/>
    <w:rsid w:val="001057C3"/>
    <w:rsid w:val="00105D6A"/>
    <w:rsid w:val="00111E9B"/>
    <w:rsid w:val="00111F77"/>
    <w:rsid w:val="00112ECE"/>
    <w:rsid w:val="00112EEA"/>
    <w:rsid w:val="0011408B"/>
    <w:rsid w:val="0011434A"/>
    <w:rsid w:val="00117471"/>
    <w:rsid w:val="00117906"/>
    <w:rsid w:val="00117BB3"/>
    <w:rsid w:val="0012193D"/>
    <w:rsid w:val="00122A06"/>
    <w:rsid w:val="001234D1"/>
    <w:rsid w:val="00125F5A"/>
    <w:rsid w:val="001276FC"/>
    <w:rsid w:val="00127F60"/>
    <w:rsid w:val="00131133"/>
    <w:rsid w:val="00131758"/>
    <w:rsid w:val="001320A7"/>
    <w:rsid w:val="00132602"/>
    <w:rsid w:val="00132D00"/>
    <w:rsid w:val="00133C57"/>
    <w:rsid w:val="00134EFF"/>
    <w:rsid w:val="00141755"/>
    <w:rsid w:val="00142616"/>
    <w:rsid w:val="0014307A"/>
    <w:rsid w:val="00144F41"/>
    <w:rsid w:val="00146BE8"/>
    <w:rsid w:val="00146D64"/>
    <w:rsid w:val="0015048D"/>
    <w:rsid w:val="001508D6"/>
    <w:rsid w:val="00150A4F"/>
    <w:rsid w:val="00150E8D"/>
    <w:rsid w:val="001511FB"/>
    <w:rsid w:val="001515DF"/>
    <w:rsid w:val="00151848"/>
    <w:rsid w:val="0015425D"/>
    <w:rsid w:val="0015436A"/>
    <w:rsid w:val="00155F85"/>
    <w:rsid w:val="001564C0"/>
    <w:rsid w:val="00157D0A"/>
    <w:rsid w:val="00157DE3"/>
    <w:rsid w:val="00161FC2"/>
    <w:rsid w:val="00163556"/>
    <w:rsid w:val="00164DF3"/>
    <w:rsid w:val="00165A90"/>
    <w:rsid w:val="00166DFE"/>
    <w:rsid w:val="00166E14"/>
    <w:rsid w:val="00167ADF"/>
    <w:rsid w:val="00170395"/>
    <w:rsid w:val="00170A4D"/>
    <w:rsid w:val="00170C7B"/>
    <w:rsid w:val="001713E8"/>
    <w:rsid w:val="00171D88"/>
    <w:rsid w:val="0017239C"/>
    <w:rsid w:val="00172D11"/>
    <w:rsid w:val="00172FD6"/>
    <w:rsid w:val="00173F25"/>
    <w:rsid w:val="00176506"/>
    <w:rsid w:val="00180071"/>
    <w:rsid w:val="00180921"/>
    <w:rsid w:val="00181532"/>
    <w:rsid w:val="00182113"/>
    <w:rsid w:val="0018270D"/>
    <w:rsid w:val="00185048"/>
    <w:rsid w:val="001876F8"/>
    <w:rsid w:val="00187BC9"/>
    <w:rsid w:val="00187C50"/>
    <w:rsid w:val="00187CA4"/>
    <w:rsid w:val="00190180"/>
    <w:rsid w:val="00191126"/>
    <w:rsid w:val="001922FC"/>
    <w:rsid w:val="0019247E"/>
    <w:rsid w:val="001939AB"/>
    <w:rsid w:val="00195A5A"/>
    <w:rsid w:val="001969EE"/>
    <w:rsid w:val="001A0FE0"/>
    <w:rsid w:val="001A2FC7"/>
    <w:rsid w:val="001A395B"/>
    <w:rsid w:val="001A521E"/>
    <w:rsid w:val="001A6327"/>
    <w:rsid w:val="001A70B1"/>
    <w:rsid w:val="001B1838"/>
    <w:rsid w:val="001B1FA5"/>
    <w:rsid w:val="001B2825"/>
    <w:rsid w:val="001B2FCC"/>
    <w:rsid w:val="001B53C0"/>
    <w:rsid w:val="001B54EE"/>
    <w:rsid w:val="001B5608"/>
    <w:rsid w:val="001B587B"/>
    <w:rsid w:val="001B5A1F"/>
    <w:rsid w:val="001B69AF"/>
    <w:rsid w:val="001B6BED"/>
    <w:rsid w:val="001B79EC"/>
    <w:rsid w:val="001B7A8C"/>
    <w:rsid w:val="001C1354"/>
    <w:rsid w:val="001C3CCF"/>
    <w:rsid w:val="001C3FAE"/>
    <w:rsid w:val="001C5FC7"/>
    <w:rsid w:val="001C60D1"/>
    <w:rsid w:val="001C65BA"/>
    <w:rsid w:val="001C6B68"/>
    <w:rsid w:val="001C767F"/>
    <w:rsid w:val="001D12BA"/>
    <w:rsid w:val="001D2357"/>
    <w:rsid w:val="001D37EF"/>
    <w:rsid w:val="001D39D8"/>
    <w:rsid w:val="001D7984"/>
    <w:rsid w:val="001D7FC0"/>
    <w:rsid w:val="001E146E"/>
    <w:rsid w:val="001E1A12"/>
    <w:rsid w:val="001E1FBB"/>
    <w:rsid w:val="001E2D55"/>
    <w:rsid w:val="001E4212"/>
    <w:rsid w:val="001E5685"/>
    <w:rsid w:val="001E6249"/>
    <w:rsid w:val="001E6C8F"/>
    <w:rsid w:val="001E7007"/>
    <w:rsid w:val="001F0CC4"/>
    <w:rsid w:val="001F160C"/>
    <w:rsid w:val="001F1D93"/>
    <w:rsid w:val="001F233E"/>
    <w:rsid w:val="001F3EB8"/>
    <w:rsid w:val="001F45D5"/>
    <w:rsid w:val="001F4CF1"/>
    <w:rsid w:val="001F4EC7"/>
    <w:rsid w:val="001F509A"/>
    <w:rsid w:val="001F6746"/>
    <w:rsid w:val="001F698B"/>
    <w:rsid w:val="001F6DE6"/>
    <w:rsid w:val="002003BE"/>
    <w:rsid w:val="00200C1F"/>
    <w:rsid w:val="002038E5"/>
    <w:rsid w:val="00204912"/>
    <w:rsid w:val="00204A4F"/>
    <w:rsid w:val="0020529D"/>
    <w:rsid w:val="00205D40"/>
    <w:rsid w:val="00205FFC"/>
    <w:rsid w:val="00206147"/>
    <w:rsid w:val="00206356"/>
    <w:rsid w:val="0020642F"/>
    <w:rsid w:val="00206958"/>
    <w:rsid w:val="00207E9B"/>
    <w:rsid w:val="00212233"/>
    <w:rsid w:val="002123F8"/>
    <w:rsid w:val="002126B5"/>
    <w:rsid w:val="00212898"/>
    <w:rsid w:val="00213069"/>
    <w:rsid w:val="00214E95"/>
    <w:rsid w:val="002156A3"/>
    <w:rsid w:val="0021572D"/>
    <w:rsid w:val="00215AC2"/>
    <w:rsid w:val="00215FFD"/>
    <w:rsid w:val="00216295"/>
    <w:rsid w:val="002177A9"/>
    <w:rsid w:val="00220199"/>
    <w:rsid w:val="00220214"/>
    <w:rsid w:val="0022039C"/>
    <w:rsid w:val="00221160"/>
    <w:rsid w:val="00221E0E"/>
    <w:rsid w:val="0022249C"/>
    <w:rsid w:val="002227EC"/>
    <w:rsid w:val="0022371F"/>
    <w:rsid w:val="002241BC"/>
    <w:rsid w:val="00224548"/>
    <w:rsid w:val="0022469D"/>
    <w:rsid w:val="00224E99"/>
    <w:rsid w:val="00225983"/>
    <w:rsid w:val="00226390"/>
    <w:rsid w:val="00227BE9"/>
    <w:rsid w:val="00227D2E"/>
    <w:rsid w:val="002302EE"/>
    <w:rsid w:val="0023093C"/>
    <w:rsid w:val="00234F37"/>
    <w:rsid w:val="00236146"/>
    <w:rsid w:val="002372E5"/>
    <w:rsid w:val="002402D0"/>
    <w:rsid w:val="002414F1"/>
    <w:rsid w:val="00242060"/>
    <w:rsid w:val="00242510"/>
    <w:rsid w:val="00242B42"/>
    <w:rsid w:val="00242DD7"/>
    <w:rsid w:val="00243A42"/>
    <w:rsid w:val="002447E8"/>
    <w:rsid w:val="0024552E"/>
    <w:rsid w:val="00245A90"/>
    <w:rsid w:val="00247937"/>
    <w:rsid w:val="0025104D"/>
    <w:rsid w:val="00251679"/>
    <w:rsid w:val="00252B66"/>
    <w:rsid w:val="00254BAE"/>
    <w:rsid w:val="00255CEE"/>
    <w:rsid w:val="0025670C"/>
    <w:rsid w:val="00260413"/>
    <w:rsid w:val="00260917"/>
    <w:rsid w:val="00262FBF"/>
    <w:rsid w:val="00265A14"/>
    <w:rsid w:val="00266D0E"/>
    <w:rsid w:val="002675E6"/>
    <w:rsid w:val="00270B4D"/>
    <w:rsid w:val="0027232F"/>
    <w:rsid w:val="00272A92"/>
    <w:rsid w:val="00273961"/>
    <w:rsid w:val="00274AF1"/>
    <w:rsid w:val="0027587D"/>
    <w:rsid w:val="00275D2D"/>
    <w:rsid w:val="0027623C"/>
    <w:rsid w:val="00277ED8"/>
    <w:rsid w:val="002814EA"/>
    <w:rsid w:val="00281EB4"/>
    <w:rsid w:val="00283349"/>
    <w:rsid w:val="00283780"/>
    <w:rsid w:val="0028523C"/>
    <w:rsid w:val="00285284"/>
    <w:rsid w:val="0028668E"/>
    <w:rsid w:val="00290366"/>
    <w:rsid w:val="0029095F"/>
    <w:rsid w:val="00290F0C"/>
    <w:rsid w:val="0029102C"/>
    <w:rsid w:val="00292166"/>
    <w:rsid w:val="002937CF"/>
    <w:rsid w:val="00295639"/>
    <w:rsid w:val="002957CD"/>
    <w:rsid w:val="0029691E"/>
    <w:rsid w:val="00296DC1"/>
    <w:rsid w:val="00297330"/>
    <w:rsid w:val="00297C6E"/>
    <w:rsid w:val="002A07A9"/>
    <w:rsid w:val="002A07E7"/>
    <w:rsid w:val="002A357D"/>
    <w:rsid w:val="002A4501"/>
    <w:rsid w:val="002A59C4"/>
    <w:rsid w:val="002A6864"/>
    <w:rsid w:val="002A695F"/>
    <w:rsid w:val="002A6D17"/>
    <w:rsid w:val="002A718E"/>
    <w:rsid w:val="002A7BCB"/>
    <w:rsid w:val="002B05B1"/>
    <w:rsid w:val="002B10F3"/>
    <w:rsid w:val="002B2473"/>
    <w:rsid w:val="002B4F51"/>
    <w:rsid w:val="002C0701"/>
    <w:rsid w:val="002C079C"/>
    <w:rsid w:val="002C0C85"/>
    <w:rsid w:val="002C0E07"/>
    <w:rsid w:val="002C0E10"/>
    <w:rsid w:val="002C22D5"/>
    <w:rsid w:val="002C265A"/>
    <w:rsid w:val="002C2EBC"/>
    <w:rsid w:val="002C3B6D"/>
    <w:rsid w:val="002C4CF9"/>
    <w:rsid w:val="002C645D"/>
    <w:rsid w:val="002C7438"/>
    <w:rsid w:val="002D0053"/>
    <w:rsid w:val="002D2468"/>
    <w:rsid w:val="002D252F"/>
    <w:rsid w:val="002D472D"/>
    <w:rsid w:val="002D4A4D"/>
    <w:rsid w:val="002D50BF"/>
    <w:rsid w:val="002D5388"/>
    <w:rsid w:val="002D5658"/>
    <w:rsid w:val="002D7094"/>
    <w:rsid w:val="002E005D"/>
    <w:rsid w:val="002E0A77"/>
    <w:rsid w:val="002E0DC6"/>
    <w:rsid w:val="002E1158"/>
    <w:rsid w:val="002E125A"/>
    <w:rsid w:val="002E1D66"/>
    <w:rsid w:val="002E20F6"/>
    <w:rsid w:val="002E2242"/>
    <w:rsid w:val="002E375C"/>
    <w:rsid w:val="002E41FF"/>
    <w:rsid w:val="002E5B2C"/>
    <w:rsid w:val="002F03F4"/>
    <w:rsid w:val="002F1AC9"/>
    <w:rsid w:val="002F2C07"/>
    <w:rsid w:val="002F432F"/>
    <w:rsid w:val="002F4A57"/>
    <w:rsid w:val="002F4E14"/>
    <w:rsid w:val="002F4F6B"/>
    <w:rsid w:val="002F666D"/>
    <w:rsid w:val="00300546"/>
    <w:rsid w:val="00301803"/>
    <w:rsid w:val="00302129"/>
    <w:rsid w:val="00302275"/>
    <w:rsid w:val="0030295C"/>
    <w:rsid w:val="00303421"/>
    <w:rsid w:val="0030351C"/>
    <w:rsid w:val="0030475E"/>
    <w:rsid w:val="00304DB6"/>
    <w:rsid w:val="003051B9"/>
    <w:rsid w:val="00305C6F"/>
    <w:rsid w:val="00306816"/>
    <w:rsid w:val="00306F13"/>
    <w:rsid w:val="00307509"/>
    <w:rsid w:val="00312E60"/>
    <w:rsid w:val="00313A84"/>
    <w:rsid w:val="00314294"/>
    <w:rsid w:val="00315034"/>
    <w:rsid w:val="00316494"/>
    <w:rsid w:val="00316C27"/>
    <w:rsid w:val="00316E88"/>
    <w:rsid w:val="00317121"/>
    <w:rsid w:val="003200B6"/>
    <w:rsid w:val="00321451"/>
    <w:rsid w:val="00322499"/>
    <w:rsid w:val="003225D8"/>
    <w:rsid w:val="003225F8"/>
    <w:rsid w:val="00322C41"/>
    <w:rsid w:val="003240DB"/>
    <w:rsid w:val="00324428"/>
    <w:rsid w:val="003252A2"/>
    <w:rsid w:val="00326365"/>
    <w:rsid w:val="0032667F"/>
    <w:rsid w:val="003273E8"/>
    <w:rsid w:val="00327BD5"/>
    <w:rsid w:val="00327FFC"/>
    <w:rsid w:val="00330167"/>
    <w:rsid w:val="00331326"/>
    <w:rsid w:val="003316BE"/>
    <w:rsid w:val="00332B08"/>
    <w:rsid w:val="00332F50"/>
    <w:rsid w:val="0033432D"/>
    <w:rsid w:val="00335949"/>
    <w:rsid w:val="0033684D"/>
    <w:rsid w:val="00336EDB"/>
    <w:rsid w:val="0034039E"/>
    <w:rsid w:val="00343D5D"/>
    <w:rsid w:val="00343E5D"/>
    <w:rsid w:val="0034421D"/>
    <w:rsid w:val="00344505"/>
    <w:rsid w:val="00344C31"/>
    <w:rsid w:val="00344D16"/>
    <w:rsid w:val="00345510"/>
    <w:rsid w:val="0034656A"/>
    <w:rsid w:val="003468F6"/>
    <w:rsid w:val="00353D15"/>
    <w:rsid w:val="003543C0"/>
    <w:rsid w:val="00354AE3"/>
    <w:rsid w:val="00354D0F"/>
    <w:rsid w:val="00355603"/>
    <w:rsid w:val="003559DC"/>
    <w:rsid w:val="00356B03"/>
    <w:rsid w:val="00356CC9"/>
    <w:rsid w:val="00356F5B"/>
    <w:rsid w:val="00356FF2"/>
    <w:rsid w:val="00357516"/>
    <w:rsid w:val="0035780D"/>
    <w:rsid w:val="00360159"/>
    <w:rsid w:val="00363208"/>
    <w:rsid w:val="00364058"/>
    <w:rsid w:val="00366449"/>
    <w:rsid w:val="00370029"/>
    <w:rsid w:val="00370943"/>
    <w:rsid w:val="00370FFC"/>
    <w:rsid w:val="003710C9"/>
    <w:rsid w:val="00373E99"/>
    <w:rsid w:val="00374199"/>
    <w:rsid w:val="00374CB1"/>
    <w:rsid w:val="00375FC9"/>
    <w:rsid w:val="0037643B"/>
    <w:rsid w:val="00380BF5"/>
    <w:rsid w:val="00382D83"/>
    <w:rsid w:val="00383B10"/>
    <w:rsid w:val="00383E90"/>
    <w:rsid w:val="00385AE3"/>
    <w:rsid w:val="00385F94"/>
    <w:rsid w:val="003865C5"/>
    <w:rsid w:val="0039427A"/>
    <w:rsid w:val="00395520"/>
    <w:rsid w:val="00395B7F"/>
    <w:rsid w:val="00396761"/>
    <w:rsid w:val="00397020"/>
    <w:rsid w:val="00397275"/>
    <w:rsid w:val="003A064E"/>
    <w:rsid w:val="003A0F06"/>
    <w:rsid w:val="003A27F1"/>
    <w:rsid w:val="003A357A"/>
    <w:rsid w:val="003A70A4"/>
    <w:rsid w:val="003A7724"/>
    <w:rsid w:val="003B2062"/>
    <w:rsid w:val="003B21AB"/>
    <w:rsid w:val="003B252F"/>
    <w:rsid w:val="003B3249"/>
    <w:rsid w:val="003C14E4"/>
    <w:rsid w:val="003C212A"/>
    <w:rsid w:val="003C3CFD"/>
    <w:rsid w:val="003C3FDD"/>
    <w:rsid w:val="003C447E"/>
    <w:rsid w:val="003C50F6"/>
    <w:rsid w:val="003C6AF6"/>
    <w:rsid w:val="003C7A25"/>
    <w:rsid w:val="003D026F"/>
    <w:rsid w:val="003D097E"/>
    <w:rsid w:val="003D23B4"/>
    <w:rsid w:val="003D2A5D"/>
    <w:rsid w:val="003D4413"/>
    <w:rsid w:val="003D4CD0"/>
    <w:rsid w:val="003D5369"/>
    <w:rsid w:val="003D5629"/>
    <w:rsid w:val="003D643F"/>
    <w:rsid w:val="003D6F3D"/>
    <w:rsid w:val="003D7861"/>
    <w:rsid w:val="003E010B"/>
    <w:rsid w:val="003E0926"/>
    <w:rsid w:val="003E169B"/>
    <w:rsid w:val="003E393F"/>
    <w:rsid w:val="003E73EA"/>
    <w:rsid w:val="003F1E9D"/>
    <w:rsid w:val="003F20D1"/>
    <w:rsid w:val="003F6C51"/>
    <w:rsid w:val="003F6F83"/>
    <w:rsid w:val="00400116"/>
    <w:rsid w:val="00400313"/>
    <w:rsid w:val="00400B1A"/>
    <w:rsid w:val="00401642"/>
    <w:rsid w:val="00401AC7"/>
    <w:rsid w:val="00406D15"/>
    <w:rsid w:val="00410870"/>
    <w:rsid w:val="00411B35"/>
    <w:rsid w:val="00412BCC"/>
    <w:rsid w:val="00413338"/>
    <w:rsid w:val="004137BD"/>
    <w:rsid w:val="004143DE"/>
    <w:rsid w:val="00414EAB"/>
    <w:rsid w:val="0041553A"/>
    <w:rsid w:val="00416558"/>
    <w:rsid w:val="00416ECE"/>
    <w:rsid w:val="00417288"/>
    <w:rsid w:val="00420DB1"/>
    <w:rsid w:val="004210C1"/>
    <w:rsid w:val="00421393"/>
    <w:rsid w:val="004214B7"/>
    <w:rsid w:val="00421AEC"/>
    <w:rsid w:val="00421F1C"/>
    <w:rsid w:val="00423270"/>
    <w:rsid w:val="00423883"/>
    <w:rsid w:val="00423DB9"/>
    <w:rsid w:val="00424A76"/>
    <w:rsid w:val="00434571"/>
    <w:rsid w:val="00434D9E"/>
    <w:rsid w:val="00435937"/>
    <w:rsid w:val="00436825"/>
    <w:rsid w:val="00437A5B"/>
    <w:rsid w:val="00440C1B"/>
    <w:rsid w:val="00441702"/>
    <w:rsid w:val="004417B7"/>
    <w:rsid w:val="004417DF"/>
    <w:rsid w:val="00441BE7"/>
    <w:rsid w:val="0044218C"/>
    <w:rsid w:val="00444301"/>
    <w:rsid w:val="004447E7"/>
    <w:rsid w:val="0044564C"/>
    <w:rsid w:val="00445D93"/>
    <w:rsid w:val="00446936"/>
    <w:rsid w:val="004473BF"/>
    <w:rsid w:val="00447F7B"/>
    <w:rsid w:val="0045096C"/>
    <w:rsid w:val="00454C09"/>
    <w:rsid w:val="00455165"/>
    <w:rsid w:val="00455BC3"/>
    <w:rsid w:val="00455D86"/>
    <w:rsid w:val="00455EA9"/>
    <w:rsid w:val="004560A4"/>
    <w:rsid w:val="004561FE"/>
    <w:rsid w:val="004601CE"/>
    <w:rsid w:val="00460FDA"/>
    <w:rsid w:val="0046176F"/>
    <w:rsid w:val="00461925"/>
    <w:rsid w:val="00462B62"/>
    <w:rsid w:val="00464C55"/>
    <w:rsid w:val="00465330"/>
    <w:rsid w:val="0046692A"/>
    <w:rsid w:val="004678DB"/>
    <w:rsid w:val="0047038A"/>
    <w:rsid w:val="00470B7D"/>
    <w:rsid w:val="00471052"/>
    <w:rsid w:val="00472DB2"/>
    <w:rsid w:val="00473562"/>
    <w:rsid w:val="00474095"/>
    <w:rsid w:val="00474787"/>
    <w:rsid w:val="00477D8E"/>
    <w:rsid w:val="00477EEC"/>
    <w:rsid w:val="0048082D"/>
    <w:rsid w:val="004811B8"/>
    <w:rsid w:val="004813B8"/>
    <w:rsid w:val="00481DE2"/>
    <w:rsid w:val="00482E01"/>
    <w:rsid w:val="00483065"/>
    <w:rsid w:val="004830B4"/>
    <w:rsid w:val="00483851"/>
    <w:rsid w:val="004868CE"/>
    <w:rsid w:val="00486D58"/>
    <w:rsid w:val="004872B1"/>
    <w:rsid w:val="00487C78"/>
    <w:rsid w:val="004905D7"/>
    <w:rsid w:val="0049074B"/>
    <w:rsid w:val="00492FDE"/>
    <w:rsid w:val="00493AFB"/>
    <w:rsid w:val="00493BEA"/>
    <w:rsid w:val="00494CAF"/>
    <w:rsid w:val="0049518D"/>
    <w:rsid w:val="00495881"/>
    <w:rsid w:val="00497EBB"/>
    <w:rsid w:val="004A0C5D"/>
    <w:rsid w:val="004A0E19"/>
    <w:rsid w:val="004A14BF"/>
    <w:rsid w:val="004A2884"/>
    <w:rsid w:val="004A289E"/>
    <w:rsid w:val="004A2D05"/>
    <w:rsid w:val="004A38D3"/>
    <w:rsid w:val="004A3E1D"/>
    <w:rsid w:val="004A441F"/>
    <w:rsid w:val="004A4A95"/>
    <w:rsid w:val="004A5B30"/>
    <w:rsid w:val="004A6C29"/>
    <w:rsid w:val="004A74A1"/>
    <w:rsid w:val="004A7FE6"/>
    <w:rsid w:val="004B24D4"/>
    <w:rsid w:val="004B38B2"/>
    <w:rsid w:val="004B4218"/>
    <w:rsid w:val="004B438F"/>
    <w:rsid w:val="004B4A9B"/>
    <w:rsid w:val="004B4D73"/>
    <w:rsid w:val="004B5BB2"/>
    <w:rsid w:val="004C00FC"/>
    <w:rsid w:val="004C1356"/>
    <w:rsid w:val="004C16AE"/>
    <w:rsid w:val="004C1885"/>
    <w:rsid w:val="004C2FAB"/>
    <w:rsid w:val="004C386B"/>
    <w:rsid w:val="004C43DF"/>
    <w:rsid w:val="004C52EC"/>
    <w:rsid w:val="004C5376"/>
    <w:rsid w:val="004C656C"/>
    <w:rsid w:val="004C6B31"/>
    <w:rsid w:val="004C7D8A"/>
    <w:rsid w:val="004C7E48"/>
    <w:rsid w:val="004D041E"/>
    <w:rsid w:val="004D0F89"/>
    <w:rsid w:val="004D10D8"/>
    <w:rsid w:val="004D2B51"/>
    <w:rsid w:val="004D3250"/>
    <w:rsid w:val="004D4430"/>
    <w:rsid w:val="004D6544"/>
    <w:rsid w:val="004D76B4"/>
    <w:rsid w:val="004D7BAE"/>
    <w:rsid w:val="004E075E"/>
    <w:rsid w:val="004E17BC"/>
    <w:rsid w:val="004E1B03"/>
    <w:rsid w:val="004E2A4A"/>
    <w:rsid w:val="004E3049"/>
    <w:rsid w:val="004E4610"/>
    <w:rsid w:val="004E68E5"/>
    <w:rsid w:val="004E7E13"/>
    <w:rsid w:val="004F037C"/>
    <w:rsid w:val="004F1885"/>
    <w:rsid w:val="004F1A1E"/>
    <w:rsid w:val="004F23B7"/>
    <w:rsid w:val="004F400B"/>
    <w:rsid w:val="004F4125"/>
    <w:rsid w:val="004F586D"/>
    <w:rsid w:val="004F5C7A"/>
    <w:rsid w:val="004F6C7A"/>
    <w:rsid w:val="004F7573"/>
    <w:rsid w:val="004F7970"/>
    <w:rsid w:val="0050030A"/>
    <w:rsid w:val="00500E5D"/>
    <w:rsid w:val="005011E7"/>
    <w:rsid w:val="00501D8A"/>
    <w:rsid w:val="00503BEC"/>
    <w:rsid w:val="00504DB7"/>
    <w:rsid w:val="00505564"/>
    <w:rsid w:val="0050720E"/>
    <w:rsid w:val="00507F3C"/>
    <w:rsid w:val="005100F6"/>
    <w:rsid w:val="00510BED"/>
    <w:rsid w:val="00510CF1"/>
    <w:rsid w:val="00511705"/>
    <w:rsid w:val="00511FD1"/>
    <w:rsid w:val="00512654"/>
    <w:rsid w:val="0051355B"/>
    <w:rsid w:val="0051394C"/>
    <w:rsid w:val="00513B1E"/>
    <w:rsid w:val="00513E1C"/>
    <w:rsid w:val="00517E96"/>
    <w:rsid w:val="00520724"/>
    <w:rsid w:val="00520D0C"/>
    <w:rsid w:val="0052136E"/>
    <w:rsid w:val="00521F75"/>
    <w:rsid w:val="00523D59"/>
    <w:rsid w:val="00524C5B"/>
    <w:rsid w:val="00525C61"/>
    <w:rsid w:val="00525CAE"/>
    <w:rsid w:val="00525DF4"/>
    <w:rsid w:val="005262BD"/>
    <w:rsid w:val="005268F7"/>
    <w:rsid w:val="0052718A"/>
    <w:rsid w:val="0052781D"/>
    <w:rsid w:val="00530C40"/>
    <w:rsid w:val="00531328"/>
    <w:rsid w:val="00531888"/>
    <w:rsid w:val="00532630"/>
    <w:rsid w:val="0053411C"/>
    <w:rsid w:val="00534574"/>
    <w:rsid w:val="00534752"/>
    <w:rsid w:val="00534771"/>
    <w:rsid w:val="00535E7E"/>
    <w:rsid w:val="00536039"/>
    <w:rsid w:val="0053619A"/>
    <w:rsid w:val="00536C7D"/>
    <w:rsid w:val="00537415"/>
    <w:rsid w:val="0054032A"/>
    <w:rsid w:val="00540A78"/>
    <w:rsid w:val="00540EE0"/>
    <w:rsid w:val="00542E02"/>
    <w:rsid w:val="005433EF"/>
    <w:rsid w:val="005436BC"/>
    <w:rsid w:val="00543E9D"/>
    <w:rsid w:val="00544D02"/>
    <w:rsid w:val="00544D7C"/>
    <w:rsid w:val="0054552A"/>
    <w:rsid w:val="00546CB9"/>
    <w:rsid w:val="00550064"/>
    <w:rsid w:val="00552CDB"/>
    <w:rsid w:val="00553C24"/>
    <w:rsid w:val="00554142"/>
    <w:rsid w:val="00554A50"/>
    <w:rsid w:val="005552E5"/>
    <w:rsid w:val="00555449"/>
    <w:rsid w:val="005554DC"/>
    <w:rsid w:val="00555F0E"/>
    <w:rsid w:val="0055688F"/>
    <w:rsid w:val="005570D0"/>
    <w:rsid w:val="005609E0"/>
    <w:rsid w:val="00560AA8"/>
    <w:rsid w:val="005612ED"/>
    <w:rsid w:val="00561917"/>
    <w:rsid w:val="00562730"/>
    <w:rsid w:val="00562EB6"/>
    <w:rsid w:val="00564A77"/>
    <w:rsid w:val="00565CC9"/>
    <w:rsid w:val="00566163"/>
    <w:rsid w:val="0056626D"/>
    <w:rsid w:val="00566C4D"/>
    <w:rsid w:val="0056709C"/>
    <w:rsid w:val="00570026"/>
    <w:rsid w:val="00570EA4"/>
    <w:rsid w:val="00571C1A"/>
    <w:rsid w:val="00571F4A"/>
    <w:rsid w:val="0057206E"/>
    <w:rsid w:val="005726B0"/>
    <w:rsid w:val="00574425"/>
    <w:rsid w:val="0057664E"/>
    <w:rsid w:val="00576EBD"/>
    <w:rsid w:val="00580210"/>
    <w:rsid w:val="00580FC1"/>
    <w:rsid w:val="005811C6"/>
    <w:rsid w:val="005816F4"/>
    <w:rsid w:val="00582F94"/>
    <w:rsid w:val="00583CEE"/>
    <w:rsid w:val="0058501E"/>
    <w:rsid w:val="005911E9"/>
    <w:rsid w:val="0059121B"/>
    <w:rsid w:val="0059249C"/>
    <w:rsid w:val="00592C29"/>
    <w:rsid w:val="00596E06"/>
    <w:rsid w:val="005A0E22"/>
    <w:rsid w:val="005A2237"/>
    <w:rsid w:val="005A25BB"/>
    <w:rsid w:val="005A32F4"/>
    <w:rsid w:val="005A34BB"/>
    <w:rsid w:val="005A5603"/>
    <w:rsid w:val="005A58D4"/>
    <w:rsid w:val="005A6F2D"/>
    <w:rsid w:val="005A7585"/>
    <w:rsid w:val="005A792D"/>
    <w:rsid w:val="005B0576"/>
    <w:rsid w:val="005B2051"/>
    <w:rsid w:val="005B23B8"/>
    <w:rsid w:val="005B2A95"/>
    <w:rsid w:val="005B6C50"/>
    <w:rsid w:val="005B6FFA"/>
    <w:rsid w:val="005B75BF"/>
    <w:rsid w:val="005C08A2"/>
    <w:rsid w:val="005C1DBC"/>
    <w:rsid w:val="005C4A76"/>
    <w:rsid w:val="005C7B35"/>
    <w:rsid w:val="005D0224"/>
    <w:rsid w:val="005D0AA6"/>
    <w:rsid w:val="005D3272"/>
    <w:rsid w:val="005D4AFA"/>
    <w:rsid w:val="005D4D23"/>
    <w:rsid w:val="005D4DDC"/>
    <w:rsid w:val="005D539C"/>
    <w:rsid w:val="005D7B70"/>
    <w:rsid w:val="005E0258"/>
    <w:rsid w:val="005E0870"/>
    <w:rsid w:val="005E2C2D"/>
    <w:rsid w:val="005E2DC9"/>
    <w:rsid w:val="005E33B3"/>
    <w:rsid w:val="005E5316"/>
    <w:rsid w:val="005E55C6"/>
    <w:rsid w:val="005E6240"/>
    <w:rsid w:val="005E7822"/>
    <w:rsid w:val="005E7EA9"/>
    <w:rsid w:val="005F1812"/>
    <w:rsid w:val="005F1F4C"/>
    <w:rsid w:val="005F4C85"/>
    <w:rsid w:val="005F538A"/>
    <w:rsid w:val="005F68A9"/>
    <w:rsid w:val="005F6FBD"/>
    <w:rsid w:val="005F7BC1"/>
    <w:rsid w:val="006008FC"/>
    <w:rsid w:val="00600AB8"/>
    <w:rsid w:val="00601844"/>
    <w:rsid w:val="00601A8F"/>
    <w:rsid w:val="00601B73"/>
    <w:rsid w:val="00601BCC"/>
    <w:rsid w:val="00602FA9"/>
    <w:rsid w:val="006033E3"/>
    <w:rsid w:val="00603B63"/>
    <w:rsid w:val="00604DCE"/>
    <w:rsid w:val="00605DD1"/>
    <w:rsid w:val="00606DFE"/>
    <w:rsid w:val="006073BA"/>
    <w:rsid w:val="0060792F"/>
    <w:rsid w:val="0060793B"/>
    <w:rsid w:val="0061067F"/>
    <w:rsid w:val="0061384F"/>
    <w:rsid w:val="006141A4"/>
    <w:rsid w:val="006178B1"/>
    <w:rsid w:val="006200B8"/>
    <w:rsid w:val="00620D57"/>
    <w:rsid w:val="00620FED"/>
    <w:rsid w:val="00621142"/>
    <w:rsid w:val="00622646"/>
    <w:rsid w:val="00623994"/>
    <w:rsid w:val="0062599A"/>
    <w:rsid w:val="00626131"/>
    <w:rsid w:val="00627CEA"/>
    <w:rsid w:val="006308BD"/>
    <w:rsid w:val="006309E4"/>
    <w:rsid w:val="00632288"/>
    <w:rsid w:val="0063240C"/>
    <w:rsid w:val="00632606"/>
    <w:rsid w:val="00632DFE"/>
    <w:rsid w:val="00632E7E"/>
    <w:rsid w:val="0063312C"/>
    <w:rsid w:val="00633553"/>
    <w:rsid w:val="00633892"/>
    <w:rsid w:val="0063496E"/>
    <w:rsid w:val="00634C46"/>
    <w:rsid w:val="00634E80"/>
    <w:rsid w:val="00634F47"/>
    <w:rsid w:val="006353A0"/>
    <w:rsid w:val="006356D9"/>
    <w:rsid w:val="00636118"/>
    <w:rsid w:val="00636EBD"/>
    <w:rsid w:val="00640D65"/>
    <w:rsid w:val="00641ECF"/>
    <w:rsid w:val="00643CF2"/>
    <w:rsid w:val="00644A6C"/>
    <w:rsid w:val="00645A81"/>
    <w:rsid w:val="00645F43"/>
    <w:rsid w:val="00646448"/>
    <w:rsid w:val="006474B0"/>
    <w:rsid w:val="00650055"/>
    <w:rsid w:val="00650278"/>
    <w:rsid w:val="00650A30"/>
    <w:rsid w:val="00650CB5"/>
    <w:rsid w:val="00651899"/>
    <w:rsid w:val="006518D9"/>
    <w:rsid w:val="00653736"/>
    <w:rsid w:val="006540F1"/>
    <w:rsid w:val="00654D26"/>
    <w:rsid w:val="006566D7"/>
    <w:rsid w:val="00662AE0"/>
    <w:rsid w:val="00663695"/>
    <w:rsid w:val="00664ACA"/>
    <w:rsid w:val="00665F49"/>
    <w:rsid w:val="00666041"/>
    <w:rsid w:val="00666776"/>
    <w:rsid w:val="006704F7"/>
    <w:rsid w:val="006719CE"/>
    <w:rsid w:val="00671E5E"/>
    <w:rsid w:val="00672C0F"/>
    <w:rsid w:val="00672E5D"/>
    <w:rsid w:val="00672EB7"/>
    <w:rsid w:val="006738D5"/>
    <w:rsid w:val="00673A98"/>
    <w:rsid w:val="00673E32"/>
    <w:rsid w:val="006759A3"/>
    <w:rsid w:val="00680D86"/>
    <w:rsid w:val="00681D04"/>
    <w:rsid w:val="00681D67"/>
    <w:rsid w:val="006829A8"/>
    <w:rsid w:val="00682CE7"/>
    <w:rsid w:val="006838E8"/>
    <w:rsid w:val="00685C41"/>
    <w:rsid w:val="0068769D"/>
    <w:rsid w:val="006902DB"/>
    <w:rsid w:val="006915F5"/>
    <w:rsid w:val="0069165B"/>
    <w:rsid w:val="00693009"/>
    <w:rsid w:val="00693362"/>
    <w:rsid w:val="006937BB"/>
    <w:rsid w:val="00694041"/>
    <w:rsid w:val="006945F0"/>
    <w:rsid w:val="006952D0"/>
    <w:rsid w:val="00695C40"/>
    <w:rsid w:val="00696324"/>
    <w:rsid w:val="00697838"/>
    <w:rsid w:val="006978BA"/>
    <w:rsid w:val="006A0482"/>
    <w:rsid w:val="006A34C9"/>
    <w:rsid w:val="006A36F4"/>
    <w:rsid w:val="006A3C2E"/>
    <w:rsid w:val="006A3D74"/>
    <w:rsid w:val="006A3DB2"/>
    <w:rsid w:val="006A62EE"/>
    <w:rsid w:val="006A63BB"/>
    <w:rsid w:val="006A6D30"/>
    <w:rsid w:val="006B00AC"/>
    <w:rsid w:val="006B0B3F"/>
    <w:rsid w:val="006B18C0"/>
    <w:rsid w:val="006B1A53"/>
    <w:rsid w:val="006B257F"/>
    <w:rsid w:val="006B3521"/>
    <w:rsid w:val="006B3568"/>
    <w:rsid w:val="006B357E"/>
    <w:rsid w:val="006B3CF1"/>
    <w:rsid w:val="006B4202"/>
    <w:rsid w:val="006B596F"/>
    <w:rsid w:val="006B66D6"/>
    <w:rsid w:val="006B6988"/>
    <w:rsid w:val="006B7494"/>
    <w:rsid w:val="006C00AA"/>
    <w:rsid w:val="006C09C1"/>
    <w:rsid w:val="006C1163"/>
    <w:rsid w:val="006C3059"/>
    <w:rsid w:val="006C32DB"/>
    <w:rsid w:val="006C3E2D"/>
    <w:rsid w:val="006C4010"/>
    <w:rsid w:val="006C69CF"/>
    <w:rsid w:val="006C7471"/>
    <w:rsid w:val="006D00A1"/>
    <w:rsid w:val="006D07C1"/>
    <w:rsid w:val="006D0D2A"/>
    <w:rsid w:val="006D124F"/>
    <w:rsid w:val="006D1E97"/>
    <w:rsid w:val="006D35D1"/>
    <w:rsid w:val="006D5136"/>
    <w:rsid w:val="006D5488"/>
    <w:rsid w:val="006D70F8"/>
    <w:rsid w:val="006D772F"/>
    <w:rsid w:val="006E1C5F"/>
    <w:rsid w:val="006E2B03"/>
    <w:rsid w:val="006E357C"/>
    <w:rsid w:val="006E3B45"/>
    <w:rsid w:val="006E6A2E"/>
    <w:rsid w:val="006F0FCB"/>
    <w:rsid w:val="006F3A29"/>
    <w:rsid w:val="006F43BF"/>
    <w:rsid w:val="006F50C5"/>
    <w:rsid w:val="00700BAE"/>
    <w:rsid w:val="00700D11"/>
    <w:rsid w:val="00700F85"/>
    <w:rsid w:val="007020D4"/>
    <w:rsid w:val="00702CEC"/>
    <w:rsid w:val="007041E1"/>
    <w:rsid w:val="00705628"/>
    <w:rsid w:val="007064BD"/>
    <w:rsid w:val="00707255"/>
    <w:rsid w:val="00707760"/>
    <w:rsid w:val="00712BCF"/>
    <w:rsid w:val="00712E46"/>
    <w:rsid w:val="00713439"/>
    <w:rsid w:val="00715673"/>
    <w:rsid w:val="00723716"/>
    <w:rsid w:val="007245C0"/>
    <w:rsid w:val="00727B7B"/>
    <w:rsid w:val="00727EDA"/>
    <w:rsid w:val="00730038"/>
    <w:rsid w:val="00730457"/>
    <w:rsid w:val="0073060F"/>
    <w:rsid w:val="00734494"/>
    <w:rsid w:val="00735597"/>
    <w:rsid w:val="007401E6"/>
    <w:rsid w:val="007405FB"/>
    <w:rsid w:val="00741E7F"/>
    <w:rsid w:val="00742065"/>
    <w:rsid w:val="00742F40"/>
    <w:rsid w:val="0074353E"/>
    <w:rsid w:val="00744422"/>
    <w:rsid w:val="00746AB4"/>
    <w:rsid w:val="00747928"/>
    <w:rsid w:val="00747D7E"/>
    <w:rsid w:val="00747F85"/>
    <w:rsid w:val="00747FAF"/>
    <w:rsid w:val="00750DF4"/>
    <w:rsid w:val="0075168E"/>
    <w:rsid w:val="00754668"/>
    <w:rsid w:val="0075531D"/>
    <w:rsid w:val="007565F6"/>
    <w:rsid w:val="00757463"/>
    <w:rsid w:val="00757D67"/>
    <w:rsid w:val="007628EB"/>
    <w:rsid w:val="00763484"/>
    <w:rsid w:val="007642CF"/>
    <w:rsid w:val="007652D4"/>
    <w:rsid w:val="00765473"/>
    <w:rsid w:val="00765C2E"/>
    <w:rsid w:val="00766C42"/>
    <w:rsid w:val="00767544"/>
    <w:rsid w:val="00771E6A"/>
    <w:rsid w:val="007728B0"/>
    <w:rsid w:val="00775C5A"/>
    <w:rsid w:val="00780AA0"/>
    <w:rsid w:val="00780B88"/>
    <w:rsid w:val="00781744"/>
    <w:rsid w:val="007826AB"/>
    <w:rsid w:val="00783F29"/>
    <w:rsid w:val="00790845"/>
    <w:rsid w:val="0079159A"/>
    <w:rsid w:val="00791D10"/>
    <w:rsid w:val="00792018"/>
    <w:rsid w:val="00792723"/>
    <w:rsid w:val="0079342A"/>
    <w:rsid w:val="00795C68"/>
    <w:rsid w:val="00796503"/>
    <w:rsid w:val="00797171"/>
    <w:rsid w:val="007A1350"/>
    <w:rsid w:val="007A165D"/>
    <w:rsid w:val="007A1EEF"/>
    <w:rsid w:val="007A2708"/>
    <w:rsid w:val="007A314D"/>
    <w:rsid w:val="007A46AD"/>
    <w:rsid w:val="007A5FFB"/>
    <w:rsid w:val="007A6562"/>
    <w:rsid w:val="007A7BDC"/>
    <w:rsid w:val="007B0A95"/>
    <w:rsid w:val="007B0EA7"/>
    <w:rsid w:val="007B1E5C"/>
    <w:rsid w:val="007B1F01"/>
    <w:rsid w:val="007B2888"/>
    <w:rsid w:val="007B2B16"/>
    <w:rsid w:val="007B337B"/>
    <w:rsid w:val="007B33B4"/>
    <w:rsid w:val="007B40E3"/>
    <w:rsid w:val="007C3658"/>
    <w:rsid w:val="007C4FAB"/>
    <w:rsid w:val="007C5650"/>
    <w:rsid w:val="007C643D"/>
    <w:rsid w:val="007C7C00"/>
    <w:rsid w:val="007C7E54"/>
    <w:rsid w:val="007D0295"/>
    <w:rsid w:val="007D02A3"/>
    <w:rsid w:val="007D056B"/>
    <w:rsid w:val="007D145E"/>
    <w:rsid w:val="007D3059"/>
    <w:rsid w:val="007D3B5D"/>
    <w:rsid w:val="007D3DAA"/>
    <w:rsid w:val="007D5360"/>
    <w:rsid w:val="007D5D6E"/>
    <w:rsid w:val="007D6113"/>
    <w:rsid w:val="007D69E7"/>
    <w:rsid w:val="007D7861"/>
    <w:rsid w:val="007E18FD"/>
    <w:rsid w:val="007E1EE7"/>
    <w:rsid w:val="007E263B"/>
    <w:rsid w:val="007E3756"/>
    <w:rsid w:val="007E6C76"/>
    <w:rsid w:val="007E7B73"/>
    <w:rsid w:val="007F284F"/>
    <w:rsid w:val="007F40AF"/>
    <w:rsid w:val="007F574A"/>
    <w:rsid w:val="007F5852"/>
    <w:rsid w:val="007F5B07"/>
    <w:rsid w:val="007F74D4"/>
    <w:rsid w:val="007F7F8E"/>
    <w:rsid w:val="00801C0D"/>
    <w:rsid w:val="00801FA7"/>
    <w:rsid w:val="008032AD"/>
    <w:rsid w:val="0080397E"/>
    <w:rsid w:val="008043D0"/>
    <w:rsid w:val="00804519"/>
    <w:rsid w:val="0080468B"/>
    <w:rsid w:val="00806A57"/>
    <w:rsid w:val="0081099D"/>
    <w:rsid w:val="008153C7"/>
    <w:rsid w:val="00816383"/>
    <w:rsid w:val="00816948"/>
    <w:rsid w:val="00820077"/>
    <w:rsid w:val="00820694"/>
    <w:rsid w:val="00820C53"/>
    <w:rsid w:val="00821AFC"/>
    <w:rsid w:val="00821C45"/>
    <w:rsid w:val="00821DF5"/>
    <w:rsid w:val="00822E8D"/>
    <w:rsid w:val="00825B4A"/>
    <w:rsid w:val="00826172"/>
    <w:rsid w:val="00830A19"/>
    <w:rsid w:val="00831FF4"/>
    <w:rsid w:val="00832DC8"/>
    <w:rsid w:val="00832E95"/>
    <w:rsid w:val="00833527"/>
    <w:rsid w:val="00833D20"/>
    <w:rsid w:val="00834C4B"/>
    <w:rsid w:val="008350D2"/>
    <w:rsid w:val="00835381"/>
    <w:rsid w:val="00837240"/>
    <w:rsid w:val="00837AF3"/>
    <w:rsid w:val="00840344"/>
    <w:rsid w:val="00840E40"/>
    <w:rsid w:val="00842F51"/>
    <w:rsid w:val="008431B3"/>
    <w:rsid w:val="00843491"/>
    <w:rsid w:val="008442BB"/>
    <w:rsid w:val="008448BD"/>
    <w:rsid w:val="00844E45"/>
    <w:rsid w:val="00844E8C"/>
    <w:rsid w:val="00845A1D"/>
    <w:rsid w:val="00847BCA"/>
    <w:rsid w:val="008501DA"/>
    <w:rsid w:val="0085067E"/>
    <w:rsid w:val="008512C6"/>
    <w:rsid w:val="00851B42"/>
    <w:rsid w:val="0085573E"/>
    <w:rsid w:val="00856A41"/>
    <w:rsid w:val="00856B1D"/>
    <w:rsid w:val="00857223"/>
    <w:rsid w:val="0086010A"/>
    <w:rsid w:val="008611CE"/>
    <w:rsid w:val="00861443"/>
    <w:rsid w:val="00861762"/>
    <w:rsid w:val="008646EC"/>
    <w:rsid w:val="00864BA1"/>
    <w:rsid w:val="0086543F"/>
    <w:rsid w:val="0086745F"/>
    <w:rsid w:val="008675C0"/>
    <w:rsid w:val="008678EA"/>
    <w:rsid w:val="00867981"/>
    <w:rsid w:val="00867BD1"/>
    <w:rsid w:val="008701BB"/>
    <w:rsid w:val="00870522"/>
    <w:rsid w:val="00871020"/>
    <w:rsid w:val="008712BD"/>
    <w:rsid w:val="00871770"/>
    <w:rsid w:val="00872657"/>
    <w:rsid w:val="00872B1D"/>
    <w:rsid w:val="00873D0A"/>
    <w:rsid w:val="00873FC0"/>
    <w:rsid w:val="008744EE"/>
    <w:rsid w:val="00875816"/>
    <w:rsid w:val="00875FDF"/>
    <w:rsid w:val="008774AB"/>
    <w:rsid w:val="008805AB"/>
    <w:rsid w:val="008805DE"/>
    <w:rsid w:val="00880CCA"/>
    <w:rsid w:val="00880DBB"/>
    <w:rsid w:val="0088173C"/>
    <w:rsid w:val="00881D50"/>
    <w:rsid w:val="008820B8"/>
    <w:rsid w:val="008824C6"/>
    <w:rsid w:val="00883C28"/>
    <w:rsid w:val="00886352"/>
    <w:rsid w:val="00886705"/>
    <w:rsid w:val="00887F0E"/>
    <w:rsid w:val="00891A63"/>
    <w:rsid w:val="00891CFA"/>
    <w:rsid w:val="00891EB0"/>
    <w:rsid w:val="00892107"/>
    <w:rsid w:val="00892850"/>
    <w:rsid w:val="00893B57"/>
    <w:rsid w:val="00894050"/>
    <w:rsid w:val="008944D2"/>
    <w:rsid w:val="008947CD"/>
    <w:rsid w:val="00896C5F"/>
    <w:rsid w:val="008A15FE"/>
    <w:rsid w:val="008A3CA9"/>
    <w:rsid w:val="008A40C6"/>
    <w:rsid w:val="008A54B9"/>
    <w:rsid w:val="008A591A"/>
    <w:rsid w:val="008A62AC"/>
    <w:rsid w:val="008A63FB"/>
    <w:rsid w:val="008A66F9"/>
    <w:rsid w:val="008A7500"/>
    <w:rsid w:val="008A7C01"/>
    <w:rsid w:val="008A7F3C"/>
    <w:rsid w:val="008B0507"/>
    <w:rsid w:val="008B07CC"/>
    <w:rsid w:val="008B166E"/>
    <w:rsid w:val="008B38BF"/>
    <w:rsid w:val="008B3A07"/>
    <w:rsid w:val="008B4245"/>
    <w:rsid w:val="008B64ED"/>
    <w:rsid w:val="008B7174"/>
    <w:rsid w:val="008B7AE6"/>
    <w:rsid w:val="008C09C9"/>
    <w:rsid w:val="008C0AFE"/>
    <w:rsid w:val="008C0FE4"/>
    <w:rsid w:val="008C3BF8"/>
    <w:rsid w:val="008C4F4F"/>
    <w:rsid w:val="008D0AF7"/>
    <w:rsid w:val="008D0EDB"/>
    <w:rsid w:val="008D2B18"/>
    <w:rsid w:val="008D2BEF"/>
    <w:rsid w:val="008D33C3"/>
    <w:rsid w:val="008D3F1A"/>
    <w:rsid w:val="008D61BD"/>
    <w:rsid w:val="008E04D7"/>
    <w:rsid w:val="008E0560"/>
    <w:rsid w:val="008E1EEB"/>
    <w:rsid w:val="008E35F7"/>
    <w:rsid w:val="008E3CFA"/>
    <w:rsid w:val="008E43B6"/>
    <w:rsid w:val="008E48CD"/>
    <w:rsid w:val="008E493D"/>
    <w:rsid w:val="008E676C"/>
    <w:rsid w:val="008E7F2E"/>
    <w:rsid w:val="008F0389"/>
    <w:rsid w:val="008F1765"/>
    <w:rsid w:val="008F2ADC"/>
    <w:rsid w:val="008F2CF4"/>
    <w:rsid w:val="008F35F9"/>
    <w:rsid w:val="008F3AB4"/>
    <w:rsid w:val="008F4425"/>
    <w:rsid w:val="008F53D8"/>
    <w:rsid w:val="008F5F0D"/>
    <w:rsid w:val="008F6F40"/>
    <w:rsid w:val="00901A77"/>
    <w:rsid w:val="00901A85"/>
    <w:rsid w:val="009022DA"/>
    <w:rsid w:val="00903A11"/>
    <w:rsid w:val="009044ED"/>
    <w:rsid w:val="00904641"/>
    <w:rsid w:val="009046A2"/>
    <w:rsid w:val="00905597"/>
    <w:rsid w:val="00905D4F"/>
    <w:rsid w:val="009077F1"/>
    <w:rsid w:val="009107AB"/>
    <w:rsid w:val="00911C24"/>
    <w:rsid w:val="009123D4"/>
    <w:rsid w:val="00912431"/>
    <w:rsid w:val="00913054"/>
    <w:rsid w:val="0091399E"/>
    <w:rsid w:val="00914D42"/>
    <w:rsid w:val="0091517C"/>
    <w:rsid w:val="00915960"/>
    <w:rsid w:val="00921CC4"/>
    <w:rsid w:val="0092515E"/>
    <w:rsid w:val="009254D2"/>
    <w:rsid w:val="00927444"/>
    <w:rsid w:val="009306EA"/>
    <w:rsid w:val="00930D7F"/>
    <w:rsid w:val="009314C9"/>
    <w:rsid w:val="00932073"/>
    <w:rsid w:val="00932574"/>
    <w:rsid w:val="009333E6"/>
    <w:rsid w:val="00935659"/>
    <w:rsid w:val="00936EEE"/>
    <w:rsid w:val="00941CCB"/>
    <w:rsid w:val="009429C8"/>
    <w:rsid w:val="009436E0"/>
    <w:rsid w:val="00944488"/>
    <w:rsid w:val="009447B1"/>
    <w:rsid w:val="0094623F"/>
    <w:rsid w:val="0094671C"/>
    <w:rsid w:val="00947D70"/>
    <w:rsid w:val="009525CE"/>
    <w:rsid w:val="00952752"/>
    <w:rsid w:val="00955C44"/>
    <w:rsid w:val="00957781"/>
    <w:rsid w:val="009614CF"/>
    <w:rsid w:val="00962BB7"/>
    <w:rsid w:val="0096342D"/>
    <w:rsid w:val="00963445"/>
    <w:rsid w:val="009640AA"/>
    <w:rsid w:val="009675C3"/>
    <w:rsid w:val="00967804"/>
    <w:rsid w:val="00971821"/>
    <w:rsid w:val="00971A96"/>
    <w:rsid w:val="00972427"/>
    <w:rsid w:val="00972884"/>
    <w:rsid w:val="00972E2C"/>
    <w:rsid w:val="0097623E"/>
    <w:rsid w:val="00976806"/>
    <w:rsid w:val="00977ED8"/>
    <w:rsid w:val="009802B4"/>
    <w:rsid w:val="00981640"/>
    <w:rsid w:val="00982526"/>
    <w:rsid w:val="00982555"/>
    <w:rsid w:val="009841D2"/>
    <w:rsid w:val="00987171"/>
    <w:rsid w:val="00992A03"/>
    <w:rsid w:val="009941A0"/>
    <w:rsid w:val="00995FF8"/>
    <w:rsid w:val="00996039"/>
    <w:rsid w:val="00996168"/>
    <w:rsid w:val="009964F1"/>
    <w:rsid w:val="009966FD"/>
    <w:rsid w:val="009A01E6"/>
    <w:rsid w:val="009A0727"/>
    <w:rsid w:val="009A07FD"/>
    <w:rsid w:val="009A11E1"/>
    <w:rsid w:val="009A16AA"/>
    <w:rsid w:val="009A3901"/>
    <w:rsid w:val="009A3958"/>
    <w:rsid w:val="009A3BFB"/>
    <w:rsid w:val="009A3E28"/>
    <w:rsid w:val="009A6BA7"/>
    <w:rsid w:val="009A7866"/>
    <w:rsid w:val="009A7AB7"/>
    <w:rsid w:val="009A7D75"/>
    <w:rsid w:val="009B0263"/>
    <w:rsid w:val="009B0E22"/>
    <w:rsid w:val="009B1214"/>
    <w:rsid w:val="009B541A"/>
    <w:rsid w:val="009B65F2"/>
    <w:rsid w:val="009C0125"/>
    <w:rsid w:val="009C16A7"/>
    <w:rsid w:val="009C2E77"/>
    <w:rsid w:val="009C322D"/>
    <w:rsid w:val="009C34C1"/>
    <w:rsid w:val="009C39F4"/>
    <w:rsid w:val="009C3C46"/>
    <w:rsid w:val="009C3D5C"/>
    <w:rsid w:val="009C42FF"/>
    <w:rsid w:val="009C685B"/>
    <w:rsid w:val="009D08EB"/>
    <w:rsid w:val="009D0BA7"/>
    <w:rsid w:val="009D14E5"/>
    <w:rsid w:val="009D1DAC"/>
    <w:rsid w:val="009D3DA4"/>
    <w:rsid w:val="009D3F88"/>
    <w:rsid w:val="009D40EE"/>
    <w:rsid w:val="009D4FF8"/>
    <w:rsid w:val="009D5F5A"/>
    <w:rsid w:val="009D65A6"/>
    <w:rsid w:val="009D6ACF"/>
    <w:rsid w:val="009D7D93"/>
    <w:rsid w:val="009E04C0"/>
    <w:rsid w:val="009E0F33"/>
    <w:rsid w:val="009E2712"/>
    <w:rsid w:val="009E299F"/>
    <w:rsid w:val="009E3BFF"/>
    <w:rsid w:val="009E4010"/>
    <w:rsid w:val="009E4824"/>
    <w:rsid w:val="009E4DD8"/>
    <w:rsid w:val="009E5099"/>
    <w:rsid w:val="009E6984"/>
    <w:rsid w:val="009E6E6F"/>
    <w:rsid w:val="009E7E45"/>
    <w:rsid w:val="009F077B"/>
    <w:rsid w:val="009F0F36"/>
    <w:rsid w:val="009F1C24"/>
    <w:rsid w:val="009F2369"/>
    <w:rsid w:val="009F27BD"/>
    <w:rsid w:val="009F2AFE"/>
    <w:rsid w:val="009F58EB"/>
    <w:rsid w:val="009F5F89"/>
    <w:rsid w:val="009F7313"/>
    <w:rsid w:val="009F7471"/>
    <w:rsid w:val="009F7956"/>
    <w:rsid w:val="00A00054"/>
    <w:rsid w:val="00A000CB"/>
    <w:rsid w:val="00A00B23"/>
    <w:rsid w:val="00A02FA3"/>
    <w:rsid w:val="00A05107"/>
    <w:rsid w:val="00A05ACF"/>
    <w:rsid w:val="00A060EF"/>
    <w:rsid w:val="00A0680A"/>
    <w:rsid w:val="00A1040E"/>
    <w:rsid w:val="00A10D70"/>
    <w:rsid w:val="00A1133F"/>
    <w:rsid w:val="00A113BB"/>
    <w:rsid w:val="00A16EAB"/>
    <w:rsid w:val="00A2087C"/>
    <w:rsid w:val="00A20C22"/>
    <w:rsid w:val="00A2152A"/>
    <w:rsid w:val="00A2224C"/>
    <w:rsid w:val="00A23AE8"/>
    <w:rsid w:val="00A245B9"/>
    <w:rsid w:val="00A24B3E"/>
    <w:rsid w:val="00A251D1"/>
    <w:rsid w:val="00A2522A"/>
    <w:rsid w:val="00A25A34"/>
    <w:rsid w:val="00A25F4B"/>
    <w:rsid w:val="00A2613A"/>
    <w:rsid w:val="00A264C0"/>
    <w:rsid w:val="00A27ED9"/>
    <w:rsid w:val="00A30B34"/>
    <w:rsid w:val="00A31C94"/>
    <w:rsid w:val="00A31FD1"/>
    <w:rsid w:val="00A3255B"/>
    <w:rsid w:val="00A3333E"/>
    <w:rsid w:val="00A33EDC"/>
    <w:rsid w:val="00A34B67"/>
    <w:rsid w:val="00A34B75"/>
    <w:rsid w:val="00A354DC"/>
    <w:rsid w:val="00A4058F"/>
    <w:rsid w:val="00A41506"/>
    <w:rsid w:val="00A41608"/>
    <w:rsid w:val="00A41611"/>
    <w:rsid w:val="00A422C5"/>
    <w:rsid w:val="00A42AD9"/>
    <w:rsid w:val="00A438E9"/>
    <w:rsid w:val="00A43EE0"/>
    <w:rsid w:val="00A45E54"/>
    <w:rsid w:val="00A46AB6"/>
    <w:rsid w:val="00A477DB"/>
    <w:rsid w:val="00A47FF9"/>
    <w:rsid w:val="00A50611"/>
    <w:rsid w:val="00A51604"/>
    <w:rsid w:val="00A51B19"/>
    <w:rsid w:val="00A52DCE"/>
    <w:rsid w:val="00A53592"/>
    <w:rsid w:val="00A536D5"/>
    <w:rsid w:val="00A54E14"/>
    <w:rsid w:val="00A5521C"/>
    <w:rsid w:val="00A553B9"/>
    <w:rsid w:val="00A56364"/>
    <w:rsid w:val="00A60A01"/>
    <w:rsid w:val="00A614E8"/>
    <w:rsid w:val="00A64262"/>
    <w:rsid w:val="00A65C45"/>
    <w:rsid w:val="00A6621B"/>
    <w:rsid w:val="00A6624D"/>
    <w:rsid w:val="00A66C7A"/>
    <w:rsid w:val="00A675BE"/>
    <w:rsid w:val="00A70154"/>
    <w:rsid w:val="00A70C86"/>
    <w:rsid w:val="00A74E38"/>
    <w:rsid w:val="00A74EDF"/>
    <w:rsid w:val="00A75FC7"/>
    <w:rsid w:val="00A81F1E"/>
    <w:rsid w:val="00A82480"/>
    <w:rsid w:val="00A83B72"/>
    <w:rsid w:val="00A853C6"/>
    <w:rsid w:val="00A85793"/>
    <w:rsid w:val="00A85F5E"/>
    <w:rsid w:val="00A863AA"/>
    <w:rsid w:val="00A86A30"/>
    <w:rsid w:val="00A8701B"/>
    <w:rsid w:val="00A87E93"/>
    <w:rsid w:val="00A90365"/>
    <w:rsid w:val="00A9176D"/>
    <w:rsid w:val="00A9219E"/>
    <w:rsid w:val="00A92B6B"/>
    <w:rsid w:val="00A949B9"/>
    <w:rsid w:val="00A94B30"/>
    <w:rsid w:val="00A956E6"/>
    <w:rsid w:val="00A96CEE"/>
    <w:rsid w:val="00A97D1A"/>
    <w:rsid w:val="00AA0302"/>
    <w:rsid w:val="00AA053B"/>
    <w:rsid w:val="00AA1090"/>
    <w:rsid w:val="00AA12C6"/>
    <w:rsid w:val="00AA213F"/>
    <w:rsid w:val="00AA2673"/>
    <w:rsid w:val="00AA2CC5"/>
    <w:rsid w:val="00AA3095"/>
    <w:rsid w:val="00AA5163"/>
    <w:rsid w:val="00AA5586"/>
    <w:rsid w:val="00AA5922"/>
    <w:rsid w:val="00AA66BE"/>
    <w:rsid w:val="00AB28FA"/>
    <w:rsid w:val="00AB5D48"/>
    <w:rsid w:val="00AB62D2"/>
    <w:rsid w:val="00AB68ED"/>
    <w:rsid w:val="00AB70D6"/>
    <w:rsid w:val="00AB719A"/>
    <w:rsid w:val="00AB74DB"/>
    <w:rsid w:val="00AB7518"/>
    <w:rsid w:val="00AB77B7"/>
    <w:rsid w:val="00AC047D"/>
    <w:rsid w:val="00AC22C8"/>
    <w:rsid w:val="00AC266B"/>
    <w:rsid w:val="00AC288F"/>
    <w:rsid w:val="00AC32A1"/>
    <w:rsid w:val="00AC3D59"/>
    <w:rsid w:val="00AC458D"/>
    <w:rsid w:val="00AC4F87"/>
    <w:rsid w:val="00AD0455"/>
    <w:rsid w:val="00AD0590"/>
    <w:rsid w:val="00AD1598"/>
    <w:rsid w:val="00AD16AA"/>
    <w:rsid w:val="00AD1AD9"/>
    <w:rsid w:val="00AD453D"/>
    <w:rsid w:val="00AD616E"/>
    <w:rsid w:val="00AD768A"/>
    <w:rsid w:val="00AD7B2A"/>
    <w:rsid w:val="00AE183A"/>
    <w:rsid w:val="00AE2EF2"/>
    <w:rsid w:val="00AE541C"/>
    <w:rsid w:val="00AE5718"/>
    <w:rsid w:val="00AE66DD"/>
    <w:rsid w:val="00AE6F3B"/>
    <w:rsid w:val="00AE7472"/>
    <w:rsid w:val="00AE7756"/>
    <w:rsid w:val="00AE7D9C"/>
    <w:rsid w:val="00AE7FB6"/>
    <w:rsid w:val="00AF03B3"/>
    <w:rsid w:val="00AF2059"/>
    <w:rsid w:val="00AF3D6D"/>
    <w:rsid w:val="00AF44B3"/>
    <w:rsid w:val="00AF476B"/>
    <w:rsid w:val="00AF57F7"/>
    <w:rsid w:val="00AF5F4B"/>
    <w:rsid w:val="00AF6487"/>
    <w:rsid w:val="00AF696C"/>
    <w:rsid w:val="00B00535"/>
    <w:rsid w:val="00B008CE"/>
    <w:rsid w:val="00B00F46"/>
    <w:rsid w:val="00B016F4"/>
    <w:rsid w:val="00B01800"/>
    <w:rsid w:val="00B01B46"/>
    <w:rsid w:val="00B01DE8"/>
    <w:rsid w:val="00B03FFE"/>
    <w:rsid w:val="00B0445A"/>
    <w:rsid w:val="00B0635C"/>
    <w:rsid w:val="00B074FE"/>
    <w:rsid w:val="00B076E4"/>
    <w:rsid w:val="00B07999"/>
    <w:rsid w:val="00B106C9"/>
    <w:rsid w:val="00B115EB"/>
    <w:rsid w:val="00B12C75"/>
    <w:rsid w:val="00B14ECB"/>
    <w:rsid w:val="00B1750B"/>
    <w:rsid w:val="00B17D4F"/>
    <w:rsid w:val="00B20545"/>
    <w:rsid w:val="00B23E8A"/>
    <w:rsid w:val="00B2496F"/>
    <w:rsid w:val="00B26322"/>
    <w:rsid w:val="00B279CB"/>
    <w:rsid w:val="00B30B33"/>
    <w:rsid w:val="00B30E5C"/>
    <w:rsid w:val="00B31C35"/>
    <w:rsid w:val="00B328EB"/>
    <w:rsid w:val="00B331C6"/>
    <w:rsid w:val="00B33666"/>
    <w:rsid w:val="00B3472F"/>
    <w:rsid w:val="00B359D9"/>
    <w:rsid w:val="00B4034F"/>
    <w:rsid w:val="00B40626"/>
    <w:rsid w:val="00B42437"/>
    <w:rsid w:val="00B42B7E"/>
    <w:rsid w:val="00B441FA"/>
    <w:rsid w:val="00B45E70"/>
    <w:rsid w:val="00B45E94"/>
    <w:rsid w:val="00B50930"/>
    <w:rsid w:val="00B51CB4"/>
    <w:rsid w:val="00B521AD"/>
    <w:rsid w:val="00B543DD"/>
    <w:rsid w:val="00B55309"/>
    <w:rsid w:val="00B55701"/>
    <w:rsid w:val="00B5623C"/>
    <w:rsid w:val="00B568DE"/>
    <w:rsid w:val="00B570A2"/>
    <w:rsid w:val="00B573BF"/>
    <w:rsid w:val="00B6086D"/>
    <w:rsid w:val="00B612B5"/>
    <w:rsid w:val="00B61B90"/>
    <w:rsid w:val="00B64056"/>
    <w:rsid w:val="00B643B4"/>
    <w:rsid w:val="00B65C92"/>
    <w:rsid w:val="00B67846"/>
    <w:rsid w:val="00B700D7"/>
    <w:rsid w:val="00B70DA9"/>
    <w:rsid w:val="00B7103C"/>
    <w:rsid w:val="00B710CD"/>
    <w:rsid w:val="00B72673"/>
    <w:rsid w:val="00B7310F"/>
    <w:rsid w:val="00B75764"/>
    <w:rsid w:val="00B76BFB"/>
    <w:rsid w:val="00B77B0F"/>
    <w:rsid w:val="00B825EA"/>
    <w:rsid w:val="00B82AEF"/>
    <w:rsid w:val="00B8621A"/>
    <w:rsid w:val="00B863FA"/>
    <w:rsid w:val="00B874CC"/>
    <w:rsid w:val="00B906A5"/>
    <w:rsid w:val="00B92D27"/>
    <w:rsid w:val="00B94C7E"/>
    <w:rsid w:val="00B9579F"/>
    <w:rsid w:val="00B96138"/>
    <w:rsid w:val="00BA2976"/>
    <w:rsid w:val="00BA39DC"/>
    <w:rsid w:val="00BA3A46"/>
    <w:rsid w:val="00BA3CD3"/>
    <w:rsid w:val="00BA4678"/>
    <w:rsid w:val="00BA4841"/>
    <w:rsid w:val="00BA5B46"/>
    <w:rsid w:val="00BA66A7"/>
    <w:rsid w:val="00BA6B0D"/>
    <w:rsid w:val="00BA6D73"/>
    <w:rsid w:val="00BA77C7"/>
    <w:rsid w:val="00BA79CD"/>
    <w:rsid w:val="00BA7A51"/>
    <w:rsid w:val="00BA7BEB"/>
    <w:rsid w:val="00BB1395"/>
    <w:rsid w:val="00BB190C"/>
    <w:rsid w:val="00BB2B92"/>
    <w:rsid w:val="00BB302F"/>
    <w:rsid w:val="00BB38BB"/>
    <w:rsid w:val="00BB4297"/>
    <w:rsid w:val="00BB477A"/>
    <w:rsid w:val="00BB586D"/>
    <w:rsid w:val="00BB5FBC"/>
    <w:rsid w:val="00BB7700"/>
    <w:rsid w:val="00BB7727"/>
    <w:rsid w:val="00BC1331"/>
    <w:rsid w:val="00BC17F7"/>
    <w:rsid w:val="00BC3697"/>
    <w:rsid w:val="00BC5730"/>
    <w:rsid w:val="00BC6CB6"/>
    <w:rsid w:val="00BC78C5"/>
    <w:rsid w:val="00BD1125"/>
    <w:rsid w:val="00BD31CC"/>
    <w:rsid w:val="00BD33AE"/>
    <w:rsid w:val="00BD39A3"/>
    <w:rsid w:val="00BD50D3"/>
    <w:rsid w:val="00BD71D8"/>
    <w:rsid w:val="00BE2479"/>
    <w:rsid w:val="00BE2B78"/>
    <w:rsid w:val="00BE3099"/>
    <w:rsid w:val="00BE4911"/>
    <w:rsid w:val="00BE595D"/>
    <w:rsid w:val="00BE59E5"/>
    <w:rsid w:val="00BE5B15"/>
    <w:rsid w:val="00BE5E97"/>
    <w:rsid w:val="00BE6D52"/>
    <w:rsid w:val="00BE6EDD"/>
    <w:rsid w:val="00BE70ED"/>
    <w:rsid w:val="00BE7D53"/>
    <w:rsid w:val="00BF20C3"/>
    <w:rsid w:val="00BF3F52"/>
    <w:rsid w:val="00BF5313"/>
    <w:rsid w:val="00BF641A"/>
    <w:rsid w:val="00BF71BB"/>
    <w:rsid w:val="00C003D8"/>
    <w:rsid w:val="00C00737"/>
    <w:rsid w:val="00C010CC"/>
    <w:rsid w:val="00C01A8F"/>
    <w:rsid w:val="00C028F0"/>
    <w:rsid w:val="00C03AD8"/>
    <w:rsid w:val="00C065BE"/>
    <w:rsid w:val="00C06F1C"/>
    <w:rsid w:val="00C10A34"/>
    <w:rsid w:val="00C11509"/>
    <w:rsid w:val="00C11950"/>
    <w:rsid w:val="00C12450"/>
    <w:rsid w:val="00C15CFB"/>
    <w:rsid w:val="00C20C15"/>
    <w:rsid w:val="00C21588"/>
    <w:rsid w:val="00C30207"/>
    <w:rsid w:val="00C30DD7"/>
    <w:rsid w:val="00C317D3"/>
    <w:rsid w:val="00C31D6E"/>
    <w:rsid w:val="00C32EAA"/>
    <w:rsid w:val="00C331DD"/>
    <w:rsid w:val="00C33532"/>
    <w:rsid w:val="00C34976"/>
    <w:rsid w:val="00C350D5"/>
    <w:rsid w:val="00C35FA6"/>
    <w:rsid w:val="00C365D6"/>
    <w:rsid w:val="00C36D18"/>
    <w:rsid w:val="00C36F31"/>
    <w:rsid w:val="00C37A55"/>
    <w:rsid w:val="00C40035"/>
    <w:rsid w:val="00C40DFA"/>
    <w:rsid w:val="00C41AA0"/>
    <w:rsid w:val="00C42991"/>
    <w:rsid w:val="00C431B4"/>
    <w:rsid w:val="00C4344D"/>
    <w:rsid w:val="00C443B9"/>
    <w:rsid w:val="00C44E65"/>
    <w:rsid w:val="00C44EA7"/>
    <w:rsid w:val="00C509E8"/>
    <w:rsid w:val="00C51452"/>
    <w:rsid w:val="00C530C6"/>
    <w:rsid w:val="00C53B68"/>
    <w:rsid w:val="00C6093B"/>
    <w:rsid w:val="00C60C2A"/>
    <w:rsid w:val="00C61E05"/>
    <w:rsid w:val="00C63F6A"/>
    <w:rsid w:val="00C642C9"/>
    <w:rsid w:val="00C645AC"/>
    <w:rsid w:val="00C64753"/>
    <w:rsid w:val="00C655B0"/>
    <w:rsid w:val="00C65B55"/>
    <w:rsid w:val="00C67239"/>
    <w:rsid w:val="00C67E98"/>
    <w:rsid w:val="00C70394"/>
    <w:rsid w:val="00C7057A"/>
    <w:rsid w:val="00C707C4"/>
    <w:rsid w:val="00C70B28"/>
    <w:rsid w:val="00C711CD"/>
    <w:rsid w:val="00C7264A"/>
    <w:rsid w:val="00C72DAB"/>
    <w:rsid w:val="00C730B3"/>
    <w:rsid w:val="00C7653A"/>
    <w:rsid w:val="00C77742"/>
    <w:rsid w:val="00C77F7B"/>
    <w:rsid w:val="00C81CFE"/>
    <w:rsid w:val="00C81FC4"/>
    <w:rsid w:val="00C82854"/>
    <w:rsid w:val="00C82A4A"/>
    <w:rsid w:val="00C82E14"/>
    <w:rsid w:val="00C8396B"/>
    <w:rsid w:val="00C842D9"/>
    <w:rsid w:val="00C84CF5"/>
    <w:rsid w:val="00C84DD3"/>
    <w:rsid w:val="00C91F5D"/>
    <w:rsid w:val="00C933E9"/>
    <w:rsid w:val="00C93B26"/>
    <w:rsid w:val="00C94941"/>
    <w:rsid w:val="00C967B6"/>
    <w:rsid w:val="00CA1008"/>
    <w:rsid w:val="00CA13AA"/>
    <w:rsid w:val="00CA2410"/>
    <w:rsid w:val="00CA2AE5"/>
    <w:rsid w:val="00CA30B7"/>
    <w:rsid w:val="00CA344A"/>
    <w:rsid w:val="00CA4AE0"/>
    <w:rsid w:val="00CA5AEF"/>
    <w:rsid w:val="00CA678C"/>
    <w:rsid w:val="00CA71A8"/>
    <w:rsid w:val="00CA73F6"/>
    <w:rsid w:val="00CB03CC"/>
    <w:rsid w:val="00CB0B8D"/>
    <w:rsid w:val="00CB0CFB"/>
    <w:rsid w:val="00CB21D8"/>
    <w:rsid w:val="00CB2ECA"/>
    <w:rsid w:val="00CB3105"/>
    <w:rsid w:val="00CB4588"/>
    <w:rsid w:val="00CB58E0"/>
    <w:rsid w:val="00CB64EC"/>
    <w:rsid w:val="00CC154A"/>
    <w:rsid w:val="00CC1625"/>
    <w:rsid w:val="00CC3437"/>
    <w:rsid w:val="00CC3AFE"/>
    <w:rsid w:val="00CC4059"/>
    <w:rsid w:val="00CC4696"/>
    <w:rsid w:val="00CC4A59"/>
    <w:rsid w:val="00CC5156"/>
    <w:rsid w:val="00CC5F11"/>
    <w:rsid w:val="00CC6D8C"/>
    <w:rsid w:val="00CC7B36"/>
    <w:rsid w:val="00CD0586"/>
    <w:rsid w:val="00CD05A9"/>
    <w:rsid w:val="00CD081E"/>
    <w:rsid w:val="00CD15E2"/>
    <w:rsid w:val="00CD2C90"/>
    <w:rsid w:val="00CD4153"/>
    <w:rsid w:val="00CD479B"/>
    <w:rsid w:val="00CD4AD2"/>
    <w:rsid w:val="00CD548B"/>
    <w:rsid w:val="00CD5A3A"/>
    <w:rsid w:val="00CD733B"/>
    <w:rsid w:val="00CD7886"/>
    <w:rsid w:val="00CD7FCD"/>
    <w:rsid w:val="00CE0070"/>
    <w:rsid w:val="00CE023B"/>
    <w:rsid w:val="00CE05DA"/>
    <w:rsid w:val="00CE2173"/>
    <w:rsid w:val="00CE2FE7"/>
    <w:rsid w:val="00CE4728"/>
    <w:rsid w:val="00CE664E"/>
    <w:rsid w:val="00CF0161"/>
    <w:rsid w:val="00CF1D33"/>
    <w:rsid w:val="00CF25AF"/>
    <w:rsid w:val="00CF2A73"/>
    <w:rsid w:val="00CF32A5"/>
    <w:rsid w:val="00CF35A0"/>
    <w:rsid w:val="00CF3C58"/>
    <w:rsid w:val="00CF58AC"/>
    <w:rsid w:val="00CF6F3C"/>
    <w:rsid w:val="00CF7094"/>
    <w:rsid w:val="00CF70C7"/>
    <w:rsid w:val="00CF76C9"/>
    <w:rsid w:val="00CF772C"/>
    <w:rsid w:val="00D05FCE"/>
    <w:rsid w:val="00D06501"/>
    <w:rsid w:val="00D06D25"/>
    <w:rsid w:val="00D12B7C"/>
    <w:rsid w:val="00D144BC"/>
    <w:rsid w:val="00D16C6C"/>
    <w:rsid w:val="00D1720F"/>
    <w:rsid w:val="00D1737E"/>
    <w:rsid w:val="00D21091"/>
    <w:rsid w:val="00D214D6"/>
    <w:rsid w:val="00D2206C"/>
    <w:rsid w:val="00D23CF8"/>
    <w:rsid w:val="00D24823"/>
    <w:rsid w:val="00D2587A"/>
    <w:rsid w:val="00D3427F"/>
    <w:rsid w:val="00D347FB"/>
    <w:rsid w:val="00D35DF9"/>
    <w:rsid w:val="00D36081"/>
    <w:rsid w:val="00D37B4E"/>
    <w:rsid w:val="00D37F70"/>
    <w:rsid w:val="00D41F05"/>
    <w:rsid w:val="00D42A98"/>
    <w:rsid w:val="00D44771"/>
    <w:rsid w:val="00D44F1C"/>
    <w:rsid w:val="00D4521F"/>
    <w:rsid w:val="00D459FD"/>
    <w:rsid w:val="00D477EC"/>
    <w:rsid w:val="00D502EF"/>
    <w:rsid w:val="00D5403A"/>
    <w:rsid w:val="00D540A5"/>
    <w:rsid w:val="00D54CF6"/>
    <w:rsid w:val="00D55675"/>
    <w:rsid w:val="00D5611A"/>
    <w:rsid w:val="00D5746E"/>
    <w:rsid w:val="00D60A46"/>
    <w:rsid w:val="00D60FCE"/>
    <w:rsid w:val="00D61C3B"/>
    <w:rsid w:val="00D640C7"/>
    <w:rsid w:val="00D653D5"/>
    <w:rsid w:val="00D66D15"/>
    <w:rsid w:val="00D6763F"/>
    <w:rsid w:val="00D700B9"/>
    <w:rsid w:val="00D71D5C"/>
    <w:rsid w:val="00D7277B"/>
    <w:rsid w:val="00D72DC3"/>
    <w:rsid w:val="00D72F69"/>
    <w:rsid w:val="00D73610"/>
    <w:rsid w:val="00D74F65"/>
    <w:rsid w:val="00D75C6C"/>
    <w:rsid w:val="00D75F85"/>
    <w:rsid w:val="00D80EE8"/>
    <w:rsid w:val="00D82C2B"/>
    <w:rsid w:val="00D844F1"/>
    <w:rsid w:val="00D85053"/>
    <w:rsid w:val="00D873A8"/>
    <w:rsid w:val="00D91A42"/>
    <w:rsid w:val="00D921FE"/>
    <w:rsid w:val="00D9234C"/>
    <w:rsid w:val="00D92DF8"/>
    <w:rsid w:val="00D939C9"/>
    <w:rsid w:val="00D93F23"/>
    <w:rsid w:val="00D9444E"/>
    <w:rsid w:val="00D94CAE"/>
    <w:rsid w:val="00D95444"/>
    <w:rsid w:val="00D95CEB"/>
    <w:rsid w:val="00D962B3"/>
    <w:rsid w:val="00D968E1"/>
    <w:rsid w:val="00DA127A"/>
    <w:rsid w:val="00DA1EF5"/>
    <w:rsid w:val="00DA2490"/>
    <w:rsid w:val="00DA2679"/>
    <w:rsid w:val="00DA2E1C"/>
    <w:rsid w:val="00DA37B0"/>
    <w:rsid w:val="00DA6098"/>
    <w:rsid w:val="00DB07E8"/>
    <w:rsid w:val="00DB14CD"/>
    <w:rsid w:val="00DB22AC"/>
    <w:rsid w:val="00DB2636"/>
    <w:rsid w:val="00DB2EA8"/>
    <w:rsid w:val="00DB30E1"/>
    <w:rsid w:val="00DB37A2"/>
    <w:rsid w:val="00DB3B2B"/>
    <w:rsid w:val="00DB4CDD"/>
    <w:rsid w:val="00DB5838"/>
    <w:rsid w:val="00DB73FB"/>
    <w:rsid w:val="00DB751F"/>
    <w:rsid w:val="00DB76C3"/>
    <w:rsid w:val="00DB7A3E"/>
    <w:rsid w:val="00DC0B48"/>
    <w:rsid w:val="00DC13D3"/>
    <w:rsid w:val="00DC52B1"/>
    <w:rsid w:val="00DC5612"/>
    <w:rsid w:val="00DC6D9D"/>
    <w:rsid w:val="00DC6FDE"/>
    <w:rsid w:val="00DC758B"/>
    <w:rsid w:val="00DD0383"/>
    <w:rsid w:val="00DD09E2"/>
    <w:rsid w:val="00DD104D"/>
    <w:rsid w:val="00DD163B"/>
    <w:rsid w:val="00DD369C"/>
    <w:rsid w:val="00DD38B3"/>
    <w:rsid w:val="00DD3FAD"/>
    <w:rsid w:val="00DD4439"/>
    <w:rsid w:val="00DD471D"/>
    <w:rsid w:val="00DD4783"/>
    <w:rsid w:val="00DD5470"/>
    <w:rsid w:val="00DD57D6"/>
    <w:rsid w:val="00DD5E8C"/>
    <w:rsid w:val="00DD65F9"/>
    <w:rsid w:val="00DD6A48"/>
    <w:rsid w:val="00DD7C92"/>
    <w:rsid w:val="00DE06CC"/>
    <w:rsid w:val="00DE0A83"/>
    <w:rsid w:val="00DE0F18"/>
    <w:rsid w:val="00DE1559"/>
    <w:rsid w:val="00DE212E"/>
    <w:rsid w:val="00DE2FFB"/>
    <w:rsid w:val="00DE33AF"/>
    <w:rsid w:val="00DE3D29"/>
    <w:rsid w:val="00DE41D6"/>
    <w:rsid w:val="00DE4919"/>
    <w:rsid w:val="00DE6087"/>
    <w:rsid w:val="00DF071F"/>
    <w:rsid w:val="00DF20F9"/>
    <w:rsid w:val="00DF3E3B"/>
    <w:rsid w:val="00DF453E"/>
    <w:rsid w:val="00DF464F"/>
    <w:rsid w:val="00DF4B49"/>
    <w:rsid w:val="00DF5604"/>
    <w:rsid w:val="00DF6132"/>
    <w:rsid w:val="00DF6305"/>
    <w:rsid w:val="00DF6A7E"/>
    <w:rsid w:val="00DF712F"/>
    <w:rsid w:val="00DF7ABE"/>
    <w:rsid w:val="00DF7DE5"/>
    <w:rsid w:val="00E012E5"/>
    <w:rsid w:val="00E01423"/>
    <w:rsid w:val="00E02E5C"/>
    <w:rsid w:val="00E03E02"/>
    <w:rsid w:val="00E04C9E"/>
    <w:rsid w:val="00E05A2E"/>
    <w:rsid w:val="00E05D1F"/>
    <w:rsid w:val="00E068B3"/>
    <w:rsid w:val="00E0693C"/>
    <w:rsid w:val="00E07F88"/>
    <w:rsid w:val="00E10EC3"/>
    <w:rsid w:val="00E1156E"/>
    <w:rsid w:val="00E11F8E"/>
    <w:rsid w:val="00E12994"/>
    <w:rsid w:val="00E1323D"/>
    <w:rsid w:val="00E1410E"/>
    <w:rsid w:val="00E14D8C"/>
    <w:rsid w:val="00E1552F"/>
    <w:rsid w:val="00E15FD1"/>
    <w:rsid w:val="00E16014"/>
    <w:rsid w:val="00E176C8"/>
    <w:rsid w:val="00E1778E"/>
    <w:rsid w:val="00E202A9"/>
    <w:rsid w:val="00E2072F"/>
    <w:rsid w:val="00E20992"/>
    <w:rsid w:val="00E20C42"/>
    <w:rsid w:val="00E20D52"/>
    <w:rsid w:val="00E20ED1"/>
    <w:rsid w:val="00E23C57"/>
    <w:rsid w:val="00E2562D"/>
    <w:rsid w:val="00E258B2"/>
    <w:rsid w:val="00E26A82"/>
    <w:rsid w:val="00E2793C"/>
    <w:rsid w:val="00E30343"/>
    <w:rsid w:val="00E3096D"/>
    <w:rsid w:val="00E30D25"/>
    <w:rsid w:val="00E32802"/>
    <w:rsid w:val="00E32806"/>
    <w:rsid w:val="00E32DB0"/>
    <w:rsid w:val="00E330D4"/>
    <w:rsid w:val="00E37B60"/>
    <w:rsid w:val="00E40A4B"/>
    <w:rsid w:val="00E41D6C"/>
    <w:rsid w:val="00E41F90"/>
    <w:rsid w:val="00E42E11"/>
    <w:rsid w:val="00E46709"/>
    <w:rsid w:val="00E47045"/>
    <w:rsid w:val="00E472E2"/>
    <w:rsid w:val="00E47D6A"/>
    <w:rsid w:val="00E47E06"/>
    <w:rsid w:val="00E50885"/>
    <w:rsid w:val="00E51809"/>
    <w:rsid w:val="00E51DE1"/>
    <w:rsid w:val="00E544EF"/>
    <w:rsid w:val="00E54A10"/>
    <w:rsid w:val="00E54DCB"/>
    <w:rsid w:val="00E54E2F"/>
    <w:rsid w:val="00E552A1"/>
    <w:rsid w:val="00E56333"/>
    <w:rsid w:val="00E56F11"/>
    <w:rsid w:val="00E57BC1"/>
    <w:rsid w:val="00E60CEC"/>
    <w:rsid w:val="00E611E9"/>
    <w:rsid w:val="00E626D0"/>
    <w:rsid w:val="00E630BE"/>
    <w:rsid w:val="00E652A8"/>
    <w:rsid w:val="00E655BD"/>
    <w:rsid w:val="00E6582D"/>
    <w:rsid w:val="00E65CAD"/>
    <w:rsid w:val="00E66774"/>
    <w:rsid w:val="00E66EA5"/>
    <w:rsid w:val="00E70007"/>
    <w:rsid w:val="00E7012A"/>
    <w:rsid w:val="00E70793"/>
    <w:rsid w:val="00E71B58"/>
    <w:rsid w:val="00E72552"/>
    <w:rsid w:val="00E7360E"/>
    <w:rsid w:val="00E74485"/>
    <w:rsid w:val="00E74524"/>
    <w:rsid w:val="00E7476F"/>
    <w:rsid w:val="00E75A70"/>
    <w:rsid w:val="00E8151E"/>
    <w:rsid w:val="00E83276"/>
    <w:rsid w:val="00E84AE2"/>
    <w:rsid w:val="00E85735"/>
    <w:rsid w:val="00E87AA9"/>
    <w:rsid w:val="00E87F91"/>
    <w:rsid w:val="00E929C5"/>
    <w:rsid w:val="00E94A67"/>
    <w:rsid w:val="00E94F1E"/>
    <w:rsid w:val="00E952B0"/>
    <w:rsid w:val="00E960B0"/>
    <w:rsid w:val="00E968BD"/>
    <w:rsid w:val="00EA1B6B"/>
    <w:rsid w:val="00EA3929"/>
    <w:rsid w:val="00EA4666"/>
    <w:rsid w:val="00EA5FEB"/>
    <w:rsid w:val="00EA6040"/>
    <w:rsid w:val="00EA67F8"/>
    <w:rsid w:val="00EA6C9F"/>
    <w:rsid w:val="00EA6EC7"/>
    <w:rsid w:val="00EA73BE"/>
    <w:rsid w:val="00EB084C"/>
    <w:rsid w:val="00EB12C0"/>
    <w:rsid w:val="00EB216E"/>
    <w:rsid w:val="00EB2294"/>
    <w:rsid w:val="00EB2332"/>
    <w:rsid w:val="00EB686E"/>
    <w:rsid w:val="00EC0220"/>
    <w:rsid w:val="00EC13F2"/>
    <w:rsid w:val="00EC2365"/>
    <w:rsid w:val="00EC4468"/>
    <w:rsid w:val="00EC46D8"/>
    <w:rsid w:val="00EC4D43"/>
    <w:rsid w:val="00EC6E02"/>
    <w:rsid w:val="00ED0031"/>
    <w:rsid w:val="00ED01E4"/>
    <w:rsid w:val="00ED042C"/>
    <w:rsid w:val="00ED1970"/>
    <w:rsid w:val="00ED4EF5"/>
    <w:rsid w:val="00ED53EB"/>
    <w:rsid w:val="00ED71DB"/>
    <w:rsid w:val="00EE1C5C"/>
    <w:rsid w:val="00EE5283"/>
    <w:rsid w:val="00EE5409"/>
    <w:rsid w:val="00EE646E"/>
    <w:rsid w:val="00EE73B9"/>
    <w:rsid w:val="00EE7B0F"/>
    <w:rsid w:val="00EF006D"/>
    <w:rsid w:val="00EF00B6"/>
    <w:rsid w:val="00EF0626"/>
    <w:rsid w:val="00EF1AA7"/>
    <w:rsid w:val="00EF29C7"/>
    <w:rsid w:val="00EF29DA"/>
    <w:rsid w:val="00EF2DC6"/>
    <w:rsid w:val="00EF42D4"/>
    <w:rsid w:val="00EF6363"/>
    <w:rsid w:val="00EF75DF"/>
    <w:rsid w:val="00EF7B4A"/>
    <w:rsid w:val="00F00C5F"/>
    <w:rsid w:val="00F0136F"/>
    <w:rsid w:val="00F01E9F"/>
    <w:rsid w:val="00F0200E"/>
    <w:rsid w:val="00F027D4"/>
    <w:rsid w:val="00F02F7E"/>
    <w:rsid w:val="00F059AD"/>
    <w:rsid w:val="00F06053"/>
    <w:rsid w:val="00F06C80"/>
    <w:rsid w:val="00F0752D"/>
    <w:rsid w:val="00F07AE2"/>
    <w:rsid w:val="00F11ADD"/>
    <w:rsid w:val="00F12F94"/>
    <w:rsid w:val="00F14268"/>
    <w:rsid w:val="00F1462D"/>
    <w:rsid w:val="00F14D99"/>
    <w:rsid w:val="00F14F89"/>
    <w:rsid w:val="00F160B5"/>
    <w:rsid w:val="00F16A6A"/>
    <w:rsid w:val="00F17880"/>
    <w:rsid w:val="00F21C56"/>
    <w:rsid w:val="00F25C1C"/>
    <w:rsid w:val="00F26F46"/>
    <w:rsid w:val="00F26FC1"/>
    <w:rsid w:val="00F30C26"/>
    <w:rsid w:val="00F314C9"/>
    <w:rsid w:val="00F322CB"/>
    <w:rsid w:val="00F323EF"/>
    <w:rsid w:val="00F336C1"/>
    <w:rsid w:val="00F33C80"/>
    <w:rsid w:val="00F340DD"/>
    <w:rsid w:val="00F34727"/>
    <w:rsid w:val="00F357E8"/>
    <w:rsid w:val="00F35E6E"/>
    <w:rsid w:val="00F36560"/>
    <w:rsid w:val="00F37839"/>
    <w:rsid w:val="00F37CC8"/>
    <w:rsid w:val="00F40067"/>
    <w:rsid w:val="00F40ED3"/>
    <w:rsid w:val="00F413A3"/>
    <w:rsid w:val="00F41496"/>
    <w:rsid w:val="00F440A9"/>
    <w:rsid w:val="00F45F43"/>
    <w:rsid w:val="00F47313"/>
    <w:rsid w:val="00F47547"/>
    <w:rsid w:val="00F50AB3"/>
    <w:rsid w:val="00F50DA5"/>
    <w:rsid w:val="00F51607"/>
    <w:rsid w:val="00F54596"/>
    <w:rsid w:val="00F54FDE"/>
    <w:rsid w:val="00F55C55"/>
    <w:rsid w:val="00F5698F"/>
    <w:rsid w:val="00F60185"/>
    <w:rsid w:val="00F60F60"/>
    <w:rsid w:val="00F6365B"/>
    <w:rsid w:val="00F645F4"/>
    <w:rsid w:val="00F64FA1"/>
    <w:rsid w:val="00F65684"/>
    <w:rsid w:val="00F66E0E"/>
    <w:rsid w:val="00F71963"/>
    <w:rsid w:val="00F733CE"/>
    <w:rsid w:val="00F74CD7"/>
    <w:rsid w:val="00F77013"/>
    <w:rsid w:val="00F77515"/>
    <w:rsid w:val="00F778BC"/>
    <w:rsid w:val="00F805B4"/>
    <w:rsid w:val="00F80FDD"/>
    <w:rsid w:val="00F83120"/>
    <w:rsid w:val="00F84C05"/>
    <w:rsid w:val="00F86384"/>
    <w:rsid w:val="00F86586"/>
    <w:rsid w:val="00F86C88"/>
    <w:rsid w:val="00F9376C"/>
    <w:rsid w:val="00F94014"/>
    <w:rsid w:val="00F943D0"/>
    <w:rsid w:val="00F95928"/>
    <w:rsid w:val="00F95EFE"/>
    <w:rsid w:val="00F95FA8"/>
    <w:rsid w:val="00F96055"/>
    <w:rsid w:val="00F967B4"/>
    <w:rsid w:val="00F96828"/>
    <w:rsid w:val="00F96C51"/>
    <w:rsid w:val="00FA0A0B"/>
    <w:rsid w:val="00FA191E"/>
    <w:rsid w:val="00FA307C"/>
    <w:rsid w:val="00FA392C"/>
    <w:rsid w:val="00FA5E03"/>
    <w:rsid w:val="00FA6AB0"/>
    <w:rsid w:val="00FA703B"/>
    <w:rsid w:val="00FA7F96"/>
    <w:rsid w:val="00FB1381"/>
    <w:rsid w:val="00FB1F54"/>
    <w:rsid w:val="00FB2328"/>
    <w:rsid w:val="00FB24E7"/>
    <w:rsid w:val="00FB2F4E"/>
    <w:rsid w:val="00FB5BC7"/>
    <w:rsid w:val="00FB6898"/>
    <w:rsid w:val="00FC2628"/>
    <w:rsid w:val="00FC2B01"/>
    <w:rsid w:val="00FC2C97"/>
    <w:rsid w:val="00FC431C"/>
    <w:rsid w:val="00FC4C62"/>
    <w:rsid w:val="00FC4D81"/>
    <w:rsid w:val="00FC5ADC"/>
    <w:rsid w:val="00FC6671"/>
    <w:rsid w:val="00FC6872"/>
    <w:rsid w:val="00FC782C"/>
    <w:rsid w:val="00FD1F5D"/>
    <w:rsid w:val="00FD221C"/>
    <w:rsid w:val="00FD36F9"/>
    <w:rsid w:val="00FD4FC4"/>
    <w:rsid w:val="00FD500E"/>
    <w:rsid w:val="00FD5595"/>
    <w:rsid w:val="00FD57A3"/>
    <w:rsid w:val="00FD6358"/>
    <w:rsid w:val="00FD64BB"/>
    <w:rsid w:val="00FD7850"/>
    <w:rsid w:val="00FD7CE6"/>
    <w:rsid w:val="00FE0736"/>
    <w:rsid w:val="00FE27C0"/>
    <w:rsid w:val="00FE2A23"/>
    <w:rsid w:val="00FE317C"/>
    <w:rsid w:val="00FE43CE"/>
    <w:rsid w:val="00FE63B7"/>
    <w:rsid w:val="00FE64F5"/>
    <w:rsid w:val="00FE6D1E"/>
    <w:rsid w:val="00FF19D7"/>
    <w:rsid w:val="00FF32D5"/>
    <w:rsid w:val="00FF51B2"/>
    <w:rsid w:val="00FF52E8"/>
    <w:rsid w:val="00FF5C7A"/>
    <w:rsid w:val="00FF6137"/>
    <w:rsid w:val="00FF66DF"/>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46D557-D4BC-40BB-9FBF-F216208D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tabelalewa">
    <w:name w:val="tabela lewa"/>
    <w:basedOn w:val="Akapitzlist"/>
    <w:link w:val="tabelalewaZnak"/>
    <w:qFormat/>
    <w:rsid w:val="00565CC9"/>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565CC9"/>
    <w:rPr>
      <w:rFonts w:ascii="Calibri" w:eastAsia="Calibri" w:hAnsi="Calibri" w:cs="Calibri"/>
      <w:bCs/>
      <w:sz w:val="18"/>
      <w:szCs w:val="18"/>
    </w:rPr>
  </w:style>
  <w:style w:type="paragraph" w:styleId="Tekstpodstawowy">
    <w:name w:val="Body Text"/>
    <w:basedOn w:val="Normalny"/>
    <w:link w:val="TekstpodstawowyZnak"/>
    <w:uiPriority w:val="99"/>
    <w:semiHidden/>
    <w:unhideWhenUsed/>
    <w:rsid w:val="008E43B6"/>
    <w:pPr>
      <w:spacing w:after="120"/>
    </w:pPr>
  </w:style>
  <w:style w:type="character" w:customStyle="1" w:styleId="TekstpodstawowyZnak">
    <w:name w:val="Tekst podstawowy Znak"/>
    <w:link w:val="Tekstpodstawowy"/>
    <w:uiPriority w:val="99"/>
    <w:semiHidden/>
    <w:rsid w:val="008E43B6"/>
    <w:rPr>
      <w:color w:val="000000"/>
      <w:sz w:val="24"/>
      <w:szCs w:val="24"/>
    </w:rPr>
  </w:style>
  <w:style w:type="paragraph" w:customStyle="1" w:styleId="Kryteriaweryfikacji">
    <w:name w:val="__Kryteria weryfikacji"/>
    <w:basedOn w:val="Akapitzlist"/>
    <w:next w:val="Akapitzlist"/>
    <w:qFormat/>
    <w:rsid w:val="00936EEE"/>
    <w:pPr>
      <w:numPr>
        <w:numId w:val="12"/>
      </w:numPr>
      <w:spacing w:before="20" w:after="20"/>
    </w:pPr>
    <w:rPr>
      <w:rFonts w:ascii="Arial" w:eastAsia="Arial" w:hAnsi="Arial" w:cs="Arial"/>
      <w:color w:val="auto"/>
      <w:sz w:val="20"/>
      <w:szCs w:val="20"/>
    </w:rPr>
  </w:style>
  <w:style w:type="paragraph" w:styleId="Poprawka">
    <w:name w:val="Revision"/>
    <w:hidden/>
    <w:uiPriority w:val="99"/>
    <w:semiHidden/>
    <w:rsid w:val="00C6093B"/>
    <w:rPr>
      <w:color w:val="000000"/>
      <w:sz w:val="24"/>
      <w:szCs w:val="24"/>
    </w:rPr>
  </w:style>
  <w:style w:type="paragraph" w:styleId="NormalnyWeb">
    <w:name w:val="Normal (Web)"/>
    <w:basedOn w:val="Normalny"/>
    <w:unhideWhenUsed/>
    <w:rsid w:val="008863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tytul">
    <w:name w:val="tytul"/>
    <w:basedOn w:val="Normalny"/>
    <w:rsid w:val="003A27F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basedOn w:val="Domylnaczcionkaakapitu"/>
    <w:uiPriority w:val="20"/>
    <w:qFormat/>
    <w:rsid w:val="00673E32"/>
    <w:rPr>
      <w:i/>
      <w:iCs/>
    </w:rPr>
  </w:style>
  <w:style w:type="character" w:customStyle="1" w:styleId="st">
    <w:name w:val="st"/>
    <w:basedOn w:val="Domylnaczcionkaakapitu"/>
    <w:rsid w:val="006D5488"/>
  </w:style>
  <w:style w:type="character" w:customStyle="1" w:styleId="name">
    <w:name w:val="name"/>
    <w:basedOn w:val="Domylnaczcionkaakapitu"/>
    <w:rsid w:val="00374199"/>
  </w:style>
  <w:style w:type="paragraph" w:customStyle="1" w:styleId="rtecenter">
    <w:name w:val="rtecenter"/>
    <w:basedOn w:val="Normalny"/>
    <w:rsid w:val="000440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odstawowywcity">
    <w:name w:val="Body Text Indent"/>
    <w:basedOn w:val="Normalny"/>
    <w:link w:val="TekstpodstawowywcityZnak"/>
    <w:uiPriority w:val="99"/>
    <w:semiHidden/>
    <w:unhideWhenUsed/>
    <w:rsid w:val="00EF2DC6"/>
    <w:pPr>
      <w:spacing w:after="120"/>
      <w:ind w:left="283"/>
    </w:pPr>
  </w:style>
  <w:style w:type="character" w:customStyle="1" w:styleId="TekstpodstawowywcityZnak">
    <w:name w:val="Tekst podstawowy wcięty Znak"/>
    <w:basedOn w:val="Domylnaczcionkaakapitu"/>
    <w:link w:val="Tekstpodstawowywcity"/>
    <w:uiPriority w:val="99"/>
    <w:semiHidden/>
    <w:rsid w:val="00EF2DC6"/>
    <w:rPr>
      <w:color w:val="000000"/>
      <w:sz w:val="24"/>
      <w:szCs w:val="24"/>
    </w:rPr>
  </w:style>
  <w:style w:type="paragraph" w:customStyle="1" w:styleId="Normalny1">
    <w:name w:val="Normalny1"/>
    <w:uiPriority w:val="99"/>
    <w:rsid w:val="00EE1C5C"/>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6568928">
      <w:bodyDiv w:val="1"/>
      <w:marLeft w:val="0"/>
      <w:marRight w:val="0"/>
      <w:marTop w:val="0"/>
      <w:marBottom w:val="0"/>
      <w:divBdr>
        <w:top w:val="none" w:sz="0" w:space="0" w:color="auto"/>
        <w:left w:val="none" w:sz="0" w:space="0" w:color="auto"/>
        <w:bottom w:val="none" w:sz="0" w:space="0" w:color="auto"/>
        <w:right w:val="none" w:sz="0" w:space="0" w:color="auto"/>
      </w:divBdr>
      <w:divsChild>
        <w:div w:id="1255476018">
          <w:marLeft w:val="0"/>
          <w:marRight w:val="0"/>
          <w:marTop w:val="0"/>
          <w:marBottom w:val="0"/>
          <w:divBdr>
            <w:top w:val="none" w:sz="0" w:space="0" w:color="auto"/>
            <w:left w:val="none" w:sz="0" w:space="0" w:color="auto"/>
            <w:bottom w:val="none" w:sz="0" w:space="0" w:color="auto"/>
            <w:right w:val="none" w:sz="0" w:space="0" w:color="auto"/>
          </w:divBdr>
        </w:div>
      </w:divsChild>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17972221">
      <w:bodyDiv w:val="1"/>
      <w:marLeft w:val="0"/>
      <w:marRight w:val="0"/>
      <w:marTop w:val="0"/>
      <w:marBottom w:val="0"/>
      <w:divBdr>
        <w:top w:val="none" w:sz="0" w:space="0" w:color="auto"/>
        <w:left w:val="none" w:sz="0" w:space="0" w:color="auto"/>
        <w:bottom w:val="none" w:sz="0" w:space="0" w:color="auto"/>
        <w:right w:val="none" w:sz="0" w:space="0" w:color="auto"/>
      </w:divBdr>
      <w:divsChild>
        <w:div w:id="688408697">
          <w:marLeft w:val="0"/>
          <w:marRight w:val="0"/>
          <w:marTop w:val="0"/>
          <w:marBottom w:val="0"/>
          <w:divBdr>
            <w:top w:val="none" w:sz="0" w:space="0" w:color="auto"/>
            <w:left w:val="none" w:sz="0" w:space="0" w:color="auto"/>
            <w:bottom w:val="none" w:sz="0" w:space="0" w:color="auto"/>
            <w:right w:val="none" w:sz="0" w:space="0" w:color="auto"/>
          </w:divBdr>
        </w:div>
        <w:div w:id="1519927631">
          <w:marLeft w:val="0"/>
          <w:marRight w:val="0"/>
          <w:marTop w:val="0"/>
          <w:marBottom w:val="0"/>
          <w:divBdr>
            <w:top w:val="none" w:sz="0" w:space="0" w:color="auto"/>
            <w:left w:val="none" w:sz="0" w:space="0" w:color="auto"/>
            <w:bottom w:val="none" w:sz="0" w:space="0" w:color="auto"/>
            <w:right w:val="none" w:sz="0" w:space="0" w:color="auto"/>
          </w:divBdr>
        </w:div>
        <w:div w:id="305429917">
          <w:marLeft w:val="0"/>
          <w:marRight w:val="0"/>
          <w:marTop w:val="0"/>
          <w:marBottom w:val="0"/>
          <w:divBdr>
            <w:top w:val="none" w:sz="0" w:space="0" w:color="auto"/>
            <w:left w:val="none" w:sz="0" w:space="0" w:color="auto"/>
            <w:bottom w:val="none" w:sz="0" w:space="0" w:color="auto"/>
            <w:right w:val="none" w:sz="0" w:space="0" w:color="auto"/>
          </w:divBdr>
        </w:div>
        <w:div w:id="808791931">
          <w:marLeft w:val="0"/>
          <w:marRight w:val="0"/>
          <w:marTop w:val="0"/>
          <w:marBottom w:val="0"/>
          <w:divBdr>
            <w:top w:val="none" w:sz="0" w:space="0" w:color="auto"/>
            <w:left w:val="none" w:sz="0" w:space="0" w:color="auto"/>
            <w:bottom w:val="none" w:sz="0" w:space="0" w:color="auto"/>
            <w:right w:val="none" w:sz="0" w:space="0" w:color="auto"/>
          </w:divBdr>
        </w:div>
        <w:div w:id="274336377">
          <w:marLeft w:val="0"/>
          <w:marRight w:val="0"/>
          <w:marTop w:val="0"/>
          <w:marBottom w:val="0"/>
          <w:divBdr>
            <w:top w:val="none" w:sz="0" w:space="0" w:color="auto"/>
            <w:left w:val="none" w:sz="0" w:space="0" w:color="auto"/>
            <w:bottom w:val="none" w:sz="0" w:space="0" w:color="auto"/>
            <w:right w:val="none" w:sz="0" w:space="0" w:color="auto"/>
          </w:divBdr>
        </w:div>
        <w:div w:id="1645813582">
          <w:marLeft w:val="0"/>
          <w:marRight w:val="0"/>
          <w:marTop w:val="0"/>
          <w:marBottom w:val="0"/>
          <w:divBdr>
            <w:top w:val="none" w:sz="0" w:space="0" w:color="auto"/>
            <w:left w:val="none" w:sz="0" w:space="0" w:color="auto"/>
            <w:bottom w:val="none" w:sz="0" w:space="0" w:color="auto"/>
            <w:right w:val="none" w:sz="0" w:space="0" w:color="auto"/>
          </w:divBdr>
        </w:div>
        <w:div w:id="101849541">
          <w:marLeft w:val="0"/>
          <w:marRight w:val="0"/>
          <w:marTop w:val="0"/>
          <w:marBottom w:val="0"/>
          <w:divBdr>
            <w:top w:val="none" w:sz="0" w:space="0" w:color="auto"/>
            <w:left w:val="none" w:sz="0" w:space="0" w:color="auto"/>
            <w:bottom w:val="none" w:sz="0" w:space="0" w:color="auto"/>
            <w:right w:val="none" w:sz="0" w:space="0" w:color="auto"/>
          </w:divBdr>
        </w:div>
        <w:div w:id="915014954">
          <w:marLeft w:val="0"/>
          <w:marRight w:val="0"/>
          <w:marTop w:val="0"/>
          <w:marBottom w:val="0"/>
          <w:divBdr>
            <w:top w:val="none" w:sz="0" w:space="0" w:color="auto"/>
            <w:left w:val="none" w:sz="0" w:space="0" w:color="auto"/>
            <w:bottom w:val="none" w:sz="0" w:space="0" w:color="auto"/>
            <w:right w:val="none" w:sz="0" w:space="0" w:color="auto"/>
          </w:divBdr>
        </w:div>
        <w:div w:id="801848764">
          <w:marLeft w:val="0"/>
          <w:marRight w:val="0"/>
          <w:marTop w:val="0"/>
          <w:marBottom w:val="0"/>
          <w:divBdr>
            <w:top w:val="none" w:sz="0" w:space="0" w:color="auto"/>
            <w:left w:val="none" w:sz="0" w:space="0" w:color="auto"/>
            <w:bottom w:val="none" w:sz="0" w:space="0" w:color="auto"/>
            <w:right w:val="none" w:sz="0" w:space="0" w:color="auto"/>
          </w:divBdr>
        </w:div>
      </w:divsChild>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5687669">
      <w:bodyDiv w:val="1"/>
      <w:marLeft w:val="0"/>
      <w:marRight w:val="0"/>
      <w:marTop w:val="0"/>
      <w:marBottom w:val="0"/>
      <w:divBdr>
        <w:top w:val="none" w:sz="0" w:space="0" w:color="auto"/>
        <w:left w:val="none" w:sz="0" w:space="0" w:color="auto"/>
        <w:bottom w:val="none" w:sz="0" w:space="0" w:color="auto"/>
        <w:right w:val="none" w:sz="0" w:space="0" w:color="auto"/>
      </w:divBdr>
      <w:divsChild>
        <w:div w:id="615328974">
          <w:marLeft w:val="0"/>
          <w:marRight w:val="0"/>
          <w:marTop w:val="0"/>
          <w:marBottom w:val="0"/>
          <w:divBdr>
            <w:top w:val="none" w:sz="0" w:space="0" w:color="auto"/>
            <w:left w:val="none" w:sz="0" w:space="0" w:color="auto"/>
            <w:bottom w:val="none" w:sz="0" w:space="0" w:color="auto"/>
            <w:right w:val="none" w:sz="0" w:space="0" w:color="auto"/>
          </w:divBdr>
        </w:div>
      </w:divsChild>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86191452">
      <w:bodyDiv w:val="1"/>
      <w:marLeft w:val="0"/>
      <w:marRight w:val="0"/>
      <w:marTop w:val="0"/>
      <w:marBottom w:val="0"/>
      <w:divBdr>
        <w:top w:val="none" w:sz="0" w:space="0" w:color="auto"/>
        <w:left w:val="none" w:sz="0" w:space="0" w:color="auto"/>
        <w:bottom w:val="none" w:sz="0" w:space="0" w:color="auto"/>
        <w:right w:val="none" w:sz="0" w:space="0" w:color="auto"/>
      </w:divBdr>
      <w:divsChild>
        <w:div w:id="9531525">
          <w:marLeft w:val="0"/>
          <w:marRight w:val="0"/>
          <w:marTop w:val="0"/>
          <w:marBottom w:val="0"/>
          <w:divBdr>
            <w:top w:val="none" w:sz="0" w:space="0" w:color="auto"/>
            <w:left w:val="none" w:sz="0" w:space="0" w:color="auto"/>
            <w:bottom w:val="none" w:sz="0" w:space="0" w:color="auto"/>
            <w:right w:val="none" w:sz="0" w:space="0" w:color="auto"/>
          </w:divBdr>
        </w:div>
        <w:div w:id="117917689">
          <w:marLeft w:val="0"/>
          <w:marRight w:val="0"/>
          <w:marTop w:val="0"/>
          <w:marBottom w:val="0"/>
          <w:divBdr>
            <w:top w:val="none" w:sz="0" w:space="0" w:color="auto"/>
            <w:left w:val="none" w:sz="0" w:space="0" w:color="auto"/>
            <w:bottom w:val="none" w:sz="0" w:space="0" w:color="auto"/>
            <w:right w:val="none" w:sz="0" w:space="0" w:color="auto"/>
          </w:divBdr>
        </w:div>
        <w:div w:id="130097404">
          <w:marLeft w:val="0"/>
          <w:marRight w:val="0"/>
          <w:marTop w:val="0"/>
          <w:marBottom w:val="0"/>
          <w:divBdr>
            <w:top w:val="none" w:sz="0" w:space="0" w:color="auto"/>
            <w:left w:val="none" w:sz="0" w:space="0" w:color="auto"/>
            <w:bottom w:val="none" w:sz="0" w:space="0" w:color="auto"/>
            <w:right w:val="none" w:sz="0" w:space="0" w:color="auto"/>
          </w:divBdr>
        </w:div>
        <w:div w:id="373431640">
          <w:marLeft w:val="0"/>
          <w:marRight w:val="0"/>
          <w:marTop w:val="0"/>
          <w:marBottom w:val="0"/>
          <w:divBdr>
            <w:top w:val="none" w:sz="0" w:space="0" w:color="auto"/>
            <w:left w:val="none" w:sz="0" w:space="0" w:color="auto"/>
            <w:bottom w:val="none" w:sz="0" w:space="0" w:color="auto"/>
            <w:right w:val="none" w:sz="0" w:space="0" w:color="auto"/>
          </w:divBdr>
        </w:div>
        <w:div w:id="845053626">
          <w:marLeft w:val="0"/>
          <w:marRight w:val="0"/>
          <w:marTop w:val="0"/>
          <w:marBottom w:val="0"/>
          <w:divBdr>
            <w:top w:val="none" w:sz="0" w:space="0" w:color="auto"/>
            <w:left w:val="none" w:sz="0" w:space="0" w:color="auto"/>
            <w:bottom w:val="none" w:sz="0" w:space="0" w:color="auto"/>
            <w:right w:val="none" w:sz="0" w:space="0" w:color="auto"/>
          </w:divBdr>
        </w:div>
        <w:div w:id="888153170">
          <w:marLeft w:val="0"/>
          <w:marRight w:val="0"/>
          <w:marTop w:val="0"/>
          <w:marBottom w:val="0"/>
          <w:divBdr>
            <w:top w:val="none" w:sz="0" w:space="0" w:color="auto"/>
            <w:left w:val="none" w:sz="0" w:space="0" w:color="auto"/>
            <w:bottom w:val="none" w:sz="0" w:space="0" w:color="auto"/>
            <w:right w:val="none" w:sz="0" w:space="0" w:color="auto"/>
          </w:divBdr>
        </w:div>
        <w:div w:id="971249451">
          <w:marLeft w:val="0"/>
          <w:marRight w:val="0"/>
          <w:marTop w:val="0"/>
          <w:marBottom w:val="0"/>
          <w:divBdr>
            <w:top w:val="none" w:sz="0" w:space="0" w:color="auto"/>
            <w:left w:val="none" w:sz="0" w:space="0" w:color="auto"/>
            <w:bottom w:val="none" w:sz="0" w:space="0" w:color="auto"/>
            <w:right w:val="none" w:sz="0" w:space="0" w:color="auto"/>
          </w:divBdr>
        </w:div>
        <w:div w:id="1069185553">
          <w:marLeft w:val="0"/>
          <w:marRight w:val="0"/>
          <w:marTop w:val="0"/>
          <w:marBottom w:val="0"/>
          <w:divBdr>
            <w:top w:val="none" w:sz="0" w:space="0" w:color="auto"/>
            <w:left w:val="none" w:sz="0" w:space="0" w:color="auto"/>
            <w:bottom w:val="none" w:sz="0" w:space="0" w:color="auto"/>
            <w:right w:val="none" w:sz="0" w:space="0" w:color="auto"/>
          </w:divBdr>
        </w:div>
        <w:div w:id="1092553086">
          <w:marLeft w:val="0"/>
          <w:marRight w:val="0"/>
          <w:marTop w:val="0"/>
          <w:marBottom w:val="0"/>
          <w:divBdr>
            <w:top w:val="none" w:sz="0" w:space="0" w:color="auto"/>
            <w:left w:val="none" w:sz="0" w:space="0" w:color="auto"/>
            <w:bottom w:val="none" w:sz="0" w:space="0" w:color="auto"/>
            <w:right w:val="none" w:sz="0" w:space="0" w:color="auto"/>
          </w:divBdr>
        </w:div>
        <w:div w:id="1125585269">
          <w:marLeft w:val="0"/>
          <w:marRight w:val="0"/>
          <w:marTop w:val="0"/>
          <w:marBottom w:val="0"/>
          <w:divBdr>
            <w:top w:val="none" w:sz="0" w:space="0" w:color="auto"/>
            <w:left w:val="none" w:sz="0" w:space="0" w:color="auto"/>
            <w:bottom w:val="none" w:sz="0" w:space="0" w:color="auto"/>
            <w:right w:val="none" w:sz="0" w:space="0" w:color="auto"/>
          </w:divBdr>
        </w:div>
        <w:div w:id="1283263672">
          <w:marLeft w:val="0"/>
          <w:marRight w:val="0"/>
          <w:marTop w:val="0"/>
          <w:marBottom w:val="0"/>
          <w:divBdr>
            <w:top w:val="none" w:sz="0" w:space="0" w:color="auto"/>
            <w:left w:val="none" w:sz="0" w:space="0" w:color="auto"/>
            <w:bottom w:val="none" w:sz="0" w:space="0" w:color="auto"/>
            <w:right w:val="none" w:sz="0" w:space="0" w:color="auto"/>
          </w:divBdr>
        </w:div>
        <w:div w:id="1402601597">
          <w:marLeft w:val="0"/>
          <w:marRight w:val="0"/>
          <w:marTop w:val="0"/>
          <w:marBottom w:val="0"/>
          <w:divBdr>
            <w:top w:val="none" w:sz="0" w:space="0" w:color="auto"/>
            <w:left w:val="none" w:sz="0" w:space="0" w:color="auto"/>
            <w:bottom w:val="none" w:sz="0" w:space="0" w:color="auto"/>
            <w:right w:val="none" w:sz="0" w:space="0" w:color="auto"/>
          </w:divBdr>
        </w:div>
        <w:div w:id="1423839180">
          <w:marLeft w:val="0"/>
          <w:marRight w:val="0"/>
          <w:marTop w:val="0"/>
          <w:marBottom w:val="0"/>
          <w:divBdr>
            <w:top w:val="none" w:sz="0" w:space="0" w:color="auto"/>
            <w:left w:val="none" w:sz="0" w:space="0" w:color="auto"/>
            <w:bottom w:val="none" w:sz="0" w:space="0" w:color="auto"/>
            <w:right w:val="none" w:sz="0" w:space="0" w:color="auto"/>
          </w:divBdr>
        </w:div>
        <w:div w:id="2006199724">
          <w:marLeft w:val="0"/>
          <w:marRight w:val="0"/>
          <w:marTop w:val="0"/>
          <w:marBottom w:val="0"/>
          <w:divBdr>
            <w:top w:val="none" w:sz="0" w:space="0" w:color="auto"/>
            <w:left w:val="none" w:sz="0" w:space="0" w:color="auto"/>
            <w:bottom w:val="none" w:sz="0" w:space="0" w:color="auto"/>
            <w:right w:val="none" w:sz="0" w:space="0" w:color="auto"/>
          </w:divBdr>
        </w:div>
      </w:divsChild>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98986560">
      <w:bodyDiv w:val="1"/>
      <w:marLeft w:val="0"/>
      <w:marRight w:val="0"/>
      <w:marTop w:val="0"/>
      <w:marBottom w:val="0"/>
      <w:divBdr>
        <w:top w:val="none" w:sz="0" w:space="0" w:color="auto"/>
        <w:left w:val="none" w:sz="0" w:space="0" w:color="auto"/>
        <w:bottom w:val="none" w:sz="0" w:space="0" w:color="auto"/>
        <w:right w:val="none" w:sz="0" w:space="0" w:color="auto"/>
      </w:divBdr>
      <w:divsChild>
        <w:div w:id="1577015412">
          <w:marLeft w:val="0"/>
          <w:marRight w:val="0"/>
          <w:marTop w:val="0"/>
          <w:marBottom w:val="0"/>
          <w:divBdr>
            <w:top w:val="none" w:sz="0" w:space="0" w:color="auto"/>
            <w:left w:val="none" w:sz="0" w:space="0" w:color="auto"/>
            <w:bottom w:val="none" w:sz="0" w:space="0" w:color="auto"/>
            <w:right w:val="none" w:sz="0" w:space="0" w:color="auto"/>
          </w:divBdr>
        </w:div>
      </w:divsChild>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1797717">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36982357">
      <w:bodyDiv w:val="1"/>
      <w:marLeft w:val="0"/>
      <w:marRight w:val="0"/>
      <w:marTop w:val="0"/>
      <w:marBottom w:val="0"/>
      <w:divBdr>
        <w:top w:val="none" w:sz="0" w:space="0" w:color="auto"/>
        <w:left w:val="none" w:sz="0" w:space="0" w:color="auto"/>
        <w:bottom w:val="none" w:sz="0" w:space="0" w:color="auto"/>
        <w:right w:val="none" w:sz="0" w:space="0" w:color="auto"/>
      </w:divBdr>
      <w:divsChild>
        <w:div w:id="594243675">
          <w:marLeft w:val="0"/>
          <w:marRight w:val="0"/>
          <w:marTop w:val="0"/>
          <w:marBottom w:val="0"/>
          <w:divBdr>
            <w:top w:val="none" w:sz="0" w:space="0" w:color="auto"/>
            <w:left w:val="none" w:sz="0" w:space="0" w:color="auto"/>
            <w:bottom w:val="none" w:sz="0" w:space="0" w:color="auto"/>
            <w:right w:val="none" w:sz="0" w:space="0" w:color="auto"/>
          </w:divBdr>
        </w:div>
        <w:div w:id="663049321">
          <w:marLeft w:val="0"/>
          <w:marRight w:val="0"/>
          <w:marTop w:val="0"/>
          <w:marBottom w:val="0"/>
          <w:divBdr>
            <w:top w:val="none" w:sz="0" w:space="0" w:color="auto"/>
            <w:left w:val="none" w:sz="0" w:space="0" w:color="auto"/>
            <w:bottom w:val="none" w:sz="0" w:space="0" w:color="auto"/>
            <w:right w:val="none" w:sz="0" w:space="0" w:color="auto"/>
          </w:divBdr>
        </w:div>
        <w:div w:id="1404179308">
          <w:marLeft w:val="0"/>
          <w:marRight w:val="0"/>
          <w:marTop w:val="0"/>
          <w:marBottom w:val="0"/>
          <w:divBdr>
            <w:top w:val="none" w:sz="0" w:space="0" w:color="auto"/>
            <w:left w:val="none" w:sz="0" w:space="0" w:color="auto"/>
            <w:bottom w:val="none" w:sz="0" w:space="0" w:color="auto"/>
            <w:right w:val="none" w:sz="0" w:space="0" w:color="auto"/>
          </w:divBdr>
        </w:div>
        <w:div w:id="1561209541">
          <w:marLeft w:val="0"/>
          <w:marRight w:val="0"/>
          <w:marTop w:val="0"/>
          <w:marBottom w:val="0"/>
          <w:divBdr>
            <w:top w:val="none" w:sz="0" w:space="0" w:color="auto"/>
            <w:left w:val="none" w:sz="0" w:space="0" w:color="auto"/>
            <w:bottom w:val="none" w:sz="0" w:space="0" w:color="auto"/>
            <w:right w:val="none" w:sz="0" w:space="0" w:color="auto"/>
          </w:divBdr>
        </w:div>
        <w:div w:id="1718578705">
          <w:marLeft w:val="0"/>
          <w:marRight w:val="0"/>
          <w:marTop w:val="0"/>
          <w:marBottom w:val="0"/>
          <w:divBdr>
            <w:top w:val="none" w:sz="0" w:space="0" w:color="auto"/>
            <w:left w:val="none" w:sz="0" w:space="0" w:color="auto"/>
            <w:bottom w:val="none" w:sz="0" w:space="0" w:color="auto"/>
            <w:right w:val="none" w:sz="0" w:space="0" w:color="auto"/>
          </w:divBdr>
        </w:div>
        <w:div w:id="1798526798">
          <w:marLeft w:val="0"/>
          <w:marRight w:val="0"/>
          <w:marTop w:val="0"/>
          <w:marBottom w:val="0"/>
          <w:divBdr>
            <w:top w:val="none" w:sz="0" w:space="0" w:color="auto"/>
            <w:left w:val="none" w:sz="0" w:space="0" w:color="auto"/>
            <w:bottom w:val="none" w:sz="0" w:space="0" w:color="auto"/>
            <w:right w:val="none" w:sz="0" w:space="0" w:color="auto"/>
          </w:divBdr>
        </w:div>
        <w:div w:id="1883902223">
          <w:marLeft w:val="0"/>
          <w:marRight w:val="0"/>
          <w:marTop w:val="0"/>
          <w:marBottom w:val="0"/>
          <w:divBdr>
            <w:top w:val="none" w:sz="0" w:space="0" w:color="auto"/>
            <w:left w:val="none" w:sz="0" w:space="0" w:color="auto"/>
            <w:bottom w:val="none" w:sz="0" w:space="0" w:color="auto"/>
            <w:right w:val="none" w:sz="0" w:space="0" w:color="auto"/>
          </w:divBdr>
        </w:div>
        <w:div w:id="1973050395">
          <w:marLeft w:val="0"/>
          <w:marRight w:val="0"/>
          <w:marTop w:val="0"/>
          <w:marBottom w:val="0"/>
          <w:divBdr>
            <w:top w:val="none" w:sz="0" w:space="0" w:color="auto"/>
            <w:left w:val="none" w:sz="0" w:space="0" w:color="auto"/>
            <w:bottom w:val="none" w:sz="0" w:space="0" w:color="auto"/>
            <w:right w:val="none" w:sz="0" w:space="0" w:color="auto"/>
          </w:divBdr>
        </w:div>
      </w:divsChild>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58025985">
      <w:bodyDiv w:val="1"/>
      <w:marLeft w:val="0"/>
      <w:marRight w:val="0"/>
      <w:marTop w:val="0"/>
      <w:marBottom w:val="0"/>
      <w:divBdr>
        <w:top w:val="none" w:sz="0" w:space="0" w:color="auto"/>
        <w:left w:val="none" w:sz="0" w:space="0" w:color="auto"/>
        <w:bottom w:val="none" w:sz="0" w:space="0" w:color="auto"/>
        <w:right w:val="none" w:sz="0" w:space="0" w:color="auto"/>
      </w:divBdr>
      <w:divsChild>
        <w:div w:id="1874422032">
          <w:marLeft w:val="0"/>
          <w:marRight w:val="0"/>
          <w:marTop w:val="0"/>
          <w:marBottom w:val="0"/>
          <w:divBdr>
            <w:top w:val="none" w:sz="0" w:space="0" w:color="auto"/>
            <w:left w:val="none" w:sz="0" w:space="0" w:color="auto"/>
            <w:bottom w:val="none" w:sz="0" w:space="0" w:color="auto"/>
            <w:right w:val="none" w:sz="0" w:space="0" w:color="auto"/>
          </w:divBdr>
        </w:div>
        <w:div w:id="1149517067">
          <w:marLeft w:val="0"/>
          <w:marRight w:val="0"/>
          <w:marTop w:val="0"/>
          <w:marBottom w:val="0"/>
          <w:divBdr>
            <w:top w:val="none" w:sz="0" w:space="0" w:color="auto"/>
            <w:left w:val="none" w:sz="0" w:space="0" w:color="auto"/>
            <w:bottom w:val="none" w:sz="0" w:space="0" w:color="auto"/>
            <w:right w:val="none" w:sz="0" w:space="0" w:color="auto"/>
          </w:divBdr>
        </w:div>
        <w:div w:id="1789546267">
          <w:marLeft w:val="0"/>
          <w:marRight w:val="0"/>
          <w:marTop w:val="0"/>
          <w:marBottom w:val="0"/>
          <w:divBdr>
            <w:top w:val="none" w:sz="0" w:space="0" w:color="auto"/>
            <w:left w:val="none" w:sz="0" w:space="0" w:color="auto"/>
            <w:bottom w:val="none" w:sz="0" w:space="0" w:color="auto"/>
            <w:right w:val="none" w:sz="0" w:space="0" w:color="auto"/>
          </w:divBdr>
        </w:div>
        <w:div w:id="1586501578">
          <w:marLeft w:val="0"/>
          <w:marRight w:val="0"/>
          <w:marTop w:val="0"/>
          <w:marBottom w:val="0"/>
          <w:divBdr>
            <w:top w:val="none" w:sz="0" w:space="0" w:color="auto"/>
            <w:left w:val="none" w:sz="0" w:space="0" w:color="auto"/>
            <w:bottom w:val="none" w:sz="0" w:space="0" w:color="auto"/>
            <w:right w:val="none" w:sz="0" w:space="0" w:color="auto"/>
          </w:divBdr>
        </w:div>
        <w:div w:id="1013803132">
          <w:marLeft w:val="0"/>
          <w:marRight w:val="0"/>
          <w:marTop w:val="0"/>
          <w:marBottom w:val="0"/>
          <w:divBdr>
            <w:top w:val="none" w:sz="0" w:space="0" w:color="auto"/>
            <w:left w:val="none" w:sz="0" w:space="0" w:color="auto"/>
            <w:bottom w:val="none" w:sz="0" w:space="0" w:color="auto"/>
            <w:right w:val="none" w:sz="0" w:space="0" w:color="auto"/>
          </w:divBdr>
        </w:div>
        <w:div w:id="181360243">
          <w:marLeft w:val="0"/>
          <w:marRight w:val="0"/>
          <w:marTop w:val="0"/>
          <w:marBottom w:val="0"/>
          <w:divBdr>
            <w:top w:val="none" w:sz="0" w:space="0" w:color="auto"/>
            <w:left w:val="none" w:sz="0" w:space="0" w:color="auto"/>
            <w:bottom w:val="none" w:sz="0" w:space="0" w:color="auto"/>
            <w:right w:val="none" w:sz="0" w:space="0" w:color="auto"/>
          </w:divBdr>
        </w:div>
        <w:div w:id="469444020">
          <w:marLeft w:val="0"/>
          <w:marRight w:val="0"/>
          <w:marTop w:val="0"/>
          <w:marBottom w:val="0"/>
          <w:divBdr>
            <w:top w:val="none" w:sz="0" w:space="0" w:color="auto"/>
            <w:left w:val="none" w:sz="0" w:space="0" w:color="auto"/>
            <w:bottom w:val="none" w:sz="0" w:space="0" w:color="auto"/>
            <w:right w:val="none" w:sz="0" w:space="0" w:color="auto"/>
          </w:divBdr>
        </w:div>
        <w:div w:id="2042170482">
          <w:marLeft w:val="0"/>
          <w:marRight w:val="0"/>
          <w:marTop w:val="0"/>
          <w:marBottom w:val="0"/>
          <w:divBdr>
            <w:top w:val="none" w:sz="0" w:space="0" w:color="auto"/>
            <w:left w:val="none" w:sz="0" w:space="0" w:color="auto"/>
            <w:bottom w:val="none" w:sz="0" w:space="0" w:color="auto"/>
            <w:right w:val="none" w:sz="0" w:space="0" w:color="auto"/>
          </w:divBdr>
        </w:div>
      </w:divsChild>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71205011">
      <w:bodyDiv w:val="1"/>
      <w:marLeft w:val="0"/>
      <w:marRight w:val="0"/>
      <w:marTop w:val="0"/>
      <w:marBottom w:val="0"/>
      <w:divBdr>
        <w:top w:val="none" w:sz="0" w:space="0" w:color="auto"/>
        <w:left w:val="none" w:sz="0" w:space="0" w:color="auto"/>
        <w:bottom w:val="none" w:sz="0" w:space="0" w:color="auto"/>
        <w:right w:val="none" w:sz="0" w:space="0" w:color="auto"/>
      </w:divBdr>
      <w:divsChild>
        <w:div w:id="1760984890">
          <w:marLeft w:val="0"/>
          <w:marRight w:val="0"/>
          <w:marTop w:val="0"/>
          <w:marBottom w:val="0"/>
          <w:divBdr>
            <w:top w:val="none" w:sz="0" w:space="0" w:color="auto"/>
            <w:left w:val="none" w:sz="0" w:space="0" w:color="auto"/>
            <w:bottom w:val="none" w:sz="0" w:space="0" w:color="auto"/>
            <w:right w:val="none" w:sz="0" w:space="0" w:color="auto"/>
          </w:divBdr>
        </w:div>
        <w:div w:id="263389796">
          <w:marLeft w:val="0"/>
          <w:marRight w:val="0"/>
          <w:marTop w:val="0"/>
          <w:marBottom w:val="0"/>
          <w:divBdr>
            <w:top w:val="none" w:sz="0" w:space="0" w:color="auto"/>
            <w:left w:val="none" w:sz="0" w:space="0" w:color="auto"/>
            <w:bottom w:val="none" w:sz="0" w:space="0" w:color="auto"/>
            <w:right w:val="none" w:sz="0" w:space="0" w:color="auto"/>
          </w:divBdr>
        </w:div>
        <w:div w:id="1325891146">
          <w:marLeft w:val="0"/>
          <w:marRight w:val="0"/>
          <w:marTop w:val="0"/>
          <w:marBottom w:val="0"/>
          <w:divBdr>
            <w:top w:val="none" w:sz="0" w:space="0" w:color="auto"/>
            <w:left w:val="none" w:sz="0" w:space="0" w:color="auto"/>
            <w:bottom w:val="none" w:sz="0" w:space="0" w:color="auto"/>
            <w:right w:val="none" w:sz="0" w:space="0" w:color="auto"/>
          </w:divBdr>
        </w:div>
        <w:div w:id="2128620488">
          <w:marLeft w:val="0"/>
          <w:marRight w:val="0"/>
          <w:marTop w:val="0"/>
          <w:marBottom w:val="0"/>
          <w:divBdr>
            <w:top w:val="none" w:sz="0" w:space="0" w:color="auto"/>
            <w:left w:val="none" w:sz="0" w:space="0" w:color="auto"/>
            <w:bottom w:val="none" w:sz="0" w:space="0" w:color="auto"/>
            <w:right w:val="none" w:sz="0" w:space="0" w:color="auto"/>
          </w:divBdr>
        </w:div>
        <w:div w:id="489714655">
          <w:marLeft w:val="0"/>
          <w:marRight w:val="0"/>
          <w:marTop w:val="0"/>
          <w:marBottom w:val="0"/>
          <w:divBdr>
            <w:top w:val="none" w:sz="0" w:space="0" w:color="auto"/>
            <w:left w:val="none" w:sz="0" w:space="0" w:color="auto"/>
            <w:bottom w:val="none" w:sz="0" w:space="0" w:color="auto"/>
            <w:right w:val="none" w:sz="0" w:space="0" w:color="auto"/>
          </w:divBdr>
        </w:div>
        <w:div w:id="1456370106">
          <w:marLeft w:val="0"/>
          <w:marRight w:val="0"/>
          <w:marTop w:val="0"/>
          <w:marBottom w:val="0"/>
          <w:divBdr>
            <w:top w:val="none" w:sz="0" w:space="0" w:color="auto"/>
            <w:left w:val="none" w:sz="0" w:space="0" w:color="auto"/>
            <w:bottom w:val="none" w:sz="0" w:space="0" w:color="auto"/>
            <w:right w:val="none" w:sz="0" w:space="0" w:color="auto"/>
          </w:divBdr>
        </w:div>
        <w:div w:id="532379095">
          <w:marLeft w:val="0"/>
          <w:marRight w:val="0"/>
          <w:marTop w:val="0"/>
          <w:marBottom w:val="0"/>
          <w:divBdr>
            <w:top w:val="none" w:sz="0" w:space="0" w:color="auto"/>
            <w:left w:val="none" w:sz="0" w:space="0" w:color="auto"/>
            <w:bottom w:val="none" w:sz="0" w:space="0" w:color="auto"/>
            <w:right w:val="none" w:sz="0" w:space="0" w:color="auto"/>
          </w:divBdr>
        </w:div>
        <w:div w:id="1631589793">
          <w:marLeft w:val="0"/>
          <w:marRight w:val="0"/>
          <w:marTop w:val="0"/>
          <w:marBottom w:val="0"/>
          <w:divBdr>
            <w:top w:val="none" w:sz="0" w:space="0" w:color="auto"/>
            <w:left w:val="none" w:sz="0" w:space="0" w:color="auto"/>
            <w:bottom w:val="none" w:sz="0" w:space="0" w:color="auto"/>
            <w:right w:val="none" w:sz="0" w:space="0" w:color="auto"/>
          </w:divBdr>
        </w:div>
        <w:div w:id="1216430111">
          <w:marLeft w:val="0"/>
          <w:marRight w:val="0"/>
          <w:marTop w:val="0"/>
          <w:marBottom w:val="0"/>
          <w:divBdr>
            <w:top w:val="none" w:sz="0" w:space="0" w:color="auto"/>
            <w:left w:val="none" w:sz="0" w:space="0" w:color="auto"/>
            <w:bottom w:val="none" w:sz="0" w:space="0" w:color="auto"/>
            <w:right w:val="none" w:sz="0" w:space="0" w:color="auto"/>
          </w:divBdr>
        </w:div>
        <w:div w:id="43142343">
          <w:marLeft w:val="0"/>
          <w:marRight w:val="0"/>
          <w:marTop w:val="0"/>
          <w:marBottom w:val="0"/>
          <w:divBdr>
            <w:top w:val="none" w:sz="0" w:space="0" w:color="auto"/>
            <w:left w:val="none" w:sz="0" w:space="0" w:color="auto"/>
            <w:bottom w:val="none" w:sz="0" w:space="0" w:color="auto"/>
            <w:right w:val="none" w:sz="0" w:space="0" w:color="auto"/>
          </w:divBdr>
        </w:div>
        <w:div w:id="376708950">
          <w:marLeft w:val="0"/>
          <w:marRight w:val="0"/>
          <w:marTop w:val="0"/>
          <w:marBottom w:val="0"/>
          <w:divBdr>
            <w:top w:val="none" w:sz="0" w:space="0" w:color="auto"/>
            <w:left w:val="none" w:sz="0" w:space="0" w:color="auto"/>
            <w:bottom w:val="none" w:sz="0" w:space="0" w:color="auto"/>
            <w:right w:val="none" w:sz="0" w:space="0" w:color="auto"/>
          </w:divBdr>
        </w:div>
        <w:div w:id="941767664">
          <w:marLeft w:val="0"/>
          <w:marRight w:val="0"/>
          <w:marTop w:val="0"/>
          <w:marBottom w:val="0"/>
          <w:divBdr>
            <w:top w:val="none" w:sz="0" w:space="0" w:color="auto"/>
            <w:left w:val="none" w:sz="0" w:space="0" w:color="auto"/>
            <w:bottom w:val="none" w:sz="0" w:space="0" w:color="auto"/>
            <w:right w:val="none" w:sz="0" w:space="0" w:color="auto"/>
          </w:divBdr>
        </w:div>
        <w:div w:id="2096248153">
          <w:marLeft w:val="0"/>
          <w:marRight w:val="0"/>
          <w:marTop w:val="0"/>
          <w:marBottom w:val="0"/>
          <w:divBdr>
            <w:top w:val="none" w:sz="0" w:space="0" w:color="auto"/>
            <w:left w:val="none" w:sz="0" w:space="0" w:color="auto"/>
            <w:bottom w:val="none" w:sz="0" w:space="0" w:color="auto"/>
            <w:right w:val="none" w:sz="0" w:space="0" w:color="auto"/>
          </w:divBdr>
        </w:div>
        <w:div w:id="771361003">
          <w:marLeft w:val="0"/>
          <w:marRight w:val="0"/>
          <w:marTop w:val="0"/>
          <w:marBottom w:val="0"/>
          <w:divBdr>
            <w:top w:val="none" w:sz="0" w:space="0" w:color="auto"/>
            <w:left w:val="none" w:sz="0" w:space="0" w:color="auto"/>
            <w:bottom w:val="none" w:sz="0" w:space="0" w:color="auto"/>
            <w:right w:val="none" w:sz="0" w:space="0" w:color="auto"/>
          </w:divBdr>
        </w:div>
        <w:div w:id="776604550">
          <w:marLeft w:val="0"/>
          <w:marRight w:val="0"/>
          <w:marTop w:val="0"/>
          <w:marBottom w:val="0"/>
          <w:divBdr>
            <w:top w:val="none" w:sz="0" w:space="0" w:color="auto"/>
            <w:left w:val="none" w:sz="0" w:space="0" w:color="auto"/>
            <w:bottom w:val="none" w:sz="0" w:space="0" w:color="auto"/>
            <w:right w:val="none" w:sz="0" w:space="0" w:color="auto"/>
          </w:divBdr>
        </w:div>
      </w:divsChild>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0736773">
      <w:bodyDiv w:val="1"/>
      <w:marLeft w:val="0"/>
      <w:marRight w:val="0"/>
      <w:marTop w:val="0"/>
      <w:marBottom w:val="0"/>
      <w:divBdr>
        <w:top w:val="none" w:sz="0" w:space="0" w:color="auto"/>
        <w:left w:val="none" w:sz="0" w:space="0" w:color="auto"/>
        <w:bottom w:val="none" w:sz="0" w:space="0" w:color="auto"/>
        <w:right w:val="none" w:sz="0" w:space="0" w:color="auto"/>
      </w:divBdr>
    </w:div>
    <w:div w:id="325207902">
      <w:bodyDiv w:val="1"/>
      <w:marLeft w:val="0"/>
      <w:marRight w:val="0"/>
      <w:marTop w:val="0"/>
      <w:marBottom w:val="0"/>
      <w:divBdr>
        <w:top w:val="none" w:sz="0" w:space="0" w:color="auto"/>
        <w:left w:val="none" w:sz="0" w:space="0" w:color="auto"/>
        <w:bottom w:val="none" w:sz="0" w:space="0" w:color="auto"/>
        <w:right w:val="none" w:sz="0" w:space="0" w:color="auto"/>
      </w:divBdr>
      <w:divsChild>
        <w:div w:id="458915230">
          <w:marLeft w:val="0"/>
          <w:marRight w:val="0"/>
          <w:marTop w:val="0"/>
          <w:marBottom w:val="0"/>
          <w:divBdr>
            <w:top w:val="none" w:sz="0" w:space="0" w:color="auto"/>
            <w:left w:val="none" w:sz="0" w:space="0" w:color="auto"/>
            <w:bottom w:val="none" w:sz="0" w:space="0" w:color="auto"/>
            <w:right w:val="none" w:sz="0" w:space="0" w:color="auto"/>
          </w:divBdr>
        </w:div>
        <w:div w:id="1032925975">
          <w:marLeft w:val="0"/>
          <w:marRight w:val="0"/>
          <w:marTop w:val="0"/>
          <w:marBottom w:val="0"/>
          <w:divBdr>
            <w:top w:val="none" w:sz="0" w:space="0" w:color="auto"/>
            <w:left w:val="none" w:sz="0" w:space="0" w:color="auto"/>
            <w:bottom w:val="none" w:sz="0" w:space="0" w:color="auto"/>
            <w:right w:val="none" w:sz="0" w:space="0" w:color="auto"/>
          </w:divBdr>
        </w:div>
        <w:div w:id="242685472">
          <w:marLeft w:val="0"/>
          <w:marRight w:val="0"/>
          <w:marTop w:val="0"/>
          <w:marBottom w:val="0"/>
          <w:divBdr>
            <w:top w:val="none" w:sz="0" w:space="0" w:color="auto"/>
            <w:left w:val="none" w:sz="0" w:space="0" w:color="auto"/>
            <w:bottom w:val="none" w:sz="0" w:space="0" w:color="auto"/>
            <w:right w:val="none" w:sz="0" w:space="0" w:color="auto"/>
          </w:divBdr>
        </w:div>
        <w:div w:id="1215317282">
          <w:marLeft w:val="0"/>
          <w:marRight w:val="0"/>
          <w:marTop w:val="0"/>
          <w:marBottom w:val="0"/>
          <w:divBdr>
            <w:top w:val="none" w:sz="0" w:space="0" w:color="auto"/>
            <w:left w:val="none" w:sz="0" w:space="0" w:color="auto"/>
            <w:bottom w:val="none" w:sz="0" w:space="0" w:color="auto"/>
            <w:right w:val="none" w:sz="0" w:space="0" w:color="auto"/>
          </w:divBdr>
        </w:div>
        <w:div w:id="1228496491">
          <w:marLeft w:val="0"/>
          <w:marRight w:val="0"/>
          <w:marTop w:val="0"/>
          <w:marBottom w:val="0"/>
          <w:divBdr>
            <w:top w:val="none" w:sz="0" w:space="0" w:color="auto"/>
            <w:left w:val="none" w:sz="0" w:space="0" w:color="auto"/>
            <w:bottom w:val="none" w:sz="0" w:space="0" w:color="auto"/>
            <w:right w:val="none" w:sz="0" w:space="0" w:color="auto"/>
          </w:divBdr>
        </w:div>
        <w:div w:id="1262953660">
          <w:marLeft w:val="0"/>
          <w:marRight w:val="0"/>
          <w:marTop w:val="0"/>
          <w:marBottom w:val="0"/>
          <w:divBdr>
            <w:top w:val="none" w:sz="0" w:space="0" w:color="auto"/>
            <w:left w:val="none" w:sz="0" w:space="0" w:color="auto"/>
            <w:bottom w:val="none" w:sz="0" w:space="0" w:color="auto"/>
            <w:right w:val="none" w:sz="0" w:space="0" w:color="auto"/>
          </w:divBdr>
        </w:div>
        <w:div w:id="1093478281">
          <w:marLeft w:val="0"/>
          <w:marRight w:val="0"/>
          <w:marTop w:val="0"/>
          <w:marBottom w:val="0"/>
          <w:divBdr>
            <w:top w:val="none" w:sz="0" w:space="0" w:color="auto"/>
            <w:left w:val="none" w:sz="0" w:space="0" w:color="auto"/>
            <w:bottom w:val="none" w:sz="0" w:space="0" w:color="auto"/>
            <w:right w:val="none" w:sz="0" w:space="0" w:color="auto"/>
          </w:divBdr>
        </w:div>
        <w:div w:id="1109815494">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sChild>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37732975">
      <w:bodyDiv w:val="1"/>
      <w:marLeft w:val="0"/>
      <w:marRight w:val="0"/>
      <w:marTop w:val="0"/>
      <w:marBottom w:val="0"/>
      <w:divBdr>
        <w:top w:val="none" w:sz="0" w:space="0" w:color="auto"/>
        <w:left w:val="none" w:sz="0" w:space="0" w:color="auto"/>
        <w:bottom w:val="none" w:sz="0" w:space="0" w:color="auto"/>
        <w:right w:val="none" w:sz="0" w:space="0" w:color="auto"/>
      </w:divBdr>
      <w:divsChild>
        <w:div w:id="531040047">
          <w:marLeft w:val="0"/>
          <w:marRight w:val="0"/>
          <w:marTop w:val="0"/>
          <w:marBottom w:val="0"/>
          <w:divBdr>
            <w:top w:val="none" w:sz="0" w:space="0" w:color="auto"/>
            <w:left w:val="none" w:sz="0" w:space="0" w:color="auto"/>
            <w:bottom w:val="none" w:sz="0" w:space="0" w:color="auto"/>
            <w:right w:val="none" w:sz="0" w:space="0" w:color="auto"/>
          </w:divBdr>
        </w:div>
        <w:div w:id="346562980">
          <w:marLeft w:val="0"/>
          <w:marRight w:val="0"/>
          <w:marTop w:val="0"/>
          <w:marBottom w:val="0"/>
          <w:divBdr>
            <w:top w:val="none" w:sz="0" w:space="0" w:color="auto"/>
            <w:left w:val="none" w:sz="0" w:space="0" w:color="auto"/>
            <w:bottom w:val="none" w:sz="0" w:space="0" w:color="auto"/>
            <w:right w:val="none" w:sz="0" w:space="0" w:color="auto"/>
          </w:divBdr>
        </w:div>
        <w:div w:id="697702829">
          <w:marLeft w:val="0"/>
          <w:marRight w:val="0"/>
          <w:marTop w:val="0"/>
          <w:marBottom w:val="0"/>
          <w:divBdr>
            <w:top w:val="none" w:sz="0" w:space="0" w:color="auto"/>
            <w:left w:val="none" w:sz="0" w:space="0" w:color="auto"/>
            <w:bottom w:val="none" w:sz="0" w:space="0" w:color="auto"/>
            <w:right w:val="none" w:sz="0" w:space="0" w:color="auto"/>
          </w:divBdr>
        </w:div>
        <w:div w:id="425460147">
          <w:marLeft w:val="0"/>
          <w:marRight w:val="0"/>
          <w:marTop w:val="0"/>
          <w:marBottom w:val="0"/>
          <w:divBdr>
            <w:top w:val="none" w:sz="0" w:space="0" w:color="auto"/>
            <w:left w:val="none" w:sz="0" w:space="0" w:color="auto"/>
            <w:bottom w:val="none" w:sz="0" w:space="0" w:color="auto"/>
            <w:right w:val="none" w:sz="0" w:space="0" w:color="auto"/>
          </w:divBdr>
        </w:div>
        <w:div w:id="1095134811">
          <w:marLeft w:val="0"/>
          <w:marRight w:val="0"/>
          <w:marTop w:val="0"/>
          <w:marBottom w:val="0"/>
          <w:divBdr>
            <w:top w:val="none" w:sz="0" w:space="0" w:color="auto"/>
            <w:left w:val="none" w:sz="0" w:space="0" w:color="auto"/>
            <w:bottom w:val="none" w:sz="0" w:space="0" w:color="auto"/>
            <w:right w:val="none" w:sz="0" w:space="0" w:color="auto"/>
          </w:divBdr>
        </w:div>
        <w:div w:id="1390494026">
          <w:marLeft w:val="0"/>
          <w:marRight w:val="0"/>
          <w:marTop w:val="0"/>
          <w:marBottom w:val="0"/>
          <w:divBdr>
            <w:top w:val="none" w:sz="0" w:space="0" w:color="auto"/>
            <w:left w:val="none" w:sz="0" w:space="0" w:color="auto"/>
            <w:bottom w:val="none" w:sz="0" w:space="0" w:color="auto"/>
            <w:right w:val="none" w:sz="0" w:space="0" w:color="auto"/>
          </w:divBdr>
        </w:div>
        <w:div w:id="1440418567">
          <w:marLeft w:val="0"/>
          <w:marRight w:val="0"/>
          <w:marTop w:val="0"/>
          <w:marBottom w:val="0"/>
          <w:divBdr>
            <w:top w:val="none" w:sz="0" w:space="0" w:color="auto"/>
            <w:left w:val="none" w:sz="0" w:space="0" w:color="auto"/>
            <w:bottom w:val="none" w:sz="0" w:space="0" w:color="auto"/>
            <w:right w:val="none" w:sz="0" w:space="0" w:color="auto"/>
          </w:divBdr>
        </w:div>
        <w:div w:id="654527763">
          <w:marLeft w:val="0"/>
          <w:marRight w:val="0"/>
          <w:marTop w:val="0"/>
          <w:marBottom w:val="0"/>
          <w:divBdr>
            <w:top w:val="none" w:sz="0" w:space="0" w:color="auto"/>
            <w:left w:val="none" w:sz="0" w:space="0" w:color="auto"/>
            <w:bottom w:val="none" w:sz="0" w:space="0" w:color="auto"/>
            <w:right w:val="none" w:sz="0" w:space="0" w:color="auto"/>
          </w:divBdr>
        </w:div>
        <w:div w:id="2091389814">
          <w:marLeft w:val="0"/>
          <w:marRight w:val="0"/>
          <w:marTop w:val="0"/>
          <w:marBottom w:val="0"/>
          <w:divBdr>
            <w:top w:val="none" w:sz="0" w:space="0" w:color="auto"/>
            <w:left w:val="none" w:sz="0" w:space="0" w:color="auto"/>
            <w:bottom w:val="none" w:sz="0" w:space="0" w:color="auto"/>
            <w:right w:val="none" w:sz="0" w:space="0" w:color="auto"/>
          </w:divBdr>
        </w:div>
        <w:div w:id="425077819">
          <w:marLeft w:val="0"/>
          <w:marRight w:val="0"/>
          <w:marTop w:val="0"/>
          <w:marBottom w:val="0"/>
          <w:divBdr>
            <w:top w:val="none" w:sz="0" w:space="0" w:color="auto"/>
            <w:left w:val="none" w:sz="0" w:space="0" w:color="auto"/>
            <w:bottom w:val="none" w:sz="0" w:space="0" w:color="auto"/>
            <w:right w:val="none" w:sz="0" w:space="0" w:color="auto"/>
          </w:divBdr>
        </w:div>
        <w:div w:id="1901593193">
          <w:marLeft w:val="0"/>
          <w:marRight w:val="0"/>
          <w:marTop w:val="0"/>
          <w:marBottom w:val="0"/>
          <w:divBdr>
            <w:top w:val="none" w:sz="0" w:space="0" w:color="auto"/>
            <w:left w:val="none" w:sz="0" w:space="0" w:color="auto"/>
            <w:bottom w:val="none" w:sz="0" w:space="0" w:color="auto"/>
            <w:right w:val="none" w:sz="0" w:space="0" w:color="auto"/>
          </w:divBdr>
        </w:div>
        <w:div w:id="145052890">
          <w:marLeft w:val="0"/>
          <w:marRight w:val="0"/>
          <w:marTop w:val="0"/>
          <w:marBottom w:val="0"/>
          <w:divBdr>
            <w:top w:val="none" w:sz="0" w:space="0" w:color="auto"/>
            <w:left w:val="none" w:sz="0" w:space="0" w:color="auto"/>
            <w:bottom w:val="none" w:sz="0" w:space="0" w:color="auto"/>
            <w:right w:val="none" w:sz="0" w:space="0" w:color="auto"/>
          </w:divBdr>
        </w:div>
        <w:div w:id="1080298691">
          <w:marLeft w:val="0"/>
          <w:marRight w:val="0"/>
          <w:marTop w:val="0"/>
          <w:marBottom w:val="0"/>
          <w:divBdr>
            <w:top w:val="none" w:sz="0" w:space="0" w:color="auto"/>
            <w:left w:val="none" w:sz="0" w:space="0" w:color="auto"/>
            <w:bottom w:val="none" w:sz="0" w:space="0" w:color="auto"/>
            <w:right w:val="none" w:sz="0" w:space="0" w:color="auto"/>
          </w:divBdr>
        </w:div>
        <w:div w:id="747314650">
          <w:marLeft w:val="0"/>
          <w:marRight w:val="0"/>
          <w:marTop w:val="0"/>
          <w:marBottom w:val="0"/>
          <w:divBdr>
            <w:top w:val="none" w:sz="0" w:space="0" w:color="auto"/>
            <w:left w:val="none" w:sz="0" w:space="0" w:color="auto"/>
            <w:bottom w:val="none" w:sz="0" w:space="0" w:color="auto"/>
            <w:right w:val="none" w:sz="0" w:space="0" w:color="auto"/>
          </w:divBdr>
        </w:div>
        <w:div w:id="1427724085">
          <w:marLeft w:val="0"/>
          <w:marRight w:val="0"/>
          <w:marTop w:val="0"/>
          <w:marBottom w:val="0"/>
          <w:divBdr>
            <w:top w:val="none" w:sz="0" w:space="0" w:color="auto"/>
            <w:left w:val="none" w:sz="0" w:space="0" w:color="auto"/>
            <w:bottom w:val="none" w:sz="0" w:space="0" w:color="auto"/>
            <w:right w:val="none" w:sz="0" w:space="0" w:color="auto"/>
          </w:divBdr>
        </w:div>
        <w:div w:id="777680561">
          <w:marLeft w:val="0"/>
          <w:marRight w:val="0"/>
          <w:marTop w:val="0"/>
          <w:marBottom w:val="0"/>
          <w:divBdr>
            <w:top w:val="none" w:sz="0" w:space="0" w:color="auto"/>
            <w:left w:val="none" w:sz="0" w:space="0" w:color="auto"/>
            <w:bottom w:val="none" w:sz="0" w:space="0" w:color="auto"/>
            <w:right w:val="none" w:sz="0" w:space="0" w:color="auto"/>
          </w:divBdr>
        </w:div>
        <w:div w:id="117918448">
          <w:marLeft w:val="0"/>
          <w:marRight w:val="0"/>
          <w:marTop w:val="0"/>
          <w:marBottom w:val="0"/>
          <w:divBdr>
            <w:top w:val="none" w:sz="0" w:space="0" w:color="auto"/>
            <w:left w:val="none" w:sz="0" w:space="0" w:color="auto"/>
            <w:bottom w:val="none" w:sz="0" w:space="0" w:color="auto"/>
            <w:right w:val="none" w:sz="0" w:space="0" w:color="auto"/>
          </w:divBdr>
        </w:div>
        <w:div w:id="1828980834">
          <w:marLeft w:val="0"/>
          <w:marRight w:val="0"/>
          <w:marTop w:val="0"/>
          <w:marBottom w:val="0"/>
          <w:divBdr>
            <w:top w:val="none" w:sz="0" w:space="0" w:color="auto"/>
            <w:left w:val="none" w:sz="0" w:space="0" w:color="auto"/>
            <w:bottom w:val="none" w:sz="0" w:space="0" w:color="auto"/>
            <w:right w:val="none" w:sz="0" w:space="0" w:color="auto"/>
          </w:divBdr>
        </w:div>
        <w:div w:id="820342781">
          <w:marLeft w:val="0"/>
          <w:marRight w:val="0"/>
          <w:marTop w:val="0"/>
          <w:marBottom w:val="0"/>
          <w:divBdr>
            <w:top w:val="none" w:sz="0" w:space="0" w:color="auto"/>
            <w:left w:val="none" w:sz="0" w:space="0" w:color="auto"/>
            <w:bottom w:val="none" w:sz="0" w:space="0" w:color="auto"/>
            <w:right w:val="none" w:sz="0" w:space="0" w:color="auto"/>
          </w:divBdr>
        </w:div>
        <w:div w:id="1908375029">
          <w:marLeft w:val="0"/>
          <w:marRight w:val="0"/>
          <w:marTop w:val="0"/>
          <w:marBottom w:val="0"/>
          <w:divBdr>
            <w:top w:val="none" w:sz="0" w:space="0" w:color="auto"/>
            <w:left w:val="none" w:sz="0" w:space="0" w:color="auto"/>
            <w:bottom w:val="none" w:sz="0" w:space="0" w:color="auto"/>
            <w:right w:val="none" w:sz="0" w:space="0" w:color="auto"/>
          </w:divBdr>
        </w:div>
        <w:div w:id="1547521503">
          <w:marLeft w:val="0"/>
          <w:marRight w:val="0"/>
          <w:marTop w:val="0"/>
          <w:marBottom w:val="0"/>
          <w:divBdr>
            <w:top w:val="none" w:sz="0" w:space="0" w:color="auto"/>
            <w:left w:val="none" w:sz="0" w:space="0" w:color="auto"/>
            <w:bottom w:val="none" w:sz="0" w:space="0" w:color="auto"/>
            <w:right w:val="none" w:sz="0" w:space="0" w:color="auto"/>
          </w:divBdr>
        </w:div>
        <w:div w:id="1953785735">
          <w:marLeft w:val="0"/>
          <w:marRight w:val="0"/>
          <w:marTop w:val="0"/>
          <w:marBottom w:val="0"/>
          <w:divBdr>
            <w:top w:val="none" w:sz="0" w:space="0" w:color="auto"/>
            <w:left w:val="none" w:sz="0" w:space="0" w:color="auto"/>
            <w:bottom w:val="none" w:sz="0" w:space="0" w:color="auto"/>
            <w:right w:val="none" w:sz="0" w:space="0" w:color="auto"/>
          </w:divBdr>
        </w:div>
        <w:div w:id="1334452301">
          <w:marLeft w:val="0"/>
          <w:marRight w:val="0"/>
          <w:marTop w:val="0"/>
          <w:marBottom w:val="0"/>
          <w:divBdr>
            <w:top w:val="none" w:sz="0" w:space="0" w:color="auto"/>
            <w:left w:val="none" w:sz="0" w:space="0" w:color="auto"/>
            <w:bottom w:val="none" w:sz="0" w:space="0" w:color="auto"/>
            <w:right w:val="none" w:sz="0" w:space="0" w:color="auto"/>
          </w:divBdr>
        </w:div>
        <w:div w:id="1162626621">
          <w:marLeft w:val="0"/>
          <w:marRight w:val="0"/>
          <w:marTop w:val="0"/>
          <w:marBottom w:val="0"/>
          <w:divBdr>
            <w:top w:val="none" w:sz="0" w:space="0" w:color="auto"/>
            <w:left w:val="none" w:sz="0" w:space="0" w:color="auto"/>
            <w:bottom w:val="none" w:sz="0" w:space="0" w:color="auto"/>
            <w:right w:val="none" w:sz="0" w:space="0" w:color="auto"/>
          </w:divBdr>
        </w:div>
        <w:div w:id="654064737">
          <w:marLeft w:val="0"/>
          <w:marRight w:val="0"/>
          <w:marTop w:val="0"/>
          <w:marBottom w:val="0"/>
          <w:divBdr>
            <w:top w:val="none" w:sz="0" w:space="0" w:color="auto"/>
            <w:left w:val="none" w:sz="0" w:space="0" w:color="auto"/>
            <w:bottom w:val="none" w:sz="0" w:space="0" w:color="auto"/>
            <w:right w:val="none" w:sz="0" w:space="0" w:color="auto"/>
          </w:divBdr>
        </w:div>
        <w:div w:id="2134402879">
          <w:marLeft w:val="0"/>
          <w:marRight w:val="0"/>
          <w:marTop w:val="0"/>
          <w:marBottom w:val="0"/>
          <w:divBdr>
            <w:top w:val="none" w:sz="0" w:space="0" w:color="auto"/>
            <w:left w:val="none" w:sz="0" w:space="0" w:color="auto"/>
            <w:bottom w:val="none" w:sz="0" w:space="0" w:color="auto"/>
            <w:right w:val="none" w:sz="0" w:space="0" w:color="auto"/>
          </w:divBdr>
        </w:div>
      </w:divsChild>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382876238">
      <w:bodyDiv w:val="1"/>
      <w:marLeft w:val="0"/>
      <w:marRight w:val="0"/>
      <w:marTop w:val="0"/>
      <w:marBottom w:val="0"/>
      <w:divBdr>
        <w:top w:val="none" w:sz="0" w:space="0" w:color="auto"/>
        <w:left w:val="none" w:sz="0" w:space="0" w:color="auto"/>
        <w:bottom w:val="none" w:sz="0" w:space="0" w:color="auto"/>
        <w:right w:val="none" w:sz="0" w:space="0" w:color="auto"/>
      </w:divBdr>
      <w:divsChild>
        <w:div w:id="10421029">
          <w:marLeft w:val="0"/>
          <w:marRight w:val="0"/>
          <w:marTop w:val="0"/>
          <w:marBottom w:val="0"/>
          <w:divBdr>
            <w:top w:val="none" w:sz="0" w:space="0" w:color="auto"/>
            <w:left w:val="none" w:sz="0" w:space="0" w:color="auto"/>
            <w:bottom w:val="none" w:sz="0" w:space="0" w:color="auto"/>
            <w:right w:val="none" w:sz="0" w:space="0" w:color="auto"/>
          </w:divBdr>
        </w:div>
        <w:div w:id="23798880">
          <w:marLeft w:val="0"/>
          <w:marRight w:val="0"/>
          <w:marTop w:val="0"/>
          <w:marBottom w:val="0"/>
          <w:divBdr>
            <w:top w:val="none" w:sz="0" w:space="0" w:color="auto"/>
            <w:left w:val="none" w:sz="0" w:space="0" w:color="auto"/>
            <w:bottom w:val="none" w:sz="0" w:space="0" w:color="auto"/>
            <w:right w:val="none" w:sz="0" w:space="0" w:color="auto"/>
          </w:divBdr>
        </w:div>
        <w:div w:id="25566993">
          <w:marLeft w:val="0"/>
          <w:marRight w:val="0"/>
          <w:marTop w:val="0"/>
          <w:marBottom w:val="0"/>
          <w:divBdr>
            <w:top w:val="none" w:sz="0" w:space="0" w:color="auto"/>
            <w:left w:val="none" w:sz="0" w:space="0" w:color="auto"/>
            <w:bottom w:val="none" w:sz="0" w:space="0" w:color="auto"/>
            <w:right w:val="none" w:sz="0" w:space="0" w:color="auto"/>
          </w:divBdr>
        </w:div>
        <w:div w:id="45688231">
          <w:marLeft w:val="0"/>
          <w:marRight w:val="0"/>
          <w:marTop w:val="0"/>
          <w:marBottom w:val="0"/>
          <w:divBdr>
            <w:top w:val="none" w:sz="0" w:space="0" w:color="auto"/>
            <w:left w:val="none" w:sz="0" w:space="0" w:color="auto"/>
            <w:bottom w:val="none" w:sz="0" w:space="0" w:color="auto"/>
            <w:right w:val="none" w:sz="0" w:space="0" w:color="auto"/>
          </w:divBdr>
        </w:div>
        <w:div w:id="72823555">
          <w:marLeft w:val="0"/>
          <w:marRight w:val="0"/>
          <w:marTop w:val="0"/>
          <w:marBottom w:val="0"/>
          <w:divBdr>
            <w:top w:val="none" w:sz="0" w:space="0" w:color="auto"/>
            <w:left w:val="none" w:sz="0" w:space="0" w:color="auto"/>
            <w:bottom w:val="none" w:sz="0" w:space="0" w:color="auto"/>
            <w:right w:val="none" w:sz="0" w:space="0" w:color="auto"/>
          </w:divBdr>
        </w:div>
        <w:div w:id="87695888">
          <w:marLeft w:val="0"/>
          <w:marRight w:val="0"/>
          <w:marTop w:val="0"/>
          <w:marBottom w:val="0"/>
          <w:divBdr>
            <w:top w:val="none" w:sz="0" w:space="0" w:color="auto"/>
            <w:left w:val="none" w:sz="0" w:space="0" w:color="auto"/>
            <w:bottom w:val="none" w:sz="0" w:space="0" w:color="auto"/>
            <w:right w:val="none" w:sz="0" w:space="0" w:color="auto"/>
          </w:divBdr>
        </w:div>
        <w:div w:id="90316751">
          <w:marLeft w:val="0"/>
          <w:marRight w:val="0"/>
          <w:marTop w:val="0"/>
          <w:marBottom w:val="0"/>
          <w:divBdr>
            <w:top w:val="none" w:sz="0" w:space="0" w:color="auto"/>
            <w:left w:val="none" w:sz="0" w:space="0" w:color="auto"/>
            <w:bottom w:val="none" w:sz="0" w:space="0" w:color="auto"/>
            <w:right w:val="none" w:sz="0" w:space="0" w:color="auto"/>
          </w:divBdr>
        </w:div>
        <w:div w:id="106311549">
          <w:marLeft w:val="0"/>
          <w:marRight w:val="0"/>
          <w:marTop w:val="0"/>
          <w:marBottom w:val="0"/>
          <w:divBdr>
            <w:top w:val="none" w:sz="0" w:space="0" w:color="auto"/>
            <w:left w:val="none" w:sz="0" w:space="0" w:color="auto"/>
            <w:bottom w:val="none" w:sz="0" w:space="0" w:color="auto"/>
            <w:right w:val="none" w:sz="0" w:space="0" w:color="auto"/>
          </w:divBdr>
        </w:div>
        <w:div w:id="110436931">
          <w:marLeft w:val="0"/>
          <w:marRight w:val="0"/>
          <w:marTop w:val="0"/>
          <w:marBottom w:val="0"/>
          <w:divBdr>
            <w:top w:val="none" w:sz="0" w:space="0" w:color="auto"/>
            <w:left w:val="none" w:sz="0" w:space="0" w:color="auto"/>
            <w:bottom w:val="none" w:sz="0" w:space="0" w:color="auto"/>
            <w:right w:val="none" w:sz="0" w:space="0" w:color="auto"/>
          </w:divBdr>
        </w:div>
        <w:div w:id="140536859">
          <w:marLeft w:val="0"/>
          <w:marRight w:val="0"/>
          <w:marTop w:val="0"/>
          <w:marBottom w:val="0"/>
          <w:divBdr>
            <w:top w:val="none" w:sz="0" w:space="0" w:color="auto"/>
            <w:left w:val="none" w:sz="0" w:space="0" w:color="auto"/>
            <w:bottom w:val="none" w:sz="0" w:space="0" w:color="auto"/>
            <w:right w:val="none" w:sz="0" w:space="0" w:color="auto"/>
          </w:divBdr>
        </w:div>
        <w:div w:id="173763682">
          <w:marLeft w:val="0"/>
          <w:marRight w:val="0"/>
          <w:marTop w:val="0"/>
          <w:marBottom w:val="0"/>
          <w:divBdr>
            <w:top w:val="none" w:sz="0" w:space="0" w:color="auto"/>
            <w:left w:val="none" w:sz="0" w:space="0" w:color="auto"/>
            <w:bottom w:val="none" w:sz="0" w:space="0" w:color="auto"/>
            <w:right w:val="none" w:sz="0" w:space="0" w:color="auto"/>
          </w:divBdr>
        </w:div>
        <w:div w:id="174921821">
          <w:marLeft w:val="0"/>
          <w:marRight w:val="0"/>
          <w:marTop w:val="0"/>
          <w:marBottom w:val="0"/>
          <w:divBdr>
            <w:top w:val="none" w:sz="0" w:space="0" w:color="auto"/>
            <w:left w:val="none" w:sz="0" w:space="0" w:color="auto"/>
            <w:bottom w:val="none" w:sz="0" w:space="0" w:color="auto"/>
            <w:right w:val="none" w:sz="0" w:space="0" w:color="auto"/>
          </w:divBdr>
        </w:div>
        <w:div w:id="196547055">
          <w:marLeft w:val="0"/>
          <w:marRight w:val="0"/>
          <w:marTop w:val="0"/>
          <w:marBottom w:val="0"/>
          <w:divBdr>
            <w:top w:val="none" w:sz="0" w:space="0" w:color="auto"/>
            <w:left w:val="none" w:sz="0" w:space="0" w:color="auto"/>
            <w:bottom w:val="none" w:sz="0" w:space="0" w:color="auto"/>
            <w:right w:val="none" w:sz="0" w:space="0" w:color="auto"/>
          </w:divBdr>
        </w:div>
        <w:div w:id="213741336">
          <w:marLeft w:val="0"/>
          <w:marRight w:val="0"/>
          <w:marTop w:val="0"/>
          <w:marBottom w:val="0"/>
          <w:divBdr>
            <w:top w:val="none" w:sz="0" w:space="0" w:color="auto"/>
            <w:left w:val="none" w:sz="0" w:space="0" w:color="auto"/>
            <w:bottom w:val="none" w:sz="0" w:space="0" w:color="auto"/>
            <w:right w:val="none" w:sz="0" w:space="0" w:color="auto"/>
          </w:divBdr>
        </w:div>
        <w:div w:id="237331919">
          <w:marLeft w:val="0"/>
          <w:marRight w:val="0"/>
          <w:marTop w:val="0"/>
          <w:marBottom w:val="0"/>
          <w:divBdr>
            <w:top w:val="none" w:sz="0" w:space="0" w:color="auto"/>
            <w:left w:val="none" w:sz="0" w:space="0" w:color="auto"/>
            <w:bottom w:val="none" w:sz="0" w:space="0" w:color="auto"/>
            <w:right w:val="none" w:sz="0" w:space="0" w:color="auto"/>
          </w:divBdr>
        </w:div>
        <w:div w:id="241569886">
          <w:marLeft w:val="0"/>
          <w:marRight w:val="0"/>
          <w:marTop w:val="0"/>
          <w:marBottom w:val="0"/>
          <w:divBdr>
            <w:top w:val="none" w:sz="0" w:space="0" w:color="auto"/>
            <w:left w:val="none" w:sz="0" w:space="0" w:color="auto"/>
            <w:bottom w:val="none" w:sz="0" w:space="0" w:color="auto"/>
            <w:right w:val="none" w:sz="0" w:space="0" w:color="auto"/>
          </w:divBdr>
        </w:div>
        <w:div w:id="246426942">
          <w:marLeft w:val="0"/>
          <w:marRight w:val="0"/>
          <w:marTop w:val="0"/>
          <w:marBottom w:val="0"/>
          <w:divBdr>
            <w:top w:val="none" w:sz="0" w:space="0" w:color="auto"/>
            <w:left w:val="none" w:sz="0" w:space="0" w:color="auto"/>
            <w:bottom w:val="none" w:sz="0" w:space="0" w:color="auto"/>
            <w:right w:val="none" w:sz="0" w:space="0" w:color="auto"/>
          </w:divBdr>
        </w:div>
        <w:div w:id="248775465">
          <w:marLeft w:val="0"/>
          <w:marRight w:val="0"/>
          <w:marTop w:val="0"/>
          <w:marBottom w:val="0"/>
          <w:divBdr>
            <w:top w:val="none" w:sz="0" w:space="0" w:color="auto"/>
            <w:left w:val="none" w:sz="0" w:space="0" w:color="auto"/>
            <w:bottom w:val="none" w:sz="0" w:space="0" w:color="auto"/>
            <w:right w:val="none" w:sz="0" w:space="0" w:color="auto"/>
          </w:divBdr>
        </w:div>
        <w:div w:id="261111439">
          <w:marLeft w:val="0"/>
          <w:marRight w:val="0"/>
          <w:marTop w:val="0"/>
          <w:marBottom w:val="0"/>
          <w:divBdr>
            <w:top w:val="none" w:sz="0" w:space="0" w:color="auto"/>
            <w:left w:val="none" w:sz="0" w:space="0" w:color="auto"/>
            <w:bottom w:val="none" w:sz="0" w:space="0" w:color="auto"/>
            <w:right w:val="none" w:sz="0" w:space="0" w:color="auto"/>
          </w:divBdr>
        </w:div>
        <w:div w:id="282689521">
          <w:marLeft w:val="0"/>
          <w:marRight w:val="0"/>
          <w:marTop w:val="0"/>
          <w:marBottom w:val="0"/>
          <w:divBdr>
            <w:top w:val="none" w:sz="0" w:space="0" w:color="auto"/>
            <w:left w:val="none" w:sz="0" w:space="0" w:color="auto"/>
            <w:bottom w:val="none" w:sz="0" w:space="0" w:color="auto"/>
            <w:right w:val="none" w:sz="0" w:space="0" w:color="auto"/>
          </w:divBdr>
        </w:div>
        <w:div w:id="337654408">
          <w:marLeft w:val="0"/>
          <w:marRight w:val="0"/>
          <w:marTop w:val="0"/>
          <w:marBottom w:val="0"/>
          <w:divBdr>
            <w:top w:val="none" w:sz="0" w:space="0" w:color="auto"/>
            <w:left w:val="none" w:sz="0" w:space="0" w:color="auto"/>
            <w:bottom w:val="none" w:sz="0" w:space="0" w:color="auto"/>
            <w:right w:val="none" w:sz="0" w:space="0" w:color="auto"/>
          </w:divBdr>
        </w:div>
        <w:div w:id="339554065">
          <w:marLeft w:val="0"/>
          <w:marRight w:val="0"/>
          <w:marTop w:val="0"/>
          <w:marBottom w:val="0"/>
          <w:divBdr>
            <w:top w:val="none" w:sz="0" w:space="0" w:color="auto"/>
            <w:left w:val="none" w:sz="0" w:space="0" w:color="auto"/>
            <w:bottom w:val="none" w:sz="0" w:space="0" w:color="auto"/>
            <w:right w:val="none" w:sz="0" w:space="0" w:color="auto"/>
          </w:divBdr>
        </w:div>
        <w:div w:id="351037564">
          <w:marLeft w:val="0"/>
          <w:marRight w:val="0"/>
          <w:marTop w:val="0"/>
          <w:marBottom w:val="0"/>
          <w:divBdr>
            <w:top w:val="none" w:sz="0" w:space="0" w:color="auto"/>
            <w:left w:val="none" w:sz="0" w:space="0" w:color="auto"/>
            <w:bottom w:val="none" w:sz="0" w:space="0" w:color="auto"/>
            <w:right w:val="none" w:sz="0" w:space="0" w:color="auto"/>
          </w:divBdr>
        </w:div>
        <w:div w:id="358747804">
          <w:marLeft w:val="0"/>
          <w:marRight w:val="0"/>
          <w:marTop w:val="0"/>
          <w:marBottom w:val="0"/>
          <w:divBdr>
            <w:top w:val="none" w:sz="0" w:space="0" w:color="auto"/>
            <w:left w:val="none" w:sz="0" w:space="0" w:color="auto"/>
            <w:bottom w:val="none" w:sz="0" w:space="0" w:color="auto"/>
            <w:right w:val="none" w:sz="0" w:space="0" w:color="auto"/>
          </w:divBdr>
        </w:div>
        <w:div w:id="364793393">
          <w:marLeft w:val="0"/>
          <w:marRight w:val="0"/>
          <w:marTop w:val="0"/>
          <w:marBottom w:val="0"/>
          <w:divBdr>
            <w:top w:val="none" w:sz="0" w:space="0" w:color="auto"/>
            <w:left w:val="none" w:sz="0" w:space="0" w:color="auto"/>
            <w:bottom w:val="none" w:sz="0" w:space="0" w:color="auto"/>
            <w:right w:val="none" w:sz="0" w:space="0" w:color="auto"/>
          </w:divBdr>
        </w:div>
        <w:div w:id="368845374">
          <w:marLeft w:val="0"/>
          <w:marRight w:val="0"/>
          <w:marTop w:val="0"/>
          <w:marBottom w:val="0"/>
          <w:divBdr>
            <w:top w:val="none" w:sz="0" w:space="0" w:color="auto"/>
            <w:left w:val="none" w:sz="0" w:space="0" w:color="auto"/>
            <w:bottom w:val="none" w:sz="0" w:space="0" w:color="auto"/>
            <w:right w:val="none" w:sz="0" w:space="0" w:color="auto"/>
          </w:divBdr>
        </w:div>
        <w:div w:id="374432291">
          <w:marLeft w:val="0"/>
          <w:marRight w:val="0"/>
          <w:marTop w:val="0"/>
          <w:marBottom w:val="0"/>
          <w:divBdr>
            <w:top w:val="none" w:sz="0" w:space="0" w:color="auto"/>
            <w:left w:val="none" w:sz="0" w:space="0" w:color="auto"/>
            <w:bottom w:val="none" w:sz="0" w:space="0" w:color="auto"/>
            <w:right w:val="none" w:sz="0" w:space="0" w:color="auto"/>
          </w:divBdr>
        </w:div>
        <w:div w:id="384793559">
          <w:marLeft w:val="0"/>
          <w:marRight w:val="0"/>
          <w:marTop w:val="0"/>
          <w:marBottom w:val="0"/>
          <w:divBdr>
            <w:top w:val="none" w:sz="0" w:space="0" w:color="auto"/>
            <w:left w:val="none" w:sz="0" w:space="0" w:color="auto"/>
            <w:bottom w:val="none" w:sz="0" w:space="0" w:color="auto"/>
            <w:right w:val="none" w:sz="0" w:space="0" w:color="auto"/>
          </w:divBdr>
        </w:div>
        <w:div w:id="386343070">
          <w:marLeft w:val="0"/>
          <w:marRight w:val="0"/>
          <w:marTop w:val="0"/>
          <w:marBottom w:val="0"/>
          <w:divBdr>
            <w:top w:val="none" w:sz="0" w:space="0" w:color="auto"/>
            <w:left w:val="none" w:sz="0" w:space="0" w:color="auto"/>
            <w:bottom w:val="none" w:sz="0" w:space="0" w:color="auto"/>
            <w:right w:val="none" w:sz="0" w:space="0" w:color="auto"/>
          </w:divBdr>
        </w:div>
        <w:div w:id="399980419">
          <w:marLeft w:val="0"/>
          <w:marRight w:val="0"/>
          <w:marTop w:val="0"/>
          <w:marBottom w:val="0"/>
          <w:divBdr>
            <w:top w:val="none" w:sz="0" w:space="0" w:color="auto"/>
            <w:left w:val="none" w:sz="0" w:space="0" w:color="auto"/>
            <w:bottom w:val="none" w:sz="0" w:space="0" w:color="auto"/>
            <w:right w:val="none" w:sz="0" w:space="0" w:color="auto"/>
          </w:divBdr>
        </w:div>
        <w:div w:id="407271541">
          <w:marLeft w:val="0"/>
          <w:marRight w:val="0"/>
          <w:marTop w:val="0"/>
          <w:marBottom w:val="0"/>
          <w:divBdr>
            <w:top w:val="none" w:sz="0" w:space="0" w:color="auto"/>
            <w:left w:val="none" w:sz="0" w:space="0" w:color="auto"/>
            <w:bottom w:val="none" w:sz="0" w:space="0" w:color="auto"/>
            <w:right w:val="none" w:sz="0" w:space="0" w:color="auto"/>
          </w:divBdr>
        </w:div>
        <w:div w:id="412094484">
          <w:marLeft w:val="0"/>
          <w:marRight w:val="0"/>
          <w:marTop w:val="0"/>
          <w:marBottom w:val="0"/>
          <w:divBdr>
            <w:top w:val="none" w:sz="0" w:space="0" w:color="auto"/>
            <w:left w:val="none" w:sz="0" w:space="0" w:color="auto"/>
            <w:bottom w:val="none" w:sz="0" w:space="0" w:color="auto"/>
            <w:right w:val="none" w:sz="0" w:space="0" w:color="auto"/>
          </w:divBdr>
        </w:div>
        <w:div w:id="500241615">
          <w:marLeft w:val="0"/>
          <w:marRight w:val="0"/>
          <w:marTop w:val="0"/>
          <w:marBottom w:val="0"/>
          <w:divBdr>
            <w:top w:val="none" w:sz="0" w:space="0" w:color="auto"/>
            <w:left w:val="none" w:sz="0" w:space="0" w:color="auto"/>
            <w:bottom w:val="none" w:sz="0" w:space="0" w:color="auto"/>
            <w:right w:val="none" w:sz="0" w:space="0" w:color="auto"/>
          </w:divBdr>
        </w:div>
        <w:div w:id="501507795">
          <w:marLeft w:val="0"/>
          <w:marRight w:val="0"/>
          <w:marTop w:val="0"/>
          <w:marBottom w:val="0"/>
          <w:divBdr>
            <w:top w:val="none" w:sz="0" w:space="0" w:color="auto"/>
            <w:left w:val="none" w:sz="0" w:space="0" w:color="auto"/>
            <w:bottom w:val="none" w:sz="0" w:space="0" w:color="auto"/>
            <w:right w:val="none" w:sz="0" w:space="0" w:color="auto"/>
          </w:divBdr>
        </w:div>
        <w:div w:id="515582363">
          <w:marLeft w:val="0"/>
          <w:marRight w:val="0"/>
          <w:marTop w:val="0"/>
          <w:marBottom w:val="0"/>
          <w:divBdr>
            <w:top w:val="none" w:sz="0" w:space="0" w:color="auto"/>
            <w:left w:val="none" w:sz="0" w:space="0" w:color="auto"/>
            <w:bottom w:val="none" w:sz="0" w:space="0" w:color="auto"/>
            <w:right w:val="none" w:sz="0" w:space="0" w:color="auto"/>
          </w:divBdr>
        </w:div>
        <w:div w:id="528303680">
          <w:marLeft w:val="0"/>
          <w:marRight w:val="0"/>
          <w:marTop w:val="0"/>
          <w:marBottom w:val="0"/>
          <w:divBdr>
            <w:top w:val="none" w:sz="0" w:space="0" w:color="auto"/>
            <w:left w:val="none" w:sz="0" w:space="0" w:color="auto"/>
            <w:bottom w:val="none" w:sz="0" w:space="0" w:color="auto"/>
            <w:right w:val="none" w:sz="0" w:space="0" w:color="auto"/>
          </w:divBdr>
        </w:div>
        <w:div w:id="530535978">
          <w:marLeft w:val="0"/>
          <w:marRight w:val="0"/>
          <w:marTop w:val="0"/>
          <w:marBottom w:val="0"/>
          <w:divBdr>
            <w:top w:val="none" w:sz="0" w:space="0" w:color="auto"/>
            <w:left w:val="none" w:sz="0" w:space="0" w:color="auto"/>
            <w:bottom w:val="none" w:sz="0" w:space="0" w:color="auto"/>
            <w:right w:val="none" w:sz="0" w:space="0" w:color="auto"/>
          </w:divBdr>
        </w:div>
        <w:div w:id="531118805">
          <w:marLeft w:val="0"/>
          <w:marRight w:val="0"/>
          <w:marTop w:val="0"/>
          <w:marBottom w:val="0"/>
          <w:divBdr>
            <w:top w:val="none" w:sz="0" w:space="0" w:color="auto"/>
            <w:left w:val="none" w:sz="0" w:space="0" w:color="auto"/>
            <w:bottom w:val="none" w:sz="0" w:space="0" w:color="auto"/>
            <w:right w:val="none" w:sz="0" w:space="0" w:color="auto"/>
          </w:divBdr>
        </w:div>
        <w:div w:id="542209412">
          <w:marLeft w:val="0"/>
          <w:marRight w:val="0"/>
          <w:marTop w:val="0"/>
          <w:marBottom w:val="0"/>
          <w:divBdr>
            <w:top w:val="none" w:sz="0" w:space="0" w:color="auto"/>
            <w:left w:val="none" w:sz="0" w:space="0" w:color="auto"/>
            <w:bottom w:val="none" w:sz="0" w:space="0" w:color="auto"/>
            <w:right w:val="none" w:sz="0" w:space="0" w:color="auto"/>
          </w:divBdr>
        </w:div>
        <w:div w:id="557744012">
          <w:marLeft w:val="0"/>
          <w:marRight w:val="0"/>
          <w:marTop w:val="0"/>
          <w:marBottom w:val="0"/>
          <w:divBdr>
            <w:top w:val="none" w:sz="0" w:space="0" w:color="auto"/>
            <w:left w:val="none" w:sz="0" w:space="0" w:color="auto"/>
            <w:bottom w:val="none" w:sz="0" w:space="0" w:color="auto"/>
            <w:right w:val="none" w:sz="0" w:space="0" w:color="auto"/>
          </w:divBdr>
        </w:div>
        <w:div w:id="572784643">
          <w:marLeft w:val="0"/>
          <w:marRight w:val="0"/>
          <w:marTop w:val="0"/>
          <w:marBottom w:val="0"/>
          <w:divBdr>
            <w:top w:val="none" w:sz="0" w:space="0" w:color="auto"/>
            <w:left w:val="none" w:sz="0" w:space="0" w:color="auto"/>
            <w:bottom w:val="none" w:sz="0" w:space="0" w:color="auto"/>
            <w:right w:val="none" w:sz="0" w:space="0" w:color="auto"/>
          </w:divBdr>
        </w:div>
        <w:div w:id="576401715">
          <w:marLeft w:val="0"/>
          <w:marRight w:val="0"/>
          <w:marTop w:val="0"/>
          <w:marBottom w:val="0"/>
          <w:divBdr>
            <w:top w:val="none" w:sz="0" w:space="0" w:color="auto"/>
            <w:left w:val="none" w:sz="0" w:space="0" w:color="auto"/>
            <w:bottom w:val="none" w:sz="0" w:space="0" w:color="auto"/>
            <w:right w:val="none" w:sz="0" w:space="0" w:color="auto"/>
          </w:divBdr>
        </w:div>
        <w:div w:id="581526979">
          <w:marLeft w:val="0"/>
          <w:marRight w:val="0"/>
          <w:marTop w:val="0"/>
          <w:marBottom w:val="0"/>
          <w:divBdr>
            <w:top w:val="none" w:sz="0" w:space="0" w:color="auto"/>
            <w:left w:val="none" w:sz="0" w:space="0" w:color="auto"/>
            <w:bottom w:val="none" w:sz="0" w:space="0" w:color="auto"/>
            <w:right w:val="none" w:sz="0" w:space="0" w:color="auto"/>
          </w:divBdr>
        </w:div>
        <w:div w:id="585501061">
          <w:marLeft w:val="0"/>
          <w:marRight w:val="0"/>
          <w:marTop w:val="0"/>
          <w:marBottom w:val="0"/>
          <w:divBdr>
            <w:top w:val="none" w:sz="0" w:space="0" w:color="auto"/>
            <w:left w:val="none" w:sz="0" w:space="0" w:color="auto"/>
            <w:bottom w:val="none" w:sz="0" w:space="0" w:color="auto"/>
            <w:right w:val="none" w:sz="0" w:space="0" w:color="auto"/>
          </w:divBdr>
        </w:div>
        <w:div w:id="592974094">
          <w:marLeft w:val="0"/>
          <w:marRight w:val="0"/>
          <w:marTop w:val="0"/>
          <w:marBottom w:val="0"/>
          <w:divBdr>
            <w:top w:val="none" w:sz="0" w:space="0" w:color="auto"/>
            <w:left w:val="none" w:sz="0" w:space="0" w:color="auto"/>
            <w:bottom w:val="none" w:sz="0" w:space="0" w:color="auto"/>
            <w:right w:val="none" w:sz="0" w:space="0" w:color="auto"/>
          </w:divBdr>
        </w:div>
        <w:div w:id="596057050">
          <w:marLeft w:val="0"/>
          <w:marRight w:val="0"/>
          <w:marTop w:val="0"/>
          <w:marBottom w:val="0"/>
          <w:divBdr>
            <w:top w:val="none" w:sz="0" w:space="0" w:color="auto"/>
            <w:left w:val="none" w:sz="0" w:space="0" w:color="auto"/>
            <w:bottom w:val="none" w:sz="0" w:space="0" w:color="auto"/>
            <w:right w:val="none" w:sz="0" w:space="0" w:color="auto"/>
          </w:divBdr>
        </w:div>
        <w:div w:id="607932886">
          <w:marLeft w:val="0"/>
          <w:marRight w:val="0"/>
          <w:marTop w:val="0"/>
          <w:marBottom w:val="0"/>
          <w:divBdr>
            <w:top w:val="none" w:sz="0" w:space="0" w:color="auto"/>
            <w:left w:val="none" w:sz="0" w:space="0" w:color="auto"/>
            <w:bottom w:val="none" w:sz="0" w:space="0" w:color="auto"/>
            <w:right w:val="none" w:sz="0" w:space="0" w:color="auto"/>
          </w:divBdr>
        </w:div>
        <w:div w:id="629744218">
          <w:marLeft w:val="0"/>
          <w:marRight w:val="0"/>
          <w:marTop w:val="0"/>
          <w:marBottom w:val="0"/>
          <w:divBdr>
            <w:top w:val="none" w:sz="0" w:space="0" w:color="auto"/>
            <w:left w:val="none" w:sz="0" w:space="0" w:color="auto"/>
            <w:bottom w:val="none" w:sz="0" w:space="0" w:color="auto"/>
            <w:right w:val="none" w:sz="0" w:space="0" w:color="auto"/>
          </w:divBdr>
        </w:div>
        <w:div w:id="641812406">
          <w:marLeft w:val="0"/>
          <w:marRight w:val="0"/>
          <w:marTop w:val="0"/>
          <w:marBottom w:val="0"/>
          <w:divBdr>
            <w:top w:val="none" w:sz="0" w:space="0" w:color="auto"/>
            <w:left w:val="none" w:sz="0" w:space="0" w:color="auto"/>
            <w:bottom w:val="none" w:sz="0" w:space="0" w:color="auto"/>
            <w:right w:val="none" w:sz="0" w:space="0" w:color="auto"/>
          </w:divBdr>
        </w:div>
        <w:div w:id="651910735">
          <w:marLeft w:val="0"/>
          <w:marRight w:val="0"/>
          <w:marTop w:val="0"/>
          <w:marBottom w:val="0"/>
          <w:divBdr>
            <w:top w:val="none" w:sz="0" w:space="0" w:color="auto"/>
            <w:left w:val="none" w:sz="0" w:space="0" w:color="auto"/>
            <w:bottom w:val="none" w:sz="0" w:space="0" w:color="auto"/>
            <w:right w:val="none" w:sz="0" w:space="0" w:color="auto"/>
          </w:divBdr>
        </w:div>
        <w:div w:id="662049254">
          <w:marLeft w:val="0"/>
          <w:marRight w:val="0"/>
          <w:marTop w:val="0"/>
          <w:marBottom w:val="0"/>
          <w:divBdr>
            <w:top w:val="none" w:sz="0" w:space="0" w:color="auto"/>
            <w:left w:val="none" w:sz="0" w:space="0" w:color="auto"/>
            <w:bottom w:val="none" w:sz="0" w:space="0" w:color="auto"/>
            <w:right w:val="none" w:sz="0" w:space="0" w:color="auto"/>
          </w:divBdr>
        </w:div>
        <w:div w:id="692145237">
          <w:marLeft w:val="0"/>
          <w:marRight w:val="0"/>
          <w:marTop w:val="0"/>
          <w:marBottom w:val="0"/>
          <w:divBdr>
            <w:top w:val="none" w:sz="0" w:space="0" w:color="auto"/>
            <w:left w:val="none" w:sz="0" w:space="0" w:color="auto"/>
            <w:bottom w:val="none" w:sz="0" w:space="0" w:color="auto"/>
            <w:right w:val="none" w:sz="0" w:space="0" w:color="auto"/>
          </w:divBdr>
        </w:div>
        <w:div w:id="692146587">
          <w:marLeft w:val="0"/>
          <w:marRight w:val="0"/>
          <w:marTop w:val="0"/>
          <w:marBottom w:val="0"/>
          <w:divBdr>
            <w:top w:val="none" w:sz="0" w:space="0" w:color="auto"/>
            <w:left w:val="none" w:sz="0" w:space="0" w:color="auto"/>
            <w:bottom w:val="none" w:sz="0" w:space="0" w:color="auto"/>
            <w:right w:val="none" w:sz="0" w:space="0" w:color="auto"/>
          </w:divBdr>
        </w:div>
        <w:div w:id="693337993">
          <w:marLeft w:val="0"/>
          <w:marRight w:val="0"/>
          <w:marTop w:val="0"/>
          <w:marBottom w:val="0"/>
          <w:divBdr>
            <w:top w:val="none" w:sz="0" w:space="0" w:color="auto"/>
            <w:left w:val="none" w:sz="0" w:space="0" w:color="auto"/>
            <w:bottom w:val="none" w:sz="0" w:space="0" w:color="auto"/>
            <w:right w:val="none" w:sz="0" w:space="0" w:color="auto"/>
          </w:divBdr>
        </w:div>
        <w:div w:id="703752774">
          <w:marLeft w:val="0"/>
          <w:marRight w:val="0"/>
          <w:marTop w:val="0"/>
          <w:marBottom w:val="0"/>
          <w:divBdr>
            <w:top w:val="none" w:sz="0" w:space="0" w:color="auto"/>
            <w:left w:val="none" w:sz="0" w:space="0" w:color="auto"/>
            <w:bottom w:val="none" w:sz="0" w:space="0" w:color="auto"/>
            <w:right w:val="none" w:sz="0" w:space="0" w:color="auto"/>
          </w:divBdr>
        </w:div>
        <w:div w:id="707220356">
          <w:marLeft w:val="0"/>
          <w:marRight w:val="0"/>
          <w:marTop w:val="0"/>
          <w:marBottom w:val="0"/>
          <w:divBdr>
            <w:top w:val="none" w:sz="0" w:space="0" w:color="auto"/>
            <w:left w:val="none" w:sz="0" w:space="0" w:color="auto"/>
            <w:bottom w:val="none" w:sz="0" w:space="0" w:color="auto"/>
            <w:right w:val="none" w:sz="0" w:space="0" w:color="auto"/>
          </w:divBdr>
        </w:div>
        <w:div w:id="725108138">
          <w:marLeft w:val="0"/>
          <w:marRight w:val="0"/>
          <w:marTop w:val="0"/>
          <w:marBottom w:val="0"/>
          <w:divBdr>
            <w:top w:val="none" w:sz="0" w:space="0" w:color="auto"/>
            <w:left w:val="none" w:sz="0" w:space="0" w:color="auto"/>
            <w:bottom w:val="none" w:sz="0" w:space="0" w:color="auto"/>
            <w:right w:val="none" w:sz="0" w:space="0" w:color="auto"/>
          </w:divBdr>
        </w:div>
        <w:div w:id="743138307">
          <w:marLeft w:val="0"/>
          <w:marRight w:val="0"/>
          <w:marTop w:val="0"/>
          <w:marBottom w:val="0"/>
          <w:divBdr>
            <w:top w:val="none" w:sz="0" w:space="0" w:color="auto"/>
            <w:left w:val="none" w:sz="0" w:space="0" w:color="auto"/>
            <w:bottom w:val="none" w:sz="0" w:space="0" w:color="auto"/>
            <w:right w:val="none" w:sz="0" w:space="0" w:color="auto"/>
          </w:divBdr>
        </w:div>
        <w:div w:id="745805651">
          <w:marLeft w:val="0"/>
          <w:marRight w:val="0"/>
          <w:marTop w:val="0"/>
          <w:marBottom w:val="0"/>
          <w:divBdr>
            <w:top w:val="none" w:sz="0" w:space="0" w:color="auto"/>
            <w:left w:val="none" w:sz="0" w:space="0" w:color="auto"/>
            <w:bottom w:val="none" w:sz="0" w:space="0" w:color="auto"/>
            <w:right w:val="none" w:sz="0" w:space="0" w:color="auto"/>
          </w:divBdr>
        </w:div>
        <w:div w:id="760638755">
          <w:marLeft w:val="0"/>
          <w:marRight w:val="0"/>
          <w:marTop w:val="0"/>
          <w:marBottom w:val="0"/>
          <w:divBdr>
            <w:top w:val="none" w:sz="0" w:space="0" w:color="auto"/>
            <w:left w:val="none" w:sz="0" w:space="0" w:color="auto"/>
            <w:bottom w:val="none" w:sz="0" w:space="0" w:color="auto"/>
            <w:right w:val="none" w:sz="0" w:space="0" w:color="auto"/>
          </w:divBdr>
        </w:div>
        <w:div w:id="792556399">
          <w:marLeft w:val="0"/>
          <w:marRight w:val="0"/>
          <w:marTop w:val="0"/>
          <w:marBottom w:val="0"/>
          <w:divBdr>
            <w:top w:val="none" w:sz="0" w:space="0" w:color="auto"/>
            <w:left w:val="none" w:sz="0" w:space="0" w:color="auto"/>
            <w:bottom w:val="none" w:sz="0" w:space="0" w:color="auto"/>
            <w:right w:val="none" w:sz="0" w:space="0" w:color="auto"/>
          </w:divBdr>
        </w:div>
        <w:div w:id="806123682">
          <w:marLeft w:val="0"/>
          <w:marRight w:val="0"/>
          <w:marTop w:val="0"/>
          <w:marBottom w:val="0"/>
          <w:divBdr>
            <w:top w:val="none" w:sz="0" w:space="0" w:color="auto"/>
            <w:left w:val="none" w:sz="0" w:space="0" w:color="auto"/>
            <w:bottom w:val="none" w:sz="0" w:space="0" w:color="auto"/>
            <w:right w:val="none" w:sz="0" w:space="0" w:color="auto"/>
          </w:divBdr>
        </w:div>
        <w:div w:id="829833402">
          <w:marLeft w:val="0"/>
          <w:marRight w:val="0"/>
          <w:marTop w:val="0"/>
          <w:marBottom w:val="0"/>
          <w:divBdr>
            <w:top w:val="none" w:sz="0" w:space="0" w:color="auto"/>
            <w:left w:val="none" w:sz="0" w:space="0" w:color="auto"/>
            <w:bottom w:val="none" w:sz="0" w:space="0" w:color="auto"/>
            <w:right w:val="none" w:sz="0" w:space="0" w:color="auto"/>
          </w:divBdr>
        </w:div>
        <w:div w:id="859006444">
          <w:marLeft w:val="0"/>
          <w:marRight w:val="0"/>
          <w:marTop w:val="0"/>
          <w:marBottom w:val="0"/>
          <w:divBdr>
            <w:top w:val="none" w:sz="0" w:space="0" w:color="auto"/>
            <w:left w:val="none" w:sz="0" w:space="0" w:color="auto"/>
            <w:bottom w:val="none" w:sz="0" w:space="0" w:color="auto"/>
            <w:right w:val="none" w:sz="0" w:space="0" w:color="auto"/>
          </w:divBdr>
        </w:div>
        <w:div w:id="867723128">
          <w:marLeft w:val="0"/>
          <w:marRight w:val="0"/>
          <w:marTop w:val="0"/>
          <w:marBottom w:val="0"/>
          <w:divBdr>
            <w:top w:val="none" w:sz="0" w:space="0" w:color="auto"/>
            <w:left w:val="none" w:sz="0" w:space="0" w:color="auto"/>
            <w:bottom w:val="none" w:sz="0" w:space="0" w:color="auto"/>
            <w:right w:val="none" w:sz="0" w:space="0" w:color="auto"/>
          </w:divBdr>
        </w:div>
        <w:div w:id="869489671">
          <w:marLeft w:val="0"/>
          <w:marRight w:val="0"/>
          <w:marTop w:val="0"/>
          <w:marBottom w:val="0"/>
          <w:divBdr>
            <w:top w:val="none" w:sz="0" w:space="0" w:color="auto"/>
            <w:left w:val="none" w:sz="0" w:space="0" w:color="auto"/>
            <w:bottom w:val="none" w:sz="0" w:space="0" w:color="auto"/>
            <w:right w:val="none" w:sz="0" w:space="0" w:color="auto"/>
          </w:divBdr>
        </w:div>
        <w:div w:id="881749167">
          <w:marLeft w:val="0"/>
          <w:marRight w:val="0"/>
          <w:marTop w:val="0"/>
          <w:marBottom w:val="0"/>
          <w:divBdr>
            <w:top w:val="none" w:sz="0" w:space="0" w:color="auto"/>
            <w:left w:val="none" w:sz="0" w:space="0" w:color="auto"/>
            <w:bottom w:val="none" w:sz="0" w:space="0" w:color="auto"/>
            <w:right w:val="none" w:sz="0" w:space="0" w:color="auto"/>
          </w:divBdr>
        </w:div>
        <w:div w:id="911039712">
          <w:marLeft w:val="0"/>
          <w:marRight w:val="0"/>
          <w:marTop w:val="0"/>
          <w:marBottom w:val="0"/>
          <w:divBdr>
            <w:top w:val="none" w:sz="0" w:space="0" w:color="auto"/>
            <w:left w:val="none" w:sz="0" w:space="0" w:color="auto"/>
            <w:bottom w:val="none" w:sz="0" w:space="0" w:color="auto"/>
            <w:right w:val="none" w:sz="0" w:space="0" w:color="auto"/>
          </w:divBdr>
        </w:div>
        <w:div w:id="911739828">
          <w:marLeft w:val="0"/>
          <w:marRight w:val="0"/>
          <w:marTop w:val="0"/>
          <w:marBottom w:val="0"/>
          <w:divBdr>
            <w:top w:val="none" w:sz="0" w:space="0" w:color="auto"/>
            <w:left w:val="none" w:sz="0" w:space="0" w:color="auto"/>
            <w:bottom w:val="none" w:sz="0" w:space="0" w:color="auto"/>
            <w:right w:val="none" w:sz="0" w:space="0" w:color="auto"/>
          </w:divBdr>
        </w:div>
        <w:div w:id="931356657">
          <w:marLeft w:val="0"/>
          <w:marRight w:val="0"/>
          <w:marTop w:val="0"/>
          <w:marBottom w:val="0"/>
          <w:divBdr>
            <w:top w:val="none" w:sz="0" w:space="0" w:color="auto"/>
            <w:left w:val="none" w:sz="0" w:space="0" w:color="auto"/>
            <w:bottom w:val="none" w:sz="0" w:space="0" w:color="auto"/>
            <w:right w:val="none" w:sz="0" w:space="0" w:color="auto"/>
          </w:divBdr>
        </w:div>
        <w:div w:id="957837411">
          <w:marLeft w:val="0"/>
          <w:marRight w:val="0"/>
          <w:marTop w:val="0"/>
          <w:marBottom w:val="0"/>
          <w:divBdr>
            <w:top w:val="none" w:sz="0" w:space="0" w:color="auto"/>
            <w:left w:val="none" w:sz="0" w:space="0" w:color="auto"/>
            <w:bottom w:val="none" w:sz="0" w:space="0" w:color="auto"/>
            <w:right w:val="none" w:sz="0" w:space="0" w:color="auto"/>
          </w:divBdr>
        </w:div>
        <w:div w:id="960191189">
          <w:marLeft w:val="0"/>
          <w:marRight w:val="0"/>
          <w:marTop w:val="0"/>
          <w:marBottom w:val="0"/>
          <w:divBdr>
            <w:top w:val="none" w:sz="0" w:space="0" w:color="auto"/>
            <w:left w:val="none" w:sz="0" w:space="0" w:color="auto"/>
            <w:bottom w:val="none" w:sz="0" w:space="0" w:color="auto"/>
            <w:right w:val="none" w:sz="0" w:space="0" w:color="auto"/>
          </w:divBdr>
        </w:div>
        <w:div w:id="972439938">
          <w:marLeft w:val="0"/>
          <w:marRight w:val="0"/>
          <w:marTop w:val="0"/>
          <w:marBottom w:val="0"/>
          <w:divBdr>
            <w:top w:val="none" w:sz="0" w:space="0" w:color="auto"/>
            <w:left w:val="none" w:sz="0" w:space="0" w:color="auto"/>
            <w:bottom w:val="none" w:sz="0" w:space="0" w:color="auto"/>
            <w:right w:val="none" w:sz="0" w:space="0" w:color="auto"/>
          </w:divBdr>
        </w:div>
        <w:div w:id="989942505">
          <w:marLeft w:val="0"/>
          <w:marRight w:val="0"/>
          <w:marTop w:val="0"/>
          <w:marBottom w:val="0"/>
          <w:divBdr>
            <w:top w:val="none" w:sz="0" w:space="0" w:color="auto"/>
            <w:left w:val="none" w:sz="0" w:space="0" w:color="auto"/>
            <w:bottom w:val="none" w:sz="0" w:space="0" w:color="auto"/>
            <w:right w:val="none" w:sz="0" w:space="0" w:color="auto"/>
          </w:divBdr>
        </w:div>
        <w:div w:id="1008101668">
          <w:marLeft w:val="0"/>
          <w:marRight w:val="0"/>
          <w:marTop w:val="0"/>
          <w:marBottom w:val="0"/>
          <w:divBdr>
            <w:top w:val="none" w:sz="0" w:space="0" w:color="auto"/>
            <w:left w:val="none" w:sz="0" w:space="0" w:color="auto"/>
            <w:bottom w:val="none" w:sz="0" w:space="0" w:color="auto"/>
            <w:right w:val="none" w:sz="0" w:space="0" w:color="auto"/>
          </w:divBdr>
        </w:div>
        <w:div w:id="1018387379">
          <w:marLeft w:val="0"/>
          <w:marRight w:val="0"/>
          <w:marTop w:val="0"/>
          <w:marBottom w:val="0"/>
          <w:divBdr>
            <w:top w:val="none" w:sz="0" w:space="0" w:color="auto"/>
            <w:left w:val="none" w:sz="0" w:space="0" w:color="auto"/>
            <w:bottom w:val="none" w:sz="0" w:space="0" w:color="auto"/>
            <w:right w:val="none" w:sz="0" w:space="0" w:color="auto"/>
          </w:divBdr>
        </w:div>
        <w:div w:id="1035430135">
          <w:marLeft w:val="0"/>
          <w:marRight w:val="0"/>
          <w:marTop w:val="0"/>
          <w:marBottom w:val="0"/>
          <w:divBdr>
            <w:top w:val="none" w:sz="0" w:space="0" w:color="auto"/>
            <w:left w:val="none" w:sz="0" w:space="0" w:color="auto"/>
            <w:bottom w:val="none" w:sz="0" w:space="0" w:color="auto"/>
            <w:right w:val="none" w:sz="0" w:space="0" w:color="auto"/>
          </w:divBdr>
        </w:div>
        <w:div w:id="1058557957">
          <w:marLeft w:val="0"/>
          <w:marRight w:val="0"/>
          <w:marTop w:val="0"/>
          <w:marBottom w:val="0"/>
          <w:divBdr>
            <w:top w:val="none" w:sz="0" w:space="0" w:color="auto"/>
            <w:left w:val="none" w:sz="0" w:space="0" w:color="auto"/>
            <w:bottom w:val="none" w:sz="0" w:space="0" w:color="auto"/>
            <w:right w:val="none" w:sz="0" w:space="0" w:color="auto"/>
          </w:divBdr>
        </w:div>
        <w:div w:id="1070538977">
          <w:marLeft w:val="0"/>
          <w:marRight w:val="0"/>
          <w:marTop w:val="0"/>
          <w:marBottom w:val="0"/>
          <w:divBdr>
            <w:top w:val="none" w:sz="0" w:space="0" w:color="auto"/>
            <w:left w:val="none" w:sz="0" w:space="0" w:color="auto"/>
            <w:bottom w:val="none" w:sz="0" w:space="0" w:color="auto"/>
            <w:right w:val="none" w:sz="0" w:space="0" w:color="auto"/>
          </w:divBdr>
        </w:div>
        <w:div w:id="1088691556">
          <w:marLeft w:val="0"/>
          <w:marRight w:val="0"/>
          <w:marTop w:val="0"/>
          <w:marBottom w:val="0"/>
          <w:divBdr>
            <w:top w:val="none" w:sz="0" w:space="0" w:color="auto"/>
            <w:left w:val="none" w:sz="0" w:space="0" w:color="auto"/>
            <w:bottom w:val="none" w:sz="0" w:space="0" w:color="auto"/>
            <w:right w:val="none" w:sz="0" w:space="0" w:color="auto"/>
          </w:divBdr>
        </w:div>
        <w:div w:id="1101340975">
          <w:marLeft w:val="0"/>
          <w:marRight w:val="0"/>
          <w:marTop w:val="0"/>
          <w:marBottom w:val="0"/>
          <w:divBdr>
            <w:top w:val="none" w:sz="0" w:space="0" w:color="auto"/>
            <w:left w:val="none" w:sz="0" w:space="0" w:color="auto"/>
            <w:bottom w:val="none" w:sz="0" w:space="0" w:color="auto"/>
            <w:right w:val="none" w:sz="0" w:space="0" w:color="auto"/>
          </w:divBdr>
        </w:div>
        <w:div w:id="1103108403">
          <w:marLeft w:val="0"/>
          <w:marRight w:val="0"/>
          <w:marTop w:val="0"/>
          <w:marBottom w:val="0"/>
          <w:divBdr>
            <w:top w:val="none" w:sz="0" w:space="0" w:color="auto"/>
            <w:left w:val="none" w:sz="0" w:space="0" w:color="auto"/>
            <w:bottom w:val="none" w:sz="0" w:space="0" w:color="auto"/>
            <w:right w:val="none" w:sz="0" w:space="0" w:color="auto"/>
          </w:divBdr>
        </w:div>
        <w:div w:id="1142772915">
          <w:marLeft w:val="0"/>
          <w:marRight w:val="0"/>
          <w:marTop w:val="0"/>
          <w:marBottom w:val="0"/>
          <w:divBdr>
            <w:top w:val="none" w:sz="0" w:space="0" w:color="auto"/>
            <w:left w:val="none" w:sz="0" w:space="0" w:color="auto"/>
            <w:bottom w:val="none" w:sz="0" w:space="0" w:color="auto"/>
            <w:right w:val="none" w:sz="0" w:space="0" w:color="auto"/>
          </w:divBdr>
        </w:div>
        <w:div w:id="1184903784">
          <w:marLeft w:val="0"/>
          <w:marRight w:val="0"/>
          <w:marTop w:val="0"/>
          <w:marBottom w:val="0"/>
          <w:divBdr>
            <w:top w:val="none" w:sz="0" w:space="0" w:color="auto"/>
            <w:left w:val="none" w:sz="0" w:space="0" w:color="auto"/>
            <w:bottom w:val="none" w:sz="0" w:space="0" w:color="auto"/>
            <w:right w:val="none" w:sz="0" w:space="0" w:color="auto"/>
          </w:divBdr>
        </w:div>
        <w:div w:id="1206984907">
          <w:marLeft w:val="0"/>
          <w:marRight w:val="0"/>
          <w:marTop w:val="0"/>
          <w:marBottom w:val="0"/>
          <w:divBdr>
            <w:top w:val="none" w:sz="0" w:space="0" w:color="auto"/>
            <w:left w:val="none" w:sz="0" w:space="0" w:color="auto"/>
            <w:bottom w:val="none" w:sz="0" w:space="0" w:color="auto"/>
            <w:right w:val="none" w:sz="0" w:space="0" w:color="auto"/>
          </w:divBdr>
        </w:div>
        <w:div w:id="1258639954">
          <w:marLeft w:val="0"/>
          <w:marRight w:val="0"/>
          <w:marTop w:val="0"/>
          <w:marBottom w:val="0"/>
          <w:divBdr>
            <w:top w:val="none" w:sz="0" w:space="0" w:color="auto"/>
            <w:left w:val="none" w:sz="0" w:space="0" w:color="auto"/>
            <w:bottom w:val="none" w:sz="0" w:space="0" w:color="auto"/>
            <w:right w:val="none" w:sz="0" w:space="0" w:color="auto"/>
          </w:divBdr>
        </w:div>
        <w:div w:id="1260719679">
          <w:marLeft w:val="0"/>
          <w:marRight w:val="0"/>
          <w:marTop w:val="0"/>
          <w:marBottom w:val="0"/>
          <w:divBdr>
            <w:top w:val="none" w:sz="0" w:space="0" w:color="auto"/>
            <w:left w:val="none" w:sz="0" w:space="0" w:color="auto"/>
            <w:bottom w:val="none" w:sz="0" w:space="0" w:color="auto"/>
            <w:right w:val="none" w:sz="0" w:space="0" w:color="auto"/>
          </w:divBdr>
        </w:div>
        <w:div w:id="1263490380">
          <w:marLeft w:val="0"/>
          <w:marRight w:val="0"/>
          <w:marTop w:val="0"/>
          <w:marBottom w:val="0"/>
          <w:divBdr>
            <w:top w:val="none" w:sz="0" w:space="0" w:color="auto"/>
            <w:left w:val="none" w:sz="0" w:space="0" w:color="auto"/>
            <w:bottom w:val="none" w:sz="0" w:space="0" w:color="auto"/>
            <w:right w:val="none" w:sz="0" w:space="0" w:color="auto"/>
          </w:divBdr>
        </w:div>
        <w:div w:id="1271402309">
          <w:marLeft w:val="0"/>
          <w:marRight w:val="0"/>
          <w:marTop w:val="0"/>
          <w:marBottom w:val="0"/>
          <w:divBdr>
            <w:top w:val="none" w:sz="0" w:space="0" w:color="auto"/>
            <w:left w:val="none" w:sz="0" w:space="0" w:color="auto"/>
            <w:bottom w:val="none" w:sz="0" w:space="0" w:color="auto"/>
            <w:right w:val="none" w:sz="0" w:space="0" w:color="auto"/>
          </w:divBdr>
        </w:div>
        <w:div w:id="1299071489">
          <w:marLeft w:val="0"/>
          <w:marRight w:val="0"/>
          <w:marTop w:val="0"/>
          <w:marBottom w:val="0"/>
          <w:divBdr>
            <w:top w:val="none" w:sz="0" w:space="0" w:color="auto"/>
            <w:left w:val="none" w:sz="0" w:space="0" w:color="auto"/>
            <w:bottom w:val="none" w:sz="0" w:space="0" w:color="auto"/>
            <w:right w:val="none" w:sz="0" w:space="0" w:color="auto"/>
          </w:divBdr>
        </w:div>
        <w:div w:id="1303845186">
          <w:marLeft w:val="0"/>
          <w:marRight w:val="0"/>
          <w:marTop w:val="0"/>
          <w:marBottom w:val="0"/>
          <w:divBdr>
            <w:top w:val="none" w:sz="0" w:space="0" w:color="auto"/>
            <w:left w:val="none" w:sz="0" w:space="0" w:color="auto"/>
            <w:bottom w:val="none" w:sz="0" w:space="0" w:color="auto"/>
            <w:right w:val="none" w:sz="0" w:space="0" w:color="auto"/>
          </w:divBdr>
        </w:div>
        <w:div w:id="1311522000">
          <w:marLeft w:val="0"/>
          <w:marRight w:val="0"/>
          <w:marTop w:val="0"/>
          <w:marBottom w:val="0"/>
          <w:divBdr>
            <w:top w:val="none" w:sz="0" w:space="0" w:color="auto"/>
            <w:left w:val="none" w:sz="0" w:space="0" w:color="auto"/>
            <w:bottom w:val="none" w:sz="0" w:space="0" w:color="auto"/>
            <w:right w:val="none" w:sz="0" w:space="0" w:color="auto"/>
          </w:divBdr>
        </w:div>
        <w:div w:id="1313363869">
          <w:marLeft w:val="0"/>
          <w:marRight w:val="0"/>
          <w:marTop w:val="0"/>
          <w:marBottom w:val="0"/>
          <w:divBdr>
            <w:top w:val="none" w:sz="0" w:space="0" w:color="auto"/>
            <w:left w:val="none" w:sz="0" w:space="0" w:color="auto"/>
            <w:bottom w:val="none" w:sz="0" w:space="0" w:color="auto"/>
            <w:right w:val="none" w:sz="0" w:space="0" w:color="auto"/>
          </w:divBdr>
        </w:div>
        <w:div w:id="1315328714">
          <w:marLeft w:val="0"/>
          <w:marRight w:val="0"/>
          <w:marTop w:val="0"/>
          <w:marBottom w:val="0"/>
          <w:divBdr>
            <w:top w:val="none" w:sz="0" w:space="0" w:color="auto"/>
            <w:left w:val="none" w:sz="0" w:space="0" w:color="auto"/>
            <w:bottom w:val="none" w:sz="0" w:space="0" w:color="auto"/>
            <w:right w:val="none" w:sz="0" w:space="0" w:color="auto"/>
          </w:divBdr>
        </w:div>
        <w:div w:id="1316447307">
          <w:marLeft w:val="0"/>
          <w:marRight w:val="0"/>
          <w:marTop w:val="0"/>
          <w:marBottom w:val="0"/>
          <w:divBdr>
            <w:top w:val="none" w:sz="0" w:space="0" w:color="auto"/>
            <w:left w:val="none" w:sz="0" w:space="0" w:color="auto"/>
            <w:bottom w:val="none" w:sz="0" w:space="0" w:color="auto"/>
            <w:right w:val="none" w:sz="0" w:space="0" w:color="auto"/>
          </w:divBdr>
        </w:div>
        <w:div w:id="1323119598">
          <w:marLeft w:val="0"/>
          <w:marRight w:val="0"/>
          <w:marTop w:val="0"/>
          <w:marBottom w:val="0"/>
          <w:divBdr>
            <w:top w:val="none" w:sz="0" w:space="0" w:color="auto"/>
            <w:left w:val="none" w:sz="0" w:space="0" w:color="auto"/>
            <w:bottom w:val="none" w:sz="0" w:space="0" w:color="auto"/>
            <w:right w:val="none" w:sz="0" w:space="0" w:color="auto"/>
          </w:divBdr>
        </w:div>
        <w:div w:id="1331441495">
          <w:marLeft w:val="0"/>
          <w:marRight w:val="0"/>
          <w:marTop w:val="0"/>
          <w:marBottom w:val="0"/>
          <w:divBdr>
            <w:top w:val="none" w:sz="0" w:space="0" w:color="auto"/>
            <w:left w:val="none" w:sz="0" w:space="0" w:color="auto"/>
            <w:bottom w:val="none" w:sz="0" w:space="0" w:color="auto"/>
            <w:right w:val="none" w:sz="0" w:space="0" w:color="auto"/>
          </w:divBdr>
        </w:div>
        <w:div w:id="1338769868">
          <w:marLeft w:val="0"/>
          <w:marRight w:val="0"/>
          <w:marTop w:val="0"/>
          <w:marBottom w:val="0"/>
          <w:divBdr>
            <w:top w:val="none" w:sz="0" w:space="0" w:color="auto"/>
            <w:left w:val="none" w:sz="0" w:space="0" w:color="auto"/>
            <w:bottom w:val="none" w:sz="0" w:space="0" w:color="auto"/>
            <w:right w:val="none" w:sz="0" w:space="0" w:color="auto"/>
          </w:divBdr>
        </w:div>
        <w:div w:id="1345520801">
          <w:marLeft w:val="0"/>
          <w:marRight w:val="0"/>
          <w:marTop w:val="0"/>
          <w:marBottom w:val="0"/>
          <w:divBdr>
            <w:top w:val="none" w:sz="0" w:space="0" w:color="auto"/>
            <w:left w:val="none" w:sz="0" w:space="0" w:color="auto"/>
            <w:bottom w:val="none" w:sz="0" w:space="0" w:color="auto"/>
            <w:right w:val="none" w:sz="0" w:space="0" w:color="auto"/>
          </w:divBdr>
        </w:div>
        <w:div w:id="1347637516">
          <w:marLeft w:val="0"/>
          <w:marRight w:val="0"/>
          <w:marTop w:val="0"/>
          <w:marBottom w:val="0"/>
          <w:divBdr>
            <w:top w:val="none" w:sz="0" w:space="0" w:color="auto"/>
            <w:left w:val="none" w:sz="0" w:space="0" w:color="auto"/>
            <w:bottom w:val="none" w:sz="0" w:space="0" w:color="auto"/>
            <w:right w:val="none" w:sz="0" w:space="0" w:color="auto"/>
          </w:divBdr>
        </w:div>
        <w:div w:id="1350640768">
          <w:marLeft w:val="0"/>
          <w:marRight w:val="0"/>
          <w:marTop w:val="0"/>
          <w:marBottom w:val="0"/>
          <w:divBdr>
            <w:top w:val="none" w:sz="0" w:space="0" w:color="auto"/>
            <w:left w:val="none" w:sz="0" w:space="0" w:color="auto"/>
            <w:bottom w:val="none" w:sz="0" w:space="0" w:color="auto"/>
            <w:right w:val="none" w:sz="0" w:space="0" w:color="auto"/>
          </w:divBdr>
        </w:div>
        <w:div w:id="1354526716">
          <w:marLeft w:val="0"/>
          <w:marRight w:val="0"/>
          <w:marTop w:val="0"/>
          <w:marBottom w:val="0"/>
          <w:divBdr>
            <w:top w:val="none" w:sz="0" w:space="0" w:color="auto"/>
            <w:left w:val="none" w:sz="0" w:space="0" w:color="auto"/>
            <w:bottom w:val="none" w:sz="0" w:space="0" w:color="auto"/>
            <w:right w:val="none" w:sz="0" w:space="0" w:color="auto"/>
          </w:divBdr>
        </w:div>
        <w:div w:id="1381779487">
          <w:marLeft w:val="0"/>
          <w:marRight w:val="0"/>
          <w:marTop w:val="0"/>
          <w:marBottom w:val="0"/>
          <w:divBdr>
            <w:top w:val="none" w:sz="0" w:space="0" w:color="auto"/>
            <w:left w:val="none" w:sz="0" w:space="0" w:color="auto"/>
            <w:bottom w:val="none" w:sz="0" w:space="0" w:color="auto"/>
            <w:right w:val="none" w:sz="0" w:space="0" w:color="auto"/>
          </w:divBdr>
        </w:div>
        <w:div w:id="1394692951">
          <w:marLeft w:val="0"/>
          <w:marRight w:val="0"/>
          <w:marTop w:val="0"/>
          <w:marBottom w:val="0"/>
          <w:divBdr>
            <w:top w:val="none" w:sz="0" w:space="0" w:color="auto"/>
            <w:left w:val="none" w:sz="0" w:space="0" w:color="auto"/>
            <w:bottom w:val="none" w:sz="0" w:space="0" w:color="auto"/>
            <w:right w:val="none" w:sz="0" w:space="0" w:color="auto"/>
          </w:divBdr>
        </w:div>
        <w:div w:id="1401640011">
          <w:marLeft w:val="0"/>
          <w:marRight w:val="0"/>
          <w:marTop w:val="0"/>
          <w:marBottom w:val="0"/>
          <w:divBdr>
            <w:top w:val="none" w:sz="0" w:space="0" w:color="auto"/>
            <w:left w:val="none" w:sz="0" w:space="0" w:color="auto"/>
            <w:bottom w:val="none" w:sz="0" w:space="0" w:color="auto"/>
            <w:right w:val="none" w:sz="0" w:space="0" w:color="auto"/>
          </w:divBdr>
        </w:div>
        <w:div w:id="1416515124">
          <w:marLeft w:val="0"/>
          <w:marRight w:val="0"/>
          <w:marTop w:val="0"/>
          <w:marBottom w:val="0"/>
          <w:divBdr>
            <w:top w:val="none" w:sz="0" w:space="0" w:color="auto"/>
            <w:left w:val="none" w:sz="0" w:space="0" w:color="auto"/>
            <w:bottom w:val="none" w:sz="0" w:space="0" w:color="auto"/>
            <w:right w:val="none" w:sz="0" w:space="0" w:color="auto"/>
          </w:divBdr>
        </w:div>
        <w:div w:id="1422027539">
          <w:marLeft w:val="0"/>
          <w:marRight w:val="0"/>
          <w:marTop w:val="0"/>
          <w:marBottom w:val="0"/>
          <w:divBdr>
            <w:top w:val="none" w:sz="0" w:space="0" w:color="auto"/>
            <w:left w:val="none" w:sz="0" w:space="0" w:color="auto"/>
            <w:bottom w:val="none" w:sz="0" w:space="0" w:color="auto"/>
            <w:right w:val="none" w:sz="0" w:space="0" w:color="auto"/>
          </w:divBdr>
        </w:div>
        <w:div w:id="1423260013">
          <w:marLeft w:val="0"/>
          <w:marRight w:val="0"/>
          <w:marTop w:val="0"/>
          <w:marBottom w:val="0"/>
          <w:divBdr>
            <w:top w:val="none" w:sz="0" w:space="0" w:color="auto"/>
            <w:left w:val="none" w:sz="0" w:space="0" w:color="auto"/>
            <w:bottom w:val="none" w:sz="0" w:space="0" w:color="auto"/>
            <w:right w:val="none" w:sz="0" w:space="0" w:color="auto"/>
          </w:divBdr>
        </w:div>
        <w:div w:id="1423917387">
          <w:marLeft w:val="0"/>
          <w:marRight w:val="0"/>
          <w:marTop w:val="0"/>
          <w:marBottom w:val="0"/>
          <w:divBdr>
            <w:top w:val="none" w:sz="0" w:space="0" w:color="auto"/>
            <w:left w:val="none" w:sz="0" w:space="0" w:color="auto"/>
            <w:bottom w:val="none" w:sz="0" w:space="0" w:color="auto"/>
            <w:right w:val="none" w:sz="0" w:space="0" w:color="auto"/>
          </w:divBdr>
        </w:div>
        <w:div w:id="1442722056">
          <w:marLeft w:val="0"/>
          <w:marRight w:val="0"/>
          <w:marTop w:val="0"/>
          <w:marBottom w:val="0"/>
          <w:divBdr>
            <w:top w:val="none" w:sz="0" w:space="0" w:color="auto"/>
            <w:left w:val="none" w:sz="0" w:space="0" w:color="auto"/>
            <w:bottom w:val="none" w:sz="0" w:space="0" w:color="auto"/>
            <w:right w:val="none" w:sz="0" w:space="0" w:color="auto"/>
          </w:divBdr>
        </w:div>
        <w:div w:id="1452819122">
          <w:marLeft w:val="0"/>
          <w:marRight w:val="0"/>
          <w:marTop w:val="0"/>
          <w:marBottom w:val="0"/>
          <w:divBdr>
            <w:top w:val="none" w:sz="0" w:space="0" w:color="auto"/>
            <w:left w:val="none" w:sz="0" w:space="0" w:color="auto"/>
            <w:bottom w:val="none" w:sz="0" w:space="0" w:color="auto"/>
            <w:right w:val="none" w:sz="0" w:space="0" w:color="auto"/>
          </w:divBdr>
        </w:div>
        <w:div w:id="1462771385">
          <w:marLeft w:val="0"/>
          <w:marRight w:val="0"/>
          <w:marTop w:val="0"/>
          <w:marBottom w:val="0"/>
          <w:divBdr>
            <w:top w:val="none" w:sz="0" w:space="0" w:color="auto"/>
            <w:left w:val="none" w:sz="0" w:space="0" w:color="auto"/>
            <w:bottom w:val="none" w:sz="0" w:space="0" w:color="auto"/>
            <w:right w:val="none" w:sz="0" w:space="0" w:color="auto"/>
          </w:divBdr>
        </w:div>
        <w:div w:id="1478953073">
          <w:marLeft w:val="0"/>
          <w:marRight w:val="0"/>
          <w:marTop w:val="0"/>
          <w:marBottom w:val="0"/>
          <w:divBdr>
            <w:top w:val="none" w:sz="0" w:space="0" w:color="auto"/>
            <w:left w:val="none" w:sz="0" w:space="0" w:color="auto"/>
            <w:bottom w:val="none" w:sz="0" w:space="0" w:color="auto"/>
            <w:right w:val="none" w:sz="0" w:space="0" w:color="auto"/>
          </w:divBdr>
        </w:div>
        <w:div w:id="1482774477">
          <w:marLeft w:val="0"/>
          <w:marRight w:val="0"/>
          <w:marTop w:val="0"/>
          <w:marBottom w:val="0"/>
          <w:divBdr>
            <w:top w:val="none" w:sz="0" w:space="0" w:color="auto"/>
            <w:left w:val="none" w:sz="0" w:space="0" w:color="auto"/>
            <w:bottom w:val="none" w:sz="0" w:space="0" w:color="auto"/>
            <w:right w:val="none" w:sz="0" w:space="0" w:color="auto"/>
          </w:divBdr>
        </w:div>
        <w:div w:id="1490831392">
          <w:marLeft w:val="0"/>
          <w:marRight w:val="0"/>
          <w:marTop w:val="0"/>
          <w:marBottom w:val="0"/>
          <w:divBdr>
            <w:top w:val="none" w:sz="0" w:space="0" w:color="auto"/>
            <w:left w:val="none" w:sz="0" w:space="0" w:color="auto"/>
            <w:bottom w:val="none" w:sz="0" w:space="0" w:color="auto"/>
            <w:right w:val="none" w:sz="0" w:space="0" w:color="auto"/>
          </w:divBdr>
        </w:div>
        <w:div w:id="1499732503">
          <w:marLeft w:val="0"/>
          <w:marRight w:val="0"/>
          <w:marTop w:val="0"/>
          <w:marBottom w:val="0"/>
          <w:divBdr>
            <w:top w:val="none" w:sz="0" w:space="0" w:color="auto"/>
            <w:left w:val="none" w:sz="0" w:space="0" w:color="auto"/>
            <w:bottom w:val="none" w:sz="0" w:space="0" w:color="auto"/>
            <w:right w:val="none" w:sz="0" w:space="0" w:color="auto"/>
          </w:divBdr>
        </w:div>
        <w:div w:id="1520966642">
          <w:marLeft w:val="0"/>
          <w:marRight w:val="0"/>
          <w:marTop w:val="0"/>
          <w:marBottom w:val="0"/>
          <w:divBdr>
            <w:top w:val="none" w:sz="0" w:space="0" w:color="auto"/>
            <w:left w:val="none" w:sz="0" w:space="0" w:color="auto"/>
            <w:bottom w:val="none" w:sz="0" w:space="0" w:color="auto"/>
            <w:right w:val="none" w:sz="0" w:space="0" w:color="auto"/>
          </w:divBdr>
        </w:div>
        <w:div w:id="1542859521">
          <w:marLeft w:val="0"/>
          <w:marRight w:val="0"/>
          <w:marTop w:val="0"/>
          <w:marBottom w:val="0"/>
          <w:divBdr>
            <w:top w:val="none" w:sz="0" w:space="0" w:color="auto"/>
            <w:left w:val="none" w:sz="0" w:space="0" w:color="auto"/>
            <w:bottom w:val="none" w:sz="0" w:space="0" w:color="auto"/>
            <w:right w:val="none" w:sz="0" w:space="0" w:color="auto"/>
          </w:divBdr>
        </w:div>
        <w:div w:id="1599677077">
          <w:marLeft w:val="0"/>
          <w:marRight w:val="0"/>
          <w:marTop w:val="0"/>
          <w:marBottom w:val="0"/>
          <w:divBdr>
            <w:top w:val="none" w:sz="0" w:space="0" w:color="auto"/>
            <w:left w:val="none" w:sz="0" w:space="0" w:color="auto"/>
            <w:bottom w:val="none" w:sz="0" w:space="0" w:color="auto"/>
            <w:right w:val="none" w:sz="0" w:space="0" w:color="auto"/>
          </w:divBdr>
        </w:div>
        <w:div w:id="1604923210">
          <w:marLeft w:val="0"/>
          <w:marRight w:val="0"/>
          <w:marTop w:val="0"/>
          <w:marBottom w:val="0"/>
          <w:divBdr>
            <w:top w:val="none" w:sz="0" w:space="0" w:color="auto"/>
            <w:left w:val="none" w:sz="0" w:space="0" w:color="auto"/>
            <w:bottom w:val="none" w:sz="0" w:space="0" w:color="auto"/>
            <w:right w:val="none" w:sz="0" w:space="0" w:color="auto"/>
          </w:divBdr>
        </w:div>
        <w:div w:id="1625768570">
          <w:marLeft w:val="0"/>
          <w:marRight w:val="0"/>
          <w:marTop w:val="0"/>
          <w:marBottom w:val="0"/>
          <w:divBdr>
            <w:top w:val="none" w:sz="0" w:space="0" w:color="auto"/>
            <w:left w:val="none" w:sz="0" w:space="0" w:color="auto"/>
            <w:bottom w:val="none" w:sz="0" w:space="0" w:color="auto"/>
            <w:right w:val="none" w:sz="0" w:space="0" w:color="auto"/>
          </w:divBdr>
        </w:div>
        <w:div w:id="1655914843">
          <w:marLeft w:val="0"/>
          <w:marRight w:val="0"/>
          <w:marTop w:val="0"/>
          <w:marBottom w:val="0"/>
          <w:divBdr>
            <w:top w:val="none" w:sz="0" w:space="0" w:color="auto"/>
            <w:left w:val="none" w:sz="0" w:space="0" w:color="auto"/>
            <w:bottom w:val="none" w:sz="0" w:space="0" w:color="auto"/>
            <w:right w:val="none" w:sz="0" w:space="0" w:color="auto"/>
          </w:divBdr>
        </w:div>
        <w:div w:id="1663391395">
          <w:marLeft w:val="0"/>
          <w:marRight w:val="0"/>
          <w:marTop w:val="0"/>
          <w:marBottom w:val="0"/>
          <w:divBdr>
            <w:top w:val="none" w:sz="0" w:space="0" w:color="auto"/>
            <w:left w:val="none" w:sz="0" w:space="0" w:color="auto"/>
            <w:bottom w:val="none" w:sz="0" w:space="0" w:color="auto"/>
            <w:right w:val="none" w:sz="0" w:space="0" w:color="auto"/>
          </w:divBdr>
        </w:div>
        <w:div w:id="1670674147">
          <w:marLeft w:val="0"/>
          <w:marRight w:val="0"/>
          <w:marTop w:val="0"/>
          <w:marBottom w:val="0"/>
          <w:divBdr>
            <w:top w:val="none" w:sz="0" w:space="0" w:color="auto"/>
            <w:left w:val="none" w:sz="0" w:space="0" w:color="auto"/>
            <w:bottom w:val="none" w:sz="0" w:space="0" w:color="auto"/>
            <w:right w:val="none" w:sz="0" w:space="0" w:color="auto"/>
          </w:divBdr>
        </w:div>
        <w:div w:id="1731339290">
          <w:marLeft w:val="0"/>
          <w:marRight w:val="0"/>
          <w:marTop w:val="0"/>
          <w:marBottom w:val="0"/>
          <w:divBdr>
            <w:top w:val="none" w:sz="0" w:space="0" w:color="auto"/>
            <w:left w:val="none" w:sz="0" w:space="0" w:color="auto"/>
            <w:bottom w:val="none" w:sz="0" w:space="0" w:color="auto"/>
            <w:right w:val="none" w:sz="0" w:space="0" w:color="auto"/>
          </w:divBdr>
        </w:div>
        <w:div w:id="1753773124">
          <w:marLeft w:val="0"/>
          <w:marRight w:val="0"/>
          <w:marTop w:val="0"/>
          <w:marBottom w:val="0"/>
          <w:divBdr>
            <w:top w:val="none" w:sz="0" w:space="0" w:color="auto"/>
            <w:left w:val="none" w:sz="0" w:space="0" w:color="auto"/>
            <w:bottom w:val="none" w:sz="0" w:space="0" w:color="auto"/>
            <w:right w:val="none" w:sz="0" w:space="0" w:color="auto"/>
          </w:divBdr>
        </w:div>
        <w:div w:id="1771045163">
          <w:marLeft w:val="0"/>
          <w:marRight w:val="0"/>
          <w:marTop w:val="0"/>
          <w:marBottom w:val="0"/>
          <w:divBdr>
            <w:top w:val="none" w:sz="0" w:space="0" w:color="auto"/>
            <w:left w:val="none" w:sz="0" w:space="0" w:color="auto"/>
            <w:bottom w:val="none" w:sz="0" w:space="0" w:color="auto"/>
            <w:right w:val="none" w:sz="0" w:space="0" w:color="auto"/>
          </w:divBdr>
        </w:div>
        <w:div w:id="1802310335">
          <w:marLeft w:val="0"/>
          <w:marRight w:val="0"/>
          <w:marTop w:val="0"/>
          <w:marBottom w:val="0"/>
          <w:divBdr>
            <w:top w:val="none" w:sz="0" w:space="0" w:color="auto"/>
            <w:left w:val="none" w:sz="0" w:space="0" w:color="auto"/>
            <w:bottom w:val="none" w:sz="0" w:space="0" w:color="auto"/>
            <w:right w:val="none" w:sz="0" w:space="0" w:color="auto"/>
          </w:divBdr>
        </w:div>
        <w:div w:id="1811705121">
          <w:marLeft w:val="0"/>
          <w:marRight w:val="0"/>
          <w:marTop w:val="0"/>
          <w:marBottom w:val="0"/>
          <w:divBdr>
            <w:top w:val="none" w:sz="0" w:space="0" w:color="auto"/>
            <w:left w:val="none" w:sz="0" w:space="0" w:color="auto"/>
            <w:bottom w:val="none" w:sz="0" w:space="0" w:color="auto"/>
            <w:right w:val="none" w:sz="0" w:space="0" w:color="auto"/>
          </w:divBdr>
        </w:div>
        <w:div w:id="1861432005">
          <w:marLeft w:val="0"/>
          <w:marRight w:val="0"/>
          <w:marTop w:val="0"/>
          <w:marBottom w:val="0"/>
          <w:divBdr>
            <w:top w:val="none" w:sz="0" w:space="0" w:color="auto"/>
            <w:left w:val="none" w:sz="0" w:space="0" w:color="auto"/>
            <w:bottom w:val="none" w:sz="0" w:space="0" w:color="auto"/>
            <w:right w:val="none" w:sz="0" w:space="0" w:color="auto"/>
          </w:divBdr>
        </w:div>
        <w:div w:id="1897622430">
          <w:marLeft w:val="0"/>
          <w:marRight w:val="0"/>
          <w:marTop w:val="0"/>
          <w:marBottom w:val="0"/>
          <w:divBdr>
            <w:top w:val="none" w:sz="0" w:space="0" w:color="auto"/>
            <w:left w:val="none" w:sz="0" w:space="0" w:color="auto"/>
            <w:bottom w:val="none" w:sz="0" w:space="0" w:color="auto"/>
            <w:right w:val="none" w:sz="0" w:space="0" w:color="auto"/>
          </w:divBdr>
        </w:div>
        <w:div w:id="1909070057">
          <w:marLeft w:val="0"/>
          <w:marRight w:val="0"/>
          <w:marTop w:val="0"/>
          <w:marBottom w:val="0"/>
          <w:divBdr>
            <w:top w:val="none" w:sz="0" w:space="0" w:color="auto"/>
            <w:left w:val="none" w:sz="0" w:space="0" w:color="auto"/>
            <w:bottom w:val="none" w:sz="0" w:space="0" w:color="auto"/>
            <w:right w:val="none" w:sz="0" w:space="0" w:color="auto"/>
          </w:divBdr>
        </w:div>
        <w:div w:id="1918436714">
          <w:marLeft w:val="0"/>
          <w:marRight w:val="0"/>
          <w:marTop w:val="0"/>
          <w:marBottom w:val="0"/>
          <w:divBdr>
            <w:top w:val="none" w:sz="0" w:space="0" w:color="auto"/>
            <w:left w:val="none" w:sz="0" w:space="0" w:color="auto"/>
            <w:bottom w:val="none" w:sz="0" w:space="0" w:color="auto"/>
            <w:right w:val="none" w:sz="0" w:space="0" w:color="auto"/>
          </w:divBdr>
        </w:div>
        <w:div w:id="1926499052">
          <w:marLeft w:val="0"/>
          <w:marRight w:val="0"/>
          <w:marTop w:val="0"/>
          <w:marBottom w:val="0"/>
          <w:divBdr>
            <w:top w:val="none" w:sz="0" w:space="0" w:color="auto"/>
            <w:left w:val="none" w:sz="0" w:space="0" w:color="auto"/>
            <w:bottom w:val="none" w:sz="0" w:space="0" w:color="auto"/>
            <w:right w:val="none" w:sz="0" w:space="0" w:color="auto"/>
          </w:divBdr>
        </w:div>
        <w:div w:id="1941601811">
          <w:marLeft w:val="0"/>
          <w:marRight w:val="0"/>
          <w:marTop w:val="0"/>
          <w:marBottom w:val="0"/>
          <w:divBdr>
            <w:top w:val="none" w:sz="0" w:space="0" w:color="auto"/>
            <w:left w:val="none" w:sz="0" w:space="0" w:color="auto"/>
            <w:bottom w:val="none" w:sz="0" w:space="0" w:color="auto"/>
            <w:right w:val="none" w:sz="0" w:space="0" w:color="auto"/>
          </w:divBdr>
        </w:div>
        <w:div w:id="1946501971">
          <w:marLeft w:val="0"/>
          <w:marRight w:val="0"/>
          <w:marTop w:val="0"/>
          <w:marBottom w:val="0"/>
          <w:divBdr>
            <w:top w:val="none" w:sz="0" w:space="0" w:color="auto"/>
            <w:left w:val="none" w:sz="0" w:space="0" w:color="auto"/>
            <w:bottom w:val="none" w:sz="0" w:space="0" w:color="auto"/>
            <w:right w:val="none" w:sz="0" w:space="0" w:color="auto"/>
          </w:divBdr>
        </w:div>
        <w:div w:id="1949972699">
          <w:marLeft w:val="0"/>
          <w:marRight w:val="0"/>
          <w:marTop w:val="0"/>
          <w:marBottom w:val="0"/>
          <w:divBdr>
            <w:top w:val="none" w:sz="0" w:space="0" w:color="auto"/>
            <w:left w:val="none" w:sz="0" w:space="0" w:color="auto"/>
            <w:bottom w:val="none" w:sz="0" w:space="0" w:color="auto"/>
            <w:right w:val="none" w:sz="0" w:space="0" w:color="auto"/>
          </w:divBdr>
        </w:div>
        <w:div w:id="1976716107">
          <w:marLeft w:val="0"/>
          <w:marRight w:val="0"/>
          <w:marTop w:val="0"/>
          <w:marBottom w:val="0"/>
          <w:divBdr>
            <w:top w:val="none" w:sz="0" w:space="0" w:color="auto"/>
            <w:left w:val="none" w:sz="0" w:space="0" w:color="auto"/>
            <w:bottom w:val="none" w:sz="0" w:space="0" w:color="auto"/>
            <w:right w:val="none" w:sz="0" w:space="0" w:color="auto"/>
          </w:divBdr>
        </w:div>
        <w:div w:id="1976983435">
          <w:marLeft w:val="0"/>
          <w:marRight w:val="0"/>
          <w:marTop w:val="0"/>
          <w:marBottom w:val="0"/>
          <w:divBdr>
            <w:top w:val="none" w:sz="0" w:space="0" w:color="auto"/>
            <w:left w:val="none" w:sz="0" w:space="0" w:color="auto"/>
            <w:bottom w:val="none" w:sz="0" w:space="0" w:color="auto"/>
            <w:right w:val="none" w:sz="0" w:space="0" w:color="auto"/>
          </w:divBdr>
        </w:div>
        <w:div w:id="2027055514">
          <w:marLeft w:val="0"/>
          <w:marRight w:val="0"/>
          <w:marTop w:val="0"/>
          <w:marBottom w:val="0"/>
          <w:divBdr>
            <w:top w:val="none" w:sz="0" w:space="0" w:color="auto"/>
            <w:left w:val="none" w:sz="0" w:space="0" w:color="auto"/>
            <w:bottom w:val="none" w:sz="0" w:space="0" w:color="auto"/>
            <w:right w:val="none" w:sz="0" w:space="0" w:color="auto"/>
          </w:divBdr>
        </w:div>
        <w:div w:id="2027168322">
          <w:marLeft w:val="0"/>
          <w:marRight w:val="0"/>
          <w:marTop w:val="0"/>
          <w:marBottom w:val="0"/>
          <w:divBdr>
            <w:top w:val="none" w:sz="0" w:space="0" w:color="auto"/>
            <w:left w:val="none" w:sz="0" w:space="0" w:color="auto"/>
            <w:bottom w:val="none" w:sz="0" w:space="0" w:color="auto"/>
            <w:right w:val="none" w:sz="0" w:space="0" w:color="auto"/>
          </w:divBdr>
        </w:div>
        <w:div w:id="2044204222">
          <w:marLeft w:val="0"/>
          <w:marRight w:val="0"/>
          <w:marTop w:val="0"/>
          <w:marBottom w:val="0"/>
          <w:divBdr>
            <w:top w:val="none" w:sz="0" w:space="0" w:color="auto"/>
            <w:left w:val="none" w:sz="0" w:space="0" w:color="auto"/>
            <w:bottom w:val="none" w:sz="0" w:space="0" w:color="auto"/>
            <w:right w:val="none" w:sz="0" w:space="0" w:color="auto"/>
          </w:divBdr>
        </w:div>
        <w:div w:id="2050182264">
          <w:marLeft w:val="0"/>
          <w:marRight w:val="0"/>
          <w:marTop w:val="0"/>
          <w:marBottom w:val="0"/>
          <w:divBdr>
            <w:top w:val="none" w:sz="0" w:space="0" w:color="auto"/>
            <w:left w:val="none" w:sz="0" w:space="0" w:color="auto"/>
            <w:bottom w:val="none" w:sz="0" w:space="0" w:color="auto"/>
            <w:right w:val="none" w:sz="0" w:space="0" w:color="auto"/>
          </w:divBdr>
        </w:div>
        <w:div w:id="2076316370">
          <w:marLeft w:val="0"/>
          <w:marRight w:val="0"/>
          <w:marTop w:val="0"/>
          <w:marBottom w:val="0"/>
          <w:divBdr>
            <w:top w:val="none" w:sz="0" w:space="0" w:color="auto"/>
            <w:left w:val="none" w:sz="0" w:space="0" w:color="auto"/>
            <w:bottom w:val="none" w:sz="0" w:space="0" w:color="auto"/>
            <w:right w:val="none" w:sz="0" w:space="0" w:color="auto"/>
          </w:divBdr>
        </w:div>
        <w:div w:id="2127773728">
          <w:marLeft w:val="0"/>
          <w:marRight w:val="0"/>
          <w:marTop w:val="0"/>
          <w:marBottom w:val="0"/>
          <w:divBdr>
            <w:top w:val="none" w:sz="0" w:space="0" w:color="auto"/>
            <w:left w:val="none" w:sz="0" w:space="0" w:color="auto"/>
            <w:bottom w:val="none" w:sz="0" w:space="0" w:color="auto"/>
            <w:right w:val="none" w:sz="0" w:space="0" w:color="auto"/>
          </w:divBdr>
        </w:div>
        <w:div w:id="2132941246">
          <w:marLeft w:val="0"/>
          <w:marRight w:val="0"/>
          <w:marTop w:val="0"/>
          <w:marBottom w:val="0"/>
          <w:divBdr>
            <w:top w:val="none" w:sz="0" w:space="0" w:color="auto"/>
            <w:left w:val="none" w:sz="0" w:space="0" w:color="auto"/>
            <w:bottom w:val="none" w:sz="0" w:space="0" w:color="auto"/>
            <w:right w:val="none" w:sz="0" w:space="0" w:color="auto"/>
          </w:divBdr>
        </w:div>
        <w:div w:id="2135438071">
          <w:marLeft w:val="0"/>
          <w:marRight w:val="0"/>
          <w:marTop w:val="0"/>
          <w:marBottom w:val="0"/>
          <w:divBdr>
            <w:top w:val="none" w:sz="0" w:space="0" w:color="auto"/>
            <w:left w:val="none" w:sz="0" w:space="0" w:color="auto"/>
            <w:bottom w:val="none" w:sz="0" w:space="0" w:color="auto"/>
            <w:right w:val="none" w:sz="0" w:space="0" w:color="auto"/>
          </w:divBdr>
        </w:div>
      </w:divsChild>
    </w:div>
    <w:div w:id="406809162">
      <w:bodyDiv w:val="1"/>
      <w:marLeft w:val="0"/>
      <w:marRight w:val="0"/>
      <w:marTop w:val="0"/>
      <w:marBottom w:val="0"/>
      <w:divBdr>
        <w:top w:val="none" w:sz="0" w:space="0" w:color="auto"/>
        <w:left w:val="none" w:sz="0" w:space="0" w:color="auto"/>
        <w:bottom w:val="none" w:sz="0" w:space="0" w:color="auto"/>
        <w:right w:val="none" w:sz="0" w:space="0" w:color="auto"/>
      </w:divBdr>
      <w:divsChild>
        <w:div w:id="478107708">
          <w:marLeft w:val="0"/>
          <w:marRight w:val="0"/>
          <w:marTop w:val="0"/>
          <w:marBottom w:val="0"/>
          <w:divBdr>
            <w:top w:val="none" w:sz="0" w:space="0" w:color="auto"/>
            <w:left w:val="none" w:sz="0" w:space="0" w:color="auto"/>
            <w:bottom w:val="none" w:sz="0" w:space="0" w:color="auto"/>
            <w:right w:val="none" w:sz="0" w:space="0" w:color="auto"/>
          </w:divBdr>
        </w:div>
      </w:divsChild>
    </w:div>
    <w:div w:id="415593024">
      <w:bodyDiv w:val="1"/>
      <w:marLeft w:val="0"/>
      <w:marRight w:val="0"/>
      <w:marTop w:val="0"/>
      <w:marBottom w:val="0"/>
      <w:divBdr>
        <w:top w:val="none" w:sz="0" w:space="0" w:color="auto"/>
        <w:left w:val="none" w:sz="0" w:space="0" w:color="auto"/>
        <w:bottom w:val="none" w:sz="0" w:space="0" w:color="auto"/>
        <w:right w:val="none" w:sz="0" w:space="0" w:color="auto"/>
      </w:divBdr>
    </w:div>
    <w:div w:id="421612573">
      <w:bodyDiv w:val="1"/>
      <w:marLeft w:val="0"/>
      <w:marRight w:val="0"/>
      <w:marTop w:val="0"/>
      <w:marBottom w:val="0"/>
      <w:divBdr>
        <w:top w:val="none" w:sz="0" w:space="0" w:color="auto"/>
        <w:left w:val="none" w:sz="0" w:space="0" w:color="auto"/>
        <w:bottom w:val="none" w:sz="0" w:space="0" w:color="auto"/>
        <w:right w:val="none" w:sz="0" w:space="0" w:color="auto"/>
      </w:divBdr>
      <w:divsChild>
        <w:div w:id="1651599000">
          <w:marLeft w:val="0"/>
          <w:marRight w:val="0"/>
          <w:marTop w:val="0"/>
          <w:marBottom w:val="0"/>
          <w:divBdr>
            <w:top w:val="none" w:sz="0" w:space="0" w:color="auto"/>
            <w:left w:val="none" w:sz="0" w:space="0" w:color="auto"/>
            <w:bottom w:val="none" w:sz="0" w:space="0" w:color="auto"/>
            <w:right w:val="none" w:sz="0" w:space="0" w:color="auto"/>
          </w:divBdr>
        </w:div>
        <w:div w:id="1944678511">
          <w:marLeft w:val="0"/>
          <w:marRight w:val="0"/>
          <w:marTop w:val="0"/>
          <w:marBottom w:val="0"/>
          <w:divBdr>
            <w:top w:val="none" w:sz="0" w:space="0" w:color="auto"/>
            <w:left w:val="none" w:sz="0" w:space="0" w:color="auto"/>
            <w:bottom w:val="none" w:sz="0" w:space="0" w:color="auto"/>
            <w:right w:val="none" w:sz="0" w:space="0" w:color="auto"/>
          </w:divBdr>
        </w:div>
        <w:div w:id="252059180">
          <w:marLeft w:val="0"/>
          <w:marRight w:val="0"/>
          <w:marTop w:val="0"/>
          <w:marBottom w:val="0"/>
          <w:divBdr>
            <w:top w:val="none" w:sz="0" w:space="0" w:color="auto"/>
            <w:left w:val="none" w:sz="0" w:space="0" w:color="auto"/>
            <w:bottom w:val="none" w:sz="0" w:space="0" w:color="auto"/>
            <w:right w:val="none" w:sz="0" w:space="0" w:color="auto"/>
          </w:divBdr>
        </w:div>
      </w:divsChild>
    </w:div>
    <w:div w:id="423110974">
      <w:bodyDiv w:val="1"/>
      <w:marLeft w:val="0"/>
      <w:marRight w:val="0"/>
      <w:marTop w:val="0"/>
      <w:marBottom w:val="0"/>
      <w:divBdr>
        <w:top w:val="none" w:sz="0" w:space="0" w:color="auto"/>
        <w:left w:val="none" w:sz="0" w:space="0" w:color="auto"/>
        <w:bottom w:val="none" w:sz="0" w:space="0" w:color="auto"/>
        <w:right w:val="none" w:sz="0" w:space="0" w:color="auto"/>
      </w:divBdr>
      <w:divsChild>
        <w:div w:id="11957426">
          <w:marLeft w:val="0"/>
          <w:marRight w:val="0"/>
          <w:marTop w:val="0"/>
          <w:marBottom w:val="0"/>
          <w:divBdr>
            <w:top w:val="none" w:sz="0" w:space="0" w:color="auto"/>
            <w:left w:val="none" w:sz="0" w:space="0" w:color="auto"/>
            <w:bottom w:val="none" w:sz="0" w:space="0" w:color="auto"/>
            <w:right w:val="none" w:sz="0" w:space="0" w:color="auto"/>
          </w:divBdr>
        </w:div>
        <w:div w:id="1053231108">
          <w:marLeft w:val="0"/>
          <w:marRight w:val="0"/>
          <w:marTop w:val="0"/>
          <w:marBottom w:val="0"/>
          <w:divBdr>
            <w:top w:val="none" w:sz="0" w:space="0" w:color="auto"/>
            <w:left w:val="none" w:sz="0" w:space="0" w:color="auto"/>
            <w:bottom w:val="none" w:sz="0" w:space="0" w:color="auto"/>
            <w:right w:val="none" w:sz="0" w:space="0" w:color="auto"/>
          </w:divBdr>
        </w:div>
        <w:div w:id="1351445248">
          <w:marLeft w:val="0"/>
          <w:marRight w:val="0"/>
          <w:marTop w:val="0"/>
          <w:marBottom w:val="0"/>
          <w:divBdr>
            <w:top w:val="none" w:sz="0" w:space="0" w:color="auto"/>
            <w:left w:val="none" w:sz="0" w:space="0" w:color="auto"/>
            <w:bottom w:val="none" w:sz="0" w:space="0" w:color="auto"/>
            <w:right w:val="none" w:sz="0" w:space="0" w:color="auto"/>
          </w:divBdr>
        </w:div>
        <w:div w:id="1750881111">
          <w:marLeft w:val="0"/>
          <w:marRight w:val="0"/>
          <w:marTop w:val="0"/>
          <w:marBottom w:val="0"/>
          <w:divBdr>
            <w:top w:val="none" w:sz="0" w:space="0" w:color="auto"/>
            <w:left w:val="none" w:sz="0" w:space="0" w:color="auto"/>
            <w:bottom w:val="none" w:sz="0" w:space="0" w:color="auto"/>
            <w:right w:val="none" w:sz="0" w:space="0" w:color="auto"/>
          </w:divBdr>
        </w:div>
        <w:div w:id="2132819918">
          <w:marLeft w:val="0"/>
          <w:marRight w:val="0"/>
          <w:marTop w:val="0"/>
          <w:marBottom w:val="0"/>
          <w:divBdr>
            <w:top w:val="none" w:sz="0" w:space="0" w:color="auto"/>
            <w:left w:val="none" w:sz="0" w:space="0" w:color="auto"/>
            <w:bottom w:val="none" w:sz="0" w:space="0" w:color="auto"/>
            <w:right w:val="none" w:sz="0" w:space="0" w:color="auto"/>
          </w:divBdr>
        </w:div>
      </w:divsChild>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2309453">
      <w:bodyDiv w:val="1"/>
      <w:marLeft w:val="0"/>
      <w:marRight w:val="0"/>
      <w:marTop w:val="0"/>
      <w:marBottom w:val="0"/>
      <w:divBdr>
        <w:top w:val="none" w:sz="0" w:space="0" w:color="auto"/>
        <w:left w:val="none" w:sz="0" w:space="0" w:color="auto"/>
        <w:bottom w:val="none" w:sz="0" w:space="0" w:color="auto"/>
        <w:right w:val="none" w:sz="0" w:space="0" w:color="auto"/>
      </w:divBdr>
      <w:divsChild>
        <w:div w:id="451365044">
          <w:marLeft w:val="0"/>
          <w:marRight w:val="0"/>
          <w:marTop w:val="0"/>
          <w:marBottom w:val="0"/>
          <w:divBdr>
            <w:top w:val="none" w:sz="0" w:space="0" w:color="auto"/>
            <w:left w:val="none" w:sz="0" w:space="0" w:color="auto"/>
            <w:bottom w:val="none" w:sz="0" w:space="0" w:color="auto"/>
            <w:right w:val="none" w:sz="0" w:space="0" w:color="auto"/>
          </w:divBdr>
        </w:div>
        <w:div w:id="1189685267">
          <w:marLeft w:val="0"/>
          <w:marRight w:val="0"/>
          <w:marTop w:val="0"/>
          <w:marBottom w:val="0"/>
          <w:divBdr>
            <w:top w:val="none" w:sz="0" w:space="0" w:color="auto"/>
            <w:left w:val="none" w:sz="0" w:space="0" w:color="auto"/>
            <w:bottom w:val="none" w:sz="0" w:space="0" w:color="auto"/>
            <w:right w:val="none" w:sz="0" w:space="0" w:color="auto"/>
          </w:divBdr>
        </w:div>
        <w:div w:id="1895388287">
          <w:marLeft w:val="0"/>
          <w:marRight w:val="0"/>
          <w:marTop w:val="0"/>
          <w:marBottom w:val="0"/>
          <w:divBdr>
            <w:top w:val="none" w:sz="0" w:space="0" w:color="auto"/>
            <w:left w:val="none" w:sz="0" w:space="0" w:color="auto"/>
            <w:bottom w:val="none" w:sz="0" w:space="0" w:color="auto"/>
            <w:right w:val="none" w:sz="0" w:space="0" w:color="auto"/>
          </w:divBdr>
        </w:div>
      </w:divsChild>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66627213">
      <w:bodyDiv w:val="1"/>
      <w:marLeft w:val="0"/>
      <w:marRight w:val="0"/>
      <w:marTop w:val="0"/>
      <w:marBottom w:val="0"/>
      <w:divBdr>
        <w:top w:val="none" w:sz="0" w:space="0" w:color="auto"/>
        <w:left w:val="none" w:sz="0" w:space="0" w:color="auto"/>
        <w:bottom w:val="none" w:sz="0" w:space="0" w:color="auto"/>
        <w:right w:val="none" w:sz="0" w:space="0" w:color="auto"/>
      </w:divBdr>
      <w:divsChild>
        <w:div w:id="698510723">
          <w:marLeft w:val="0"/>
          <w:marRight w:val="0"/>
          <w:marTop w:val="0"/>
          <w:marBottom w:val="0"/>
          <w:divBdr>
            <w:top w:val="none" w:sz="0" w:space="0" w:color="auto"/>
            <w:left w:val="none" w:sz="0" w:space="0" w:color="auto"/>
            <w:bottom w:val="none" w:sz="0" w:space="0" w:color="auto"/>
            <w:right w:val="none" w:sz="0" w:space="0" w:color="auto"/>
          </w:divBdr>
        </w:div>
        <w:div w:id="1864515355">
          <w:marLeft w:val="0"/>
          <w:marRight w:val="0"/>
          <w:marTop w:val="0"/>
          <w:marBottom w:val="0"/>
          <w:divBdr>
            <w:top w:val="none" w:sz="0" w:space="0" w:color="auto"/>
            <w:left w:val="none" w:sz="0" w:space="0" w:color="auto"/>
            <w:bottom w:val="none" w:sz="0" w:space="0" w:color="auto"/>
            <w:right w:val="none" w:sz="0" w:space="0" w:color="auto"/>
          </w:divBdr>
        </w:div>
        <w:div w:id="1923447374">
          <w:marLeft w:val="0"/>
          <w:marRight w:val="0"/>
          <w:marTop w:val="0"/>
          <w:marBottom w:val="0"/>
          <w:divBdr>
            <w:top w:val="none" w:sz="0" w:space="0" w:color="auto"/>
            <w:left w:val="none" w:sz="0" w:space="0" w:color="auto"/>
            <w:bottom w:val="none" w:sz="0" w:space="0" w:color="auto"/>
            <w:right w:val="none" w:sz="0" w:space="0" w:color="auto"/>
          </w:divBdr>
        </w:div>
        <w:div w:id="1927230210">
          <w:marLeft w:val="0"/>
          <w:marRight w:val="0"/>
          <w:marTop w:val="0"/>
          <w:marBottom w:val="0"/>
          <w:divBdr>
            <w:top w:val="none" w:sz="0" w:space="0" w:color="auto"/>
            <w:left w:val="none" w:sz="0" w:space="0" w:color="auto"/>
            <w:bottom w:val="none" w:sz="0" w:space="0" w:color="auto"/>
            <w:right w:val="none" w:sz="0" w:space="0" w:color="auto"/>
          </w:divBdr>
        </w:div>
        <w:div w:id="2049835648">
          <w:marLeft w:val="0"/>
          <w:marRight w:val="0"/>
          <w:marTop w:val="0"/>
          <w:marBottom w:val="0"/>
          <w:divBdr>
            <w:top w:val="none" w:sz="0" w:space="0" w:color="auto"/>
            <w:left w:val="none" w:sz="0" w:space="0" w:color="auto"/>
            <w:bottom w:val="none" w:sz="0" w:space="0" w:color="auto"/>
            <w:right w:val="none" w:sz="0" w:space="0" w:color="auto"/>
          </w:divBdr>
        </w:div>
      </w:divsChild>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2546344">
      <w:bodyDiv w:val="1"/>
      <w:marLeft w:val="0"/>
      <w:marRight w:val="0"/>
      <w:marTop w:val="0"/>
      <w:marBottom w:val="0"/>
      <w:divBdr>
        <w:top w:val="none" w:sz="0" w:space="0" w:color="auto"/>
        <w:left w:val="none" w:sz="0" w:space="0" w:color="auto"/>
        <w:bottom w:val="none" w:sz="0" w:space="0" w:color="auto"/>
        <w:right w:val="none" w:sz="0" w:space="0" w:color="auto"/>
      </w:divBdr>
      <w:divsChild>
        <w:div w:id="949514624">
          <w:marLeft w:val="0"/>
          <w:marRight w:val="0"/>
          <w:marTop w:val="0"/>
          <w:marBottom w:val="0"/>
          <w:divBdr>
            <w:top w:val="none" w:sz="0" w:space="0" w:color="auto"/>
            <w:left w:val="none" w:sz="0" w:space="0" w:color="auto"/>
            <w:bottom w:val="none" w:sz="0" w:space="0" w:color="auto"/>
            <w:right w:val="none" w:sz="0" w:space="0" w:color="auto"/>
          </w:divBdr>
        </w:div>
        <w:div w:id="1024208123">
          <w:marLeft w:val="0"/>
          <w:marRight w:val="0"/>
          <w:marTop w:val="0"/>
          <w:marBottom w:val="0"/>
          <w:divBdr>
            <w:top w:val="none" w:sz="0" w:space="0" w:color="auto"/>
            <w:left w:val="none" w:sz="0" w:space="0" w:color="auto"/>
            <w:bottom w:val="none" w:sz="0" w:space="0" w:color="auto"/>
            <w:right w:val="none" w:sz="0" w:space="0" w:color="auto"/>
          </w:divBdr>
        </w:div>
        <w:div w:id="1650791780">
          <w:marLeft w:val="0"/>
          <w:marRight w:val="0"/>
          <w:marTop w:val="0"/>
          <w:marBottom w:val="0"/>
          <w:divBdr>
            <w:top w:val="none" w:sz="0" w:space="0" w:color="auto"/>
            <w:left w:val="none" w:sz="0" w:space="0" w:color="auto"/>
            <w:bottom w:val="none" w:sz="0" w:space="0" w:color="auto"/>
            <w:right w:val="none" w:sz="0" w:space="0" w:color="auto"/>
          </w:divBdr>
        </w:div>
      </w:divsChild>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27722153">
      <w:bodyDiv w:val="1"/>
      <w:marLeft w:val="0"/>
      <w:marRight w:val="0"/>
      <w:marTop w:val="0"/>
      <w:marBottom w:val="0"/>
      <w:divBdr>
        <w:top w:val="none" w:sz="0" w:space="0" w:color="auto"/>
        <w:left w:val="none" w:sz="0" w:space="0" w:color="auto"/>
        <w:bottom w:val="none" w:sz="0" w:space="0" w:color="auto"/>
        <w:right w:val="none" w:sz="0" w:space="0" w:color="auto"/>
      </w:divBdr>
      <w:divsChild>
        <w:div w:id="143545109">
          <w:marLeft w:val="0"/>
          <w:marRight w:val="0"/>
          <w:marTop w:val="0"/>
          <w:marBottom w:val="0"/>
          <w:divBdr>
            <w:top w:val="none" w:sz="0" w:space="0" w:color="auto"/>
            <w:left w:val="none" w:sz="0" w:space="0" w:color="auto"/>
            <w:bottom w:val="none" w:sz="0" w:space="0" w:color="auto"/>
            <w:right w:val="none" w:sz="0" w:space="0" w:color="auto"/>
          </w:divBdr>
        </w:div>
        <w:div w:id="1207644717">
          <w:marLeft w:val="0"/>
          <w:marRight w:val="0"/>
          <w:marTop w:val="0"/>
          <w:marBottom w:val="0"/>
          <w:divBdr>
            <w:top w:val="none" w:sz="0" w:space="0" w:color="auto"/>
            <w:left w:val="none" w:sz="0" w:space="0" w:color="auto"/>
            <w:bottom w:val="none" w:sz="0" w:space="0" w:color="auto"/>
            <w:right w:val="none" w:sz="0" w:space="0" w:color="auto"/>
          </w:divBdr>
        </w:div>
        <w:div w:id="1479495726">
          <w:marLeft w:val="0"/>
          <w:marRight w:val="0"/>
          <w:marTop w:val="0"/>
          <w:marBottom w:val="0"/>
          <w:divBdr>
            <w:top w:val="none" w:sz="0" w:space="0" w:color="auto"/>
            <w:left w:val="none" w:sz="0" w:space="0" w:color="auto"/>
            <w:bottom w:val="none" w:sz="0" w:space="0" w:color="auto"/>
            <w:right w:val="none" w:sz="0" w:space="0" w:color="auto"/>
          </w:divBdr>
        </w:div>
        <w:div w:id="1848210202">
          <w:marLeft w:val="0"/>
          <w:marRight w:val="0"/>
          <w:marTop w:val="0"/>
          <w:marBottom w:val="0"/>
          <w:divBdr>
            <w:top w:val="none" w:sz="0" w:space="0" w:color="auto"/>
            <w:left w:val="none" w:sz="0" w:space="0" w:color="auto"/>
            <w:bottom w:val="none" w:sz="0" w:space="0" w:color="auto"/>
            <w:right w:val="none" w:sz="0" w:space="0" w:color="auto"/>
          </w:divBdr>
        </w:div>
        <w:div w:id="2085374609">
          <w:marLeft w:val="0"/>
          <w:marRight w:val="0"/>
          <w:marTop w:val="0"/>
          <w:marBottom w:val="0"/>
          <w:divBdr>
            <w:top w:val="none" w:sz="0" w:space="0" w:color="auto"/>
            <w:left w:val="none" w:sz="0" w:space="0" w:color="auto"/>
            <w:bottom w:val="none" w:sz="0" w:space="0" w:color="auto"/>
            <w:right w:val="none" w:sz="0" w:space="0" w:color="auto"/>
          </w:divBdr>
        </w:div>
      </w:divsChild>
    </w:div>
    <w:div w:id="539325326">
      <w:bodyDiv w:val="1"/>
      <w:marLeft w:val="0"/>
      <w:marRight w:val="0"/>
      <w:marTop w:val="0"/>
      <w:marBottom w:val="0"/>
      <w:divBdr>
        <w:top w:val="none" w:sz="0" w:space="0" w:color="auto"/>
        <w:left w:val="none" w:sz="0" w:space="0" w:color="auto"/>
        <w:bottom w:val="none" w:sz="0" w:space="0" w:color="auto"/>
        <w:right w:val="none" w:sz="0" w:space="0" w:color="auto"/>
      </w:divBdr>
      <w:divsChild>
        <w:div w:id="1794670567">
          <w:marLeft w:val="0"/>
          <w:marRight w:val="0"/>
          <w:marTop w:val="0"/>
          <w:marBottom w:val="0"/>
          <w:divBdr>
            <w:top w:val="none" w:sz="0" w:space="0" w:color="auto"/>
            <w:left w:val="none" w:sz="0" w:space="0" w:color="auto"/>
            <w:bottom w:val="none" w:sz="0" w:space="0" w:color="auto"/>
            <w:right w:val="none" w:sz="0" w:space="0" w:color="auto"/>
          </w:divBdr>
        </w:div>
        <w:div w:id="1738937938">
          <w:marLeft w:val="0"/>
          <w:marRight w:val="0"/>
          <w:marTop w:val="0"/>
          <w:marBottom w:val="0"/>
          <w:divBdr>
            <w:top w:val="none" w:sz="0" w:space="0" w:color="auto"/>
            <w:left w:val="none" w:sz="0" w:space="0" w:color="auto"/>
            <w:bottom w:val="none" w:sz="0" w:space="0" w:color="auto"/>
            <w:right w:val="none" w:sz="0" w:space="0" w:color="auto"/>
          </w:divBdr>
        </w:div>
        <w:div w:id="1483962471">
          <w:marLeft w:val="0"/>
          <w:marRight w:val="0"/>
          <w:marTop w:val="0"/>
          <w:marBottom w:val="0"/>
          <w:divBdr>
            <w:top w:val="none" w:sz="0" w:space="0" w:color="auto"/>
            <w:left w:val="none" w:sz="0" w:space="0" w:color="auto"/>
            <w:bottom w:val="none" w:sz="0" w:space="0" w:color="auto"/>
            <w:right w:val="none" w:sz="0" w:space="0" w:color="auto"/>
          </w:divBdr>
        </w:div>
        <w:div w:id="587889328">
          <w:marLeft w:val="0"/>
          <w:marRight w:val="0"/>
          <w:marTop w:val="0"/>
          <w:marBottom w:val="0"/>
          <w:divBdr>
            <w:top w:val="none" w:sz="0" w:space="0" w:color="auto"/>
            <w:left w:val="none" w:sz="0" w:space="0" w:color="auto"/>
            <w:bottom w:val="none" w:sz="0" w:space="0" w:color="auto"/>
            <w:right w:val="none" w:sz="0" w:space="0" w:color="auto"/>
          </w:divBdr>
        </w:div>
        <w:div w:id="1708413731">
          <w:marLeft w:val="0"/>
          <w:marRight w:val="0"/>
          <w:marTop w:val="0"/>
          <w:marBottom w:val="0"/>
          <w:divBdr>
            <w:top w:val="none" w:sz="0" w:space="0" w:color="auto"/>
            <w:left w:val="none" w:sz="0" w:space="0" w:color="auto"/>
            <w:bottom w:val="none" w:sz="0" w:space="0" w:color="auto"/>
            <w:right w:val="none" w:sz="0" w:space="0" w:color="auto"/>
          </w:divBdr>
        </w:div>
        <w:div w:id="1942564752">
          <w:marLeft w:val="0"/>
          <w:marRight w:val="0"/>
          <w:marTop w:val="0"/>
          <w:marBottom w:val="0"/>
          <w:divBdr>
            <w:top w:val="none" w:sz="0" w:space="0" w:color="auto"/>
            <w:left w:val="none" w:sz="0" w:space="0" w:color="auto"/>
            <w:bottom w:val="none" w:sz="0" w:space="0" w:color="auto"/>
            <w:right w:val="none" w:sz="0" w:space="0" w:color="auto"/>
          </w:divBdr>
        </w:div>
        <w:div w:id="1196114871">
          <w:marLeft w:val="0"/>
          <w:marRight w:val="0"/>
          <w:marTop w:val="0"/>
          <w:marBottom w:val="0"/>
          <w:divBdr>
            <w:top w:val="none" w:sz="0" w:space="0" w:color="auto"/>
            <w:left w:val="none" w:sz="0" w:space="0" w:color="auto"/>
            <w:bottom w:val="none" w:sz="0" w:space="0" w:color="auto"/>
            <w:right w:val="none" w:sz="0" w:space="0" w:color="auto"/>
          </w:divBdr>
        </w:div>
        <w:div w:id="1391734328">
          <w:marLeft w:val="0"/>
          <w:marRight w:val="0"/>
          <w:marTop w:val="0"/>
          <w:marBottom w:val="0"/>
          <w:divBdr>
            <w:top w:val="none" w:sz="0" w:space="0" w:color="auto"/>
            <w:left w:val="none" w:sz="0" w:space="0" w:color="auto"/>
            <w:bottom w:val="none" w:sz="0" w:space="0" w:color="auto"/>
            <w:right w:val="none" w:sz="0" w:space="0" w:color="auto"/>
          </w:divBdr>
        </w:div>
        <w:div w:id="522403275">
          <w:marLeft w:val="0"/>
          <w:marRight w:val="0"/>
          <w:marTop w:val="0"/>
          <w:marBottom w:val="0"/>
          <w:divBdr>
            <w:top w:val="none" w:sz="0" w:space="0" w:color="auto"/>
            <w:left w:val="none" w:sz="0" w:space="0" w:color="auto"/>
            <w:bottom w:val="none" w:sz="0" w:space="0" w:color="auto"/>
            <w:right w:val="none" w:sz="0" w:space="0" w:color="auto"/>
          </w:divBdr>
        </w:div>
        <w:div w:id="865099212">
          <w:marLeft w:val="0"/>
          <w:marRight w:val="0"/>
          <w:marTop w:val="0"/>
          <w:marBottom w:val="0"/>
          <w:divBdr>
            <w:top w:val="none" w:sz="0" w:space="0" w:color="auto"/>
            <w:left w:val="none" w:sz="0" w:space="0" w:color="auto"/>
            <w:bottom w:val="none" w:sz="0" w:space="0" w:color="auto"/>
            <w:right w:val="none" w:sz="0" w:space="0" w:color="auto"/>
          </w:divBdr>
        </w:div>
        <w:div w:id="1968970061">
          <w:marLeft w:val="0"/>
          <w:marRight w:val="0"/>
          <w:marTop w:val="0"/>
          <w:marBottom w:val="0"/>
          <w:divBdr>
            <w:top w:val="none" w:sz="0" w:space="0" w:color="auto"/>
            <w:left w:val="none" w:sz="0" w:space="0" w:color="auto"/>
            <w:bottom w:val="none" w:sz="0" w:space="0" w:color="auto"/>
            <w:right w:val="none" w:sz="0" w:space="0" w:color="auto"/>
          </w:divBdr>
        </w:div>
        <w:div w:id="883443669">
          <w:marLeft w:val="0"/>
          <w:marRight w:val="0"/>
          <w:marTop w:val="0"/>
          <w:marBottom w:val="0"/>
          <w:divBdr>
            <w:top w:val="none" w:sz="0" w:space="0" w:color="auto"/>
            <w:left w:val="none" w:sz="0" w:space="0" w:color="auto"/>
            <w:bottom w:val="none" w:sz="0" w:space="0" w:color="auto"/>
            <w:right w:val="none" w:sz="0" w:space="0" w:color="auto"/>
          </w:divBdr>
        </w:div>
        <w:div w:id="1611862437">
          <w:marLeft w:val="0"/>
          <w:marRight w:val="0"/>
          <w:marTop w:val="0"/>
          <w:marBottom w:val="0"/>
          <w:divBdr>
            <w:top w:val="none" w:sz="0" w:space="0" w:color="auto"/>
            <w:left w:val="none" w:sz="0" w:space="0" w:color="auto"/>
            <w:bottom w:val="none" w:sz="0" w:space="0" w:color="auto"/>
            <w:right w:val="none" w:sz="0" w:space="0" w:color="auto"/>
          </w:divBdr>
        </w:div>
        <w:div w:id="1750301058">
          <w:marLeft w:val="0"/>
          <w:marRight w:val="0"/>
          <w:marTop w:val="0"/>
          <w:marBottom w:val="0"/>
          <w:divBdr>
            <w:top w:val="none" w:sz="0" w:space="0" w:color="auto"/>
            <w:left w:val="none" w:sz="0" w:space="0" w:color="auto"/>
            <w:bottom w:val="none" w:sz="0" w:space="0" w:color="auto"/>
            <w:right w:val="none" w:sz="0" w:space="0" w:color="auto"/>
          </w:divBdr>
        </w:div>
        <w:div w:id="449664510">
          <w:marLeft w:val="0"/>
          <w:marRight w:val="0"/>
          <w:marTop w:val="0"/>
          <w:marBottom w:val="0"/>
          <w:divBdr>
            <w:top w:val="none" w:sz="0" w:space="0" w:color="auto"/>
            <w:left w:val="none" w:sz="0" w:space="0" w:color="auto"/>
            <w:bottom w:val="none" w:sz="0" w:space="0" w:color="auto"/>
            <w:right w:val="none" w:sz="0" w:space="0" w:color="auto"/>
          </w:divBdr>
        </w:div>
      </w:divsChild>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51159724">
      <w:bodyDiv w:val="1"/>
      <w:marLeft w:val="0"/>
      <w:marRight w:val="0"/>
      <w:marTop w:val="0"/>
      <w:marBottom w:val="0"/>
      <w:divBdr>
        <w:top w:val="none" w:sz="0" w:space="0" w:color="auto"/>
        <w:left w:val="none" w:sz="0" w:space="0" w:color="auto"/>
        <w:bottom w:val="none" w:sz="0" w:space="0" w:color="auto"/>
        <w:right w:val="none" w:sz="0" w:space="0" w:color="auto"/>
      </w:divBdr>
      <w:divsChild>
        <w:div w:id="401368876">
          <w:marLeft w:val="0"/>
          <w:marRight w:val="0"/>
          <w:marTop w:val="0"/>
          <w:marBottom w:val="0"/>
          <w:divBdr>
            <w:top w:val="none" w:sz="0" w:space="0" w:color="auto"/>
            <w:left w:val="none" w:sz="0" w:space="0" w:color="auto"/>
            <w:bottom w:val="none" w:sz="0" w:space="0" w:color="auto"/>
            <w:right w:val="none" w:sz="0" w:space="0" w:color="auto"/>
          </w:divBdr>
        </w:div>
        <w:div w:id="674764255">
          <w:marLeft w:val="0"/>
          <w:marRight w:val="0"/>
          <w:marTop w:val="0"/>
          <w:marBottom w:val="0"/>
          <w:divBdr>
            <w:top w:val="none" w:sz="0" w:space="0" w:color="auto"/>
            <w:left w:val="none" w:sz="0" w:space="0" w:color="auto"/>
            <w:bottom w:val="none" w:sz="0" w:space="0" w:color="auto"/>
            <w:right w:val="none" w:sz="0" w:space="0" w:color="auto"/>
          </w:divBdr>
        </w:div>
      </w:divsChild>
    </w:div>
    <w:div w:id="570237411">
      <w:bodyDiv w:val="1"/>
      <w:marLeft w:val="0"/>
      <w:marRight w:val="0"/>
      <w:marTop w:val="0"/>
      <w:marBottom w:val="0"/>
      <w:divBdr>
        <w:top w:val="none" w:sz="0" w:space="0" w:color="auto"/>
        <w:left w:val="none" w:sz="0" w:space="0" w:color="auto"/>
        <w:bottom w:val="none" w:sz="0" w:space="0" w:color="auto"/>
        <w:right w:val="none" w:sz="0" w:space="0" w:color="auto"/>
      </w:divBdr>
      <w:divsChild>
        <w:div w:id="1021198468">
          <w:marLeft w:val="0"/>
          <w:marRight w:val="0"/>
          <w:marTop w:val="0"/>
          <w:marBottom w:val="0"/>
          <w:divBdr>
            <w:top w:val="none" w:sz="0" w:space="0" w:color="auto"/>
            <w:left w:val="none" w:sz="0" w:space="0" w:color="auto"/>
            <w:bottom w:val="none" w:sz="0" w:space="0" w:color="auto"/>
            <w:right w:val="none" w:sz="0" w:space="0" w:color="auto"/>
          </w:divBdr>
        </w:div>
        <w:div w:id="765662039">
          <w:marLeft w:val="0"/>
          <w:marRight w:val="0"/>
          <w:marTop w:val="0"/>
          <w:marBottom w:val="0"/>
          <w:divBdr>
            <w:top w:val="none" w:sz="0" w:space="0" w:color="auto"/>
            <w:left w:val="none" w:sz="0" w:space="0" w:color="auto"/>
            <w:bottom w:val="none" w:sz="0" w:space="0" w:color="auto"/>
            <w:right w:val="none" w:sz="0" w:space="0" w:color="auto"/>
          </w:divBdr>
        </w:div>
        <w:div w:id="83453051">
          <w:marLeft w:val="0"/>
          <w:marRight w:val="0"/>
          <w:marTop w:val="0"/>
          <w:marBottom w:val="0"/>
          <w:divBdr>
            <w:top w:val="none" w:sz="0" w:space="0" w:color="auto"/>
            <w:left w:val="none" w:sz="0" w:space="0" w:color="auto"/>
            <w:bottom w:val="none" w:sz="0" w:space="0" w:color="auto"/>
            <w:right w:val="none" w:sz="0" w:space="0" w:color="auto"/>
          </w:divBdr>
        </w:div>
        <w:div w:id="1535341260">
          <w:marLeft w:val="0"/>
          <w:marRight w:val="0"/>
          <w:marTop w:val="0"/>
          <w:marBottom w:val="0"/>
          <w:divBdr>
            <w:top w:val="none" w:sz="0" w:space="0" w:color="auto"/>
            <w:left w:val="none" w:sz="0" w:space="0" w:color="auto"/>
            <w:bottom w:val="none" w:sz="0" w:space="0" w:color="auto"/>
            <w:right w:val="none" w:sz="0" w:space="0" w:color="auto"/>
          </w:divBdr>
        </w:div>
        <w:div w:id="432014328">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1127815250">
          <w:marLeft w:val="0"/>
          <w:marRight w:val="0"/>
          <w:marTop w:val="0"/>
          <w:marBottom w:val="0"/>
          <w:divBdr>
            <w:top w:val="none" w:sz="0" w:space="0" w:color="auto"/>
            <w:left w:val="none" w:sz="0" w:space="0" w:color="auto"/>
            <w:bottom w:val="none" w:sz="0" w:space="0" w:color="auto"/>
            <w:right w:val="none" w:sz="0" w:space="0" w:color="auto"/>
          </w:divBdr>
        </w:div>
        <w:div w:id="100031830">
          <w:marLeft w:val="0"/>
          <w:marRight w:val="0"/>
          <w:marTop w:val="0"/>
          <w:marBottom w:val="0"/>
          <w:divBdr>
            <w:top w:val="none" w:sz="0" w:space="0" w:color="auto"/>
            <w:left w:val="none" w:sz="0" w:space="0" w:color="auto"/>
            <w:bottom w:val="none" w:sz="0" w:space="0" w:color="auto"/>
            <w:right w:val="none" w:sz="0" w:space="0" w:color="auto"/>
          </w:divBdr>
        </w:div>
        <w:div w:id="1193688820">
          <w:marLeft w:val="0"/>
          <w:marRight w:val="0"/>
          <w:marTop w:val="0"/>
          <w:marBottom w:val="0"/>
          <w:divBdr>
            <w:top w:val="none" w:sz="0" w:space="0" w:color="auto"/>
            <w:left w:val="none" w:sz="0" w:space="0" w:color="auto"/>
            <w:bottom w:val="none" w:sz="0" w:space="0" w:color="auto"/>
            <w:right w:val="none" w:sz="0" w:space="0" w:color="auto"/>
          </w:divBdr>
        </w:div>
      </w:divsChild>
    </w:div>
    <w:div w:id="574826151">
      <w:bodyDiv w:val="1"/>
      <w:marLeft w:val="0"/>
      <w:marRight w:val="0"/>
      <w:marTop w:val="0"/>
      <w:marBottom w:val="0"/>
      <w:divBdr>
        <w:top w:val="none" w:sz="0" w:space="0" w:color="auto"/>
        <w:left w:val="none" w:sz="0" w:space="0" w:color="auto"/>
        <w:bottom w:val="none" w:sz="0" w:space="0" w:color="auto"/>
        <w:right w:val="none" w:sz="0" w:space="0" w:color="auto"/>
      </w:divBdr>
      <w:divsChild>
        <w:div w:id="335621443">
          <w:marLeft w:val="0"/>
          <w:marRight w:val="0"/>
          <w:marTop w:val="0"/>
          <w:marBottom w:val="0"/>
          <w:divBdr>
            <w:top w:val="none" w:sz="0" w:space="0" w:color="auto"/>
            <w:left w:val="none" w:sz="0" w:space="0" w:color="auto"/>
            <w:bottom w:val="none" w:sz="0" w:space="0" w:color="auto"/>
            <w:right w:val="none" w:sz="0" w:space="0" w:color="auto"/>
          </w:divBdr>
        </w:div>
        <w:div w:id="66853710">
          <w:marLeft w:val="0"/>
          <w:marRight w:val="0"/>
          <w:marTop w:val="0"/>
          <w:marBottom w:val="0"/>
          <w:divBdr>
            <w:top w:val="none" w:sz="0" w:space="0" w:color="auto"/>
            <w:left w:val="none" w:sz="0" w:space="0" w:color="auto"/>
            <w:bottom w:val="none" w:sz="0" w:space="0" w:color="auto"/>
            <w:right w:val="none" w:sz="0" w:space="0" w:color="auto"/>
          </w:divBdr>
        </w:div>
        <w:div w:id="66927641">
          <w:marLeft w:val="0"/>
          <w:marRight w:val="0"/>
          <w:marTop w:val="0"/>
          <w:marBottom w:val="0"/>
          <w:divBdr>
            <w:top w:val="none" w:sz="0" w:space="0" w:color="auto"/>
            <w:left w:val="none" w:sz="0" w:space="0" w:color="auto"/>
            <w:bottom w:val="none" w:sz="0" w:space="0" w:color="auto"/>
            <w:right w:val="none" w:sz="0" w:space="0" w:color="auto"/>
          </w:divBdr>
        </w:div>
      </w:divsChild>
    </w:div>
    <w:div w:id="592591190">
      <w:bodyDiv w:val="1"/>
      <w:marLeft w:val="0"/>
      <w:marRight w:val="0"/>
      <w:marTop w:val="0"/>
      <w:marBottom w:val="0"/>
      <w:divBdr>
        <w:top w:val="none" w:sz="0" w:space="0" w:color="auto"/>
        <w:left w:val="none" w:sz="0" w:space="0" w:color="auto"/>
        <w:bottom w:val="none" w:sz="0" w:space="0" w:color="auto"/>
        <w:right w:val="none" w:sz="0" w:space="0" w:color="auto"/>
      </w:divBdr>
      <w:divsChild>
        <w:div w:id="984092689">
          <w:marLeft w:val="0"/>
          <w:marRight w:val="0"/>
          <w:marTop w:val="0"/>
          <w:marBottom w:val="0"/>
          <w:divBdr>
            <w:top w:val="none" w:sz="0" w:space="0" w:color="auto"/>
            <w:left w:val="none" w:sz="0" w:space="0" w:color="auto"/>
            <w:bottom w:val="none" w:sz="0" w:space="0" w:color="auto"/>
            <w:right w:val="none" w:sz="0" w:space="0" w:color="auto"/>
          </w:divBdr>
        </w:div>
        <w:div w:id="1651707705">
          <w:marLeft w:val="0"/>
          <w:marRight w:val="0"/>
          <w:marTop w:val="0"/>
          <w:marBottom w:val="0"/>
          <w:divBdr>
            <w:top w:val="none" w:sz="0" w:space="0" w:color="auto"/>
            <w:left w:val="none" w:sz="0" w:space="0" w:color="auto"/>
            <w:bottom w:val="none" w:sz="0" w:space="0" w:color="auto"/>
            <w:right w:val="none" w:sz="0" w:space="0" w:color="auto"/>
          </w:divBdr>
        </w:div>
        <w:div w:id="376398246">
          <w:marLeft w:val="0"/>
          <w:marRight w:val="0"/>
          <w:marTop w:val="0"/>
          <w:marBottom w:val="0"/>
          <w:divBdr>
            <w:top w:val="none" w:sz="0" w:space="0" w:color="auto"/>
            <w:left w:val="none" w:sz="0" w:space="0" w:color="auto"/>
            <w:bottom w:val="none" w:sz="0" w:space="0" w:color="auto"/>
            <w:right w:val="none" w:sz="0" w:space="0" w:color="auto"/>
          </w:divBdr>
        </w:div>
        <w:div w:id="1417242910">
          <w:marLeft w:val="0"/>
          <w:marRight w:val="0"/>
          <w:marTop w:val="0"/>
          <w:marBottom w:val="0"/>
          <w:divBdr>
            <w:top w:val="none" w:sz="0" w:space="0" w:color="auto"/>
            <w:left w:val="none" w:sz="0" w:space="0" w:color="auto"/>
            <w:bottom w:val="none" w:sz="0" w:space="0" w:color="auto"/>
            <w:right w:val="none" w:sz="0" w:space="0" w:color="auto"/>
          </w:divBdr>
        </w:div>
        <w:div w:id="1518739250">
          <w:marLeft w:val="0"/>
          <w:marRight w:val="0"/>
          <w:marTop w:val="0"/>
          <w:marBottom w:val="0"/>
          <w:divBdr>
            <w:top w:val="none" w:sz="0" w:space="0" w:color="auto"/>
            <w:left w:val="none" w:sz="0" w:space="0" w:color="auto"/>
            <w:bottom w:val="none" w:sz="0" w:space="0" w:color="auto"/>
            <w:right w:val="none" w:sz="0" w:space="0" w:color="auto"/>
          </w:divBdr>
        </w:div>
        <w:div w:id="1174875045">
          <w:marLeft w:val="0"/>
          <w:marRight w:val="0"/>
          <w:marTop w:val="0"/>
          <w:marBottom w:val="0"/>
          <w:divBdr>
            <w:top w:val="none" w:sz="0" w:space="0" w:color="auto"/>
            <w:left w:val="none" w:sz="0" w:space="0" w:color="auto"/>
            <w:bottom w:val="none" w:sz="0" w:space="0" w:color="auto"/>
            <w:right w:val="none" w:sz="0" w:space="0" w:color="auto"/>
          </w:divBdr>
        </w:div>
        <w:div w:id="1559323682">
          <w:marLeft w:val="0"/>
          <w:marRight w:val="0"/>
          <w:marTop w:val="0"/>
          <w:marBottom w:val="0"/>
          <w:divBdr>
            <w:top w:val="none" w:sz="0" w:space="0" w:color="auto"/>
            <w:left w:val="none" w:sz="0" w:space="0" w:color="auto"/>
            <w:bottom w:val="none" w:sz="0" w:space="0" w:color="auto"/>
            <w:right w:val="none" w:sz="0" w:space="0" w:color="auto"/>
          </w:divBdr>
        </w:div>
      </w:divsChild>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11866683">
      <w:bodyDiv w:val="1"/>
      <w:marLeft w:val="0"/>
      <w:marRight w:val="0"/>
      <w:marTop w:val="0"/>
      <w:marBottom w:val="0"/>
      <w:divBdr>
        <w:top w:val="none" w:sz="0" w:space="0" w:color="auto"/>
        <w:left w:val="none" w:sz="0" w:space="0" w:color="auto"/>
        <w:bottom w:val="none" w:sz="0" w:space="0" w:color="auto"/>
        <w:right w:val="none" w:sz="0" w:space="0" w:color="auto"/>
      </w:divBdr>
    </w:div>
    <w:div w:id="618144180">
      <w:bodyDiv w:val="1"/>
      <w:marLeft w:val="0"/>
      <w:marRight w:val="0"/>
      <w:marTop w:val="0"/>
      <w:marBottom w:val="0"/>
      <w:divBdr>
        <w:top w:val="none" w:sz="0" w:space="0" w:color="auto"/>
        <w:left w:val="none" w:sz="0" w:space="0" w:color="auto"/>
        <w:bottom w:val="none" w:sz="0" w:space="0" w:color="auto"/>
        <w:right w:val="none" w:sz="0" w:space="0" w:color="auto"/>
      </w:divBdr>
      <w:divsChild>
        <w:div w:id="88433712">
          <w:marLeft w:val="0"/>
          <w:marRight w:val="0"/>
          <w:marTop w:val="0"/>
          <w:marBottom w:val="0"/>
          <w:divBdr>
            <w:top w:val="none" w:sz="0" w:space="0" w:color="auto"/>
            <w:left w:val="none" w:sz="0" w:space="0" w:color="auto"/>
            <w:bottom w:val="none" w:sz="0" w:space="0" w:color="auto"/>
            <w:right w:val="none" w:sz="0" w:space="0" w:color="auto"/>
          </w:divBdr>
        </w:div>
        <w:div w:id="444689092">
          <w:marLeft w:val="0"/>
          <w:marRight w:val="0"/>
          <w:marTop w:val="0"/>
          <w:marBottom w:val="0"/>
          <w:divBdr>
            <w:top w:val="none" w:sz="0" w:space="0" w:color="auto"/>
            <w:left w:val="none" w:sz="0" w:space="0" w:color="auto"/>
            <w:bottom w:val="none" w:sz="0" w:space="0" w:color="auto"/>
            <w:right w:val="none" w:sz="0" w:space="0" w:color="auto"/>
          </w:divBdr>
        </w:div>
        <w:div w:id="59061678">
          <w:marLeft w:val="0"/>
          <w:marRight w:val="0"/>
          <w:marTop w:val="0"/>
          <w:marBottom w:val="0"/>
          <w:divBdr>
            <w:top w:val="none" w:sz="0" w:space="0" w:color="auto"/>
            <w:left w:val="none" w:sz="0" w:space="0" w:color="auto"/>
            <w:bottom w:val="none" w:sz="0" w:space="0" w:color="auto"/>
            <w:right w:val="none" w:sz="0" w:space="0" w:color="auto"/>
          </w:divBdr>
        </w:div>
        <w:div w:id="1739858644">
          <w:marLeft w:val="0"/>
          <w:marRight w:val="0"/>
          <w:marTop w:val="0"/>
          <w:marBottom w:val="0"/>
          <w:divBdr>
            <w:top w:val="none" w:sz="0" w:space="0" w:color="auto"/>
            <w:left w:val="none" w:sz="0" w:space="0" w:color="auto"/>
            <w:bottom w:val="none" w:sz="0" w:space="0" w:color="auto"/>
            <w:right w:val="none" w:sz="0" w:space="0" w:color="auto"/>
          </w:divBdr>
        </w:div>
      </w:divsChild>
    </w:div>
    <w:div w:id="627779706">
      <w:bodyDiv w:val="1"/>
      <w:marLeft w:val="0"/>
      <w:marRight w:val="0"/>
      <w:marTop w:val="0"/>
      <w:marBottom w:val="0"/>
      <w:divBdr>
        <w:top w:val="none" w:sz="0" w:space="0" w:color="auto"/>
        <w:left w:val="none" w:sz="0" w:space="0" w:color="auto"/>
        <w:bottom w:val="none" w:sz="0" w:space="0" w:color="auto"/>
        <w:right w:val="none" w:sz="0" w:space="0" w:color="auto"/>
      </w:divBdr>
      <w:divsChild>
        <w:div w:id="483279371">
          <w:marLeft w:val="0"/>
          <w:marRight w:val="0"/>
          <w:marTop w:val="0"/>
          <w:marBottom w:val="0"/>
          <w:divBdr>
            <w:top w:val="none" w:sz="0" w:space="0" w:color="auto"/>
            <w:left w:val="none" w:sz="0" w:space="0" w:color="auto"/>
            <w:bottom w:val="none" w:sz="0" w:space="0" w:color="auto"/>
            <w:right w:val="none" w:sz="0" w:space="0" w:color="auto"/>
          </w:divBdr>
        </w:div>
        <w:div w:id="648486182">
          <w:marLeft w:val="0"/>
          <w:marRight w:val="0"/>
          <w:marTop w:val="0"/>
          <w:marBottom w:val="0"/>
          <w:divBdr>
            <w:top w:val="none" w:sz="0" w:space="0" w:color="auto"/>
            <w:left w:val="none" w:sz="0" w:space="0" w:color="auto"/>
            <w:bottom w:val="none" w:sz="0" w:space="0" w:color="auto"/>
            <w:right w:val="none" w:sz="0" w:space="0" w:color="auto"/>
          </w:divBdr>
        </w:div>
        <w:div w:id="699283259">
          <w:marLeft w:val="0"/>
          <w:marRight w:val="0"/>
          <w:marTop w:val="0"/>
          <w:marBottom w:val="0"/>
          <w:divBdr>
            <w:top w:val="none" w:sz="0" w:space="0" w:color="auto"/>
            <w:left w:val="none" w:sz="0" w:space="0" w:color="auto"/>
            <w:bottom w:val="none" w:sz="0" w:space="0" w:color="auto"/>
            <w:right w:val="none" w:sz="0" w:space="0" w:color="auto"/>
          </w:divBdr>
        </w:div>
        <w:div w:id="743911673">
          <w:marLeft w:val="0"/>
          <w:marRight w:val="0"/>
          <w:marTop w:val="0"/>
          <w:marBottom w:val="0"/>
          <w:divBdr>
            <w:top w:val="none" w:sz="0" w:space="0" w:color="auto"/>
            <w:left w:val="none" w:sz="0" w:space="0" w:color="auto"/>
            <w:bottom w:val="none" w:sz="0" w:space="0" w:color="auto"/>
            <w:right w:val="none" w:sz="0" w:space="0" w:color="auto"/>
          </w:divBdr>
        </w:div>
        <w:div w:id="1090659685">
          <w:marLeft w:val="0"/>
          <w:marRight w:val="0"/>
          <w:marTop w:val="0"/>
          <w:marBottom w:val="0"/>
          <w:divBdr>
            <w:top w:val="none" w:sz="0" w:space="0" w:color="auto"/>
            <w:left w:val="none" w:sz="0" w:space="0" w:color="auto"/>
            <w:bottom w:val="none" w:sz="0" w:space="0" w:color="auto"/>
            <w:right w:val="none" w:sz="0" w:space="0" w:color="auto"/>
          </w:divBdr>
        </w:div>
        <w:div w:id="1145659623">
          <w:marLeft w:val="0"/>
          <w:marRight w:val="0"/>
          <w:marTop w:val="0"/>
          <w:marBottom w:val="0"/>
          <w:divBdr>
            <w:top w:val="none" w:sz="0" w:space="0" w:color="auto"/>
            <w:left w:val="none" w:sz="0" w:space="0" w:color="auto"/>
            <w:bottom w:val="none" w:sz="0" w:space="0" w:color="auto"/>
            <w:right w:val="none" w:sz="0" w:space="0" w:color="auto"/>
          </w:divBdr>
        </w:div>
        <w:div w:id="1214193868">
          <w:marLeft w:val="0"/>
          <w:marRight w:val="0"/>
          <w:marTop w:val="0"/>
          <w:marBottom w:val="0"/>
          <w:divBdr>
            <w:top w:val="none" w:sz="0" w:space="0" w:color="auto"/>
            <w:left w:val="none" w:sz="0" w:space="0" w:color="auto"/>
            <w:bottom w:val="none" w:sz="0" w:space="0" w:color="auto"/>
            <w:right w:val="none" w:sz="0" w:space="0" w:color="auto"/>
          </w:divBdr>
        </w:div>
        <w:div w:id="1718043223">
          <w:marLeft w:val="0"/>
          <w:marRight w:val="0"/>
          <w:marTop w:val="0"/>
          <w:marBottom w:val="0"/>
          <w:divBdr>
            <w:top w:val="none" w:sz="0" w:space="0" w:color="auto"/>
            <w:left w:val="none" w:sz="0" w:space="0" w:color="auto"/>
            <w:bottom w:val="none" w:sz="0" w:space="0" w:color="auto"/>
            <w:right w:val="none" w:sz="0" w:space="0" w:color="auto"/>
          </w:divBdr>
        </w:div>
      </w:divsChild>
    </w:div>
    <w:div w:id="627978646">
      <w:bodyDiv w:val="1"/>
      <w:marLeft w:val="0"/>
      <w:marRight w:val="0"/>
      <w:marTop w:val="0"/>
      <w:marBottom w:val="0"/>
      <w:divBdr>
        <w:top w:val="none" w:sz="0" w:space="0" w:color="auto"/>
        <w:left w:val="none" w:sz="0" w:space="0" w:color="auto"/>
        <w:bottom w:val="none" w:sz="0" w:space="0" w:color="auto"/>
        <w:right w:val="none" w:sz="0" w:space="0" w:color="auto"/>
      </w:divBdr>
      <w:divsChild>
        <w:div w:id="10616921">
          <w:marLeft w:val="0"/>
          <w:marRight w:val="0"/>
          <w:marTop w:val="0"/>
          <w:marBottom w:val="0"/>
          <w:divBdr>
            <w:top w:val="none" w:sz="0" w:space="0" w:color="auto"/>
            <w:left w:val="none" w:sz="0" w:space="0" w:color="auto"/>
            <w:bottom w:val="none" w:sz="0" w:space="0" w:color="auto"/>
            <w:right w:val="none" w:sz="0" w:space="0" w:color="auto"/>
          </w:divBdr>
        </w:div>
        <w:div w:id="22441454">
          <w:marLeft w:val="0"/>
          <w:marRight w:val="0"/>
          <w:marTop w:val="0"/>
          <w:marBottom w:val="0"/>
          <w:divBdr>
            <w:top w:val="none" w:sz="0" w:space="0" w:color="auto"/>
            <w:left w:val="none" w:sz="0" w:space="0" w:color="auto"/>
            <w:bottom w:val="none" w:sz="0" w:space="0" w:color="auto"/>
            <w:right w:val="none" w:sz="0" w:space="0" w:color="auto"/>
          </w:divBdr>
        </w:div>
        <w:div w:id="27341483">
          <w:marLeft w:val="0"/>
          <w:marRight w:val="0"/>
          <w:marTop w:val="0"/>
          <w:marBottom w:val="0"/>
          <w:divBdr>
            <w:top w:val="none" w:sz="0" w:space="0" w:color="auto"/>
            <w:left w:val="none" w:sz="0" w:space="0" w:color="auto"/>
            <w:bottom w:val="none" w:sz="0" w:space="0" w:color="auto"/>
            <w:right w:val="none" w:sz="0" w:space="0" w:color="auto"/>
          </w:divBdr>
        </w:div>
        <w:div w:id="45186854">
          <w:marLeft w:val="0"/>
          <w:marRight w:val="0"/>
          <w:marTop w:val="0"/>
          <w:marBottom w:val="0"/>
          <w:divBdr>
            <w:top w:val="none" w:sz="0" w:space="0" w:color="auto"/>
            <w:left w:val="none" w:sz="0" w:space="0" w:color="auto"/>
            <w:bottom w:val="none" w:sz="0" w:space="0" w:color="auto"/>
            <w:right w:val="none" w:sz="0" w:space="0" w:color="auto"/>
          </w:divBdr>
        </w:div>
        <w:div w:id="45766042">
          <w:marLeft w:val="0"/>
          <w:marRight w:val="0"/>
          <w:marTop w:val="0"/>
          <w:marBottom w:val="0"/>
          <w:divBdr>
            <w:top w:val="none" w:sz="0" w:space="0" w:color="auto"/>
            <w:left w:val="none" w:sz="0" w:space="0" w:color="auto"/>
            <w:bottom w:val="none" w:sz="0" w:space="0" w:color="auto"/>
            <w:right w:val="none" w:sz="0" w:space="0" w:color="auto"/>
          </w:divBdr>
        </w:div>
        <w:div w:id="48497187">
          <w:marLeft w:val="0"/>
          <w:marRight w:val="0"/>
          <w:marTop w:val="0"/>
          <w:marBottom w:val="0"/>
          <w:divBdr>
            <w:top w:val="none" w:sz="0" w:space="0" w:color="auto"/>
            <w:left w:val="none" w:sz="0" w:space="0" w:color="auto"/>
            <w:bottom w:val="none" w:sz="0" w:space="0" w:color="auto"/>
            <w:right w:val="none" w:sz="0" w:space="0" w:color="auto"/>
          </w:divBdr>
        </w:div>
        <w:div w:id="68307162">
          <w:marLeft w:val="0"/>
          <w:marRight w:val="0"/>
          <w:marTop w:val="0"/>
          <w:marBottom w:val="0"/>
          <w:divBdr>
            <w:top w:val="none" w:sz="0" w:space="0" w:color="auto"/>
            <w:left w:val="none" w:sz="0" w:space="0" w:color="auto"/>
            <w:bottom w:val="none" w:sz="0" w:space="0" w:color="auto"/>
            <w:right w:val="none" w:sz="0" w:space="0" w:color="auto"/>
          </w:divBdr>
        </w:div>
        <w:div w:id="77483207">
          <w:marLeft w:val="0"/>
          <w:marRight w:val="0"/>
          <w:marTop w:val="0"/>
          <w:marBottom w:val="0"/>
          <w:divBdr>
            <w:top w:val="none" w:sz="0" w:space="0" w:color="auto"/>
            <w:left w:val="none" w:sz="0" w:space="0" w:color="auto"/>
            <w:bottom w:val="none" w:sz="0" w:space="0" w:color="auto"/>
            <w:right w:val="none" w:sz="0" w:space="0" w:color="auto"/>
          </w:divBdr>
        </w:div>
        <w:div w:id="106391042">
          <w:marLeft w:val="0"/>
          <w:marRight w:val="0"/>
          <w:marTop w:val="0"/>
          <w:marBottom w:val="0"/>
          <w:divBdr>
            <w:top w:val="none" w:sz="0" w:space="0" w:color="auto"/>
            <w:left w:val="none" w:sz="0" w:space="0" w:color="auto"/>
            <w:bottom w:val="none" w:sz="0" w:space="0" w:color="auto"/>
            <w:right w:val="none" w:sz="0" w:space="0" w:color="auto"/>
          </w:divBdr>
        </w:div>
        <w:div w:id="130558490">
          <w:marLeft w:val="0"/>
          <w:marRight w:val="0"/>
          <w:marTop w:val="0"/>
          <w:marBottom w:val="0"/>
          <w:divBdr>
            <w:top w:val="none" w:sz="0" w:space="0" w:color="auto"/>
            <w:left w:val="none" w:sz="0" w:space="0" w:color="auto"/>
            <w:bottom w:val="none" w:sz="0" w:space="0" w:color="auto"/>
            <w:right w:val="none" w:sz="0" w:space="0" w:color="auto"/>
          </w:divBdr>
        </w:div>
        <w:div w:id="138688900">
          <w:marLeft w:val="0"/>
          <w:marRight w:val="0"/>
          <w:marTop w:val="0"/>
          <w:marBottom w:val="0"/>
          <w:divBdr>
            <w:top w:val="none" w:sz="0" w:space="0" w:color="auto"/>
            <w:left w:val="none" w:sz="0" w:space="0" w:color="auto"/>
            <w:bottom w:val="none" w:sz="0" w:space="0" w:color="auto"/>
            <w:right w:val="none" w:sz="0" w:space="0" w:color="auto"/>
          </w:divBdr>
        </w:div>
        <w:div w:id="140461288">
          <w:marLeft w:val="0"/>
          <w:marRight w:val="0"/>
          <w:marTop w:val="0"/>
          <w:marBottom w:val="0"/>
          <w:divBdr>
            <w:top w:val="none" w:sz="0" w:space="0" w:color="auto"/>
            <w:left w:val="none" w:sz="0" w:space="0" w:color="auto"/>
            <w:bottom w:val="none" w:sz="0" w:space="0" w:color="auto"/>
            <w:right w:val="none" w:sz="0" w:space="0" w:color="auto"/>
          </w:divBdr>
        </w:div>
        <w:div w:id="155076018">
          <w:marLeft w:val="0"/>
          <w:marRight w:val="0"/>
          <w:marTop w:val="0"/>
          <w:marBottom w:val="0"/>
          <w:divBdr>
            <w:top w:val="none" w:sz="0" w:space="0" w:color="auto"/>
            <w:left w:val="none" w:sz="0" w:space="0" w:color="auto"/>
            <w:bottom w:val="none" w:sz="0" w:space="0" w:color="auto"/>
            <w:right w:val="none" w:sz="0" w:space="0" w:color="auto"/>
          </w:divBdr>
        </w:div>
        <w:div w:id="160706984">
          <w:marLeft w:val="0"/>
          <w:marRight w:val="0"/>
          <w:marTop w:val="0"/>
          <w:marBottom w:val="0"/>
          <w:divBdr>
            <w:top w:val="none" w:sz="0" w:space="0" w:color="auto"/>
            <w:left w:val="none" w:sz="0" w:space="0" w:color="auto"/>
            <w:bottom w:val="none" w:sz="0" w:space="0" w:color="auto"/>
            <w:right w:val="none" w:sz="0" w:space="0" w:color="auto"/>
          </w:divBdr>
        </w:div>
        <w:div w:id="166527814">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191187431">
          <w:marLeft w:val="0"/>
          <w:marRight w:val="0"/>
          <w:marTop w:val="0"/>
          <w:marBottom w:val="0"/>
          <w:divBdr>
            <w:top w:val="none" w:sz="0" w:space="0" w:color="auto"/>
            <w:left w:val="none" w:sz="0" w:space="0" w:color="auto"/>
            <w:bottom w:val="none" w:sz="0" w:space="0" w:color="auto"/>
            <w:right w:val="none" w:sz="0" w:space="0" w:color="auto"/>
          </w:divBdr>
        </w:div>
        <w:div w:id="228731802">
          <w:marLeft w:val="0"/>
          <w:marRight w:val="0"/>
          <w:marTop w:val="0"/>
          <w:marBottom w:val="0"/>
          <w:divBdr>
            <w:top w:val="none" w:sz="0" w:space="0" w:color="auto"/>
            <w:left w:val="none" w:sz="0" w:space="0" w:color="auto"/>
            <w:bottom w:val="none" w:sz="0" w:space="0" w:color="auto"/>
            <w:right w:val="none" w:sz="0" w:space="0" w:color="auto"/>
          </w:divBdr>
        </w:div>
        <w:div w:id="230165693">
          <w:marLeft w:val="0"/>
          <w:marRight w:val="0"/>
          <w:marTop w:val="0"/>
          <w:marBottom w:val="0"/>
          <w:divBdr>
            <w:top w:val="none" w:sz="0" w:space="0" w:color="auto"/>
            <w:left w:val="none" w:sz="0" w:space="0" w:color="auto"/>
            <w:bottom w:val="none" w:sz="0" w:space="0" w:color="auto"/>
            <w:right w:val="none" w:sz="0" w:space="0" w:color="auto"/>
          </w:divBdr>
        </w:div>
        <w:div w:id="240988546">
          <w:marLeft w:val="0"/>
          <w:marRight w:val="0"/>
          <w:marTop w:val="0"/>
          <w:marBottom w:val="0"/>
          <w:divBdr>
            <w:top w:val="none" w:sz="0" w:space="0" w:color="auto"/>
            <w:left w:val="none" w:sz="0" w:space="0" w:color="auto"/>
            <w:bottom w:val="none" w:sz="0" w:space="0" w:color="auto"/>
            <w:right w:val="none" w:sz="0" w:space="0" w:color="auto"/>
          </w:divBdr>
        </w:div>
        <w:div w:id="250433610">
          <w:marLeft w:val="0"/>
          <w:marRight w:val="0"/>
          <w:marTop w:val="0"/>
          <w:marBottom w:val="0"/>
          <w:divBdr>
            <w:top w:val="none" w:sz="0" w:space="0" w:color="auto"/>
            <w:left w:val="none" w:sz="0" w:space="0" w:color="auto"/>
            <w:bottom w:val="none" w:sz="0" w:space="0" w:color="auto"/>
            <w:right w:val="none" w:sz="0" w:space="0" w:color="auto"/>
          </w:divBdr>
        </w:div>
        <w:div w:id="269746505">
          <w:marLeft w:val="0"/>
          <w:marRight w:val="0"/>
          <w:marTop w:val="0"/>
          <w:marBottom w:val="0"/>
          <w:divBdr>
            <w:top w:val="none" w:sz="0" w:space="0" w:color="auto"/>
            <w:left w:val="none" w:sz="0" w:space="0" w:color="auto"/>
            <w:bottom w:val="none" w:sz="0" w:space="0" w:color="auto"/>
            <w:right w:val="none" w:sz="0" w:space="0" w:color="auto"/>
          </w:divBdr>
        </w:div>
        <w:div w:id="274100558">
          <w:marLeft w:val="0"/>
          <w:marRight w:val="0"/>
          <w:marTop w:val="0"/>
          <w:marBottom w:val="0"/>
          <w:divBdr>
            <w:top w:val="none" w:sz="0" w:space="0" w:color="auto"/>
            <w:left w:val="none" w:sz="0" w:space="0" w:color="auto"/>
            <w:bottom w:val="none" w:sz="0" w:space="0" w:color="auto"/>
            <w:right w:val="none" w:sz="0" w:space="0" w:color="auto"/>
          </w:divBdr>
        </w:div>
        <w:div w:id="298075074">
          <w:marLeft w:val="0"/>
          <w:marRight w:val="0"/>
          <w:marTop w:val="0"/>
          <w:marBottom w:val="0"/>
          <w:divBdr>
            <w:top w:val="none" w:sz="0" w:space="0" w:color="auto"/>
            <w:left w:val="none" w:sz="0" w:space="0" w:color="auto"/>
            <w:bottom w:val="none" w:sz="0" w:space="0" w:color="auto"/>
            <w:right w:val="none" w:sz="0" w:space="0" w:color="auto"/>
          </w:divBdr>
        </w:div>
        <w:div w:id="313799413">
          <w:marLeft w:val="0"/>
          <w:marRight w:val="0"/>
          <w:marTop w:val="0"/>
          <w:marBottom w:val="0"/>
          <w:divBdr>
            <w:top w:val="none" w:sz="0" w:space="0" w:color="auto"/>
            <w:left w:val="none" w:sz="0" w:space="0" w:color="auto"/>
            <w:bottom w:val="none" w:sz="0" w:space="0" w:color="auto"/>
            <w:right w:val="none" w:sz="0" w:space="0" w:color="auto"/>
          </w:divBdr>
        </w:div>
        <w:div w:id="345450875">
          <w:marLeft w:val="0"/>
          <w:marRight w:val="0"/>
          <w:marTop w:val="0"/>
          <w:marBottom w:val="0"/>
          <w:divBdr>
            <w:top w:val="none" w:sz="0" w:space="0" w:color="auto"/>
            <w:left w:val="none" w:sz="0" w:space="0" w:color="auto"/>
            <w:bottom w:val="none" w:sz="0" w:space="0" w:color="auto"/>
            <w:right w:val="none" w:sz="0" w:space="0" w:color="auto"/>
          </w:divBdr>
        </w:div>
        <w:div w:id="370036389">
          <w:marLeft w:val="0"/>
          <w:marRight w:val="0"/>
          <w:marTop w:val="0"/>
          <w:marBottom w:val="0"/>
          <w:divBdr>
            <w:top w:val="none" w:sz="0" w:space="0" w:color="auto"/>
            <w:left w:val="none" w:sz="0" w:space="0" w:color="auto"/>
            <w:bottom w:val="none" w:sz="0" w:space="0" w:color="auto"/>
            <w:right w:val="none" w:sz="0" w:space="0" w:color="auto"/>
          </w:divBdr>
        </w:div>
        <w:div w:id="410732941">
          <w:marLeft w:val="0"/>
          <w:marRight w:val="0"/>
          <w:marTop w:val="0"/>
          <w:marBottom w:val="0"/>
          <w:divBdr>
            <w:top w:val="none" w:sz="0" w:space="0" w:color="auto"/>
            <w:left w:val="none" w:sz="0" w:space="0" w:color="auto"/>
            <w:bottom w:val="none" w:sz="0" w:space="0" w:color="auto"/>
            <w:right w:val="none" w:sz="0" w:space="0" w:color="auto"/>
          </w:divBdr>
        </w:div>
        <w:div w:id="413088175">
          <w:marLeft w:val="0"/>
          <w:marRight w:val="0"/>
          <w:marTop w:val="0"/>
          <w:marBottom w:val="0"/>
          <w:divBdr>
            <w:top w:val="none" w:sz="0" w:space="0" w:color="auto"/>
            <w:left w:val="none" w:sz="0" w:space="0" w:color="auto"/>
            <w:bottom w:val="none" w:sz="0" w:space="0" w:color="auto"/>
            <w:right w:val="none" w:sz="0" w:space="0" w:color="auto"/>
          </w:divBdr>
        </w:div>
        <w:div w:id="423303140">
          <w:marLeft w:val="0"/>
          <w:marRight w:val="0"/>
          <w:marTop w:val="0"/>
          <w:marBottom w:val="0"/>
          <w:divBdr>
            <w:top w:val="none" w:sz="0" w:space="0" w:color="auto"/>
            <w:left w:val="none" w:sz="0" w:space="0" w:color="auto"/>
            <w:bottom w:val="none" w:sz="0" w:space="0" w:color="auto"/>
            <w:right w:val="none" w:sz="0" w:space="0" w:color="auto"/>
          </w:divBdr>
        </w:div>
        <w:div w:id="438571813">
          <w:marLeft w:val="0"/>
          <w:marRight w:val="0"/>
          <w:marTop w:val="0"/>
          <w:marBottom w:val="0"/>
          <w:divBdr>
            <w:top w:val="none" w:sz="0" w:space="0" w:color="auto"/>
            <w:left w:val="none" w:sz="0" w:space="0" w:color="auto"/>
            <w:bottom w:val="none" w:sz="0" w:space="0" w:color="auto"/>
            <w:right w:val="none" w:sz="0" w:space="0" w:color="auto"/>
          </w:divBdr>
        </w:div>
        <w:div w:id="439186690">
          <w:marLeft w:val="0"/>
          <w:marRight w:val="0"/>
          <w:marTop w:val="0"/>
          <w:marBottom w:val="0"/>
          <w:divBdr>
            <w:top w:val="none" w:sz="0" w:space="0" w:color="auto"/>
            <w:left w:val="none" w:sz="0" w:space="0" w:color="auto"/>
            <w:bottom w:val="none" w:sz="0" w:space="0" w:color="auto"/>
            <w:right w:val="none" w:sz="0" w:space="0" w:color="auto"/>
          </w:divBdr>
        </w:div>
        <w:div w:id="450824355">
          <w:marLeft w:val="0"/>
          <w:marRight w:val="0"/>
          <w:marTop w:val="0"/>
          <w:marBottom w:val="0"/>
          <w:divBdr>
            <w:top w:val="none" w:sz="0" w:space="0" w:color="auto"/>
            <w:left w:val="none" w:sz="0" w:space="0" w:color="auto"/>
            <w:bottom w:val="none" w:sz="0" w:space="0" w:color="auto"/>
            <w:right w:val="none" w:sz="0" w:space="0" w:color="auto"/>
          </w:divBdr>
        </w:div>
        <w:div w:id="463352528">
          <w:marLeft w:val="0"/>
          <w:marRight w:val="0"/>
          <w:marTop w:val="0"/>
          <w:marBottom w:val="0"/>
          <w:divBdr>
            <w:top w:val="none" w:sz="0" w:space="0" w:color="auto"/>
            <w:left w:val="none" w:sz="0" w:space="0" w:color="auto"/>
            <w:bottom w:val="none" w:sz="0" w:space="0" w:color="auto"/>
            <w:right w:val="none" w:sz="0" w:space="0" w:color="auto"/>
          </w:divBdr>
        </w:div>
        <w:div w:id="493648771">
          <w:marLeft w:val="0"/>
          <w:marRight w:val="0"/>
          <w:marTop w:val="0"/>
          <w:marBottom w:val="0"/>
          <w:divBdr>
            <w:top w:val="none" w:sz="0" w:space="0" w:color="auto"/>
            <w:left w:val="none" w:sz="0" w:space="0" w:color="auto"/>
            <w:bottom w:val="none" w:sz="0" w:space="0" w:color="auto"/>
            <w:right w:val="none" w:sz="0" w:space="0" w:color="auto"/>
          </w:divBdr>
        </w:div>
        <w:div w:id="525102143">
          <w:marLeft w:val="0"/>
          <w:marRight w:val="0"/>
          <w:marTop w:val="0"/>
          <w:marBottom w:val="0"/>
          <w:divBdr>
            <w:top w:val="none" w:sz="0" w:space="0" w:color="auto"/>
            <w:left w:val="none" w:sz="0" w:space="0" w:color="auto"/>
            <w:bottom w:val="none" w:sz="0" w:space="0" w:color="auto"/>
            <w:right w:val="none" w:sz="0" w:space="0" w:color="auto"/>
          </w:divBdr>
        </w:div>
        <w:div w:id="534923910">
          <w:marLeft w:val="0"/>
          <w:marRight w:val="0"/>
          <w:marTop w:val="0"/>
          <w:marBottom w:val="0"/>
          <w:divBdr>
            <w:top w:val="none" w:sz="0" w:space="0" w:color="auto"/>
            <w:left w:val="none" w:sz="0" w:space="0" w:color="auto"/>
            <w:bottom w:val="none" w:sz="0" w:space="0" w:color="auto"/>
            <w:right w:val="none" w:sz="0" w:space="0" w:color="auto"/>
          </w:divBdr>
        </w:div>
        <w:div w:id="561595700">
          <w:marLeft w:val="0"/>
          <w:marRight w:val="0"/>
          <w:marTop w:val="0"/>
          <w:marBottom w:val="0"/>
          <w:divBdr>
            <w:top w:val="none" w:sz="0" w:space="0" w:color="auto"/>
            <w:left w:val="none" w:sz="0" w:space="0" w:color="auto"/>
            <w:bottom w:val="none" w:sz="0" w:space="0" w:color="auto"/>
            <w:right w:val="none" w:sz="0" w:space="0" w:color="auto"/>
          </w:divBdr>
        </w:div>
        <w:div w:id="567421460">
          <w:marLeft w:val="0"/>
          <w:marRight w:val="0"/>
          <w:marTop w:val="0"/>
          <w:marBottom w:val="0"/>
          <w:divBdr>
            <w:top w:val="none" w:sz="0" w:space="0" w:color="auto"/>
            <w:left w:val="none" w:sz="0" w:space="0" w:color="auto"/>
            <w:bottom w:val="none" w:sz="0" w:space="0" w:color="auto"/>
            <w:right w:val="none" w:sz="0" w:space="0" w:color="auto"/>
          </w:divBdr>
        </w:div>
        <w:div w:id="580023157">
          <w:marLeft w:val="0"/>
          <w:marRight w:val="0"/>
          <w:marTop w:val="0"/>
          <w:marBottom w:val="0"/>
          <w:divBdr>
            <w:top w:val="none" w:sz="0" w:space="0" w:color="auto"/>
            <w:left w:val="none" w:sz="0" w:space="0" w:color="auto"/>
            <w:bottom w:val="none" w:sz="0" w:space="0" w:color="auto"/>
            <w:right w:val="none" w:sz="0" w:space="0" w:color="auto"/>
          </w:divBdr>
        </w:div>
        <w:div w:id="582033777">
          <w:marLeft w:val="0"/>
          <w:marRight w:val="0"/>
          <w:marTop w:val="0"/>
          <w:marBottom w:val="0"/>
          <w:divBdr>
            <w:top w:val="none" w:sz="0" w:space="0" w:color="auto"/>
            <w:left w:val="none" w:sz="0" w:space="0" w:color="auto"/>
            <w:bottom w:val="none" w:sz="0" w:space="0" w:color="auto"/>
            <w:right w:val="none" w:sz="0" w:space="0" w:color="auto"/>
          </w:divBdr>
        </w:div>
        <w:div w:id="582645652">
          <w:marLeft w:val="0"/>
          <w:marRight w:val="0"/>
          <w:marTop w:val="0"/>
          <w:marBottom w:val="0"/>
          <w:divBdr>
            <w:top w:val="none" w:sz="0" w:space="0" w:color="auto"/>
            <w:left w:val="none" w:sz="0" w:space="0" w:color="auto"/>
            <w:bottom w:val="none" w:sz="0" w:space="0" w:color="auto"/>
            <w:right w:val="none" w:sz="0" w:space="0" w:color="auto"/>
          </w:divBdr>
        </w:div>
        <w:div w:id="584874448">
          <w:marLeft w:val="0"/>
          <w:marRight w:val="0"/>
          <w:marTop w:val="0"/>
          <w:marBottom w:val="0"/>
          <w:divBdr>
            <w:top w:val="none" w:sz="0" w:space="0" w:color="auto"/>
            <w:left w:val="none" w:sz="0" w:space="0" w:color="auto"/>
            <w:bottom w:val="none" w:sz="0" w:space="0" w:color="auto"/>
            <w:right w:val="none" w:sz="0" w:space="0" w:color="auto"/>
          </w:divBdr>
        </w:div>
        <w:div w:id="617106447">
          <w:marLeft w:val="0"/>
          <w:marRight w:val="0"/>
          <w:marTop w:val="0"/>
          <w:marBottom w:val="0"/>
          <w:divBdr>
            <w:top w:val="none" w:sz="0" w:space="0" w:color="auto"/>
            <w:left w:val="none" w:sz="0" w:space="0" w:color="auto"/>
            <w:bottom w:val="none" w:sz="0" w:space="0" w:color="auto"/>
            <w:right w:val="none" w:sz="0" w:space="0" w:color="auto"/>
          </w:divBdr>
        </w:div>
        <w:div w:id="685327760">
          <w:marLeft w:val="0"/>
          <w:marRight w:val="0"/>
          <w:marTop w:val="0"/>
          <w:marBottom w:val="0"/>
          <w:divBdr>
            <w:top w:val="none" w:sz="0" w:space="0" w:color="auto"/>
            <w:left w:val="none" w:sz="0" w:space="0" w:color="auto"/>
            <w:bottom w:val="none" w:sz="0" w:space="0" w:color="auto"/>
            <w:right w:val="none" w:sz="0" w:space="0" w:color="auto"/>
          </w:divBdr>
        </w:div>
        <w:div w:id="688871692">
          <w:marLeft w:val="0"/>
          <w:marRight w:val="0"/>
          <w:marTop w:val="0"/>
          <w:marBottom w:val="0"/>
          <w:divBdr>
            <w:top w:val="none" w:sz="0" w:space="0" w:color="auto"/>
            <w:left w:val="none" w:sz="0" w:space="0" w:color="auto"/>
            <w:bottom w:val="none" w:sz="0" w:space="0" w:color="auto"/>
            <w:right w:val="none" w:sz="0" w:space="0" w:color="auto"/>
          </w:divBdr>
        </w:div>
        <w:div w:id="690835298">
          <w:marLeft w:val="0"/>
          <w:marRight w:val="0"/>
          <w:marTop w:val="0"/>
          <w:marBottom w:val="0"/>
          <w:divBdr>
            <w:top w:val="none" w:sz="0" w:space="0" w:color="auto"/>
            <w:left w:val="none" w:sz="0" w:space="0" w:color="auto"/>
            <w:bottom w:val="none" w:sz="0" w:space="0" w:color="auto"/>
            <w:right w:val="none" w:sz="0" w:space="0" w:color="auto"/>
          </w:divBdr>
        </w:div>
        <w:div w:id="692145187">
          <w:marLeft w:val="0"/>
          <w:marRight w:val="0"/>
          <w:marTop w:val="0"/>
          <w:marBottom w:val="0"/>
          <w:divBdr>
            <w:top w:val="none" w:sz="0" w:space="0" w:color="auto"/>
            <w:left w:val="none" w:sz="0" w:space="0" w:color="auto"/>
            <w:bottom w:val="none" w:sz="0" w:space="0" w:color="auto"/>
            <w:right w:val="none" w:sz="0" w:space="0" w:color="auto"/>
          </w:divBdr>
        </w:div>
        <w:div w:id="706835443">
          <w:marLeft w:val="0"/>
          <w:marRight w:val="0"/>
          <w:marTop w:val="0"/>
          <w:marBottom w:val="0"/>
          <w:divBdr>
            <w:top w:val="none" w:sz="0" w:space="0" w:color="auto"/>
            <w:left w:val="none" w:sz="0" w:space="0" w:color="auto"/>
            <w:bottom w:val="none" w:sz="0" w:space="0" w:color="auto"/>
            <w:right w:val="none" w:sz="0" w:space="0" w:color="auto"/>
          </w:divBdr>
        </w:div>
        <w:div w:id="712273471">
          <w:marLeft w:val="0"/>
          <w:marRight w:val="0"/>
          <w:marTop w:val="0"/>
          <w:marBottom w:val="0"/>
          <w:divBdr>
            <w:top w:val="none" w:sz="0" w:space="0" w:color="auto"/>
            <w:left w:val="none" w:sz="0" w:space="0" w:color="auto"/>
            <w:bottom w:val="none" w:sz="0" w:space="0" w:color="auto"/>
            <w:right w:val="none" w:sz="0" w:space="0" w:color="auto"/>
          </w:divBdr>
        </w:div>
        <w:div w:id="743337610">
          <w:marLeft w:val="0"/>
          <w:marRight w:val="0"/>
          <w:marTop w:val="0"/>
          <w:marBottom w:val="0"/>
          <w:divBdr>
            <w:top w:val="none" w:sz="0" w:space="0" w:color="auto"/>
            <w:left w:val="none" w:sz="0" w:space="0" w:color="auto"/>
            <w:bottom w:val="none" w:sz="0" w:space="0" w:color="auto"/>
            <w:right w:val="none" w:sz="0" w:space="0" w:color="auto"/>
          </w:divBdr>
        </w:div>
        <w:div w:id="799768398">
          <w:marLeft w:val="0"/>
          <w:marRight w:val="0"/>
          <w:marTop w:val="0"/>
          <w:marBottom w:val="0"/>
          <w:divBdr>
            <w:top w:val="none" w:sz="0" w:space="0" w:color="auto"/>
            <w:left w:val="none" w:sz="0" w:space="0" w:color="auto"/>
            <w:bottom w:val="none" w:sz="0" w:space="0" w:color="auto"/>
            <w:right w:val="none" w:sz="0" w:space="0" w:color="auto"/>
          </w:divBdr>
        </w:div>
        <w:div w:id="821237130">
          <w:marLeft w:val="0"/>
          <w:marRight w:val="0"/>
          <w:marTop w:val="0"/>
          <w:marBottom w:val="0"/>
          <w:divBdr>
            <w:top w:val="none" w:sz="0" w:space="0" w:color="auto"/>
            <w:left w:val="none" w:sz="0" w:space="0" w:color="auto"/>
            <w:bottom w:val="none" w:sz="0" w:space="0" w:color="auto"/>
            <w:right w:val="none" w:sz="0" w:space="0" w:color="auto"/>
          </w:divBdr>
        </w:div>
        <w:div w:id="826702732">
          <w:marLeft w:val="0"/>
          <w:marRight w:val="0"/>
          <w:marTop w:val="0"/>
          <w:marBottom w:val="0"/>
          <w:divBdr>
            <w:top w:val="none" w:sz="0" w:space="0" w:color="auto"/>
            <w:left w:val="none" w:sz="0" w:space="0" w:color="auto"/>
            <w:bottom w:val="none" w:sz="0" w:space="0" w:color="auto"/>
            <w:right w:val="none" w:sz="0" w:space="0" w:color="auto"/>
          </w:divBdr>
        </w:div>
        <w:div w:id="841356832">
          <w:marLeft w:val="0"/>
          <w:marRight w:val="0"/>
          <w:marTop w:val="0"/>
          <w:marBottom w:val="0"/>
          <w:divBdr>
            <w:top w:val="none" w:sz="0" w:space="0" w:color="auto"/>
            <w:left w:val="none" w:sz="0" w:space="0" w:color="auto"/>
            <w:bottom w:val="none" w:sz="0" w:space="0" w:color="auto"/>
            <w:right w:val="none" w:sz="0" w:space="0" w:color="auto"/>
          </w:divBdr>
        </w:div>
        <w:div w:id="847985269">
          <w:marLeft w:val="0"/>
          <w:marRight w:val="0"/>
          <w:marTop w:val="0"/>
          <w:marBottom w:val="0"/>
          <w:divBdr>
            <w:top w:val="none" w:sz="0" w:space="0" w:color="auto"/>
            <w:left w:val="none" w:sz="0" w:space="0" w:color="auto"/>
            <w:bottom w:val="none" w:sz="0" w:space="0" w:color="auto"/>
            <w:right w:val="none" w:sz="0" w:space="0" w:color="auto"/>
          </w:divBdr>
        </w:div>
        <w:div w:id="850682808">
          <w:marLeft w:val="0"/>
          <w:marRight w:val="0"/>
          <w:marTop w:val="0"/>
          <w:marBottom w:val="0"/>
          <w:divBdr>
            <w:top w:val="none" w:sz="0" w:space="0" w:color="auto"/>
            <w:left w:val="none" w:sz="0" w:space="0" w:color="auto"/>
            <w:bottom w:val="none" w:sz="0" w:space="0" w:color="auto"/>
            <w:right w:val="none" w:sz="0" w:space="0" w:color="auto"/>
          </w:divBdr>
        </w:div>
        <w:div w:id="860701217">
          <w:marLeft w:val="0"/>
          <w:marRight w:val="0"/>
          <w:marTop w:val="0"/>
          <w:marBottom w:val="0"/>
          <w:divBdr>
            <w:top w:val="none" w:sz="0" w:space="0" w:color="auto"/>
            <w:left w:val="none" w:sz="0" w:space="0" w:color="auto"/>
            <w:bottom w:val="none" w:sz="0" w:space="0" w:color="auto"/>
            <w:right w:val="none" w:sz="0" w:space="0" w:color="auto"/>
          </w:divBdr>
        </w:div>
        <w:div w:id="866678955">
          <w:marLeft w:val="0"/>
          <w:marRight w:val="0"/>
          <w:marTop w:val="0"/>
          <w:marBottom w:val="0"/>
          <w:divBdr>
            <w:top w:val="none" w:sz="0" w:space="0" w:color="auto"/>
            <w:left w:val="none" w:sz="0" w:space="0" w:color="auto"/>
            <w:bottom w:val="none" w:sz="0" w:space="0" w:color="auto"/>
            <w:right w:val="none" w:sz="0" w:space="0" w:color="auto"/>
          </w:divBdr>
        </w:div>
        <w:div w:id="880098234">
          <w:marLeft w:val="0"/>
          <w:marRight w:val="0"/>
          <w:marTop w:val="0"/>
          <w:marBottom w:val="0"/>
          <w:divBdr>
            <w:top w:val="none" w:sz="0" w:space="0" w:color="auto"/>
            <w:left w:val="none" w:sz="0" w:space="0" w:color="auto"/>
            <w:bottom w:val="none" w:sz="0" w:space="0" w:color="auto"/>
            <w:right w:val="none" w:sz="0" w:space="0" w:color="auto"/>
          </w:divBdr>
        </w:div>
        <w:div w:id="910239809">
          <w:marLeft w:val="0"/>
          <w:marRight w:val="0"/>
          <w:marTop w:val="0"/>
          <w:marBottom w:val="0"/>
          <w:divBdr>
            <w:top w:val="none" w:sz="0" w:space="0" w:color="auto"/>
            <w:left w:val="none" w:sz="0" w:space="0" w:color="auto"/>
            <w:bottom w:val="none" w:sz="0" w:space="0" w:color="auto"/>
            <w:right w:val="none" w:sz="0" w:space="0" w:color="auto"/>
          </w:divBdr>
        </w:div>
        <w:div w:id="923685450">
          <w:marLeft w:val="0"/>
          <w:marRight w:val="0"/>
          <w:marTop w:val="0"/>
          <w:marBottom w:val="0"/>
          <w:divBdr>
            <w:top w:val="none" w:sz="0" w:space="0" w:color="auto"/>
            <w:left w:val="none" w:sz="0" w:space="0" w:color="auto"/>
            <w:bottom w:val="none" w:sz="0" w:space="0" w:color="auto"/>
            <w:right w:val="none" w:sz="0" w:space="0" w:color="auto"/>
          </w:divBdr>
        </w:div>
        <w:div w:id="931862871">
          <w:marLeft w:val="0"/>
          <w:marRight w:val="0"/>
          <w:marTop w:val="0"/>
          <w:marBottom w:val="0"/>
          <w:divBdr>
            <w:top w:val="none" w:sz="0" w:space="0" w:color="auto"/>
            <w:left w:val="none" w:sz="0" w:space="0" w:color="auto"/>
            <w:bottom w:val="none" w:sz="0" w:space="0" w:color="auto"/>
            <w:right w:val="none" w:sz="0" w:space="0" w:color="auto"/>
          </w:divBdr>
        </w:div>
        <w:div w:id="936139789">
          <w:marLeft w:val="0"/>
          <w:marRight w:val="0"/>
          <w:marTop w:val="0"/>
          <w:marBottom w:val="0"/>
          <w:divBdr>
            <w:top w:val="none" w:sz="0" w:space="0" w:color="auto"/>
            <w:left w:val="none" w:sz="0" w:space="0" w:color="auto"/>
            <w:bottom w:val="none" w:sz="0" w:space="0" w:color="auto"/>
            <w:right w:val="none" w:sz="0" w:space="0" w:color="auto"/>
          </w:divBdr>
        </w:div>
        <w:div w:id="939610127">
          <w:marLeft w:val="0"/>
          <w:marRight w:val="0"/>
          <w:marTop w:val="0"/>
          <w:marBottom w:val="0"/>
          <w:divBdr>
            <w:top w:val="none" w:sz="0" w:space="0" w:color="auto"/>
            <w:left w:val="none" w:sz="0" w:space="0" w:color="auto"/>
            <w:bottom w:val="none" w:sz="0" w:space="0" w:color="auto"/>
            <w:right w:val="none" w:sz="0" w:space="0" w:color="auto"/>
          </w:divBdr>
        </w:div>
        <w:div w:id="940837194">
          <w:marLeft w:val="0"/>
          <w:marRight w:val="0"/>
          <w:marTop w:val="0"/>
          <w:marBottom w:val="0"/>
          <w:divBdr>
            <w:top w:val="none" w:sz="0" w:space="0" w:color="auto"/>
            <w:left w:val="none" w:sz="0" w:space="0" w:color="auto"/>
            <w:bottom w:val="none" w:sz="0" w:space="0" w:color="auto"/>
            <w:right w:val="none" w:sz="0" w:space="0" w:color="auto"/>
          </w:divBdr>
        </w:div>
        <w:div w:id="970281962">
          <w:marLeft w:val="0"/>
          <w:marRight w:val="0"/>
          <w:marTop w:val="0"/>
          <w:marBottom w:val="0"/>
          <w:divBdr>
            <w:top w:val="none" w:sz="0" w:space="0" w:color="auto"/>
            <w:left w:val="none" w:sz="0" w:space="0" w:color="auto"/>
            <w:bottom w:val="none" w:sz="0" w:space="0" w:color="auto"/>
            <w:right w:val="none" w:sz="0" w:space="0" w:color="auto"/>
          </w:divBdr>
        </w:div>
        <w:div w:id="981424386">
          <w:marLeft w:val="0"/>
          <w:marRight w:val="0"/>
          <w:marTop w:val="0"/>
          <w:marBottom w:val="0"/>
          <w:divBdr>
            <w:top w:val="none" w:sz="0" w:space="0" w:color="auto"/>
            <w:left w:val="none" w:sz="0" w:space="0" w:color="auto"/>
            <w:bottom w:val="none" w:sz="0" w:space="0" w:color="auto"/>
            <w:right w:val="none" w:sz="0" w:space="0" w:color="auto"/>
          </w:divBdr>
        </w:div>
        <w:div w:id="1004623338">
          <w:marLeft w:val="0"/>
          <w:marRight w:val="0"/>
          <w:marTop w:val="0"/>
          <w:marBottom w:val="0"/>
          <w:divBdr>
            <w:top w:val="none" w:sz="0" w:space="0" w:color="auto"/>
            <w:left w:val="none" w:sz="0" w:space="0" w:color="auto"/>
            <w:bottom w:val="none" w:sz="0" w:space="0" w:color="auto"/>
            <w:right w:val="none" w:sz="0" w:space="0" w:color="auto"/>
          </w:divBdr>
        </w:div>
        <w:div w:id="1022900152">
          <w:marLeft w:val="0"/>
          <w:marRight w:val="0"/>
          <w:marTop w:val="0"/>
          <w:marBottom w:val="0"/>
          <w:divBdr>
            <w:top w:val="none" w:sz="0" w:space="0" w:color="auto"/>
            <w:left w:val="none" w:sz="0" w:space="0" w:color="auto"/>
            <w:bottom w:val="none" w:sz="0" w:space="0" w:color="auto"/>
            <w:right w:val="none" w:sz="0" w:space="0" w:color="auto"/>
          </w:divBdr>
        </w:div>
        <w:div w:id="1028138684">
          <w:marLeft w:val="0"/>
          <w:marRight w:val="0"/>
          <w:marTop w:val="0"/>
          <w:marBottom w:val="0"/>
          <w:divBdr>
            <w:top w:val="none" w:sz="0" w:space="0" w:color="auto"/>
            <w:left w:val="none" w:sz="0" w:space="0" w:color="auto"/>
            <w:bottom w:val="none" w:sz="0" w:space="0" w:color="auto"/>
            <w:right w:val="none" w:sz="0" w:space="0" w:color="auto"/>
          </w:divBdr>
        </w:div>
        <w:div w:id="1029143346">
          <w:marLeft w:val="0"/>
          <w:marRight w:val="0"/>
          <w:marTop w:val="0"/>
          <w:marBottom w:val="0"/>
          <w:divBdr>
            <w:top w:val="none" w:sz="0" w:space="0" w:color="auto"/>
            <w:left w:val="none" w:sz="0" w:space="0" w:color="auto"/>
            <w:bottom w:val="none" w:sz="0" w:space="0" w:color="auto"/>
            <w:right w:val="none" w:sz="0" w:space="0" w:color="auto"/>
          </w:divBdr>
        </w:div>
        <w:div w:id="1029377770">
          <w:marLeft w:val="0"/>
          <w:marRight w:val="0"/>
          <w:marTop w:val="0"/>
          <w:marBottom w:val="0"/>
          <w:divBdr>
            <w:top w:val="none" w:sz="0" w:space="0" w:color="auto"/>
            <w:left w:val="none" w:sz="0" w:space="0" w:color="auto"/>
            <w:bottom w:val="none" w:sz="0" w:space="0" w:color="auto"/>
            <w:right w:val="none" w:sz="0" w:space="0" w:color="auto"/>
          </w:divBdr>
        </w:div>
        <w:div w:id="1040671816">
          <w:marLeft w:val="0"/>
          <w:marRight w:val="0"/>
          <w:marTop w:val="0"/>
          <w:marBottom w:val="0"/>
          <w:divBdr>
            <w:top w:val="none" w:sz="0" w:space="0" w:color="auto"/>
            <w:left w:val="none" w:sz="0" w:space="0" w:color="auto"/>
            <w:bottom w:val="none" w:sz="0" w:space="0" w:color="auto"/>
            <w:right w:val="none" w:sz="0" w:space="0" w:color="auto"/>
          </w:divBdr>
        </w:div>
        <w:div w:id="1054428699">
          <w:marLeft w:val="0"/>
          <w:marRight w:val="0"/>
          <w:marTop w:val="0"/>
          <w:marBottom w:val="0"/>
          <w:divBdr>
            <w:top w:val="none" w:sz="0" w:space="0" w:color="auto"/>
            <w:left w:val="none" w:sz="0" w:space="0" w:color="auto"/>
            <w:bottom w:val="none" w:sz="0" w:space="0" w:color="auto"/>
            <w:right w:val="none" w:sz="0" w:space="0" w:color="auto"/>
          </w:divBdr>
        </w:div>
        <w:div w:id="1073283157">
          <w:marLeft w:val="0"/>
          <w:marRight w:val="0"/>
          <w:marTop w:val="0"/>
          <w:marBottom w:val="0"/>
          <w:divBdr>
            <w:top w:val="none" w:sz="0" w:space="0" w:color="auto"/>
            <w:left w:val="none" w:sz="0" w:space="0" w:color="auto"/>
            <w:bottom w:val="none" w:sz="0" w:space="0" w:color="auto"/>
            <w:right w:val="none" w:sz="0" w:space="0" w:color="auto"/>
          </w:divBdr>
        </w:div>
        <w:div w:id="1078288899">
          <w:marLeft w:val="0"/>
          <w:marRight w:val="0"/>
          <w:marTop w:val="0"/>
          <w:marBottom w:val="0"/>
          <w:divBdr>
            <w:top w:val="none" w:sz="0" w:space="0" w:color="auto"/>
            <w:left w:val="none" w:sz="0" w:space="0" w:color="auto"/>
            <w:bottom w:val="none" w:sz="0" w:space="0" w:color="auto"/>
            <w:right w:val="none" w:sz="0" w:space="0" w:color="auto"/>
          </w:divBdr>
        </w:div>
        <w:div w:id="1087923932">
          <w:marLeft w:val="0"/>
          <w:marRight w:val="0"/>
          <w:marTop w:val="0"/>
          <w:marBottom w:val="0"/>
          <w:divBdr>
            <w:top w:val="none" w:sz="0" w:space="0" w:color="auto"/>
            <w:left w:val="none" w:sz="0" w:space="0" w:color="auto"/>
            <w:bottom w:val="none" w:sz="0" w:space="0" w:color="auto"/>
            <w:right w:val="none" w:sz="0" w:space="0" w:color="auto"/>
          </w:divBdr>
        </w:div>
        <w:div w:id="1099764423">
          <w:marLeft w:val="0"/>
          <w:marRight w:val="0"/>
          <w:marTop w:val="0"/>
          <w:marBottom w:val="0"/>
          <w:divBdr>
            <w:top w:val="none" w:sz="0" w:space="0" w:color="auto"/>
            <w:left w:val="none" w:sz="0" w:space="0" w:color="auto"/>
            <w:bottom w:val="none" w:sz="0" w:space="0" w:color="auto"/>
            <w:right w:val="none" w:sz="0" w:space="0" w:color="auto"/>
          </w:divBdr>
        </w:div>
        <w:div w:id="1137718071">
          <w:marLeft w:val="0"/>
          <w:marRight w:val="0"/>
          <w:marTop w:val="0"/>
          <w:marBottom w:val="0"/>
          <w:divBdr>
            <w:top w:val="none" w:sz="0" w:space="0" w:color="auto"/>
            <w:left w:val="none" w:sz="0" w:space="0" w:color="auto"/>
            <w:bottom w:val="none" w:sz="0" w:space="0" w:color="auto"/>
            <w:right w:val="none" w:sz="0" w:space="0" w:color="auto"/>
          </w:divBdr>
        </w:div>
        <w:div w:id="1146631208">
          <w:marLeft w:val="0"/>
          <w:marRight w:val="0"/>
          <w:marTop w:val="0"/>
          <w:marBottom w:val="0"/>
          <w:divBdr>
            <w:top w:val="none" w:sz="0" w:space="0" w:color="auto"/>
            <w:left w:val="none" w:sz="0" w:space="0" w:color="auto"/>
            <w:bottom w:val="none" w:sz="0" w:space="0" w:color="auto"/>
            <w:right w:val="none" w:sz="0" w:space="0" w:color="auto"/>
          </w:divBdr>
        </w:div>
        <w:div w:id="1146895483">
          <w:marLeft w:val="0"/>
          <w:marRight w:val="0"/>
          <w:marTop w:val="0"/>
          <w:marBottom w:val="0"/>
          <w:divBdr>
            <w:top w:val="none" w:sz="0" w:space="0" w:color="auto"/>
            <w:left w:val="none" w:sz="0" w:space="0" w:color="auto"/>
            <w:bottom w:val="none" w:sz="0" w:space="0" w:color="auto"/>
            <w:right w:val="none" w:sz="0" w:space="0" w:color="auto"/>
          </w:divBdr>
        </w:div>
        <w:div w:id="1163620881">
          <w:marLeft w:val="0"/>
          <w:marRight w:val="0"/>
          <w:marTop w:val="0"/>
          <w:marBottom w:val="0"/>
          <w:divBdr>
            <w:top w:val="none" w:sz="0" w:space="0" w:color="auto"/>
            <w:left w:val="none" w:sz="0" w:space="0" w:color="auto"/>
            <w:bottom w:val="none" w:sz="0" w:space="0" w:color="auto"/>
            <w:right w:val="none" w:sz="0" w:space="0" w:color="auto"/>
          </w:divBdr>
        </w:div>
        <w:div w:id="1171719002">
          <w:marLeft w:val="0"/>
          <w:marRight w:val="0"/>
          <w:marTop w:val="0"/>
          <w:marBottom w:val="0"/>
          <w:divBdr>
            <w:top w:val="none" w:sz="0" w:space="0" w:color="auto"/>
            <w:left w:val="none" w:sz="0" w:space="0" w:color="auto"/>
            <w:bottom w:val="none" w:sz="0" w:space="0" w:color="auto"/>
            <w:right w:val="none" w:sz="0" w:space="0" w:color="auto"/>
          </w:divBdr>
        </w:div>
        <w:div w:id="1178346226">
          <w:marLeft w:val="0"/>
          <w:marRight w:val="0"/>
          <w:marTop w:val="0"/>
          <w:marBottom w:val="0"/>
          <w:divBdr>
            <w:top w:val="none" w:sz="0" w:space="0" w:color="auto"/>
            <w:left w:val="none" w:sz="0" w:space="0" w:color="auto"/>
            <w:bottom w:val="none" w:sz="0" w:space="0" w:color="auto"/>
            <w:right w:val="none" w:sz="0" w:space="0" w:color="auto"/>
          </w:divBdr>
        </w:div>
        <w:div w:id="1183469219">
          <w:marLeft w:val="0"/>
          <w:marRight w:val="0"/>
          <w:marTop w:val="0"/>
          <w:marBottom w:val="0"/>
          <w:divBdr>
            <w:top w:val="none" w:sz="0" w:space="0" w:color="auto"/>
            <w:left w:val="none" w:sz="0" w:space="0" w:color="auto"/>
            <w:bottom w:val="none" w:sz="0" w:space="0" w:color="auto"/>
            <w:right w:val="none" w:sz="0" w:space="0" w:color="auto"/>
          </w:divBdr>
        </w:div>
        <w:div w:id="1199589625">
          <w:marLeft w:val="0"/>
          <w:marRight w:val="0"/>
          <w:marTop w:val="0"/>
          <w:marBottom w:val="0"/>
          <w:divBdr>
            <w:top w:val="none" w:sz="0" w:space="0" w:color="auto"/>
            <w:left w:val="none" w:sz="0" w:space="0" w:color="auto"/>
            <w:bottom w:val="none" w:sz="0" w:space="0" w:color="auto"/>
            <w:right w:val="none" w:sz="0" w:space="0" w:color="auto"/>
          </w:divBdr>
        </w:div>
        <w:div w:id="1205484706">
          <w:marLeft w:val="0"/>
          <w:marRight w:val="0"/>
          <w:marTop w:val="0"/>
          <w:marBottom w:val="0"/>
          <w:divBdr>
            <w:top w:val="none" w:sz="0" w:space="0" w:color="auto"/>
            <w:left w:val="none" w:sz="0" w:space="0" w:color="auto"/>
            <w:bottom w:val="none" w:sz="0" w:space="0" w:color="auto"/>
            <w:right w:val="none" w:sz="0" w:space="0" w:color="auto"/>
          </w:divBdr>
        </w:div>
        <w:div w:id="1210847237">
          <w:marLeft w:val="0"/>
          <w:marRight w:val="0"/>
          <w:marTop w:val="0"/>
          <w:marBottom w:val="0"/>
          <w:divBdr>
            <w:top w:val="none" w:sz="0" w:space="0" w:color="auto"/>
            <w:left w:val="none" w:sz="0" w:space="0" w:color="auto"/>
            <w:bottom w:val="none" w:sz="0" w:space="0" w:color="auto"/>
            <w:right w:val="none" w:sz="0" w:space="0" w:color="auto"/>
          </w:divBdr>
        </w:div>
        <w:div w:id="1215776248">
          <w:marLeft w:val="0"/>
          <w:marRight w:val="0"/>
          <w:marTop w:val="0"/>
          <w:marBottom w:val="0"/>
          <w:divBdr>
            <w:top w:val="none" w:sz="0" w:space="0" w:color="auto"/>
            <w:left w:val="none" w:sz="0" w:space="0" w:color="auto"/>
            <w:bottom w:val="none" w:sz="0" w:space="0" w:color="auto"/>
            <w:right w:val="none" w:sz="0" w:space="0" w:color="auto"/>
          </w:divBdr>
        </w:div>
        <w:div w:id="1228956077">
          <w:marLeft w:val="0"/>
          <w:marRight w:val="0"/>
          <w:marTop w:val="0"/>
          <w:marBottom w:val="0"/>
          <w:divBdr>
            <w:top w:val="none" w:sz="0" w:space="0" w:color="auto"/>
            <w:left w:val="none" w:sz="0" w:space="0" w:color="auto"/>
            <w:bottom w:val="none" w:sz="0" w:space="0" w:color="auto"/>
            <w:right w:val="none" w:sz="0" w:space="0" w:color="auto"/>
          </w:divBdr>
        </w:div>
        <w:div w:id="1258947972">
          <w:marLeft w:val="0"/>
          <w:marRight w:val="0"/>
          <w:marTop w:val="0"/>
          <w:marBottom w:val="0"/>
          <w:divBdr>
            <w:top w:val="none" w:sz="0" w:space="0" w:color="auto"/>
            <w:left w:val="none" w:sz="0" w:space="0" w:color="auto"/>
            <w:bottom w:val="none" w:sz="0" w:space="0" w:color="auto"/>
            <w:right w:val="none" w:sz="0" w:space="0" w:color="auto"/>
          </w:divBdr>
        </w:div>
        <w:div w:id="1261061117">
          <w:marLeft w:val="0"/>
          <w:marRight w:val="0"/>
          <w:marTop w:val="0"/>
          <w:marBottom w:val="0"/>
          <w:divBdr>
            <w:top w:val="none" w:sz="0" w:space="0" w:color="auto"/>
            <w:left w:val="none" w:sz="0" w:space="0" w:color="auto"/>
            <w:bottom w:val="none" w:sz="0" w:space="0" w:color="auto"/>
            <w:right w:val="none" w:sz="0" w:space="0" w:color="auto"/>
          </w:divBdr>
        </w:div>
        <w:div w:id="1267225200">
          <w:marLeft w:val="0"/>
          <w:marRight w:val="0"/>
          <w:marTop w:val="0"/>
          <w:marBottom w:val="0"/>
          <w:divBdr>
            <w:top w:val="none" w:sz="0" w:space="0" w:color="auto"/>
            <w:left w:val="none" w:sz="0" w:space="0" w:color="auto"/>
            <w:bottom w:val="none" w:sz="0" w:space="0" w:color="auto"/>
            <w:right w:val="none" w:sz="0" w:space="0" w:color="auto"/>
          </w:divBdr>
        </w:div>
        <w:div w:id="1272394001">
          <w:marLeft w:val="0"/>
          <w:marRight w:val="0"/>
          <w:marTop w:val="0"/>
          <w:marBottom w:val="0"/>
          <w:divBdr>
            <w:top w:val="none" w:sz="0" w:space="0" w:color="auto"/>
            <w:left w:val="none" w:sz="0" w:space="0" w:color="auto"/>
            <w:bottom w:val="none" w:sz="0" w:space="0" w:color="auto"/>
            <w:right w:val="none" w:sz="0" w:space="0" w:color="auto"/>
          </w:divBdr>
        </w:div>
        <w:div w:id="1286039274">
          <w:marLeft w:val="0"/>
          <w:marRight w:val="0"/>
          <w:marTop w:val="0"/>
          <w:marBottom w:val="0"/>
          <w:divBdr>
            <w:top w:val="none" w:sz="0" w:space="0" w:color="auto"/>
            <w:left w:val="none" w:sz="0" w:space="0" w:color="auto"/>
            <w:bottom w:val="none" w:sz="0" w:space="0" w:color="auto"/>
            <w:right w:val="none" w:sz="0" w:space="0" w:color="auto"/>
          </w:divBdr>
        </w:div>
        <w:div w:id="1289580288">
          <w:marLeft w:val="0"/>
          <w:marRight w:val="0"/>
          <w:marTop w:val="0"/>
          <w:marBottom w:val="0"/>
          <w:divBdr>
            <w:top w:val="none" w:sz="0" w:space="0" w:color="auto"/>
            <w:left w:val="none" w:sz="0" w:space="0" w:color="auto"/>
            <w:bottom w:val="none" w:sz="0" w:space="0" w:color="auto"/>
            <w:right w:val="none" w:sz="0" w:space="0" w:color="auto"/>
          </w:divBdr>
        </w:div>
        <w:div w:id="1289699645">
          <w:marLeft w:val="0"/>
          <w:marRight w:val="0"/>
          <w:marTop w:val="0"/>
          <w:marBottom w:val="0"/>
          <w:divBdr>
            <w:top w:val="none" w:sz="0" w:space="0" w:color="auto"/>
            <w:left w:val="none" w:sz="0" w:space="0" w:color="auto"/>
            <w:bottom w:val="none" w:sz="0" w:space="0" w:color="auto"/>
            <w:right w:val="none" w:sz="0" w:space="0" w:color="auto"/>
          </w:divBdr>
        </w:div>
        <w:div w:id="1321039064">
          <w:marLeft w:val="0"/>
          <w:marRight w:val="0"/>
          <w:marTop w:val="0"/>
          <w:marBottom w:val="0"/>
          <w:divBdr>
            <w:top w:val="none" w:sz="0" w:space="0" w:color="auto"/>
            <w:left w:val="none" w:sz="0" w:space="0" w:color="auto"/>
            <w:bottom w:val="none" w:sz="0" w:space="0" w:color="auto"/>
            <w:right w:val="none" w:sz="0" w:space="0" w:color="auto"/>
          </w:divBdr>
        </w:div>
        <w:div w:id="1334183749">
          <w:marLeft w:val="0"/>
          <w:marRight w:val="0"/>
          <w:marTop w:val="0"/>
          <w:marBottom w:val="0"/>
          <w:divBdr>
            <w:top w:val="none" w:sz="0" w:space="0" w:color="auto"/>
            <w:left w:val="none" w:sz="0" w:space="0" w:color="auto"/>
            <w:bottom w:val="none" w:sz="0" w:space="0" w:color="auto"/>
            <w:right w:val="none" w:sz="0" w:space="0" w:color="auto"/>
          </w:divBdr>
        </w:div>
        <w:div w:id="1335689624">
          <w:marLeft w:val="0"/>
          <w:marRight w:val="0"/>
          <w:marTop w:val="0"/>
          <w:marBottom w:val="0"/>
          <w:divBdr>
            <w:top w:val="none" w:sz="0" w:space="0" w:color="auto"/>
            <w:left w:val="none" w:sz="0" w:space="0" w:color="auto"/>
            <w:bottom w:val="none" w:sz="0" w:space="0" w:color="auto"/>
            <w:right w:val="none" w:sz="0" w:space="0" w:color="auto"/>
          </w:divBdr>
        </w:div>
        <w:div w:id="1336691092">
          <w:marLeft w:val="0"/>
          <w:marRight w:val="0"/>
          <w:marTop w:val="0"/>
          <w:marBottom w:val="0"/>
          <w:divBdr>
            <w:top w:val="none" w:sz="0" w:space="0" w:color="auto"/>
            <w:left w:val="none" w:sz="0" w:space="0" w:color="auto"/>
            <w:bottom w:val="none" w:sz="0" w:space="0" w:color="auto"/>
            <w:right w:val="none" w:sz="0" w:space="0" w:color="auto"/>
          </w:divBdr>
        </w:div>
        <w:div w:id="1358852258">
          <w:marLeft w:val="0"/>
          <w:marRight w:val="0"/>
          <w:marTop w:val="0"/>
          <w:marBottom w:val="0"/>
          <w:divBdr>
            <w:top w:val="none" w:sz="0" w:space="0" w:color="auto"/>
            <w:left w:val="none" w:sz="0" w:space="0" w:color="auto"/>
            <w:bottom w:val="none" w:sz="0" w:space="0" w:color="auto"/>
            <w:right w:val="none" w:sz="0" w:space="0" w:color="auto"/>
          </w:divBdr>
        </w:div>
        <w:div w:id="1377199422">
          <w:marLeft w:val="0"/>
          <w:marRight w:val="0"/>
          <w:marTop w:val="0"/>
          <w:marBottom w:val="0"/>
          <w:divBdr>
            <w:top w:val="none" w:sz="0" w:space="0" w:color="auto"/>
            <w:left w:val="none" w:sz="0" w:space="0" w:color="auto"/>
            <w:bottom w:val="none" w:sz="0" w:space="0" w:color="auto"/>
            <w:right w:val="none" w:sz="0" w:space="0" w:color="auto"/>
          </w:divBdr>
        </w:div>
        <w:div w:id="1377394873">
          <w:marLeft w:val="0"/>
          <w:marRight w:val="0"/>
          <w:marTop w:val="0"/>
          <w:marBottom w:val="0"/>
          <w:divBdr>
            <w:top w:val="none" w:sz="0" w:space="0" w:color="auto"/>
            <w:left w:val="none" w:sz="0" w:space="0" w:color="auto"/>
            <w:bottom w:val="none" w:sz="0" w:space="0" w:color="auto"/>
            <w:right w:val="none" w:sz="0" w:space="0" w:color="auto"/>
          </w:divBdr>
        </w:div>
        <w:div w:id="1428766150">
          <w:marLeft w:val="0"/>
          <w:marRight w:val="0"/>
          <w:marTop w:val="0"/>
          <w:marBottom w:val="0"/>
          <w:divBdr>
            <w:top w:val="none" w:sz="0" w:space="0" w:color="auto"/>
            <w:left w:val="none" w:sz="0" w:space="0" w:color="auto"/>
            <w:bottom w:val="none" w:sz="0" w:space="0" w:color="auto"/>
            <w:right w:val="none" w:sz="0" w:space="0" w:color="auto"/>
          </w:divBdr>
        </w:div>
        <w:div w:id="1431705470">
          <w:marLeft w:val="0"/>
          <w:marRight w:val="0"/>
          <w:marTop w:val="0"/>
          <w:marBottom w:val="0"/>
          <w:divBdr>
            <w:top w:val="none" w:sz="0" w:space="0" w:color="auto"/>
            <w:left w:val="none" w:sz="0" w:space="0" w:color="auto"/>
            <w:bottom w:val="none" w:sz="0" w:space="0" w:color="auto"/>
            <w:right w:val="none" w:sz="0" w:space="0" w:color="auto"/>
          </w:divBdr>
        </w:div>
        <w:div w:id="1456144870">
          <w:marLeft w:val="0"/>
          <w:marRight w:val="0"/>
          <w:marTop w:val="0"/>
          <w:marBottom w:val="0"/>
          <w:divBdr>
            <w:top w:val="none" w:sz="0" w:space="0" w:color="auto"/>
            <w:left w:val="none" w:sz="0" w:space="0" w:color="auto"/>
            <w:bottom w:val="none" w:sz="0" w:space="0" w:color="auto"/>
            <w:right w:val="none" w:sz="0" w:space="0" w:color="auto"/>
          </w:divBdr>
        </w:div>
        <w:div w:id="1494756690">
          <w:marLeft w:val="0"/>
          <w:marRight w:val="0"/>
          <w:marTop w:val="0"/>
          <w:marBottom w:val="0"/>
          <w:divBdr>
            <w:top w:val="none" w:sz="0" w:space="0" w:color="auto"/>
            <w:left w:val="none" w:sz="0" w:space="0" w:color="auto"/>
            <w:bottom w:val="none" w:sz="0" w:space="0" w:color="auto"/>
            <w:right w:val="none" w:sz="0" w:space="0" w:color="auto"/>
          </w:divBdr>
        </w:div>
        <w:div w:id="1508671271">
          <w:marLeft w:val="0"/>
          <w:marRight w:val="0"/>
          <w:marTop w:val="0"/>
          <w:marBottom w:val="0"/>
          <w:divBdr>
            <w:top w:val="none" w:sz="0" w:space="0" w:color="auto"/>
            <w:left w:val="none" w:sz="0" w:space="0" w:color="auto"/>
            <w:bottom w:val="none" w:sz="0" w:space="0" w:color="auto"/>
            <w:right w:val="none" w:sz="0" w:space="0" w:color="auto"/>
          </w:divBdr>
        </w:div>
        <w:div w:id="1516066892">
          <w:marLeft w:val="0"/>
          <w:marRight w:val="0"/>
          <w:marTop w:val="0"/>
          <w:marBottom w:val="0"/>
          <w:divBdr>
            <w:top w:val="none" w:sz="0" w:space="0" w:color="auto"/>
            <w:left w:val="none" w:sz="0" w:space="0" w:color="auto"/>
            <w:bottom w:val="none" w:sz="0" w:space="0" w:color="auto"/>
            <w:right w:val="none" w:sz="0" w:space="0" w:color="auto"/>
          </w:divBdr>
        </w:div>
        <w:div w:id="1519154360">
          <w:marLeft w:val="0"/>
          <w:marRight w:val="0"/>
          <w:marTop w:val="0"/>
          <w:marBottom w:val="0"/>
          <w:divBdr>
            <w:top w:val="none" w:sz="0" w:space="0" w:color="auto"/>
            <w:left w:val="none" w:sz="0" w:space="0" w:color="auto"/>
            <w:bottom w:val="none" w:sz="0" w:space="0" w:color="auto"/>
            <w:right w:val="none" w:sz="0" w:space="0" w:color="auto"/>
          </w:divBdr>
        </w:div>
        <w:div w:id="1531650872">
          <w:marLeft w:val="0"/>
          <w:marRight w:val="0"/>
          <w:marTop w:val="0"/>
          <w:marBottom w:val="0"/>
          <w:divBdr>
            <w:top w:val="none" w:sz="0" w:space="0" w:color="auto"/>
            <w:left w:val="none" w:sz="0" w:space="0" w:color="auto"/>
            <w:bottom w:val="none" w:sz="0" w:space="0" w:color="auto"/>
            <w:right w:val="none" w:sz="0" w:space="0" w:color="auto"/>
          </w:divBdr>
        </w:div>
        <w:div w:id="1541473519">
          <w:marLeft w:val="0"/>
          <w:marRight w:val="0"/>
          <w:marTop w:val="0"/>
          <w:marBottom w:val="0"/>
          <w:divBdr>
            <w:top w:val="none" w:sz="0" w:space="0" w:color="auto"/>
            <w:left w:val="none" w:sz="0" w:space="0" w:color="auto"/>
            <w:bottom w:val="none" w:sz="0" w:space="0" w:color="auto"/>
            <w:right w:val="none" w:sz="0" w:space="0" w:color="auto"/>
          </w:divBdr>
        </w:div>
        <w:div w:id="1547527037">
          <w:marLeft w:val="0"/>
          <w:marRight w:val="0"/>
          <w:marTop w:val="0"/>
          <w:marBottom w:val="0"/>
          <w:divBdr>
            <w:top w:val="none" w:sz="0" w:space="0" w:color="auto"/>
            <w:left w:val="none" w:sz="0" w:space="0" w:color="auto"/>
            <w:bottom w:val="none" w:sz="0" w:space="0" w:color="auto"/>
            <w:right w:val="none" w:sz="0" w:space="0" w:color="auto"/>
          </w:divBdr>
        </w:div>
        <w:div w:id="1551920138">
          <w:marLeft w:val="0"/>
          <w:marRight w:val="0"/>
          <w:marTop w:val="0"/>
          <w:marBottom w:val="0"/>
          <w:divBdr>
            <w:top w:val="none" w:sz="0" w:space="0" w:color="auto"/>
            <w:left w:val="none" w:sz="0" w:space="0" w:color="auto"/>
            <w:bottom w:val="none" w:sz="0" w:space="0" w:color="auto"/>
            <w:right w:val="none" w:sz="0" w:space="0" w:color="auto"/>
          </w:divBdr>
        </w:div>
        <w:div w:id="1576011137">
          <w:marLeft w:val="0"/>
          <w:marRight w:val="0"/>
          <w:marTop w:val="0"/>
          <w:marBottom w:val="0"/>
          <w:divBdr>
            <w:top w:val="none" w:sz="0" w:space="0" w:color="auto"/>
            <w:left w:val="none" w:sz="0" w:space="0" w:color="auto"/>
            <w:bottom w:val="none" w:sz="0" w:space="0" w:color="auto"/>
            <w:right w:val="none" w:sz="0" w:space="0" w:color="auto"/>
          </w:divBdr>
        </w:div>
        <w:div w:id="1579824080">
          <w:marLeft w:val="0"/>
          <w:marRight w:val="0"/>
          <w:marTop w:val="0"/>
          <w:marBottom w:val="0"/>
          <w:divBdr>
            <w:top w:val="none" w:sz="0" w:space="0" w:color="auto"/>
            <w:left w:val="none" w:sz="0" w:space="0" w:color="auto"/>
            <w:bottom w:val="none" w:sz="0" w:space="0" w:color="auto"/>
            <w:right w:val="none" w:sz="0" w:space="0" w:color="auto"/>
          </w:divBdr>
        </w:div>
        <w:div w:id="1596865219">
          <w:marLeft w:val="0"/>
          <w:marRight w:val="0"/>
          <w:marTop w:val="0"/>
          <w:marBottom w:val="0"/>
          <w:divBdr>
            <w:top w:val="none" w:sz="0" w:space="0" w:color="auto"/>
            <w:left w:val="none" w:sz="0" w:space="0" w:color="auto"/>
            <w:bottom w:val="none" w:sz="0" w:space="0" w:color="auto"/>
            <w:right w:val="none" w:sz="0" w:space="0" w:color="auto"/>
          </w:divBdr>
        </w:div>
        <w:div w:id="1598445969">
          <w:marLeft w:val="0"/>
          <w:marRight w:val="0"/>
          <w:marTop w:val="0"/>
          <w:marBottom w:val="0"/>
          <w:divBdr>
            <w:top w:val="none" w:sz="0" w:space="0" w:color="auto"/>
            <w:left w:val="none" w:sz="0" w:space="0" w:color="auto"/>
            <w:bottom w:val="none" w:sz="0" w:space="0" w:color="auto"/>
            <w:right w:val="none" w:sz="0" w:space="0" w:color="auto"/>
          </w:divBdr>
        </w:div>
        <w:div w:id="1604456590">
          <w:marLeft w:val="0"/>
          <w:marRight w:val="0"/>
          <w:marTop w:val="0"/>
          <w:marBottom w:val="0"/>
          <w:divBdr>
            <w:top w:val="none" w:sz="0" w:space="0" w:color="auto"/>
            <w:left w:val="none" w:sz="0" w:space="0" w:color="auto"/>
            <w:bottom w:val="none" w:sz="0" w:space="0" w:color="auto"/>
            <w:right w:val="none" w:sz="0" w:space="0" w:color="auto"/>
          </w:divBdr>
        </w:div>
        <w:div w:id="1606185937">
          <w:marLeft w:val="0"/>
          <w:marRight w:val="0"/>
          <w:marTop w:val="0"/>
          <w:marBottom w:val="0"/>
          <w:divBdr>
            <w:top w:val="none" w:sz="0" w:space="0" w:color="auto"/>
            <w:left w:val="none" w:sz="0" w:space="0" w:color="auto"/>
            <w:bottom w:val="none" w:sz="0" w:space="0" w:color="auto"/>
            <w:right w:val="none" w:sz="0" w:space="0" w:color="auto"/>
          </w:divBdr>
        </w:div>
        <w:div w:id="1614551188">
          <w:marLeft w:val="0"/>
          <w:marRight w:val="0"/>
          <w:marTop w:val="0"/>
          <w:marBottom w:val="0"/>
          <w:divBdr>
            <w:top w:val="none" w:sz="0" w:space="0" w:color="auto"/>
            <w:left w:val="none" w:sz="0" w:space="0" w:color="auto"/>
            <w:bottom w:val="none" w:sz="0" w:space="0" w:color="auto"/>
            <w:right w:val="none" w:sz="0" w:space="0" w:color="auto"/>
          </w:divBdr>
        </w:div>
        <w:div w:id="1620916802">
          <w:marLeft w:val="0"/>
          <w:marRight w:val="0"/>
          <w:marTop w:val="0"/>
          <w:marBottom w:val="0"/>
          <w:divBdr>
            <w:top w:val="none" w:sz="0" w:space="0" w:color="auto"/>
            <w:left w:val="none" w:sz="0" w:space="0" w:color="auto"/>
            <w:bottom w:val="none" w:sz="0" w:space="0" w:color="auto"/>
            <w:right w:val="none" w:sz="0" w:space="0" w:color="auto"/>
          </w:divBdr>
        </w:div>
        <w:div w:id="1621450089">
          <w:marLeft w:val="0"/>
          <w:marRight w:val="0"/>
          <w:marTop w:val="0"/>
          <w:marBottom w:val="0"/>
          <w:divBdr>
            <w:top w:val="none" w:sz="0" w:space="0" w:color="auto"/>
            <w:left w:val="none" w:sz="0" w:space="0" w:color="auto"/>
            <w:bottom w:val="none" w:sz="0" w:space="0" w:color="auto"/>
            <w:right w:val="none" w:sz="0" w:space="0" w:color="auto"/>
          </w:divBdr>
        </w:div>
        <w:div w:id="1642883649">
          <w:marLeft w:val="0"/>
          <w:marRight w:val="0"/>
          <w:marTop w:val="0"/>
          <w:marBottom w:val="0"/>
          <w:divBdr>
            <w:top w:val="none" w:sz="0" w:space="0" w:color="auto"/>
            <w:left w:val="none" w:sz="0" w:space="0" w:color="auto"/>
            <w:bottom w:val="none" w:sz="0" w:space="0" w:color="auto"/>
            <w:right w:val="none" w:sz="0" w:space="0" w:color="auto"/>
          </w:divBdr>
        </w:div>
        <w:div w:id="1643658722">
          <w:marLeft w:val="0"/>
          <w:marRight w:val="0"/>
          <w:marTop w:val="0"/>
          <w:marBottom w:val="0"/>
          <w:divBdr>
            <w:top w:val="none" w:sz="0" w:space="0" w:color="auto"/>
            <w:left w:val="none" w:sz="0" w:space="0" w:color="auto"/>
            <w:bottom w:val="none" w:sz="0" w:space="0" w:color="auto"/>
            <w:right w:val="none" w:sz="0" w:space="0" w:color="auto"/>
          </w:divBdr>
        </w:div>
        <w:div w:id="1652632430">
          <w:marLeft w:val="0"/>
          <w:marRight w:val="0"/>
          <w:marTop w:val="0"/>
          <w:marBottom w:val="0"/>
          <w:divBdr>
            <w:top w:val="none" w:sz="0" w:space="0" w:color="auto"/>
            <w:left w:val="none" w:sz="0" w:space="0" w:color="auto"/>
            <w:bottom w:val="none" w:sz="0" w:space="0" w:color="auto"/>
            <w:right w:val="none" w:sz="0" w:space="0" w:color="auto"/>
          </w:divBdr>
        </w:div>
        <w:div w:id="1674066904">
          <w:marLeft w:val="0"/>
          <w:marRight w:val="0"/>
          <w:marTop w:val="0"/>
          <w:marBottom w:val="0"/>
          <w:divBdr>
            <w:top w:val="none" w:sz="0" w:space="0" w:color="auto"/>
            <w:left w:val="none" w:sz="0" w:space="0" w:color="auto"/>
            <w:bottom w:val="none" w:sz="0" w:space="0" w:color="auto"/>
            <w:right w:val="none" w:sz="0" w:space="0" w:color="auto"/>
          </w:divBdr>
        </w:div>
        <w:div w:id="1689864919">
          <w:marLeft w:val="0"/>
          <w:marRight w:val="0"/>
          <w:marTop w:val="0"/>
          <w:marBottom w:val="0"/>
          <w:divBdr>
            <w:top w:val="none" w:sz="0" w:space="0" w:color="auto"/>
            <w:left w:val="none" w:sz="0" w:space="0" w:color="auto"/>
            <w:bottom w:val="none" w:sz="0" w:space="0" w:color="auto"/>
            <w:right w:val="none" w:sz="0" w:space="0" w:color="auto"/>
          </w:divBdr>
        </w:div>
        <w:div w:id="1704473521">
          <w:marLeft w:val="0"/>
          <w:marRight w:val="0"/>
          <w:marTop w:val="0"/>
          <w:marBottom w:val="0"/>
          <w:divBdr>
            <w:top w:val="none" w:sz="0" w:space="0" w:color="auto"/>
            <w:left w:val="none" w:sz="0" w:space="0" w:color="auto"/>
            <w:bottom w:val="none" w:sz="0" w:space="0" w:color="auto"/>
            <w:right w:val="none" w:sz="0" w:space="0" w:color="auto"/>
          </w:divBdr>
        </w:div>
        <w:div w:id="1725179988">
          <w:marLeft w:val="0"/>
          <w:marRight w:val="0"/>
          <w:marTop w:val="0"/>
          <w:marBottom w:val="0"/>
          <w:divBdr>
            <w:top w:val="none" w:sz="0" w:space="0" w:color="auto"/>
            <w:left w:val="none" w:sz="0" w:space="0" w:color="auto"/>
            <w:bottom w:val="none" w:sz="0" w:space="0" w:color="auto"/>
            <w:right w:val="none" w:sz="0" w:space="0" w:color="auto"/>
          </w:divBdr>
        </w:div>
        <w:div w:id="1728794932">
          <w:marLeft w:val="0"/>
          <w:marRight w:val="0"/>
          <w:marTop w:val="0"/>
          <w:marBottom w:val="0"/>
          <w:divBdr>
            <w:top w:val="none" w:sz="0" w:space="0" w:color="auto"/>
            <w:left w:val="none" w:sz="0" w:space="0" w:color="auto"/>
            <w:bottom w:val="none" w:sz="0" w:space="0" w:color="auto"/>
            <w:right w:val="none" w:sz="0" w:space="0" w:color="auto"/>
          </w:divBdr>
        </w:div>
        <w:div w:id="1735005861">
          <w:marLeft w:val="0"/>
          <w:marRight w:val="0"/>
          <w:marTop w:val="0"/>
          <w:marBottom w:val="0"/>
          <w:divBdr>
            <w:top w:val="none" w:sz="0" w:space="0" w:color="auto"/>
            <w:left w:val="none" w:sz="0" w:space="0" w:color="auto"/>
            <w:bottom w:val="none" w:sz="0" w:space="0" w:color="auto"/>
            <w:right w:val="none" w:sz="0" w:space="0" w:color="auto"/>
          </w:divBdr>
        </w:div>
        <w:div w:id="1744572066">
          <w:marLeft w:val="0"/>
          <w:marRight w:val="0"/>
          <w:marTop w:val="0"/>
          <w:marBottom w:val="0"/>
          <w:divBdr>
            <w:top w:val="none" w:sz="0" w:space="0" w:color="auto"/>
            <w:left w:val="none" w:sz="0" w:space="0" w:color="auto"/>
            <w:bottom w:val="none" w:sz="0" w:space="0" w:color="auto"/>
            <w:right w:val="none" w:sz="0" w:space="0" w:color="auto"/>
          </w:divBdr>
        </w:div>
        <w:div w:id="1753503481">
          <w:marLeft w:val="0"/>
          <w:marRight w:val="0"/>
          <w:marTop w:val="0"/>
          <w:marBottom w:val="0"/>
          <w:divBdr>
            <w:top w:val="none" w:sz="0" w:space="0" w:color="auto"/>
            <w:left w:val="none" w:sz="0" w:space="0" w:color="auto"/>
            <w:bottom w:val="none" w:sz="0" w:space="0" w:color="auto"/>
            <w:right w:val="none" w:sz="0" w:space="0" w:color="auto"/>
          </w:divBdr>
        </w:div>
        <w:div w:id="1759904196">
          <w:marLeft w:val="0"/>
          <w:marRight w:val="0"/>
          <w:marTop w:val="0"/>
          <w:marBottom w:val="0"/>
          <w:divBdr>
            <w:top w:val="none" w:sz="0" w:space="0" w:color="auto"/>
            <w:left w:val="none" w:sz="0" w:space="0" w:color="auto"/>
            <w:bottom w:val="none" w:sz="0" w:space="0" w:color="auto"/>
            <w:right w:val="none" w:sz="0" w:space="0" w:color="auto"/>
          </w:divBdr>
        </w:div>
        <w:div w:id="1762794450">
          <w:marLeft w:val="0"/>
          <w:marRight w:val="0"/>
          <w:marTop w:val="0"/>
          <w:marBottom w:val="0"/>
          <w:divBdr>
            <w:top w:val="none" w:sz="0" w:space="0" w:color="auto"/>
            <w:left w:val="none" w:sz="0" w:space="0" w:color="auto"/>
            <w:bottom w:val="none" w:sz="0" w:space="0" w:color="auto"/>
            <w:right w:val="none" w:sz="0" w:space="0" w:color="auto"/>
          </w:divBdr>
        </w:div>
        <w:div w:id="1769538302">
          <w:marLeft w:val="0"/>
          <w:marRight w:val="0"/>
          <w:marTop w:val="0"/>
          <w:marBottom w:val="0"/>
          <w:divBdr>
            <w:top w:val="none" w:sz="0" w:space="0" w:color="auto"/>
            <w:left w:val="none" w:sz="0" w:space="0" w:color="auto"/>
            <w:bottom w:val="none" w:sz="0" w:space="0" w:color="auto"/>
            <w:right w:val="none" w:sz="0" w:space="0" w:color="auto"/>
          </w:divBdr>
        </w:div>
        <w:div w:id="1770613848">
          <w:marLeft w:val="0"/>
          <w:marRight w:val="0"/>
          <w:marTop w:val="0"/>
          <w:marBottom w:val="0"/>
          <w:divBdr>
            <w:top w:val="none" w:sz="0" w:space="0" w:color="auto"/>
            <w:left w:val="none" w:sz="0" w:space="0" w:color="auto"/>
            <w:bottom w:val="none" w:sz="0" w:space="0" w:color="auto"/>
            <w:right w:val="none" w:sz="0" w:space="0" w:color="auto"/>
          </w:divBdr>
        </w:div>
        <w:div w:id="1774934498">
          <w:marLeft w:val="0"/>
          <w:marRight w:val="0"/>
          <w:marTop w:val="0"/>
          <w:marBottom w:val="0"/>
          <w:divBdr>
            <w:top w:val="none" w:sz="0" w:space="0" w:color="auto"/>
            <w:left w:val="none" w:sz="0" w:space="0" w:color="auto"/>
            <w:bottom w:val="none" w:sz="0" w:space="0" w:color="auto"/>
            <w:right w:val="none" w:sz="0" w:space="0" w:color="auto"/>
          </w:divBdr>
        </w:div>
        <w:div w:id="1778795645">
          <w:marLeft w:val="0"/>
          <w:marRight w:val="0"/>
          <w:marTop w:val="0"/>
          <w:marBottom w:val="0"/>
          <w:divBdr>
            <w:top w:val="none" w:sz="0" w:space="0" w:color="auto"/>
            <w:left w:val="none" w:sz="0" w:space="0" w:color="auto"/>
            <w:bottom w:val="none" w:sz="0" w:space="0" w:color="auto"/>
            <w:right w:val="none" w:sz="0" w:space="0" w:color="auto"/>
          </w:divBdr>
        </w:div>
        <w:div w:id="1780760021">
          <w:marLeft w:val="0"/>
          <w:marRight w:val="0"/>
          <w:marTop w:val="0"/>
          <w:marBottom w:val="0"/>
          <w:divBdr>
            <w:top w:val="none" w:sz="0" w:space="0" w:color="auto"/>
            <w:left w:val="none" w:sz="0" w:space="0" w:color="auto"/>
            <w:bottom w:val="none" w:sz="0" w:space="0" w:color="auto"/>
            <w:right w:val="none" w:sz="0" w:space="0" w:color="auto"/>
          </w:divBdr>
        </w:div>
        <w:div w:id="1788697015">
          <w:marLeft w:val="0"/>
          <w:marRight w:val="0"/>
          <w:marTop w:val="0"/>
          <w:marBottom w:val="0"/>
          <w:divBdr>
            <w:top w:val="none" w:sz="0" w:space="0" w:color="auto"/>
            <w:left w:val="none" w:sz="0" w:space="0" w:color="auto"/>
            <w:bottom w:val="none" w:sz="0" w:space="0" w:color="auto"/>
            <w:right w:val="none" w:sz="0" w:space="0" w:color="auto"/>
          </w:divBdr>
        </w:div>
        <w:div w:id="1796562303">
          <w:marLeft w:val="0"/>
          <w:marRight w:val="0"/>
          <w:marTop w:val="0"/>
          <w:marBottom w:val="0"/>
          <w:divBdr>
            <w:top w:val="none" w:sz="0" w:space="0" w:color="auto"/>
            <w:left w:val="none" w:sz="0" w:space="0" w:color="auto"/>
            <w:bottom w:val="none" w:sz="0" w:space="0" w:color="auto"/>
            <w:right w:val="none" w:sz="0" w:space="0" w:color="auto"/>
          </w:divBdr>
        </w:div>
        <w:div w:id="1810249259">
          <w:marLeft w:val="0"/>
          <w:marRight w:val="0"/>
          <w:marTop w:val="0"/>
          <w:marBottom w:val="0"/>
          <w:divBdr>
            <w:top w:val="none" w:sz="0" w:space="0" w:color="auto"/>
            <w:left w:val="none" w:sz="0" w:space="0" w:color="auto"/>
            <w:bottom w:val="none" w:sz="0" w:space="0" w:color="auto"/>
            <w:right w:val="none" w:sz="0" w:space="0" w:color="auto"/>
          </w:divBdr>
        </w:div>
        <w:div w:id="1835100110">
          <w:marLeft w:val="0"/>
          <w:marRight w:val="0"/>
          <w:marTop w:val="0"/>
          <w:marBottom w:val="0"/>
          <w:divBdr>
            <w:top w:val="none" w:sz="0" w:space="0" w:color="auto"/>
            <w:left w:val="none" w:sz="0" w:space="0" w:color="auto"/>
            <w:bottom w:val="none" w:sz="0" w:space="0" w:color="auto"/>
            <w:right w:val="none" w:sz="0" w:space="0" w:color="auto"/>
          </w:divBdr>
        </w:div>
        <w:div w:id="1846748651">
          <w:marLeft w:val="0"/>
          <w:marRight w:val="0"/>
          <w:marTop w:val="0"/>
          <w:marBottom w:val="0"/>
          <w:divBdr>
            <w:top w:val="none" w:sz="0" w:space="0" w:color="auto"/>
            <w:left w:val="none" w:sz="0" w:space="0" w:color="auto"/>
            <w:bottom w:val="none" w:sz="0" w:space="0" w:color="auto"/>
            <w:right w:val="none" w:sz="0" w:space="0" w:color="auto"/>
          </w:divBdr>
        </w:div>
        <w:div w:id="1868979393">
          <w:marLeft w:val="0"/>
          <w:marRight w:val="0"/>
          <w:marTop w:val="0"/>
          <w:marBottom w:val="0"/>
          <w:divBdr>
            <w:top w:val="none" w:sz="0" w:space="0" w:color="auto"/>
            <w:left w:val="none" w:sz="0" w:space="0" w:color="auto"/>
            <w:bottom w:val="none" w:sz="0" w:space="0" w:color="auto"/>
            <w:right w:val="none" w:sz="0" w:space="0" w:color="auto"/>
          </w:divBdr>
        </w:div>
        <w:div w:id="1938755758">
          <w:marLeft w:val="0"/>
          <w:marRight w:val="0"/>
          <w:marTop w:val="0"/>
          <w:marBottom w:val="0"/>
          <w:divBdr>
            <w:top w:val="none" w:sz="0" w:space="0" w:color="auto"/>
            <w:left w:val="none" w:sz="0" w:space="0" w:color="auto"/>
            <w:bottom w:val="none" w:sz="0" w:space="0" w:color="auto"/>
            <w:right w:val="none" w:sz="0" w:space="0" w:color="auto"/>
          </w:divBdr>
        </w:div>
        <w:div w:id="1941446921">
          <w:marLeft w:val="0"/>
          <w:marRight w:val="0"/>
          <w:marTop w:val="0"/>
          <w:marBottom w:val="0"/>
          <w:divBdr>
            <w:top w:val="none" w:sz="0" w:space="0" w:color="auto"/>
            <w:left w:val="none" w:sz="0" w:space="0" w:color="auto"/>
            <w:bottom w:val="none" w:sz="0" w:space="0" w:color="auto"/>
            <w:right w:val="none" w:sz="0" w:space="0" w:color="auto"/>
          </w:divBdr>
        </w:div>
        <w:div w:id="1943106039">
          <w:marLeft w:val="0"/>
          <w:marRight w:val="0"/>
          <w:marTop w:val="0"/>
          <w:marBottom w:val="0"/>
          <w:divBdr>
            <w:top w:val="none" w:sz="0" w:space="0" w:color="auto"/>
            <w:left w:val="none" w:sz="0" w:space="0" w:color="auto"/>
            <w:bottom w:val="none" w:sz="0" w:space="0" w:color="auto"/>
            <w:right w:val="none" w:sz="0" w:space="0" w:color="auto"/>
          </w:divBdr>
        </w:div>
        <w:div w:id="1948922391">
          <w:marLeft w:val="0"/>
          <w:marRight w:val="0"/>
          <w:marTop w:val="0"/>
          <w:marBottom w:val="0"/>
          <w:divBdr>
            <w:top w:val="none" w:sz="0" w:space="0" w:color="auto"/>
            <w:left w:val="none" w:sz="0" w:space="0" w:color="auto"/>
            <w:bottom w:val="none" w:sz="0" w:space="0" w:color="auto"/>
            <w:right w:val="none" w:sz="0" w:space="0" w:color="auto"/>
          </w:divBdr>
        </w:div>
        <w:div w:id="1949465695">
          <w:marLeft w:val="0"/>
          <w:marRight w:val="0"/>
          <w:marTop w:val="0"/>
          <w:marBottom w:val="0"/>
          <w:divBdr>
            <w:top w:val="none" w:sz="0" w:space="0" w:color="auto"/>
            <w:left w:val="none" w:sz="0" w:space="0" w:color="auto"/>
            <w:bottom w:val="none" w:sz="0" w:space="0" w:color="auto"/>
            <w:right w:val="none" w:sz="0" w:space="0" w:color="auto"/>
          </w:divBdr>
        </w:div>
        <w:div w:id="1961300419">
          <w:marLeft w:val="0"/>
          <w:marRight w:val="0"/>
          <w:marTop w:val="0"/>
          <w:marBottom w:val="0"/>
          <w:divBdr>
            <w:top w:val="none" w:sz="0" w:space="0" w:color="auto"/>
            <w:left w:val="none" w:sz="0" w:space="0" w:color="auto"/>
            <w:bottom w:val="none" w:sz="0" w:space="0" w:color="auto"/>
            <w:right w:val="none" w:sz="0" w:space="0" w:color="auto"/>
          </w:divBdr>
        </w:div>
        <w:div w:id="1973755728">
          <w:marLeft w:val="0"/>
          <w:marRight w:val="0"/>
          <w:marTop w:val="0"/>
          <w:marBottom w:val="0"/>
          <w:divBdr>
            <w:top w:val="none" w:sz="0" w:space="0" w:color="auto"/>
            <w:left w:val="none" w:sz="0" w:space="0" w:color="auto"/>
            <w:bottom w:val="none" w:sz="0" w:space="0" w:color="auto"/>
            <w:right w:val="none" w:sz="0" w:space="0" w:color="auto"/>
          </w:divBdr>
        </w:div>
        <w:div w:id="1978412728">
          <w:marLeft w:val="0"/>
          <w:marRight w:val="0"/>
          <w:marTop w:val="0"/>
          <w:marBottom w:val="0"/>
          <w:divBdr>
            <w:top w:val="none" w:sz="0" w:space="0" w:color="auto"/>
            <w:left w:val="none" w:sz="0" w:space="0" w:color="auto"/>
            <w:bottom w:val="none" w:sz="0" w:space="0" w:color="auto"/>
            <w:right w:val="none" w:sz="0" w:space="0" w:color="auto"/>
          </w:divBdr>
        </w:div>
        <w:div w:id="1997100758">
          <w:marLeft w:val="0"/>
          <w:marRight w:val="0"/>
          <w:marTop w:val="0"/>
          <w:marBottom w:val="0"/>
          <w:divBdr>
            <w:top w:val="none" w:sz="0" w:space="0" w:color="auto"/>
            <w:left w:val="none" w:sz="0" w:space="0" w:color="auto"/>
            <w:bottom w:val="none" w:sz="0" w:space="0" w:color="auto"/>
            <w:right w:val="none" w:sz="0" w:space="0" w:color="auto"/>
          </w:divBdr>
        </w:div>
        <w:div w:id="2007047572">
          <w:marLeft w:val="0"/>
          <w:marRight w:val="0"/>
          <w:marTop w:val="0"/>
          <w:marBottom w:val="0"/>
          <w:divBdr>
            <w:top w:val="none" w:sz="0" w:space="0" w:color="auto"/>
            <w:left w:val="none" w:sz="0" w:space="0" w:color="auto"/>
            <w:bottom w:val="none" w:sz="0" w:space="0" w:color="auto"/>
            <w:right w:val="none" w:sz="0" w:space="0" w:color="auto"/>
          </w:divBdr>
        </w:div>
        <w:div w:id="2064787288">
          <w:marLeft w:val="0"/>
          <w:marRight w:val="0"/>
          <w:marTop w:val="0"/>
          <w:marBottom w:val="0"/>
          <w:divBdr>
            <w:top w:val="none" w:sz="0" w:space="0" w:color="auto"/>
            <w:left w:val="none" w:sz="0" w:space="0" w:color="auto"/>
            <w:bottom w:val="none" w:sz="0" w:space="0" w:color="auto"/>
            <w:right w:val="none" w:sz="0" w:space="0" w:color="auto"/>
          </w:divBdr>
        </w:div>
        <w:div w:id="2079743923">
          <w:marLeft w:val="0"/>
          <w:marRight w:val="0"/>
          <w:marTop w:val="0"/>
          <w:marBottom w:val="0"/>
          <w:divBdr>
            <w:top w:val="none" w:sz="0" w:space="0" w:color="auto"/>
            <w:left w:val="none" w:sz="0" w:space="0" w:color="auto"/>
            <w:bottom w:val="none" w:sz="0" w:space="0" w:color="auto"/>
            <w:right w:val="none" w:sz="0" w:space="0" w:color="auto"/>
          </w:divBdr>
        </w:div>
        <w:div w:id="2097901671">
          <w:marLeft w:val="0"/>
          <w:marRight w:val="0"/>
          <w:marTop w:val="0"/>
          <w:marBottom w:val="0"/>
          <w:divBdr>
            <w:top w:val="none" w:sz="0" w:space="0" w:color="auto"/>
            <w:left w:val="none" w:sz="0" w:space="0" w:color="auto"/>
            <w:bottom w:val="none" w:sz="0" w:space="0" w:color="auto"/>
            <w:right w:val="none" w:sz="0" w:space="0" w:color="auto"/>
          </w:divBdr>
        </w:div>
        <w:div w:id="2112780827">
          <w:marLeft w:val="0"/>
          <w:marRight w:val="0"/>
          <w:marTop w:val="0"/>
          <w:marBottom w:val="0"/>
          <w:divBdr>
            <w:top w:val="none" w:sz="0" w:space="0" w:color="auto"/>
            <w:left w:val="none" w:sz="0" w:space="0" w:color="auto"/>
            <w:bottom w:val="none" w:sz="0" w:space="0" w:color="auto"/>
            <w:right w:val="none" w:sz="0" w:space="0" w:color="auto"/>
          </w:divBdr>
        </w:div>
        <w:div w:id="2114978241">
          <w:marLeft w:val="0"/>
          <w:marRight w:val="0"/>
          <w:marTop w:val="0"/>
          <w:marBottom w:val="0"/>
          <w:divBdr>
            <w:top w:val="none" w:sz="0" w:space="0" w:color="auto"/>
            <w:left w:val="none" w:sz="0" w:space="0" w:color="auto"/>
            <w:bottom w:val="none" w:sz="0" w:space="0" w:color="auto"/>
            <w:right w:val="none" w:sz="0" w:space="0" w:color="auto"/>
          </w:divBdr>
        </w:div>
        <w:div w:id="2115782905">
          <w:marLeft w:val="0"/>
          <w:marRight w:val="0"/>
          <w:marTop w:val="0"/>
          <w:marBottom w:val="0"/>
          <w:divBdr>
            <w:top w:val="none" w:sz="0" w:space="0" w:color="auto"/>
            <w:left w:val="none" w:sz="0" w:space="0" w:color="auto"/>
            <w:bottom w:val="none" w:sz="0" w:space="0" w:color="auto"/>
            <w:right w:val="none" w:sz="0" w:space="0" w:color="auto"/>
          </w:divBdr>
        </w:div>
      </w:divsChild>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56811699">
      <w:bodyDiv w:val="1"/>
      <w:marLeft w:val="0"/>
      <w:marRight w:val="0"/>
      <w:marTop w:val="0"/>
      <w:marBottom w:val="0"/>
      <w:divBdr>
        <w:top w:val="none" w:sz="0" w:space="0" w:color="auto"/>
        <w:left w:val="none" w:sz="0" w:space="0" w:color="auto"/>
        <w:bottom w:val="none" w:sz="0" w:space="0" w:color="auto"/>
        <w:right w:val="none" w:sz="0" w:space="0" w:color="auto"/>
      </w:divBdr>
    </w:div>
    <w:div w:id="656881728">
      <w:bodyDiv w:val="1"/>
      <w:marLeft w:val="0"/>
      <w:marRight w:val="0"/>
      <w:marTop w:val="0"/>
      <w:marBottom w:val="0"/>
      <w:divBdr>
        <w:top w:val="none" w:sz="0" w:space="0" w:color="auto"/>
        <w:left w:val="none" w:sz="0" w:space="0" w:color="auto"/>
        <w:bottom w:val="none" w:sz="0" w:space="0" w:color="auto"/>
        <w:right w:val="none" w:sz="0" w:space="0" w:color="auto"/>
      </w:divBdr>
      <w:divsChild>
        <w:div w:id="2025937834">
          <w:marLeft w:val="0"/>
          <w:marRight w:val="0"/>
          <w:marTop w:val="0"/>
          <w:marBottom w:val="0"/>
          <w:divBdr>
            <w:top w:val="none" w:sz="0" w:space="0" w:color="auto"/>
            <w:left w:val="none" w:sz="0" w:space="0" w:color="auto"/>
            <w:bottom w:val="none" w:sz="0" w:space="0" w:color="auto"/>
            <w:right w:val="none" w:sz="0" w:space="0" w:color="auto"/>
          </w:divBdr>
        </w:div>
        <w:div w:id="829104698">
          <w:marLeft w:val="0"/>
          <w:marRight w:val="0"/>
          <w:marTop w:val="0"/>
          <w:marBottom w:val="0"/>
          <w:divBdr>
            <w:top w:val="none" w:sz="0" w:space="0" w:color="auto"/>
            <w:left w:val="none" w:sz="0" w:space="0" w:color="auto"/>
            <w:bottom w:val="none" w:sz="0" w:space="0" w:color="auto"/>
            <w:right w:val="none" w:sz="0" w:space="0" w:color="auto"/>
          </w:divBdr>
        </w:div>
      </w:divsChild>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78311771">
      <w:bodyDiv w:val="1"/>
      <w:marLeft w:val="0"/>
      <w:marRight w:val="0"/>
      <w:marTop w:val="0"/>
      <w:marBottom w:val="0"/>
      <w:divBdr>
        <w:top w:val="none" w:sz="0" w:space="0" w:color="auto"/>
        <w:left w:val="none" w:sz="0" w:space="0" w:color="auto"/>
        <w:bottom w:val="none" w:sz="0" w:space="0" w:color="auto"/>
        <w:right w:val="none" w:sz="0" w:space="0" w:color="auto"/>
      </w:divBdr>
    </w:div>
    <w:div w:id="679964891">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0910159">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52242565">
      <w:bodyDiv w:val="1"/>
      <w:marLeft w:val="0"/>
      <w:marRight w:val="0"/>
      <w:marTop w:val="0"/>
      <w:marBottom w:val="0"/>
      <w:divBdr>
        <w:top w:val="none" w:sz="0" w:space="0" w:color="auto"/>
        <w:left w:val="none" w:sz="0" w:space="0" w:color="auto"/>
        <w:bottom w:val="none" w:sz="0" w:space="0" w:color="auto"/>
        <w:right w:val="none" w:sz="0" w:space="0" w:color="auto"/>
      </w:divBdr>
      <w:divsChild>
        <w:div w:id="1091656199">
          <w:marLeft w:val="0"/>
          <w:marRight w:val="0"/>
          <w:marTop w:val="0"/>
          <w:marBottom w:val="0"/>
          <w:divBdr>
            <w:top w:val="none" w:sz="0" w:space="0" w:color="auto"/>
            <w:left w:val="none" w:sz="0" w:space="0" w:color="auto"/>
            <w:bottom w:val="none" w:sz="0" w:space="0" w:color="auto"/>
            <w:right w:val="none" w:sz="0" w:space="0" w:color="auto"/>
          </w:divBdr>
        </w:div>
        <w:div w:id="1469936546">
          <w:marLeft w:val="0"/>
          <w:marRight w:val="0"/>
          <w:marTop w:val="0"/>
          <w:marBottom w:val="0"/>
          <w:divBdr>
            <w:top w:val="none" w:sz="0" w:space="0" w:color="auto"/>
            <w:left w:val="none" w:sz="0" w:space="0" w:color="auto"/>
            <w:bottom w:val="none" w:sz="0" w:space="0" w:color="auto"/>
            <w:right w:val="none" w:sz="0" w:space="0" w:color="auto"/>
          </w:divBdr>
        </w:div>
        <w:div w:id="920060398">
          <w:marLeft w:val="0"/>
          <w:marRight w:val="0"/>
          <w:marTop w:val="0"/>
          <w:marBottom w:val="0"/>
          <w:divBdr>
            <w:top w:val="none" w:sz="0" w:space="0" w:color="auto"/>
            <w:left w:val="none" w:sz="0" w:space="0" w:color="auto"/>
            <w:bottom w:val="none" w:sz="0" w:space="0" w:color="auto"/>
            <w:right w:val="none" w:sz="0" w:space="0" w:color="auto"/>
          </w:divBdr>
        </w:div>
        <w:div w:id="181282225">
          <w:marLeft w:val="0"/>
          <w:marRight w:val="0"/>
          <w:marTop w:val="0"/>
          <w:marBottom w:val="0"/>
          <w:divBdr>
            <w:top w:val="none" w:sz="0" w:space="0" w:color="auto"/>
            <w:left w:val="none" w:sz="0" w:space="0" w:color="auto"/>
            <w:bottom w:val="none" w:sz="0" w:space="0" w:color="auto"/>
            <w:right w:val="none" w:sz="0" w:space="0" w:color="auto"/>
          </w:divBdr>
        </w:div>
        <w:div w:id="219289484">
          <w:marLeft w:val="0"/>
          <w:marRight w:val="0"/>
          <w:marTop w:val="0"/>
          <w:marBottom w:val="0"/>
          <w:divBdr>
            <w:top w:val="none" w:sz="0" w:space="0" w:color="auto"/>
            <w:left w:val="none" w:sz="0" w:space="0" w:color="auto"/>
            <w:bottom w:val="none" w:sz="0" w:space="0" w:color="auto"/>
            <w:right w:val="none" w:sz="0" w:space="0" w:color="auto"/>
          </w:divBdr>
        </w:div>
        <w:div w:id="1917592775">
          <w:marLeft w:val="0"/>
          <w:marRight w:val="0"/>
          <w:marTop w:val="0"/>
          <w:marBottom w:val="0"/>
          <w:divBdr>
            <w:top w:val="none" w:sz="0" w:space="0" w:color="auto"/>
            <w:left w:val="none" w:sz="0" w:space="0" w:color="auto"/>
            <w:bottom w:val="none" w:sz="0" w:space="0" w:color="auto"/>
            <w:right w:val="none" w:sz="0" w:space="0" w:color="auto"/>
          </w:divBdr>
        </w:div>
        <w:div w:id="98062459">
          <w:marLeft w:val="0"/>
          <w:marRight w:val="0"/>
          <w:marTop w:val="0"/>
          <w:marBottom w:val="0"/>
          <w:divBdr>
            <w:top w:val="none" w:sz="0" w:space="0" w:color="auto"/>
            <w:left w:val="none" w:sz="0" w:space="0" w:color="auto"/>
            <w:bottom w:val="none" w:sz="0" w:space="0" w:color="auto"/>
            <w:right w:val="none" w:sz="0" w:space="0" w:color="auto"/>
          </w:divBdr>
        </w:div>
      </w:divsChild>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6144392">
      <w:bodyDiv w:val="1"/>
      <w:marLeft w:val="0"/>
      <w:marRight w:val="0"/>
      <w:marTop w:val="0"/>
      <w:marBottom w:val="0"/>
      <w:divBdr>
        <w:top w:val="none" w:sz="0" w:space="0" w:color="auto"/>
        <w:left w:val="none" w:sz="0" w:space="0" w:color="auto"/>
        <w:bottom w:val="none" w:sz="0" w:space="0" w:color="auto"/>
        <w:right w:val="none" w:sz="0" w:space="0" w:color="auto"/>
      </w:divBdr>
      <w:divsChild>
        <w:div w:id="531844988">
          <w:marLeft w:val="0"/>
          <w:marRight w:val="0"/>
          <w:marTop w:val="0"/>
          <w:marBottom w:val="0"/>
          <w:divBdr>
            <w:top w:val="none" w:sz="0" w:space="0" w:color="auto"/>
            <w:left w:val="none" w:sz="0" w:space="0" w:color="auto"/>
            <w:bottom w:val="none" w:sz="0" w:space="0" w:color="auto"/>
            <w:right w:val="none" w:sz="0" w:space="0" w:color="auto"/>
          </w:divBdr>
        </w:div>
        <w:div w:id="1521895083">
          <w:marLeft w:val="0"/>
          <w:marRight w:val="0"/>
          <w:marTop w:val="0"/>
          <w:marBottom w:val="0"/>
          <w:divBdr>
            <w:top w:val="none" w:sz="0" w:space="0" w:color="auto"/>
            <w:left w:val="none" w:sz="0" w:space="0" w:color="auto"/>
            <w:bottom w:val="none" w:sz="0" w:space="0" w:color="auto"/>
            <w:right w:val="none" w:sz="0" w:space="0" w:color="auto"/>
          </w:divBdr>
        </w:div>
      </w:divsChild>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84663506">
      <w:bodyDiv w:val="1"/>
      <w:marLeft w:val="0"/>
      <w:marRight w:val="0"/>
      <w:marTop w:val="0"/>
      <w:marBottom w:val="0"/>
      <w:divBdr>
        <w:top w:val="none" w:sz="0" w:space="0" w:color="auto"/>
        <w:left w:val="none" w:sz="0" w:space="0" w:color="auto"/>
        <w:bottom w:val="none" w:sz="0" w:space="0" w:color="auto"/>
        <w:right w:val="none" w:sz="0" w:space="0" w:color="auto"/>
      </w:divBdr>
      <w:divsChild>
        <w:div w:id="64453859">
          <w:marLeft w:val="0"/>
          <w:marRight w:val="0"/>
          <w:marTop w:val="0"/>
          <w:marBottom w:val="0"/>
          <w:divBdr>
            <w:top w:val="none" w:sz="0" w:space="0" w:color="auto"/>
            <w:left w:val="none" w:sz="0" w:space="0" w:color="auto"/>
            <w:bottom w:val="none" w:sz="0" w:space="0" w:color="auto"/>
            <w:right w:val="none" w:sz="0" w:space="0" w:color="auto"/>
          </w:divBdr>
        </w:div>
        <w:div w:id="500581198">
          <w:marLeft w:val="0"/>
          <w:marRight w:val="0"/>
          <w:marTop w:val="0"/>
          <w:marBottom w:val="0"/>
          <w:divBdr>
            <w:top w:val="none" w:sz="0" w:space="0" w:color="auto"/>
            <w:left w:val="none" w:sz="0" w:space="0" w:color="auto"/>
            <w:bottom w:val="none" w:sz="0" w:space="0" w:color="auto"/>
            <w:right w:val="none" w:sz="0" w:space="0" w:color="auto"/>
          </w:divBdr>
        </w:div>
        <w:div w:id="672731798">
          <w:marLeft w:val="0"/>
          <w:marRight w:val="0"/>
          <w:marTop w:val="0"/>
          <w:marBottom w:val="0"/>
          <w:divBdr>
            <w:top w:val="none" w:sz="0" w:space="0" w:color="auto"/>
            <w:left w:val="none" w:sz="0" w:space="0" w:color="auto"/>
            <w:bottom w:val="none" w:sz="0" w:space="0" w:color="auto"/>
            <w:right w:val="none" w:sz="0" w:space="0" w:color="auto"/>
          </w:divBdr>
        </w:div>
        <w:div w:id="1070425010">
          <w:marLeft w:val="0"/>
          <w:marRight w:val="0"/>
          <w:marTop w:val="0"/>
          <w:marBottom w:val="0"/>
          <w:divBdr>
            <w:top w:val="none" w:sz="0" w:space="0" w:color="auto"/>
            <w:left w:val="none" w:sz="0" w:space="0" w:color="auto"/>
            <w:bottom w:val="none" w:sz="0" w:space="0" w:color="auto"/>
            <w:right w:val="none" w:sz="0" w:space="0" w:color="auto"/>
          </w:divBdr>
        </w:div>
        <w:div w:id="1204753227">
          <w:marLeft w:val="0"/>
          <w:marRight w:val="0"/>
          <w:marTop w:val="0"/>
          <w:marBottom w:val="0"/>
          <w:divBdr>
            <w:top w:val="none" w:sz="0" w:space="0" w:color="auto"/>
            <w:left w:val="none" w:sz="0" w:space="0" w:color="auto"/>
            <w:bottom w:val="none" w:sz="0" w:space="0" w:color="auto"/>
            <w:right w:val="none" w:sz="0" w:space="0" w:color="auto"/>
          </w:divBdr>
        </w:div>
      </w:divsChild>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24248777">
      <w:bodyDiv w:val="1"/>
      <w:marLeft w:val="0"/>
      <w:marRight w:val="0"/>
      <w:marTop w:val="0"/>
      <w:marBottom w:val="0"/>
      <w:divBdr>
        <w:top w:val="none" w:sz="0" w:space="0" w:color="auto"/>
        <w:left w:val="none" w:sz="0" w:space="0" w:color="auto"/>
        <w:bottom w:val="none" w:sz="0" w:space="0" w:color="auto"/>
        <w:right w:val="none" w:sz="0" w:space="0" w:color="auto"/>
      </w:divBdr>
      <w:divsChild>
        <w:div w:id="9766893">
          <w:marLeft w:val="0"/>
          <w:marRight w:val="0"/>
          <w:marTop w:val="0"/>
          <w:marBottom w:val="0"/>
          <w:divBdr>
            <w:top w:val="none" w:sz="0" w:space="0" w:color="auto"/>
            <w:left w:val="none" w:sz="0" w:space="0" w:color="auto"/>
            <w:bottom w:val="none" w:sz="0" w:space="0" w:color="auto"/>
            <w:right w:val="none" w:sz="0" w:space="0" w:color="auto"/>
          </w:divBdr>
        </w:div>
        <w:div w:id="16003994">
          <w:marLeft w:val="0"/>
          <w:marRight w:val="0"/>
          <w:marTop w:val="0"/>
          <w:marBottom w:val="0"/>
          <w:divBdr>
            <w:top w:val="none" w:sz="0" w:space="0" w:color="auto"/>
            <w:left w:val="none" w:sz="0" w:space="0" w:color="auto"/>
            <w:bottom w:val="none" w:sz="0" w:space="0" w:color="auto"/>
            <w:right w:val="none" w:sz="0" w:space="0" w:color="auto"/>
          </w:divBdr>
        </w:div>
        <w:div w:id="16391159">
          <w:marLeft w:val="0"/>
          <w:marRight w:val="0"/>
          <w:marTop w:val="0"/>
          <w:marBottom w:val="0"/>
          <w:divBdr>
            <w:top w:val="none" w:sz="0" w:space="0" w:color="auto"/>
            <w:left w:val="none" w:sz="0" w:space="0" w:color="auto"/>
            <w:bottom w:val="none" w:sz="0" w:space="0" w:color="auto"/>
            <w:right w:val="none" w:sz="0" w:space="0" w:color="auto"/>
          </w:divBdr>
        </w:div>
        <w:div w:id="26759982">
          <w:marLeft w:val="0"/>
          <w:marRight w:val="0"/>
          <w:marTop w:val="0"/>
          <w:marBottom w:val="0"/>
          <w:divBdr>
            <w:top w:val="none" w:sz="0" w:space="0" w:color="auto"/>
            <w:left w:val="none" w:sz="0" w:space="0" w:color="auto"/>
            <w:bottom w:val="none" w:sz="0" w:space="0" w:color="auto"/>
            <w:right w:val="none" w:sz="0" w:space="0" w:color="auto"/>
          </w:divBdr>
        </w:div>
        <w:div w:id="30543393">
          <w:marLeft w:val="0"/>
          <w:marRight w:val="0"/>
          <w:marTop w:val="0"/>
          <w:marBottom w:val="0"/>
          <w:divBdr>
            <w:top w:val="none" w:sz="0" w:space="0" w:color="auto"/>
            <w:left w:val="none" w:sz="0" w:space="0" w:color="auto"/>
            <w:bottom w:val="none" w:sz="0" w:space="0" w:color="auto"/>
            <w:right w:val="none" w:sz="0" w:space="0" w:color="auto"/>
          </w:divBdr>
        </w:div>
        <w:div w:id="35085717">
          <w:marLeft w:val="0"/>
          <w:marRight w:val="0"/>
          <w:marTop w:val="0"/>
          <w:marBottom w:val="0"/>
          <w:divBdr>
            <w:top w:val="none" w:sz="0" w:space="0" w:color="auto"/>
            <w:left w:val="none" w:sz="0" w:space="0" w:color="auto"/>
            <w:bottom w:val="none" w:sz="0" w:space="0" w:color="auto"/>
            <w:right w:val="none" w:sz="0" w:space="0" w:color="auto"/>
          </w:divBdr>
        </w:div>
        <w:div w:id="36245128">
          <w:marLeft w:val="0"/>
          <w:marRight w:val="0"/>
          <w:marTop w:val="0"/>
          <w:marBottom w:val="0"/>
          <w:divBdr>
            <w:top w:val="none" w:sz="0" w:space="0" w:color="auto"/>
            <w:left w:val="none" w:sz="0" w:space="0" w:color="auto"/>
            <w:bottom w:val="none" w:sz="0" w:space="0" w:color="auto"/>
            <w:right w:val="none" w:sz="0" w:space="0" w:color="auto"/>
          </w:divBdr>
        </w:div>
        <w:div w:id="48918101">
          <w:marLeft w:val="0"/>
          <w:marRight w:val="0"/>
          <w:marTop w:val="0"/>
          <w:marBottom w:val="0"/>
          <w:divBdr>
            <w:top w:val="none" w:sz="0" w:space="0" w:color="auto"/>
            <w:left w:val="none" w:sz="0" w:space="0" w:color="auto"/>
            <w:bottom w:val="none" w:sz="0" w:space="0" w:color="auto"/>
            <w:right w:val="none" w:sz="0" w:space="0" w:color="auto"/>
          </w:divBdr>
        </w:div>
        <w:div w:id="98255654">
          <w:marLeft w:val="0"/>
          <w:marRight w:val="0"/>
          <w:marTop w:val="0"/>
          <w:marBottom w:val="0"/>
          <w:divBdr>
            <w:top w:val="none" w:sz="0" w:space="0" w:color="auto"/>
            <w:left w:val="none" w:sz="0" w:space="0" w:color="auto"/>
            <w:bottom w:val="none" w:sz="0" w:space="0" w:color="auto"/>
            <w:right w:val="none" w:sz="0" w:space="0" w:color="auto"/>
          </w:divBdr>
        </w:div>
        <w:div w:id="107093782">
          <w:marLeft w:val="0"/>
          <w:marRight w:val="0"/>
          <w:marTop w:val="0"/>
          <w:marBottom w:val="0"/>
          <w:divBdr>
            <w:top w:val="none" w:sz="0" w:space="0" w:color="auto"/>
            <w:left w:val="none" w:sz="0" w:space="0" w:color="auto"/>
            <w:bottom w:val="none" w:sz="0" w:space="0" w:color="auto"/>
            <w:right w:val="none" w:sz="0" w:space="0" w:color="auto"/>
          </w:divBdr>
        </w:div>
        <w:div w:id="137769190">
          <w:marLeft w:val="0"/>
          <w:marRight w:val="0"/>
          <w:marTop w:val="0"/>
          <w:marBottom w:val="0"/>
          <w:divBdr>
            <w:top w:val="none" w:sz="0" w:space="0" w:color="auto"/>
            <w:left w:val="none" w:sz="0" w:space="0" w:color="auto"/>
            <w:bottom w:val="none" w:sz="0" w:space="0" w:color="auto"/>
            <w:right w:val="none" w:sz="0" w:space="0" w:color="auto"/>
          </w:divBdr>
        </w:div>
        <w:div w:id="145703517">
          <w:marLeft w:val="0"/>
          <w:marRight w:val="0"/>
          <w:marTop w:val="0"/>
          <w:marBottom w:val="0"/>
          <w:divBdr>
            <w:top w:val="none" w:sz="0" w:space="0" w:color="auto"/>
            <w:left w:val="none" w:sz="0" w:space="0" w:color="auto"/>
            <w:bottom w:val="none" w:sz="0" w:space="0" w:color="auto"/>
            <w:right w:val="none" w:sz="0" w:space="0" w:color="auto"/>
          </w:divBdr>
        </w:div>
        <w:div w:id="187112271">
          <w:marLeft w:val="0"/>
          <w:marRight w:val="0"/>
          <w:marTop w:val="0"/>
          <w:marBottom w:val="0"/>
          <w:divBdr>
            <w:top w:val="none" w:sz="0" w:space="0" w:color="auto"/>
            <w:left w:val="none" w:sz="0" w:space="0" w:color="auto"/>
            <w:bottom w:val="none" w:sz="0" w:space="0" w:color="auto"/>
            <w:right w:val="none" w:sz="0" w:space="0" w:color="auto"/>
          </w:divBdr>
        </w:div>
        <w:div w:id="205915970">
          <w:marLeft w:val="0"/>
          <w:marRight w:val="0"/>
          <w:marTop w:val="0"/>
          <w:marBottom w:val="0"/>
          <w:divBdr>
            <w:top w:val="none" w:sz="0" w:space="0" w:color="auto"/>
            <w:left w:val="none" w:sz="0" w:space="0" w:color="auto"/>
            <w:bottom w:val="none" w:sz="0" w:space="0" w:color="auto"/>
            <w:right w:val="none" w:sz="0" w:space="0" w:color="auto"/>
          </w:divBdr>
        </w:div>
        <w:div w:id="239565270">
          <w:marLeft w:val="0"/>
          <w:marRight w:val="0"/>
          <w:marTop w:val="0"/>
          <w:marBottom w:val="0"/>
          <w:divBdr>
            <w:top w:val="none" w:sz="0" w:space="0" w:color="auto"/>
            <w:left w:val="none" w:sz="0" w:space="0" w:color="auto"/>
            <w:bottom w:val="none" w:sz="0" w:space="0" w:color="auto"/>
            <w:right w:val="none" w:sz="0" w:space="0" w:color="auto"/>
          </w:divBdr>
        </w:div>
        <w:div w:id="244195358">
          <w:marLeft w:val="0"/>
          <w:marRight w:val="0"/>
          <w:marTop w:val="0"/>
          <w:marBottom w:val="0"/>
          <w:divBdr>
            <w:top w:val="none" w:sz="0" w:space="0" w:color="auto"/>
            <w:left w:val="none" w:sz="0" w:space="0" w:color="auto"/>
            <w:bottom w:val="none" w:sz="0" w:space="0" w:color="auto"/>
            <w:right w:val="none" w:sz="0" w:space="0" w:color="auto"/>
          </w:divBdr>
        </w:div>
        <w:div w:id="276453839">
          <w:marLeft w:val="0"/>
          <w:marRight w:val="0"/>
          <w:marTop w:val="0"/>
          <w:marBottom w:val="0"/>
          <w:divBdr>
            <w:top w:val="none" w:sz="0" w:space="0" w:color="auto"/>
            <w:left w:val="none" w:sz="0" w:space="0" w:color="auto"/>
            <w:bottom w:val="none" w:sz="0" w:space="0" w:color="auto"/>
            <w:right w:val="none" w:sz="0" w:space="0" w:color="auto"/>
          </w:divBdr>
        </w:div>
        <w:div w:id="281499830">
          <w:marLeft w:val="0"/>
          <w:marRight w:val="0"/>
          <w:marTop w:val="0"/>
          <w:marBottom w:val="0"/>
          <w:divBdr>
            <w:top w:val="none" w:sz="0" w:space="0" w:color="auto"/>
            <w:left w:val="none" w:sz="0" w:space="0" w:color="auto"/>
            <w:bottom w:val="none" w:sz="0" w:space="0" w:color="auto"/>
            <w:right w:val="none" w:sz="0" w:space="0" w:color="auto"/>
          </w:divBdr>
        </w:div>
        <w:div w:id="291330110">
          <w:marLeft w:val="0"/>
          <w:marRight w:val="0"/>
          <w:marTop w:val="0"/>
          <w:marBottom w:val="0"/>
          <w:divBdr>
            <w:top w:val="none" w:sz="0" w:space="0" w:color="auto"/>
            <w:left w:val="none" w:sz="0" w:space="0" w:color="auto"/>
            <w:bottom w:val="none" w:sz="0" w:space="0" w:color="auto"/>
            <w:right w:val="none" w:sz="0" w:space="0" w:color="auto"/>
          </w:divBdr>
        </w:div>
        <w:div w:id="302127549">
          <w:marLeft w:val="0"/>
          <w:marRight w:val="0"/>
          <w:marTop w:val="0"/>
          <w:marBottom w:val="0"/>
          <w:divBdr>
            <w:top w:val="none" w:sz="0" w:space="0" w:color="auto"/>
            <w:left w:val="none" w:sz="0" w:space="0" w:color="auto"/>
            <w:bottom w:val="none" w:sz="0" w:space="0" w:color="auto"/>
            <w:right w:val="none" w:sz="0" w:space="0" w:color="auto"/>
          </w:divBdr>
        </w:div>
        <w:div w:id="305164661">
          <w:marLeft w:val="0"/>
          <w:marRight w:val="0"/>
          <w:marTop w:val="0"/>
          <w:marBottom w:val="0"/>
          <w:divBdr>
            <w:top w:val="none" w:sz="0" w:space="0" w:color="auto"/>
            <w:left w:val="none" w:sz="0" w:space="0" w:color="auto"/>
            <w:bottom w:val="none" w:sz="0" w:space="0" w:color="auto"/>
            <w:right w:val="none" w:sz="0" w:space="0" w:color="auto"/>
          </w:divBdr>
        </w:div>
        <w:div w:id="319043217">
          <w:marLeft w:val="0"/>
          <w:marRight w:val="0"/>
          <w:marTop w:val="0"/>
          <w:marBottom w:val="0"/>
          <w:divBdr>
            <w:top w:val="none" w:sz="0" w:space="0" w:color="auto"/>
            <w:left w:val="none" w:sz="0" w:space="0" w:color="auto"/>
            <w:bottom w:val="none" w:sz="0" w:space="0" w:color="auto"/>
            <w:right w:val="none" w:sz="0" w:space="0" w:color="auto"/>
          </w:divBdr>
        </w:div>
        <w:div w:id="323708811">
          <w:marLeft w:val="0"/>
          <w:marRight w:val="0"/>
          <w:marTop w:val="0"/>
          <w:marBottom w:val="0"/>
          <w:divBdr>
            <w:top w:val="none" w:sz="0" w:space="0" w:color="auto"/>
            <w:left w:val="none" w:sz="0" w:space="0" w:color="auto"/>
            <w:bottom w:val="none" w:sz="0" w:space="0" w:color="auto"/>
            <w:right w:val="none" w:sz="0" w:space="0" w:color="auto"/>
          </w:divBdr>
        </w:div>
        <w:div w:id="339432553">
          <w:marLeft w:val="0"/>
          <w:marRight w:val="0"/>
          <w:marTop w:val="0"/>
          <w:marBottom w:val="0"/>
          <w:divBdr>
            <w:top w:val="none" w:sz="0" w:space="0" w:color="auto"/>
            <w:left w:val="none" w:sz="0" w:space="0" w:color="auto"/>
            <w:bottom w:val="none" w:sz="0" w:space="0" w:color="auto"/>
            <w:right w:val="none" w:sz="0" w:space="0" w:color="auto"/>
          </w:divBdr>
        </w:div>
        <w:div w:id="402605774">
          <w:marLeft w:val="0"/>
          <w:marRight w:val="0"/>
          <w:marTop w:val="0"/>
          <w:marBottom w:val="0"/>
          <w:divBdr>
            <w:top w:val="none" w:sz="0" w:space="0" w:color="auto"/>
            <w:left w:val="none" w:sz="0" w:space="0" w:color="auto"/>
            <w:bottom w:val="none" w:sz="0" w:space="0" w:color="auto"/>
            <w:right w:val="none" w:sz="0" w:space="0" w:color="auto"/>
          </w:divBdr>
        </w:div>
        <w:div w:id="409232802">
          <w:marLeft w:val="0"/>
          <w:marRight w:val="0"/>
          <w:marTop w:val="0"/>
          <w:marBottom w:val="0"/>
          <w:divBdr>
            <w:top w:val="none" w:sz="0" w:space="0" w:color="auto"/>
            <w:left w:val="none" w:sz="0" w:space="0" w:color="auto"/>
            <w:bottom w:val="none" w:sz="0" w:space="0" w:color="auto"/>
            <w:right w:val="none" w:sz="0" w:space="0" w:color="auto"/>
          </w:divBdr>
        </w:div>
        <w:div w:id="418716296">
          <w:marLeft w:val="0"/>
          <w:marRight w:val="0"/>
          <w:marTop w:val="0"/>
          <w:marBottom w:val="0"/>
          <w:divBdr>
            <w:top w:val="none" w:sz="0" w:space="0" w:color="auto"/>
            <w:left w:val="none" w:sz="0" w:space="0" w:color="auto"/>
            <w:bottom w:val="none" w:sz="0" w:space="0" w:color="auto"/>
            <w:right w:val="none" w:sz="0" w:space="0" w:color="auto"/>
          </w:divBdr>
        </w:div>
        <w:div w:id="465437874">
          <w:marLeft w:val="0"/>
          <w:marRight w:val="0"/>
          <w:marTop w:val="0"/>
          <w:marBottom w:val="0"/>
          <w:divBdr>
            <w:top w:val="none" w:sz="0" w:space="0" w:color="auto"/>
            <w:left w:val="none" w:sz="0" w:space="0" w:color="auto"/>
            <w:bottom w:val="none" w:sz="0" w:space="0" w:color="auto"/>
            <w:right w:val="none" w:sz="0" w:space="0" w:color="auto"/>
          </w:divBdr>
        </w:div>
        <w:div w:id="515270573">
          <w:marLeft w:val="0"/>
          <w:marRight w:val="0"/>
          <w:marTop w:val="0"/>
          <w:marBottom w:val="0"/>
          <w:divBdr>
            <w:top w:val="none" w:sz="0" w:space="0" w:color="auto"/>
            <w:left w:val="none" w:sz="0" w:space="0" w:color="auto"/>
            <w:bottom w:val="none" w:sz="0" w:space="0" w:color="auto"/>
            <w:right w:val="none" w:sz="0" w:space="0" w:color="auto"/>
          </w:divBdr>
        </w:div>
        <w:div w:id="521632924">
          <w:marLeft w:val="0"/>
          <w:marRight w:val="0"/>
          <w:marTop w:val="0"/>
          <w:marBottom w:val="0"/>
          <w:divBdr>
            <w:top w:val="none" w:sz="0" w:space="0" w:color="auto"/>
            <w:left w:val="none" w:sz="0" w:space="0" w:color="auto"/>
            <w:bottom w:val="none" w:sz="0" w:space="0" w:color="auto"/>
            <w:right w:val="none" w:sz="0" w:space="0" w:color="auto"/>
          </w:divBdr>
        </w:div>
        <w:div w:id="527529848">
          <w:marLeft w:val="0"/>
          <w:marRight w:val="0"/>
          <w:marTop w:val="0"/>
          <w:marBottom w:val="0"/>
          <w:divBdr>
            <w:top w:val="none" w:sz="0" w:space="0" w:color="auto"/>
            <w:left w:val="none" w:sz="0" w:space="0" w:color="auto"/>
            <w:bottom w:val="none" w:sz="0" w:space="0" w:color="auto"/>
            <w:right w:val="none" w:sz="0" w:space="0" w:color="auto"/>
          </w:divBdr>
        </w:div>
        <w:div w:id="540898552">
          <w:marLeft w:val="0"/>
          <w:marRight w:val="0"/>
          <w:marTop w:val="0"/>
          <w:marBottom w:val="0"/>
          <w:divBdr>
            <w:top w:val="none" w:sz="0" w:space="0" w:color="auto"/>
            <w:left w:val="none" w:sz="0" w:space="0" w:color="auto"/>
            <w:bottom w:val="none" w:sz="0" w:space="0" w:color="auto"/>
            <w:right w:val="none" w:sz="0" w:space="0" w:color="auto"/>
          </w:divBdr>
        </w:div>
        <w:div w:id="546649891">
          <w:marLeft w:val="0"/>
          <w:marRight w:val="0"/>
          <w:marTop w:val="0"/>
          <w:marBottom w:val="0"/>
          <w:divBdr>
            <w:top w:val="none" w:sz="0" w:space="0" w:color="auto"/>
            <w:left w:val="none" w:sz="0" w:space="0" w:color="auto"/>
            <w:bottom w:val="none" w:sz="0" w:space="0" w:color="auto"/>
            <w:right w:val="none" w:sz="0" w:space="0" w:color="auto"/>
          </w:divBdr>
        </w:div>
        <w:div w:id="565842602">
          <w:marLeft w:val="0"/>
          <w:marRight w:val="0"/>
          <w:marTop w:val="0"/>
          <w:marBottom w:val="0"/>
          <w:divBdr>
            <w:top w:val="none" w:sz="0" w:space="0" w:color="auto"/>
            <w:left w:val="none" w:sz="0" w:space="0" w:color="auto"/>
            <w:bottom w:val="none" w:sz="0" w:space="0" w:color="auto"/>
            <w:right w:val="none" w:sz="0" w:space="0" w:color="auto"/>
          </w:divBdr>
        </w:div>
        <w:div w:id="569773960">
          <w:marLeft w:val="0"/>
          <w:marRight w:val="0"/>
          <w:marTop w:val="0"/>
          <w:marBottom w:val="0"/>
          <w:divBdr>
            <w:top w:val="none" w:sz="0" w:space="0" w:color="auto"/>
            <w:left w:val="none" w:sz="0" w:space="0" w:color="auto"/>
            <w:bottom w:val="none" w:sz="0" w:space="0" w:color="auto"/>
            <w:right w:val="none" w:sz="0" w:space="0" w:color="auto"/>
          </w:divBdr>
        </w:div>
        <w:div w:id="578366040">
          <w:marLeft w:val="0"/>
          <w:marRight w:val="0"/>
          <w:marTop w:val="0"/>
          <w:marBottom w:val="0"/>
          <w:divBdr>
            <w:top w:val="none" w:sz="0" w:space="0" w:color="auto"/>
            <w:left w:val="none" w:sz="0" w:space="0" w:color="auto"/>
            <w:bottom w:val="none" w:sz="0" w:space="0" w:color="auto"/>
            <w:right w:val="none" w:sz="0" w:space="0" w:color="auto"/>
          </w:divBdr>
        </w:div>
        <w:div w:id="582380471">
          <w:marLeft w:val="0"/>
          <w:marRight w:val="0"/>
          <w:marTop w:val="0"/>
          <w:marBottom w:val="0"/>
          <w:divBdr>
            <w:top w:val="none" w:sz="0" w:space="0" w:color="auto"/>
            <w:left w:val="none" w:sz="0" w:space="0" w:color="auto"/>
            <w:bottom w:val="none" w:sz="0" w:space="0" w:color="auto"/>
            <w:right w:val="none" w:sz="0" w:space="0" w:color="auto"/>
          </w:divBdr>
        </w:div>
        <w:div w:id="588588453">
          <w:marLeft w:val="0"/>
          <w:marRight w:val="0"/>
          <w:marTop w:val="0"/>
          <w:marBottom w:val="0"/>
          <w:divBdr>
            <w:top w:val="none" w:sz="0" w:space="0" w:color="auto"/>
            <w:left w:val="none" w:sz="0" w:space="0" w:color="auto"/>
            <w:bottom w:val="none" w:sz="0" w:space="0" w:color="auto"/>
            <w:right w:val="none" w:sz="0" w:space="0" w:color="auto"/>
          </w:divBdr>
        </w:div>
        <w:div w:id="614021259">
          <w:marLeft w:val="0"/>
          <w:marRight w:val="0"/>
          <w:marTop w:val="0"/>
          <w:marBottom w:val="0"/>
          <w:divBdr>
            <w:top w:val="none" w:sz="0" w:space="0" w:color="auto"/>
            <w:left w:val="none" w:sz="0" w:space="0" w:color="auto"/>
            <w:bottom w:val="none" w:sz="0" w:space="0" w:color="auto"/>
            <w:right w:val="none" w:sz="0" w:space="0" w:color="auto"/>
          </w:divBdr>
        </w:div>
        <w:div w:id="622998544">
          <w:marLeft w:val="0"/>
          <w:marRight w:val="0"/>
          <w:marTop w:val="0"/>
          <w:marBottom w:val="0"/>
          <w:divBdr>
            <w:top w:val="none" w:sz="0" w:space="0" w:color="auto"/>
            <w:left w:val="none" w:sz="0" w:space="0" w:color="auto"/>
            <w:bottom w:val="none" w:sz="0" w:space="0" w:color="auto"/>
            <w:right w:val="none" w:sz="0" w:space="0" w:color="auto"/>
          </w:divBdr>
        </w:div>
        <w:div w:id="631329416">
          <w:marLeft w:val="0"/>
          <w:marRight w:val="0"/>
          <w:marTop w:val="0"/>
          <w:marBottom w:val="0"/>
          <w:divBdr>
            <w:top w:val="none" w:sz="0" w:space="0" w:color="auto"/>
            <w:left w:val="none" w:sz="0" w:space="0" w:color="auto"/>
            <w:bottom w:val="none" w:sz="0" w:space="0" w:color="auto"/>
            <w:right w:val="none" w:sz="0" w:space="0" w:color="auto"/>
          </w:divBdr>
        </w:div>
        <w:div w:id="635528374">
          <w:marLeft w:val="0"/>
          <w:marRight w:val="0"/>
          <w:marTop w:val="0"/>
          <w:marBottom w:val="0"/>
          <w:divBdr>
            <w:top w:val="none" w:sz="0" w:space="0" w:color="auto"/>
            <w:left w:val="none" w:sz="0" w:space="0" w:color="auto"/>
            <w:bottom w:val="none" w:sz="0" w:space="0" w:color="auto"/>
            <w:right w:val="none" w:sz="0" w:space="0" w:color="auto"/>
          </w:divBdr>
        </w:div>
        <w:div w:id="649019380">
          <w:marLeft w:val="0"/>
          <w:marRight w:val="0"/>
          <w:marTop w:val="0"/>
          <w:marBottom w:val="0"/>
          <w:divBdr>
            <w:top w:val="none" w:sz="0" w:space="0" w:color="auto"/>
            <w:left w:val="none" w:sz="0" w:space="0" w:color="auto"/>
            <w:bottom w:val="none" w:sz="0" w:space="0" w:color="auto"/>
            <w:right w:val="none" w:sz="0" w:space="0" w:color="auto"/>
          </w:divBdr>
        </w:div>
        <w:div w:id="659115173">
          <w:marLeft w:val="0"/>
          <w:marRight w:val="0"/>
          <w:marTop w:val="0"/>
          <w:marBottom w:val="0"/>
          <w:divBdr>
            <w:top w:val="none" w:sz="0" w:space="0" w:color="auto"/>
            <w:left w:val="none" w:sz="0" w:space="0" w:color="auto"/>
            <w:bottom w:val="none" w:sz="0" w:space="0" w:color="auto"/>
            <w:right w:val="none" w:sz="0" w:space="0" w:color="auto"/>
          </w:divBdr>
        </w:div>
        <w:div w:id="682785989">
          <w:marLeft w:val="0"/>
          <w:marRight w:val="0"/>
          <w:marTop w:val="0"/>
          <w:marBottom w:val="0"/>
          <w:divBdr>
            <w:top w:val="none" w:sz="0" w:space="0" w:color="auto"/>
            <w:left w:val="none" w:sz="0" w:space="0" w:color="auto"/>
            <w:bottom w:val="none" w:sz="0" w:space="0" w:color="auto"/>
            <w:right w:val="none" w:sz="0" w:space="0" w:color="auto"/>
          </w:divBdr>
        </w:div>
        <w:div w:id="703016514">
          <w:marLeft w:val="0"/>
          <w:marRight w:val="0"/>
          <w:marTop w:val="0"/>
          <w:marBottom w:val="0"/>
          <w:divBdr>
            <w:top w:val="none" w:sz="0" w:space="0" w:color="auto"/>
            <w:left w:val="none" w:sz="0" w:space="0" w:color="auto"/>
            <w:bottom w:val="none" w:sz="0" w:space="0" w:color="auto"/>
            <w:right w:val="none" w:sz="0" w:space="0" w:color="auto"/>
          </w:divBdr>
        </w:div>
        <w:div w:id="717585362">
          <w:marLeft w:val="0"/>
          <w:marRight w:val="0"/>
          <w:marTop w:val="0"/>
          <w:marBottom w:val="0"/>
          <w:divBdr>
            <w:top w:val="none" w:sz="0" w:space="0" w:color="auto"/>
            <w:left w:val="none" w:sz="0" w:space="0" w:color="auto"/>
            <w:bottom w:val="none" w:sz="0" w:space="0" w:color="auto"/>
            <w:right w:val="none" w:sz="0" w:space="0" w:color="auto"/>
          </w:divBdr>
        </w:div>
        <w:div w:id="743066686">
          <w:marLeft w:val="0"/>
          <w:marRight w:val="0"/>
          <w:marTop w:val="0"/>
          <w:marBottom w:val="0"/>
          <w:divBdr>
            <w:top w:val="none" w:sz="0" w:space="0" w:color="auto"/>
            <w:left w:val="none" w:sz="0" w:space="0" w:color="auto"/>
            <w:bottom w:val="none" w:sz="0" w:space="0" w:color="auto"/>
            <w:right w:val="none" w:sz="0" w:space="0" w:color="auto"/>
          </w:divBdr>
        </w:div>
        <w:div w:id="743068686">
          <w:marLeft w:val="0"/>
          <w:marRight w:val="0"/>
          <w:marTop w:val="0"/>
          <w:marBottom w:val="0"/>
          <w:divBdr>
            <w:top w:val="none" w:sz="0" w:space="0" w:color="auto"/>
            <w:left w:val="none" w:sz="0" w:space="0" w:color="auto"/>
            <w:bottom w:val="none" w:sz="0" w:space="0" w:color="auto"/>
            <w:right w:val="none" w:sz="0" w:space="0" w:color="auto"/>
          </w:divBdr>
        </w:div>
        <w:div w:id="746537393">
          <w:marLeft w:val="0"/>
          <w:marRight w:val="0"/>
          <w:marTop w:val="0"/>
          <w:marBottom w:val="0"/>
          <w:divBdr>
            <w:top w:val="none" w:sz="0" w:space="0" w:color="auto"/>
            <w:left w:val="none" w:sz="0" w:space="0" w:color="auto"/>
            <w:bottom w:val="none" w:sz="0" w:space="0" w:color="auto"/>
            <w:right w:val="none" w:sz="0" w:space="0" w:color="auto"/>
          </w:divBdr>
        </w:div>
        <w:div w:id="747381331">
          <w:marLeft w:val="0"/>
          <w:marRight w:val="0"/>
          <w:marTop w:val="0"/>
          <w:marBottom w:val="0"/>
          <w:divBdr>
            <w:top w:val="none" w:sz="0" w:space="0" w:color="auto"/>
            <w:left w:val="none" w:sz="0" w:space="0" w:color="auto"/>
            <w:bottom w:val="none" w:sz="0" w:space="0" w:color="auto"/>
            <w:right w:val="none" w:sz="0" w:space="0" w:color="auto"/>
          </w:divBdr>
        </w:div>
        <w:div w:id="753208613">
          <w:marLeft w:val="0"/>
          <w:marRight w:val="0"/>
          <w:marTop w:val="0"/>
          <w:marBottom w:val="0"/>
          <w:divBdr>
            <w:top w:val="none" w:sz="0" w:space="0" w:color="auto"/>
            <w:left w:val="none" w:sz="0" w:space="0" w:color="auto"/>
            <w:bottom w:val="none" w:sz="0" w:space="0" w:color="auto"/>
            <w:right w:val="none" w:sz="0" w:space="0" w:color="auto"/>
          </w:divBdr>
        </w:div>
        <w:div w:id="763651989">
          <w:marLeft w:val="0"/>
          <w:marRight w:val="0"/>
          <w:marTop w:val="0"/>
          <w:marBottom w:val="0"/>
          <w:divBdr>
            <w:top w:val="none" w:sz="0" w:space="0" w:color="auto"/>
            <w:left w:val="none" w:sz="0" w:space="0" w:color="auto"/>
            <w:bottom w:val="none" w:sz="0" w:space="0" w:color="auto"/>
            <w:right w:val="none" w:sz="0" w:space="0" w:color="auto"/>
          </w:divBdr>
        </w:div>
        <w:div w:id="778793181">
          <w:marLeft w:val="0"/>
          <w:marRight w:val="0"/>
          <w:marTop w:val="0"/>
          <w:marBottom w:val="0"/>
          <w:divBdr>
            <w:top w:val="none" w:sz="0" w:space="0" w:color="auto"/>
            <w:left w:val="none" w:sz="0" w:space="0" w:color="auto"/>
            <w:bottom w:val="none" w:sz="0" w:space="0" w:color="auto"/>
            <w:right w:val="none" w:sz="0" w:space="0" w:color="auto"/>
          </w:divBdr>
        </w:div>
        <w:div w:id="794174150">
          <w:marLeft w:val="0"/>
          <w:marRight w:val="0"/>
          <w:marTop w:val="0"/>
          <w:marBottom w:val="0"/>
          <w:divBdr>
            <w:top w:val="none" w:sz="0" w:space="0" w:color="auto"/>
            <w:left w:val="none" w:sz="0" w:space="0" w:color="auto"/>
            <w:bottom w:val="none" w:sz="0" w:space="0" w:color="auto"/>
            <w:right w:val="none" w:sz="0" w:space="0" w:color="auto"/>
          </w:divBdr>
        </w:div>
        <w:div w:id="813374544">
          <w:marLeft w:val="0"/>
          <w:marRight w:val="0"/>
          <w:marTop w:val="0"/>
          <w:marBottom w:val="0"/>
          <w:divBdr>
            <w:top w:val="none" w:sz="0" w:space="0" w:color="auto"/>
            <w:left w:val="none" w:sz="0" w:space="0" w:color="auto"/>
            <w:bottom w:val="none" w:sz="0" w:space="0" w:color="auto"/>
            <w:right w:val="none" w:sz="0" w:space="0" w:color="auto"/>
          </w:divBdr>
        </w:div>
        <w:div w:id="821848550">
          <w:marLeft w:val="0"/>
          <w:marRight w:val="0"/>
          <w:marTop w:val="0"/>
          <w:marBottom w:val="0"/>
          <w:divBdr>
            <w:top w:val="none" w:sz="0" w:space="0" w:color="auto"/>
            <w:left w:val="none" w:sz="0" w:space="0" w:color="auto"/>
            <w:bottom w:val="none" w:sz="0" w:space="0" w:color="auto"/>
            <w:right w:val="none" w:sz="0" w:space="0" w:color="auto"/>
          </w:divBdr>
        </w:div>
        <w:div w:id="821971148">
          <w:marLeft w:val="0"/>
          <w:marRight w:val="0"/>
          <w:marTop w:val="0"/>
          <w:marBottom w:val="0"/>
          <w:divBdr>
            <w:top w:val="none" w:sz="0" w:space="0" w:color="auto"/>
            <w:left w:val="none" w:sz="0" w:space="0" w:color="auto"/>
            <w:bottom w:val="none" w:sz="0" w:space="0" w:color="auto"/>
            <w:right w:val="none" w:sz="0" w:space="0" w:color="auto"/>
          </w:divBdr>
        </w:div>
        <w:div w:id="835152250">
          <w:marLeft w:val="0"/>
          <w:marRight w:val="0"/>
          <w:marTop w:val="0"/>
          <w:marBottom w:val="0"/>
          <w:divBdr>
            <w:top w:val="none" w:sz="0" w:space="0" w:color="auto"/>
            <w:left w:val="none" w:sz="0" w:space="0" w:color="auto"/>
            <w:bottom w:val="none" w:sz="0" w:space="0" w:color="auto"/>
            <w:right w:val="none" w:sz="0" w:space="0" w:color="auto"/>
          </w:divBdr>
        </w:div>
        <w:div w:id="852694699">
          <w:marLeft w:val="0"/>
          <w:marRight w:val="0"/>
          <w:marTop w:val="0"/>
          <w:marBottom w:val="0"/>
          <w:divBdr>
            <w:top w:val="none" w:sz="0" w:space="0" w:color="auto"/>
            <w:left w:val="none" w:sz="0" w:space="0" w:color="auto"/>
            <w:bottom w:val="none" w:sz="0" w:space="0" w:color="auto"/>
            <w:right w:val="none" w:sz="0" w:space="0" w:color="auto"/>
          </w:divBdr>
        </w:div>
        <w:div w:id="862860580">
          <w:marLeft w:val="0"/>
          <w:marRight w:val="0"/>
          <w:marTop w:val="0"/>
          <w:marBottom w:val="0"/>
          <w:divBdr>
            <w:top w:val="none" w:sz="0" w:space="0" w:color="auto"/>
            <w:left w:val="none" w:sz="0" w:space="0" w:color="auto"/>
            <w:bottom w:val="none" w:sz="0" w:space="0" w:color="auto"/>
            <w:right w:val="none" w:sz="0" w:space="0" w:color="auto"/>
          </w:divBdr>
        </w:div>
        <w:div w:id="864291374">
          <w:marLeft w:val="0"/>
          <w:marRight w:val="0"/>
          <w:marTop w:val="0"/>
          <w:marBottom w:val="0"/>
          <w:divBdr>
            <w:top w:val="none" w:sz="0" w:space="0" w:color="auto"/>
            <w:left w:val="none" w:sz="0" w:space="0" w:color="auto"/>
            <w:bottom w:val="none" w:sz="0" w:space="0" w:color="auto"/>
            <w:right w:val="none" w:sz="0" w:space="0" w:color="auto"/>
          </w:divBdr>
        </w:div>
        <w:div w:id="874925852">
          <w:marLeft w:val="0"/>
          <w:marRight w:val="0"/>
          <w:marTop w:val="0"/>
          <w:marBottom w:val="0"/>
          <w:divBdr>
            <w:top w:val="none" w:sz="0" w:space="0" w:color="auto"/>
            <w:left w:val="none" w:sz="0" w:space="0" w:color="auto"/>
            <w:bottom w:val="none" w:sz="0" w:space="0" w:color="auto"/>
            <w:right w:val="none" w:sz="0" w:space="0" w:color="auto"/>
          </w:divBdr>
        </w:div>
        <w:div w:id="882405087">
          <w:marLeft w:val="0"/>
          <w:marRight w:val="0"/>
          <w:marTop w:val="0"/>
          <w:marBottom w:val="0"/>
          <w:divBdr>
            <w:top w:val="none" w:sz="0" w:space="0" w:color="auto"/>
            <w:left w:val="none" w:sz="0" w:space="0" w:color="auto"/>
            <w:bottom w:val="none" w:sz="0" w:space="0" w:color="auto"/>
            <w:right w:val="none" w:sz="0" w:space="0" w:color="auto"/>
          </w:divBdr>
        </w:div>
        <w:div w:id="891962304">
          <w:marLeft w:val="0"/>
          <w:marRight w:val="0"/>
          <w:marTop w:val="0"/>
          <w:marBottom w:val="0"/>
          <w:divBdr>
            <w:top w:val="none" w:sz="0" w:space="0" w:color="auto"/>
            <w:left w:val="none" w:sz="0" w:space="0" w:color="auto"/>
            <w:bottom w:val="none" w:sz="0" w:space="0" w:color="auto"/>
            <w:right w:val="none" w:sz="0" w:space="0" w:color="auto"/>
          </w:divBdr>
        </w:div>
        <w:div w:id="897741566">
          <w:marLeft w:val="0"/>
          <w:marRight w:val="0"/>
          <w:marTop w:val="0"/>
          <w:marBottom w:val="0"/>
          <w:divBdr>
            <w:top w:val="none" w:sz="0" w:space="0" w:color="auto"/>
            <w:left w:val="none" w:sz="0" w:space="0" w:color="auto"/>
            <w:bottom w:val="none" w:sz="0" w:space="0" w:color="auto"/>
            <w:right w:val="none" w:sz="0" w:space="0" w:color="auto"/>
          </w:divBdr>
        </w:div>
        <w:div w:id="903102985">
          <w:marLeft w:val="0"/>
          <w:marRight w:val="0"/>
          <w:marTop w:val="0"/>
          <w:marBottom w:val="0"/>
          <w:divBdr>
            <w:top w:val="none" w:sz="0" w:space="0" w:color="auto"/>
            <w:left w:val="none" w:sz="0" w:space="0" w:color="auto"/>
            <w:bottom w:val="none" w:sz="0" w:space="0" w:color="auto"/>
            <w:right w:val="none" w:sz="0" w:space="0" w:color="auto"/>
          </w:divBdr>
        </w:div>
        <w:div w:id="914587394">
          <w:marLeft w:val="0"/>
          <w:marRight w:val="0"/>
          <w:marTop w:val="0"/>
          <w:marBottom w:val="0"/>
          <w:divBdr>
            <w:top w:val="none" w:sz="0" w:space="0" w:color="auto"/>
            <w:left w:val="none" w:sz="0" w:space="0" w:color="auto"/>
            <w:bottom w:val="none" w:sz="0" w:space="0" w:color="auto"/>
            <w:right w:val="none" w:sz="0" w:space="0" w:color="auto"/>
          </w:divBdr>
        </w:div>
        <w:div w:id="922833040">
          <w:marLeft w:val="0"/>
          <w:marRight w:val="0"/>
          <w:marTop w:val="0"/>
          <w:marBottom w:val="0"/>
          <w:divBdr>
            <w:top w:val="none" w:sz="0" w:space="0" w:color="auto"/>
            <w:left w:val="none" w:sz="0" w:space="0" w:color="auto"/>
            <w:bottom w:val="none" w:sz="0" w:space="0" w:color="auto"/>
            <w:right w:val="none" w:sz="0" w:space="0" w:color="auto"/>
          </w:divBdr>
        </w:div>
        <w:div w:id="923341681">
          <w:marLeft w:val="0"/>
          <w:marRight w:val="0"/>
          <w:marTop w:val="0"/>
          <w:marBottom w:val="0"/>
          <w:divBdr>
            <w:top w:val="none" w:sz="0" w:space="0" w:color="auto"/>
            <w:left w:val="none" w:sz="0" w:space="0" w:color="auto"/>
            <w:bottom w:val="none" w:sz="0" w:space="0" w:color="auto"/>
            <w:right w:val="none" w:sz="0" w:space="0" w:color="auto"/>
          </w:divBdr>
        </w:div>
        <w:div w:id="930158988">
          <w:marLeft w:val="0"/>
          <w:marRight w:val="0"/>
          <w:marTop w:val="0"/>
          <w:marBottom w:val="0"/>
          <w:divBdr>
            <w:top w:val="none" w:sz="0" w:space="0" w:color="auto"/>
            <w:left w:val="none" w:sz="0" w:space="0" w:color="auto"/>
            <w:bottom w:val="none" w:sz="0" w:space="0" w:color="auto"/>
            <w:right w:val="none" w:sz="0" w:space="0" w:color="auto"/>
          </w:divBdr>
        </w:div>
        <w:div w:id="931164978">
          <w:marLeft w:val="0"/>
          <w:marRight w:val="0"/>
          <w:marTop w:val="0"/>
          <w:marBottom w:val="0"/>
          <w:divBdr>
            <w:top w:val="none" w:sz="0" w:space="0" w:color="auto"/>
            <w:left w:val="none" w:sz="0" w:space="0" w:color="auto"/>
            <w:bottom w:val="none" w:sz="0" w:space="0" w:color="auto"/>
            <w:right w:val="none" w:sz="0" w:space="0" w:color="auto"/>
          </w:divBdr>
        </w:div>
        <w:div w:id="944580974">
          <w:marLeft w:val="0"/>
          <w:marRight w:val="0"/>
          <w:marTop w:val="0"/>
          <w:marBottom w:val="0"/>
          <w:divBdr>
            <w:top w:val="none" w:sz="0" w:space="0" w:color="auto"/>
            <w:left w:val="none" w:sz="0" w:space="0" w:color="auto"/>
            <w:bottom w:val="none" w:sz="0" w:space="0" w:color="auto"/>
            <w:right w:val="none" w:sz="0" w:space="0" w:color="auto"/>
          </w:divBdr>
        </w:div>
        <w:div w:id="952977777">
          <w:marLeft w:val="0"/>
          <w:marRight w:val="0"/>
          <w:marTop w:val="0"/>
          <w:marBottom w:val="0"/>
          <w:divBdr>
            <w:top w:val="none" w:sz="0" w:space="0" w:color="auto"/>
            <w:left w:val="none" w:sz="0" w:space="0" w:color="auto"/>
            <w:bottom w:val="none" w:sz="0" w:space="0" w:color="auto"/>
            <w:right w:val="none" w:sz="0" w:space="0" w:color="auto"/>
          </w:divBdr>
        </w:div>
        <w:div w:id="955989101">
          <w:marLeft w:val="0"/>
          <w:marRight w:val="0"/>
          <w:marTop w:val="0"/>
          <w:marBottom w:val="0"/>
          <w:divBdr>
            <w:top w:val="none" w:sz="0" w:space="0" w:color="auto"/>
            <w:left w:val="none" w:sz="0" w:space="0" w:color="auto"/>
            <w:bottom w:val="none" w:sz="0" w:space="0" w:color="auto"/>
            <w:right w:val="none" w:sz="0" w:space="0" w:color="auto"/>
          </w:divBdr>
        </w:div>
        <w:div w:id="1041829215">
          <w:marLeft w:val="0"/>
          <w:marRight w:val="0"/>
          <w:marTop w:val="0"/>
          <w:marBottom w:val="0"/>
          <w:divBdr>
            <w:top w:val="none" w:sz="0" w:space="0" w:color="auto"/>
            <w:left w:val="none" w:sz="0" w:space="0" w:color="auto"/>
            <w:bottom w:val="none" w:sz="0" w:space="0" w:color="auto"/>
            <w:right w:val="none" w:sz="0" w:space="0" w:color="auto"/>
          </w:divBdr>
        </w:div>
        <w:div w:id="1060790579">
          <w:marLeft w:val="0"/>
          <w:marRight w:val="0"/>
          <w:marTop w:val="0"/>
          <w:marBottom w:val="0"/>
          <w:divBdr>
            <w:top w:val="none" w:sz="0" w:space="0" w:color="auto"/>
            <w:left w:val="none" w:sz="0" w:space="0" w:color="auto"/>
            <w:bottom w:val="none" w:sz="0" w:space="0" w:color="auto"/>
            <w:right w:val="none" w:sz="0" w:space="0" w:color="auto"/>
          </w:divBdr>
        </w:div>
        <w:div w:id="1071736687">
          <w:marLeft w:val="0"/>
          <w:marRight w:val="0"/>
          <w:marTop w:val="0"/>
          <w:marBottom w:val="0"/>
          <w:divBdr>
            <w:top w:val="none" w:sz="0" w:space="0" w:color="auto"/>
            <w:left w:val="none" w:sz="0" w:space="0" w:color="auto"/>
            <w:bottom w:val="none" w:sz="0" w:space="0" w:color="auto"/>
            <w:right w:val="none" w:sz="0" w:space="0" w:color="auto"/>
          </w:divBdr>
        </w:div>
        <w:div w:id="1083604008">
          <w:marLeft w:val="0"/>
          <w:marRight w:val="0"/>
          <w:marTop w:val="0"/>
          <w:marBottom w:val="0"/>
          <w:divBdr>
            <w:top w:val="none" w:sz="0" w:space="0" w:color="auto"/>
            <w:left w:val="none" w:sz="0" w:space="0" w:color="auto"/>
            <w:bottom w:val="none" w:sz="0" w:space="0" w:color="auto"/>
            <w:right w:val="none" w:sz="0" w:space="0" w:color="auto"/>
          </w:divBdr>
        </w:div>
        <w:div w:id="1090082253">
          <w:marLeft w:val="0"/>
          <w:marRight w:val="0"/>
          <w:marTop w:val="0"/>
          <w:marBottom w:val="0"/>
          <w:divBdr>
            <w:top w:val="none" w:sz="0" w:space="0" w:color="auto"/>
            <w:left w:val="none" w:sz="0" w:space="0" w:color="auto"/>
            <w:bottom w:val="none" w:sz="0" w:space="0" w:color="auto"/>
            <w:right w:val="none" w:sz="0" w:space="0" w:color="auto"/>
          </w:divBdr>
        </w:div>
        <w:div w:id="1111319863">
          <w:marLeft w:val="0"/>
          <w:marRight w:val="0"/>
          <w:marTop w:val="0"/>
          <w:marBottom w:val="0"/>
          <w:divBdr>
            <w:top w:val="none" w:sz="0" w:space="0" w:color="auto"/>
            <w:left w:val="none" w:sz="0" w:space="0" w:color="auto"/>
            <w:bottom w:val="none" w:sz="0" w:space="0" w:color="auto"/>
            <w:right w:val="none" w:sz="0" w:space="0" w:color="auto"/>
          </w:divBdr>
        </w:div>
        <w:div w:id="1130514121">
          <w:marLeft w:val="0"/>
          <w:marRight w:val="0"/>
          <w:marTop w:val="0"/>
          <w:marBottom w:val="0"/>
          <w:divBdr>
            <w:top w:val="none" w:sz="0" w:space="0" w:color="auto"/>
            <w:left w:val="none" w:sz="0" w:space="0" w:color="auto"/>
            <w:bottom w:val="none" w:sz="0" w:space="0" w:color="auto"/>
            <w:right w:val="none" w:sz="0" w:space="0" w:color="auto"/>
          </w:divBdr>
        </w:div>
        <w:div w:id="1162887803">
          <w:marLeft w:val="0"/>
          <w:marRight w:val="0"/>
          <w:marTop w:val="0"/>
          <w:marBottom w:val="0"/>
          <w:divBdr>
            <w:top w:val="none" w:sz="0" w:space="0" w:color="auto"/>
            <w:left w:val="none" w:sz="0" w:space="0" w:color="auto"/>
            <w:bottom w:val="none" w:sz="0" w:space="0" w:color="auto"/>
            <w:right w:val="none" w:sz="0" w:space="0" w:color="auto"/>
          </w:divBdr>
        </w:div>
        <w:div w:id="1185633481">
          <w:marLeft w:val="0"/>
          <w:marRight w:val="0"/>
          <w:marTop w:val="0"/>
          <w:marBottom w:val="0"/>
          <w:divBdr>
            <w:top w:val="none" w:sz="0" w:space="0" w:color="auto"/>
            <w:left w:val="none" w:sz="0" w:space="0" w:color="auto"/>
            <w:bottom w:val="none" w:sz="0" w:space="0" w:color="auto"/>
            <w:right w:val="none" w:sz="0" w:space="0" w:color="auto"/>
          </w:divBdr>
        </w:div>
        <w:div w:id="1232158880">
          <w:marLeft w:val="0"/>
          <w:marRight w:val="0"/>
          <w:marTop w:val="0"/>
          <w:marBottom w:val="0"/>
          <w:divBdr>
            <w:top w:val="none" w:sz="0" w:space="0" w:color="auto"/>
            <w:left w:val="none" w:sz="0" w:space="0" w:color="auto"/>
            <w:bottom w:val="none" w:sz="0" w:space="0" w:color="auto"/>
            <w:right w:val="none" w:sz="0" w:space="0" w:color="auto"/>
          </w:divBdr>
        </w:div>
        <w:div w:id="1296641051">
          <w:marLeft w:val="0"/>
          <w:marRight w:val="0"/>
          <w:marTop w:val="0"/>
          <w:marBottom w:val="0"/>
          <w:divBdr>
            <w:top w:val="none" w:sz="0" w:space="0" w:color="auto"/>
            <w:left w:val="none" w:sz="0" w:space="0" w:color="auto"/>
            <w:bottom w:val="none" w:sz="0" w:space="0" w:color="auto"/>
            <w:right w:val="none" w:sz="0" w:space="0" w:color="auto"/>
          </w:divBdr>
        </w:div>
        <w:div w:id="1304697061">
          <w:marLeft w:val="0"/>
          <w:marRight w:val="0"/>
          <w:marTop w:val="0"/>
          <w:marBottom w:val="0"/>
          <w:divBdr>
            <w:top w:val="none" w:sz="0" w:space="0" w:color="auto"/>
            <w:left w:val="none" w:sz="0" w:space="0" w:color="auto"/>
            <w:bottom w:val="none" w:sz="0" w:space="0" w:color="auto"/>
            <w:right w:val="none" w:sz="0" w:space="0" w:color="auto"/>
          </w:divBdr>
        </w:div>
        <w:div w:id="1329478313">
          <w:marLeft w:val="0"/>
          <w:marRight w:val="0"/>
          <w:marTop w:val="0"/>
          <w:marBottom w:val="0"/>
          <w:divBdr>
            <w:top w:val="none" w:sz="0" w:space="0" w:color="auto"/>
            <w:left w:val="none" w:sz="0" w:space="0" w:color="auto"/>
            <w:bottom w:val="none" w:sz="0" w:space="0" w:color="auto"/>
            <w:right w:val="none" w:sz="0" w:space="0" w:color="auto"/>
          </w:divBdr>
        </w:div>
        <w:div w:id="1340501611">
          <w:marLeft w:val="0"/>
          <w:marRight w:val="0"/>
          <w:marTop w:val="0"/>
          <w:marBottom w:val="0"/>
          <w:divBdr>
            <w:top w:val="none" w:sz="0" w:space="0" w:color="auto"/>
            <w:left w:val="none" w:sz="0" w:space="0" w:color="auto"/>
            <w:bottom w:val="none" w:sz="0" w:space="0" w:color="auto"/>
            <w:right w:val="none" w:sz="0" w:space="0" w:color="auto"/>
          </w:divBdr>
        </w:div>
        <w:div w:id="1345866873">
          <w:marLeft w:val="0"/>
          <w:marRight w:val="0"/>
          <w:marTop w:val="0"/>
          <w:marBottom w:val="0"/>
          <w:divBdr>
            <w:top w:val="none" w:sz="0" w:space="0" w:color="auto"/>
            <w:left w:val="none" w:sz="0" w:space="0" w:color="auto"/>
            <w:bottom w:val="none" w:sz="0" w:space="0" w:color="auto"/>
            <w:right w:val="none" w:sz="0" w:space="0" w:color="auto"/>
          </w:divBdr>
        </w:div>
        <w:div w:id="1365909212">
          <w:marLeft w:val="0"/>
          <w:marRight w:val="0"/>
          <w:marTop w:val="0"/>
          <w:marBottom w:val="0"/>
          <w:divBdr>
            <w:top w:val="none" w:sz="0" w:space="0" w:color="auto"/>
            <w:left w:val="none" w:sz="0" w:space="0" w:color="auto"/>
            <w:bottom w:val="none" w:sz="0" w:space="0" w:color="auto"/>
            <w:right w:val="none" w:sz="0" w:space="0" w:color="auto"/>
          </w:divBdr>
        </w:div>
        <w:div w:id="1374421767">
          <w:marLeft w:val="0"/>
          <w:marRight w:val="0"/>
          <w:marTop w:val="0"/>
          <w:marBottom w:val="0"/>
          <w:divBdr>
            <w:top w:val="none" w:sz="0" w:space="0" w:color="auto"/>
            <w:left w:val="none" w:sz="0" w:space="0" w:color="auto"/>
            <w:bottom w:val="none" w:sz="0" w:space="0" w:color="auto"/>
            <w:right w:val="none" w:sz="0" w:space="0" w:color="auto"/>
          </w:divBdr>
        </w:div>
        <w:div w:id="1384138416">
          <w:marLeft w:val="0"/>
          <w:marRight w:val="0"/>
          <w:marTop w:val="0"/>
          <w:marBottom w:val="0"/>
          <w:divBdr>
            <w:top w:val="none" w:sz="0" w:space="0" w:color="auto"/>
            <w:left w:val="none" w:sz="0" w:space="0" w:color="auto"/>
            <w:bottom w:val="none" w:sz="0" w:space="0" w:color="auto"/>
            <w:right w:val="none" w:sz="0" w:space="0" w:color="auto"/>
          </w:divBdr>
        </w:div>
        <w:div w:id="1404838902">
          <w:marLeft w:val="0"/>
          <w:marRight w:val="0"/>
          <w:marTop w:val="0"/>
          <w:marBottom w:val="0"/>
          <w:divBdr>
            <w:top w:val="none" w:sz="0" w:space="0" w:color="auto"/>
            <w:left w:val="none" w:sz="0" w:space="0" w:color="auto"/>
            <w:bottom w:val="none" w:sz="0" w:space="0" w:color="auto"/>
            <w:right w:val="none" w:sz="0" w:space="0" w:color="auto"/>
          </w:divBdr>
        </w:div>
        <w:div w:id="1456675724">
          <w:marLeft w:val="0"/>
          <w:marRight w:val="0"/>
          <w:marTop w:val="0"/>
          <w:marBottom w:val="0"/>
          <w:divBdr>
            <w:top w:val="none" w:sz="0" w:space="0" w:color="auto"/>
            <w:left w:val="none" w:sz="0" w:space="0" w:color="auto"/>
            <w:bottom w:val="none" w:sz="0" w:space="0" w:color="auto"/>
            <w:right w:val="none" w:sz="0" w:space="0" w:color="auto"/>
          </w:divBdr>
        </w:div>
        <w:div w:id="1484731913">
          <w:marLeft w:val="0"/>
          <w:marRight w:val="0"/>
          <w:marTop w:val="0"/>
          <w:marBottom w:val="0"/>
          <w:divBdr>
            <w:top w:val="none" w:sz="0" w:space="0" w:color="auto"/>
            <w:left w:val="none" w:sz="0" w:space="0" w:color="auto"/>
            <w:bottom w:val="none" w:sz="0" w:space="0" w:color="auto"/>
            <w:right w:val="none" w:sz="0" w:space="0" w:color="auto"/>
          </w:divBdr>
        </w:div>
        <w:div w:id="1551187265">
          <w:marLeft w:val="0"/>
          <w:marRight w:val="0"/>
          <w:marTop w:val="0"/>
          <w:marBottom w:val="0"/>
          <w:divBdr>
            <w:top w:val="none" w:sz="0" w:space="0" w:color="auto"/>
            <w:left w:val="none" w:sz="0" w:space="0" w:color="auto"/>
            <w:bottom w:val="none" w:sz="0" w:space="0" w:color="auto"/>
            <w:right w:val="none" w:sz="0" w:space="0" w:color="auto"/>
          </w:divBdr>
        </w:div>
        <w:div w:id="1551989375">
          <w:marLeft w:val="0"/>
          <w:marRight w:val="0"/>
          <w:marTop w:val="0"/>
          <w:marBottom w:val="0"/>
          <w:divBdr>
            <w:top w:val="none" w:sz="0" w:space="0" w:color="auto"/>
            <w:left w:val="none" w:sz="0" w:space="0" w:color="auto"/>
            <w:bottom w:val="none" w:sz="0" w:space="0" w:color="auto"/>
            <w:right w:val="none" w:sz="0" w:space="0" w:color="auto"/>
          </w:divBdr>
        </w:div>
        <w:div w:id="1554198347">
          <w:marLeft w:val="0"/>
          <w:marRight w:val="0"/>
          <w:marTop w:val="0"/>
          <w:marBottom w:val="0"/>
          <w:divBdr>
            <w:top w:val="none" w:sz="0" w:space="0" w:color="auto"/>
            <w:left w:val="none" w:sz="0" w:space="0" w:color="auto"/>
            <w:bottom w:val="none" w:sz="0" w:space="0" w:color="auto"/>
            <w:right w:val="none" w:sz="0" w:space="0" w:color="auto"/>
          </w:divBdr>
        </w:div>
        <w:div w:id="1565292720">
          <w:marLeft w:val="0"/>
          <w:marRight w:val="0"/>
          <w:marTop w:val="0"/>
          <w:marBottom w:val="0"/>
          <w:divBdr>
            <w:top w:val="none" w:sz="0" w:space="0" w:color="auto"/>
            <w:left w:val="none" w:sz="0" w:space="0" w:color="auto"/>
            <w:bottom w:val="none" w:sz="0" w:space="0" w:color="auto"/>
            <w:right w:val="none" w:sz="0" w:space="0" w:color="auto"/>
          </w:divBdr>
        </w:div>
        <w:div w:id="1575705288">
          <w:marLeft w:val="0"/>
          <w:marRight w:val="0"/>
          <w:marTop w:val="0"/>
          <w:marBottom w:val="0"/>
          <w:divBdr>
            <w:top w:val="none" w:sz="0" w:space="0" w:color="auto"/>
            <w:left w:val="none" w:sz="0" w:space="0" w:color="auto"/>
            <w:bottom w:val="none" w:sz="0" w:space="0" w:color="auto"/>
            <w:right w:val="none" w:sz="0" w:space="0" w:color="auto"/>
          </w:divBdr>
        </w:div>
        <w:div w:id="1616399648">
          <w:marLeft w:val="0"/>
          <w:marRight w:val="0"/>
          <w:marTop w:val="0"/>
          <w:marBottom w:val="0"/>
          <w:divBdr>
            <w:top w:val="none" w:sz="0" w:space="0" w:color="auto"/>
            <w:left w:val="none" w:sz="0" w:space="0" w:color="auto"/>
            <w:bottom w:val="none" w:sz="0" w:space="0" w:color="auto"/>
            <w:right w:val="none" w:sz="0" w:space="0" w:color="auto"/>
          </w:divBdr>
        </w:div>
        <w:div w:id="1628245273">
          <w:marLeft w:val="0"/>
          <w:marRight w:val="0"/>
          <w:marTop w:val="0"/>
          <w:marBottom w:val="0"/>
          <w:divBdr>
            <w:top w:val="none" w:sz="0" w:space="0" w:color="auto"/>
            <w:left w:val="none" w:sz="0" w:space="0" w:color="auto"/>
            <w:bottom w:val="none" w:sz="0" w:space="0" w:color="auto"/>
            <w:right w:val="none" w:sz="0" w:space="0" w:color="auto"/>
          </w:divBdr>
        </w:div>
        <w:div w:id="1665745956">
          <w:marLeft w:val="0"/>
          <w:marRight w:val="0"/>
          <w:marTop w:val="0"/>
          <w:marBottom w:val="0"/>
          <w:divBdr>
            <w:top w:val="none" w:sz="0" w:space="0" w:color="auto"/>
            <w:left w:val="none" w:sz="0" w:space="0" w:color="auto"/>
            <w:bottom w:val="none" w:sz="0" w:space="0" w:color="auto"/>
            <w:right w:val="none" w:sz="0" w:space="0" w:color="auto"/>
          </w:divBdr>
        </w:div>
        <w:div w:id="1678120605">
          <w:marLeft w:val="0"/>
          <w:marRight w:val="0"/>
          <w:marTop w:val="0"/>
          <w:marBottom w:val="0"/>
          <w:divBdr>
            <w:top w:val="none" w:sz="0" w:space="0" w:color="auto"/>
            <w:left w:val="none" w:sz="0" w:space="0" w:color="auto"/>
            <w:bottom w:val="none" w:sz="0" w:space="0" w:color="auto"/>
            <w:right w:val="none" w:sz="0" w:space="0" w:color="auto"/>
          </w:divBdr>
        </w:div>
        <w:div w:id="1692611494">
          <w:marLeft w:val="0"/>
          <w:marRight w:val="0"/>
          <w:marTop w:val="0"/>
          <w:marBottom w:val="0"/>
          <w:divBdr>
            <w:top w:val="none" w:sz="0" w:space="0" w:color="auto"/>
            <w:left w:val="none" w:sz="0" w:space="0" w:color="auto"/>
            <w:bottom w:val="none" w:sz="0" w:space="0" w:color="auto"/>
            <w:right w:val="none" w:sz="0" w:space="0" w:color="auto"/>
          </w:divBdr>
        </w:div>
        <w:div w:id="1730571748">
          <w:marLeft w:val="0"/>
          <w:marRight w:val="0"/>
          <w:marTop w:val="0"/>
          <w:marBottom w:val="0"/>
          <w:divBdr>
            <w:top w:val="none" w:sz="0" w:space="0" w:color="auto"/>
            <w:left w:val="none" w:sz="0" w:space="0" w:color="auto"/>
            <w:bottom w:val="none" w:sz="0" w:space="0" w:color="auto"/>
            <w:right w:val="none" w:sz="0" w:space="0" w:color="auto"/>
          </w:divBdr>
        </w:div>
        <w:div w:id="1767581498">
          <w:marLeft w:val="0"/>
          <w:marRight w:val="0"/>
          <w:marTop w:val="0"/>
          <w:marBottom w:val="0"/>
          <w:divBdr>
            <w:top w:val="none" w:sz="0" w:space="0" w:color="auto"/>
            <w:left w:val="none" w:sz="0" w:space="0" w:color="auto"/>
            <w:bottom w:val="none" w:sz="0" w:space="0" w:color="auto"/>
            <w:right w:val="none" w:sz="0" w:space="0" w:color="auto"/>
          </w:divBdr>
        </w:div>
        <w:div w:id="1778986164">
          <w:marLeft w:val="0"/>
          <w:marRight w:val="0"/>
          <w:marTop w:val="0"/>
          <w:marBottom w:val="0"/>
          <w:divBdr>
            <w:top w:val="none" w:sz="0" w:space="0" w:color="auto"/>
            <w:left w:val="none" w:sz="0" w:space="0" w:color="auto"/>
            <w:bottom w:val="none" w:sz="0" w:space="0" w:color="auto"/>
            <w:right w:val="none" w:sz="0" w:space="0" w:color="auto"/>
          </w:divBdr>
        </w:div>
        <w:div w:id="1792818574">
          <w:marLeft w:val="0"/>
          <w:marRight w:val="0"/>
          <w:marTop w:val="0"/>
          <w:marBottom w:val="0"/>
          <w:divBdr>
            <w:top w:val="none" w:sz="0" w:space="0" w:color="auto"/>
            <w:left w:val="none" w:sz="0" w:space="0" w:color="auto"/>
            <w:bottom w:val="none" w:sz="0" w:space="0" w:color="auto"/>
            <w:right w:val="none" w:sz="0" w:space="0" w:color="auto"/>
          </w:divBdr>
        </w:div>
        <w:div w:id="1811940365">
          <w:marLeft w:val="0"/>
          <w:marRight w:val="0"/>
          <w:marTop w:val="0"/>
          <w:marBottom w:val="0"/>
          <w:divBdr>
            <w:top w:val="none" w:sz="0" w:space="0" w:color="auto"/>
            <w:left w:val="none" w:sz="0" w:space="0" w:color="auto"/>
            <w:bottom w:val="none" w:sz="0" w:space="0" w:color="auto"/>
            <w:right w:val="none" w:sz="0" w:space="0" w:color="auto"/>
          </w:divBdr>
        </w:div>
        <w:div w:id="1820490291">
          <w:marLeft w:val="0"/>
          <w:marRight w:val="0"/>
          <w:marTop w:val="0"/>
          <w:marBottom w:val="0"/>
          <w:divBdr>
            <w:top w:val="none" w:sz="0" w:space="0" w:color="auto"/>
            <w:left w:val="none" w:sz="0" w:space="0" w:color="auto"/>
            <w:bottom w:val="none" w:sz="0" w:space="0" w:color="auto"/>
            <w:right w:val="none" w:sz="0" w:space="0" w:color="auto"/>
          </w:divBdr>
        </w:div>
        <w:div w:id="1829639120">
          <w:marLeft w:val="0"/>
          <w:marRight w:val="0"/>
          <w:marTop w:val="0"/>
          <w:marBottom w:val="0"/>
          <w:divBdr>
            <w:top w:val="none" w:sz="0" w:space="0" w:color="auto"/>
            <w:left w:val="none" w:sz="0" w:space="0" w:color="auto"/>
            <w:bottom w:val="none" w:sz="0" w:space="0" w:color="auto"/>
            <w:right w:val="none" w:sz="0" w:space="0" w:color="auto"/>
          </w:divBdr>
        </w:div>
        <w:div w:id="1830629751">
          <w:marLeft w:val="0"/>
          <w:marRight w:val="0"/>
          <w:marTop w:val="0"/>
          <w:marBottom w:val="0"/>
          <w:divBdr>
            <w:top w:val="none" w:sz="0" w:space="0" w:color="auto"/>
            <w:left w:val="none" w:sz="0" w:space="0" w:color="auto"/>
            <w:bottom w:val="none" w:sz="0" w:space="0" w:color="auto"/>
            <w:right w:val="none" w:sz="0" w:space="0" w:color="auto"/>
          </w:divBdr>
        </w:div>
        <w:div w:id="1835100312">
          <w:marLeft w:val="0"/>
          <w:marRight w:val="0"/>
          <w:marTop w:val="0"/>
          <w:marBottom w:val="0"/>
          <w:divBdr>
            <w:top w:val="none" w:sz="0" w:space="0" w:color="auto"/>
            <w:left w:val="none" w:sz="0" w:space="0" w:color="auto"/>
            <w:bottom w:val="none" w:sz="0" w:space="0" w:color="auto"/>
            <w:right w:val="none" w:sz="0" w:space="0" w:color="auto"/>
          </w:divBdr>
        </w:div>
        <w:div w:id="1849100699">
          <w:marLeft w:val="0"/>
          <w:marRight w:val="0"/>
          <w:marTop w:val="0"/>
          <w:marBottom w:val="0"/>
          <w:divBdr>
            <w:top w:val="none" w:sz="0" w:space="0" w:color="auto"/>
            <w:left w:val="none" w:sz="0" w:space="0" w:color="auto"/>
            <w:bottom w:val="none" w:sz="0" w:space="0" w:color="auto"/>
            <w:right w:val="none" w:sz="0" w:space="0" w:color="auto"/>
          </w:divBdr>
        </w:div>
        <w:div w:id="1853714694">
          <w:marLeft w:val="0"/>
          <w:marRight w:val="0"/>
          <w:marTop w:val="0"/>
          <w:marBottom w:val="0"/>
          <w:divBdr>
            <w:top w:val="none" w:sz="0" w:space="0" w:color="auto"/>
            <w:left w:val="none" w:sz="0" w:space="0" w:color="auto"/>
            <w:bottom w:val="none" w:sz="0" w:space="0" w:color="auto"/>
            <w:right w:val="none" w:sz="0" w:space="0" w:color="auto"/>
          </w:divBdr>
        </w:div>
        <w:div w:id="1859351058">
          <w:marLeft w:val="0"/>
          <w:marRight w:val="0"/>
          <w:marTop w:val="0"/>
          <w:marBottom w:val="0"/>
          <w:divBdr>
            <w:top w:val="none" w:sz="0" w:space="0" w:color="auto"/>
            <w:left w:val="none" w:sz="0" w:space="0" w:color="auto"/>
            <w:bottom w:val="none" w:sz="0" w:space="0" w:color="auto"/>
            <w:right w:val="none" w:sz="0" w:space="0" w:color="auto"/>
          </w:divBdr>
        </w:div>
        <w:div w:id="1865168430">
          <w:marLeft w:val="0"/>
          <w:marRight w:val="0"/>
          <w:marTop w:val="0"/>
          <w:marBottom w:val="0"/>
          <w:divBdr>
            <w:top w:val="none" w:sz="0" w:space="0" w:color="auto"/>
            <w:left w:val="none" w:sz="0" w:space="0" w:color="auto"/>
            <w:bottom w:val="none" w:sz="0" w:space="0" w:color="auto"/>
            <w:right w:val="none" w:sz="0" w:space="0" w:color="auto"/>
          </w:divBdr>
        </w:div>
        <w:div w:id="1876885880">
          <w:marLeft w:val="0"/>
          <w:marRight w:val="0"/>
          <w:marTop w:val="0"/>
          <w:marBottom w:val="0"/>
          <w:divBdr>
            <w:top w:val="none" w:sz="0" w:space="0" w:color="auto"/>
            <w:left w:val="none" w:sz="0" w:space="0" w:color="auto"/>
            <w:bottom w:val="none" w:sz="0" w:space="0" w:color="auto"/>
            <w:right w:val="none" w:sz="0" w:space="0" w:color="auto"/>
          </w:divBdr>
        </w:div>
        <w:div w:id="1880431932">
          <w:marLeft w:val="0"/>
          <w:marRight w:val="0"/>
          <w:marTop w:val="0"/>
          <w:marBottom w:val="0"/>
          <w:divBdr>
            <w:top w:val="none" w:sz="0" w:space="0" w:color="auto"/>
            <w:left w:val="none" w:sz="0" w:space="0" w:color="auto"/>
            <w:bottom w:val="none" w:sz="0" w:space="0" w:color="auto"/>
            <w:right w:val="none" w:sz="0" w:space="0" w:color="auto"/>
          </w:divBdr>
        </w:div>
        <w:div w:id="1904559429">
          <w:marLeft w:val="0"/>
          <w:marRight w:val="0"/>
          <w:marTop w:val="0"/>
          <w:marBottom w:val="0"/>
          <w:divBdr>
            <w:top w:val="none" w:sz="0" w:space="0" w:color="auto"/>
            <w:left w:val="none" w:sz="0" w:space="0" w:color="auto"/>
            <w:bottom w:val="none" w:sz="0" w:space="0" w:color="auto"/>
            <w:right w:val="none" w:sz="0" w:space="0" w:color="auto"/>
          </w:divBdr>
        </w:div>
        <w:div w:id="1923442322">
          <w:marLeft w:val="0"/>
          <w:marRight w:val="0"/>
          <w:marTop w:val="0"/>
          <w:marBottom w:val="0"/>
          <w:divBdr>
            <w:top w:val="none" w:sz="0" w:space="0" w:color="auto"/>
            <w:left w:val="none" w:sz="0" w:space="0" w:color="auto"/>
            <w:bottom w:val="none" w:sz="0" w:space="0" w:color="auto"/>
            <w:right w:val="none" w:sz="0" w:space="0" w:color="auto"/>
          </w:divBdr>
        </w:div>
        <w:div w:id="1924293292">
          <w:marLeft w:val="0"/>
          <w:marRight w:val="0"/>
          <w:marTop w:val="0"/>
          <w:marBottom w:val="0"/>
          <w:divBdr>
            <w:top w:val="none" w:sz="0" w:space="0" w:color="auto"/>
            <w:left w:val="none" w:sz="0" w:space="0" w:color="auto"/>
            <w:bottom w:val="none" w:sz="0" w:space="0" w:color="auto"/>
            <w:right w:val="none" w:sz="0" w:space="0" w:color="auto"/>
          </w:divBdr>
        </w:div>
        <w:div w:id="1939288552">
          <w:marLeft w:val="0"/>
          <w:marRight w:val="0"/>
          <w:marTop w:val="0"/>
          <w:marBottom w:val="0"/>
          <w:divBdr>
            <w:top w:val="none" w:sz="0" w:space="0" w:color="auto"/>
            <w:left w:val="none" w:sz="0" w:space="0" w:color="auto"/>
            <w:bottom w:val="none" w:sz="0" w:space="0" w:color="auto"/>
            <w:right w:val="none" w:sz="0" w:space="0" w:color="auto"/>
          </w:divBdr>
        </w:div>
        <w:div w:id="1947688163">
          <w:marLeft w:val="0"/>
          <w:marRight w:val="0"/>
          <w:marTop w:val="0"/>
          <w:marBottom w:val="0"/>
          <w:divBdr>
            <w:top w:val="none" w:sz="0" w:space="0" w:color="auto"/>
            <w:left w:val="none" w:sz="0" w:space="0" w:color="auto"/>
            <w:bottom w:val="none" w:sz="0" w:space="0" w:color="auto"/>
            <w:right w:val="none" w:sz="0" w:space="0" w:color="auto"/>
          </w:divBdr>
        </w:div>
        <w:div w:id="1968581632">
          <w:marLeft w:val="0"/>
          <w:marRight w:val="0"/>
          <w:marTop w:val="0"/>
          <w:marBottom w:val="0"/>
          <w:divBdr>
            <w:top w:val="none" w:sz="0" w:space="0" w:color="auto"/>
            <w:left w:val="none" w:sz="0" w:space="0" w:color="auto"/>
            <w:bottom w:val="none" w:sz="0" w:space="0" w:color="auto"/>
            <w:right w:val="none" w:sz="0" w:space="0" w:color="auto"/>
          </w:divBdr>
        </w:div>
        <w:div w:id="1975060110">
          <w:marLeft w:val="0"/>
          <w:marRight w:val="0"/>
          <w:marTop w:val="0"/>
          <w:marBottom w:val="0"/>
          <w:divBdr>
            <w:top w:val="none" w:sz="0" w:space="0" w:color="auto"/>
            <w:left w:val="none" w:sz="0" w:space="0" w:color="auto"/>
            <w:bottom w:val="none" w:sz="0" w:space="0" w:color="auto"/>
            <w:right w:val="none" w:sz="0" w:space="0" w:color="auto"/>
          </w:divBdr>
        </w:div>
        <w:div w:id="1985425249">
          <w:marLeft w:val="0"/>
          <w:marRight w:val="0"/>
          <w:marTop w:val="0"/>
          <w:marBottom w:val="0"/>
          <w:divBdr>
            <w:top w:val="none" w:sz="0" w:space="0" w:color="auto"/>
            <w:left w:val="none" w:sz="0" w:space="0" w:color="auto"/>
            <w:bottom w:val="none" w:sz="0" w:space="0" w:color="auto"/>
            <w:right w:val="none" w:sz="0" w:space="0" w:color="auto"/>
          </w:divBdr>
        </w:div>
        <w:div w:id="1986618701">
          <w:marLeft w:val="0"/>
          <w:marRight w:val="0"/>
          <w:marTop w:val="0"/>
          <w:marBottom w:val="0"/>
          <w:divBdr>
            <w:top w:val="none" w:sz="0" w:space="0" w:color="auto"/>
            <w:left w:val="none" w:sz="0" w:space="0" w:color="auto"/>
            <w:bottom w:val="none" w:sz="0" w:space="0" w:color="auto"/>
            <w:right w:val="none" w:sz="0" w:space="0" w:color="auto"/>
          </w:divBdr>
        </w:div>
        <w:div w:id="1990792340">
          <w:marLeft w:val="0"/>
          <w:marRight w:val="0"/>
          <w:marTop w:val="0"/>
          <w:marBottom w:val="0"/>
          <w:divBdr>
            <w:top w:val="none" w:sz="0" w:space="0" w:color="auto"/>
            <w:left w:val="none" w:sz="0" w:space="0" w:color="auto"/>
            <w:bottom w:val="none" w:sz="0" w:space="0" w:color="auto"/>
            <w:right w:val="none" w:sz="0" w:space="0" w:color="auto"/>
          </w:divBdr>
        </w:div>
        <w:div w:id="2004360105">
          <w:marLeft w:val="0"/>
          <w:marRight w:val="0"/>
          <w:marTop w:val="0"/>
          <w:marBottom w:val="0"/>
          <w:divBdr>
            <w:top w:val="none" w:sz="0" w:space="0" w:color="auto"/>
            <w:left w:val="none" w:sz="0" w:space="0" w:color="auto"/>
            <w:bottom w:val="none" w:sz="0" w:space="0" w:color="auto"/>
            <w:right w:val="none" w:sz="0" w:space="0" w:color="auto"/>
          </w:divBdr>
        </w:div>
        <w:div w:id="2020965706">
          <w:marLeft w:val="0"/>
          <w:marRight w:val="0"/>
          <w:marTop w:val="0"/>
          <w:marBottom w:val="0"/>
          <w:divBdr>
            <w:top w:val="none" w:sz="0" w:space="0" w:color="auto"/>
            <w:left w:val="none" w:sz="0" w:space="0" w:color="auto"/>
            <w:bottom w:val="none" w:sz="0" w:space="0" w:color="auto"/>
            <w:right w:val="none" w:sz="0" w:space="0" w:color="auto"/>
          </w:divBdr>
        </w:div>
        <w:div w:id="2062090370">
          <w:marLeft w:val="0"/>
          <w:marRight w:val="0"/>
          <w:marTop w:val="0"/>
          <w:marBottom w:val="0"/>
          <w:divBdr>
            <w:top w:val="none" w:sz="0" w:space="0" w:color="auto"/>
            <w:left w:val="none" w:sz="0" w:space="0" w:color="auto"/>
            <w:bottom w:val="none" w:sz="0" w:space="0" w:color="auto"/>
            <w:right w:val="none" w:sz="0" w:space="0" w:color="auto"/>
          </w:divBdr>
        </w:div>
        <w:div w:id="2065329811">
          <w:marLeft w:val="0"/>
          <w:marRight w:val="0"/>
          <w:marTop w:val="0"/>
          <w:marBottom w:val="0"/>
          <w:divBdr>
            <w:top w:val="none" w:sz="0" w:space="0" w:color="auto"/>
            <w:left w:val="none" w:sz="0" w:space="0" w:color="auto"/>
            <w:bottom w:val="none" w:sz="0" w:space="0" w:color="auto"/>
            <w:right w:val="none" w:sz="0" w:space="0" w:color="auto"/>
          </w:divBdr>
        </w:div>
        <w:div w:id="2066054294">
          <w:marLeft w:val="0"/>
          <w:marRight w:val="0"/>
          <w:marTop w:val="0"/>
          <w:marBottom w:val="0"/>
          <w:divBdr>
            <w:top w:val="none" w:sz="0" w:space="0" w:color="auto"/>
            <w:left w:val="none" w:sz="0" w:space="0" w:color="auto"/>
            <w:bottom w:val="none" w:sz="0" w:space="0" w:color="auto"/>
            <w:right w:val="none" w:sz="0" w:space="0" w:color="auto"/>
          </w:divBdr>
        </w:div>
        <w:div w:id="2066755445">
          <w:marLeft w:val="0"/>
          <w:marRight w:val="0"/>
          <w:marTop w:val="0"/>
          <w:marBottom w:val="0"/>
          <w:divBdr>
            <w:top w:val="none" w:sz="0" w:space="0" w:color="auto"/>
            <w:left w:val="none" w:sz="0" w:space="0" w:color="auto"/>
            <w:bottom w:val="none" w:sz="0" w:space="0" w:color="auto"/>
            <w:right w:val="none" w:sz="0" w:space="0" w:color="auto"/>
          </w:divBdr>
        </w:div>
        <w:div w:id="2074036133">
          <w:marLeft w:val="0"/>
          <w:marRight w:val="0"/>
          <w:marTop w:val="0"/>
          <w:marBottom w:val="0"/>
          <w:divBdr>
            <w:top w:val="none" w:sz="0" w:space="0" w:color="auto"/>
            <w:left w:val="none" w:sz="0" w:space="0" w:color="auto"/>
            <w:bottom w:val="none" w:sz="0" w:space="0" w:color="auto"/>
            <w:right w:val="none" w:sz="0" w:space="0" w:color="auto"/>
          </w:divBdr>
        </w:div>
        <w:div w:id="2090419838">
          <w:marLeft w:val="0"/>
          <w:marRight w:val="0"/>
          <w:marTop w:val="0"/>
          <w:marBottom w:val="0"/>
          <w:divBdr>
            <w:top w:val="none" w:sz="0" w:space="0" w:color="auto"/>
            <w:left w:val="none" w:sz="0" w:space="0" w:color="auto"/>
            <w:bottom w:val="none" w:sz="0" w:space="0" w:color="auto"/>
            <w:right w:val="none" w:sz="0" w:space="0" w:color="auto"/>
          </w:divBdr>
        </w:div>
        <w:div w:id="2124570698">
          <w:marLeft w:val="0"/>
          <w:marRight w:val="0"/>
          <w:marTop w:val="0"/>
          <w:marBottom w:val="0"/>
          <w:divBdr>
            <w:top w:val="none" w:sz="0" w:space="0" w:color="auto"/>
            <w:left w:val="none" w:sz="0" w:space="0" w:color="auto"/>
            <w:bottom w:val="none" w:sz="0" w:space="0" w:color="auto"/>
            <w:right w:val="none" w:sz="0" w:space="0" w:color="auto"/>
          </w:divBdr>
        </w:div>
        <w:div w:id="2137681118">
          <w:marLeft w:val="0"/>
          <w:marRight w:val="0"/>
          <w:marTop w:val="0"/>
          <w:marBottom w:val="0"/>
          <w:divBdr>
            <w:top w:val="none" w:sz="0" w:space="0" w:color="auto"/>
            <w:left w:val="none" w:sz="0" w:space="0" w:color="auto"/>
            <w:bottom w:val="none" w:sz="0" w:space="0" w:color="auto"/>
            <w:right w:val="none" w:sz="0" w:space="0" w:color="auto"/>
          </w:divBdr>
        </w:div>
        <w:div w:id="2146729002">
          <w:marLeft w:val="0"/>
          <w:marRight w:val="0"/>
          <w:marTop w:val="0"/>
          <w:marBottom w:val="0"/>
          <w:divBdr>
            <w:top w:val="none" w:sz="0" w:space="0" w:color="auto"/>
            <w:left w:val="none" w:sz="0" w:space="0" w:color="auto"/>
            <w:bottom w:val="none" w:sz="0" w:space="0" w:color="auto"/>
            <w:right w:val="none" w:sz="0" w:space="0" w:color="auto"/>
          </w:divBdr>
        </w:div>
      </w:divsChild>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55146373">
      <w:bodyDiv w:val="1"/>
      <w:marLeft w:val="0"/>
      <w:marRight w:val="0"/>
      <w:marTop w:val="0"/>
      <w:marBottom w:val="0"/>
      <w:divBdr>
        <w:top w:val="none" w:sz="0" w:space="0" w:color="auto"/>
        <w:left w:val="none" w:sz="0" w:space="0" w:color="auto"/>
        <w:bottom w:val="none" w:sz="0" w:space="0" w:color="auto"/>
        <w:right w:val="none" w:sz="0" w:space="0" w:color="auto"/>
      </w:divBdr>
      <w:divsChild>
        <w:div w:id="884685556">
          <w:marLeft w:val="0"/>
          <w:marRight w:val="0"/>
          <w:marTop w:val="0"/>
          <w:marBottom w:val="0"/>
          <w:divBdr>
            <w:top w:val="none" w:sz="0" w:space="0" w:color="auto"/>
            <w:left w:val="none" w:sz="0" w:space="0" w:color="auto"/>
            <w:bottom w:val="none" w:sz="0" w:space="0" w:color="auto"/>
            <w:right w:val="none" w:sz="0" w:space="0" w:color="auto"/>
          </w:divBdr>
        </w:div>
        <w:div w:id="1083991828">
          <w:marLeft w:val="0"/>
          <w:marRight w:val="0"/>
          <w:marTop w:val="0"/>
          <w:marBottom w:val="0"/>
          <w:divBdr>
            <w:top w:val="none" w:sz="0" w:space="0" w:color="auto"/>
            <w:left w:val="none" w:sz="0" w:space="0" w:color="auto"/>
            <w:bottom w:val="none" w:sz="0" w:space="0" w:color="auto"/>
            <w:right w:val="none" w:sz="0" w:space="0" w:color="auto"/>
          </w:divBdr>
        </w:div>
        <w:div w:id="69084356">
          <w:marLeft w:val="0"/>
          <w:marRight w:val="0"/>
          <w:marTop w:val="0"/>
          <w:marBottom w:val="0"/>
          <w:divBdr>
            <w:top w:val="none" w:sz="0" w:space="0" w:color="auto"/>
            <w:left w:val="none" w:sz="0" w:space="0" w:color="auto"/>
            <w:bottom w:val="none" w:sz="0" w:space="0" w:color="auto"/>
            <w:right w:val="none" w:sz="0" w:space="0" w:color="auto"/>
          </w:divBdr>
        </w:div>
        <w:div w:id="137385212">
          <w:marLeft w:val="0"/>
          <w:marRight w:val="0"/>
          <w:marTop w:val="0"/>
          <w:marBottom w:val="0"/>
          <w:divBdr>
            <w:top w:val="none" w:sz="0" w:space="0" w:color="auto"/>
            <w:left w:val="none" w:sz="0" w:space="0" w:color="auto"/>
            <w:bottom w:val="none" w:sz="0" w:space="0" w:color="auto"/>
            <w:right w:val="none" w:sz="0" w:space="0" w:color="auto"/>
          </w:divBdr>
        </w:div>
        <w:div w:id="1491091715">
          <w:marLeft w:val="0"/>
          <w:marRight w:val="0"/>
          <w:marTop w:val="0"/>
          <w:marBottom w:val="0"/>
          <w:divBdr>
            <w:top w:val="none" w:sz="0" w:space="0" w:color="auto"/>
            <w:left w:val="none" w:sz="0" w:space="0" w:color="auto"/>
            <w:bottom w:val="none" w:sz="0" w:space="0" w:color="auto"/>
            <w:right w:val="none" w:sz="0" w:space="0" w:color="auto"/>
          </w:divBdr>
        </w:div>
      </w:divsChild>
    </w:div>
    <w:div w:id="883980821">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14163532">
      <w:bodyDiv w:val="1"/>
      <w:marLeft w:val="0"/>
      <w:marRight w:val="0"/>
      <w:marTop w:val="0"/>
      <w:marBottom w:val="0"/>
      <w:divBdr>
        <w:top w:val="none" w:sz="0" w:space="0" w:color="auto"/>
        <w:left w:val="none" w:sz="0" w:space="0" w:color="auto"/>
        <w:bottom w:val="none" w:sz="0" w:space="0" w:color="auto"/>
        <w:right w:val="none" w:sz="0" w:space="0" w:color="auto"/>
      </w:divBdr>
      <w:divsChild>
        <w:div w:id="1140876170">
          <w:marLeft w:val="0"/>
          <w:marRight w:val="0"/>
          <w:marTop w:val="0"/>
          <w:marBottom w:val="0"/>
          <w:divBdr>
            <w:top w:val="none" w:sz="0" w:space="0" w:color="auto"/>
            <w:left w:val="none" w:sz="0" w:space="0" w:color="auto"/>
            <w:bottom w:val="none" w:sz="0" w:space="0" w:color="auto"/>
            <w:right w:val="none" w:sz="0" w:space="0" w:color="auto"/>
          </w:divBdr>
        </w:div>
        <w:div w:id="1490630121">
          <w:marLeft w:val="0"/>
          <w:marRight w:val="0"/>
          <w:marTop w:val="0"/>
          <w:marBottom w:val="0"/>
          <w:divBdr>
            <w:top w:val="none" w:sz="0" w:space="0" w:color="auto"/>
            <w:left w:val="none" w:sz="0" w:space="0" w:color="auto"/>
            <w:bottom w:val="none" w:sz="0" w:space="0" w:color="auto"/>
            <w:right w:val="none" w:sz="0" w:space="0" w:color="auto"/>
          </w:divBdr>
        </w:div>
      </w:divsChild>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47657583">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991759134">
      <w:bodyDiv w:val="1"/>
      <w:marLeft w:val="0"/>
      <w:marRight w:val="0"/>
      <w:marTop w:val="0"/>
      <w:marBottom w:val="0"/>
      <w:divBdr>
        <w:top w:val="none" w:sz="0" w:space="0" w:color="auto"/>
        <w:left w:val="none" w:sz="0" w:space="0" w:color="auto"/>
        <w:bottom w:val="none" w:sz="0" w:space="0" w:color="auto"/>
        <w:right w:val="none" w:sz="0" w:space="0" w:color="auto"/>
      </w:divBdr>
      <w:divsChild>
        <w:div w:id="24989776">
          <w:marLeft w:val="0"/>
          <w:marRight w:val="0"/>
          <w:marTop w:val="0"/>
          <w:marBottom w:val="0"/>
          <w:divBdr>
            <w:top w:val="none" w:sz="0" w:space="0" w:color="auto"/>
            <w:left w:val="none" w:sz="0" w:space="0" w:color="auto"/>
            <w:bottom w:val="none" w:sz="0" w:space="0" w:color="auto"/>
            <w:right w:val="none" w:sz="0" w:space="0" w:color="auto"/>
          </w:divBdr>
          <w:divsChild>
            <w:div w:id="80564817">
              <w:marLeft w:val="0"/>
              <w:marRight w:val="0"/>
              <w:marTop w:val="0"/>
              <w:marBottom w:val="0"/>
              <w:divBdr>
                <w:top w:val="none" w:sz="0" w:space="0" w:color="auto"/>
                <w:left w:val="none" w:sz="0" w:space="0" w:color="auto"/>
                <w:bottom w:val="none" w:sz="0" w:space="0" w:color="auto"/>
                <w:right w:val="none" w:sz="0" w:space="0" w:color="auto"/>
              </w:divBdr>
              <w:divsChild>
                <w:div w:id="180971000">
                  <w:marLeft w:val="0"/>
                  <w:marRight w:val="0"/>
                  <w:marTop w:val="0"/>
                  <w:marBottom w:val="0"/>
                  <w:divBdr>
                    <w:top w:val="none" w:sz="0" w:space="0" w:color="auto"/>
                    <w:left w:val="none" w:sz="0" w:space="0" w:color="auto"/>
                    <w:bottom w:val="none" w:sz="0" w:space="0" w:color="auto"/>
                    <w:right w:val="none" w:sz="0" w:space="0" w:color="auto"/>
                  </w:divBdr>
                  <w:divsChild>
                    <w:div w:id="709378830">
                      <w:marLeft w:val="0"/>
                      <w:marRight w:val="0"/>
                      <w:marTop w:val="0"/>
                      <w:marBottom w:val="0"/>
                      <w:divBdr>
                        <w:top w:val="none" w:sz="0" w:space="0" w:color="auto"/>
                        <w:left w:val="none" w:sz="0" w:space="0" w:color="auto"/>
                        <w:bottom w:val="none" w:sz="0" w:space="0" w:color="auto"/>
                        <w:right w:val="none" w:sz="0" w:space="0" w:color="auto"/>
                      </w:divBdr>
                      <w:divsChild>
                        <w:div w:id="778454862">
                          <w:marLeft w:val="0"/>
                          <w:marRight w:val="0"/>
                          <w:marTop w:val="0"/>
                          <w:marBottom w:val="0"/>
                          <w:divBdr>
                            <w:top w:val="none" w:sz="0" w:space="0" w:color="auto"/>
                            <w:left w:val="none" w:sz="0" w:space="0" w:color="auto"/>
                            <w:bottom w:val="none" w:sz="0" w:space="0" w:color="auto"/>
                            <w:right w:val="none" w:sz="0" w:space="0" w:color="auto"/>
                          </w:divBdr>
                          <w:divsChild>
                            <w:div w:id="1516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21738097">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32001207">
      <w:bodyDiv w:val="1"/>
      <w:marLeft w:val="0"/>
      <w:marRight w:val="0"/>
      <w:marTop w:val="0"/>
      <w:marBottom w:val="0"/>
      <w:divBdr>
        <w:top w:val="none" w:sz="0" w:space="0" w:color="auto"/>
        <w:left w:val="none" w:sz="0" w:space="0" w:color="auto"/>
        <w:bottom w:val="none" w:sz="0" w:space="0" w:color="auto"/>
        <w:right w:val="none" w:sz="0" w:space="0" w:color="auto"/>
      </w:divBdr>
      <w:divsChild>
        <w:div w:id="1007369746">
          <w:marLeft w:val="0"/>
          <w:marRight w:val="0"/>
          <w:marTop w:val="0"/>
          <w:marBottom w:val="0"/>
          <w:divBdr>
            <w:top w:val="none" w:sz="0" w:space="0" w:color="auto"/>
            <w:left w:val="none" w:sz="0" w:space="0" w:color="auto"/>
            <w:bottom w:val="none" w:sz="0" w:space="0" w:color="auto"/>
            <w:right w:val="none" w:sz="0" w:space="0" w:color="auto"/>
          </w:divBdr>
        </w:div>
        <w:div w:id="1341195507">
          <w:marLeft w:val="0"/>
          <w:marRight w:val="0"/>
          <w:marTop w:val="0"/>
          <w:marBottom w:val="0"/>
          <w:divBdr>
            <w:top w:val="none" w:sz="0" w:space="0" w:color="auto"/>
            <w:left w:val="none" w:sz="0" w:space="0" w:color="auto"/>
            <w:bottom w:val="none" w:sz="0" w:space="0" w:color="auto"/>
            <w:right w:val="none" w:sz="0" w:space="0" w:color="auto"/>
          </w:divBdr>
        </w:div>
        <w:div w:id="1908110539">
          <w:marLeft w:val="0"/>
          <w:marRight w:val="0"/>
          <w:marTop w:val="0"/>
          <w:marBottom w:val="0"/>
          <w:divBdr>
            <w:top w:val="none" w:sz="0" w:space="0" w:color="auto"/>
            <w:left w:val="none" w:sz="0" w:space="0" w:color="auto"/>
            <w:bottom w:val="none" w:sz="0" w:space="0" w:color="auto"/>
            <w:right w:val="none" w:sz="0" w:space="0" w:color="auto"/>
          </w:divBdr>
        </w:div>
      </w:divsChild>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67647560">
      <w:bodyDiv w:val="1"/>
      <w:marLeft w:val="0"/>
      <w:marRight w:val="0"/>
      <w:marTop w:val="0"/>
      <w:marBottom w:val="0"/>
      <w:divBdr>
        <w:top w:val="none" w:sz="0" w:space="0" w:color="auto"/>
        <w:left w:val="none" w:sz="0" w:space="0" w:color="auto"/>
        <w:bottom w:val="none" w:sz="0" w:space="0" w:color="auto"/>
        <w:right w:val="none" w:sz="0" w:space="0" w:color="auto"/>
      </w:divBdr>
    </w:div>
    <w:div w:id="1070074488">
      <w:bodyDiv w:val="1"/>
      <w:marLeft w:val="0"/>
      <w:marRight w:val="0"/>
      <w:marTop w:val="0"/>
      <w:marBottom w:val="0"/>
      <w:divBdr>
        <w:top w:val="none" w:sz="0" w:space="0" w:color="auto"/>
        <w:left w:val="none" w:sz="0" w:space="0" w:color="auto"/>
        <w:bottom w:val="none" w:sz="0" w:space="0" w:color="auto"/>
        <w:right w:val="none" w:sz="0" w:space="0" w:color="auto"/>
      </w:divBdr>
      <w:divsChild>
        <w:div w:id="1175147832">
          <w:marLeft w:val="0"/>
          <w:marRight w:val="0"/>
          <w:marTop w:val="0"/>
          <w:marBottom w:val="0"/>
          <w:divBdr>
            <w:top w:val="none" w:sz="0" w:space="0" w:color="auto"/>
            <w:left w:val="none" w:sz="0" w:space="0" w:color="auto"/>
            <w:bottom w:val="none" w:sz="0" w:space="0" w:color="auto"/>
            <w:right w:val="none" w:sz="0" w:space="0" w:color="auto"/>
          </w:divBdr>
        </w:div>
        <w:div w:id="1513376601">
          <w:marLeft w:val="0"/>
          <w:marRight w:val="0"/>
          <w:marTop w:val="0"/>
          <w:marBottom w:val="0"/>
          <w:divBdr>
            <w:top w:val="none" w:sz="0" w:space="0" w:color="auto"/>
            <w:left w:val="none" w:sz="0" w:space="0" w:color="auto"/>
            <w:bottom w:val="none" w:sz="0" w:space="0" w:color="auto"/>
            <w:right w:val="none" w:sz="0" w:space="0" w:color="auto"/>
          </w:divBdr>
        </w:div>
        <w:div w:id="813376838">
          <w:marLeft w:val="0"/>
          <w:marRight w:val="0"/>
          <w:marTop w:val="0"/>
          <w:marBottom w:val="0"/>
          <w:divBdr>
            <w:top w:val="none" w:sz="0" w:space="0" w:color="auto"/>
            <w:left w:val="none" w:sz="0" w:space="0" w:color="auto"/>
            <w:bottom w:val="none" w:sz="0" w:space="0" w:color="auto"/>
            <w:right w:val="none" w:sz="0" w:space="0" w:color="auto"/>
          </w:divBdr>
        </w:div>
        <w:div w:id="322587226">
          <w:marLeft w:val="0"/>
          <w:marRight w:val="0"/>
          <w:marTop w:val="0"/>
          <w:marBottom w:val="0"/>
          <w:divBdr>
            <w:top w:val="none" w:sz="0" w:space="0" w:color="auto"/>
            <w:left w:val="none" w:sz="0" w:space="0" w:color="auto"/>
            <w:bottom w:val="none" w:sz="0" w:space="0" w:color="auto"/>
            <w:right w:val="none" w:sz="0" w:space="0" w:color="auto"/>
          </w:divBdr>
        </w:div>
        <w:div w:id="1855462201">
          <w:marLeft w:val="0"/>
          <w:marRight w:val="0"/>
          <w:marTop w:val="0"/>
          <w:marBottom w:val="0"/>
          <w:divBdr>
            <w:top w:val="none" w:sz="0" w:space="0" w:color="auto"/>
            <w:left w:val="none" w:sz="0" w:space="0" w:color="auto"/>
            <w:bottom w:val="none" w:sz="0" w:space="0" w:color="auto"/>
            <w:right w:val="none" w:sz="0" w:space="0" w:color="auto"/>
          </w:divBdr>
        </w:div>
        <w:div w:id="1680279418">
          <w:marLeft w:val="0"/>
          <w:marRight w:val="0"/>
          <w:marTop w:val="0"/>
          <w:marBottom w:val="0"/>
          <w:divBdr>
            <w:top w:val="none" w:sz="0" w:space="0" w:color="auto"/>
            <w:left w:val="none" w:sz="0" w:space="0" w:color="auto"/>
            <w:bottom w:val="none" w:sz="0" w:space="0" w:color="auto"/>
            <w:right w:val="none" w:sz="0" w:space="0" w:color="auto"/>
          </w:divBdr>
        </w:div>
        <w:div w:id="1805275320">
          <w:marLeft w:val="0"/>
          <w:marRight w:val="0"/>
          <w:marTop w:val="0"/>
          <w:marBottom w:val="0"/>
          <w:divBdr>
            <w:top w:val="none" w:sz="0" w:space="0" w:color="auto"/>
            <w:left w:val="none" w:sz="0" w:space="0" w:color="auto"/>
            <w:bottom w:val="none" w:sz="0" w:space="0" w:color="auto"/>
            <w:right w:val="none" w:sz="0" w:space="0" w:color="auto"/>
          </w:divBdr>
        </w:div>
        <w:div w:id="1097365548">
          <w:marLeft w:val="0"/>
          <w:marRight w:val="0"/>
          <w:marTop w:val="0"/>
          <w:marBottom w:val="0"/>
          <w:divBdr>
            <w:top w:val="none" w:sz="0" w:space="0" w:color="auto"/>
            <w:left w:val="none" w:sz="0" w:space="0" w:color="auto"/>
            <w:bottom w:val="none" w:sz="0" w:space="0" w:color="auto"/>
            <w:right w:val="none" w:sz="0" w:space="0" w:color="auto"/>
          </w:divBdr>
        </w:div>
        <w:div w:id="1605117828">
          <w:marLeft w:val="0"/>
          <w:marRight w:val="0"/>
          <w:marTop w:val="0"/>
          <w:marBottom w:val="0"/>
          <w:divBdr>
            <w:top w:val="none" w:sz="0" w:space="0" w:color="auto"/>
            <w:left w:val="none" w:sz="0" w:space="0" w:color="auto"/>
            <w:bottom w:val="none" w:sz="0" w:space="0" w:color="auto"/>
            <w:right w:val="none" w:sz="0" w:space="0" w:color="auto"/>
          </w:divBdr>
        </w:div>
        <w:div w:id="2006785892">
          <w:marLeft w:val="0"/>
          <w:marRight w:val="0"/>
          <w:marTop w:val="0"/>
          <w:marBottom w:val="0"/>
          <w:divBdr>
            <w:top w:val="none" w:sz="0" w:space="0" w:color="auto"/>
            <w:left w:val="none" w:sz="0" w:space="0" w:color="auto"/>
            <w:bottom w:val="none" w:sz="0" w:space="0" w:color="auto"/>
            <w:right w:val="none" w:sz="0" w:space="0" w:color="auto"/>
          </w:divBdr>
        </w:div>
        <w:div w:id="1136530630">
          <w:marLeft w:val="0"/>
          <w:marRight w:val="0"/>
          <w:marTop w:val="0"/>
          <w:marBottom w:val="0"/>
          <w:divBdr>
            <w:top w:val="none" w:sz="0" w:space="0" w:color="auto"/>
            <w:left w:val="none" w:sz="0" w:space="0" w:color="auto"/>
            <w:bottom w:val="none" w:sz="0" w:space="0" w:color="auto"/>
            <w:right w:val="none" w:sz="0" w:space="0" w:color="auto"/>
          </w:divBdr>
        </w:div>
        <w:div w:id="106777070">
          <w:marLeft w:val="0"/>
          <w:marRight w:val="0"/>
          <w:marTop w:val="0"/>
          <w:marBottom w:val="0"/>
          <w:divBdr>
            <w:top w:val="none" w:sz="0" w:space="0" w:color="auto"/>
            <w:left w:val="none" w:sz="0" w:space="0" w:color="auto"/>
            <w:bottom w:val="none" w:sz="0" w:space="0" w:color="auto"/>
            <w:right w:val="none" w:sz="0" w:space="0" w:color="auto"/>
          </w:divBdr>
        </w:div>
      </w:divsChild>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079326446">
      <w:bodyDiv w:val="1"/>
      <w:marLeft w:val="0"/>
      <w:marRight w:val="0"/>
      <w:marTop w:val="0"/>
      <w:marBottom w:val="0"/>
      <w:divBdr>
        <w:top w:val="none" w:sz="0" w:space="0" w:color="auto"/>
        <w:left w:val="none" w:sz="0" w:space="0" w:color="auto"/>
        <w:bottom w:val="none" w:sz="0" w:space="0" w:color="auto"/>
        <w:right w:val="none" w:sz="0" w:space="0" w:color="auto"/>
      </w:divBdr>
      <w:divsChild>
        <w:div w:id="1449928211">
          <w:marLeft w:val="0"/>
          <w:marRight w:val="0"/>
          <w:marTop w:val="0"/>
          <w:marBottom w:val="0"/>
          <w:divBdr>
            <w:top w:val="none" w:sz="0" w:space="0" w:color="auto"/>
            <w:left w:val="none" w:sz="0" w:space="0" w:color="auto"/>
            <w:bottom w:val="none" w:sz="0" w:space="0" w:color="auto"/>
            <w:right w:val="none" w:sz="0" w:space="0" w:color="auto"/>
          </w:divBdr>
        </w:div>
      </w:divsChild>
    </w:div>
    <w:div w:id="1086926962">
      <w:bodyDiv w:val="1"/>
      <w:marLeft w:val="0"/>
      <w:marRight w:val="0"/>
      <w:marTop w:val="0"/>
      <w:marBottom w:val="0"/>
      <w:divBdr>
        <w:top w:val="none" w:sz="0" w:space="0" w:color="auto"/>
        <w:left w:val="none" w:sz="0" w:space="0" w:color="auto"/>
        <w:bottom w:val="none" w:sz="0" w:space="0" w:color="auto"/>
        <w:right w:val="none" w:sz="0" w:space="0" w:color="auto"/>
      </w:divBdr>
      <w:divsChild>
        <w:div w:id="1062607321">
          <w:marLeft w:val="0"/>
          <w:marRight w:val="0"/>
          <w:marTop w:val="0"/>
          <w:marBottom w:val="0"/>
          <w:divBdr>
            <w:top w:val="none" w:sz="0" w:space="0" w:color="auto"/>
            <w:left w:val="none" w:sz="0" w:space="0" w:color="auto"/>
            <w:bottom w:val="none" w:sz="0" w:space="0" w:color="auto"/>
            <w:right w:val="none" w:sz="0" w:space="0" w:color="auto"/>
          </w:divBdr>
        </w:div>
        <w:div w:id="523786869">
          <w:marLeft w:val="0"/>
          <w:marRight w:val="0"/>
          <w:marTop w:val="0"/>
          <w:marBottom w:val="0"/>
          <w:divBdr>
            <w:top w:val="none" w:sz="0" w:space="0" w:color="auto"/>
            <w:left w:val="none" w:sz="0" w:space="0" w:color="auto"/>
            <w:bottom w:val="none" w:sz="0" w:space="0" w:color="auto"/>
            <w:right w:val="none" w:sz="0" w:space="0" w:color="auto"/>
          </w:divBdr>
        </w:div>
        <w:div w:id="1773356523">
          <w:marLeft w:val="0"/>
          <w:marRight w:val="0"/>
          <w:marTop w:val="0"/>
          <w:marBottom w:val="0"/>
          <w:divBdr>
            <w:top w:val="none" w:sz="0" w:space="0" w:color="auto"/>
            <w:left w:val="none" w:sz="0" w:space="0" w:color="auto"/>
            <w:bottom w:val="none" w:sz="0" w:space="0" w:color="auto"/>
            <w:right w:val="none" w:sz="0" w:space="0" w:color="auto"/>
          </w:divBdr>
        </w:div>
        <w:div w:id="1502424370">
          <w:marLeft w:val="0"/>
          <w:marRight w:val="0"/>
          <w:marTop w:val="0"/>
          <w:marBottom w:val="0"/>
          <w:divBdr>
            <w:top w:val="none" w:sz="0" w:space="0" w:color="auto"/>
            <w:left w:val="none" w:sz="0" w:space="0" w:color="auto"/>
            <w:bottom w:val="none" w:sz="0" w:space="0" w:color="auto"/>
            <w:right w:val="none" w:sz="0" w:space="0" w:color="auto"/>
          </w:divBdr>
        </w:div>
        <w:div w:id="1962374551">
          <w:marLeft w:val="0"/>
          <w:marRight w:val="0"/>
          <w:marTop w:val="0"/>
          <w:marBottom w:val="0"/>
          <w:divBdr>
            <w:top w:val="none" w:sz="0" w:space="0" w:color="auto"/>
            <w:left w:val="none" w:sz="0" w:space="0" w:color="auto"/>
            <w:bottom w:val="none" w:sz="0" w:space="0" w:color="auto"/>
            <w:right w:val="none" w:sz="0" w:space="0" w:color="auto"/>
          </w:divBdr>
        </w:div>
      </w:divsChild>
    </w:div>
    <w:div w:id="1102989413">
      <w:bodyDiv w:val="1"/>
      <w:marLeft w:val="0"/>
      <w:marRight w:val="0"/>
      <w:marTop w:val="0"/>
      <w:marBottom w:val="0"/>
      <w:divBdr>
        <w:top w:val="none" w:sz="0" w:space="0" w:color="auto"/>
        <w:left w:val="none" w:sz="0" w:space="0" w:color="auto"/>
        <w:bottom w:val="none" w:sz="0" w:space="0" w:color="auto"/>
        <w:right w:val="none" w:sz="0" w:space="0" w:color="auto"/>
      </w:divBdr>
      <w:divsChild>
        <w:div w:id="1843738331">
          <w:marLeft w:val="0"/>
          <w:marRight w:val="0"/>
          <w:marTop w:val="0"/>
          <w:marBottom w:val="0"/>
          <w:divBdr>
            <w:top w:val="none" w:sz="0" w:space="0" w:color="auto"/>
            <w:left w:val="none" w:sz="0" w:space="0" w:color="auto"/>
            <w:bottom w:val="none" w:sz="0" w:space="0" w:color="auto"/>
            <w:right w:val="none" w:sz="0" w:space="0" w:color="auto"/>
          </w:divBdr>
        </w:div>
        <w:div w:id="112332678">
          <w:marLeft w:val="0"/>
          <w:marRight w:val="0"/>
          <w:marTop w:val="0"/>
          <w:marBottom w:val="0"/>
          <w:divBdr>
            <w:top w:val="none" w:sz="0" w:space="0" w:color="auto"/>
            <w:left w:val="none" w:sz="0" w:space="0" w:color="auto"/>
            <w:bottom w:val="none" w:sz="0" w:space="0" w:color="auto"/>
            <w:right w:val="none" w:sz="0" w:space="0" w:color="auto"/>
          </w:divBdr>
        </w:div>
        <w:div w:id="35083038">
          <w:marLeft w:val="0"/>
          <w:marRight w:val="0"/>
          <w:marTop w:val="0"/>
          <w:marBottom w:val="0"/>
          <w:divBdr>
            <w:top w:val="none" w:sz="0" w:space="0" w:color="auto"/>
            <w:left w:val="none" w:sz="0" w:space="0" w:color="auto"/>
            <w:bottom w:val="none" w:sz="0" w:space="0" w:color="auto"/>
            <w:right w:val="none" w:sz="0" w:space="0" w:color="auto"/>
          </w:divBdr>
        </w:div>
        <w:div w:id="1413233901">
          <w:marLeft w:val="0"/>
          <w:marRight w:val="0"/>
          <w:marTop w:val="0"/>
          <w:marBottom w:val="0"/>
          <w:divBdr>
            <w:top w:val="none" w:sz="0" w:space="0" w:color="auto"/>
            <w:left w:val="none" w:sz="0" w:space="0" w:color="auto"/>
            <w:bottom w:val="none" w:sz="0" w:space="0" w:color="auto"/>
            <w:right w:val="none" w:sz="0" w:space="0" w:color="auto"/>
          </w:divBdr>
        </w:div>
        <w:div w:id="1650013934">
          <w:marLeft w:val="0"/>
          <w:marRight w:val="0"/>
          <w:marTop w:val="0"/>
          <w:marBottom w:val="0"/>
          <w:divBdr>
            <w:top w:val="none" w:sz="0" w:space="0" w:color="auto"/>
            <w:left w:val="none" w:sz="0" w:space="0" w:color="auto"/>
            <w:bottom w:val="none" w:sz="0" w:space="0" w:color="auto"/>
            <w:right w:val="none" w:sz="0" w:space="0" w:color="auto"/>
          </w:divBdr>
        </w:div>
        <w:div w:id="1634824133">
          <w:marLeft w:val="0"/>
          <w:marRight w:val="0"/>
          <w:marTop w:val="0"/>
          <w:marBottom w:val="0"/>
          <w:divBdr>
            <w:top w:val="none" w:sz="0" w:space="0" w:color="auto"/>
            <w:left w:val="none" w:sz="0" w:space="0" w:color="auto"/>
            <w:bottom w:val="none" w:sz="0" w:space="0" w:color="auto"/>
            <w:right w:val="none" w:sz="0" w:space="0" w:color="auto"/>
          </w:divBdr>
        </w:div>
        <w:div w:id="1898347486">
          <w:marLeft w:val="0"/>
          <w:marRight w:val="0"/>
          <w:marTop w:val="0"/>
          <w:marBottom w:val="0"/>
          <w:divBdr>
            <w:top w:val="none" w:sz="0" w:space="0" w:color="auto"/>
            <w:left w:val="none" w:sz="0" w:space="0" w:color="auto"/>
            <w:bottom w:val="none" w:sz="0" w:space="0" w:color="auto"/>
            <w:right w:val="none" w:sz="0" w:space="0" w:color="auto"/>
          </w:divBdr>
        </w:div>
        <w:div w:id="270624983">
          <w:marLeft w:val="0"/>
          <w:marRight w:val="0"/>
          <w:marTop w:val="0"/>
          <w:marBottom w:val="0"/>
          <w:divBdr>
            <w:top w:val="none" w:sz="0" w:space="0" w:color="auto"/>
            <w:left w:val="none" w:sz="0" w:space="0" w:color="auto"/>
            <w:bottom w:val="none" w:sz="0" w:space="0" w:color="auto"/>
            <w:right w:val="none" w:sz="0" w:space="0" w:color="auto"/>
          </w:divBdr>
        </w:div>
        <w:div w:id="370614980">
          <w:marLeft w:val="0"/>
          <w:marRight w:val="0"/>
          <w:marTop w:val="0"/>
          <w:marBottom w:val="0"/>
          <w:divBdr>
            <w:top w:val="none" w:sz="0" w:space="0" w:color="auto"/>
            <w:left w:val="none" w:sz="0" w:space="0" w:color="auto"/>
            <w:bottom w:val="none" w:sz="0" w:space="0" w:color="auto"/>
            <w:right w:val="none" w:sz="0" w:space="0" w:color="auto"/>
          </w:divBdr>
        </w:div>
        <w:div w:id="1286620924">
          <w:marLeft w:val="0"/>
          <w:marRight w:val="0"/>
          <w:marTop w:val="0"/>
          <w:marBottom w:val="0"/>
          <w:divBdr>
            <w:top w:val="none" w:sz="0" w:space="0" w:color="auto"/>
            <w:left w:val="none" w:sz="0" w:space="0" w:color="auto"/>
            <w:bottom w:val="none" w:sz="0" w:space="0" w:color="auto"/>
            <w:right w:val="none" w:sz="0" w:space="0" w:color="auto"/>
          </w:divBdr>
        </w:div>
        <w:div w:id="1337490052">
          <w:marLeft w:val="0"/>
          <w:marRight w:val="0"/>
          <w:marTop w:val="0"/>
          <w:marBottom w:val="0"/>
          <w:divBdr>
            <w:top w:val="none" w:sz="0" w:space="0" w:color="auto"/>
            <w:left w:val="none" w:sz="0" w:space="0" w:color="auto"/>
            <w:bottom w:val="none" w:sz="0" w:space="0" w:color="auto"/>
            <w:right w:val="none" w:sz="0" w:space="0" w:color="auto"/>
          </w:divBdr>
        </w:div>
        <w:div w:id="1220556218">
          <w:marLeft w:val="0"/>
          <w:marRight w:val="0"/>
          <w:marTop w:val="0"/>
          <w:marBottom w:val="0"/>
          <w:divBdr>
            <w:top w:val="none" w:sz="0" w:space="0" w:color="auto"/>
            <w:left w:val="none" w:sz="0" w:space="0" w:color="auto"/>
            <w:bottom w:val="none" w:sz="0" w:space="0" w:color="auto"/>
            <w:right w:val="none" w:sz="0" w:space="0" w:color="auto"/>
          </w:divBdr>
        </w:div>
        <w:div w:id="717317120">
          <w:marLeft w:val="0"/>
          <w:marRight w:val="0"/>
          <w:marTop w:val="0"/>
          <w:marBottom w:val="0"/>
          <w:divBdr>
            <w:top w:val="none" w:sz="0" w:space="0" w:color="auto"/>
            <w:left w:val="none" w:sz="0" w:space="0" w:color="auto"/>
            <w:bottom w:val="none" w:sz="0" w:space="0" w:color="auto"/>
            <w:right w:val="none" w:sz="0" w:space="0" w:color="auto"/>
          </w:divBdr>
        </w:div>
        <w:div w:id="1784761364">
          <w:marLeft w:val="0"/>
          <w:marRight w:val="0"/>
          <w:marTop w:val="0"/>
          <w:marBottom w:val="0"/>
          <w:divBdr>
            <w:top w:val="none" w:sz="0" w:space="0" w:color="auto"/>
            <w:left w:val="none" w:sz="0" w:space="0" w:color="auto"/>
            <w:bottom w:val="none" w:sz="0" w:space="0" w:color="auto"/>
            <w:right w:val="none" w:sz="0" w:space="0" w:color="auto"/>
          </w:divBdr>
        </w:div>
        <w:div w:id="1283265166">
          <w:marLeft w:val="0"/>
          <w:marRight w:val="0"/>
          <w:marTop w:val="0"/>
          <w:marBottom w:val="0"/>
          <w:divBdr>
            <w:top w:val="none" w:sz="0" w:space="0" w:color="auto"/>
            <w:left w:val="none" w:sz="0" w:space="0" w:color="auto"/>
            <w:bottom w:val="none" w:sz="0" w:space="0" w:color="auto"/>
            <w:right w:val="none" w:sz="0" w:space="0" w:color="auto"/>
          </w:divBdr>
        </w:div>
        <w:div w:id="1529484989">
          <w:marLeft w:val="0"/>
          <w:marRight w:val="0"/>
          <w:marTop w:val="0"/>
          <w:marBottom w:val="0"/>
          <w:divBdr>
            <w:top w:val="none" w:sz="0" w:space="0" w:color="auto"/>
            <w:left w:val="none" w:sz="0" w:space="0" w:color="auto"/>
            <w:bottom w:val="none" w:sz="0" w:space="0" w:color="auto"/>
            <w:right w:val="none" w:sz="0" w:space="0" w:color="auto"/>
          </w:divBdr>
        </w:div>
        <w:div w:id="1395742993">
          <w:marLeft w:val="0"/>
          <w:marRight w:val="0"/>
          <w:marTop w:val="0"/>
          <w:marBottom w:val="0"/>
          <w:divBdr>
            <w:top w:val="none" w:sz="0" w:space="0" w:color="auto"/>
            <w:left w:val="none" w:sz="0" w:space="0" w:color="auto"/>
            <w:bottom w:val="none" w:sz="0" w:space="0" w:color="auto"/>
            <w:right w:val="none" w:sz="0" w:space="0" w:color="auto"/>
          </w:divBdr>
        </w:div>
        <w:div w:id="236791642">
          <w:marLeft w:val="0"/>
          <w:marRight w:val="0"/>
          <w:marTop w:val="0"/>
          <w:marBottom w:val="0"/>
          <w:divBdr>
            <w:top w:val="none" w:sz="0" w:space="0" w:color="auto"/>
            <w:left w:val="none" w:sz="0" w:space="0" w:color="auto"/>
            <w:bottom w:val="none" w:sz="0" w:space="0" w:color="auto"/>
            <w:right w:val="none" w:sz="0" w:space="0" w:color="auto"/>
          </w:divBdr>
        </w:div>
        <w:div w:id="679703298">
          <w:marLeft w:val="0"/>
          <w:marRight w:val="0"/>
          <w:marTop w:val="0"/>
          <w:marBottom w:val="0"/>
          <w:divBdr>
            <w:top w:val="none" w:sz="0" w:space="0" w:color="auto"/>
            <w:left w:val="none" w:sz="0" w:space="0" w:color="auto"/>
            <w:bottom w:val="none" w:sz="0" w:space="0" w:color="auto"/>
            <w:right w:val="none" w:sz="0" w:space="0" w:color="auto"/>
          </w:divBdr>
        </w:div>
        <w:div w:id="1065563281">
          <w:marLeft w:val="0"/>
          <w:marRight w:val="0"/>
          <w:marTop w:val="0"/>
          <w:marBottom w:val="0"/>
          <w:divBdr>
            <w:top w:val="none" w:sz="0" w:space="0" w:color="auto"/>
            <w:left w:val="none" w:sz="0" w:space="0" w:color="auto"/>
            <w:bottom w:val="none" w:sz="0" w:space="0" w:color="auto"/>
            <w:right w:val="none" w:sz="0" w:space="0" w:color="auto"/>
          </w:divBdr>
        </w:div>
        <w:div w:id="1214579783">
          <w:marLeft w:val="0"/>
          <w:marRight w:val="0"/>
          <w:marTop w:val="0"/>
          <w:marBottom w:val="0"/>
          <w:divBdr>
            <w:top w:val="none" w:sz="0" w:space="0" w:color="auto"/>
            <w:left w:val="none" w:sz="0" w:space="0" w:color="auto"/>
            <w:bottom w:val="none" w:sz="0" w:space="0" w:color="auto"/>
            <w:right w:val="none" w:sz="0" w:space="0" w:color="auto"/>
          </w:divBdr>
        </w:div>
        <w:div w:id="693190092">
          <w:marLeft w:val="0"/>
          <w:marRight w:val="0"/>
          <w:marTop w:val="0"/>
          <w:marBottom w:val="0"/>
          <w:divBdr>
            <w:top w:val="none" w:sz="0" w:space="0" w:color="auto"/>
            <w:left w:val="none" w:sz="0" w:space="0" w:color="auto"/>
            <w:bottom w:val="none" w:sz="0" w:space="0" w:color="auto"/>
            <w:right w:val="none" w:sz="0" w:space="0" w:color="auto"/>
          </w:divBdr>
        </w:div>
        <w:div w:id="1127744705">
          <w:marLeft w:val="0"/>
          <w:marRight w:val="0"/>
          <w:marTop w:val="0"/>
          <w:marBottom w:val="0"/>
          <w:divBdr>
            <w:top w:val="none" w:sz="0" w:space="0" w:color="auto"/>
            <w:left w:val="none" w:sz="0" w:space="0" w:color="auto"/>
            <w:bottom w:val="none" w:sz="0" w:space="0" w:color="auto"/>
            <w:right w:val="none" w:sz="0" w:space="0" w:color="auto"/>
          </w:divBdr>
        </w:div>
        <w:div w:id="2068456412">
          <w:marLeft w:val="0"/>
          <w:marRight w:val="0"/>
          <w:marTop w:val="0"/>
          <w:marBottom w:val="0"/>
          <w:divBdr>
            <w:top w:val="none" w:sz="0" w:space="0" w:color="auto"/>
            <w:left w:val="none" w:sz="0" w:space="0" w:color="auto"/>
            <w:bottom w:val="none" w:sz="0" w:space="0" w:color="auto"/>
            <w:right w:val="none" w:sz="0" w:space="0" w:color="auto"/>
          </w:divBdr>
        </w:div>
        <w:div w:id="1398698889">
          <w:marLeft w:val="0"/>
          <w:marRight w:val="0"/>
          <w:marTop w:val="0"/>
          <w:marBottom w:val="0"/>
          <w:divBdr>
            <w:top w:val="none" w:sz="0" w:space="0" w:color="auto"/>
            <w:left w:val="none" w:sz="0" w:space="0" w:color="auto"/>
            <w:bottom w:val="none" w:sz="0" w:space="0" w:color="auto"/>
            <w:right w:val="none" w:sz="0" w:space="0" w:color="auto"/>
          </w:divBdr>
        </w:div>
        <w:div w:id="184025906">
          <w:marLeft w:val="0"/>
          <w:marRight w:val="0"/>
          <w:marTop w:val="0"/>
          <w:marBottom w:val="0"/>
          <w:divBdr>
            <w:top w:val="none" w:sz="0" w:space="0" w:color="auto"/>
            <w:left w:val="none" w:sz="0" w:space="0" w:color="auto"/>
            <w:bottom w:val="none" w:sz="0" w:space="0" w:color="auto"/>
            <w:right w:val="none" w:sz="0" w:space="0" w:color="auto"/>
          </w:divBdr>
        </w:div>
        <w:div w:id="683357578">
          <w:marLeft w:val="0"/>
          <w:marRight w:val="0"/>
          <w:marTop w:val="0"/>
          <w:marBottom w:val="0"/>
          <w:divBdr>
            <w:top w:val="none" w:sz="0" w:space="0" w:color="auto"/>
            <w:left w:val="none" w:sz="0" w:space="0" w:color="auto"/>
            <w:bottom w:val="none" w:sz="0" w:space="0" w:color="auto"/>
            <w:right w:val="none" w:sz="0" w:space="0" w:color="auto"/>
          </w:divBdr>
        </w:div>
        <w:div w:id="1951475958">
          <w:marLeft w:val="0"/>
          <w:marRight w:val="0"/>
          <w:marTop w:val="0"/>
          <w:marBottom w:val="0"/>
          <w:divBdr>
            <w:top w:val="none" w:sz="0" w:space="0" w:color="auto"/>
            <w:left w:val="none" w:sz="0" w:space="0" w:color="auto"/>
            <w:bottom w:val="none" w:sz="0" w:space="0" w:color="auto"/>
            <w:right w:val="none" w:sz="0" w:space="0" w:color="auto"/>
          </w:divBdr>
        </w:div>
        <w:div w:id="208764066">
          <w:marLeft w:val="0"/>
          <w:marRight w:val="0"/>
          <w:marTop w:val="0"/>
          <w:marBottom w:val="0"/>
          <w:divBdr>
            <w:top w:val="none" w:sz="0" w:space="0" w:color="auto"/>
            <w:left w:val="none" w:sz="0" w:space="0" w:color="auto"/>
            <w:bottom w:val="none" w:sz="0" w:space="0" w:color="auto"/>
            <w:right w:val="none" w:sz="0" w:space="0" w:color="auto"/>
          </w:divBdr>
        </w:div>
        <w:div w:id="8872924">
          <w:marLeft w:val="0"/>
          <w:marRight w:val="0"/>
          <w:marTop w:val="0"/>
          <w:marBottom w:val="0"/>
          <w:divBdr>
            <w:top w:val="none" w:sz="0" w:space="0" w:color="auto"/>
            <w:left w:val="none" w:sz="0" w:space="0" w:color="auto"/>
            <w:bottom w:val="none" w:sz="0" w:space="0" w:color="auto"/>
            <w:right w:val="none" w:sz="0" w:space="0" w:color="auto"/>
          </w:divBdr>
        </w:div>
        <w:div w:id="616567192">
          <w:marLeft w:val="0"/>
          <w:marRight w:val="0"/>
          <w:marTop w:val="0"/>
          <w:marBottom w:val="0"/>
          <w:divBdr>
            <w:top w:val="none" w:sz="0" w:space="0" w:color="auto"/>
            <w:left w:val="none" w:sz="0" w:space="0" w:color="auto"/>
            <w:bottom w:val="none" w:sz="0" w:space="0" w:color="auto"/>
            <w:right w:val="none" w:sz="0" w:space="0" w:color="auto"/>
          </w:divBdr>
        </w:div>
        <w:div w:id="281498800">
          <w:marLeft w:val="0"/>
          <w:marRight w:val="0"/>
          <w:marTop w:val="0"/>
          <w:marBottom w:val="0"/>
          <w:divBdr>
            <w:top w:val="none" w:sz="0" w:space="0" w:color="auto"/>
            <w:left w:val="none" w:sz="0" w:space="0" w:color="auto"/>
            <w:bottom w:val="none" w:sz="0" w:space="0" w:color="auto"/>
            <w:right w:val="none" w:sz="0" w:space="0" w:color="auto"/>
          </w:divBdr>
        </w:div>
        <w:div w:id="2020039545">
          <w:marLeft w:val="0"/>
          <w:marRight w:val="0"/>
          <w:marTop w:val="0"/>
          <w:marBottom w:val="0"/>
          <w:divBdr>
            <w:top w:val="none" w:sz="0" w:space="0" w:color="auto"/>
            <w:left w:val="none" w:sz="0" w:space="0" w:color="auto"/>
            <w:bottom w:val="none" w:sz="0" w:space="0" w:color="auto"/>
            <w:right w:val="none" w:sz="0" w:space="0" w:color="auto"/>
          </w:divBdr>
        </w:div>
        <w:div w:id="1485126133">
          <w:marLeft w:val="0"/>
          <w:marRight w:val="0"/>
          <w:marTop w:val="0"/>
          <w:marBottom w:val="0"/>
          <w:divBdr>
            <w:top w:val="none" w:sz="0" w:space="0" w:color="auto"/>
            <w:left w:val="none" w:sz="0" w:space="0" w:color="auto"/>
            <w:bottom w:val="none" w:sz="0" w:space="0" w:color="auto"/>
            <w:right w:val="none" w:sz="0" w:space="0" w:color="auto"/>
          </w:divBdr>
        </w:div>
        <w:div w:id="2075197566">
          <w:marLeft w:val="0"/>
          <w:marRight w:val="0"/>
          <w:marTop w:val="0"/>
          <w:marBottom w:val="0"/>
          <w:divBdr>
            <w:top w:val="none" w:sz="0" w:space="0" w:color="auto"/>
            <w:left w:val="none" w:sz="0" w:space="0" w:color="auto"/>
            <w:bottom w:val="none" w:sz="0" w:space="0" w:color="auto"/>
            <w:right w:val="none" w:sz="0" w:space="0" w:color="auto"/>
          </w:divBdr>
        </w:div>
        <w:div w:id="1526137951">
          <w:marLeft w:val="0"/>
          <w:marRight w:val="0"/>
          <w:marTop w:val="0"/>
          <w:marBottom w:val="0"/>
          <w:divBdr>
            <w:top w:val="none" w:sz="0" w:space="0" w:color="auto"/>
            <w:left w:val="none" w:sz="0" w:space="0" w:color="auto"/>
            <w:bottom w:val="none" w:sz="0" w:space="0" w:color="auto"/>
            <w:right w:val="none" w:sz="0" w:space="0" w:color="auto"/>
          </w:divBdr>
        </w:div>
        <w:div w:id="1086998682">
          <w:marLeft w:val="0"/>
          <w:marRight w:val="0"/>
          <w:marTop w:val="0"/>
          <w:marBottom w:val="0"/>
          <w:divBdr>
            <w:top w:val="none" w:sz="0" w:space="0" w:color="auto"/>
            <w:left w:val="none" w:sz="0" w:space="0" w:color="auto"/>
            <w:bottom w:val="none" w:sz="0" w:space="0" w:color="auto"/>
            <w:right w:val="none" w:sz="0" w:space="0" w:color="auto"/>
          </w:divBdr>
        </w:div>
        <w:div w:id="1604799876">
          <w:marLeft w:val="0"/>
          <w:marRight w:val="0"/>
          <w:marTop w:val="0"/>
          <w:marBottom w:val="0"/>
          <w:divBdr>
            <w:top w:val="none" w:sz="0" w:space="0" w:color="auto"/>
            <w:left w:val="none" w:sz="0" w:space="0" w:color="auto"/>
            <w:bottom w:val="none" w:sz="0" w:space="0" w:color="auto"/>
            <w:right w:val="none" w:sz="0" w:space="0" w:color="auto"/>
          </w:divBdr>
        </w:div>
        <w:div w:id="1444887299">
          <w:marLeft w:val="0"/>
          <w:marRight w:val="0"/>
          <w:marTop w:val="0"/>
          <w:marBottom w:val="0"/>
          <w:divBdr>
            <w:top w:val="none" w:sz="0" w:space="0" w:color="auto"/>
            <w:left w:val="none" w:sz="0" w:space="0" w:color="auto"/>
            <w:bottom w:val="none" w:sz="0" w:space="0" w:color="auto"/>
            <w:right w:val="none" w:sz="0" w:space="0" w:color="auto"/>
          </w:divBdr>
        </w:div>
        <w:div w:id="200673978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0"/>
          <w:marBottom w:val="0"/>
          <w:divBdr>
            <w:top w:val="none" w:sz="0" w:space="0" w:color="auto"/>
            <w:left w:val="none" w:sz="0" w:space="0" w:color="auto"/>
            <w:bottom w:val="none" w:sz="0" w:space="0" w:color="auto"/>
            <w:right w:val="none" w:sz="0" w:space="0" w:color="auto"/>
          </w:divBdr>
        </w:div>
        <w:div w:id="158082964">
          <w:marLeft w:val="0"/>
          <w:marRight w:val="0"/>
          <w:marTop w:val="0"/>
          <w:marBottom w:val="0"/>
          <w:divBdr>
            <w:top w:val="none" w:sz="0" w:space="0" w:color="auto"/>
            <w:left w:val="none" w:sz="0" w:space="0" w:color="auto"/>
            <w:bottom w:val="none" w:sz="0" w:space="0" w:color="auto"/>
            <w:right w:val="none" w:sz="0" w:space="0" w:color="auto"/>
          </w:divBdr>
        </w:div>
        <w:div w:id="1499033638">
          <w:marLeft w:val="0"/>
          <w:marRight w:val="0"/>
          <w:marTop w:val="0"/>
          <w:marBottom w:val="0"/>
          <w:divBdr>
            <w:top w:val="none" w:sz="0" w:space="0" w:color="auto"/>
            <w:left w:val="none" w:sz="0" w:space="0" w:color="auto"/>
            <w:bottom w:val="none" w:sz="0" w:space="0" w:color="auto"/>
            <w:right w:val="none" w:sz="0" w:space="0" w:color="auto"/>
          </w:divBdr>
        </w:div>
        <w:div w:id="2064478371">
          <w:marLeft w:val="0"/>
          <w:marRight w:val="0"/>
          <w:marTop w:val="0"/>
          <w:marBottom w:val="0"/>
          <w:divBdr>
            <w:top w:val="none" w:sz="0" w:space="0" w:color="auto"/>
            <w:left w:val="none" w:sz="0" w:space="0" w:color="auto"/>
            <w:bottom w:val="none" w:sz="0" w:space="0" w:color="auto"/>
            <w:right w:val="none" w:sz="0" w:space="0" w:color="auto"/>
          </w:divBdr>
        </w:div>
        <w:div w:id="1146557273">
          <w:marLeft w:val="0"/>
          <w:marRight w:val="0"/>
          <w:marTop w:val="0"/>
          <w:marBottom w:val="0"/>
          <w:divBdr>
            <w:top w:val="none" w:sz="0" w:space="0" w:color="auto"/>
            <w:left w:val="none" w:sz="0" w:space="0" w:color="auto"/>
            <w:bottom w:val="none" w:sz="0" w:space="0" w:color="auto"/>
            <w:right w:val="none" w:sz="0" w:space="0" w:color="auto"/>
          </w:divBdr>
        </w:div>
        <w:div w:id="1431971228">
          <w:marLeft w:val="0"/>
          <w:marRight w:val="0"/>
          <w:marTop w:val="0"/>
          <w:marBottom w:val="0"/>
          <w:divBdr>
            <w:top w:val="none" w:sz="0" w:space="0" w:color="auto"/>
            <w:left w:val="none" w:sz="0" w:space="0" w:color="auto"/>
            <w:bottom w:val="none" w:sz="0" w:space="0" w:color="auto"/>
            <w:right w:val="none" w:sz="0" w:space="0" w:color="auto"/>
          </w:divBdr>
        </w:div>
        <w:div w:id="1883057777">
          <w:marLeft w:val="0"/>
          <w:marRight w:val="0"/>
          <w:marTop w:val="0"/>
          <w:marBottom w:val="0"/>
          <w:divBdr>
            <w:top w:val="none" w:sz="0" w:space="0" w:color="auto"/>
            <w:left w:val="none" w:sz="0" w:space="0" w:color="auto"/>
            <w:bottom w:val="none" w:sz="0" w:space="0" w:color="auto"/>
            <w:right w:val="none" w:sz="0" w:space="0" w:color="auto"/>
          </w:divBdr>
        </w:div>
        <w:div w:id="1234513340">
          <w:marLeft w:val="0"/>
          <w:marRight w:val="0"/>
          <w:marTop w:val="0"/>
          <w:marBottom w:val="0"/>
          <w:divBdr>
            <w:top w:val="none" w:sz="0" w:space="0" w:color="auto"/>
            <w:left w:val="none" w:sz="0" w:space="0" w:color="auto"/>
            <w:bottom w:val="none" w:sz="0" w:space="0" w:color="auto"/>
            <w:right w:val="none" w:sz="0" w:space="0" w:color="auto"/>
          </w:divBdr>
        </w:div>
        <w:div w:id="242033311">
          <w:marLeft w:val="0"/>
          <w:marRight w:val="0"/>
          <w:marTop w:val="0"/>
          <w:marBottom w:val="0"/>
          <w:divBdr>
            <w:top w:val="none" w:sz="0" w:space="0" w:color="auto"/>
            <w:left w:val="none" w:sz="0" w:space="0" w:color="auto"/>
            <w:bottom w:val="none" w:sz="0" w:space="0" w:color="auto"/>
            <w:right w:val="none" w:sz="0" w:space="0" w:color="auto"/>
          </w:divBdr>
        </w:div>
        <w:div w:id="881089548">
          <w:marLeft w:val="0"/>
          <w:marRight w:val="0"/>
          <w:marTop w:val="0"/>
          <w:marBottom w:val="0"/>
          <w:divBdr>
            <w:top w:val="none" w:sz="0" w:space="0" w:color="auto"/>
            <w:left w:val="none" w:sz="0" w:space="0" w:color="auto"/>
            <w:bottom w:val="none" w:sz="0" w:space="0" w:color="auto"/>
            <w:right w:val="none" w:sz="0" w:space="0" w:color="auto"/>
          </w:divBdr>
        </w:div>
        <w:div w:id="1359314406">
          <w:marLeft w:val="0"/>
          <w:marRight w:val="0"/>
          <w:marTop w:val="0"/>
          <w:marBottom w:val="0"/>
          <w:divBdr>
            <w:top w:val="none" w:sz="0" w:space="0" w:color="auto"/>
            <w:left w:val="none" w:sz="0" w:space="0" w:color="auto"/>
            <w:bottom w:val="none" w:sz="0" w:space="0" w:color="auto"/>
            <w:right w:val="none" w:sz="0" w:space="0" w:color="auto"/>
          </w:divBdr>
        </w:div>
        <w:div w:id="81416561">
          <w:marLeft w:val="0"/>
          <w:marRight w:val="0"/>
          <w:marTop w:val="0"/>
          <w:marBottom w:val="0"/>
          <w:divBdr>
            <w:top w:val="none" w:sz="0" w:space="0" w:color="auto"/>
            <w:left w:val="none" w:sz="0" w:space="0" w:color="auto"/>
            <w:bottom w:val="none" w:sz="0" w:space="0" w:color="auto"/>
            <w:right w:val="none" w:sz="0" w:space="0" w:color="auto"/>
          </w:divBdr>
        </w:div>
        <w:div w:id="1765610796">
          <w:marLeft w:val="0"/>
          <w:marRight w:val="0"/>
          <w:marTop w:val="0"/>
          <w:marBottom w:val="0"/>
          <w:divBdr>
            <w:top w:val="none" w:sz="0" w:space="0" w:color="auto"/>
            <w:left w:val="none" w:sz="0" w:space="0" w:color="auto"/>
            <w:bottom w:val="none" w:sz="0" w:space="0" w:color="auto"/>
            <w:right w:val="none" w:sz="0" w:space="0" w:color="auto"/>
          </w:divBdr>
        </w:div>
        <w:div w:id="1147555682">
          <w:marLeft w:val="0"/>
          <w:marRight w:val="0"/>
          <w:marTop w:val="0"/>
          <w:marBottom w:val="0"/>
          <w:divBdr>
            <w:top w:val="none" w:sz="0" w:space="0" w:color="auto"/>
            <w:left w:val="none" w:sz="0" w:space="0" w:color="auto"/>
            <w:bottom w:val="none" w:sz="0" w:space="0" w:color="auto"/>
            <w:right w:val="none" w:sz="0" w:space="0" w:color="auto"/>
          </w:divBdr>
        </w:div>
        <w:div w:id="1889369550">
          <w:marLeft w:val="0"/>
          <w:marRight w:val="0"/>
          <w:marTop w:val="0"/>
          <w:marBottom w:val="0"/>
          <w:divBdr>
            <w:top w:val="none" w:sz="0" w:space="0" w:color="auto"/>
            <w:left w:val="none" w:sz="0" w:space="0" w:color="auto"/>
            <w:bottom w:val="none" w:sz="0" w:space="0" w:color="auto"/>
            <w:right w:val="none" w:sz="0" w:space="0" w:color="auto"/>
          </w:divBdr>
        </w:div>
        <w:div w:id="1751194945">
          <w:marLeft w:val="0"/>
          <w:marRight w:val="0"/>
          <w:marTop w:val="0"/>
          <w:marBottom w:val="0"/>
          <w:divBdr>
            <w:top w:val="none" w:sz="0" w:space="0" w:color="auto"/>
            <w:left w:val="none" w:sz="0" w:space="0" w:color="auto"/>
            <w:bottom w:val="none" w:sz="0" w:space="0" w:color="auto"/>
            <w:right w:val="none" w:sz="0" w:space="0" w:color="auto"/>
          </w:divBdr>
        </w:div>
        <w:div w:id="1259295778">
          <w:marLeft w:val="0"/>
          <w:marRight w:val="0"/>
          <w:marTop w:val="0"/>
          <w:marBottom w:val="0"/>
          <w:divBdr>
            <w:top w:val="none" w:sz="0" w:space="0" w:color="auto"/>
            <w:left w:val="none" w:sz="0" w:space="0" w:color="auto"/>
            <w:bottom w:val="none" w:sz="0" w:space="0" w:color="auto"/>
            <w:right w:val="none" w:sz="0" w:space="0" w:color="auto"/>
          </w:divBdr>
        </w:div>
        <w:div w:id="1048381139">
          <w:marLeft w:val="0"/>
          <w:marRight w:val="0"/>
          <w:marTop w:val="0"/>
          <w:marBottom w:val="0"/>
          <w:divBdr>
            <w:top w:val="none" w:sz="0" w:space="0" w:color="auto"/>
            <w:left w:val="none" w:sz="0" w:space="0" w:color="auto"/>
            <w:bottom w:val="none" w:sz="0" w:space="0" w:color="auto"/>
            <w:right w:val="none" w:sz="0" w:space="0" w:color="auto"/>
          </w:divBdr>
        </w:div>
        <w:div w:id="1338535380">
          <w:marLeft w:val="0"/>
          <w:marRight w:val="0"/>
          <w:marTop w:val="0"/>
          <w:marBottom w:val="0"/>
          <w:divBdr>
            <w:top w:val="none" w:sz="0" w:space="0" w:color="auto"/>
            <w:left w:val="none" w:sz="0" w:space="0" w:color="auto"/>
            <w:bottom w:val="none" w:sz="0" w:space="0" w:color="auto"/>
            <w:right w:val="none" w:sz="0" w:space="0" w:color="auto"/>
          </w:divBdr>
        </w:div>
        <w:div w:id="27225537">
          <w:marLeft w:val="0"/>
          <w:marRight w:val="0"/>
          <w:marTop w:val="0"/>
          <w:marBottom w:val="0"/>
          <w:divBdr>
            <w:top w:val="none" w:sz="0" w:space="0" w:color="auto"/>
            <w:left w:val="none" w:sz="0" w:space="0" w:color="auto"/>
            <w:bottom w:val="none" w:sz="0" w:space="0" w:color="auto"/>
            <w:right w:val="none" w:sz="0" w:space="0" w:color="auto"/>
          </w:divBdr>
        </w:div>
        <w:div w:id="720831837">
          <w:marLeft w:val="0"/>
          <w:marRight w:val="0"/>
          <w:marTop w:val="0"/>
          <w:marBottom w:val="0"/>
          <w:divBdr>
            <w:top w:val="none" w:sz="0" w:space="0" w:color="auto"/>
            <w:left w:val="none" w:sz="0" w:space="0" w:color="auto"/>
            <w:bottom w:val="none" w:sz="0" w:space="0" w:color="auto"/>
            <w:right w:val="none" w:sz="0" w:space="0" w:color="auto"/>
          </w:divBdr>
        </w:div>
        <w:div w:id="1064530230">
          <w:marLeft w:val="0"/>
          <w:marRight w:val="0"/>
          <w:marTop w:val="0"/>
          <w:marBottom w:val="0"/>
          <w:divBdr>
            <w:top w:val="none" w:sz="0" w:space="0" w:color="auto"/>
            <w:left w:val="none" w:sz="0" w:space="0" w:color="auto"/>
            <w:bottom w:val="none" w:sz="0" w:space="0" w:color="auto"/>
            <w:right w:val="none" w:sz="0" w:space="0" w:color="auto"/>
          </w:divBdr>
        </w:div>
      </w:divsChild>
    </w:div>
    <w:div w:id="1117337893">
      <w:bodyDiv w:val="1"/>
      <w:marLeft w:val="0"/>
      <w:marRight w:val="0"/>
      <w:marTop w:val="0"/>
      <w:marBottom w:val="0"/>
      <w:divBdr>
        <w:top w:val="none" w:sz="0" w:space="0" w:color="auto"/>
        <w:left w:val="none" w:sz="0" w:space="0" w:color="auto"/>
        <w:bottom w:val="none" w:sz="0" w:space="0" w:color="auto"/>
        <w:right w:val="none" w:sz="0" w:space="0" w:color="auto"/>
      </w:divBdr>
      <w:divsChild>
        <w:div w:id="43793373">
          <w:marLeft w:val="0"/>
          <w:marRight w:val="0"/>
          <w:marTop w:val="0"/>
          <w:marBottom w:val="0"/>
          <w:divBdr>
            <w:top w:val="none" w:sz="0" w:space="0" w:color="auto"/>
            <w:left w:val="none" w:sz="0" w:space="0" w:color="auto"/>
            <w:bottom w:val="none" w:sz="0" w:space="0" w:color="auto"/>
            <w:right w:val="none" w:sz="0" w:space="0" w:color="auto"/>
          </w:divBdr>
        </w:div>
        <w:div w:id="507713269">
          <w:marLeft w:val="0"/>
          <w:marRight w:val="0"/>
          <w:marTop w:val="0"/>
          <w:marBottom w:val="0"/>
          <w:divBdr>
            <w:top w:val="none" w:sz="0" w:space="0" w:color="auto"/>
            <w:left w:val="none" w:sz="0" w:space="0" w:color="auto"/>
            <w:bottom w:val="none" w:sz="0" w:space="0" w:color="auto"/>
            <w:right w:val="none" w:sz="0" w:space="0" w:color="auto"/>
          </w:divBdr>
        </w:div>
        <w:div w:id="860243676">
          <w:marLeft w:val="0"/>
          <w:marRight w:val="0"/>
          <w:marTop w:val="0"/>
          <w:marBottom w:val="0"/>
          <w:divBdr>
            <w:top w:val="none" w:sz="0" w:space="0" w:color="auto"/>
            <w:left w:val="none" w:sz="0" w:space="0" w:color="auto"/>
            <w:bottom w:val="none" w:sz="0" w:space="0" w:color="auto"/>
            <w:right w:val="none" w:sz="0" w:space="0" w:color="auto"/>
          </w:divBdr>
        </w:div>
        <w:div w:id="1768113168">
          <w:marLeft w:val="0"/>
          <w:marRight w:val="0"/>
          <w:marTop w:val="0"/>
          <w:marBottom w:val="0"/>
          <w:divBdr>
            <w:top w:val="none" w:sz="0" w:space="0" w:color="auto"/>
            <w:left w:val="none" w:sz="0" w:space="0" w:color="auto"/>
            <w:bottom w:val="none" w:sz="0" w:space="0" w:color="auto"/>
            <w:right w:val="none" w:sz="0" w:space="0" w:color="auto"/>
          </w:divBdr>
        </w:div>
        <w:div w:id="2048751354">
          <w:marLeft w:val="0"/>
          <w:marRight w:val="0"/>
          <w:marTop w:val="0"/>
          <w:marBottom w:val="0"/>
          <w:divBdr>
            <w:top w:val="none" w:sz="0" w:space="0" w:color="auto"/>
            <w:left w:val="none" w:sz="0" w:space="0" w:color="auto"/>
            <w:bottom w:val="none" w:sz="0" w:space="0" w:color="auto"/>
            <w:right w:val="none" w:sz="0" w:space="0" w:color="auto"/>
          </w:divBdr>
        </w:div>
      </w:divsChild>
    </w:div>
    <w:div w:id="1150446074">
      <w:bodyDiv w:val="1"/>
      <w:marLeft w:val="0"/>
      <w:marRight w:val="0"/>
      <w:marTop w:val="0"/>
      <w:marBottom w:val="0"/>
      <w:divBdr>
        <w:top w:val="none" w:sz="0" w:space="0" w:color="auto"/>
        <w:left w:val="none" w:sz="0" w:space="0" w:color="auto"/>
        <w:bottom w:val="none" w:sz="0" w:space="0" w:color="auto"/>
        <w:right w:val="none" w:sz="0" w:space="0" w:color="auto"/>
      </w:divBdr>
      <w:divsChild>
        <w:div w:id="693503822">
          <w:marLeft w:val="0"/>
          <w:marRight w:val="0"/>
          <w:marTop w:val="0"/>
          <w:marBottom w:val="0"/>
          <w:divBdr>
            <w:top w:val="none" w:sz="0" w:space="0" w:color="auto"/>
            <w:left w:val="none" w:sz="0" w:space="0" w:color="auto"/>
            <w:bottom w:val="none" w:sz="0" w:space="0" w:color="auto"/>
            <w:right w:val="none" w:sz="0" w:space="0" w:color="auto"/>
          </w:divBdr>
        </w:div>
        <w:div w:id="698236297">
          <w:marLeft w:val="0"/>
          <w:marRight w:val="0"/>
          <w:marTop w:val="0"/>
          <w:marBottom w:val="0"/>
          <w:divBdr>
            <w:top w:val="none" w:sz="0" w:space="0" w:color="auto"/>
            <w:left w:val="none" w:sz="0" w:space="0" w:color="auto"/>
            <w:bottom w:val="none" w:sz="0" w:space="0" w:color="auto"/>
            <w:right w:val="none" w:sz="0" w:space="0" w:color="auto"/>
          </w:divBdr>
        </w:div>
        <w:div w:id="873806578">
          <w:marLeft w:val="0"/>
          <w:marRight w:val="0"/>
          <w:marTop w:val="0"/>
          <w:marBottom w:val="0"/>
          <w:divBdr>
            <w:top w:val="none" w:sz="0" w:space="0" w:color="auto"/>
            <w:left w:val="none" w:sz="0" w:space="0" w:color="auto"/>
            <w:bottom w:val="none" w:sz="0" w:space="0" w:color="auto"/>
            <w:right w:val="none" w:sz="0" w:space="0" w:color="auto"/>
          </w:divBdr>
        </w:div>
        <w:div w:id="1244025326">
          <w:marLeft w:val="0"/>
          <w:marRight w:val="0"/>
          <w:marTop w:val="0"/>
          <w:marBottom w:val="0"/>
          <w:divBdr>
            <w:top w:val="none" w:sz="0" w:space="0" w:color="auto"/>
            <w:left w:val="none" w:sz="0" w:space="0" w:color="auto"/>
            <w:bottom w:val="none" w:sz="0" w:space="0" w:color="auto"/>
            <w:right w:val="none" w:sz="0" w:space="0" w:color="auto"/>
          </w:divBdr>
        </w:div>
        <w:div w:id="1767799031">
          <w:marLeft w:val="0"/>
          <w:marRight w:val="0"/>
          <w:marTop w:val="0"/>
          <w:marBottom w:val="0"/>
          <w:divBdr>
            <w:top w:val="none" w:sz="0" w:space="0" w:color="auto"/>
            <w:left w:val="none" w:sz="0" w:space="0" w:color="auto"/>
            <w:bottom w:val="none" w:sz="0" w:space="0" w:color="auto"/>
            <w:right w:val="none" w:sz="0" w:space="0" w:color="auto"/>
          </w:divBdr>
        </w:div>
      </w:divsChild>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0971849">
      <w:bodyDiv w:val="1"/>
      <w:marLeft w:val="0"/>
      <w:marRight w:val="0"/>
      <w:marTop w:val="0"/>
      <w:marBottom w:val="0"/>
      <w:divBdr>
        <w:top w:val="none" w:sz="0" w:space="0" w:color="auto"/>
        <w:left w:val="none" w:sz="0" w:space="0" w:color="auto"/>
        <w:bottom w:val="none" w:sz="0" w:space="0" w:color="auto"/>
        <w:right w:val="none" w:sz="0" w:space="0" w:color="auto"/>
      </w:divBdr>
      <w:divsChild>
        <w:div w:id="1376350543">
          <w:marLeft w:val="0"/>
          <w:marRight w:val="0"/>
          <w:marTop w:val="0"/>
          <w:marBottom w:val="0"/>
          <w:divBdr>
            <w:top w:val="none" w:sz="0" w:space="0" w:color="auto"/>
            <w:left w:val="none" w:sz="0" w:space="0" w:color="auto"/>
            <w:bottom w:val="none" w:sz="0" w:space="0" w:color="auto"/>
            <w:right w:val="none" w:sz="0" w:space="0" w:color="auto"/>
          </w:divBdr>
        </w:div>
        <w:div w:id="312299432">
          <w:marLeft w:val="0"/>
          <w:marRight w:val="0"/>
          <w:marTop w:val="0"/>
          <w:marBottom w:val="0"/>
          <w:divBdr>
            <w:top w:val="none" w:sz="0" w:space="0" w:color="auto"/>
            <w:left w:val="none" w:sz="0" w:space="0" w:color="auto"/>
            <w:bottom w:val="none" w:sz="0" w:space="0" w:color="auto"/>
            <w:right w:val="none" w:sz="0" w:space="0" w:color="auto"/>
          </w:divBdr>
        </w:div>
        <w:div w:id="2114207800">
          <w:marLeft w:val="0"/>
          <w:marRight w:val="0"/>
          <w:marTop w:val="0"/>
          <w:marBottom w:val="0"/>
          <w:divBdr>
            <w:top w:val="none" w:sz="0" w:space="0" w:color="auto"/>
            <w:left w:val="none" w:sz="0" w:space="0" w:color="auto"/>
            <w:bottom w:val="none" w:sz="0" w:space="0" w:color="auto"/>
            <w:right w:val="none" w:sz="0" w:space="0" w:color="auto"/>
          </w:divBdr>
        </w:div>
        <w:div w:id="1146505084">
          <w:marLeft w:val="0"/>
          <w:marRight w:val="0"/>
          <w:marTop w:val="0"/>
          <w:marBottom w:val="0"/>
          <w:divBdr>
            <w:top w:val="none" w:sz="0" w:space="0" w:color="auto"/>
            <w:left w:val="none" w:sz="0" w:space="0" w:color="auto"/>
            <w:bottom w:val="none" w:sz="0" w:space="0" w:color="auto"/>
            <w:right w:val="none" w:sz="0" w:space="0" w:color="auto"/>
          </w:divBdr>
        </w:div>
        <w:div w:id="1920600778">
          <w:marLeft w:val="0"/>
          <w:marRight w:val="0"/>
          <w:marTop w:val="0"/>
          <w:marBottom w:val="0"/>
          <w:divBdr>
            <w:top w:val="none" w:sz="0" w:space="0" w:color="auto"/>
            <w:left w:val="none" w:sz="0" w:space="0" w:color="auto"/>
            <w:bottom w:val="none" w:sz="0" w:space="0" w:color="auto"/>
            <w:right w:val="none" w:sz="0" w:space="0" w:color="auto"/>
          </w:divBdr>
        </w:div>
        <w:div w:id="1783651632">
          <w:marLeft w:val="0"/>
          <w:marRight w:val="0"/>
          <w:marTop w:val="0"/>
          <w:marBottom w:val="0"/>
          <w:divBdr>
            <w:top w:val="none" w:sz="0" w:space="0" w:color="auto"/>
            <w:left w:val="none" w:sz="0" w:space="0" w:color="auto"/>
            <w:bottom w:val="none" w:sz="0" w:space="0" w:color="auto"/>
            <w:right w:val="none" w:sz="0" w:space="0" w:color="auto"/>
          </w:divBdr>
        </w:div>
        <w:div w:id="757023706">
          <w:marLeft w:val="0"/>
          <w:marRight w:val="0"/>
          <w:marTop w:val="0"/>
          <w:marBottom w:val="0"/>
          <w:divBdr>
            <w:top w:val="none" w:sz="0" w:space="0" w:color="auto"/>
            <w:left w:val="none" w:sz="0" w:space="0" w:color="auto"/>
            <w:bottom w:val="none" w:sz="0" w:space="0" w:color="auto"/>
            <w:right w:val="none" w:sz="0" w:space="0" w:color="auto"/>
          </w:divBdr>
        </w:div>
        <w:div w:id="604770855">
          <w:marLeft w:val="0"/>
          <w:marRight w:val="0"/>
          <w:marTop w:val="0"/>
          <w:marBottom w:val="0"/>
          <w:divBdr>
            <w:top w:val="none" w:sz="0" w:space="0" w:color="auto"/>
            <w:left w:val="none" w:sz="0" w:space="0" w:color="auto"/>
            <w:bottom w:val="none" w:sz="0" w:space="0" w:color="auto"/>
            <w:right w:val="none" w:sz="0" w:space="0" w:color="auto"/>
          </w:divBdr>
        </w:div>
        <w:div w:id="38170586">
          <w:marLeft w:val="0"/>
          <w:marRight w:val="0"/>
          <w:marTop w:val="0"/>
          <w:marBottom w:val="0"/>
          <w:divBdr>
            <w:top w:val="none" w:sz="0" w:space="0" w:color="auto"/>
            <w:left w:val="none" w:sz="0" w:space="0" w:color="auto"/>
            <w:bottom w:val="none" w:sz="0" w:space="0" w:color="auto"/>
            <w:right w:val="none" w:sz="0" w:space="0" w:color="auto"/>
          </w:divBdr>
        </w:div>
        <w:div w:id="490174246">
          <w:marLeft w:val="0"/>
          <w:marRight w:val="0"/>
          <w:marTop w:val="0"/>
          <w:marBottom w:val="0"/>
          <w:divBdr>
            <w:top w:val="none" w:sz="0" w:space="0" w:color="auto"/>
            <w:left w:val="none" w:sz="0" w:space="0" w:color="auto"/>
            <w:bottom w:val="none" w:sz="0" w:space="0" w:color="auto"/>
            <w:right w:val="none" w:sz="0" w:space="0" w:color="auto"/>
          </w:divBdr>
        </w:div>
        <w:div w:id="222763499">
          <w:marLeft w:val="0"/>
          <w:marRight w:val="0"/>
          <w:marTop w:val="0"/>
          <w:marBottom w:val="0"/>
          <w:divBdr>
            <w:top w:val="none" w:sz="0" w:space="0" w:color="auto"/>
            <w:left w:val="none" w:sz="0" w:space="0" w:color="auto"/>
            <w:bottom w:val="none" w:sz="0" w:space="0" w:color="auto"/>
            <w:right w:val="none" w:sz="0" w:space="0" w:color="auto"/>
          </w:divBdr>
        </w:div>
        <w:div w:id="1267497893">
          <w:marLeft w:val="0"/>
          <w:marRight w:val="0"/>
          <w:marTop w:val="0"/>
          <w:marBottom w:val="0"/>
          <w:divBdr>
            <w:top w:val="none" w:sz="0" w:space="0" w:color="auto"/>
            <w:left w:val="none" w:sz="0" w:space="0" w:color="auto"/>
            <w:bottom w:val="none" w:sz="0" w:space="0" w:color="auto"/>
            <w:right w:val="none" w:sz="0" w:space="0" w:color="auto"/>
          </w:divBdr>
        </w:div>
        <w:div w:id="194202064">
          <w:marLeft w:val="0"/>
          <w:marRight w:val="0"/>
          <w:marTop w:val="0"/>
          <w:marBottom w:val="0"/>
          <w:divBdr>
            <w:top w:val="none" w:sz="0" w:space="0" w:color="auto"/>
            <w:left w:val="none" w:sz="0" w:space="0" w:color="auto"/>
            <w:bottom w:val="none" w:sz="0" w:space="0" w:color="auto"/>
            <w:right w:val="none" w:sz="0" w:space="0" w:color="auto"/>
          </w:divBdr>
        </w:div>
        <w:div w:id="1278294315">
          <w:marLeft w:val="0"/>
          <w:marRight w:val="0"/>
          <w:marTop w:val="0"/>
          <w:marBottom w:val="0"/>
          <w:divBdr>
            <w:top w:val="none" w:sz="0" w:space="0" w:color="auto"/>
            <w:left w:val="none" w:sz="0" w:space="0" w:color="auto"/>
            <w:bottom w:val="none" w:sz="0" w:space="0" w:color="auto"/>
            <w:right w:val="none" w:sz="0" w:space="0" w:color="auto"/>
          </w:divBdr>
        </w:div>
        <w:div w:id="1350570661">
          <w:marLeft w:val="0"/>
          <w:marRight w:val="0"/>
          <w:marTop w:val="0"/>
          <w:marBottom w:val="0"/>
          <w:divBdr>
            <w:top w:val="none" w:sz="0" w:space="0" w:color="auto"/>
            <w:left w:val="none" w:sz="0" w:space="0" w:color="auto"/>
            <w:bottom w:val="none" w:sz="0" w:space="0" w:color="auto"/>
            <w:right w:val="none" w:sz="0" w:space="0" w:color="auto"/>
          </w:divBdr>
        </w:div>
        <w:div w:id="1619992193">
          <w:marLeft w:val="0"/>
          <w:marRight w:val="0"/>
          <w:marTop w:val="0"/>
          <w:marBottom w:val="0"/>
          <w:divBdr>
            <w:top w:val="none" w:sz="0" w:space="0" w:color="auto"/>
            <w:left w:val="none" w:sz="0" w:space="0" w:color="auto"/>
            <w:bottom w:val="none" w:sz="0" w:space="0" w:color="auto"/>
            <w:right w:val="none" w:sz="0" w:space="0" w:color="auto"/>
          </w:divBdr>
        </w:div>
        <w:div w:id="1252543756">
          <w:marLeft w:val="0"/>
          <w:marRight w:val="0"/>
          <w:marTop w:val="0"/>
          <w:marBottom w:val="0"/>
          <w:divBdr>
            <w:top w:val="none" w:sz="0" w:space="0" w:color="auto"/>
            <w:left w:val="none" w:sz="0" w:space="0" w:color="auto"/>
            <w:bottom w:val="none" w:sz="0" w:space="0" w:color="auto"/>
            <w:right w:val="none" w:sz="0" w:space="0" w:color="auto"/>
          </w:divBdr>
        </w:div>
        <w:div w:id="1445807364">
          <w:marLeft w:val="0"/>
          <w:marRight w:val="0"/>
          <w:marTop w:val="0"/>
          <w:marBottom w:val="0"/>
          <w:divBdr>
            <w:top w:val="none" w:sz="0" w:space="0" w:color="auto"/>
            <w:left w:val="none" w:sz="0" w:space="0" w:color="auto"/>
            <w:bottom w:val="none" w:sz="0" w:space="0" w:color="auto"/>
            <w:right w:val="none" w:sz="0" w:space="0" w:color="auto"/>
          </w:divBdr>
        </w:div>
        <w:div w:id="1032998203">
          <w:marLeft w:val="0"/>
          <w:marRight w:val="0"/>
          <w:marTop w:val="0"/>
          <w:marBottom w:val="0"/>
          <w:divBdr>
            <w:top w:val="none" w:sz="0" w:space="0" w:color="auto"/>
            <w:left w:val="none" w:sz="0" w:space="0" w:color="auto"/>
            <w:bottom w:val="none" w:sz="0" w:space="0" w:color="auto"/>
            <w:right w:val="none" w:sz="0" w:space="0" w:color="auto"/>
          </w:divBdr>
        </w:div>
        <w:div w:id="1918048945">
          <w:marLeft w:val="0"/>
          <w:marRight w:val="0"/>
          <w:marTop w:val="0"/>
          <w:marBottom w:val="0"/>
          <w:divBdr>
            <w:top w:val="none" w:sz="0" w:space="0" w:color="auto"/>
            <w:left w:val="none" w:sz="0" w:space="0" w:color="auto"/>
            <w:bottom w:val="none" w:sz="0" w:space="0" w:color="auto"/>
            <w:right w:val="none" w:sz="0" w:space="0" w:color="auto"/>
          </w:divBdr>
        </w:div>
        <w:div w:id="2043163725">
          <w:marLeft w:val="0"/>
          <w:marRight w:val="0"/>
          <w:marTop w:val="0"/>
          <w:marBottom w:val="0"/>
          <w:divBdr>
            <w:top w:val="none" w:sz="0" w:space="0" w:color="auto"/>
            <w:left w:val="none" w:sz="0" w:space="0" w:color="auto"/>
            <w:bottom w:val="none" w:sz="0" w:space="0" w:color="auto"/>
            <w:right w:val="none" w:sz="0" w:space="0" w:color="auto"/>
          </w:divBdr>
        </w:div>
        <w:div w:id="323094862">
          <w:marLeft w:val="0"/>
          <w:marRight w:val="0"/>
          <w:marTop w:val="0"/>
          <w:marBottom w:val="0"/>
          <w:divBdr>
            <w:top w:val="none" w:sz="0" w:space="0" w:color="auto"/>
            <w:left w:val="none" w:sz="0" w:space="0" w:color="auto"/>
            <w:bottom w:val="none" w:sz="0" w:space="0" w:color="auto"/>
            <w:right w:val="none" w:sz="0" w:space="0" w:color="auto"/>
          </w:divBdr>
        </w:div>
        <w:div w:id="222108503">
          <w:marLeft w:val="0"/>
          <w:marRight w:val="0"/>
          <w:marTop w:val="0"/>
          <w:marBottom w:val="0"/>
          <w:divBdr>
            <w:top w:val="none" w:sz="0" w:space="0" w:color="auto"/>
            <w:left w:val="none" w:sz="0" w:space="0" w:color="auto"/>
            <w:bottom w:val="none" w:sz="0" w:space="0" w:color="auto"/>
            <w:right w:val="none" w:sz="0" w:space="0" w:color="auto"/>
          </w:divBdr>
        </w:div>
        <w:div w:id="1898275451">
          <w:marLeft w:val="0"/>
          <w:marRight w:val="0"/>
          <w:marTop w:val="0"/>
          <w:marBottom w:val="0"/>
          <w:divBdr>
            <w:top w:val="none" w:sz="0" w:space="0" w:color="auto"/>
            <w:left w:val="none" w:sz="0" w:space="0" w:color="auto"/>
            <w:bottom w:val="none" w:sz="0" w:space="0" w:color="auto"/>
            <w:right w:val="none" w:sz="0" w:space="0" w:color="auto"/>
          </w:divBdr>
        </w:div>
        <w:div w:id="479662247">
          <w:marLeft w:val="0"/>
          <w:marRight w:val="0"/>
          <w:marTop w:val="0"/>
          <w:marBottom w:val="0"/>
          <w:divBdr>
            <w:top w:val="none" w:sz="0" w:space="0" w:color="auto"/>
            <w:left w:val="none" w:sz="0" w:space="0" w:color="auto"/>
            <w:bottom w:val="none" w:sz="0" w:space="0" w:color="auto"/>
            <w:right w:val="none" w:sz="0" w:space="0" w:color="auto"/>
          </w:divBdr>
        </w:div>
        <w:div w:id="1666587832">
          <w:marLeft w:val="0"/>
          <w:marRight w:val="0"/>
          <w:marTop w:val="0"/>
          <w:marBottom w:val="0"/>
          <w:divBdr>
            <w:top w:val="none" w:sz="0" w:space="0" w:color="auto"/>
            <w:left w:val="none" w:sz="0" w:space="0" w:color="auto"/>
            <w:bottom w:val="none" w:sz="0" w:space="0" w:color="auto"/>
            <w:right w:val="none" w:sz="0" w:space="0" w:color="auto"/>
          </w:divBdr>
        </w:div>
        <w:div w:id="1317566951">
          <w:marLeft w:val="0"/>
          <w:marRight w:val="0"/>
          <w:marTop w:val="0"/>
          <w:marBottom w:val="0"/>
          <w:divBdr>
            <w:top w:val="none" w:sz="0" w:space="0" w:color="auto"/>
            <w:left w:val="none" w:sz="0" w:space="0" w:color="auto"/>
            <w:bottom w:val="none" w:sz="0" w:space="0" w:color="auto"/>
            <w:right w:val="none" w:sz="0" w:space="0" w:color="auto"/>
          </w:divBdr>
        </w:div>
        <w:div w:id="937566679">
          <w:marLeft w:val="0"/>
          <w:marRight w:val="0"/>
          <w:marTop w:val="0"/>
          <w:marBottom w:val="0"/>
          <w:divBdr>
            <w:top w:val="none" w:sz="0" w:space="0" w:color="auto"/>
            <w:left w:val="none" w:sz="0" w:space="0" w:color="auto"/>
            <w:bottom w:val="none" w:sz="0" w:space="0" w:color="auto"/>
            <w:right w:val="none" w:sz="0" w:space="0" w:color="auto"/>
          </w:divBdr>
        </w:div>
        <w:div w:id="1493787909">
          <w:marLeft w:val="0"/>
          <w:marRight w:val="0"/>
          <w:marTop w:val="0"/>
          <w:marBottom w:val="0"/>
          <w:divBdr>
            <w:top w:val="none" w:sz="0" w:space="0" w:color="auto"/>
            <w:left w:val="none" w:sz="0" w:space="0" w:color="auto"/>
            <w:bottom w:val="none" w:sz="0" w:space="0" w:color="auto"/>
            <w:right w:val="none" w:sz="0" w:space="0" w:color="auto"/>
          </w:divBdr>
        </w:div>
        <w:div w:id="555749063">
          <w:marLeft w:val="0"/>
          <w:marRight w:val="0"/>
          <w:marTop w:val="0"/>
          <w:marBottom w:val="0"/>
          <w:divBdr>
            <w:top w:val="none" w:sz="0" w:space="0" w:color="auto"/>
            <w:left w:val="none" w:sz="0" w:space="0" w:color="auto"/>
            <w:bottom w:val="none" w:sz="0" w:space="0" w:color="auto"/>
            <w:right w:val="none" w:sz="0" w:space="0" w:color="auto"/>
          </w:divBdr>
        </w:div>
        <w:div w:id="12460393">
          <w:marLeft w:val="0"/>
          <w:marRight w:val="0"/>
          <w:marTop w:val="0"/>
          <w:marBottom w:val="0"/>
          <w:divBdr>
            <w:top w:val="none" w:sz="0" w:space="0" w:color="auto"/>
            <w:left w:val="none" w:sz="0" w:space="0" w:color="auto"/>
            <w:bottom w:val="none" w:sz="0" w:space="0" w:color="auto"/>
            <w:right w:val="none" w:sz="0" w:space="0" w:color="auto"/>
          </w:divBdr>
        </w:div>
        <w:div w:id="1026908023">
          <w:marLeft w:val="0"/>
          <w:marRight w:val="0"/>
          <w:marTop w:val="0"/>
          <w:marBottom w:val="0"/>
          <w:divBdr>
            <w:top w:val="none" w:sz="0" w:space="0" w:color="auto"/>
            <w:left w:val="none" w:sz="0" w:space="0" w:color="auto"/>
            <w:bottom w:val="none" w:sz="0" w:space="0" w:color="auto"/>
            <w:right w:val="none" w:sz="0" w:space="0" w:color="auto"/>
          </w:divBdr>
        </w:div>
        <w:div w:id="1849366494">
          <w:marLeft w:val="0"/>
          <w:marRight w:val="0"/>
          <w:marTop w:val="0"/>
          <w:marBottom w:val="0"/>
          <w:divBdr>
            <w:top w:val="none" w:sz="0" w:space="0" w:color="auto"/>
            <w:left w:val="none" w:sz="0" w:space="0" w:color="auto"/>
            <w:bottom w:val="none" w:sz="0" w:space="0" w:color="auto"/>
            <w:right w:val="none" w:sz="0" w:space="0" w:color="auto"/>
          </w:divBdr>
        </w:div>
        <w:div w:id="1028530527">
          <w:marLeft w:val="0"/>
          <w:marRight w:val="0"/>
          <w:marTop w:val="0"/>
          <w:marBottom w:val="0"/>
          <w:divBdr>
            <w:top w:val="none" w:sz="0" w:space="0" w:color="auto"/>
            <w:left w:val="none" w:sz="0" w:space="0" w:color="auto"/>
            <w:bottom w:val="none" w:sz="0" w:space="0" w:color="auto"/>
            <w:right w:val="none" w:sz="0" w:space="0" w:color="auto"/>
          </w:divBdr>
        </w:div>
        <w:div w:id="1322200392">
          <w:marLeft w:val="0"/>
          <w:marRight w:val="0"/>
          <w:marTop w:val="0"/>
          <w:marBottom w:val="0"/>
          <w:divBdr>
            <w:top w:val="none" w:sz="0" w:space="0" w:color="auto"/>
            <w:left w:val="none" w:sz="0" w:space="0" w:color="auto"/>
            <w:bottom w:val="none" w:sz="0" w:space="0" w:color="auto"/>
            <w:right w:val="none" w:sz="0" w:space="0" w:color="auto"/>
          </w:divBdr>
        </w:div>
        <w:div w:id="900795031">
          <w:marLeft w:val="0"/>
          <w:marRight w:val="0"/>
          <w:marTop w:val="0"/>
          <w:marBottom w:val="0"/>
          <w:divBdr>
            <w:top w:val="none" w:sz="0" w:space="0" w:color="auto"/>
            <w:left w:val="none" w:sz="0" w:space="0" w:color="auto"/>
            <w:bottom w:val="none" w:sz="0" w:space="0" w:color="auto"/>
            <w:right w:val="none" w:sz="0" w:space="0" w:color="auto"/>
          </w:divBdr>
        </w:div>
        <w:div w:id="1235891082">
          <w:marLeft w:val="0"/>
          <w:marRight w:val="0"/>
          <w:marTop w:val="0"/>
          <w:marBottom w:val="0"/>
          <w:divBdr>
            <w:top w:val="none" w:sz="0" w:space="0" w:color="auto"/>
            <w:left w:val="none" w:sz="0" w:space="0" w:color="auto"/>
            <w:bottom w:val="none" w:sz="0" w:space="0" w:color="auto"/>
            <w:right w:val="none" w:sz="0" w:space="0" w:color="auto"/>
          </w:divBdr>
        </w:div>
        <w:div w:id="1546601635">
          <w:marLeft w:val="0"/>
          <w:marRight w:val="0"/>
          <w:marTop w:val="0"/>
          <w:marBottom w:val="0"/>
          <w:divBdr>
            <w:top w:val="none" w:sz="0" w:space="0" w:color="auto"/>
            <w:left w:val="none" w:sz="0" w:space="0" w:color="auto"/>
            <w:bottom w:val="none" w:sz="0" w:space="0" w:color="auto"/>
            <w:right w:val="none" w:sz="0" w:space="0" w:color="auto"/>
          </w:divBdr>
        </w:div>
        <w:div w:id="742527623">
          <w:marLeft w:val="0"/>
          <w:marRight w:val="0"/>
          <w:marTop w:val="0"/>
          <w:marBottom w:val="0"/>
          <w:divBdr>
            <w:top w:val="none" w:sz="0" w:space="0" w:color="auto"/>
            <w:left w:val="none" w:sz="0" w:space="0" w:color="auto"/>
            <w:bottom w:val="none" w:sz="0" w:space="0" w:color="auto"/>
            <w:right w:val="none" w:sz="0" w:space="0" w:color="auto"/>
          </w:divBdr>
        </w:div>
        <w:div w:id="1569919571">
          <w:marLeft w:val="0"/>
          <w:marRight w:val="0"/>
          <w:marTop w:val="0"/>
          <w:marBottom w:val="0"/>
          <w:divBdr>
            <w:top w:val="none" w:sz="0" w:space="0" w:color="auto"/>
            <w:left w:val="none" w:sz="0" w:space="0" w:color="auto"/>
            <w:bottom w:val="none" w:sz="0" w:space="0" w:color="auto"/>
            <w:right w:val="none" w:sz="0" w:space="0" w:color="auto"/>
          </w:divBdr>
        </w:div>
        <w:div w:id="440030817">
          <w:marLeft w:val="0"/>
          <w:marRight w:val="0"/>
          <w:marTop w:val="0"/>
          <w:marBottom w:val="0"/>
          <w:divBdr>
            <w:top w:val="none" w:sz="0" w:space="0" w:color="auto"/>
            <w:left w:val="none" w:sz="0" w:space="0" w:color="auto"/>
            <w:bottom w:val="none" w:sz="0" w:space="0" w:color="auto"/>
            <w:right w:val="none" w:sz="0" w:space="0" w:color="auto"/>
          </w:divBdr>
        </w:div>
        <w:div w:id="2061782912">
          <w:marLeft w:val="0"/>
          <w:marRight w:val="0"/>
          <w:marTop w:val="0"/>
          <w:marBottom w:val="0"/>
          <w:divBdr>
            <w:top w:val="none" w:sz="0" w:space="0" w:color="auto"/>
            <w:left w:val="none" w:sz="0" w:space="0" w:color="auto"/>
            <w:bottom w:val="none" w:sz="0" w:space="0" w:color="auto"/>
            <w:right w:val="none" w:sz="0" w:space="0" w:color="auto"/>
          </w:divBdr>
        </w:div>
        <w:div w:id="129983396">
          <w:marLeft w:val="0"/>
          <w:marRight w:val="0"/>
          <w:marTop w:val="0"/>
          <w:marBottom w:val="0"/>
          <w:divBdr>
            <w:top w:val="none" w:sz="0" w:space="0" w:color="auto"/>
            <w:left w:val="none" w:sz="0" w:space="0" w:color="auto"/>
            <w:bottom w:val="none" w:sz="0" w:space="0" w:color="auto"/>
            <w:right w:val="none" w:sz="0" w:space="0" w:color="auto"/>
          </w:divBdr>
        </w:div>
        <w:div w:id="986128770">
          <w:marLeft w:val="0"/>
          <w:marRight w:val="0"/>
          <w:marTop w:val="0"/>
          <w:marBottom w:val="0"/>
          <w:divBdr>
            <w:top w:val="none" w:sz="0" w:space="0" w:color="auto"/>
            <w:left w:val="none" w:sz="0" w:space="0" w:color="auto"/>
            <w:bottom w:val="none" w:sz="0" w:space="0" w:color="auto"/>
            <w:right w:val="none" w:sz="0" w:space="0" w:color="auto"/>
          </w:divBdr>
        </w:div>
        <w:div w:id="2012102735">
          <w:marLeft w:val="0"/>
          <w:marRight w:val="0"/>
          <w:marTop w:val="0"/>
          <w:marBottom w:val="0"/>
          <w:divBdr>
            <w:top w:val="none" w:sz="0" w:space="0" w:color="auto"/>
            <w:left w:val="none" w:sz="0" w:space="0" w:color="auto"/>
            <w:bottom w:val="none" w:sz="0" w:space="0" w:color="auto"/>
            <w:right w:val="none" w:sz="0" w:space="0" w:color="auto"/>
          </w:divBdr>
        </w:div>
        <w:div w:id="793329883">
          <w:marLeft w:val="0"/>
          <w:marRight w:val="0"/>
          <w:marTop w:val="0"/>
          <w:marBottom w:val="0"/>
          <w:divBdr>
            <w:top w:val="none" w:sz="0" w:space="0" w:color="auto"/>
            <w:left w:val="none" w:sz="0" w:space="0" w:color="auto"/>
            <w:bottom w:val="none" w:sz="0" w:space="0" w:color="auto"/>
            <w:right w:val="none" w:sz="0" w:space="0" w:color="auto"/>
          </w:divBdr>
        </w:div>
        <w:div w:id="859973555">
          <w:marLeft w:val="0"/>
          <w:marRight w:val="0"/>
          <w:marTop w:val="0"/>
          <w:marBottom w:val="0"/>
          <w:divBdr>
            <w:top w:val="none" w:sz="0" w:space="0" w:color="auto"/>
            <w:left w:val="none" w:sz="0" w:space="0" w:color="auto"/>
            <w:bottom w:val="none" w:sz="0" w:space="0" w:color="auto"/>
            <w:right w:val="none" w:sz="0" w:space="0" w:color="auto"/>
          </w:divBdr>
        </w:div>
        <w:div w:id="551962611">
          <w:marLeft w:val="0"/>
          <w:marRight w:val="0"/>
          <w:marTop w:val="0"/>
          <w:marBottom w:val="0"/>
          <w:divBdr>
            <w:top w:val="none" w:sz="0" w:space="0" w:color="auto"/>
            <w:left w:val="none" w:sz="0" w:space="0" w:color="auto"/>
            <w:bottom w:val="none" w:sz="0" w:space="0" w:color="auto"/>
            <w:right w:val="none" w:sz="0" w:space="0" w:color="auto"/>
          </w:divBdr>
        </w:div>
      </w:divsChild>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2405697">
      <w:bodyDiv w:val="1"/>
      <w:marLeft w:val="0"/>
      <w:marRight w:val="0"/>
      <w:marTop w:val="0"/>
      <w:marBottom w:val="0"/>
      <w:divBdr>
        <w:top w:val="none" w:sz="0" w:space="0" w:color="auto"/>
        <w:left w:val="none" w:sz="0" w:space="0" w:color="auto"/>
        <w:bottom w:val="none" w:sz="0" w:space="0" w:color="auto"/>
        <w:right w:val="none" w:sz="0" w:space="0" w:color="auto"/>
      </w:divBdr>
      <w:divsChild>
        <w:div w:id="1976193">
          <w:marLeft w:val="0"/>
          <w:marRight w:val="0"/>
          <w:marTop w:val="0"/>
          <w:marBottom w:val="0"/>
          <w:divBdr>
            <w:top w:val="none" w:sz="0" w:space="0" w:color="auto"/>
            <w:left w:val="none" w:sz="0" w:space="0" w:color="auto"/>
            <w:bottom w:val="none" w:sz="0" w:space="0" w:color="auto"/>
            <w:right w:val="none" w:sz="0" w:space="0" w:color="auto"/>
          </w:divBdr>
        </w:div>
        <w:div w:id="17436977">
          <w:marLeft w:val="0"/>
          <w:marRight w:val="0"/>
          <w:marTop w:val="0"/>
          <w:marBottom w:val="0"/>
          <w:divBdr>
            <w:top w:val="none" w:sz="0" w:space="0" w:color="auto"/>
            <w:left w:val="none" w:sz="0" w:space="0" w:color="auto"/>
            <w:bottom w:val="none" w:sz="0" w:space="0" w:color="auto"/>
            <w:right w:val="none" w:sz="0" w:space="0" w:color="auto"/>
          </w:divBdr>
        </w:div>
        <w:div w:id="31544017">
          <w:marLeft w:val="0"/>
          <w:marRight w:val="0"/>
          <w:marTop w:val="0"/>
          <w:marBottom w:val="0"/>
          <w:divBdr>
            <w:top w:val="none" w:sz="0" w:space="0" w:color="auto"/>
            <w:left w:val="none" w:sz="0" w:space="0" w:color="auto"/>
            <w:bottom w:val="none" w:sz="0" w:space="0" w:color="auto"/>
            <w:right w:val="none" w:sz="0" w:space="0" w:color="auto"/>
          </w:divBdr>
        </w:div>
        <w:div w:id="55906642">
          <w:marLeft w:val="0"/>
          <w:marRight w:val="0"/>
          <w:marTop w:val="0"/>
          <w:marBottom w:val="0"/>
          <w:divBdr>
            <w:top w:val="none" w:sz="0" w:space="0" w:color="auto"/>
            <w:left w:val="none" w:sz="0" w:space="0" w:color="auto"/>
            <w:bottom w:val="none" w:sz="0" w:space="0" w:color="auto"/>
            <w:right w:val="none" w:sz="0" w:space="0" w:color="auto"/>
          </w:divBdr>
        </w:div>
        <w:div w:id="56367458">
          <w:marLeft w:val="0"/>
          <w:marRight w:val="0"/>
          <w:marTop w:val="0"/>
          <w:marBottom w:val="0"/>
          <w:divBdr>
            <w:top w:val="none" w:sz="0" w:space="0" w:color="auto"/>
            <w:left w:val="none" w:sz="0" w:space="0" w:color="auto"/>
            <w:bottom w:val="none" w:sz="0" w:space="0" w:color="auto"/>
            <w:right w:val="none" w:sz="0" w:space="0" w:color="auto"/>
          </w:divBdr>
        </w:div>
        <w:div w:id="99497337">
          <w:marLeft w:val="0"/>
          <w:marRight w:val="0"/>
          <w:marTop w:val="0"/>
          <w:marBottom w:val="0"/>
          <w:divBdr>
            <w:top w:val="none" w:sz="0" w:space="0" w:color="auto"/>
            <w:left w:val="none" w:sz="0" w:space="0" w:color="auto"/>
            <w:bottom w:val="none" w:sz="0" w:space="0" w:color="auto"/>
            <w:right w:val="none" w:sz="0" w:space="0" w:color="auto"/>
          </w:divBdr>
        </w:div>
        <w:div w:id="115023318">
          <w:marLeft w:val="0"/>
          <w:marRight w:val="0"/>
          <w:marTop w:val="0"/>
          <w:marBottom w:val="0"/>
          <w:divBdr>
            <w:top w:val="none" w:sz="0" w:space="0" w:color="auto"/>
            <w:left w:val="none" w:sz="0" w:space="0" w:color="auto"/>
            <w:bottom w:val="none" w:sz="0" w:space="0" w:color="auto"/>
            <w:right w:val="none" w:sz="0" w:space="0" w:color="auto"/>
          </w:divBdr>
        </w:div>
        <w:div w:id="115296405">
          <w:marLeft w:val="0"/>
          <w:marRight w:val="0"/>
          <w:marTop w:val="0"/>
          <w:marBottom w:val="0"/>
          <w:divBdr>
            <w:top w:val="none" w:sz="0" w:space="0" w:color="auto"/>
            <w:left w:val="none" w:sz="0" w:space="0" w:color="auto"/>
            <w:bottom w:val="none" w:sz="0" w:space="0" w:color="auto"/>
            <w:right w:val="none" w:sz="0" w:space="0" w:color="auto"/>
          </w:divBdr>
        </w:div>
        <w:div w:id="116486358">
          <w:marLeft w:val="0"/>
          <w:marRight w:val="0"/>
          <w:marTop w:val="0"/>
          <w:marBottom w:val="0"/>
          <w:divBdr>
            <w:top w:val="none" w:sz="0" w:space="0" w:color="auto"/>
            <w:left w:val="none" w:sz="0" w:space="0" w:color="auto"/>
            <w:bottom w:val="none" w:sz="0" w:space="0" w:color="auto"/>
            <w:right w:val="none" w:sz="0" w:space="0" w:color="auto"/>
          </w:divBdr>
        </w:div>
        <w:div w:id="125245944">
          <w:marLeft w:val="0"/>
          <w:marRight w:val="0"/>
          <w:marTop w:val="0"/>
          <w:marBottom w:val="0"/>
          <w:divBdr>
            <w:top w:val="none" w:sz="0" w:space="0" w:color="auto"/>
            <w:left w:val="none" w:sz="0" w:space="0" w:color="auto"/>
            <w:bottom w:val="none" w:sz="0" w:space="0" w:color="auto"/>
            <w:right w:val="none" w:sz="0" w:space="0" w:color="auto"/>
          </w:divBdr>
        </w:div>
        <w:div w:id="146670603">
          <w:marLeft w:val="0"/>
          <w:marRight w:val="0"/>
          <w:marTop w:val="0"/>
          <w:marBottom w:val="0"/>
          <w:divBdr>
            <w:top w:val="none" w:sz="0" w:space="0" w:color="auto"/>
            <w:left w:val="none" w:sz="0" w:space="0" w:color="auto"/>
            <w:bottom w:val="none" w:sz="0" w:space="0" w:color="auto"/>
            <w:right w:val="none" w:sz="0" w:space="0" w:color="auto"/>
          </w:divBdr>
        </w:div>
        <w:div w:id="158271187">
          <w:marLeft w:val="0"/>
          <w:marRight w:val="0"/>
          <w:marTop w:val="0"/>
          <w:marBottom w:val="0"/>
          <w:divBdr>
            <w:top w:val="none" w:sz="0" w:space="0" w:color="auto"/>
            <w:left w:val="none" w:sz="0" w:space="0" w:color="auto"/>
            <w:bottom w:val="none" w:sz="0" w:space="0" w:color="auto"/>
            <w:right w:val="none" w:sz="0" w:space="0" w:color="auto"/>
          </w:divBdr>
        </w:div>
        <w:div w:id="169562878">
          <w:marLeft w:val="0"/>
          <w:marRight w:val="0"/>
          <w:marTop w:val="0"/>
          <w:marBottom w:val="0"/>
          <w:divBdr>
            <w:top w:val="none" w:sz="0" w:space="0" w:color="auto"/>
            <w:left w:val="none" w:sz="0" w:space="0" w:color="auto"/>
            <w:bottom w:val="none" w:sz="0" w:space="0" w:color="auto"/>
            <w:right w:val="none" w:sz="0" w:space="0" w:color="auto"/>
          </w:divBdr>
        </w:div>
        <w:div w:id="183449167">
          <w:marLeft w:val="0"/>
          <w:marRight w:val="0"/>
          <w:marTop w:val="0"/>
          <w:marBottom w:val="0"/>
          <w:divBdr>
            <w:top w:val="none" w:sz="0" w:space="0" w:color="auto"/>
            <w:left w:val="none" w:sz="0" w:space="0" w:color="auto"/>
            <w:bottom w:val="none" w:sz="0" w:space="0" w:color="auto"/>
            <w:right w:val="none" w:sz="0" w:space="0" w:color="auto"/>
          </w:divBdr>
        </w:div>
        <w:div w:id="215312991">
          <w:marLeft w:val="0"/>
          <w:marRight w:val="0"/>
          <w:marTop w:val="0"/>
          <w:marBottom w:val="0"/>
          <w:divBdr>
            <w:top w:val="none" w:sz="0" w:space="0" w:color="auto"/>
            <w:left w:val="none" w:sz="0" w:space="0" w:color="auto"/>
            <w:bottom w:val="none" w:sz="0" w:space="0" w:color="auto"/>
            <w:right w:val="none" w:sz="0" w:space="0" w:color="auto"/>
          </w:divBdr>
        </w:div>
        <w:div w:id="217477635">
          <w:marLeft w:val="0"/>
          <w:marRight w:val="0"/>
          <w:marTop w:val="0"/>
          <w:marBottom w:val="0"/>
          <w:divBdr>
            <w:top w:val="none" w:sz="0" w:space="0" w:color="auto"/>
            <w:left w:val="none" w:sz="0" w:space="0" w:color="auto"/>
            <w:bottom w:val="none" w:sz="0" w:space="0" w:color="auto"/>
            <w:right w:val="none" w:sz="0" w:space="0" w:color="auto"/>
          </w:divBdr>
        </w:div>
        <w:div w:id="255484740">
          <w:marLeft w:val="0"/>
          <w:marRight w:val="0"/>
          <w:marTop w:val="0"/>
          <w:marBottom w:val="0"/>
          <w:divBdr>
            <w:top w:val="none" w:sz="0" w:space="0" w:color="auto"/>
            <w:left w:val="none" w:sz="0" w:space="0" w:color="auto"/>
            <w:bottom w:val="none" w:sz="0" w:space="0" w:color="auto"/>
            <w:right w:val="none" w:sz="0" w:space="0" w:color="auto"/>
          </w:divBdr>
        </w:div>
        <w:div w:id="257639707">
          <w:marLeft w:val="0"/>
          <w:marRight w:val="0"/>
          <w:marTop w:val="0"/>
          <w:marBottom w:val="0"/>
          <w:divBdr>
            <w:top w:val="none" w:sz="0" w:space="0" w:color="auto"/>
            <w:left w:val="none" w:sz="0" w:space="0" w:color="auto"/>
            <w:bottom w:val="none" w:sz="0" w:space="0" w:color="auto"/>
            <w:right w:val="none" w:sz="0" w:space="0" w:color="auto"/>
          </w:divBdr>
        </w:div>
        <w:div w:id="280651188">
          <w:marLeft w:val="0"/>
          <w:marRight w:val="0"/>
          <w:marTop w:val="0"/>
          <w:marBottom w:val="0"/>
          <w:divBdr>
            <w:top w:val="none" w:sz="0" w:space="0" w:color="auto"/>
            <w:left w:val="none" w:sz="0" w:space="0" w:color="auto"/>
            <w:bottom w:val="none" w:sz="0" w:space="0" w:color="auto"/>
            <w:right w:val="none" w:sz="0" w:space="0" w:color="auto"/>
          </w:divBdr>
        </w:div>
        <w:div w:id="284701670">
          <w:marLeft w:val="0"/>
          <w:marRight w:val="0"/>
          <w:marTop w:val="0"/>
          <w:marBottom w:val="0"/>
          <w:divBdr>
            <w:top w:val="none" w:sz="0" w:space="0" w:color="auto"/>
            <w:left w:val="none" w:sz="0" w:space="0" w:color="auto"/>
            <w:bottom w:val="none" w:sz="0" w:space="0" w:color="auto"/>
            <w:right w:val="none" w:sz="0" w:space="0" w:color="auto"/>
          </w:divBdr>
        </w:div>
        <w:div w:id="296689237">
          <w:marLeft w:val="0"/>
          <w:marRight w:val="0"/>
          <w:marTop w:val="0"/>
          <w:marBottom w:val="0"/>
          <w:divBdr>
            <w:top w:val="none" w:sz="0" w:space="0" w:color="auto"/>
            <w:left w:val="none" w:sz="0" w:space="0" w:color="auto"/>
            <w:bottom w:val="none" w:sz="0" w:space="0" w:color="auto"/>
            <w:right w:val="none" w:sz="0" w:space="0" w:color="auto"/>
          </w:divBdr>
        </w:div>
        <w:div w:id="299772416">
          <w:marLeft w:val="0"/>
          <w:marRight w:val="0"/>
          <w:marTop w:val="0"/>
          <w:marBottom w:val="0"/>
          <w:divBdr>
            <w:top w:val="none" w:sz="0" w:space="0" w:color="auto"/>
            <w:left w:val="none" w:sz="0" w:space="0" w:color="auto"/>
            <w:bottom w:val="none" w:sz="0" w:space="0" w:color="auto"/>
            <w:right w:val="none" w:sz="0" w:space="0" w:color="auto"/>
          </w:divBdr>
        </w:div>
        <w:div w:id="338508250">
          <w:marLeft w:val="0"/>
          <w:marRight w:val="0"/>
          <w:marTop w:val="0"/>
          <w:marBottom w:val="0"/>
          <w:divBdr>
            <w:top w:val="none" w:sz="0" w:space="0" w:color="auto"/>
            <w:left w:val="none" w:sz="0" w:space="0" w:color="auto"/>
            <w:bottom w:val="none" w:sz="0" w:space="0" w:color="auto"/>
            <w:right w:val="none" w:sz="0" w:space="0" w:color="auto"/>
          </w:divBdr>
        </w:div>
        <w:div w:id="341275053">
          <w:marLeft w:val="0"/>
          <w:marRight w:val="0"/>
          <w:marTop w:val="0"/>
          <w:marBottom w:val="0"/>
          <w:divBdr>
            <w:top w:val="none" w:sz="0" w:space="0" w:color="auto"/>
            <w:left w:val="none" w:sz="0" w:space="0" w:color="auto"/>
            <w:bottom w:val="none" w:sz="0" w:space="0" w:color="auto"/>
            <w:right w:val="none" w:sz="0" w:space="0" w:color="auto"/>
          </w:divBdr>
        </w:div>
        <w:div w:id="366561763">
          <w:marLeft w:val="0"/>
          <w:marRight w:val="0"/>
          <w:marTop w:val="0"/>
          <w:marBottom w:val="0"/>
          <w:divBdr>
            <w:top w:val="none" w:sz="0" w:space="0" w:color="auto"/>
            <w:left w:val="none" w:sz="0" w:space="0" w:color="auto"/>
            <w:bottom w:val="none" w:sz="0" w:space="0" w:color="auto"/>
            <w:right w:val="none" w:sz="0" w:space="0" w:color="auto"/>
          </w:divBdr>
        </w:div>
        <w:div w:id="368994017">
          <w:marLeft w:val="0"/>
          <w:marRight w:val="0"/>
          <w:marTop w:val="0"/>
          <w:marBottom w:val="0"/>
          <w:divBdr>
            <w:top w:val="none" w:sz="0" w:space="0" w:color="auto"/>
            <w:left w:val="none" w:sz="0" w:space="0" w:color="auto"/>
            <w:bottom w:val="none" w:sz="0" w:space="0" w:color="auto"/>
            <w:right w:val="none" w:sz="0" w:space="0" w:color="auto"/>
          </w:divBdr>
        </w:div>
        <w:div w:id="369770606">
          <w:marLeft w:val="0"/>
          <w:marRight w:val="0"/>
          <w:marTop w:val="0"/>
          <w:marBottom w:val="0"/>
          <w:divBdr>
            <w:top w:val="none" w:sz="0" w:space="0" w:color="auto"/>
            <w:left w:val="none" w:sz="0" w:space="0" w:color="auto"/>
            <w:bottom w:val="none" w:sz="0" w:space="0" w:color="auto"/>
            <w:right w:val="none" w:sz="0" w:space="0" w:color="auto"/>
          </w:divBdr>
        </w:div>
        <w:div w:id="393552537">
          <w:marLeft w:val="0"/>
          <w:marRight w:val="0"/>
          <w:marTop w:val="0"/>
          <w:marBottom w:val="0"/>
          <w:divBdr>
            <w:top w:val="none" w:sz="0" w:space="0" w:color="auto"/>
            <w:left w:val="none" w:sz="0" w:space="0" w:color="auto"/>
            <w:bottom w:val="none" w:sz="0" w:space="0" w:color="auto"/>
            <w:right w:val="none" w:sz="0" w:space="0" w:color="auto"/>
          </w:divBdr>
        </w:div>
        <w:div w:id="401491013">
          <w:marLeft w:val="0"/>
          <w:marRight w:val="0"/>
          <w:marTop w:val="0"/>
          <w:marBottom w:val="0"/>
          <w:divBdr>
            <w:top w:val="none" w:sz="0" w:space="0" w:color="auto"/>
            <w:left w:val="none" w:sz="0" w:space="0" w:color="auto"/>
            <w:bottom w:val="none" w:sz="0" w:space="0" w:color="auto"/>
            <w:right w:val="none" w:sz="0" w:space="0" w:color="auto"/>
          </w:divBdr>
        </w:div>
        <w:div w:id="432018205">
          <w:marLeft w:val="0"/>
          <w:marRight w:val="0"/>
          <w:marTop w:val="0"/>
          <w:marBottom w:val="0"/>
          <w:divBdr>
            <w:top w:val="none" w:sz="0" w:space="0" w:color="auto"/>
            <w:left w:val="none" w:sz="0" w:space="0" w:color="auto"/>
            <w:bottom w:val="none" w:sz="0" w:space="0" w:color="auto"/>
            <w:right w:val="none" w:sz="0" w:space="0" w:color="auto"/>
          </w:divBdr>
        </w:div>
        <w:div w:id="486438259">
          <w:marLeft w:val="0"/>
          <w:marRight w:val="0"/>
          <w:marTop w:val="0"/>
          <w:marBottom w:val="0"/>
          <w:divBdr>
            <w:top w:val="none" w:sz="0" w:space="0" w:color="auto"/>
            <w:left w:val="none" w:sz="0" w:space="0" w:color="auto"/>
            <w:bottom w:val="none" w:sz="0" w:space="0" w:color="auto"/>
            <w:right w:val="none" w:sz="0" w:space="0" w:color="auto"/>
          </w:divBdr>
        </w:div>
        <w:div w:id="496388064">
          <w:marLeft w:val="0"/>
          <w:marRight w:val="0"/>
          <w:marTop w:val="0"/>
          <w:marBottom w:val="0"/>
          <w:divBdr>
            <w:top w:val="none" w:sz="0" w:space="0" w:color="auto"/>
            <w:left w:val="none" w:sz="0" w:space="0" w:color="auto"/>
            <w:bottom w:val="none" w:sz="0" w:space="0" w:color="auto"/>
            <w:right w:val="none" w:sz="0" w:space="0" w:color="auto"/>
          </w:divBdr>
        </w:div>
        <w:div w:id="500121175">
          <w:marLeft w:val="0"/>
          <w:marRight w:val="0"/>
          <w:marTop w:val="0"/>
          <w:marBottom w:val="0"/>
          <w:divBdr>
            <w:top w:val="none" w:sz="0" w:space="0" w:color="auto"/>
            <w:left w:val="none" w:sz="0" w:space="0" w:color="auto"/>
            <w:bottom w:val="none" w:sz="0" w:space="0" w:color="auto"/>
            <w:right w:val="none" w:sz="0" w:space="0" w:color="auto"/>
          </w:divBdr>
        </w:div>
        <w:div w:id="507057636">
          <w:marLeft w:val="0"/>
          <w:marRight w:val="0"/>
          <w:marTop w:val="0"/>
          <w:marBottom w:val="0"/>
          <w:divBdr>
            <w:top w:val="none" w:sz="0" w:space="0" w:color="auto"/>
            <w:left w:val="none" w:sz="0" w:space="0" w:color="auto"/>
            <w:bottom w:val="none" w:sz="0" w:space="0" w:color="auto"/>
            <w:right w:val="none" w:sz="0" w:space="0" w:color="auto"/>
          </w:divBdr>
        </w:div>
        <w:div w:id="519510678">
          <w:marLeft w:val="0"/>
          <w:marRight w:val="0"/>
          <w:marTop w:val="0"/>
          <w:marBottom w:val="0"/>
          <w:divBdr>
            <w:top w:val="none" w:sz="0" w:space="0" w:color="auto"/>
            <w:left w:val="none" w:sz="0" w:space="0" w:color="auto"/>
            <w:bottom w:val="none" w:sz="0" w:space="0" w:color="auto"/>
            <w:right w:val="none" w:sz="0" w:space="0" w:color="auto"/>
          </w:divBdr>
        </w:div>
        <w:div w:id="529538181">
          <w:marLeft w:val="0"/>
          <w:marRight w:val="0"/>
          <w:marTop w:val="0"/>
          <w:marBottom w:val="0"/>
          <w:divBdr>
            <w:top w:val="none" w:sz="0" w:space="0" w:color="auto"/>
            <w:left w:val="none" w:sz="0" w:space="0" w:color="auto"/>
            <w:bottom w:val="none" w:sz="0" w:space="0" w:color="auto"/>
            <w:right w:val="none" w:sz="0" w:space="0" w:color="auto"/>
          </w:divBdr>
        </w:div>
        <w:div w:id="536740720">
          <w:marLeft w:val="0"/>
          <w:marRight w:val="0"/>
          <w:marTop w:val="0"/>
          <w:marBottom w:val="0"/>
          <w:divBdr>
            <w:top w:val="none" w:sz="0" w:space="0" w:color="auto"/>
            <w:left w:val="none" w:sz="0" w:space="0" w:color="auto"/>
            <w:bottom w:val="none" w:sz="0" w:space="0" w:color="auto"/>
            <w:right w:val="none" w:sz="0" w:space="0" w:color="auto"/>
          </w:divBdr>
        </w:div>
        <w:div w:id="546189921">
          <w:marLeft w:val="0"/>
          <w:marRight w:val="0"/>
          <w:marTop w:val="0"/>
          <w:marBottom w:val="0"/>
          <w:divBdr>
            <w:top w:val="none" w:sz="0" w:space="0" w:color="auto"/>
            <w:left w:val="none" w:sz="0" w:space="0" w:color="auto"/>
            <w:bottom w:val="none" w:sz="0" w:space="0" w:color="auto"/>
            <w:right w:val="none" w:sz="0" w:space="0" w:color="auto"/>
          </w:divBdr>
        </w:div>
        <w:div w:id="558705844">
          <w:marLeft w:val="0"/>
          <w:marRight w:val="0"/>
          <w:marTop w:val="0"/>
          <w:marBottom w:val="0"/>
          <w:divBdr>
            <w:top w:val="none" w:sz="0" w:space="0" w:color="auto"/>
            <w:left w:val="none" w:sz="0" w:space="0" w:color="auto"/>
            <w:bottom w:val="none" w:sz="0" w:space="0" w:color="auto"/>
            <w:right w:val="none" w:sz="0" w:space="0" w:color="auto"/>
          </w:divBdr>
        </w:div>
        <w:div w:id="561675298">
          <w:marLeft w:val="0"/>
          <w:marRight w:val="0"/>
          <w:marTop w:val="0"/>
          <w:marBottom w:val="0"/>
          <w:divBdr>
            <w:top w:val="none" w:sz="0" w:space="0" w:color="auto"/>
            <w:left w:val="none" w:sz="0" w:space="0" w:color="auto"/>
            <w:bottom w:val="none" w:sz="0" w:space="0" w:color="auto"/>
            <w:right w:val="none" w:sz="0" w:space="0" w:color="auto"/>
          </w:divBdr>
        </w:div>
        <w:div w:id="570820982">
          <w:marLeft w:val="0"/>
          <w:marRight w:val="0"/>
          <w:marTop w:val="0"/>
          <w:marBottom w:val="0"/>
          <w:divBdr>
            <w:top w:val="none" w:sz="0" w:space="0" w:color="auto"/>
            <w:left w:val="none" w:sz="0" w:space="0" w:color="auto"/>
            <w:bottom w:val="none" w:sz="0" w:space="0" w:color="auto"/>
            <w:right w:val="none" w:sz="0" w:space="0" w:color="auto"/>
          </w:divBdr>
        </w:div>
        <w:div w:id="596451031">
          <w:marLeft w:val="0"/>
          <w:marRight w:val="0"/>
          <w:marTop w:val="0"/>
          <w:marBottom w:val="0"/>
          <w:divBdr>
            <w:top w:val="none" w:sz="0" w:space="0" w:color="auto"/>
            <w:left w:val="none" w:sz="0" w:space="0" w:color="auto"/>
            <w:bottom w:val="none" w:sz="0" w:space="0" w:color="auto"/>
            <w:right w:val="none" w:sz="0" w:space="0" w:color="auto"/>
          </w:divBdr>
        </w:div>
        <w:div w:id="609631427">
          <w:marLeft w:val="0"/>
          <w:marRight w:val="0"/>
          <w:marTop w:val="0"/>
          <w:marBottom w:val="0"/>
          <w:divBdr>
            <w:top w:val="none" w:sz="0" w:space="0" w:color="auto"/>
            <w:left w:val="none" w:sz="0" w:space="0" w:color="auto"/>
            <w:bottom w:val="none" w:sz="0" w:space="0" w:color="auto"/>
            <w:right w:val="none" w:sz="0" w:space="0" w:color="auto"/>
          </w:divBdr>
        </w:div>
        <w:div w:id="617874204">
          <w:marLeft w:val="0"/>
          <w:marRight w:val="0"/>
          <w:marTop w:val="0"/>
          <w:marBottom w:val="0"/>
          <w:divBdr>
            <w:top w:val="none" w:sz="0" w:space="0" w:color="auto"/>
            <w:left w:val="none" w:sz="0" w:space="0" w:color="auto"/>
            <w:bottom w:val="none" w:sz="0" w:space="0" w:color="auto"/>
            <w:right w:val="none" w:sz="0" w:space="0" w:color="auto"/>
          </w:divBdr>
        </w:div>
        <w:div w:id="631441299">
          <w:marLeft w:val="0"/>
          <w:marRight w:val="0"/>
          <w:marTop w:val="0"/>
          <w:marBottom w:val="0"/>
          <w:divBdr>
            <w:top w:val="none" w:sz="0" w:space="0" w:color="auto"/>
            <w:left w:val="none" w:sz="0" w:space="0" w:color="auto"/>
            <w:bottom w:val="none" w:sz="0" w:space="0" w:color="auto"/>
            <w:right w:val="none" w:sz="0" w:space="0" w:color="auto"/>
          </w:divBdr>
        </w:div>
        <w:div w:id="657920598">
          <w:marLeft w:val="0"/>
          <w:marRight w:val="0"/>
          <w:marTop w:val="0"/>
          <w:marBottom w:val="0"/>
          <w:divBdr>
            <w:top w:val="none" w:sz="0" w:space="0" w:color="auto"/>
            <w:left w:val="none" w:sz="0" w:space="0" w:color="auto"/>
            <w:bottom w:val="none" w:sz="0" w:space="0" w:color="auto"/>
            <w:right w:val="none" w:sz="0" w:space="0" w:color="auto"/>
          </w:divBdr>
        </w:div>
        <w:div w:id="659039977">
          <w:marLeft w:val="0"/>
          <w:marRight w:val="0"/>
          <w:marTop w:val="0"/>
          <w:marBottom w:val="0"/>
          <w:divBdr>
            <w:top w:val="none" w:sz="0" w:space="0" w:color="auto"/>
            <w:left w:val="none" w:sz="0" w:space="0" w:color="auto"/>
            <w:bottom w:val="none" w:sz="0" w:space="0" w:color="auto"/>
            <w:right w:val="none" w:sz="0" w:space="0" w:color="auto"/>
          </w:divBdr>
        </w:div>
        <w:div w:id="678309199">
          <w:marLeft w:val="0"/>
          <w:marRight w:val="0"/>
          <w:marTop w:val="0"/>
          <w:marBottom w:val="0"/>
          <w:divBdr>
            <w:top w:val="none" w:sz="0" w:space="0" w:color="auto"/>
            <w:left w:val="none" w:sz="0" w:space="0" w:color="auto"/>
            <w:bottom w:val="none" w:sz="0" w:space="0" w:color="auto"/>
            <w:right w:val="none" w:sz="0" w:space="0" w:color="auto"/>
          </w:divBdr>
        </w:div>
        <w:div w:id="686832054">
          <w:marLeft w:val="0"/>
          <w:marRight w:val="0"/>
          <w:marTop w:val="0"/>
          <w:marBottom w:val="0"/>
          <w:divBdr>
            <w:top w:val="none" w:sz="0" w:space="0" w:color="auto"/>
            <w:left w:val="none" w:sz="0" w:space="0" w:color="auto"/>
            <w:bottom w:val="none" w:sz="0" w:space="0" w:color="auto"/>
            <w:right w:val="none" w:sz="0" w:space="0" w:color="auto"/>
          </w:divBdr>
        </w:div>
        <w:div w:id="689525062">
          <w:marLeft w:val="0"/>
          <w:marRight w:val="0"/>
          <w:marTop w:val="0"/>
          <w:marBottom w:val="0"/>
          <w:divBdr>
            <w:top w:val="none" w:sz="0" w:space="0" w:color="auto"/>
            <w:left w:val="none" w:sz="0" w:space="0" w:color="auto"/>
            <w:bottom w:val="none" w:sz="0" w:space="0" w:color="auto"/>
            <w:right w:val="none" w:sz="0" w:space="0" w:color="auto"/>
          </w:divBdr>
        </w:div>
        <w:div w:id="691225331">
          <w:marLeft w:val="0"/>
          <w:marRight w:val="0"/>
          <w:marTop w:val="0"/>
          <w:marBottom w:val="0"/>
          <w:divBdr>
            <w:top w:val="none" w:sz="0" w:space="0" w:color="auto"/>
            <w:left w:val="none" w:sz="0" w:space="0" w:color="auto"/>
            <w:bottom w:val="none" w:sz="0" w:space="0" w:color="auto"/>
            <w:right w:val="none" w:sz="0" w:space="0" w:color="auto"/>
          </w:divBdr>
        </w:div>
        <w:div w:id="719479964">
          <w:marLeft w:val="0"/>
          <w:marRight w:val="0"/>
          <w:marTop w:val="0"/>
          <w:marBottom w:val="0"/>
          <w:divBdr>
            <w:top w:val="none" w:sz="0" w:space="0" w:color="auto"/>
            <w:left w:val="none" w:sz="0" w:space="0" w:color="auto"/>
            <w:bottom w:val="none" w:sz="0" w:space="0" w:color="auto"/>
            <w:right w:val="none" w:sz="0" w:space="0" w:color="auto"/>
          </w:divBdr>
        </w:div>
        <w:div w:id="720786988">
          <w:marLeft w:val="0"/>
          <w:marRight w:val="0"/>
          <w:marTop w:val="0"/>
          <w:marBottom w:val="0"/>
          <w:divBdr>
            <w:top w:val="none" w:sz="0" w:space="0" w:color="auto"/>
            <w:left w:val="none" w:sz="0" w:space="0" w:color="auto"/>
            <w:bottom w:val="none" w:sz="0" w:space="0" w:color="auto"/>
            <w:right w:val="none" w:sz="0" w:space="0" w:color="auto"/>
          </w:divBdr>
        </w:div>
        <w:div w:id="730033151">
          <w:marLeft w:val="0"/>
          <w:marRight w:val="0"/>
          <w:marTop w:val="0"/>
          <w:marBottom w:val="0"/>
          <w:divBdr>
            <w:top w:val="none" w:sz="0" w:space="0" w:color="auto"/>
            <w:left w:val="none" w:sz="0" w:space="0" w:color="auto"/>
            <w:bottom w:val="none" w:sz="0" w:space="0" w:color="auto"/>
            <w:right w:val="none" w:sz="0" w:space="0" w:color="auto"/>
          </w:divBdr>
        </w:div>
        <w:div w:id="767848458">
          <w:marLeft w:val="0"/>
          <w:marRight w:val="0"/>
          <w:marTop w:val="0"/>
          <w:marBottom w:val="0"/>
          <w:divBdr>
            <w:top w:val="none" w:sz="0" w:space="0" w:color="auto"/>
            <w:left w:val="none" w:sz="0" w:space="0" w:color="auto"/>
            <w:bottom w:val="none" w:sz="0" w:space="0" w:color="auto"/>
            <w:right w:val="none" w:sz="0" w:space="0" w:color="auto"/>
          </w:divBdr>
        </w:div>
        <w:div w:id="817066363">
          <w:marLeft w:val="0"/>
          <w:marRight w:val="0"/>
          <w:marTop w:val="0"/>
          <w:marBottom w:val="0"/>
          <w:divBdr>
            <w:top w:val="none" w:sz="0" w:space="0" w:color="auto"/>
            <w:left w:val="none" w:sz="0" w:space="0" w:color="auto"/>
            <w:bottom w:val="none" w:sz="0" w:space="0" w:color="auto"/>
            <w:right w:val="none" w:sz="0" w:space="0" w:color="auto"/>
          </w:divBdr>
        </w:div>
        <w:div w:id="859852081">
          <w:marLeft w:val="0"/>
          <w:marRight w:val="0"/>
          <w:marTop w:val="0"/>
          <w:marBottom w:val="0"/>
          <w:divBdr>
            <w:top w:val="none" w:sz="0" w:space="0" w:color="auto"/>
            <w:left w:val="none" w:sz="0" w:space="0" w:color="auto"/>
            <w:bottom w:val="none" w:sz="0" w:space="0" w:color="auto"/>
            <w:right w:val="none" w:sz="0" w:space="0" w:color="auto"/>
          </w:divBdr>
        </w:div>
        <w:div w:id="870461237">
          <w:marLeft w:val="0"/>
          <w:marRight w:val="0"/>
          <w:marTop w:val="0"/>
          <w:marBottom w:val="0"/>
          <w:divBdr>
            <w:top w:val="none" w:sz="0" w:space="0" w:color="auto"/>
            <w:left w:val="none" w:sz="0" w:space="0" w:color="auto"/>
            <w:bottom w:val="none" w:sz="0" w:space="0" w:color="auto"/>
            <w:right w:val="none" w:sz="0" w:space="0" w:color="auto"/>
          </w:divBdr>
        </w:div>
        <w:div w:id="880364833">
          <w:marLeft w:val="0"/>
          <w:marRight w:val="0"/>
          <w:marTop w:val="0"/>
          <w:marBottom w:val="0"/>
          <w:divBdr>
            <w:top w:val="none" w:sz="0" w:space="0" w:color="auto"/>
            <w:left w:val="none" w:sz="0" w:space="0" w:color="auto"/>
            <w:bottom w:val="none" w:sz="0" w:space="0" w:color="auto"/>
            <w:right w:val="none" w:sz="0" w:space="0" w:color="auto"/>
          </w:divBdr>
        </w:div>
        <w:div w:id="882595137">
          <w:marLeft w:val="0"/>
          <w:marRight w:val="0"/>
          <w:marTop w:val="0"/>
          <w:marBottom w:val="0"/>
          <w:divBdr>
            <w:top w:val="none" w:sz="0" w:space="0" w:color="auto"/>
            <w:left w:val="none" w:sz="0" w:space="0" w:color="auto"/>
            <w:bottom w:val="none" w:sz="0" w:space="0" w:color="auto"/>
            <w:right w:val="none" w:sz="0" w:space="0" w:color="auto"/>
          </w:divBdr>
        </w:div>
        <w:div w:id="891621605">
          <w:marLeft w:val="0"/>
          <w:marRight w:val="0"/>
          <w:marTop w:val="0"/>
          <w:marBottom w:val="0"/>
          <w:divBdr>
            <w:top w:val="none" w:sz="0" w:space="0" w:color="auto"/>
            <w:left w:val="none" w:sz="0" w:space="0" w:color="auto"/>
            <w:bottom w:val="none" w:sz="0" w:space="0" w:color="auto"/>
            <w:right w:val="none" w:sz="0" w:space="0" w:color="auto"/>
          </w:divBdr>
        </w:div>
        <w:div w:id="910426332">
          <w:marLeft w:val="0"/>
          <w:marRight w:val="0"/>
          <w:marTop w:val="0"/>
          <w:marBottom w:val="0"/>
          <w:divBdr>
            <w:top w:val="none" w:sz="0" w:space="0" w:color="auto"/>
            <w:left w:val="none" w:sz="0" w:space="0" w:color="auto"/>
            <w:bottom w:val="none" w:sz="0" w:space="0" w:color="auto"/>
            <w:right w:val="none" w:sz="0" w:space="0" w:color="auto"/>
          </w:divBdr>
        </w:div>
        <w:div w:id="933171303">
          <w:marLeft w:val="0"/>
          <w:marRight w:val="0"/>
          <w:marTop w:val="0"/>
          <w:marBottom w:val="0"/>
          <w:divBdr>
            <w:top w:val="none" w:sz="0" w:space="0" w:color="auto"/>
            <w:left w:val="none" w:sz="0" w:space="0" w:color="auto"/>
            <w:bottom w:val="none" w:sz="0" w:space="0" w:color="auto"/>
            <w:right w:val="none" w:sz="0" w:space="0" w:color="auto"/>
          </w:divBdr>
        </w:div>
        <w:div w:id="945767458">
          <w:marLeft w:val="0"/>
          <w:marRight w:val="0"/>
          <w:marTop w:val="0"/>
          <w:marBottom w:val="0"/>
          <w:divBdr>
            <w:top w:val="none" w:sz="0" w:space="0" w:color="auto"/>
            <w:left w:val="none" w:sz="0" w:space="0" w:color="auto"/>
            <w:bottom w:val="none" w:sz="0" w:space="0" w:color="auto"/>
            <w:right w:val="none" w:sz="0" w:space="0" w:color="auto"/>
          </w:divBdr>
        </w:div>
        <w:div w:id="951935174">
          <w:marLeft w:val="0"/>
          <w:marRight w:val="0"/>
          <w:marTop w:val="0"/>
          <w:marBottom w:val="0"/>
          <w:divBdr>
            <w:top w:val="none" w:sz="0" w:space="0" w:color="auto"/>
            <w:left w:val="none" w:sz="0" w:space="0" w:color="auto"/>
            <w:bottom w:val="none" w:sz="0" w:space="0" w:color="auto"/>
            <w:right w:val="none" w:sz="0" w:space="0" w:color="auto"/>
          </w:divBdr>
        </w:div>
        <w:div w:id="957222326">
          <w:marLeft w:val="0"/>
          <w:marRight w:val="0"/>
          <w:marTop w:val="0"/>
          <w:marBottom w:val="0"/>
          <w:divBdr>
            <w:top w:val="none" w:sz="0" w:space="0" w:color="auto"/>
            <w:left w:val="none" w:sz="0" w:space="0" w:color="auto"/>
            <w:bottom w:val="none" w:sz="0" w:space="0" w:color="auto"/>
            <w:right w:val="none" w:sz="0" w:space="0" w:color="auto"/>
          </w:divBdr>
        </w:div>
        <w:div w:id="974870251">
          <w:marLeft w:val="0"/>
          <w:marRight w:val="0"/>
          <w:marTop w:val="0"/>
          <w:marBottom w:val="0"/>
          <w:divBdr>
            <w:top w:val="none" w:sz="0" w:space="0" w:color="auto"/>
            <w:left w:val="none" w:sz="0" w:space="0" w:color="auto"/>
            <w:bottom w:val="none" w:sz="0" w:space="0" w:color="auto"/>
            <w:right w:val="none" w:sz="0" w:space="0" w:color="auto"/>
          </w:divBdr>
        </w:div>
        <w:div w:id="1008869570">
          <w:marLeft w:val="0"/>
          <w:marRight w:val="0"/>
          <w:marTop w:val="0"/>
          <w:marBottom w:val="0"/>
          <w:divBdr>
            <w:top w:val="none" w:sz="0" w:space="0" w:color="auto"/>
            <w:left w:val="none" w:sz="0" w:space="0" w:color="auto"/>
            <w:bottom w:val="none" w:sz="0" w:space="0" w:color="auto"/>
            <w:right w:val="none" w:sz="0" w:space="0" w:color="auto"/>
          </w:divBdr>
        </w:div>
        <w:div w:id="1012297547">
          <w:marLeft w:val="0"/>
          <w:marRight w:val="0"/>
          <w:marTop w:val="0"/>
          <w:marBottom w:val="0"/>
          <w:divBdr>
            <w:top w:val="none" w:sz="0" w:space="0" w:color="auto"/>
            <w:left w:val="none" w:sz="0" w:space="0" w:color="auto"/>
            <w:bottom w:val="none" w:sz="0" w:space="0" w:color="auto"/>
            <w:right w:val="none" w:sz="0" w:space="0" w:color="auto"/>
          </w:divBdr>
        </w:div>
        <w:div w:id="1014310789">
          <w:marLeft w:val="0"/>
          <w:marRight w:val="0"/>
          <w:marTop w:val="0"/>
          <w:marBottom w:val="0"/>
          <w:divBdr>
            <w:top w:val="none" w:sz="0" w:space="0" w:color="auto"/>
            <w:left w:val="none" w:sz="0" w:space="0" w:color="auto"/>
            <w:bottom w:val="none" w:sz="0" w:space="0" w:color="auto"/>
            <w:right w:val="none" w:sz="0" w:space="0" w:color="auto"/>
          </w:divBdr>
        </w:div>
        <w:div w:id="1028019985">
          <w:marLeft w:val="0"/>
          <w:marRight w:val="0"/>
          <w:marTop w:val="0"/>
          <w:marBottom w:val="0"/>
          <w:divBdr>
            <w:top w:val="none" w:sz="0" w:space="0" w:color="auto"/>
            <w:left w:val="none" w:sz="0" w:space="0" w:color="auto"/>
            <w:bottom w:val="none" w:sz="0" w:space="0" w:color="auto"/>
            <w:right w:val="none" w:sz="0" w:space="0" w:color="auto"/>
          </w:divBdr>
        </w:div>
        <w:div w:id="1031876486">
          <w:marLeft w:val="0"/>
          <w:marRight w:val="0"/>
          <w:marTop w:val="0"/>
          <w:marBottom w:val="0"/>
          <w:divBdr>
            <w:top w:val="none" w:sz="0" w:space="0" w:color="auto"/>
            <w:left w:val="none" w:sz="0" w:space="0" w:color="auto"/>
            <w:bottom w:val="none" w:sz="0" w:space="0" w:color="auto"/>
            <w:right w:val="none" w:sz="0" w:space="0" w:color="auto"/>
          </w:divBdr>
        </w:div>
        <w:div w:id="1041515931">
          <w:marLeft w:val="0"/>
          <w:marRight w:val="0"/>
          <w:marTop w:val="0"/>
          <w:marBottom w:val="0"/>
          <w:divBdr>
            <w:top w:val="none" w:sz="0" w:space="0" w:color="auto"/>
            <w:left w:val="none" w:sz="0" w:space="0" w:color="auto"/>
            <w:bottom w:val="none" w:sz="0" w:space="0" w:color="auto"/>
            <w:right w:val="none" w:sz="0" w:space="0" w:color="auto"/>
          </w:divBdr>
        </w:div>
        <w:div w:id="1081562159">
          <w:marLeft w:val="0"/>
          <w:marRight w:val="0"/>
          <w:marTop w:val="0"/>
          <w:marBottom w:val="0"/>
          <w:divBdr>
            <w:top w:val="none" w:sz="0" w:space="0" w:color="auto"/>
            <w:left w:val="none" w:sz="0" w:space="0" w:color="auto"/>
            <w:bottom w:val="none" w:sz="0" w:space="0" w:color="auto"/>
            <w:right w:val="none" w:sz="0" w:space="0" w:color="auto"/>
          </w:divBdr>
        </w:div>
        <w:div w:id="1092969645">
          <w:marLeft w:val="0"/>
          <w:marRight w:val="0"/>
          <w:marTop w:val="0"/>
          <w:marBottom w:val="0"/>
          <w:divBdr>
            <w:top w:val="none" w:sz="0" w:space="0" w:color="auto"/>
            <w:left w:val="none" w:sz="0" w:space="0" w:color="auto"/>
            <w:bottom w:val="none" w:sz="0" w:space="0" w:color="auto"/>
            <w:right w:val="none" w:sz="0" w:space="0" w:color="auto"/>
          </w:divBdr>
        </w:div>
        <w:div w:id="1109084780">
          <w:marLeft w:val="0"/>
          <w:marRight w:val="0"/>
          <w:marTop w:val="0"/>
          <w:marBottom w:val="0"/>
          <w:divBdr>
            <w:top w:val="none" w:sz="0" w:space="0" w:color="auto"/>
            <w:left w:val="none" w:sz="0" w:space="0" w:color="auto"/>
            <w:bottom w:val="none" w:sz="0" w:space="0" w:color="auto"/>
            <w:right w:val="none" w:sz="0" w:space="0" w:color="auto"/>
          </w:divBdr>
        </w:div>
        <w:div w:id="1110472166">
          <w:marLeft w:val="0"/>
          <w:marRight w:val="0"/>
          <w:marTop w:val="0"/>
          <w:marBottom w:val="0"/>
          <w:divBdr>
            <w:top w:val="none" w:sz="0" w:space="0" w:color="auto"/>
            <w:left w:val="none" w:sz="0" w:space="0" w:color="auto"/>
            <w:bottom w:val="none" w:sz="0" w:space="0" w:color="auto"/>
            <w:right w:val="none" w:sz="0" w:space="0" w:color="auto"/>
          </w:divBdr>
        </w:div>
        <w:div w:id="1146313566">
          <w:marLeft w:val="0"/>
          <w:marRight w:val="0"/>
          <w:marTop w:val="0"/>
          <w:marBottom w:val="0"/>
          <w:divBdr>
            <w:top w:val="none" w:sz="0" w:space="0" w:color="auto"/>
            <w:left w:val="none" w:sz="0" w:space="0" w:color="auto"/>
            <w:bottom w:val="none" w:sz="0" w:space="0" w:color="auto"/>
            <w:right w:val="none" w:sz="0" w:space="0" w:color="auto"/>
          </w:divBdr>
        </w:div>
        <w:div w:id="1152018791">
          <w:marLeft w:val="0"/>
          <w:marRight w:val="0"/>
          <w:marTop w:val="0"/>
          <w:marBottom w:val="0"/>
          <w:divBdr>
            <w:top w:val="none" w:sz="0" w:space="0" w:color="auto"/>
            <w:left w:val="none" w:sz="0" w:space="0" w:color="auto"/>
            <w:bottom w:val="none" w:sz="0" w:space="0" w:color="auto"/>
            <w:right w:val="none" w:sz="0" w:space="0" w:color="auto"/>
          </w:divBdr>
        </w:div>
        <w:div w:id="1192105234">
          <w:marLeft w:val="0"/>
          <w:marRight w:val="0"/>
          <w:marTop w:val="0"/>
          <w:marBottom w:val="0"/>
          <w:divBdr>
            <w:top w:val="none" w:sz="0" w:space="0" w:color="auto"/>
            <w:left w:val="none" w:sz="0" w:space="0" w:color="auto"/>
            <w:bottom w:val="none" w:sz="0" w:space="0" w:color="auto"/>
            <w:right w:val="none" w:sz="0" w:space="0" w:color="auto"/>
          </w:divBdr>
        </w:div>
        <w:div w:id="1192648553">
          <w:marLeft w:val="0"/>
          <w:marRight w:val="0"/>
          <w:marTop w:val="0"/>
          <w:marBottom w:val="0"/>
          <w:divBdr>
            <w:top w:val="none" w:sz="0" w:space="0" w:color="auto"/>
            <w:left w:val="none" w:sz="0" w:space="0" w:color="auto"/>
            <w:bottom w:val="none" w:sz="0" w:space="0" w:color="auto"/>
            <w:right w:val="none" w:sz="0" w:space="0" w:color="auto"/>
          </w:divBdr>
        </w:div>
        <w:div w:id="1206719975">
          <w:marLeft w:val="0"/>
          <w:marRight w:val="0"/>
          <w:marTop w:val="0"/>
          <w:marBottom w:val="0"/>
          <w:divBdr>
            <w:top w:val="none" w:sz="0" w:space="0" w:color="auto"/>
            <w:left w:val="none" w:sz="0" w:space="0" w:color="auto"/>
            <w:bottom w:val="none" w:sz="0" w:space="0" w:color="auto"/>
            <w:right w:val="none" w:sz="0" w:space="0" w:color="auto"/>
          </w:divBdr>
        </w:div>
        <w:div w:id="1209296727">
          <w:marLeft w:val="0"/>
          <w:marRight w:val="0"/>
          <w:marTop w:val="0"/>
          <w:marBottom w:val="0"/>
          <w:divBdr>
            <w:top w:val="none" w:sz="0" w:space="0" w:color="auto"/>
            <w:left w:val="none" w:sz="0" w:space="0" w:color="auto"/>
            <w:bottom w:val="none" w:sz="0" w:space="0" w:color="auto"/>
            <w:right w:val="none" w:sz="0" w:space="0" w:color="auto"/>
          </w:divBdr>
        </w:div>
        <w:div w:id="1219627910">
          <w:marLeft w:val="0"/>
          <w:marRight w:val="0"/>
          <w:marTop w:val="0"/>
          <w:marBottom w:val="0"/>
          <w:divBdr>
            <w:top w:val="none" w:sz="0" w:space="0" w:color="auto"/>
            <w:left w:val="none" w:sz="0" w:space="0" w:color="auto"/>
            <w:bottom w:val="none" w:sz="0" w:space="0" w:color="auto"/>
            <w:right w:val="none" w:sz="0" w:space="0" w:color="auto"/>
          </w:divBdr>
        </w:div>
        <w:div w:id="1224020534">
          <w:marLeft w:val="0"/>
          <w:marRight w:val="0"/>
          <w:marTop w:val="0"/>
          <w:marBottom w:val="0"/>
          <w:divBdr>
            <w:top w:val="none" w:sz="0" w:space="0" w:color="auto"/>
            <w:left w:val="none" w:sz="0" w:space="0" w:color="auto"/>
            <w:bottom w:val="none" w:sz="0" w:space="0" w:color="auto"/>
            <w:right w:val="none" w:sz="0" w:space="0" w:color="auto"/>
          </w:divBdr>
        </w:div>
        <w:div w:id="1246764915">
          <w:marLeft w:val="0"/>
          <w:marRight w:val="0"/>
          <w:marTop w:val="0"/>
          <w:marBottom w:val="0"/>
          <w:divBdr>
            <w:top w:val="none" w:sz="0" w:space="0" w:color="auto"/>
            <w:left w:val="none" w:sz="0" w:space="0" w:color="auto"/>
            <w:bottom w:val="none" w:sz="0" w:space="0" w:color="auto"/>
            <w:right w:val="none" w:sz="0" w:space="0" w:color="auto"/>
          </w:divBdr>
        </w:div>
        <w:div w:id="1266503504">
          <w:marLeft w:val="0"/>
          <w:marRight w:val="0"/>
          <w:marTop w:val="0"/>
          <w:marBottom w:val="0"/>
          <w:divBdr>
            <w:top w:val="none" w:sz="0" w:space="0" w:color="auto"/>
            <w:left w:val="none" w:sz="0" w:space="0" w:color="auto"/>
            <w:bottom w:val="none" w:sz="0" w:space="0" w:color="auto"/>
            <w:right w:val="none" w:sz="0" w:space="0" w:color="auto"/>
          </w:divBdr>
        </w:div>
        <w:div w:id="1270627025">
          <w:marLeft w:val="0"/>
          <w:marRight w:val="0"/>
          <w:marTop w:val="0"/>
          <w:marBottom w:val="0"/>
          <w:divBdr>
            <w:top w:val="none" w:sz="0" w:space="0" w:color="auto"/>
            <w:left w:val="none" w:sz="0" w:space="0" w:color="auto"/>
            <w:bottom w:val="none" w:sz="0" w:space="0" w:color="auto"/>
            <w:right w:val="none" w:sz="0" w:space="0" w:color="auto"/>
          </w:divBdr>
        </w:div>
        <w:div w:id="1299536287">
          <w:marLeft w:val="0"/>
          <w:marRight w:val="0"/>
          <w:marTop w:val="0"/>
          <w:marBottom w:val="0"/>
          <w:divBdr>
            <w:top w:val="none" w:sz="0" w:space="0" w:color="auto"/>
            <w:left w:val="none" w:sz="0" w:space="0" w:color="auto"/>
            <w:bottom w:val="none" w:sz="0" w:space="0" w:color="auto"/>
            <w:right w:val="none" w:sz="0" w:space="0" w:color="auto"/>
          </w:divBdr>
        </w:div>
        <w:div w:id="1309895621">
          <w:marLeft w:val="0"/>
          <w:marRight w:val="0"/>
          <w:marTop w:val="0"/>
          <w:marBottom w:val="0"/>
          <w:divBdr>
            <w:top w:val="none" w:sz="0" w:space="0" w:color="auto"/>
            <w:left w:val="none" w:sz="0" w:space="0" w:color="auto"/>
            <w:bottom w:val="none" w:sz="0" w:space="0" w:color="auto"/>
            <w:right w:val="none" w:sz="0" w:space="0" w:color="auto"/>
          </w:divBdr>
        </w:div>
        <w:div w:id="1358234498">
          <w:marLeft w:val="0"/>
          <w:marRight w:val="0"/>
          <w:marTop w:val="0"/>
          <w:marBottom w:val="0"/>
          <w:divBdr>
            <w:top w:val="none" w:sz="0" w:space="0" w:color="auto"/>
            <w:left w:val="none" w:sz="0" w:space="0" w:color="auto"/>
            <w:bottom w:val="none" w:sz="0" w:space="0" w:color="auto"/>
            <w:right w:val="none" w:sz="0" w:space="0" w:color="auto"/>
          </w:divBdr>
        </w:div>
        <w:div w:id="1382169779">
          <w:marLeft w:val="0"/>
          <w:marRight w:val="0"/>
          <w:marTop w:val="0"/>
          <w:marBottom w:val="0"/>
          <w:divBdr>
            <w:top w:val="none" w:sz="0" w:space="0" w:color="auto"/>
            <w:left w:val="none" w:sz="0" w:space="0" w:color="auto"/>
            <w:bottom w:val="none" w:sz="0" w:space="0" w:color="auto"/>
            <w:right w:val="none" w:sz="0" w:space="0" w:color="auto"/>
          </w:divBdr>
        </w:div>
        <w:div w:id="1382707077">
          <w:marLeft w:val="0"/>
          <w:marRight w:val="0"/>
          <w:marTop w:val="0"/>
          <w:marBottom w:val="0"/>
          <w:divBdr>
            <w:top w:val="none" w:sz="0" w:space="0" w:color="auto"/>
            <w:left w:val="none" w:sz="0" w:space="0" w:color="auto"/>
            <w:bottom w:val="none" w:sz="0" w:space="0" w:color="auto"/>
            <w:right w:val="none" w:sz="0" w:space="0" w:color="auto"/>
          </w:divBdr>
        </w:div>
        <w:div w:id="1410694753">
          <w:marLeft w:val="0"/>
          <w:marRight w:val="0"/>
          <w:marTop w:val="0"/>
          <w:marBottom w:val="0"/>
          <w:divBdr>
            <w:top w:val="none" w:sz="0" w:space="0" w:color="auto"/>
            <w:left w:val="none" w:sz="0" w:space="0" w:color="auto"/>
            <w:bottom w:val="none" w:sz="0" w:space="0" w:color="auto"/>
            <w:right w:val="none" w:sz="0" w:space="0" w:color="auto"/>
          </w:divBdr>
        </w:div>
        <w:div w:id="1420905545">
          <w:marLeft w:val="0"/>
          <w:marRight w:val="0"/>
          <w:marTop w:val="0"/>
          <w:marBottom w:val="0"/>
          <w:divBdr>
            <w:top w:val="none" w:sz="0" w:space="0" w:color="auto"/>
            <w:left w:val="none" w:sz="0" w:space="0" w:color="auto"/>
            <w:bottom w:val="none" w:sz="0" w:space="0" w:color="auto"/>
            <w:right w:val="none" w:sz="0" w:space="0" w:color="auto"/>
          </w:divBdr>
        </w:div>
        <w:div w:id="1436945319">
          <w:marLeft w:val="0"/>
          <w:marRight w:val="0"/>
          <w:marTop w:val="0"/>
          <w:marBottom w:val="0"/>
          <w:divBdr>
            <w:top w:val="none" w:sz="0" w:space="0" w:color="auto"/>
            <w:left w:val="none" w:sz="0" w:space="0" w:color="auto"/>
            <w:bottom w:val="none" w:sz="0" w:space="0" w:color="auto"/>
            <w:right w:val="none" w:sz="0" w:space="0" w:color="auto"/>
          </w:divBdr>
        </w:div>
        <w:div w:id="1490830109">
          <w:marLeft w:val="0"/>
          <w:marRight w:val="0"/>
          <w:marTop w:val="0"/>
          <w:marBottom w:val="0"/>
          <w:divBdr>
            <w:top w:val="none" w:sz="0" w:space="0" w:color="auto"/>
            <w:left w:val="none" w:sz="0" w:space="0" w:color="auto"/>
            <w:bottom w:val="none" w:sz="0" w:space="0" w:color="auto"/>
            <w:right w:val="none" w:sz="0" w:space="0" w:color="auto"/>
          </w:divBdr>
        </w:div>
        <w:div w:id="1505362934">
          <w:marLeft w:val="0"/>
          <w:marRight w:val="0"/>
          <w:marTop w:val="0"/>
          <w:marBottom w:val="0"/>
          <w:divBdr>
            <w:top w:val="none" w:sz="0" w:space="0" w:color="auto"/>
            <w:left w:val="none" w:sz="0" w:space="0" w:color="auto"/>
            <w:bottom w:val="none" w:sz="0" w:space="0" w:color="auto"/>
            <w:right w:val="none" w:sz="0" w:space="0" w:color="auto"/>
          </w:divBdr>
        </w:div>
        <w:div w:id="1510020937">
          <w:marLeft w:val="0"/>
          <w:marRight w:val="0"/>
          <w:marTop w:val="0"/>
          <w:marBottom w:val="0"/>
          <w:divBdr>
            <w:top w:val="none" w:sz="0" w:space="0" w:color="auto"/>
            <w:left w:val="none" w:sz="0" w:space="0" w:color="auto"/>
            <w:bottom w:val="none" w:sz="0" w:space="0" w:color="auto"/>
            <w:right w:val="none" w:sz="0" w:space="0" w:color="auto"/>
          </w:divBdr>
        </w:div>
        <w:div w:id="1515413497">
          <w:marLeft w:val="0"/>
          <w:marRight w:val="0"/>
          <w:marTop w:val="0"/>
          <w:marBottom w:val="0"/>
          <w:divBdr>
            <w:top w:val="none" w:sz="0" w:space="0" w:color="auto"/>
            <w:left w:val="none" w:sz="0" w:space="0" w:color="auto"/>
            <w:bottom w:val="none" w:sz="0" w:space="0" w:color="auto"/>
            <w:right w:val="none" w:sz="0" w:space="0" w:color="auto"/>
          </w:divBdr>
        </w:div>
        <w:div w:id="1520043043">
          <w:marLeft w:val="0"/>
          <w:marRight w:val="0"/>
          <w:marTop w:val="0"/>
          <w:marBottom w:val="0"/>
          <w:divBdr>
            <w:top w:val="none" w:sz="0" w:space="0" w:color="auto"/>
            <w:left w:val="none" w:sz="0" w:space="0" w:color="auto"/>
            <w:bottom w:val="none" w:sz="0" w:space="0" w:color="auto"/>
            <w:right w:val="none" w:sz="0" w:space="0" w:color="auto"/>
          </w:divBdr>
        </w:div>
        <w:div w:id="1520730001">
          <w:marLeft w:val="0"/>
          <w:marRight w:val="0"/>
          <w:marTop w:val="0"/>
          <w:marBottom w:val="0"/>
          <w:divBdr>
            <w:top w:val="none" w:sz="0" w:space="0" w:color="auto"/>
            <w:left w:val="none" w:sz="0" w:space="0" w:color="auto"/>
            <w:bottom w:val="none" w:sz="0" w:space="0" w:color="auto"/>
            <w:right w:val="none" w:sz="0" w:space="0" w:color="auto"/>
          </w:divBdr>
        </w:div>
        <w:div w:id="1538738994">
          <w:marLeft w:val="0"/>
          <w:marRight w:val="0"/>
          <w:marTop w:val="0"/>
          <w:marBottom w:val="0"/>
          <w:divBdr>
            <w:top w:val="none" w:sz="0" w:space="0" w:color="auto"/>
            <w:left w:val="none" w:sz="0" w:space="0" w:color="auto"/>
            <w:bottom w:val="none" w:sz="0" w:space="0" w:color="auto"/>
            <w:right w:val="none" w:sz="0" w:space="0" w:color="auto"/>
          </w:divBdr>
        </w:div>
        <w:div w:id="1557233363">
          <w:marLeft w:val="0"/>
          <w:marRight w:val="0"/>
          <w:marTop w:val="0"/>
          <w:marBottom w:val="0"/>
          <w:divBdr>
            <w:top w:val="none" w:sz="0" w:space="0" w:color="auto"/>
            <w:left w:val="none" w:sz="0" w:space="0" w:color="auto"/>
            <w:bottom w:val="none" w:sz="0" w:space="0" w:color="auto"/>
            <w:right w:val="none" w:sz="0" w:space="0" w:color="auto"/>
          </w:divBdr>
        </w:div>
        <w:div w:id="1559395282">
          <w:marLeft w:val="0"/>
          <w:marRight w:val="0"/>
          <w:marTop w:val="0"/>
          <w:marBottom w:val="0"/>
          <w:divBdr>
            <w:top w:val="none" w:sz="0" w:space="0" w:color="auto"/>
            <w:left w:val="none" w:sz="0" w:space="0" w:color="auto"/>
            <w:bottom w:val="none" w:sz="0" w:space="0" w:color="auto"/>
            <w:right w:val="none" w:sz="0" w:space="0" w:color="auto"/>
          </w:divBdr>
        </w:div>
        <w:div w:id="1588880636">
          <w:marLeft w:val="0"/>
          <w:marRight w:val="0"/>
          <w:marTop w:val="0"/>
          <w:marBottom w:val="0"/>
          <w:divBdr>
            <w:top w:val="none" w:sz="0" w:space="0" w:color="auto"/>
            <w:left w:val="none" w:sz="0" w:space="0" w:color="auto"/>
            <w:bottom w:val="none" w:sz="0" w:space="0" w:color="auto"/>
            <w:right w:val="none" w:sz="0" w:space="0" w:color="auto"/>
          </w:divBdr>
        </w:div>
        <w:div w:id="1594124968">
          <w:marLeft w:val="0"/>
          <w:marRight w:val="0"/>
          <w:marTop w:val="0"/>
          <w:marBottom w:val="0"/>
          <w:divBdr>
            <w:top w:val="none" w:sz="0" w:space="0" w:color="auto"/>
            <w:left w:val="none" w:sz="0" w:space="0" w:color="auto"/>
            <w:bottom w:val="none" w:sz="0" w:space="0" w:color="auto"/>
            <w:right w:val="none" w:sz="0" w:space="0" w:color="auto"/>
          </w:divBdr>
        </w:div>
        <w:div w:id="1603685937">
          <w:marLeft w:val="0"/>
          <w:marRight w:val="0"/>
          <w:marTop w:val="0"/>
          <w:marBottom w:val="0"/>
          <w:divBdr>
            <w:top w:val="none" w:sz="0" w:space="0" w:color="auto"/>
            <w:left w:val="none" w:sz="0" w:space="0" w:color="auto"/>
            <w:bottom w:val="none" w:sz="0" w:space="0" w:color="auto"/>
            <w:right w:val="none" w:sz="0" w:space="0" w:color="auto"/>
          </w:divBdr>
        </w:div>
        <w:div w:id="1618633828">
          <w:marLeft w:val="0"/>
          <w:marRight w:val="0"/>
          <w:marTop w:val="0"/>
          <w:marBottom w:val="0"/>
          <w:divBdr>
            <w:top w:val="none" w:sz="0" w:space="0" w:color="auto"/>
            <w:left w:val="none" w:sz="0" w:space="0" w:color="auto"/>
            <w:bottom w:val="none" w:sz="0" w:space="0" w:color="auto"/>
            <w:right w:val="none" w:sz="0" w:space="0" w:color="auto"/>
          </w:divBdr>
        </w:div>
        <w:div w:id="1629429885">
          <w:marLeft w:val="0"/>
          <w:marRight w:val="0"/>
          <w:marTop w:val="0"/>
          <w:marBottom w:val="0"/>
          <w:divBdr>
            <w:top w:val="none" w:sz="0" w:space="0" w:color="auto"/>
            <w:left w:val="none" w:sz="0" w:space="0" w:color="auto"/>
            <w:bottom w:val="none" w:sz="0" w:space="0" w:color="auto"/>
            <w:right w:val="none" w:sz="0" w:space="0" w:color="auto"/>
          </w:divBdr>
        </w:div>
        <w:div w:id="1649480397">
          <w:marLeft w:val="0"/>
          <w:marRight w:val="0"/>
          <w:marTop w:val="0"/>
          <w:marBottom w:val="0"/>
          <w:divBdr>
            <w:top w:val="none" w:sz="0" w:space="0" w:color="auto"/>
            <w:left w:val="none" w:sz="0" w:space="0" w:color="auto"/>
            <w:bottom w:val="none" w:sz="0" w:space="0" w:color="auto"/>
            <w:right w:val="none" w:sz="0" w:space="0" w:color="auto"/>
          </w:divBdr>
        </w:div>
        <w:div w:id="1652636430">
          <w:marLeft w:val="0"/>
          <w:marRight w:val="0"/>
          <w:marTop w:val="0"/>
          <w:marBottom w:val="0"/>
          <w:divBdr>
            <w:top w:val="none" w:sz="0" w:space="0" w:color="auto"/>
            <w:left w:val="none" w:sz="0" w:space="0" w:color="auto"/>
            <w:bottom w:val="none" w:sz="0" w:space="0" w:color="auto"/>
            <w:right w:val="none" w:sz="0" w:space="0" w:color="auto"/>
          </w:divBdr>
        </w:div>
        <w:div w:id="1667702885">
          <w:marLeft w:val="0"/>
          <w:marRight w:val="0"/>
          <w:marTop w:val="0"/>
          <w:marBottom w:val="0"/>
          <w:divBdr>
            <w:top w:val="none" w:sz="0" w:space="0" w:color="auto"/>
            <w:left w:val="none" w:sz="0" w:space="0" w:color="auto"/>
            <w:bottom w:val="none" w:sz="0" w:space="0" w:color="auto"/>
            <w:right w:val="none" w:sz="0" w:space="0" w:color="auto"/>
          </w:divBdr>
        </w:div>
        <w:div w:id="1676960735">
          <w:marLeft w:val="0"/>
          <w:marRight w:val="0"/>
          <w:marTop w:val="0"/>
          <w:marBottom w:val="0"/>
          <w:divBdr>
            <w:top w:val="none" w:sz="0" w:space="0" w:color="auto"/>
            <w:left w:val="none" w:sz="0" w:space="0" w:color="auto"/>
            <w:bottom w:val="none" w:sz="0" w:space="0" w:color="auto"/>
            <w:right w:val="none" w:sz="0" w:space="0" w:color="auto"/>
          </w:divBdr>
        </w:div>
        <w:div w:id="1677003246">
          <w:marLeft w:val="0"/>
          <w:marRight w:val="0"/>
          <w:marTop w:val="0"/>
          <w:marBottom w:val="0"/>
          <w:divBdr>
            <w:top w:val="none" w:sz="0" w:space="0" w:color="auto"/>
            <w:left w:val="none" w:sz="0" w:space="0" w:color="auto"/>
            <w:bottom w:val="none" w:sz="0" w:space="0" w:color="auto"/>
            <w:right w:val="none" w:sz="0" w:space="0" w:color="auto"/>
          </w:divBdr>
        </w:div>
        <w:div w:id="1689091565">
          <w:marLeft w:val="0"/>
          <w:marRight w:val="0"/>
          <w:marTop w:val="0"/>
          <w:marBottom w:val="0"/>
          <w:divBdr>
            <w:top w:val="none" w:sz="0" w:space="0" w:color="auto"/>
            <w:left w:val="none" w:sz="0" w:space="0" w:color="auto"/>
            <w:bottom w:val="none" w:sz="0" w:space="0" w:color="auto"/>
            <w:right w:val="none" w:sz="0" w:space="0" w:color="auto"/>
          </w:divBdr>
        </w:div>
        <w:div w:id="1698654273">
          <w:marLeft w:val="0"/>
          <w:marRight w:val="0"/>
          <w:marTop w:val="0"/>
          <w:marBottom w:val="0"/>
          <w:divBdr>
            <w:top w:val="none" w:sz="0" w:space="0" w:color="auto"/>
            <w:left w:val="none" w:sz="0" w:space="0" w:color="auto"/>
            <w:bottom w:val="none" w:sz="0" w:space="0" w:color="auto"/>
            <w:right w:val="none" w:sz="0" w:space="0" w:color="auto"/>
          </w:divBdr>
        </w:div>
        <w:div w:id="1707221518">
          <w:marLeft w:val="0"/>
          <w:marRight w:val="0"/>
          <w:marTop w:val="0"/>
          <w:marBottom w:val="0"/>
          <w:divBdr>
            <w:top w:val="none" w:sz="0" w:space="0" w:color="auto"/>
            <w:left w:val="none" w:sz="0" w:space="0" w:color="auto"/>
            <w:bottom w:val="none" w:sz="0" w:space="0" w:color="auto"/>
            <w:right w:val="none" w:sz="0" w:space="0" w:color="auto"/>
          </w:divBdr>
        </w:div>
        <w:div w:id="1713965913">
          <w:marLeft w:val="0"/>
          <w:marRight w:val="0"/>
          <w:marTop w:val="0"/>
          <w:marBottom w:val="0"/>
          <w:divBdr>
            <w:top w:val="none" w:sz="0" w:space="0" w:color="auto"/>
            <w:left w:val="none" w:sz="0" w:space="0" w:color="auto"/>
            <w:bottom w:val="none" w:sz="0" w:space="0" w:color="auto"/>
            <w:right w:val="none" w:sz="0" w:space="0" w:color="auto"/>
          </w:divBdr>
        </w:div>
        <w:div w:id="1724867308">
          <w:marLeft w:val="0"/>
          <w:marRight w:val="0"/>
          <w:marTop w:val="0"/>
          <w:marBottom w:val="0"/>
          <w:divBdr>
            <w:top w:val="none" w:sz="0" w:space="0" w:color="auto"/>
            <w:left w:val="none" w:sz="0" w:space="0" w:color="auto"/>
            <w:bottom w:val="none" w:sz="0" w:space="0" w:color="auto"/>
            <w:right w:val="none" w:sz="0" w:space="0" w:color="auto"/>
          </w:divBdr>
        </w:div>
        <w:div w:id="1747650118">
          <w:marLeft w:val="0"/>
          <w:marRight w:val="0"/>
          <w:marTop w:val="0"/>
          <w:marBottom w:val="0"/>
          <w:divBdr>
            <w:top w:val="none" w:sz="0" w:space="0" w:color="auto"/>
            <w:left w:val="none" w:sz="0" w:space="0" w:color="auto"/>
            <w:bottom w:val="none" w:sz="0" w:space="0" w:color="auto"/>
            <w:right w:val="none" w:sz="0" w:space="0" w:color="auto"/>
          </w:divBdr>
        </w:div>
        <w:div w:id="1748917478">
          <w:marLeft w:val="0"/>
          <w:marRight w:val="0"/>
          <w:marTop w:val="0"/>
          <w:marBottom w:val="0"/>
          <w:divBdr>
            <w:top w:val="none" w:sz="0" w:space="0" w:color="auto"/>
            <w:left w:val="none" w:sz="0" w:space="0" w:color="auto"/>
            <w:bottom w:val="none" w:sz="0" w:space="0" w:color="auto"/>
            <w:right w:val="none" w:sz="0" w:space="0" w:color="auto"/>
          </w:divBdr>
        </w:div>
        <w:div w:id="1754279439">
          <w:marLeft w:val="0"/>
          <w:marRight w:val="0"/>
          <w:marTop w:val="0"/>
          <w:marBottom w:val="0"/>
          <w:divBdr>
            <w:top w:val="none" w:sz="0" w:space="0" w:color="auto"/>
            <w:left w:val="none" w:sz="0" w:space="0" w:color="auto"/>
            <w:bottom w:val="none" w:sz="0" w:space="0" w:color="auto"/>
            <w:right w:val="none" w:sz="0" w:space="0" w:color="auto"/>
          </w:divBdr>
        </w:div>
        <w:div w:id="1765420690">
          <w:marLeft w:val="0"/>
          <w:marRight w:val="0"/>
          <w:marTop w:val="0"/>
          <w:marBottom w:val="0"/>
          <w:divBdr>
            <w:top w:val="none" w:sz="0" w:space="0" w:color="auto"/>
            <w:left w:val="none" w:sz="0" w:space="0" w:color="auto"/>
            <w:bottom w:val="none" w:sz="0" w:space="0" w:color="auto"/>
            <w:right w:val="none" w:sz="0" w:space="0" w:color="auto"/>
          </w:divBdr>
        </w:div>
        <w:div w:id="1807241389">
          <w:marLeft w:val="0"/>
          <w:marRight w:val="0"/>
          <w:marTop w:val="0"/>
          <w:marBottom w:val="0"/>
          <w:divBdr>
            <w:top w:val="none" w:sz="0" w:space="0" w:color="auto"/>
            <w:left w:val="none" w:sz="0" w:space="0" w:color="auto"/>
            <w:bottom w:val="none" w:sz="0" w:space="0" w:color="auto"/>
            <w:right w:val="none" w:sz="0" w:space="0" w:color="auto"/>
          </w:divBdr>
        </w:div>
        <w:div w:id="1809665521">
          <w:marLeft w:val="0"/>
          <w:marRight w:val="0"/>
          <w:marTop w:val="0"/>
          <w:marBottom w:val="0"/>
          <w:divBdr>
            <w:top w:val="none" w:sz="0" w:space="0" w:color="auto"/>
            <w:left w:val="none" w:sz="0" w:space="0" w:color="auto"/>
            <w:bottom w:val="none" w:sz="0" w:space="0" w:color="auto"/>
            <w:right w:val="none" w:sz="0" w:space="0" w:color="auto"/>
          </w:divBdr>
        </w:div>
        <w:div w:id="1812597552">
          <w:marLeft w:val="0"/>
          <w:marRight w:val="0"/>
          <w:marTop w:val="0"/>
          <w:marBottom w:val="0"/>
          <w:divBdr>
            <w:top w:val="none" w:sz="0" w:space="0" w:color="auto"/>
            <w:left w:val="none" w:sz="0" w:space="0" w:color="auto"/>
            <w:bottom w:val="none" w:sz="0" w:space="0" w:color="auto"/>
            <w:right w:val="none" w:sz="0" w:space="0" w:color="auto"/>
          </w:divBdr>
        </w:div>
        <w:div w:id="1813674628">
          <w:marLeft w:val="0"/>
          <w:marRight w:val="0"/>
          <w:marTop w:val="0"/>
          <w:marBottom w:val="0"/>
          <w:divBdr>
            <w:top w:val="none" w:sz="0" w:space="0" w:color="auto"/>
            <w:left w:val="none" w:sz="0" w:space="0" w:color="auto"/>
            <w:bottom w:val="none" w:sz="0" w:space="0" w:color="auto"/>
            <w:right w:val="none" w:sz="0" w:space="0" w:color="auto"/>
          </w:divBdr>
        </w:div>
        <w:div w:id="1821186429">
          <w:marLeft w:val="0"/>
          <w:marRight w:val="0"/>
          <w:marTop w:val="0"/>
          <w:marBottom w:val="0"/>
          <w:divBdr>
            <w:top w:val="none" w:sz="0" w:space="0" w:color="auto"/>
            <w:left w:val="none" w:sz="0" w:space="0" w:color="auto"/>
            <w:bottom w:val="none" w:sz="0" w:space="0" w:color="auto"/>
            <w:right w:val="none" w:sz="0" w:space="0" w:color="auto"/>
          </w:divBdr>
        </w:div>
        <w:div w:id="1881701535">
          <w:marLeft w:val="0"/>
          <w:marRight w:val="0"/>
          <w:marTop w:val="0"/>
          <w:marBottom w:val="0"/>
          <w:divBdr>
            <w:top w:val="none" w:sz="0" w:space="0" w:color="auto"/>
            <w:left w:val="none" w:sz="0" w:space="0" w:color="auto"/>
            <w:bottom w:val="none" w:sz="0" w:space="0" w:color="auto"/>
            <w:right w:val="none" w:sz="0" w:space="0" w:color="auto"/>
          </w:divBdr>
        </w:div>
        <w:div w:id="1912235243">
          <w:marLeft w:val="0"/>
          <w:marRight w:val="0"/>
          <w:marTop w:val="0"/>
          <w:marBottom w:val="0"/>
          <w:divBdr>
            <w:top w:val="none" w:sz="0" w:space="0" w:color="auto"/>
            <w:left w:val="none" w:sz="0" w:space="0" w:color="auto"/>
            <w:bottom w:val="none" w:sz="0" w:space="0" w:color="auto"/>
            <w:right w:val="none" w:sz="0" w:space="0" w:color="auto"/>
          </w:divBdr>
        </w:div>
        <w:div w:id="1935361241">
          <w:marLeft w:val="0"/>
          <w:marRight w:val="0"/>
          <w:marTop w:val="0"/>
          <w:marBottom w:val="0"/>
          <w:divBdr>
            <w:top w:val="none" w:sz="0" w:space="0" w:color="auto"/>
            <w:left w:val="none" w:sz="0" w:space="0" w:color="auto"/>
            <w:bottom w:val="none" w:sz="0" w:space="0" w:color="auto"/>
            <w:right w:val="none" w:sz="0" w:space="0" w:color="auto"/>
          </w:divBdr>
        </w:div>
        <w:div w:id="1944149715">
          <w:marLeft w:val="0"/>
          <w:marRight w:val="0"/>
          <w:marTop w:val="0"/>
          <w:marBottom w:val="0"/>
          <w:divBdr>
            <w:top w:val="none" w:sz="0" w:space="0" w:color="auto"/>
            <w:left w:val="none" w:sz="0" w:space="0" w:color="auto"/>
            <w:bottom w:val="none" w:sz="0" w:space="0" w:color="auto"/>
            <w:right w:val="none" w:sz="0" w:space="0" w:color="auto"/>
          </w:divBdr>
        </w:div>
        <w:div w:id="1959490525">
          <w:marLeft w:val="0"/>
          <w:marRight w:val="0"/>
          <w:marTop w:val="0"/>
          <w:marBottom w:val="0"/>
          <w:divBdr>
            <w:top w:val="none" w:sz="0" w:space="0" w:color="auto"/>
            <w:left w:val="none" w:sz="0" w:space="0" w:color="auto"/>
            <w:bottom w:val="none" w:sz="0" w:space="0" w:color="auto"/>
            <w:right w:val="none" w:sz="0" w:space="0" w:color="auto"/>
          </w:divBdr>
        </w:div>
        <w:div w:id="1962178359">
          <w:marLeft w:val="0"/>
          <w:marRight w:val="0"/>
          <w:marTop w:val="0"/>
          <w:marBottom w:val="0"/>
          <w:divBdr>
            <w:top w:val="none" w:sz="0" w:space="0" w:color="auto"/>
            <w:left w:val="none" w:sz="0" w:space="0" w:color="auto"/>
            <w:bottom w:val="none" w:sz="0" w:space="0" w:color="auto"/>
            <w:right w:val="none" w:sz="0" w:space="0" w:color="auto"/>
          </w:divBdr>
        </w:div>
        <w:div w:id="1965502567">
          <w:marLeft w:val="0"/>
          <w:marRight w:val="0"/>
          <w:marTop w:val="0"/>
          <w:marBottom w:val="0"/>
          <w:divBdr>
            <w:top w:val="none" w:sz="0" w:space="0" w:color="auto"/>
            <w:left w:val="none" w:sz="0" w:space="0" w:color="auto"/>
            <w:bottom w:val="none" w:sz="0" w:space="0" w:color="auto"/>
            <w:right w:val="none" w:sz="0" w:space="0" w:color="auto"/>
          </w:divBdr>
        </w:div>
        <w:div w:id="1965848935">
          <w:marLeft w:val="0"/>
          <w:marRight w:val="0"/>
          <w:marTop w:val="0"/>
          <w:marBottom w:val="0"/>
          <w:divBdr>
            <w:top w:val="none" w:sz="0" w:space="0" w:color="auto"/>
            <w:left w:val="none" w:sz="0" w:space="0" w:color="auto"/>
            <w:bottom w:val="none" w:sz="0" w:space="0" w:color="auto"/>
            <w:right w:val="none" w:sz="0" w:space="0" w:color="auto"/>
          </w:divBdr>
        </w:div>
        <w:div w:id="1975670662">
          <w:marLeft w:val="0"/>
          <w:marRight w:val="0"/>
          <w:marTop w:val="0"/>
          <w:marBottom w:val="0"/>
          <w:divBdr>
            <w:top w:val="none" w:sz="0" w:space="0" w:color="auto"/>
            <w:left w:val="none" w:sz="0" w:space="0" w:color="auto"/>
            <w:bottom w:val="none" w:sz="0" w:space="0" w:color="auto"/>
            <w:right w:val="none" w:sz="0" w:space="0" w:color="auto"/>
          </w:divBdr>
        </w:div>
        <w:div w:id="1975864047">
          <w:marLeft w:val="0"/>
          <w:marRight w:val="0"/>
          <w:marTop w:val="0"/>
          <w:marBottom w:val="0"/>
          <w:divBdr>
            <w:top w:val="none" w:sz="0" w:space="0" w:color="auto"/>
            <w:left w:val="none" w:sz="0" w:space="0" w:color="auto"/>
            <w:bottom w:val="none" w:sz="0" w:space="0" w:color="auto"/>
            <w:right w:val="none" w:sz="0" w:space="0" w:color="auto"/>
          </w:divBdr>
        </w:div>
        <w:div w:id="2004505056">
          <w:marLeft w:val="0"/>
          <w:marRight w:val="0"/>
          <w:marTop w:val="0"/>
          <w:marBottom w:val="0"/>
          <w:divBdr>
            <w:top w:val="none" w:sz="0" w:space="0" w:color="auto"/>
            <w:left w:val="none" w:sz="0" w:space="0" w:color="auto"/>
            <w:bottom w:val="none" w:sz="0" w:space="0" w:color="auto"/>
            <w:right w:val="none" w:sz="0" w:space="0" w:color="auto"/>
          </w:divBdr>
        </w:div>
        <w:div w:id="2018771113">
          <w:marLeft w:val="0"/>
          <w:marRight w:val="0"/>
          <w:marTop w:val="0"/>
          <w:marBottom w:val="0"/>
          <w:divBdr>
            <w:top w:val="none" w:sz="0" w:space="0" w:color="auto"/>
            <w:left w:val="none" w:sz="0" w:space="0" w:color="auto"/>
            <w:bottom w:val="none" w:sz="0" w:space="0" w:color="auto"/>
            <w:right w:val="none" w:sz="0" w:space="0" w:color="auto"/>
          </w:divBdr>
        </w:div>
        <w:div w:id="2026470822">
          <w:marLeft w:val="0"/>
          <w:marRight w:val="0"/>
          <w:marTop w:val="0"/>
          <w:marBottom w:val="0"/>
          <w:divBdr>
            <w:top w:val="none" w:sz="0" w:space="0" w:color="auto"/>
            <w:left w:val="none" w:sz="0" w:space="0" w:color="auto"/>
            <w:bottom w:val="none" w:sz="0" w:space="0" w:color="auto"/>
            <w:right w:val="none" w:sz="0" w:space="0" w:color="auto"/>
          </w:divBdr>
        </w:div>
        <w:div w:id="2052027191">
          <w:marLeft w:val="0"/>
          <w:marRight w:val="0"/>
          <w:marTop w:val="0"/>
          <w:marBottom w:val="0"/>
          <w:divBdr>
            <w:top w:val="none" w:sz="0" w:space="0" w:color="auto"/>
            <w:left w:val="none" w:sz="0" w:space="0" w:color="auto"/>
            <w:bottom w:val="none" w:sz="0" w:space="0" w:color="auto"/>
            <w:right w:val="none" w:sz="0" w:space="0" w:color="auto"/>
          </w:divBdr>
        </w:div>
        <w:div w:id="2054112448">
          <w:marLeft w:val="0"/>
          <w:marRight w:val="0"/>
          <w:marTop w:val="0"/>
          <w:marBottom w:val="0"/>
          <w:divBdr>
            <w:top w:val="none" w:sz="0" w:space="0" w:color="auto"/>
            <w:left w:val="none" w:sz="0" w:space="0" w:color="auto"/>
            <w:bottom w:val="none" w:sz="0" w:space="0" w:color="auto"/>
            <w:right w:val="none" w:sz="0" w:space="0" w:color="auto"/>
          </w:divBdr>
        </w:div>
        <w:div w:id="2056733509">
          <w:marLeft w:val="0"/>
          <w:marRight w:val="0"/>
          <w:marTop w:val="0"/>
          <w:marBottom w:val="0"/>
          <w:divBdr>
            <w:top w:val="none" w:sz="0" w:space="0" w:color="auto"/>
            <w:left w:val="none" w:sz="0" w:space="0" w:color="auto"/>
            <w:bottom w:val="none" w:sz="0" w:space="0" w:color="auto"/>
            <w:right w:val="none" w:sz="0" w:space="0" w:color="auto"/>
          </w:divBdr>
        </w:div>
        <w:div w:id="2069104029">
          <w:marLeft w:val="0"/>
          <w:marRight w:val="0"/>
          <w:marTop w:val="0"/>
          <w:marBottom w:val="0"/>
          <w:divBdr>
            <w:top w:val="none" w:sz="0" w:space="0" w:color="auto"/>
            <w:left w:val="none" w:sz="0" w:space="0" w:color="auto"/>
            <w:bottom w:val="none" w:sz="0" w:space="0" w:color="auto"/>
            <w:right w:val="none" w:sz="0" w:space="0" w:color="auto"/>
          </w:divBdr>
        </w:div>
        <w:div w:id="2103060132">
          <w:marLeft w:val="0"/>
          <w:marRight w:val="0"/>
          <w:marTop w:val="0"/>
          <w:marBottom w:val="0"/>
          <w:divBdr>
            <w:top w:val="none" w:sz="0" w:space="0" w:color="auto"/>
            <w:left w:val="none" w:sz="0" w:space="0" w:color="auto"/>
            <w:bottom w:val="none" w:sz="0" w:space="0" w:color="auto"/>
            <w:right w:val="none" w:sz="0" w:space="0" w:color="auto"/>
          </w:divBdr>
        </w:div>
      </w:divsChild>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6673227">
      <w:bodyDiv w:val="1"/>
      <w:marLeft w:val="0"/>
      <w:marRight w:val="0"/>
      <w:marTop w:val="0"/>
      <w:marBottom w:val="0"/>
      <w:divBdr>
        <w:top w:val="none" w:sz="0" w:space="0" w:color="auto"/>
        <w:left w:val="none" w:sz="0" w:space="0" w:color="auto"/>
        <w:bottom w:val="none" w:sz="0" w:space="0" w:color="auto"/>
        <w:right w:val="none" w:sz="0" w:space="0" w:color="auto"/>
      </w:divBdr>
      <w:divsChild>
        <w:div w:id="1118185022">
          <w:marLeft w:val="0"/>
          <w:marRight w:val="0"/>
          <w:marTop w:val="0"/>
          <w:marBottom w:val="0"/>
          <w:divBdr>
            <w:top w:val="none" w:sz="0" w:space="0" w:color="auto"/>
            <w:left w:val="none" w:sz="0" w:space="0" w:color="auto"/>
            <w:bottom w:val="none" w:sz="0" w:space="0" w:color="auto"/>
            <w:right w:val="none" w:sz="0" w:space="0" w:color="auto"/>
          </w:divBdr>
        </w:div>
        <w:div w:id="485098795">
          <w:marLeft w:val="0"/>
          <w:marRight w:val="0"/>
          <w:marTop w:val="0"/>
          <w:marBottom w:val="0"/>
          <w:divBdr>
            <w:top w:val="none" w:sz="0" w:space="0" w:color="auto"/>
            <w:left w:val="none" w:sz="0" w:space="0" w:color="auto"/>
            <w:bottom w:val="none" w:sz="0" w:space="0" w:color="auto"/>
            <w:right w:val="none" w:sz="0" w:space="0" w:color="auto"/>
          </w:divBdr>
        </w:div>
        <w:div w:id="1302685568">
          <w:marLeft w:val="0"/>
          <w:marRight w:val="0"/>
          <w:marTop w:val="0"/>
          <w:marBottom w:val="0"/>
          <w:divBdr>
            <w:top w:val="none" w:sz="0" w:space="0" w:color="auto"/>
            <w:left w:val="none" w:sz="0" w:space="0" w:color="auto"/>
            <w:bottom w:val="none" w:sz="0" w:space="0" w:color="auto"/>
            <w:right w:val="none" w:sz="0" w:space="0" w:color="auto"/>
          </w:divBdr>
        </w:div>
      </w:divsChild>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198856017">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0733139">
      <w:bodyDiv w:val="1"/>
      <w:marLeft w:val="0"/>
      <w:marRight w:val="0"/>
      <w:marTop w:val="0"/>
      <w:marBottom w:val="0"/>
      <w:divBdr>
        <w:top w:val="none" w:sz="0" w:space="0" w:color="auto"/>
        <w:left w:val="none" w:sz="0" w:space="0" w:color="auto"/>
        <w:bottom w:val="none" w:sz="0" w:space="0" w:color="auto"/>
        <w:right w:val="none" w:sz="0" w:space="0" w:color="auto"/>
      </w:divBdr>
    </w:div>
    <w:div w:id="1234508992">
      <w:bodyDiv w:val="1"/>
      <w:marLeft w:val="0"/>
      <w:marRight w:val="0"/>
      <w:marTop w:val="0"/>
      <w:marBottom w:val="0"/>
      <w:divBdr>
        <w:top w:val="none" w:sz="0" w:space="0" w:color="auto"/>
        <w:left w:val="none" w:sz="0" w:space="0" w:color="auto"/>
        <w:bottom w:val="none" w:sz="0" w:space="0" w:color="auto"/>
        <w:right w:val="none" w:sz="0" w:space="0" w:color="auto"/>
      </w:divBdr>
      <w:divsChild>
        <w:div w:id="1649823658">
          <w:marLeft w:val="0"/>
          <w:marRight w:val="0"/>
          <w:marTop w:val="0"/>
          <w:marBottom w:val="0"/>
          <w:divBdr>
            <w:top w:val="none" w:sz="0" w:space="0" w:color="auto"/>
            <w:left w:val="none" w:sz="0" w:space="0" w:color="auto"/>
            <w:bottom w:val="none" w:sz="0" w:space="0" w:color="auto"/>
            <w:right w:val="none" w:sz="0" w:space="0" w:color="auto"/>
          </w:divBdr>
        </w:div>
        <w:div w:id="1046443930">
          <w:marLeft w:val="0"/>
          <w:marRight w:val="0"/>
          <w:marTop w:val="0"/>
          <w:marBottom w:val="0"/>
          <w:divBdr>
            <w:top w:val="none" w:sz="0" w:space="0" w:color="auto"/>
            <w:left w:val="none" w:sz="0" w:space="0" w:color="auto"/>
            <w:bottom w:val="none" w:sz="0" w:space="0" w:color="auto"/>
            <w:right w:val="none" w:sz="0" w:space="0" w:color="auto"/>
          </w:divBdr>
        </w:div>
        <w:div w:id="1904440915">
          <w:marLeft w:val="0"/>
          <w:marRight w:val="0"/>
          <w:marTop w:val="0"/>
          <w:marBottom w:val="0"/>
          <w:divBdr>
            <w:top w:val="none" w:sz="0" w:space="0" w:color="auto"/>
            <w:left w:val="none" w:sz="0" w:space="0" w:color="auto"/>
            <w:bottom w:val="none" w:sz="0" w:space="0" w:color="auto"/>
            <w:right w:val="none" w:sz="0" w:space="0" w:color="auto"/>
          </w:divBdr>
        </w:div>
        <w:div w:id="1950161682">
          <w:marLeft w:val="0"/>
          <w:marRight w:val="0"/>
          <w:marTop w:val="0"/>
          <w:marBottom w:val="0"/>
          <w:divBdr>
            <w:top w:val="none" w:sz="0" w:space="0" w:color="auto"/>
            <w:left w:val="none" w:sz="0" w:space="0" w:color="auto"/>
            <w:bottom w:val="none" w:sz="0" w:space="0" w:color="auto"/>
            <w:right w:val="none" w:sz="0" w:space="0" w:color="auto"/>
          </w:divBdr>
        </w:div>
        <w:div w:id="262956603">
          <w:marLeft w:val="0"/>
          <w:marRight w:val="0"/>
          <w:marTop w:val="0"/>
          <w:marBottom w:val="0"/>
          <w:divBdr>
            <w:top w:val="none" w:sz="0" w:space="0" w:color="auto"/>
            <w:left w:val="none" w:sz="0" w:space="0" w:color="auto"/>
            <w:bottom w:val="none" w:sz="0" w:space="0" w:color="auto"/>
            <w:right w:val="none" w:sz="0" w:space="0" w:color="auto"/>
          </w:divBdr>
        </w:div>
        <w:div w:id="126050577">
          <w:marLeft w:val="0"/>
          <w:marRight w:val="0"/>
          <w:marTop w:val="0"/>
          <w:marBottom w:val="0"/>
          <w:divBdr>
            <w:top w:val="none" w:sz="0" w:space="0" w:color="auto"/>
            <w:left w:val="none" w:sz="0" w:space="0" w:color="auto"/>
            <w:bottom w:val="none" w:sz="0" w:space="0" w:color="auto"/>
            <w:right w:val="none" w:sz="0" w:space="0" w:color="auto"/>
          </w:divBdr>
        </w:div>
        <w:div w:id="2101876081">
          <w:marLeft w:val="0"/>
          <w:marRight w:val="0"/>
          <w:marTop w:val="0"/>
          <w:marBottom w:val="0"/>
          <w:divBdr>
            <w:top w:val="none" w:sz="0" w:space="0" w:color="auto"/>
            <w:left w:val="none" w:sz="0" w:space="0" w:color="auto"/>
            <w:bottom w:val="none" w:sz="0" w:space="0" w:color="auto"/>
            <w:right w:val="none" w:sz="0" w:space="0" w:color="auto"/>
          </w:divBdr>
        </w:div>
        <w:div w:id="642009086">
          <w:marLeft w:val="0"/>
          <w:marRight w:val="0"/>
          <w:marTop w:val="0"/>
          <w:marBottom w:val="0"/>
          <w:divBdr>
            <w:top w:val="none" w:sz="0" w:space="0" w:color="auto"/>
            <w:left w:val="none" w:sz="0" w:space="0" w:color="auto"/>
            <w:bottom w:val="none" w:sz="0" w:space="0" w:color="auto"/>
            <w:right w:val="none" w:sz="0" w:space="0" w:color="auto"/>
          </w:divBdr>
        </w:div>
        <w:div w:id="1865900977">
          <w:marLeft w:val="0"/>
          <w:marRight w:val="0"/>
          <w:marTop w:val="0"/>
          <w:marBottom w:val="0"/>
          <w:divBdr>
            <w:top w:val="none" w:sz="0" w:space="0" w:color="auto"/>
            <w:left w:val="none" w:sz="0" w:space="0" w:color="auto"/>
            <w:bottom w:val="none" w:sz="0" w:space="0" w:color="auto"/>
            <w:right w:val="none" w:sz="0" w:space="0" w:color="auto"/>
          </w:divBdr>
        </w:div>
        <w:div w:id="839808532">
          <w:marLeft w:val="0"/>
          <w:marRight w:val="0"/>
          <w:marTop w:val="0"/>
          <w:marBottom w:val="0"/>
          <w:divBdr>
            <w:top w:val="none" w:sz="0" w:space="0" w:color="auto"/>
            <w:left w:val="none" w:sz="0" w:space="0" w:color="auto"/>
            <w:bottom w:val="none" w:sz="0" w:space="0" w:color="auto"/>
            <w:right w:val="none" w:sz="0" w:space="0" w:color="auto"/>
          </w:divBdr>
        </w:div>
        <w:div w:id="184177030">
          <w:marLeft w:val="0"/>
          <w:marRight w:val="0"/>
          <w:marTop w:val="0"/>
          <w:marBottom w:val="0"/>
          <w:divBdr>
            <w:top w:val="none" w:sz="0" w:space="0" w:color="auto"/>
            <w:left w:val="none" w:sz="0" w:space="0" w:color="auto"/>
            <w:bottom w:val="none" w:sz="0" w:space="0" w:color="auto"/>
            <w:right w:val="none" w:sz="0" w:space="0" w:color="auto"/>
          </w:divBdr>
        </w:div>
        <w:div w:id="449476022">
          <w:marLeft w:val="0"/>
          <w:marRight w:val="0"/>
          <w:marTop w:val="0"/>
          <w:marBottom w:val="0"/>
          <w:divBdr>
            <w:top w:val="none" w:sz="0" w:space="0" w:color="auto"/>
            <w:left w:val="none" w:sz="0" w:space="0" w:color="auto"/>
            <w:bottom w:val="none" w:sz="0" w:space="0" w:color="auto"/>
            <w:right w:val="none" w:sz="0" w:space="0" w:color="auto"/>
          </w:divBdr>
        </w:div>
        <w:div w:id="2110470379">
          <w:marLeft w:val="0"/>
          <w:marRight w:val="0"/>
          <w:marTop w:val="0"/>
          <w:marBottom w:val="0"/>
          <w:divBdr>
            <w:top w:val="none" w:sz="0" w:space="0" w:color="auto"/>
            <w:left w:val="none" w:sz="0" w:space="0" w:color="auto"/>
            <w:bottom w:val="none" w:sz="0" w:space="0" w:color="auto"/>
            <w:right w:val="none" w:sz="0" w:space="0" w:color="auto"/>
          </w:divBdr>
        </w:div>
        <w:div w:id="524947477">
          <w:marLeft w:val="0"/>
          <w:marRight w:val="0"/>
          <w:marTop w:val="0"/>
          <w:marBottom w:val="0"/>
          <w:divBdr>
            <w:top w:val="none" w:sz="0" w:space="0" w:color="auto"/>
            <w:left w:val="none" w:sz="0" w:space="0" w:color="auto"/>
            <w:bottom w:val="none" w:sz="0" w:space="0" w:color="auto"/>
            <w:right w:val="none" w:sz="0" w:space="0" w:color="auto"/>
          </w:divBdr>
        </w:div>
        <w:div w:id="2091388037">
          <w:marLeft w:val="0"/>
          <w:marRight w:val="0"/>
          <w:marTop w:val="0"/>
          <w:marBottom w:val="0"/>
          <w:divBdr>
            <w:top w:val="none" w:sz="0" w:space="0" w:color="auto"/>
            <w:left w:val="none" w:sz="0" w:space="0" w:color="auto"/>
            <w:bottom w:val="none" w:sz="0" w:space="0" w:color="auto"/>
            <w:right w:val="none" w:sz="0" w:space="0" w:color="auto"/>
          </w:divBdr>
        </w:div>
      </w:divsChild>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42174723">
      <w:bodyDiv w:val="1"/>
      <w:marLeft w:val="0"/>
      <w:marRight w:val="0"/>
      <w:marTop w:val="0"/>
      <w:marBottom w:val="0"/>
      <w:divBdr>
        <w:top w:val="none" w:sz="0" w:space="0" w:color="auto"/>
        <w:left w:val="none" w:sz="0" w:space="0" w:color="auto"/>
        <w:bottom w:val="none" w:sz="0" w:space="0" w:color="auto"/>
        <w:right w:val="none" w:sz="0" w:space="0" w:color="auto"/>
      </w:divBdr>
    </w:div>
    <w:div w:id="1246450573">
      <w:bodyDiv w:val="1"/>
      <w:marLeft w:val="0"/>
      <w:marRight w:val="0"/>
      <w:marTop w:val="0"/>
      <w:marBottom w:val="0"/>
      <w:divBdr>
        <w:top w:val="none" w:sz="0" w:space="0" w:color="auto"/>
        <w:left w:val="none" w:sz="0" w:space="0" w:color="auto"/>
        <w:bottom w:val="none" w:sz="0" w:space="0" w:color="auto"/>
        <w:right w:val="none" w:sz="0" w:space="0" w:color="auto"/>
      </w:divBdr>
      <w:divsChild>
        <w:div w:id="2095469088">
          <w:marLeft w:val="0"/>
          <w:marRight w:val="0"/>
          <w:marTop w:val="0"/>
          <w:marBottom w:val="0"/>
          <w:divBdr>
            <w:top w:val="none" w:sz="0" w:space="0" w:color="auto"/>
            <w:left w:val="none" w:sz="0" w:space="0" w:color="auto"/>
            <w:bottom w:val="none" w:sz="0" w:space="0" w:color="auto"/>
            <w:right w:val="none" w:sz="0" w:space="0" w:color="auto"/>
          </w:divBdr>
        </w:div>
        <w:div w:id="1122652621">
          <w:marLeft w:val="0"/>
          <w:marRight w:val="0"/>
          <w:marTop w:val="0"/>
          <w:marBottom w:val="0"/>
          <w:divBdr>
            <w:top w:val="none" w:sz="0" w:space="0" w:color="auto"/>
            <w:left w:val="none" w:sz="0" w:space="0" w:color="auto"/>
            <w:bottom w:val="none" w:sz="0" w:space="0" w:color="auto"/>
            <w:right w:val="none" w:sz="0" w:space="0" w:color="auto"/>
          </w:divBdr>
        </w:div>
        <w:div w:id="1064983803">
          <w:marLeft w:val="0"/>
          <w:marRight w:val="0"/>
          <w:marTop w:val="0"/>
          <w:marBottom w:val="0"/>
          <w:divBdr>
            <w:top w:val="none" w:sz="0" w:space="0" w:color="auto"/>
            <w:left w:val="none" w:sz="0" w:space="0" w:color="auto"/>
            <w:bottom w:val="none" w:sz="0" w:space="0" w:color="auto"/>
            <w:right w:val="none" w:sz="0" w:space="0" w:color="auto"/>
          </w:divBdr>
        </w:div>
        <w:div w:id="551505772">
          <w:marLeft w:val="0"/>
          <w:marRight w:val="0"/>
          <w:marTop w:val="0"/>
          <w:marBottom w:val="0"/>
          <w:divBdr>
            <w:top w:val="none" w:sz="0" w:space="0" w:color="auto"/>
            <w:left w:val="none" w:sz="0" w:space="0" w:color="auto"/>
            <w:bottom w:val="none" w:sz="0" w:space="0" w:color="auto"/>
            <w:right w:val="none" w:sz="0" w:space="0" w:color="auto"/>
          </w:divBdr>
        </w:div>
        <w:div w:id="169412742">
          <w:marLeft w:val="0"/>
          <w:marRight w:val="0"/>
          <w:marTop w:val="0"/>
          <w:marBottom w:val="0"/>
          <w:divBdr>
            <w:top w:val="none" w:sz="0" w:space="0" w:color="auto"/>
            <w:left w:val="none" w:sz="0" w:space="0" w:color="auto"/>
            <w:bottom w:val="none" w:sz="0" w:space="0" w:color="auto"/>
            <w:right w:val="none" w:sz="0" w:space="0" w:color="auto"/>
          </w:divBdr>
        </w:div>
        <w:div w:id="424346316">
          <w:marLeft w:val="0"/>
          <w:marRight w:val="0"/>
          <w:marTop w:val="0"/>
          <w:marBottom w:val="0"/>
          <w:divBdr>
            <w:top w:val="none" w:sz="0" w:space="0" w:color="auto"/>
            <w:left w:val="none" w:sz="0" w:space="0" w:color="auto"/>
            <w:bottom w:val="none" w:sz="0" w:space="0" w:color="auto"/>
            <w:right w:val="none" w:sz="0" w:space="0" w:color="auto"/>
          </w:divBdr>
        </w:div>
      </w:divsChild>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69194338">
      <w:bodyDiv w:val="1"/>
      <w:marLeft w:val="0"/>
      <w:marRight w:val="0"/>
      <w:marTop w:val="0"/>
      <w:marBottom w:val="0"/>
      <w:divBdr>
        <w:top w:val="none" w:sz="0" w:space="0" w:color="auto"/>
        <w:left w:val="none" w:sz="0" w:space="0" w:color="auto"/>
        <w:bottom w:val="none" w:sz="0" w:space="0" w:color="auto"/>
        <w:right w:val="none" w:sz="0" w:space="0" w:color="auto"/>
      </w:divBdr>
      <w:divsChild>
        <w:div w:id="1101798546">
          <w:marLeft w:val="0"/>
          <w:marRight w:val="0"/>
          <w:marTop w:val="0"/>
          <w:marBottom w:val="0"/>
          <w:divBdr>
            <w:top w:val="none" w:sz="0" w:space="0" w:color="auto"/>
            <w:left w:val="none" w:sz="0" w:space="0" w:color="auto"/>
            <w:bottom w:val="none" w:sz="0" w:space="0" w:color="auto"/>
            <w:right w:val="none" w:sz="0" w:space="0" w:color="auto"/>
          </w:divBdr>
        </w:div>
        <w:div w:id="272908895">
          <w:marLeft w:val="0"/>
          <w:marRight w:val="0"/>
          <w:marTop w:val="0"/>
          <w:marBottom w:val="0"/>
          <w:divBdr>
            <w:top w:val="none" w:sz="0" w:space="0" w:color="auto"/>
            <w:left w:val="none" w:sz="0" w:space="0" w:color="auto"/>
            <w:bottom w:val="none" w:sz="0" w:space="0" w:color="auto"/>
            <w:right w:val="none" w:sz="0" w:space="0" w:color="auto"/>
          </w:divBdr>
        </w:div>
      </w:divsChild>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1695166">
      <w:bodyDiv w:val="1"/>
      <w:marLeft w:val="0"/>
      <w:marRight w:val="0"/>
      <w:marTop w:val="0"/>
      <w:marBottom w:val="0"/>
      <w:divBdr>
        <w:top w:val="none" w:sz="0" w:space="0" w:color="auto"/>
        <w:left w:val="none" w:sz="0" w:space="0" w:color="auto"/>
        <w:bottom w:val="none" w:sz="0" w:space="0" w:color="auto"/>
        <w:right w:val="none" w:sz="0" w:space="0" w:color="auto"/>
      </w:divBdr>
      <w:divsChild>
        <w:div w:id="511455461">
          <w:marLeft w:val="0"/>
          <w:marRight w:val="0"/>
          <w:marTop w:val="0"/>
          <w:marBottom w:val="0"/>
          <w:divBdr>
            <w:top w:val="none" w:sz="0" w:space="0" w:color="auto"/>
            <w:left w:val="none" w:sz="0" w:space="0" w:color="auto"/>
            <w:bottom w:val="none" w:sz="0" w:space="0" w:color="auto"/>
            <w:right w:val="none" w:sz="0" w:space="0" w:color="auto"/>
          </w:divBdr>
        </w:div>
        <w:div w:id="940264074">
          <w:marLeft w:val="0"/>
          <w:marRight w:val="0"/>
          <w:marTop w:val="0"/>
          <w:marBottom w:val="0"/>
          <w:divBdr>
            <w:top w:val="none" w:sz="0" w:space="0" w:color="auto"/>
            <w:left w:val="none" w:sz="0" w:space="0" w:color="auto"/>
            <w:bottom w:val="none" w:sz="0" w:space="0" w:color="auto"/>
            <w:right w:val="none" w:sz="0" w:space="0" w:color="auto"/>
          </w:divBdr>
        </w:div>
        <w:div w:id="1836990587">
          <w:marLeft w:val="0"/>
          <w:marRight w:val="0"/>
          <w:marTop w:val="0"/>
          <w:marBottom w:val="0"/>
          <w:divBdr>
            <w:top w:val="none" w:sz="0" w:space="0" w:color="auto"/>
            <w:left w:val="none" w:sz="0" w:space="0" w:color="auto"/>
            <w:bottom w:val="none" w:sz="0" w:space="0" w:color="auto"/>
            <w:right w:val="none" w:sz="0" w:space="0" w:color="auto"/>
          </w:divBdr>
        </w:div>
      </w:divsChild>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6984282">
      <w:bodyDiv w:val="1"/>
      <w:marLeft w:val="0"/>
      <w:marRight w:val="0"/>
      <w:marTop w:val="0"/>
      <w:marBottom w:val="0"/>
      <w:divBdr>
        <w:top w:val="none" w:sz="0" w:space="0" w:color="auto"/>
        <w:left w:val="none" w:sz="0" w:space="0" w:color="auto"/>
        <w:bottom w:val="none" w:sz="0" w:space="0" w:color="auto"/>
        <w:right w:val="none" w:sz="0" w:space="0" w:color="auto"/>
      </w:divBdr>
      <w:divsChild>
        <w:div w:id="771439741">
          <w:marLeft w:val="0"/>
          <w:marRight w:val="0"/>
          <w:marTop w:val="0"/>
          <w:marBottom w:val="0"/>
          <w:divBdr>
            <w:top w:val="none" w:sz="0" w:space="0" w:color="auto"/>
            <w:left w:val="none" w:sz="0" w:space="0" w:color="auto"/>
            <w:bottom w:val="none" w:sz="0" w:space="0" w:color="auto"/>
            <w:right w:val="none" w:sz="0" w:space="0" w:color="auto"/>
          </w:divBdr>
        </w:div>
        <w:div w:id="660815941">
          <w:marLeft w:val="0"/>
          <w:marRight w:val="0"/>
          <w:marTop w:val="0"/>
          <w:marBottom w:val="0"/>
          <w:divBdr>
            <w:top w:val="none" w:sz="0" w:space="0" w:color="auto"/>
            <w:left w:val="none" w:sz="0" w:space="0" w:color="auto"/>
            <w:bottom w:val="none" w:sz="0" w:space="0" w:color="auto"/>
            <w:right w:val="none" w:sz="0" w:space="0" w:color="auto"/>
          </w:divBdr>
        </w:div>
        <w:div w:id="600602893">
          <w:marLeft w:val="0"/>
          <w:marRight w:val="0"/>
          <w:marTop w:val="0"/>
          <w:marBottom w:val="0"/>
          <w:divBdr>
            <w:top w:val="none" w:sz="0" w:space="0" w:color="auto"/>
            <w:left w:val="none" w:sz="0" w:space="0" w:color="auto"/>
            <w:bottom w:val="none" w:sz="0" w:space="0" w:color="auto"/>
            <w:right w:val="none" w:sz="0" w:space="0" w:color="auto"/>
          </w:divBdr>
        </w:div>
        <w:div w:id="76639386">
          <w:marLeft w:val="0"/>
          <w:marRight w:val="0"/>
          <w:marTop w:val="0"/>
          <w:marBottom w:val="0"/>
          <w:divBdr>
            <w:top w:val="none" w:sz="0" w:space="0" w:color="auto"/>
            <w:left w:val="none" w:sz="0" w:space="0" w:color="auto"/>
            <w:bottom w:val="none" w:sz="0" w:space="0" w:color="auto"/>
            <w:right w:val="none" w:sz="0" w:space="0" w:color="auto"/>
          </w:divBdr>
        </w:div>
        <w:div w:id="2076587548">
          <w:marLeft w:val="0"/>
          <w:marRight w:val="0"/>
          <w:marTop w:val="0"/>
          <w:marBottom w:val="0"/>
          <w:divBdr>
            <w:top w:val="none" w:sz="0" w:space="0" w:color="auto"/>
            <w:left w:val="none" w:sz="0" w:space="0" w:color="auto"/>
            <w:bottom w:val="none" w:sz="0" w:space="0" w:color="auto"/>
            <w:right w:val="none" w:sz="0" w:space="0" w:color="auto"/>
          </w:divBdr>
        </w:div>
        <w:div w:id="1607929387">
          <w:marLeft w:val="0"/>
          <w:marRight w:val="0"/>
          <w:marTop w:val="0"/>
          <w:marBottom w:val="0"/>
          <w:divBdr>
            <w:top w:val="none" w:sz="0" w:space="0" w:color="auto"/>
            <w:left w:val="none" w:sz="0" w:space="0" w:color="auto"/>
            <w:bottom w:val="none" w:sz="0" w:space="0" w:color="auto"/>
            <w:right w:val="none" w:sz="0" w:space="0" w:color="auto"/>
          </w:divBdr>
        </w:div>
        <w:div w:id="30344130">
          <w:marLeft w:val="0"/>
          <w:marRight w:val="0"/>
          <w:marTop w:val="0"/>
          <w:marBottom w:val="0"/>
          <w:divBdr>
            <w:top w:val="none" w:sz="0" w:space="0" w:color="auto"/>
            <w:left w:val="none" w:sz="0" w:space="0" w:color="auto"/>
            <w:bottom w:val="none" w:sz="0" w:space="0" w:color="auto"/>
            <w:right w:val="none" w:sz="0" w:space="0" w:color="auto"/>
          </w:divBdr>
        </w:div>
        <w:div w:id="743380676">
          <w:marLeft w:val="0"/>
          <w:marRight w:val="0"/>
          <w:marTop w:val="0"/>
          <w:marBottom w:val="0"/>
          <w:divBdr>
            <w:top w:val="none" w:sz="0" w:space="0" w:color="auto"/>
            <w:left w:val="none" w:sz="0" w:space="0" w:color="auto"/>
            <w:bottom w:val="none" w:sz="0" w:space="0" w:color="auto"/>
            <w:right w:val="none" w:sz="0" w:space="0" w:color="auto"/>
          </w:divBdr>
        </w:div>
        <w:div w:id="2035690748">
          <w:marLeft w:val="0"/>
          <w:marRight w:val="0"/>
          <w:marTop w:val="0"/>
          <w:marBottom w:val="0"/>
          <w:divBdr>
            <w:top w:val="none" w:sz="0" w:space="0" w:color="auto"/>
            <w:left w:val="none" w:sz="0" w:space="0" w:color="auto"/>
            <w:bottom w:val="none" w:sz="0" w:space="0" w:color="auto"/>
            <w:right w:val="none" w:sz="0" w:space="0" w:color="auto"/>
          </w:divBdr>
        </w:div>
        <w:div w:id="1345592822">
          <w:marLeft w:val="0"/>
          <w:marRight w:val="0"/>
          <w:marTop w:val="0"/>
          <w:marBottom w:val="0"/>
          <w:divBdr>
            <w:top w:val="none" w:sz="0" w:space="0" w:color="auto"/>
            <w:left w:val="none" w:sz="0" w:space="0" w:color="auto"/>
            <w:bottom w:val="none" w:sz="0" w:space="0" w:color="auto"/>
            <w:right w:val="none" w:sz="0" w:space="0" w:color="auto"/>
          </w:divBdr>
        </w:div>
        <w:div w:id="143398077">
          <w:marLeft w:val="0"/>
          <w:marRight w:val="0"/>
          <w:marTop w:val="0"/>
          <w:marBottom w:val="0"/>
          <w:divBdr>
            <w:top w:val="none" w:sz="0" w:space="0" w:color="auto"/>
            <w:left w:val="none" w:sz="0" w:space="0" w:color="auto"/>
            <w:bottom w:val="none" w:sz="0" w:space="0" w:color="auto"/>
            <w:right w:val="none" w:sz="0" w:space="0" w:color="auto"/>
          </w:divBdr>
        </w:div>
        <w:div w:id="766002602">
          <w:marLeft w:val="0"/>
          <w:marRight w:val="0"/>
          <w:marTop w:val="0"/>
          <w:marBottom w:val="0"/>
          <w:divBdr>
            <w:top w:val="none" w:sz="0" w:space="0" w:color="auto"/>
            <w:left w:val="none" w:sz="0" w:space="0" w:color="auto"/>
            <w:bottom w:val="none" w:sz="0" w:space="0" w:color="auto"/>
            <w:right w:val="none" w:sz="0" w:space="0" w:color="auto"/>
          </w:divBdr>
        </w:div>
        <w:div w:id="344795455">
          <w:marLeft w:val="0"/>
          <w:marRight w:val="0"/>
          <w:marTop w:val="0"/>
          <w:marBottom w:val="0"/>
          <w:divBdr>
            <w:top w:val="none" w:sz="0" w:space="0" w:color="auto"/>
            <w:left w:val="none" w:sz="0" w:space="0" w:color="auto"/>
            <w:bottom w:val="none" w:sz="0" w:space="0" w:color="auto"/>
            <w:right w:val="none" w:sz="0" w:space="0" w:color="auto"/>
          </w:divBdr>
        </w:div>
        <w:div w:id="1873373923">
          <w:marLeft w:val="0"/>
          <w:marRight w:val="0"/>
          <w:marTop w:val="0"/>
          <w:marBottom w:val="0"/>
          <w:divBdr>
            <w:top w:val="none" w:sz="0" w:space="0" w:color="auto"/>
            <w:left w:val="none" w:sz="0" w:space="0" w:color="auto"/>
            <w:bottom w:val="none" w:sz="0" w:space="0" w:color="auto"/>
            <w:right w:val="none" w:sz="0" w:space="0" w:color="auto"/>
          </w:divBdr>
        </w:div>
        <w:div w:id="979841272">
          <w:marLeft w:val="0"/>
          <w:marRight w:val="0"/>
          <w:marTop w:val="0"/>
          <w:marBottom w:val="0"/>
          <w:divBdr>
            <w:top w:val="none" w:sz="0" w:space="0" w:color="auto"/>
            <w:left w:val="none" w:sz="0" w:space="0" w:color="auto"/>
            <w:bottom w:val="none" w:sz="0" w:space="0" w:color="auto"/>
            <w:right w:val="none" w:sz="0" w:space="0" w:color="auto"/>
          </w:divBdr>
        </w:div>
        <w:div w:id="1132677886">
          <w:marLeft w:val="0"/>
          <w:marRight w:val="0"/>
          <w:marTop w:val="0"/>
          <w:marBottom w:val="0"/>
          <w:divBdr>
            <w:top w:val="none" w:sz="0" w:space="0" w:color="auto"/>
            <w:left w:val="none" w:sz="0" w:space="0" w:color="auto"/>
            <w:bottom w:val="none" w:sz="0" w:space="0" w:color="auto"/>
            <w:right w:val="none" w:sz="0" w:space="0" w:color="auto"/>
          </w:divBdr>
        </w:div>
        <w:div w:id="247230066">
          <w:marLeft w:val="0"/>
          <w:marRight w:val="0"/>
          <w:marTop w:val="0"/>
          <w:marBottom w:val="0"/>
          <w:divBdr>
            <w:top w:val="none" w:sz="0" w:space="0" w:color="auto"/>
            <w:left w:val="none" w:sz="0" w:space="0" w:color="auto"/>
            <w:bottom w:val="none" w:sz="0" w:space="0" w:color="auto"/>
            <w:right w:val="none" w:sz="0" w:space="0" w:color="auto"/>
          </w:divBdr>
        </w:div>
        <w:div w:id="1053502693">
          <w:marLeft w:val="0"/>
          <w:marRight w:val="0"/>
          <w:marTop w:val="0"/>
          <w:marBottom w:val="0"/>
          <w:divBdr>
            <w:top w:val="none" w:sz="0" w:space="0" w:color="auto"/>
            <w:left w:val="none" w:sz="0" w:space="0" w:color="auto"/>
            <w:bottom w:val="none" w:sz="0" w:space="0" w:color="auto"/>
            <w:right w:val="none" w:sz="0" w:space="0" w:color="auto"/>
          </w:divBdr>
        </w:div>
        <w:div w:id="1939018657">
          <w:marLeft w:val="0"/>
          <w:marRight w:val="0"/>
          <w:marTop w:val="0"/>
          <w:marBottom w:val="0"/>
          <w:divBdr>
            <w:top w:val="none" w:sz="0" w:space="0" w:color="auto"/>
            <w:left w:val="none" w:sz="0" w:space="0" w:color="auto"/>
            <w:bottom w:val="none" w:sz="0" w:space="0" w:color="auto"/>
            <w:right w:val="none" w:sz="0" w:space="0" w:color="auto"/>
          </w:divBdr>
        </w:div>
        <w:div w:id="404379059">
          <w:marLeft w:val="0"/>
          <w:marRight w:val="0"/>
          <w:marTop w:val="0"/>
          <w:marBottom w:val="0"/>
          <w:divBdr>
            <w:top w:val="none" w:sz="0" w:space="0" w:color="auto"/>
            <w:left w:val="none" w:sz="0" w:space="0" w:color="auto"/>
            <w:bottom w:val="none" w:sz="0" w:space="0" w:color="auto"/>
            <w:right w:val="none" w:sz="0" w:space="0" w:color="auto"/>
          </w:divBdr>
        </w:div>
        <w:div w:id="1267805166">
          <w:marLeft w:val="0"/>
          <w:marRight w:val="0"/>
          <w:marTop w:val="0"/>
          <w:marBottom w:val="0"/>
          <w:divBdr>
            <w:top w:val="none" w:sz="0" w:space="0" w:color="auto"/>
            <w:left w:val="none" w:sz="0" w:space="0" w:color="auto"/>
            <w:bottom w:val="none" w:sz="0" w:space="0" w:color="auto"/>
            <w:right w:val="none" w:sz="0" w:space="0" w:color="auto"/>
          </w:divBdr>
        </w:div>
        <w:div w:id="1518151233">
          <w:marLeft w:val="0"/>
          <w:marRight w:val="0"/>
          <w:marTop w:val="0"/>
          <w:marBottom w:val="0"/>
          <w:divBdr>
            <w:top w:val="none" w:sz="0" w:space="0" w:color="auto"/>
            <w:left w:val="none" w:sz="0" w:space="0" w:color="auto"/>
            <w:bottom w:val="none" w:sz="0" w:space="0" w:color="auto"/>
            <w:right w:val="none" w:sz="0" w:space="0" w:color="auto"/>
          </w:divBdr>
        </w:div>
        <w:div w:id="279605441">
          <w:marLeft w:val="0"/>
          <w:marRight w:val="0"/>
          <w:marTop w:val="0"/>
          <w:marBottom w:val="0"/>
          <w:divBdr>
            <w:top w:val="none" w:sz="0" w:space="0" w:color="auto"/>
            <w:left w:val="none" w:sz="0" w:space="0" w:color="auto"/>
            <w:bottom w:val="none" w:sz="0" w:space="0" w:color="auto"/>
            <w:right w:val="none" w:sz="0" w:space="0" w:color="auto"/>
          </w:divBdr>
        </w:div>
        <w:div w:id="848914022">
          <w:marLeft w:val="0"/>
          <w:marRight w:val="0"/>
          <w:marTop w:val="0"/>
          <w:marBottom w:val="0"/>
          <w:divBdr>
            <w:top w:val="none" w:sz="0" w:space="0" w:color="auto"/>
            <w:left w:val="none" w:sz="0" w:space="0" w:color="auto"/>
            <w:bottom w:val="none" w:sz="0" w:space="0" w:color="auto"/>
            <w:right w:val="none" w:sz="0" w:space="0" w:color="auto"/>
          </w:divBdr>
        </w:div>
        <w:div w:id="231935628">
          <w:marLeft w:val="0"/>
          <w:marRight w:val="0"/>
          <w:marTop w:val="0"/>
          <w:marBottom w:val="0"/>
          <w:divBdr>
            <w:top w:val="none" w:sz="0" w:space="0" w:color="auto"/>
            <w:left w:val="none" w:sz="0" w:space="0" w:color="auto"/>
            <w:bottom w:val="none" w:sz="0" w:space="0" w:color="auto"/>
            <w:right w:val="none" w:sz="0" w:space="0" w:color="auto"/>
          </w:divBdr>
        </w:div>
        <w:div w:id="461534918">
          <w:marLeft w:val="0"/>
          <w:marRight w:val="0"/>
          <w:marTop w:val="0"/>
          <w:marBottom w:val="0"/>
          <w:divBdr>
            <w:top w:val="none" w:sz="0" w:space="0" w:color="auto"/>
            <w:left w:val="none" w:sz="0" w:space="0" w:color="auto"/>
            <w:bottom w:val="none" w:sz="0" w:space="0" w:color="auto"/>
            <w:right w:val="none" w:sz="0" w:space="0" w:color="auto"/>
          </w:divBdr>
        </w:div>
        <w:div w:id="1202787667">
          <w:marLeft w:val="0"/>
          <w:marRight w:val="0"/>
          <w:marTop w:val="0"/>
          <w:marBottom w:val="0"/>
          <w:divBdr>
            <w:top w:val="none" w:sz="0" w:space="0" w:color="auto"/>
            <w:left w:val="none" w:sz="0" w:space="0" w:color="auto"/>
            <w:bottom w:val="none" w:sz="0" w:space="0" w:color="auto"/>
            <w:right w:val="none" w:sz="0" w:space="0" w:color="auto"/>
          </w:divBdr>
        </w:div>
        <w:div w:id="709459178">
          <w:marLeft w:val="0"/>
          <w:marRight w:val="0"/>
          <w:marTop w:val="0"/>
          <w:marBottom w:val="0"/>
          <w:divBdr>
            <w:top w:val="none" w:sz="0" w:space="0" w:color="auto"/>
            <w:left w:val="none" w:sz="0" w:space="0" w:color="auto"/>
            <w:bottom w:val="none" w:sz="0" w:space="0" w:color="auto"/>
            <w:right w:val="none" w:sz="0" w:space="0" w:color="auto"/>
          </w:divBdr>
        </w:div>
        <w:div w:id="986546038">
          <w:marLeft w:val="0"/>
          <w:marRight w:val="0"/>
          <w:marTop w:val="0"/>
          <w:marBottom w:val="0"/>
          <w:divBdr>
            <w:top w:val="none" w:sz="0" w:space="0" w:color="auto"/>
            <w:left w:val="none" w:sz="0" w:space="0" w:color="auto"/>
            <w:bottom w:val="none" w:sz="0" w:space="0" w:color="auto"/>
            <w:right w:val="none" w:sz="0" w:space="0" w:color="auto"/>
          </w:divBdr>
        </w:div>
        <w:div w:id="112409716">
          <w:marLeft w:val="0"/>
          <w:marRight w:val="0"/>
          <w:marTop w:val="0"/>
          <w:marBottom w:val="0"/>
          <w:divBdr>
            <w:top w:val="none" w:sz="0" w:space="0" w:color="auto"/>
            <w:left w:val="none" w:sz="0" w:space="0" w:color="auto"/>
            <w:bottom w:val="none" w:sz="0" w:space="0" w:color="auto"/>
            <w:right w:val="none" w:sz="0" w:space="0" w:color="auto"/>
          </w:divBdr>
        </w:div>
        <w:div w:id="1364860791">
          <w:marLeft w:val="0"/>
          <w:marRight w:val="0"/>
          <w:marTop w:val="0"/>
          <w:marBottom w:val="0"/>
          <w:divBdr>
            <w:top w:val="none" w:sz="0" w:space="0" w:color="auto"/>
            <w:left w:val="none" w:sz="0" w:space="0" w:color="auto"/>
            <w:bottom w:val="none" w:sz="0" w:space="0" w:color="auto"/>
            <w:right w:val="none" w:sz="0" w:space="0" w:color="auto"/>
          </w:divBdr>
        </w:div>
        <w:div w:id="816266936">
          <w:marLeft w:val="0"/>
          <w:marRight w:val="0"/>
          <w:marTop w:val="0"/>
          <w:marBottom w:val="0"/>
          <w:divBdr>
            <w:top w:val="none" w:sz="0" w:space="0" w:color="auto"/>
            <w:left w:val="none" w:sz="0" w:space="0" w:color="auto"/>
            <w:bottom w:val="none" w:sz="0" w:space="0" w:color="auto"/>
            <w:right w:val="none" w:sz="0" w:space="0" w:color="auto"/>
          </w:divBdr>
        </w:div>
        <w:div w:id="908002934">
          <w:marLeft w:val="0"/>
          <w:marRight w:val="0"/>
          <w:marTop w:val="0"/>
          <w:marBottom w:val="0"/>
          <w:divBdr>
            <w:top w:val="none" w:sz="0" w:space="0" w:color="auto"/>
            <w:left w:val="none" w:sz="0" w:space="0" w:color="auto"/>
            <w:bottom w:val="none" w:sz="0" w:space="0" w:color="auto"/>
            <w:right w:val="none" w:sz="0" w:space="0" w:color="auto"/>
          </w:divBdr>
        </w:div>
        <w:div w:id="1763602138">
          <w:marLeft w:val="0"/>
          <w:marRight w:val="0"/>
          <w:marTop w:val="0"/>
          <w:marBottom w:val="0"/>
          <w:divBdr>
            <w:top w:val="none" w:sz="0" w:space="0" w:color="auto"/>
            <w:left w:val="none" w:sz="0" w:space="0" w:color="auto"/>
            <w:bottom w:val="none" w:sz="0" w:space="0" w:color="auto"/>
            <w:right w:val="none" w:sz="0" w:space="0" w:color="auto"/>
          </w:divBdr>
        </w:div>
        <w:div w:id="1415471410">
          <w:marLeft w:val="0"/>
          <w:marRight w:val="0"/>
          <w:marTop w:val="0"/>
          <w:marBottom w:val="0"/>
          <w:divBdr>
            <w:top w:val="none" w:sz="0" w:space="0" w:color="auto"/>
            <w:left w:val="none" w:sz="0" w:space="0" w:color="auto"/>
            <w:bottom w:val="none" w:sz="0" w:space="0" w:color="auto"/>
            <w:right w:val="none" w:sz="0" w:space="0" w:color="auto"/>
          </w:divBdr>
        </w:div>
        <w:div w:id="1921254602">
          <w:marLeft w:val="0"/>
          <w:marRight w:val="0"/>
          <w:marTop w:val="0"/>
          <w:marBottom w:val="0"/>
          <w:divBdr>
            <w:top w:val="none" w:sz="0" w:space="0" w:color="auto"/>
            <w:left w:val="none" w:sz="0" w:space="0" w:color="auto"/>
            <w:bottom w:val="none" w:sz="0" w:space="0" w:color="auto"/>
            <w:right w:val="none" w:sz="0" w:space="0" w:color="auto"/>
          </w:divBdr>
        </w:div>
      </w:divsChild>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5859820">
      <w:bodyDiv w:val="1"/>
      <w:marLeft w:val="0"/>
      <w:marRight w:val="0"/>
      <w:marTop w:val="0"/>
      <w:marBottom w:val="0"/>
      <w:divBdr>
        <w:top w:val="none" w:sz="0" w:space="0" w:color="auto"/>
        <w:left w:val="none" w:sz="0" w:space="0" w:color="auto"/>
        <w:bottom w:val="none" w:sz="0" w:space="0" w:color="auto"/>
        <w:right w:val="none" w:sz="0" w:space="0" w:color="auto"/>
      </w:divBdr>
      <w:divsChild>
        <w:div w:id="963117299">
          <w:marLeft w:val="0"/>
          <w:marRight w:val="0"/>
          <w:marTop w:val="0"/>
          <w:marBottom w:val="0"/>
          <w:divBdr>
            <w:top w:val="none" w:sz="0" w:space="0" w:color="auto"/>
            <w:left w:val="none" w:sz="0" w:space="0" w:color="auto"/>
            <w:bottom w:val="none" w:sz="0" w:space="0" w:color="auto"/>
            <w:right w:val="none" w:sz="0" w:space="0" w:color="auto"/>
          </w:divBdr>
        </w:div>
        <w:div w:id="1945379836">
          <w:marLeft w:val="0"/>
          <w:marRight w:val="0"/>
          <w:marTop w:val="0"/>
          <w:marBottom w:val="0"/>
          <w:divBdr>
            <w:top w:val="none" w:sz="0" w:space="0" w:color="auto"/>
            <w:left w:val="none" w:sz="0" w:space="0" w:color="auto"/>
            <w:bottom w:val="none" w:sz="0" w:space="0" w:color="auto"/>
            <w:right w:val="none" w:sz="0" w:space="0" w:color="auto"/>
          </w:divBdr>
        </w:div>
        <w:div w:id="360594839">
          <w:marLeft w:val="0"/>
          <w:marRight w:val="0"/>
          <w:marTop w:val="0"/>
          <w:marBottom w:val="0"/>
          <w:divBdr>
            <w:top w:val="none" w:sz="0" w:space="0" w:color="auto"/>
            <w:left w:val="none" w:sz="0" w:space="0" w:color="auto"/>
            <w:bottom w:val="none" w:sz="0" w:space="0" w:color="auto"/>
            <w:right w:val="none" w:sz="0" w:space="0" w:color="auto"/>
          </w:divBdr>
        </w:div>
        <w:div w:id="1394039447">
          <w:marLeft w:val="0"/>
          <w:marRight w:val="0"/>
          <w:marTop w:val="0"/>
          <w:marBottom w:val="0"/>
          <w:divBdr>
            <w:top w:val="none" w:sz="0" w:space="0" w:color="auto"/>
            <w:left w:val="none" w:sz="0" w:space="0" w:color="auto"/>
            <w:bottom w:val="none" w:sz="0" w:space="0" w:color="auto"/>
            <w:right w:val="none" w:sz="0" w:space="0" w:color="auto"/>
          </w:divBdr>
        </w:div>
        <w:div w:id="120854305">
          <w:marLeft w:val="0"/>
          <w:marRight w:val="0"/>
          <w:marTop w:val="0"/>
          <w:marBottom w:val="0"/>
          <w:divBdr>
            <w:top w:val="none" w:sz="0" w:space="0" w:color="auto"/>
            <w:left w:val="none" w:sz="0" w:space="0" w:color="auto"/>
            <w:bottom w:val="none" w:sz="0" w:space="0" w:color="auto"/>
            <w:right w:val="none" w:sz="0" w:space="0" w:color="auto"/>
          </w:divBdr>
        </w:div>
        <w:div w:id="1487472393">
          <w:marLeft w:val="0"/>
          <w:marRight w:val="0"/>
          <w:marTop w:val="0"/>
          <w:marBottom w:val="0"/>
          <w:divBdr>
            <w:top w:val="none" w:sz="0" w:space="0" w:color="auto"/>
            <w:left w:val="none" w:sz="0" w:space="0" w:color="auto"/>
            <w:bottom w:val="none" w:sz="0" w:space="0" w:color="auto"/>
            <w:right w:val="none" w:sz="0" w:space="0" w:color="auto"/>
          </w:divBdr>
        </w:div>
        <w:div w:id="1743600756">
          <w:marLeft w:val="0"/>
          <w:marRight w:val="0"/>
          <w:marTop w:val="0"/>
          <w:marBottom w:val="0"/>
          <w:divBdr>
            <w:top w:val="none" w:sz="0" w:space="0" w:color="auto"/>
            <w:left w:val="none" w:sz="0" w:space="0" w:color="auto"/>
            <w:bottom w:val="none" w:sz="0" w:space="0" w:color="auto"/>
            <w:right w:val="none" w:sz="0" w:space="0" w:color="auto"/>
          </w:divBdr>
        </w:div>
        <w:div w:id="1282960162">
          <w:marLeft w:val="0"/>
          <w:marRight w:val="0"/>
          <w:marTop w:val="0"/>
          <w:marBottom w:val="0"/>
          <w:divBdr>
            <w:top w:val="none" w:sz="0" w:space="0" w:color="auto"/>
            <w:left w:val="none" w:sz="0" w:space="0" w:color="auto"/>
            <w:bottom w:val="none" w:sz="0" w:space="0" w:color="auto"/>
            <w:right w:val="none" w:sz="0" w:space="0" w:color="auto"/>
          </w:divBdr>
        </w:div>
        <w:div w:id="605649546">
          <w:marLeft w:val="0"/>
          <w:marRight w:val="0"/>
          <w:marTop w:val="0"/>
          <w:marBottom w:val="0"/>
          <w:divBdr>
            <w:top w:val="none" w:sz="0" w:space="0" w:color="auto"/>
            <w:left w:val="none" w:sz="0" w:space="0" w:color="auto"/>
            <w:bottom w:val="none" w:sz="0" w:space="0" w:color="auto"/>
            <w:right w:val="none" w:sz="0" w:space="0" w:color="auto"/>
          </w:divBdr>
        </w:div>
        <w:div w:id="807550128">
          <w:marLeft w:val="0"/>
          <w:marRight w:val="0"/>
          <w:marTop w:val="0"/>
          <w:marBottom w:val="0"/>
          <w:divBdr>
            <w:top w:val="none" w:sz="0" w:space="0" w:color="auto"/>
            <w:left w:val="none" w:sz="0" w:space="0" w:color="auto"/>
            <w:bottom w:val="none" w:sz="0" w:space="0" w:color="auto"/>
            <w:right w:val="none" w:sz="0" w:space="0" w:color="auto"/>
          </w:divBdr>
        </w:div>
        <w:div w:id="1408070339">
          <w:marLeft w:val="0"/>
          <w:marRight w:val="0"/>
          <w:marTop w:val="0"/>
          <w:marBottom w:val="0"/>
          <w:divBdr>
            <w:top w:val="none" w:sz="0" w:space="0" w:color="auto"/>
            <w:left w:val="none" w:sz="0" w:space="0" w:color="auto"/>
            <w:bottom w:val="none" w:sz="0" w:space="0" w:color="auto"/>
            <w:right w:val="none" w:sz="0" w:space="0" w:color="auto"/>
          </w:divBdr>
        </w:div>
        <w:div w:id="1189025099">
          <w:marLeft w:val="0"/>
          <w:marRight w:val="0"/>
          <w:marTop w:val="0"/>
          <w:marBottom w:val="0"/>
          <w:divBdr>
            <w:top w:val="none" w:sz="0" w:space="0" w:color="auto"/>
            <w:left w:val="none" w:sz="0" w:space="0" w:color="auto"/>
            <w:bottom w:val="none" w:sz="0" w:space="0" w:color="auto"/>
            <w:right w:val="none" w:sz="0" w:space="0" w:color="auto"/>
          </w:divBdr>
        </w:div>
        <w:div w:id="1989630675">
          <w:marLeft w:val="0"/>
          <w:marRight w:val="0"/>
          <w:marTop w:val="0"/>
          <w:marBottom w:val="0"/>
          <w:divBdr>
            <w:top w:val="none" w:sz="0" w:space="0" w:color="auto"/>
            <w:left w:val="none" w:sz="0" w:space="0" w:color="auto"/>
            <w:bottom w:val="none" w:sz="0" w:space="0" w:color="auto"/>
            <w:right w:val="none" w:sz="0" w:space="0" w:color="auto"/>
          </w:divBdr>
        </w:div>
        <w:div w:id="2084833713">
          <w:marLeft w:val="0"/>
          <w:marRight w:val="0"/>
          <w:marTop w:val="0"/>
          <w:marBottom w:val="0"/>
          <w:divBdr>
            <w:top w:val="none" w:sz="0" w:space="0" w:color="auto"/>
            <w:left w:val="none" w:sz="0" w:space="0" w:color="auto"/>
            <w:bottom w:val="none" w:sz="0" w:space="0" w:color="auto"/>
            <w:right w:val="none" w:sz="0" w:space="0" w:color="auto"/>
          </w:divBdr>
        </w:div>
        <w:div w:id="1328441523">
          <w:marLeft w:val="0"/>
          <w:marRight w:val="0"/>
          <w:marTop w:val="0"/>
          <w:marBottom w:val="0"/>
          <w:divBdr>
            <w:top w:val="none" w:sz="0" w:space="0" w:color="auto"/>
            <w:left w:val="none" w:sz="0" w:space="0" w:color="auto"/>
            <w:bottom w:val="none" w:sz="0" w:space="0" w:color="auto"/>
            <w:right w:val="none" w:sz="0" w:space="0" w:color="auto"/>
          </w:divBdr>
        </w:div>
      </w:divsChild>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4715106">
      <w:bodyDiv w:val="1"/>
      <w:marLeft w:val="0"/>
      <w:marRight w:val="0"/>
      <w:marTop w:val="0"/>
      <w:marBottom w:val="0"/>
      <w:divBdr>
        <w:top w:val="none" w:sz="0" w:space="0" w:color="auto"/>
        <w:left w:val="none" w:sz="0" w:space="0" w:color="auto"/>
        <w:bottom w:val="none" w:sz="0" w:space="0" w:color="auto"/>
        <w:right w:val="none" w:sz="0" w:space="0" w:color="auto"/>
      </w:divBdr>
      <w:divsChild>
        <w:div w:id="280502443">
          <w:marLeft w:val="0"/>
          <w:marRight w:val="0"/>
          <w:marTop w:val="0"/>
          <w:marBottom w:val="0"/>
          <w:divBdr>
            <w:top w:val="none" w:sz="0" w:space="0" w:color="auto"/>
            <w:left w:val="none" w:sz="0" w:space="0" w:color="auto"/>
            <w:bottom w:val="none" w:sz="0" w:space="0" w:color="auto"/>
            <w:right w:val="none" w:sz="0" w:space="0" w:color="auto"/>
          </w:divBdr>
        </w:div>
        <w:div w:id="1348756059">
          <w:marLeft w:val="0"/>
          <w:marRight w:val="0"/>
          <w:marTop w:val="0"/>
          <w:marBottom w:val="0"/>
          <w:divBdr>
            <w:top w:val="none" w:sz="0" w:space="0" w:color="auto"/>
            <w:left w:val="none" w:sz="0" w:space="0" w:color="auto"/>
            <w:bottom w:val="none" w:sz="0" w:space="0" w:color="auto"/>
            <w:right w:val="none" w:sz="0" w:space="0" w:color="auto"/>
          </w:divBdr>
        </w:div>
        <w:div w:id="1852377080">
          <w:marLeft w:val="0"/>
          <w:marRight w:val="0"/>
          <w:marTop w:val="0"/>
          <w:marBottom w:val="0"/>
          <w:divBdr>
            <w:top w:val="none" w:sz="0" w:space="0" w:color="auto"/>
            <w:left w:val="none" w:sz="0" w:space="0" w:color="auto"/>
            <w:bottom w:val="none" w:sz="0" w:space="0" w:color="auto"/>
            <w:right w:val="none" w:sz="0" w:space="0" w:color="auto"/>
          </w:divBdr>
        </w:div>
        <w:div w:id="1271398922">
          <w:marLeft w:val="0"/>
          <w:marRight w:val="0"/>
          <w:marTop w:val="0"/>
          <w:marBottom w:val="0"/>
          <w:divBdr>
            <w:top w:val="none" w:sz="0" w:space="0" w:color="auto"/>
            <w:left w:val="none" w:sz="0" w:space="0" w:color="auto"/>
            <w:bottom w:val="none" w:sz="0" w:space="0" w:color="auto"/>
            <w:right w:val="none" w:sz="0" w:space="0" w:color="auto"/>
          </w:divBdr>
        </w:div>
        <w:div w:id="1208450188">
          <w:marLeft w:val="0"/>
          <w:marRight w:val="0"/>
          <w:marTop w:val="0"/>
          <w:marBottom w:val="0"/>
          <w:divBdr>
            <w:top w:val="none" w:sz="0" w:space="0" w:color="auto"/>
            <w:left w:val="none" w:sz="0" w:space="0" w:color="auto"/>
            <w:bottom w:val="none" w:sz="0" w:space="0" w:color="auto"/>
            <w:right w:val="none" w:sz="0" w:space="0" w:color="auto"/>
          </w:divBdr>
        </w:div>
        <w:div w:id="1093477161">
          <w:marLeft w:val="0"/>
          <w:marRight w:val="0"/>
          <w:marTop w:val="0"/>
          <w:marBottom w:val="0"/>
          <w:divBdr>
            <w:top w:val="none" w:sz="0" w:space="0" w:color="auto"/>
            <w:left w:val="none" w:sz="0" w:space="0" w:color="auto"/>
            <w:bottom w:val="none" w:sz="0" w:space="0" w:color="auto"/>
            <w:right w:val="none" w:sz="0" w:space="0" w:color="auto"/>
          </w:divBdr>
        </w:div>
        <w:div w:id="2064675554">
          <w:marLeft w:val="0"/>
          <w:marRight w:val="0"/>
          <w:marTop w:val="0"/>
          <w:marBottom w:val="0"/>
          <w:divBdr>
            <w:top w:val="none" w:sz="0" w:space="0" w:color="auto"/>
            <w:left w:val="none" w:sz="0" w:space="0" w:color="auto"/>
            <w:bottom w:val="none" w:sz="0" w:space="0" w:color="auto"/>
            <w:right w:val="none" w:sz="0" w:space="0" w:color="auto"/>
          </w:divBdr>
        </w:div>
        <w:div w:id="2000377363">
          <w:marLeft w:val="0"/>
          <w:marRight w:val="0"/>
          <w:marTop w:val="0"/>
          <w:marBottom w:val="0"/>
          <w:divBdr>
            <w:top w:val="none" w:sz="0" w:space="0" w:color="auto"/>
            <w:left w:val="none" w:sz="0" w:space="0" w:color="auto"/>
            <w:bottom w:val="none" w:sz="0" w:space="0" w:color="auto"/>
            <w:right w:val="none" w:sz="0" w:space="0" w:color="auto"/>
          </w:divBdr>
        </w:div>
        <w:div w:id="787242017">
          <w:marLeft w:val="0"/>
          <w:marRight w:val="0"/>
          <w:marTop w:val="0"/>
          <w:marBottom w:val="0"/>
          <w:divBdr>
            <w:top w:val="none" w:sz="0" w:space="0" w:color="auto"/>
            <w:left w:val="none" w:sz="0" w:space="0" w:color="auto"/>
            <w:bottom w:val="none" w:sz="0" w:space="0" w:color="auto"/>
            <w:right w:val="none" w:sz="0" w:space="0" w:color="auto"/>
          </w:divBdr>
        </w:div>
        <w:div w:id="330566685">
          <w:marLeft w:val="0"/>
          <w:marRight w:val="0"/>
          <w:marTop w:val="0"/>
          <w:marBottom w:val="0"/>
          <w:divBdr>
            <w:top w:val="none" w:sz="0" w:space="0" w:color="auto"/>
            <w:left w:val="none" w:sz="0" w:space="0" w:color="auto"/>
            <w:bottom w:val="none" w:sz="0" w:space="0" w:color="auto"/>
            <w:right w:val="none" w:sz="0" w:space="0" w:color="auto"/>
          </w:divBdr>
        </w:div>
        <w:div w:id="1154251535">
          <w:marLeft w:val="0"/>
          <w:marRight w:val="0"/>
          <w:marTop w:val="0"/>
          <w:marBottom w:val="0"/>
          <w:divBdr>
            <w:top w:val="none" w:sz="0" w:space="0" w:color="auto"/>
            <w:left w:val="none" w:sz="0" w:space="0" w:color="auto"/>
            <w:bottom w:val="none" w:sz="0" w:space="0" w:color="auto"/>
            <w:right w:val="none" w:sz="0" w:space="0" w:color="auto"/>
          </w:divBdr>
        </w:div>
        <w:div w:id="736436718">
          <w:marLeft w:val="0"/>
          <w:marRight w:val="0"/>
          <w:marTop w:val="0"/>
          <w:marBottom w:val="0"/>
          <w:divBdr>
            <w:top w:val="none" w:sz="0" w:space="0" w:color="auto"/>
            <w:left w:val="none" w:sz="0" w:space="0" w:color="auto"/>
            <w:bottom w:val="none" w:sz="0" w:space="0" w:color="auto"/>
            <w:right w:val="none" w:sz="0" w:space="0" w:color="auto"/>
          </w:divBdr>
        </w:div>
        <w:div w:id="1246917665">
          <w:marLeft w:val="0"/>
          <w:marRight w:val="0"/>
          <w:marTop w:val="0"/>
          <w:marBottom w:val="0"/>
          <w:divBdr>
            <w:top w:val="none" w:sz="0" w:space="0" w:color="auto"/>
            <w:left w:val="none" w:sz="0" w:space="0" w:color="auto"/>
            <w:bottom w:val="none" w:sz="0" w:space="0" w:color="auto"/>
            <w:right w:val="none" w:sz="0" w:space="0" w:color="auto"/>
          </w:divBdr>
        </w:div>
        <w:div w:id="1103067848">
          <w:marLeft w:val="0"/>
          <w:marRight w:val="0"/>
          <w:marTop w:val="0"/>
          <w:marBottom w:val="0"/>
          <w:divBdr>
            <w:top w:val="none" w:sz="0" w:space="0" w:color="auto"/>
            <w:left w:val="none" w:sz="0" w:space="0" w:color="auto"/>
            <w:bottom w:val="none" w:sz="0" w:space="0" w:color="auto"/>
            <w:right w:val="none" w:sz="0" w:space="0" w:color="auto"/>
          </w:divBdr>
        </w:div>
        <w:div w:id="83842307">
          <w:marLeft w:val="0"/>
          <w:marRight w:val="0"/>
          <w:marTop w:val="0"/>
          <w:marBottom w:val="0"/>
          <w:divBdr>
            <w:top w:val="none" w:sz="0" w:space="0" w:color="auto"/>
            <w:left w:val="none" w:sz="0" w:space="0" w:color="auto"/>
            <w:bottom w:val="none" w:sz="0" w:space="0" w:color="auto"/>
            <w:right w:val="none" w:sz="0" w:space="0" w:color="auto"/>
          </w:divBdr>
        </w:div>
        <w:div w:id="2074695124">
          <w:marLeft w:val="0"/>
          <w:marRight w:val="0"/>
          <w:marTop w:val="0"/>
          <w:marBottom w:val="0"/>
          <w:divBdr>
            <w:top w:val="none" w:sz="0" w:space="0" w:color="auto"/>
            <w:left w:val="none" w:sz="0" w:space="0" w:color="auto"/>
            <w:bottom w:val="none" w:sz="0" w:space="0" w:color="auto"/>
            <w:right w:val="none" w:sz="0" w:space="0" w:color="auto"/>
          </w:divBdr>
        </w:div>
        <w:div w:id="1340083381">
          <w:marLeft w:val="0"/>
          <w:marRight w:val="0"/>
          <w:marTop w:val="0"/>
          <w:marBottom w:val="0"/>
          <w:divBdr>
            <w:top w:val="none" w:sz="0" w:space="0" w:color="auto"/>
            <w:left w:val="none" w:sz="0" w:space="0" w:color="auto"/>
            <w:bottom w:val="none" w:sz="0" w:space="0" w:color="auto"/>
            <w:right w:val="none" w:sz="0" w:space="0" w:color="auto"/>
          </w:divBdr>
        </w:div>
        <w:div w:id="432365684">
          <w:marLeft w:val="0"/>
          <w:marRight w:val="0"/>
          <w:marTop w:val="0"/>
          <w:marBottom w:val="0"/>
          <w:divBdr>
            <w:top w:val="none" w:sz="0" w:space="0" w:color="auto"/>
            <w:left w:val="none" w:sz="0" w:space="0" w:color="auto"/>
            <w:bottom w:val="none" w:sz="0" w:space="0" w:color="auto"/>
            <w:right w:val="none" w:sz="0" w:space="0" w:color="auto"/>
          </w:divBdr>
        </w:div>
        <w:div w:id="1663313247">
          <w:marLeft w:val="0"/>
          <w:marRight w:val="0"/>
          <w:marTop w:val="0"/>
          <w:marBottom w:val="0"/>
          <w:divBdr>
            <w:top w:val="none" w:sz="0" w:space="0" w:color="auto"/>
            <w:left w:val="none" w:sz="0" w:space="0" w:color="auto"/>
            <w:bottom w:val="none" w:sz="0" w:space="0" w:color="auto"/>
            <w:right w:val="none" w:sz="0" w:space="0" w:color="auto"/>
          </w:divBdr>
        </w:div>
        <w:div w:id="1276252122">
          <w:marLeft w:val="0"/>
          <w:marRight w:val="0"/>
          <w:marTop w:val="0"/>
          <w:marBottom w:val="0"/>
          <w:divBdr>
            <w:top w:val="none" w:sz="0" w:space="0" w:color="auto"/>
            <w:left w:val="none" w:sz="0" w:space="0" w:color="auto"/>
            <w:bottom w:val="none" w:sz="0" w:space="0" w:color="auto"/>
            <w:right w:val="none" w:sz="0" w:space="0" w:color="auto"/>
          </w:divBdr>
        </w:div>
        <w:div w:id="926695946">
          <w:marLeft w:val="0"/>
          <w:marRight w:val="0"/>
          <w:marTop w:val="0"/>
          <w:marBottom w:val="0"/>
          <w:divBdr>
            <w:top w:val="none" w:sz="0" w:space="0" w:color="auto"/>
            <w:left w:val="none" w:sz="0" w:space="0" w:color="auto"/>
            <w:bottom w:val="none" w:sz="0" w:space="0" w:color="auto"/>
            <w:right w:val="none" w:sz="0" w:space="0" w:color="auto"/>
          </w:divBdr>
        </w:div>
        <w:div w:id="457842552">
          <w:marLeft w:val="0"/>
          <w:marRight w:val="0"/>
          <w:marTop w:val="0"/>
          <w:marBottom w:val="0"/>
          <w:divBdr>
            <w:top w:val="none" w:sz="0" w:space="0" w:color="auto"/>
            <w:left w:val="none" w:sz="0" w:space="0" w:color="auto"/>
            <w:bottom w:val="none" w:sz="0" w:space="0" w:color="auto"/>
            <w:right w:val="none" w:sz="0" w:space="0" w:color="auto"/>
          </w:divBdr>
        </w:div>
        <w:div w:id="1556045748">
          <w:marLeft w:val="0"/>
          <w:marRight w:val="0"/>
          <w:marTop w:val="0"/>
          <w:marBottom w:val="0"/>
          <w:divBdr>
            <w:top w:val="none" w:sz="0" w:space="0" w:color="auto"/>
            <w:left w:val="none" w:sz="0" w:space="0" w:color="auto"/>
            <w:bottom w:val="none" w:sz="0" w:space="0" w:color="auto"/>
            <w:right w:val="none" w:sz="0" w:space="0" w:color="auto"/>
          </w:divBdr>
        </w:div>
        <w:div w:id="294260629">
          <w:marLeft w:val="0"/>
          <w:marRight w:val="0"/>
          <w:marTop w:val="0"/>
          <w:marBottom w:val="0"/>
          <w:divBdr>
            <w:top w:val="none" w:sz="0" w:space="0" w:color="auto"/>
            <w:left w:val="none" w:sz="0" w:space="0" w:color="auto"/>
            <w:bottom w:val="none" w:sz="0" w:space="0" w:color="auto"/>
            <w:right w:val="none" w:sz="0" w:space="0" w:color="auto"/>
          </w:divBdr>
        </w:div>
        <w:div w:id="1292664277">
          <w:marLeft w:val="0"/>
          <w:marRight w:val="0"/>
          <w:marTop w:val="0"/>
          <w:marBottom w:val="0"/>
          <w:divBdr>
            <w:top w:val="none" w:sz="0" w:space="0" w:color="auto"/>
            <w:left w:val="none" w:sz="0" w:space="0" w:color="auto"/>
            <w:bottom w:val="none" w:sz="0" w:space="0" w:color="auto"/>
            <w:right w:val="none" w:sz="0" w:space="0" w:color="auto"/>
          </w:divBdr>
        </w:div>
        <w:div w:id="155612565">
          <w:marLeft w:val="0"/>
          <w:marRight w:val="0"/>
          <w:marTop w:val="0"/>
          <w:marBottom w:val="0"/>
          <w:divBdr>
            <w:top w:val="none" w:sz="0" w:space="0" w:color="auto"/>
            <w:left w:val="none" w:sz="0" w:space="0" w:color="auto"/>
            <w:bottom w:val="none" w:sz="0" w:space="0" w:color="auto"/>
            <w:right w:val="none" w:sz="0" w:space="0" w:color="auto"/>
          </w:divBdr>
        </w:div>
        <w:div w:id="277568747">
          <w:marLeft w:val="0"/>
          <w:marRight w:val="0"/>
          <w:marTop w:val="0"/>
          <w:marBottom w:val="0"/>
          <w:divBdr>
            <w:top w:val="none" w:sz="0" w:space="0" w:color="auto"/>
            <w:left w:val="none" w:sz="0" w:space="0" w:color="auto"/>
            <w:bottom w:val="none" w:sz="0" w:space="0" w:color="auto"/>
            <w:right w:val="none" w:sz="0" w:space="0" w:color="auto"/>
          </w:divBdr>
        </w:div>
        <w:div w:id="1076709967">
          <w:marLeft w:val="0"/>
          <w:marRight w:val="0"/>
          <w:marTop w:val="0"/>
          <w:marBottom w:val="0"/>
          <w:divBdr>
            <w:top w:val="none" w:sz="0" w:space="0" w:color="auto"/>
            <w:left w:val="none" w:sz="0" w:space="0" w:color="auto"/>
            <w:bottom w:val="none" w:sz="0" w:space="0" w:color="auto"/>
            <w:right w:val="none" w:sz="0" w:space="0" w:color="auto"/>
          </w:divBdr>
        </w:div>
        <w:div w:id="1768891285">
          <w:marLeft w:val="0"/>
          <w:marRight w:val="0"/>
          <w:marTop w:val="0"/>
          <w:marBottom w:val="0"/>
          <w:divBdr>
            <w:top w:val="none" w:sz="0" w:space="0" w:color="auto"/>
            <w:left w:val="none" w:sz="0" w:space="0" w:color="auto"/>
            <w:bottom w:val="none" w:sz="0" w:space="0" w:color="auto"/>
            <w:right w:val="none" w:sz="0" w:space="0" w:color="auto"/>
          </w:divBdr>
        </w:div>
        <w:div w:id="353650804">
          <w:marLeft w:val="0"/>
          <w:marRight w:val="0"/>
          <w:marTop w:val="0"/>
          <w:marBottom w:val="0"/>
          <w:divBdr>
            <w:top w:val="none" w:sz="0" w:space="0" w:color="auto"/>
            <w:left w:val="none" w:sz="0" w:space="0" w:color="auto"/>
            <w:bottom w:val="none" w:sz="0" w:space="0" w:color="auto"/>
            <w:right w:val="none" w:sz="0" w:space="0" w:color="auto"/>
          </w:divBdr>
        </w:div>
        <w:div w:id="658923553">
          <w:marLeft w:val="0"/>
          <w:marRight w:val="0"/>
          <w:marTop w:val="0"/>
          <w:marBottom w:val="0"/>
          <w:divBdr>
            <w:top w:val="none" w:sz="0" w:space="0" w:color="auto"/>
            <w:left w:val="none" w:sz="0" w:space="0" w:color="auto"/>
            <w:bottom w:val="none" w:sz="0" w:space="0" w:color="auto"/>
            <w:right w:val="none" w:sz="0" w:space="0" w:color="auto"/>
          </w:divBdr>
        </w:div>
        <w:div w:id="160314937">
          <w:marLeft w:val="0"/>
          <w:marRight w:val="0"/>
          <w:marTop w:val="0"/>
          <w:marBottom w:val="0"/>
          <w:divBdr>
            <w:top w:val="none" w:sz="0" w:space="0" w:color="auto"/>
            <w:left w:val="none" w:sz="0" w:space="0" w:color="auto"/>
            <w:bottom w:val="none" w:sz="0" w:space="0" w:color="auto"/>
            <w:right w:val="none" w:sz="0" w:space="0" w:color="auto"/>
          </w:divBdr>
        </w:div>
        <w:div w:id="1339968096">
          <w:marLeft w:val="0"/>
          <w:marRight w:val="0"/>
          <w:marTop w:val="0"/>
          <w:marBottom w:val="0"/>
          <w:divBdr>
            <w:top w:val="none" w:sz="0" w:space="0" w:color="auto"/>
            <w:left w:val="none" w:sz="0" w:space="0" w:color="auto"/>
            <w:bottom w:val="none" w:sz="0" w:space="0" w:color="auto"/>
            <w:right w:val="none" w:sz="0" w:space="0" w:color="auto"/>
          </w:divBdr>
        </w:div>
        <w:div w:id="1865093669">
          <w:marLeft w:val="0"/>
          <w:marRight w:val="0"/>
          <w:marTop w:val="0"/>
          <w:marBottom w:val="0"/>
          <w:divBdr>
            <w:top w:val="none" w:sz="0" w:space="0" w:color="auto"/>
            <w:left w:val="none" w:sz="0" w:space="0" w:color="auto"/>
            <w:bottom w:val="none" w:sz="0" w:space="0" w:color="auto"/>
            <w:right w:val="none" w:sz="0" w:space="0" w:color="auto"/>
          </w:divBdr>
        </w:div>
        <w:div w:id="899361630">
          <w:marLeft w:val="0"/>
          <w:marRight w:val="0"/>
          <w:marTop w:val="0"/>
          <w:marBottom w:val="0"/>
          <w:divBdr>
            <w:top w:val="none" w:sz="0" w:space="0" w:color="auto"/>
            <w:left w:val="none" w:sz="0" w:space="0" w:color="auto"/>
            <w:bottom w:val="none" w:sz="0" w:space="0" w:color="auto"/>
            <w:right w:val="none" w:sz="0" w:space="0" w:color="auto"/>
          </w:divBdr>
        </w:div>
        <w:div w:id="1081560754">
          <w:marLeft w:val="0"/>
          <w:marRight w:val="0"/>
          <w:marTop w:val="0"/>
          <w:marBottom w:val="0"/>
          <w:divBdr>
            <w:top w:val="none" w:sz="0" w:space="0" w:color="auto"/>
            <w:left w:val="none" w:sz="0" w:space="0" w:color="auto"/>
            <w:bottom w:val="none" w:sz="0" w:space="0" w:color="auto"/>
            <w:right w:val="none" w:sz="0" w:space="0" w:color="auto"/>
          </w:divBdr>
        </w:div>
        <w:div w:id="854804871">
          <w:marLeft w:val="0"/>
          <w:marRight w:val="0"/>
          <w:marTop w:val="0"/>
          <w:marBottom w:val="0"/>
          <w:divBdr>
            <w:top w:val="none" w:sz="0" w:space="0" w:color="auto"/>
            <w:left w:val="none" w:sz="0" w:space="0" w:color="auto"/>
            <w:bottom w:val="none" w:sz="0" w:space="0" w:color="auto"/>
            <w:right w:val="none" w:sz="0" w:space="0" w:color="auto"/>
          </w:divBdr>
        </w:div>
        <w:div w:id="1318192124">
          <w:marLeft w:val="0"/>
          <w:marRight w:val="0"/>
          <w:marTop w:val="0"/>
          <w:marBottom w:val="0"/>
          <w:divBdr>
            <w:top w:val="none" w:sz="0" w:space="0" w:color="auto"/>
            <w:left w:val="none" w:sz="0" w:space="0" w:color="auto"/>
            <w:bottom w:val="none" w:sz="0" w:space="0" w:color="auto"/>
            <w:right w:val="none" w:sz="0" w:space="0" w:color="auto"/>
          </w:divBdr>
        </w:div>
        <w:div w:id="1592591175">
          <w:marLeft w:val="0"/>
          <w:marRight w:val="0"/>
          <w:marTop w:val="0"/>
          <w:marBottom w:val="0"/>
          <w:divBdr>
            <w:top w:val="none" w:sz="0" w:space="0" w:color="auto"/>
            <w:left w:val="none" w:sz="0" w:space="0" w:color="auto"/>
            <w:bottom w:val="none" w:sz="0" w:space="0" w:color="auto"/>
            <w:right w:val="none" w:sz="0" w:space="0" w:color="auto"/>
          </w:divBdr>
        </w:div>
        <w:div w:id="1275747334">
          <w:marLeft w:val="0"/>
          <w:marRight w:val="0"/>
          <w:marTop w:val="0"/>
          <w:marBottom w:val="0"/>
          <w:divBdr>
            <w:top w:val="none" w:sz="0" w:space="0" w:color="auto"/>
            <w:left w:val="none" w:sz="0" w:space="0" w:color="auto"/>
            <w:bottom w:val="none" w:sz="0" w:space="0" w:color="auto"/>
            <w:right w:val="none" w:sz="0" w:space="0" w:color="auto"/>
          </w:divBdr>
        </w:div>
        <w:div w:id="1949117549">
          <w:marLeft w:val="0"/>
          <w:marRight w:val="0"/>
          <w:marTop w:val="0"/>
          <w:marBottom w:val="0"/>
          <w:divBdr>
            <w:top w:val="none" w:sz="0" w:space="0" w:color="auto"/>
            <w:left w:val="none" w:sz="0" w:space="0" w:color="auto"/>
            <w:bottom w:val="none" w:sz="0" w:space="0" w:color="auto"/>
            <w:right w:val="none" w:sz="0" w:space="0" w:color="auto"/>
          </w:divBdr>
        </w:div>
        <w:div w:id="1856461679">
          <w:marLeft w:val="0"/>
          <w:marRight w:val="0"/>
          <w:marTop w:val="0"/>
          <w:marBottom w:val="0"/>
          <w:divBdr>
            <w:top w:val="none" w:sz="0" w:space="0" w:color="auto"/>
            <w:left w:val="none" w:sz="0" w:space="0" w:color="auto"/>
            <w:bottom w:val="none" w:sz="0" w:space="0" w:color="auto"/>
            <w:right w:val="none" w:sz="0" w:space="0" w:color="auto"/>
          </w:divBdr>
        </w:div>
        <w:div w:id="1365475310">
          <w:marLeft w:val="0"/>
          <w:marRight w:val="0"/>
          <w:marTop w:val="0"/>
          <w:marBottom w:val="0"/>
          <w:divBdr>
            <w:top w:val="none" w:sz="0" w:space="0" w:color="auto"/>
            <w:left w:val="none" w:sz="0" w:space="0" w:color="auto"/>
            <w:bottom w:val="none" w:sz="0" w:space="0" w:color="auto"/>
            <w:right w:val="none" w:sz="0" w:space="0" w:color="auto"/>
          </w:divBdr>
        </w:div>
        <w:div w:id="1840269878">
          <w:marLeft w:val="0"/>
          <w:marRight w:val="0"/>
          <w:marTop w:val="0"/>
          <w:marBottom w:val="0"/>
          <w:divBdr>
            <w:top w:val="none" w:sz="0" w:space="0" w:color="auto"/>
            <w:left w:val="none" w:sz="0" w:space="0" w:color="auto"/>
            <w:bottom w:val="none" w:sz="0" w:space="0" w:color="auto"/>
            <w:right w:val="none" w:sz="0" w:space="0" w:color="auto"/>
          </w:divBdr>
        </w:div>
        <w:div w:id="655498938">
          <w:marLeft w:val="0"/>
          <w:marRight w:val="0"/>
          <w:marTop w:val="0"/>
          <w:marBottom w:val="0"/>
          <w:divBdr>
            <w:top w:val="none" w:sz="0" w:space="0" w:color="auto"/>
            <w:left w:val="none" w:sz="0" w:space="0" w:color="auto"/>
            <w:bottom w:val="none" w:sz="0" w:space="0" w:color="auto"/>
            <w:right w:val="none" w:sz="0" w:space="0" w:color="auto"/>
          </w:divBdr>
        </w:div>
        <w:div w:id="1610090105">
          <w:marLeft w:val="0"/>
          <w:marRight w:val="0"/>
          <w:marTop w:val="0"/>
          <w:marBottom w:val="0"/>
          <w:divBdr>
            <w:top w:val="none" w:sz="0" w:space="0" w:color="auto"/>
            <w:left w:val="none" w:sz="0" w:space="0" w:color="auto"/>
            <w:bottom w:val="none" w:sz="0" w:space="0" w:color="auto"/>
            <w:right w:val="none" w:sz="0" w:space="0" w:color="auto"/>
          </w:divBdr>
        </w:div>
        <w:div w:id="1827355475">
          <w:marLeft w:val="0"/>
          <w:marRight w:val="0"/>
          <w:marTop w:val="0"/>
          <w:marBottom w:val="0"/>
          <w:divBdr>
            <w:top w:val="none" w:sz="0" w:space="0" w:color="auto"/>
            <w:left w:val="none" w:sz="0" w:space="0" w:color="auto"/>
            <w:bottom w:val="none" w:sz="0" w:space="0" w:color="auto"/>
            <w:right w:val="none" w:sz="0" w:space="0" w:color="auto"/>
          </w:divBdr>
        </w:div>
        <w:div w:id="115754102">
          <w:marLeft w:val="0"/>
          <w:marRight w:val="0"/>
          <w:marTop w:val="0"/>
          <w:marBottom w:val="0"/>
          <w:divBdr>
            <w:top w:val="none" w:sz="0" w:space="0" w:color="auto"/>
            <w:left w:val="none" w:sz="0" w:space="0" w:color="auto"/>
            <w:bottom w:val="none" w:sz="0" w:space="0" w:color="auto"/>
            <w:right w:val="none" w:sz="0" w:space="0" w:color="auto"/>
          </w:divBdr>
        </w:div>
        <w:div w:id="257638476">
          <w:marLeft w:val="0"/>
          <w:marRight w:val="0"/>
          <w:marTop w:val="0"/>
          <w:marBottom w:val="0"/>
          <w:divBdr>
            <w:top w:val="none" w:sz="0" w:space="0" w:color="auto"/>
            <w:left w:val="none" w:sz="0" w:space="0" w:color="auto"/>
            <w:bottom w:val="none" w:sz="0" w:space="0" w:color="auto"/>
            <w:right w:val="none" w:sz="0" w:space="0" w:color="auto"/>
          </w:divBdr>
        </w:div>
        <w:div w:id="1267736022">
          <w:marLeft w:val="0"/>
          <w:marRight w:val="0"/>
          <w:marTop w:val="0"/>
          <w:marBottom w:val="0"/>
          <w:divBdr>
            <w:top w:val="none" w:sz="0" w:space="0" w:color="auto"/>
            <w:left w:val="none" w:sz="0" w:space="0" w:color="auto"/>
            <w:bottom w:val="none" w:sz="0" w:space="0" w:color="auto"/>
            <w:right w:val="none" w:sz="0" w:space="0" w:color="auto"/>
          </w:divBdr>
        </w:div>
        <w:div w:id="590048289">
          <w:marLeft w:val="0"/>
          <w:marRight w:val="0"/>
          <w:marTop w:val="0"/>
          <w:marBottom w:val="0"/>
          <w:divBdr>
            <w:top w:val="none" w:sz="0" w:space="0" w:color="auto"/>
            <w:left w:val="none" w:sz="0" w:space="0" w:color="auto"/>
            <w:bottom w:val="none" w:sz="0" w:space="0" w:color="auto"/>
            <w:right w:val="none" w:sz="0" w:space="0" w:color="auto"/>
          </w:divBdr>
        </w:div>
        <w:div w:id="1282221972">
          <w:marLeft w:val="0"/>
          <w:marRight w:val="0"/>
          <w:marTop w:val="0"/>
          <w:marBottom w:val="0"/>
          <w:divBdr>
            <w:top w:val="none" w:sz="0" w:space="0" w:color="auto"/>
            <w:left w:val="none" w:sz="0" w:space="0" w:color="auto"/>
            <w:bottom w:val="none" w:sz="0" w:space="0" w:color="auto"/>
            <w:right w:val="none" w:sz="0" w:space="0" w:color="auto"/>
          </w:divBdr>
        </w:div>
        <w:div w:id="1597865160">
          <w:marLeft w:val="0"/>
          <w:marRight w:val="0"/>
          <w:marTop w:val="0"/>
          <w:marBottom w:val="0"/>
          <w:divBdr>
            <w:top w:val="none" w:sz="0" w:space="0" w:color="auto"/>
            <w:left w:val="none" w:sz="0" w:space="0" w:color="auto"/>
            <w:bottom w:val="none" w:sz="0" w:space="0" w:color="auto"/>
            <w:right w:val="none" w:sz="0" w:space="0" w:color="auto"/>
          </w:divBdr>
        </w:div>
        <w:div w:id="625964890">
          <w:marLeft w:val="0"/>
          <w:marRight w:val="0"/>
          <w:marTop w:val="0"/>
          <w:marBottom w:val="0"/>
          <w:divBdr>
            <w:top w:val="none" w:sz="0" w:space="0" w:color="auto"/>
            <w:left w:val="none" w:sz="0" w:space="0" w:color="auto"/>
            <w:bottom w:val="none" w:sz="0" w:space="0" w:color="auto"/>
            <w:right w:val="none" w:sz="0" w:space="0" w:color="auto"/>
          </w:divBdr>
        </w:div>
        <w:div w:id="1377702806">
          <w:marLeft w:val="0"/>
          <w:marRight w:val="0"/>
          <w:marTop w:val="0"/>
          <w:marBottom w:val="0"/>
          <w:divBdr>
            <w:top w:val="none" w:sz="0" w:space="0" w:color="auto"/>
            <w:left w:val="none" w:sz="0" w:space="0" w:color="auto"/>
            <w:bottom w:val="none" w:sz="0" w:space="0" w:color="auto"/>
            <w:right w:val="none" w:sz="0" w:space="0" w:color="auto"/>
          </w:divBdr>
        </w:div>
        <w:div w:id="1755123793">
          <w:marLeft w:val="0"/>
          <w:marRight w:val="0"/>
          <w:marTop w:val="0"/>
          <w:marBottom w:val="0"/>
          <w:divBdr>
            <w:top w:val="none" w:sz="0" w:space="0" w:color="auto"/>
            <w:left w:val="none" w:sz="0" w:space="0" w:color="auto"/>
            <w:bottom w:val="none" w:sz="0" w:space="0" w:color="auto"/>
            <w:right w:val="none" w:sz="0" w:space="0" w:color="auto"/>
          </w:divBdr>
        </w:div>
        <w:div w:id="2098094937">
          <w:marLeft w:val="0"/>
          <w:marRight w:val="0"/>
          <w:marTop w:val="0"/>
          <w:marBottom w:val="0"/>
          <w:divBdr>
            <w:top w:val="none" w:sz="0" w:space="0" w:color="auto"/>
            <w:left w:val="none" w:sz="0" w:space="0" w:color="auto"/>
            <w:bottom w:val="none" w:sz="0" w:space="0" w:color="auto"/>
            <w:right w:val="none" w:sz="0" w:space="0" w:color="auto"/>
          </w:divBdr>
        </w:div>
        <w:div w:id="98068277">
          <w:marLeft w:val="0"/>
          <w:marRight w:val="0"/>
          <w:marTop w:val="0"/>
          <w:marBottom w:val="0"/>
          <w:divBdr>
            <w:top w:val="none" w:sz="0" w:space="0" w:color="auto"/>
            <w:left w:val="none" w:sz="0" w:space="0" w:color="auto"/>
            <w:bottom w:val="none" w:sz="0" w:space="0" w:color="auto"/>
            <w:right w:val="none" w:sz="0" w:space="0" w:color="auto"/>
          </w:divBdr>
        </w:div>
        <w:div w:id="1914973609">
          <w:marLeft w:val="0"/>
          <w:marRight w:val="0"/>
          <w:marTop w:val="0"/>
          <w:marBottom w:val="0"/>
          <w:divBdr>
            <w:top w:val="none" w:sz="0" w:space="0" w:color="auto"/>
            <w:left w:val="none" w:sz="0" w:space="0" w:color="auto"/>
            <w:bottom w:val="none" w:sz="0" w:space="0" w:color="auto"/>
            <w:right w:val="none" w:sz="0" w:space="0" w:color="auto"/>
          </w:divBdr>
        </w:div>
        <w:div w:id="1256785751">
          <w:marLeft w:val="0"/>
          <w:marRight w:val="0"/>
          <w:marTop w:val="0"/>
          <w:marBottom w:val="0"/>
          <w:divBdr>
            <w:top w:val="none" w:sz="0" w:space="0" w:color="auto"/>
            <w:left w:val="none" w:sz="0" w:space="0" w:color="auto"/>
            <w:bottom w:val="none" w:sz="0" w:space="0" w:color="auto"/>
            <w:right w:val="none" w:sz="0" w:space="0" w:color="auto"/>
          </w:divBdr>
        </w:div>
        <w:div w:id="626591086">
          <w:marLeft w:val="0"/>
          <w:marRight w:val="0"/>
          <w:marTop w:val="0"/>
          <w:marBottom w:val="0"/>
          <w:divBdr>
            <w:top w:val="none" w:sz="0" w:space="0" w:color="auto"/>
            <w:left w:val="none" w:sz="0" w:space="0" w:color="auto"/>
            <w:bottom w:val="none" w:sz="0" w:space="0" w:color="auto"/>
            <w:right w:val="none" w:sz="0" w:space="0" w:color="auto"/>
          </w:divBdr>
        </w:div>
        <w:div w:id="1222254226">
          <w:marLeft w:val="0"/>
          <w:marRight w:val="0"/>
          <w:marTop w:val="0"/>
          <w:marBottom w:val="0"/>
          <w:divBdr>
            <w:top w:val="none" w:sz="0" w:space="0" w:color="auto"/>
            <w:left w:val="none" w:sz="0" w:space="0" w:color="auto"/>
            <w:bottom w:val="none" w:sz="0" w:space="0" w:color="auto"/>
            <w:right w:val="none" w:sz="0" w:space="0" w:color="auto"/>
          </w:divBdr>
        </w:div>
      </w:divsChild>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62961208">
      <w:bodyDiv w:val="1"/>
      <w:marLeft w:val="0"/>
      <w:marRight w:val="0"/>
      <w:marTop w:val="0"/>
      <w:marBottom w:val="0"/>
      <w:divBdr>
        <w:top w:val="none" w:sz="0" w:space="0" w:color="auto"/>
        <w:left w:val="none" w:sz="0" w:space="0" w:color="auto"/>
        <w:bottom w:val="none" w:sz="0" w:space="0" w:color="auto"/>
        <w:right w:val="none" w:sz="0" w:space="0" w:color="auto"/>
      </w:divBdr>
      <w:divsChild>
        <w:div w:id="537937793">
          <w:marLeft w:val="0"/>
          <w:marRight w:val="0"/>
          <w:marTop w:val="0"/>
          <w:marBottom w:val="0"/>
          <w:divBdr>
            <w:top w:val="none" w:sz="0" w:space="0" w:color="auto"/>
            <w:left w:val="none" w:sz="0" w:space="0" w:color="auto"/>
            <w:bottom w:val="none" w:sz="0" w:space="0" w:color="auto"/>
            <w:right w:val="none" w:sz="0" w:space="0" w:color="auto"/>
          </w:divBdr>
        </w:div>
        <w:div w:id="869270222">
          <w:marLeft w:val="0"/>
          <w:marRight w:val="0"/>
          <w:marTop w:val="0"/>
          <w:marBottom w:val="0"/>
          <w:divBdr>
            <w:top w:val="none" w:sz="0" w:space="0" w:color="auto"/>
            <w:left w:val="none" w:sz="0" w:space="0" w:color="auto"/>
            <w:bottom w:val="none" w:sz="0" w:space="0" w:color="auto"/>
            <w:right w:val="none" w:sz="0" w:space="0" w:color="auto"/>
          </w:divBdr>
        </w:div>
        <w:div w:id="680163163">
          <w:marLeft w:val="0"/>
          <w:marRight w:val="0"/>
          <w:marTop w:val="0"/>
          <w:marBottom w:val="0"/>
          <w:divBdr>
            <w:top w:val="none" w:sz="0" w:space="0" w:color="auto"/>
            <w:left w:val="none" w:sz="0" w:space="0" w:color="auto"/>
            <w:bottom w:val="none" w:sz="0" w:space="0" w:color="auto"/>
            <w:right w:val="none" w:sz="0" w:space="0" w:color="auto"/>
          </w:divBdr>
        </w:div>
        <w:div w:id="69038689">
          <w:marLeft w:val="0"/>
          <w:marRight w:val="0"/>
          <w:marTop w:val="0"/>
          <w:marBottom w:val="0"/>
          <w:divBdr>
            <w:top w:val="none" w:sz="0" w:space="0" w:color="auto"/>
            <w:left w:val="none" w:sz="0" w:space="0" w:color="auto"/>
            <w:bottom w:val="none" w:sz="0" w:space="0" w:color="auto"/>
            <w:right w:val="none" w:sz="0" w:space="0" w:color="auto"/>
          </w:divBdr>
        </w:div>
        <w:div w:id="721559436">
          <w:marLeft w:val="0"/>
          <w:marRight w:val="0"/>
          <w:marTop w:val="0"/>
          <w:marBottom w:val="0"/>
          <w:divBdr>
            <w:top w:val="none" w:sz="0" w:space="0" w:color="auto"/>
            <w:left w:val="none" w:sz="0" w:space="0" w:color="auto"/>
            <w:bottom w:val="none" w:sz="0" w:space="0" w:color="auto"/>
            <w:right w:val="none" w:sz="0" w:space="0" w:color="auto"/>
          </w:divBdr>
        </w:div>
        <w:div w:id="1398898208">
          <w:marLeft w:val="0"/>
          <w:marRight w:val="0"/>
          <w:marTop w:val="0"/>
          <w:marBottom w:val="0"/>
          <w:divBdr>
            <w:top w:val="none" w:sz="0" w:space="0" w:color="auto"/>
            <w:left w:val="none" w:sz="0" w:space="0" w:color="auto"/>
            <w:bottom w:val="none" w:sz="0" w:space="0" w:color="auto"/>
            <w:right w:val="none" w:sz="0" w:space="0" w:color="auto"/>
          </w:divBdr>
        </w:div>
        <w:div w:id="1367297455">
          <w:marLeft w:val="0"/>
          <w:marRight w:val="0"/>
          <w:marTop w:val="0"/>
          <w:marBottom w:val="0"/>
          <w:divBdr>
            <w:top w:val="none" w:sz="0" w:space="0" w:color="auto"/>
            <w:left w:val="none" w:sz="0" w:space="0" w:color="auto"/>
            <w:bottom w:val="none" w:sz="0" w:space="0" w:color="auto"/>
            <w:right w:val="none" w:sz="0" w:space="0" w:color="auto"/>
          </w:divBdr>
        </w:div>
        <w:div w:id="1295403485">
          <w:marLeft w:val="0"/>
          <w:marRight w:val="0"/>
          <w:marTop w:val="0"/>
          <w:marBottom w:val="0"/>
          <w:divBdr>
            <w:top w:val="none" w:sz="0" w:space="0" w:color="auto"/>
            <w:left w:val="none" w:sz="0" w:space="0" w:color="auto"/>
            <w:bottom w:val="none" w:sz="0" w:space="0" w:color="auto"/>
            <w:right w:val="none" w:sz="0" w:space="0" w:color="auto"/>
          </w:divBdr>
        </w:div>
        <w:div w:id="1261259738">
          <w:marLeft w:val="0"/>
          <w:marRight w:val="0"/>
          <w:marTop w:val="0"/>
          <w:marBottom w:val="0"/>
          <w:divBdr>
            <w:top w:val="none" w:sz="0" w:space="0" w:color="auto"/>
            <w:left w:val="none" w:sz="0" w:space="0" w:color="auto"/>
            <w:bottom w:val="none" w:sz="0" w:space="0" w:color="auto"/>
            <w:right w:val="none" w:sz="0" w:space="0" w:color="auto"/>
          </w:divBdr>
        </w:div>
        <w:div w:id="2123718519">
          <w:marLeft w:val="0"/>
          <w:marRight w:val="0"/>
          <w:marTop w:val="0"/>
          <w:marBottom w:val="0"/>
          <w:divBdr>
            <w:top w:val="none" w:sz="0" w:space="0" w:color="auto"/>
            <w:left w:val="none" w:sz="0" w:space="0" w:color="auto"/>
            <w:bottom w:val="none" w:sz="0" w:space="0" w:color="auto"/>
            <w:right w:val="none" w:sz="0" w:space="0" w:color="auto"/>
          </w:divBdr>
        </w:div>
        <w:div w:id="1859006403">
          <w:marLeft w:val="0"/>
          <w:marRight w:val="0"/>
          <w:marTop w:val="0"/>
          <w:marBottom w:val="0"/>
          <w:divBdr>
            <w:top w:val="none" w:sz="0" w:space="0" w:color="auto"/>
            <w:left w:val="none" w:sz="0" w:space="0" w:color="auto"/>
            <w:bottom w:val="none" w:sz="0" w:space="0" w:color="auto"/>
            <w:right w:val="none" w:sz="0" w:space="0" w:color="auto"/>
          </w:divBdr>
        </w:div>
        <w:div w:id="1713111912">
          <w:marLeft w:val="0"/>
          <w:marRight w:val="0"/>
          <w:marTop w:val="0"/>
          <w:marBottom w:val="0"/>
          <w:divBdr>
            <w:top w:val="none" w:sz="0" w:space="0" w:color="auto"/>
            <w:left w:val="none" w:sz="0" w:space="0" w:color="auto"/>
            <w:bottom w:val="none" w:sz="0" w:space="0" w:color="auto"/>
            <w:right w:val="none" w:sz="0" w:space="0" w:color="auto"/>
          </w:divBdr>
        </w:div>
        <w:div w:id="1207717063">
          <w:marLeft w:val="0"/>
          <w:marRight w:val="0"/>
          <w:marTop w:val="0"/>
          <w:marBottom w:val="0"/>
          <w:divBdr>
            <w:top w:val="none" w:sz="0" w:space="0" w:color="auto"/>
            <w:left w:val="none" w:sz="0" w:space="0" w:color="auto"/>
            <w:bottom w:val="none" w:sz="0" w:space="0" w:color="auto"/>
            <w:right w:val="none" w:sz="0" w:space="0" w:color="auto"/>
          </w:divBdr>
        </w:div>
        <w:div w:id="456801401">
          <w:marLeft w:val="0"/>
          <w:marRight w:val="0"/>
          <w:marTop w:val="0"/>
          <w:marBottom w:val="0"/>
          <w:divBdr>
            <w:top w:val="none" w:sz="0" w:space="0" w:color="auto"/>
            <w:left w:val="none" w:sz="0" w:space="0" w:color="auto"/>
            <w:bottom w:val="none" w:sz="0" w:space="0" w:color="auto"/>
            <w:right w:val="none" w:sz="0" w:space="0" w:color="auto"/>
          </w:divBdr>
        </w:div>
        <w:div w:id="154877538">
          <w:marLeft w:val="0"/>
          <w:marRight w:val="0"/>
          <w:marTop w:val="0"/>
          <w:marBottom w:val="0"/>
          <w:divBdr>
            <w:top w:val="none" w:sz="0" w:space="0" w:color="auto"/>
            <w:left w:val="none" w:sz="0" w:space="0" w:color="auto"/>
            <w:bottom w:val="none" w:sz="0" w:space="0" w:color="auto"/>
            <w:right w:val="none" w:sz="0" w:space="0" w:color="auto"/>
          </w:divBdr>
        </w:div>
      </w:divsChild>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42983174">
      <w:bodyDiv w:val="1"/>
      <w:marLeft w:val="0"/>
      <w:marRight w:val="0"/>
      <w:marTop w:val="0"/>
      <w:marBottom w:val="0"/>
      <w:divBdr>
        <w:top w:val="none" w:sz="0" w:space="0" w:color="auto"/>
        <w:left w:val="none" w:sz="0" w:space="0" w:color="auto"/>
        <w:bottom w:val="none" w:sz="0" w:space="0" w:color="auto"/>
        <w:right w:val="none" w:sz="0" w:space="0" w:color="auto"/>
      </w:divBdr>
      <w:divsChild>
        <w:div w:id="146171726">
          <w:marLeft w:val="0"/>
          <w:marRight w:val="0"/>
          <w:marTop w:val="0"/>
          <w:marBottom w:val="0"/>
          <w:divBdr>
            <w:top w:val="none" w:sz="0" w:space="0" w:color="auto"/>
            <w:left w:val="none" w:sz="0" w:space="0" w:color="auto"/>
            <w:bottom w:val="none" w:sz="0" w:space="0" w:color="auto"/>
            <w:right w:val="none" w:sz="0" w:space="0" w:color="auto"/>
          </w:divBdr>
        </w:div>
        <w:div w:id="234363035">
          <w:marLeft w:val="0"/>
          <w:marRight w:val="0"/>
          <w:marTop w:val="0"/>
          <w:marBottom w:val="0"/>
          <w:divBdr>
            <w:top w:val="none" w:sz="0" w:space="0" w:color="auto"/>
            <w:left w:val="none" w:sz="0" w:space="0" w:color="auto"/>
            <w:bottom w:val="none" w:sz="0" w:space="0" w:color="auto"/>
            <w:right w:val="none" w:sz="0" w:space="0" w:color="auto"/>
          </w:divBdr>
        </w:div>
        <w:div w:id="340359891">
          <w:marLeft w:val="0"/>
          <w:marRight w:val="0"/>
          <w:marTop w:val="0"/>
          <w:marBottom w:val="0"/>
          <w:divBdr>
            <w:top w:val="none" w:sz="0" w:space="0" w:color="auto"/>
            <w:left w:val="none" w:sz="0" w:space="0" w:color="auto"/>
            <w:bottom w:val="none" w:sz="0" w:space="0" w:color="auto"/>
            <w:right w:val="none" w:sz="0" w:space="0" w:color="auto"/>
          </w:divBdr>
        </w:div>
        <w:div w:id="1022050449">
          <w:marLeft w:val="0"/>
          <w:marRight w:val="0"/>
          <w:marTop w:val="0"/>
          <w:marBottom w:val="0"/>
          <w:divBdr>
            <w:top w:val="none" w:sz="0" w:space="0" w:color="auto"/>
            <w:left w:val="none" w:sz="0" w:space="0" w:color="auto"/>
            <w:bottom w:val="none" w:sz="0" w:space="0" w:color="auto"/>
            <w:right w:val="none" w:sz="0" w:space="0" w:color="auto"/>
          </w:divBdr>
        </w:div>
        <w:div w:id="1524632216">
          <w:marLeft w:val="0"/>
          <w:marRight w:val="0"/>
          <w:marTop w:val="0"/>
          <w:marBottom w:val="0"/>
          <w:divBdr>
            <w:top w:val="none" w:sz="0" w:space="0" w:color="auto"/>
            <w:left w:val="none" w:sz="0" w:space="0" w:color="auto"/>
            <w:bottom w:val="none" w:sz="0" w:space="0" w:color="auto"/>
            <w:right w:val="none" w:sz="0" w:space="0" w:color="auto"/>
          </w:divBdr>
        </w:div>
        <w:div w:id="1590654830">
          <w:marLeft w:val="0"/>
          <w:marRight w:val="0"/>
          <w:marTop w:val="0"/>
          <w:marBottom w:val="0"/>
          <w:divBdr>
            <w:top w:val="none" w:sz="0" w:space="0" w:color="auto"/>
            <w:left w:val="none" w:sz="0" w:space="0" w:color="auto"/>
            <w:bottom w:val="none" w:sz="0" w:space="0" w:color="auto"/>
            <w:right w:val="none" w:sz="0" w:space="0" w:color="auto"/>
          </w:divBdr>
        </w:div>
        <w:div w:id="1960840667">
          <w:marLeft w:val="0"/>
          <w:marRight w:val="0"/>
          <w:marTop w:val="0"/>
          <w:marBottom w:val="0"/>
          <w:divBdr>
            <w:top w:val="none" w:sz="0" w:space="0" w:color="auto"/>
            <w:left w:val="none" w:sz="0" w:space="0" w:color="auto"/>
            <w:bottom w:val="none" w:sz="0" w:space="0" w:color="auto"/>
            <w:right w:val="none" w:sz="0" w:space="0" w:color="auto"/>
          </w:divBdr>
        </w:div>
        <w:div w:id="2111193762">
          <w:marLeft w:val="0"/>
          <w:marRight w:val="0"/>
          <w:marTop w:val="0"/>
          <w:marBottom w:val="0"/>
          <w:divBdr>
            <w:top w:val="none" w:sz="0" w:space="0" w:color="auto"/>
            <w:left w:val="none" w:sz="0" w:space="0" w:color="auto"/>
            <w:bottom w:val="none" w:sz="0" w:space="0" w:color="auto"/>
            <w:right w:val="none" w:sz="0" w:space="0" w:color="auto"/>
          </w:divBdr>
        </w:div>
      </w:divsChild>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05573204">
      <w:bodyDiv w:val="1"/>
      <w:marLeft w:val="0"/>
      <w:marRight w:val="0"/>
      <w:marTop w:val="0"/>
      <w:marBottom w:val="0"/>
      <w:divBdr>
        <w:top w:val="none" w:sz="0" w:space="0" w:color="auto"/>
        <w:left w:val="none" w:sz="0" w:space="0" w:color="auto"/>
        <w:bottom w:val="none" w:sz="0" w:space="0" w:color="auto"/>
        <w:right w:val="none" w:sz="0" w:space="0" w:color="auto"/>
      </w:divBdr>
      <w:divsChild>
        <w:div w:id="736319839">
          <w:marLeft w:val="0"/>
          <w:marRight w:val="0"/>
          <w:marTop w:val="0"/>
          <w:marBottom w:val="0"/>
          <w:divBdr>
            <w:top w:val="none" w:sz="0" w:space="0" w:color="auto"/>
            <w:left w:val="none" w:sz="0" w:space="0" w:color="auto"/>
            <w:bottom w:val="none" w:sz="0" w:space="0" w:color="auto"/>
            <w:right w:val="none" w:sz="0" w:space="0" w:color="auto"/>
          </w:divBdr>
        </w:div>
        <w:div w:id="751588525">
          <w:marLeft w:val="0"/>
          <w:marRight w:val="0"/>
          <w:marTop w:val="0"/>
          <w:marBottom w:val="0"/>
          <w:divBdr>
            <w:top w:val="none" w:sz="0" w:space="0" w:color="auto"/>
            <w:left w:val="none" w:sz="0" w:space="0" w:color="auto"/>
            <w:bottom w:val="none" w:sz="0" w:space="0" w:color="auto"/>
            <w:right w:val="none" w:sz="0" w:space="0" w:color="auto"/>
          </w:divBdr>
        </w:div>
        <w:div w:id="502281883">
          <w:marLeft w:val="0"/>
          <w:marRight w:val="0"/>
          <w:marTop w:val="0"/>
          <w:marBottom w:val="0"/>
          <w:divBdr>
            <w:top w:val="none" w:sz="0" w:space="0" w:color="auto"/>
            <w:left w:val="none" w:sz="0" w:space="0" w:color="auto"/>
            <w:bottom w:val="none" w:sz="0" w:space="0" w:color="auto"/>
            <w:right w:val="none" w:sz="0" w:space="0" w:color="auto"/>
          </w:divBdr>
        </w:div>
        <w:div w:id="1845364901">
          <w:marLeft w:val="0"/>
          <w:marRight w:val="0"/>
          <w:marTop w:val="0"/>
          <w:marBottom w:val="0"/>
          <w:divBdr>
            <w:top w:val="none" w:sz="0" w:space="0" w:color="auto"/>
            <w:left w:val="none" w:sz="0" w:space="0" w:color="auto"/>
            <w:bottom w:val="none" w:sz="0" w:space="0" w:color="auto"/>
            <w:right w:val="none" w:sz="0" w:space="0" w:color="auto"/>
          </w:divBdr>
        </w:div>
        <w:div w:id="979266653">
          <w:marLeft w:val="0"/>
          <w:marRight w:val="0"/>
          <w:marTop w:val="0"/>
          <w:marBottom w:val="0"/>
          <w:divBdr>
            <w:top w:val="none" w:sz="0" w:space="0" w:color="auto"/>
            <w:left w:val="none" w:sz="0" w:space="0" w:color="auto"/>
            <w:bottom w:val="none" w:sz="0" w:space="0" w:color="auto"/>
            <w:right w:val="none" w:sz="0" w:space="0" w:color="auto"/>
          </w:divBdr>
        </w:div>
        <w:div w:id="1271858347">
          <w:marLeft w:val="0"/>
          <w:marRight w:val="0"/>
          <w:marTop w:val="0"/>
          <w:marBottom w:val="0"/>
          <w:divBdr>
            <w:top w:val="none" w:sz="0" w:space="0" w:color="auto"/>
            <w:left w:val="none" w:sz="0" w:space="0" w:color="auto"/>
            <w:bottom w:val="none" w:sz="0" w:space="0" w:color="auto"/>
            <w:right w:val="none" w:sz="0" w:space="0" w:color="auto"/>
          </w:divBdr>
        </w:div>
        <w:div w:id="783427317">
          <w:marLeft w:val="0"/>
          <w:marRight w:val="0"/>
          <w:marTop w:val="0"/>
          <w:marBottom w:val="0"/>
          <w:divBdr>
            <w:top w:val="none" w:sz="0" w:space="0" w:color="auto"/>
            <w:left w:val="none" w:sz="0" w:space="0" w:color="auto"/>
            <w:bottom w:val="none" w:sz="0" w:space="0" w:color="auto"/>
            <w:right w:val="none" w:sz="0" w:space="0" w:color="auto"/>
          </w:divBdr>
        </w:div>
        <w:div w:id="347175691">
          <w:marLeft w:val="0"/>
          <w:marRight w:val="0"/>
          <w:marTop w:val="0"/>
          <w:marBottom w:val="0"/>
          <w:divBdr>
            <w:top w:val="none" w:sz="0" w:space="0" w:color="auto"/>
            <w:left w:val="none" w:sz="0" w:space="0" w:color="auto"/>
            <w:bottom w:val="none" w:sz="0" w:space="0" w:color="auto"/>
            <w:right w:val="none" w:sz="0" w:space="0" w:color="auto"/>
          </w:divBdr>
        </w:div>
        <w:div w:id="171453017">
          <w:marLeft w:val="0"/>
          <w:marRight w:val="0"/>
          <w:marTop w:val="0"/>
          <w:marBottom w:val="0"/>
          <w:divBdr>
            <w:top w:val="none" w:sz="0" w:space="0" w:color="auto"/>
            <w:left w:val="none" w:sz="0" w:space="0" w:color="auto"/>
            <w:bottom w:val="none" w:sz="0" w:space="0" w:color="auto"/>
            <w:right w:val="none" w:sz="0" w:space="0" w:color="auto"/>
          </w:divBdr>
        </w:div>
        <w:div w:id="808281897">
          <w:marLeft w:val="0"/>
          <w:marRight w:val="0"/>
          <w:marTop w:val="0"/>
          <w:marBottom w:val="0"/>
          <w:divBdr>
            <w:top w:val="none" w:sz="0" w:space="0" w:color="auto"/>
            <w:left w:val="none" w:sz="0" w:space="0" w:color="auto"/>
            <w:bottom w:val="none" w:sz="0" w:space="0" w:color="auto"/>
            <w:right w:val="none" w:sz="0" w:space="0" w:color="auto"/>
          </w:divBdr>
        </w:div>
        <w:div w:id="682516660">
          <w:marLeft w:val="0"/>
          <w:marRight w:val="0"/>
          <w:marTop w:val="0"/>
          <w:marBottom w:val="0"/>
          <w:divBdr>
            <w:top w:val="none" w:sz="0" w:space="0" w:color="auto"/>
            <w:left w:val="none" w:sz="0" w:space="0" w:color="auto"/>
            <w:bottom w:val="none" w:sz="0" w:space="0" w:color="auto"/>
            <w:right w:val="none" w:sz="0" w:space="0" w:color="auto"/>
          </w:divBdr>
        </w:div>
        <w:div w:id="2053655531">
          <w:marLeft w:val="0"/>
          <w:marRight w:val="0"/>
          <w:marTop w:val="0"/>
          <w:marBottom w:val="0"/>
          <w:divBdr>
            <w:top w:val="none" w:sz="0" w:space="0" w:color="auto"/>
            <w:left w:val="none" w:sz="0" w:space="0" w:color="auto"/>
            <w:bottom w:val="none" w:sz="0" w:space="0" w:color="auto"/>
            <w:right w:val="none" w:sz="0" w:space="0" w:color="auto"/>
          </w:divBdr>
        </w:div>
        <w:div w:id="198861231">
          <w:marLeft w:val="0"/>
          <w:marRight w:val="0"/>
          <w:marTop w:val="0"/>
          <w:marBottom w:val="0"/>
          <w:divBdr>
            <w:top w:val="none" w:sz="0" w:space="0" w:color="auto"/>
            <w:left w:val="none" w:sz="0" w:space="0" w:color="auto"/>
            <w:bottom w:val="none" w:sz="0" w:space="0" w:color="auto"/>
            <w:right w:val="none" w:sz="0" w:space="0" w:color="auto"/>
          </w:divBdr>
        </w:div>
        <w:div w:id="522674609">
          <w:marLeft w:val="0"/>
          <w:marRight w:val="0"/>
          <w:marTop w:val="0"/>
          <w:marBottom w:val="0"/>
          <w:divBdr>
            <w:top w:val="none" w:sz="0" w:space="0" w:color="auto"/>
            <w:left w:val="none" w:sz="0" w:space="0" w:color="auto"/>
            <w:bottom w:val="none" w:sz="0" w:space="0" w:color="auto"/>
            <w:right w:val="none" w:sz="0" w:space="0" w:color="auto"/>
          </w:divBdr>
        </w:div>
      </w:divsChild>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56950184">
      <w:bodyDiv w:val="1"/>
      <w:marLeft w:val="0"/>
      <w:marRight w:val="0"/>
      <w:marTop w:val="0"/>
      <w:marBottom w:val="0"/>
      <w:divBdr>
        <w:top w:val="none" w:sz="0" w:space="0" w:color="auto"/>
        <w:left w:val="none" w:sz="0" w:space="0" w:color="auto"/>
        <w:bottom w:val="none" w:sz="0" w:space="0" w:color="auto"/>
        <w:right w:val="none" w:sz="0" w:space="0" w:color="auto"/>
      </w:divBdr>
      <w:divsChild>
        <w:div w:id="41751622">
          <w:marLeft w:val="0"/>
          <w:marRight w:val="0"/>
          <w:marTop w:val="0"/>
          <w:marBottom w:val="0"/>
          <w:divBdr>
            <w:top w:val="none" w:sz="0" w:space="0" w:color="auto"/>
            <w:left w:val="none" w:sz="0" w:space="0" w:color="auto"/>
            <w:bottom w:val="none" w:sz="0" w:space="0" w:color="auto"/>
            <w:right w:val="none" w:sz="0" w:space="0" w:color="auto"/>
          </w:divBdr>
        </w:div>
        <w:div w:id="112015341">
          <w:marLeft w:val="0"/>
          <w:marRight w:val="0"/>
          <w:marTop w:val="0"/>
          <w:marBottom w:val="0"/>
          <w:divBdr>
            <w:top w:val="none" w:sz="0" w:space="0" w:color="auto"/>
            <w:left w:val="none" w:sz="0" w:space="0" w:color="auto"/>
            <w:bottom w:val="none" w:sz="0" w:space="0" w:color="auto"/>
            <w:right w:val="none" w:sz="0" w:space="0" w:color="auto"/>
          </w:divBdr>
        </w:div>
        <w:div w:id="230311938">
          <w:marLeft w:val="0"/>
          <w:marRight w:val="0"/>
          <w:marTop w:val="0"/>
          <w:marBottom w:val="0"/>
          <w:divBdr>
            <w:top w:val="none" w:sz="0" w:space="0" w:color="auto"/>
            <w:left w:val="none" w:sz="0" w:space="0" w:color="auto"/>
            <w:bottom w:val="none" w:sz="0" w:space="0" w:color="auto"/>
            <w:right w:val="none" w:sz="0" w:space="0" w:color="auto"/>
          </w:divBdr>
        </w:div>
        <w:div w:id="255721808">
          <w:marLeft w:val="0"/>
          <w:marRight w:val="0"/>
          <w:marTop w:val="0"/>
          <w:marBottom w:val="0"/>
          <w:divBdr>
            <w:top w:val="none" w:sz="0" w:space="0" w:color="auto"/>
            <w:left w:val="none" w:sz="0" w:space="0" w:color="auto"/>
            <w:bottom w:val="none" w:sz="0" w:space="0" w:color="auto"/>
            <w:right w:val="none" w:sz="0" w:space="0" w:color="auto"/>
          </w:divBdr>
        </w:div>
        <w:div w:id="330917372">
          <w:marLeft w:val="0"/>
          <w:marRight w:val="0"/>
          <w:marTop w:val="0"/>
          <w:marBottom w:val="0"/>
          <w:divBdr>
            <w:top w:val="none" w:sz="0" w:space="0" w:color="auto"/>
            <w:left w:val="none" w:sz="0" w:space="0" w:color="auto"/>
            <w:bottom w:val="none" w:sz="0" w:space="0" w:color="auto"/>
            <w:right w:val="none" w:sz="0" w:space="0" w:color="auto"/>
          </w:divBdr>
        </w:div>
        <w:div w:id="467012147">
          <w:marLeft w:val="0"/>
          <w:marRight w:val="0"/>
          <w:marTop w:val="0"/>
          <w:marBottom w:val="0"/>
          <w:divBdr>
            <w:top w:val="none" w:sz="0" w:space="0" w:color="auto"/>
            <w:left w:val="none" w:sz="0" w:space="0" w:color="auto"/>
            <w:bottom w:val="none" w:sz="0" w:space="0" w:color="auto"/>
            <w:right w:val="none" w:sz="0" w:space="0" w:color="auto"/>
          </w:divBdr>
        </w:div>
        <w:div w:id="591209414">
          <w:marLeft w:val="0"/>
          <w:marRight w:val="0"/>
          <w:marTop w:val="0"/>
          <w:marBottom w:val="0"/>
          <w:divBdr>
            <w:top w:val="none" w:sz="0" w:space="0" w:color="auto"/>
            <w:left w:val="none" w:sz="0" w:space="0" w:color="auto"/>
            <w:bottom w:val="none" w:sz="0" w:space="0" w:color="auto"/>
            <w:right w:val="none" w:sz="0" w:space="0" w:color="auto"/>
          </w:divBdr>
        </w:div>
        <w:div w:id="622729271">
          <w:marLeft w:val="0"/>
          <w:marRight w:val="0"/>
          <w:marTop w:val="0"/>
          <w:marBottom w:val="0"/>
          <w:divBdr>
            <w:top w:val="none" w:sz="0" w:space="0" w:color="auto"/>
            <w:left w:val="none" w:sz="0" w:space="0" w:color="auto"/>
            <w:bottom w:val="none" w:sz="0" w:space="0" w:color="auto"/>
            <w:right w:val="none" w:sz="0" w:space="0" w:color="auto"/>
          </w:divBdr>
        </w:div>
        <w:div w:id="831682336">
          <w:marLeft w:val="0"/>
          <w:marRight w:val="0"/>
          <w:marTop w:val="0"/>
          <w:marBottom w:val="0"/>
          <w:divBdr>
            <w:top w:val="none" w:sz="0" w:space="0" w:color="auto"/>
            <w:left w:val="none" w:sz="0" w:space="0" w:color="auto"/>
            <w:bottom w:val="none" w:sz="0" w:space="0" w:color="auto"/>
            <w:right w:val="none" w:sz="0" w:space="0" w:color="auto"/>
          </w:divBdr>
        </w:div>
        <w:div w:id="1184249748">
          <w:marLeft w:val="0"/>
          <w:marRight w:val="0"/>
          <w:marTop w:val="0"/>
          <w:marBottom w:val="0"/>
          <w:divBdr>
            <w:top w:val="none" w:sz="0" w:space="0" w:color="auto"/>
            <w:left w:val="none" w:sz="0" w:space="0" w:color="auto"/>
            <w:bottom w:val="none" w:sz="0" w:space="0" w:color="auto"/>
            <w:right w:val="none" w:sz="0" w:space="0" w:color="auto"/>
          </w:divBdr>
        </w:div>
        <w:div w:id="1407458049">
          <w:marLeft w:val="0"/>
          <w:marRight w:val="0"/>
          <w:marTop w:val="0"/>
          <w:marBottom w:val="0"/>
          <w:divBdr>
            <w:top w:val="none" w:sz="0" w:space="0" w:color="auto"/>
            <w:left w:val="none" w:sz="0" w:space="0" w:color="auto"/>
            <w:bottom w:val="none" w:sz="0" w:space="0" w:color="auto"/>
            <w:right w:val="none" w:sz="0" w:space="0" w:color="auto"/>
          </w:divBdr>
        </w:div>
        <w:div w:id="1409771244">
          <w:marLeft w:val="0"/>
          <w:marRight w:val="0"/>
          <w:marTop w:val="0"/>
          <w:marBottom w:val="0"/>
          <w:divBdr>
            <w:top w:val="none" w:sz="0" w:space="0" w:color="auto"/>
            <w:left w:val="none" w:sz="0" w:space="0" w:color="auto"/>
            <w:bottom w:val="none" w:sz="0" w:space="0" w:color="auto"/>
            <w:right w:val="none" w:sz="0" w:space="0" w:color="auto"/>
          </w:divBdr>
        </w:div>
        <w:div w:id="1621302351">
          <w:marLeft w:val="0"/>
          <w:marRight w:val="0"/>
          <w:marTop w:val="0"/>
          <w:marBottom w:val="0"/>
          <w:divBdr>
            <w:top w:val="none" w:sz="0" w:space="0" w:color="auto"/>
            <w:left w:val="none" w:sz="0" w:space="0" w:color="auto"/>
            <w:bottom w:val="none" w:sz="0" w:space="0" w:color="auto"/>
            <w:right w:val="none" w:sz="0" w:space="0" w:color="auto"/>
          </w:divBdr>
        </w:div>
        <w:div w:id="1941989090">
          <w:marLeft w:val="0"/>
          <w:marRight w:val="0"/>
          <w:marTop w:val="0"/>
          <w:marBottom w:val="0"/>
          <w:divBdr>
            <w:top w:val="none" w:sz="0" w:space="0" w:color="auto"/>
            <w:left w:val="none" w:sz="0" w:space="0" w:color="auto"/>
            <w:bottom w:val="none" w:sz="0" w:space="0" w:color="auto"/>
            <w:right w:val="none" w:sz="0" w:space="0" w:color="auto"/>
          </w:divBdr>
        </w:div>
      </w:divsChild>
    </w:div>
    <w:div w:id="1688363810">
      <w:bodyDiv w:val="1"/>
      <w:marLeft w:val="0"/>
      <w:marRight w:val="0"/>
      <w:marTop w:val="0"/>
      <w:marBottom w:val="0"/>
      <w:divBdr>
        <w:top w:val="none" w:sz="0" w:space="0" w:color="auto"/>
        <w:left w:val="none" w:sz="0" w:space="0" w:color="auto"/>
        <w:bottom w:val="none" w:sz="0" w:space="0" w:color="auto"/>
        <w:right w:val="none" w:sz="0" w:space="0" w:color="auto"/>
      </w:divBdr>
      <w:divsChild>
        <w:div w:id="1828159461">
          <w:marLeft w:val="0"/>
          <w:marRight w:val="0"/>
          <w:marTop w:val="0"/>
          <w:marBottom w:val="0"/>
          <w:divBdr>
            <w:top w:val="none" w:sz="0" w:space="0" w:color="auto"/>
            <w:left w:val="none" w:sz="0" w:space="0" w:color="auto"/>
            <w:bottom w:val="none" w:sz="0" w:space="0" w:color="auto"/>
            <w:right w:val="none" w:sz="0" w:space="0" w:color="auto"/>
          </w:divBdr>
        </w:div>
        <w:div w:id="675155079">
          <w:marLeft w:val="0"/>
          <w:marRight w:val="0"/>
          <w:marTop w:val="0"/>
          <w:marBottom w:val="0"/>
          <w:divBdr>
            <w:top w:val="none" w:sz="0" w:space="0" w:color="auto"/>
            <w:left w:val="none" w:sz="0" w:space="0" w:color="auto"/>
            <w:bottom w:val="none" w:sz="0" w:space="0" w:color="auto"/>
            <w:right w:val="none" w:sz="0" w:space="0" w:color="auto"/>
          </w:divBdr>
        </w:div>
        <w:div w:id="422459669">
          <w:marLeft w:val="0"/>
          <w:marRight w:val="0"/>
          <w:marTop w:val="0"/>
          <w:marBottom w:val="0"/>
          <w:divBdr>
            <w:top w:val="none" w:sz="0" w:space="0" w:color="auto"/>
            <w:left w:val="none" w:sz="0" w:space="0" w:color="auto"/>
            <w:bottom w:val="none" w:sz="0" w:space="0" w:color="auto"/>
            <w:right w:val="none" w:sz="0" w:space="0" w:color="auto"/>
          </w:divBdr>
        </w:div>
        <w:div w:id="1975519816">
          <w:marLeft w:val="0"/>
          <w:marRight w:val="0"/>
          <w:marTop w:val="0"/>
          <w:marBottom w:val="0"/>
          <w:divBdr>
            <w:top w:val="none" w:sz="0" w:space="0" w:color="auto"/>
            <w:left w:val="none" w:sz="0" w:space="0" w:color="auto"/>
            <w:bottom w:val="none" w:sz="0" w:space="0" w:color="auto"/>
            <w:right w:val="none" w:sz="0" w:space="0" w:color="auto"/>
          </w:divBdr>
        </w:div>
      </w:divsChild>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30611211">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48769521">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67310580">
      <w:bodyDiv w:val="1"/>
      <w:marLeft w:val="0"/>
      <w:marRight w:val="0"/>
      <w:marTop w:val="0"/>
      <w:marBottom w:val="0"/>
      <w:divBdr>
        <w:top w:val="none" w:sz="0" w:space="0" w:color="auto"/>
        <w:left w:val="none" w:sz="0" w:space="0" w:color="auto"/>
        <w:bottom w:val="none" w:sz="0" w:space="0" w:color="auto"/>
        <w:right w:val="none" w:sz="0" w:space="0" w:color="auto"/>
      </w:divBdr>
      <w:divsChild>
        <w:div w:id="201020520">
          <w:marLeft w:val="0"/>
          <w:marRight w:val="0"/>
          <w:marTop w:val="0"/>
          <w:marBottom w:val="0"/>
          <w:divBdr>
            <w:top w:val="none" w:sz="0" w:space="0" w:color="auto"/>
            <w:left w:val="none" w:sz="0" w:space="0" w:color="auto"/>
            <w:bottom w:val="none" w:sz="0" w:space="0" w:color="auto"/>
            <w:right w:val="none" w:sz="0" w:space="0" w:color="auto"/>
          </w:divBdr>
        </w:div>
        <w:div w:id="775952948">
          <w:marLeft w:val="0"/>
          <w:marRight w:val="0"/>
          <w:marTop w:val="0"/>
          <w:marBottom w:val="0"/>
          <w:divBdr>
            <w:top w:val="none" w:sz="0" w:space="0" w:color="auto"/>
            <w:left w:val="none" w:sz="0" w:space="0" w:color="auto"/>
            <w:bottom w:val="none" w:sz="0" w:space="0" w:color="auto"/>
            <w:right w:val="none" w:sz="0" w:space="0" w:color="auto"/>
          </w:divBdr>
        </w:div>
        <w:div w:id="1423795477">
          <w:marLeft w:val="0"/>
          <w:marRight w:val="0"/>
          <w:marTop w:val="0"/>
          <w:marBottom w:val="0"/>
          <w:divBdr>
            <w:top w:val="none" w:sz="0" w:space="0" w:color="auto"/>
            <w:left w:val="none" w:sz="0" w:space="0" w:color="auto"/>
            <w:bottom w:val="none" w:sz="0" w:space="0" w:color="auto"/>
            <w:right w:val="none" w:sz="0" w:space="0" w:color="auto"/>
          </w:divBdr>
        </w:div>
        <w:div w:id="1848594829">
          <w:marLeft w:val="0"/>
          <w:marRight w:val="0"/>
          <w:marTop w:val="0"/>
          <w:marBottom w:val="0"/>
          <w:divBdr>
            <w:top w:val="none" w:sz="0" w:space="0" w:color="auto"/>
            <w:left w:val="none" w:sz="0" w:space="0" w:color="auto"/>
            <w:bottom w:val="none" w:sz="0" w:space="0" w:color="auto"/>
            <w:right w:val="none" w:sz="0" w:space="0" w:color="auto"/>
          </w:divBdr>
        </w:div>
        <w:div w:id="515465615">
          <w:marLeft w:val="0"/>
          <w:marRight w:val="0"/>
          <w:marTop w:val="0"/>
          <w:marBottom w:val="0"/>
          <w:divBdr>
            <w:top w:val="none" w:sz="0" w:space="0" w:color="auto"/>
            <w:left w:val="none" w:sz="0" w:space="0" w:color="auto"/>
            <w:bottom w:val="none" w:sz="0" w:space="0" w:color="auto"/>
            <w:right w:val="none" w:sz="0" w:space="0" w:color="auto"/>
          </w:divBdr>
        </w:div>
        <w:div w:id="1340426154">
          <w:marLeft w:val="0"/>
          <w:marRight w:val="0"/>
          <w:marTop w:val="0"/>
          <w:marBottom w:val="0"/>
          <w:divBdr>
            <w:top w:val="none" w:sz="0" w:space="0" w:color="auto"/>
            <w:left w:val="none" w:sz="0" w:space="0" w:color="auto"/>
            <w:bottom w:val="none" w:sz="0" w:space="0" w:color="auto"/>
            <w:right w:val="none" w:sz="0" w:space="0" w:color="auto"/>
          </w:divBdr>
        </w:div>
        <w:div w:id="1670450861">
          <w:marLeft w:val="0"/>
          <w:marRight w:val="0"/>
          <w:marTop w:val="0"/>
          <w:marBottom w:val="0"/>
          <w:divBdr>
            <w:top w:val="none" w:sz="0" w:space="0" w:color="auto"/>
            <w:left w:val="none" w:sz="0" w:space="0" w:color="auto"/>
            <w:bottom w:val="none" w:sz="0" w:space="0" w:color="auto"/>
            <w:right w:val="none" w:sz="0" w:space="0" w:color="auto"/>
          </w:divBdr>
        </w:div>
        <w:div w:id="11420739">
          <w:marLeft w:val="0"/>
          <w:marRight w:val="0"/>
          <w:marTop w:val="0"/>
          <w:marBottom w:val="0"/>
          <w:divBdr>
            <w:top w:val="none" w:sz="0" w:space="0" w:color="auto"/>
            <w:left w:val="none" w:sz="0" w:space="0" w:color="auto"/>
            <w:bottom w:val="none" w:sz="0" w:space="0" w:color="auto"/>
            <w:right w:val="none" w:sz="0" w:space="0" w:color="auto"/>
          </w:divBdr>
        </w:div>
        <w:div w:id="1382560828">
          <w:marLeft w:val="0"/>
          <w:marRight w:val="0"/>
          <w:marTop w:val="0"/>
          <w:marBottom w:val="0"/>
          <w:divBdr>
            <w:top w:val="none" w:sz="0" w:space="0" w:color="auto"/>
            <w:left w:val="none" w:sz="0" w:space="0" w:color="auto"/>
            <w:bottom w:val="none" w:sz="0" w:space="0" w:color="auto"/>
            <w:right w:val="none" w:sz="0" w:space="0" w:color="auto"/>
          </w:divBdr>
        </w:div>
        <w:div w:id="1872305444">
          <w:marLeft w:val="0"/>
          <w:marRight w:val="0"/>
          <w:marTop w:val="0"/>
          <w:marBottom w:val="0"/>
          <w:divBdr>
            <w:top w:val="none" w:sz="0" w:space="0" w:color="auto"/>
            <w:left w:val="none" w:sz="0" w:space="0" w:color="auto"/>
            <w:bottom w:val="none" w:sz="0" w:space="0" w:color="auto"/>
            <w:right w:val="none" w:sz="0" w:space="0" w:color="auto"/>
          </w:divBdr>
        </w:div>
        <w:div w:id="67387777">
          <w:marLeft w:val="0"/>
          <w:marRight w:val="0"/>
          <w:marTop w:val="0"/>
          <w:marBottom w:val="0"/>
          <w:divBdr>
            <w:top w:val="none" w:sz="0" w:space="0" w:color="auto"/>
            <w:left w:val="none" w:sz="0" w:space="0" w:color="auto"/>
            <w:bottom w:val="none" w:sz="0" w:space="0" w:color="auto"/>
            <w:right w:val="none" w:sz="0" w:space="0" w:color="auto"/>
          </w:divBdr>
        </w:div>
        <w:div w:id="259072926">
          <w:marLeft w:val="0"/>
          <w:marRight w:val="0"/>
          <w:marTop w:val="0"/>
          <w:marBottom w:val="0"/>
          <w:divBdr>
            <w:top w:val="none" w:sz="0" w:space="0" w:color="auto"/>
            <w:left w:val="none" w:sz="0" w:space="0" w:color="auto"/>
            <w:bottom w:val="none" w:sz="0" w:space="0" w:color="auto"/>
            <w:right w:val="none" w:sz="0" w:space="0" w:color="auto"/>
          </w:divBdr>
        </w:div>
        <w:div w:id="94404342">
          <w:marLeft w:val="0"/>
          <w:marRight w:val="0"/>
          <w:marTop w:val="0"/>
          <w:marBottom w:val="0"/>
          <w:divBdr>
            <w:top w:val="none" w:sz="0" w:space="0" w:color="auto"/>
            <w:left w:val="none" w:sz="0" w:space="0" w:color="auto"/>
            <w:bottom w:val="none" w:sz="0" w:space="0" w:color="auto"/>
            <w:right w:val="none" w:sz="0" w:space="0" w:color="auto"/>
          </w:divBdr>
        </w:div>
        <w:div w:id="1336223136">
          <w:marLeft w:val="0"/>
          <w:marRight w:val="0"/>
          <w:marTop w:val="0"/>
          <w:marBottom w:val="0"/>
          <w:divBdr>
            <w:top w:val="none" w:sz="0" w:space="0" w:color="auto"/>
            <w:left w:val="none" w:sz="0" w:space="0" w:color="auto"/>
            <w:bottom w:val="none" w:sz="0" w:space="0" w:color="auto"/>
            <w:right w:val="none" w:sz="0" w:space="0" w:color="auto"/>
          </w:divBdr>
        </w:div>
        <w:div w:id="194083309">
          <w:marLeft w:val="0"/>
          <w:marRight w:val="0"/>
          <w:marTop w:val="0"/>
          <w:marBottom w:val="0"/>
          <w:divBdr>
            <w:top w:val="none" w:sz="0" w:space="0" w:color="auto"/>
            <w:left w:val="none" w:sz="0" w:space="0" w:color="auto"/>
            <w:bottom w:val="none" w:sz="0" w:space="0" w:color="auto"/>
            <w:right w:val="none" w:sz="0" w:space="0" w:color="auto"/>
          </w:divBdr>
        </w:div>
        <w:div w:id="782530683">
          <w:marLeft w:val="0"/>
          <w:marRight w:val="0"/>
          <w:marTop w:val="0"/>
          <w:marBottom w:val="0"/>
          <w:divBdr>
            <w:top w:val="none" w:sz="0" w:space="0" w:color="auto"/>
            <w:left w:val="none" w:sz="0" w:space="0" w:color="auto"/>
            <w:bottom w:val="none" w:sz="0" w:space="0" w:color="auto"/>
            <w:right w:val="none" w:sz="0" w:space="0" w:color="auto"/>
          </w:divBdr>
        </w:div>
        <w:div w:id="819809479">
          <w:marLeft w:val="0"/>
          <w:marRight w:val="0"/>
          <w:marTop w:val="0"/>
          <w:marBottom w:val="0"/>
          <w:divBdr>
            <w:top w:val="none" w:sz="0" w:space="0" w:color="auto"/>
            <w:left w:val="none" w:sz="0" w:space="0" w:color="auto"/>
            <w:bottom w:val="none" w:sz="0" w:space="0" w:color="auto"/>
            <w:right w:val="none" w:sz="0" w:space="0" w:color="auto"/>
          </w:divBdr>
        </w:div>
        <w:div w:id="391007710">
          <w:marLeft w:val="0"/>
          <w:marRight w:val="0"/>
          <w:marTop w:val="0"/>
          <w:marBottom w:val="0"/>
          <w:divBdr>
            <w:top w:val="none" w:sz="0" w:space="0" w:color="auto"/>
            <w:left w:val="none" w:sz="0" w:space="0" w:color="auto"/>
            <w:bottom w:val="none" w:sz="0" w:space="0" w:color="auto"/>
            <w:right w:val="none" w:sz="0" w:space="0" w:color="auto"/>
          </w:divBdr>
        </w:div>
        <w:div w:id="1330018221">
          <w:marLeft w:val="0"/>
          <w:marRight w:val="0"/>
          <w:marTop w:val="0"/>
          <w:marBottom w:val="0"/>
          <w:divBdr>
            <w:top w:val="none" w:sz="0" w:space="0" w:color="auto"/>
            <w:left w:val="none" w:sz="0" w:space="0" w:color="auto"/>
            <w:bottom w:val="none" w:sz="0" w:space="0" w:color="auto"/>
            <w:right w:val="none" w:sz="0" w:space="0" w:color="auto"/>
          </w:divBdr>
        </w:div>
        <w:div w:id="1654017361">
          <w:marLeft w:val="0"/>
          <w:marRight w:val="0"/>
          <w:marTop w:val="0"/>
          <w:marBottom w:val="0"/>
          <w:divBdr>
            <w:top w:val="none" w:sz="0" w:space="0" w:color="auto"/>
            <w:left w:val="none" w:sz="0" w:space="0" w:color="auto"/>
            <w:bottom w:val="none" w:sz="0" w:space="0" w:color="auto"/>
            <w:right w:val="none" w:sz="0" w:space="0" w:color="auto"/>
          </w:divBdr>
        </w:div>
        <w:div w:id="1011103945">
          <w:marLeft w:val="0"/>
          <w:marRight w:val="0"/>
          <w:marTop w:val="0"/>
          <w:marBottom w:val="0"/>
          <w:divBdr>
            <w:top w:val="none" w:sz="0" w:space="0" w:color="auto"/>
            <w:left w:val="none" w:sz="0" w:space="0" w:color="auto"/>
            <w:bottom w:val="none" w:sz="0" w:space="0" w:color="auto"/>
            <w:right w:val="none" w:sz="0" w:space="0" w:color="auto"/>
          </w:divBdr>
        </w:div>
        <w:div w:id="98187679">
          <w:marLeft w:val="0"/>
          <w:marRight w:val="0"/>
          <w:marTop w:val="0"/>
          <w:marBottom w:val="0"/>
          <w:divBdr>
            <w:top w:val="none" w:sz="0" w:space="0" w:color="auto"/>
            <w:left w:val="none" w:sz="0" w:space="0" w:color="auto"/>
            <w:bottom w:val="none" w:sz="0" w:space="0" w:color="auto"/>
            <w:right w:val="none" w:sz="0" w:space="0" w:color="auto"/>
          </w:divBdr>
        </w:div>
        <w:div w:id="829056774">
          <w:marLeft w:val="0"/>
          <w:marRight w:val="0"/>
          <w:marTop w:val="0"/>
          <w:marBottom w:val="0"/>
          <w:divBdr>
            <w:top w:val="none" w:sz="0" w:space="0" w:color="auto"/>
            <w:left w:val="none" w:sz="0" w:space="0" w:color="auto"/>
            <w:bottom w:val="none" w:sz="0" w:space="0" w:color="auto"/>
            <w:right w:val="none" w:sz="0" w:space="0" w:color="auto"/>
          </w:divBdr>
        </w:div>
        <w:div w:id="16781079">
          <w:marLeft w:val="0"/>
          <w:marRight w:val="0"/>
          <w:marTop w:val="0"/>
          <w:marBottom w:val="0"/>
          <w:divBdr>
            <w:top w:val="none" w:sz="0" w:space="0" w:color="auto"/>
            <w:left w:val="none" w:sz="0" w:space="0" w:color="auto"/>
            <w:bottom w:val="none" w:sz="0" w:space="0" w:color="auto"/>
            <w:right w:val="none" w:sz="0" w:space="0" w:color="auto"/>
          </w:divBdr>
        </w:div>
        <w:div w:id="1725828603">
          <w:marLeft w:val="0"/>
          <w:marRight w:val="0"/>
          <w:marTop w:val="0"/>
          <w:marBottom w:val="0"/>
          <w:divBdr>
            <w:top w:val="none" w:sz="0" w:space="0" w:color="auto"/>
            <w:left w:val="none" w:sz="0" w:space="0" w:color="auto"/>
            <w:bottom w:val="none" w:sz="0" w:space="0" w:color="auto"/>
            <w:right w:val="none" w:sz="0" w:space="0" w:color="auto"/>
          </w:divBdr>
        </w:div>
        <w:div w:id="1505779777">
          <w:marLeft w:val="0"/>
          <w:marRight w:val="0"/>
          <w:marTop w:val="0"/>
          <w:marBottom w:val="0"/>
          <w:divBdr>
            <w:top w:val="none" w:sz="0" w:space="0" w:color="auto"/>
            <w:left w:val="none" w:sz="0" w:space="0" w:color="auto"/>
            <w:bottom w:val="none" w:sz="0" w:space="0" w:color="auto"/>
            <w:right w:val="none" w:sz="0" w:space="0" w:color="auto"/>
          </w:divBdr>
        </w:div>
        <w:div w:id="1119031331">
          <w:marLeft w:val="0"/>
          <w:marRight w:val="0"/>
          <w:marTop w:val="0"/>
          <w:marBottom w:val="0"/>
          <w:divBdr>
            <w:top w:val="none" w:sz="0" w:space="0" w:color="auto"/>
            <w:left w:val="none" w:sz="0" w:space="0" w:color="auto"/>
            <w:bottom w:val="none" w:sz="0" w:space="0" w:color="auto"/>
            <w:right w:val="none" w:sz="0" w:space="0" w:color="auto"/>
          </w:divBdr>
        </w:div>
        <w:div w:id="284773046">
          <w:marLeft w:val="0"/>
          <w:marRight w:val="0"/>
          <w:marTop w:val="0"/>
          <w:marBottom w:val="0"/>
          <w:divBdr>
            <w:top w:val="none" w:sz="0" w:space="0" w:color="auto"/>
            <w:left w:val="none" w:sz="0" w:space="0" w:color="auto"/>
            <w:bottom w:val="none" w:sz="0" w:space="0" w:color="auto"/>
            <w:right w:val="none" w:sz="0" w:space="0" w:color="auto"/>
          </w:divBdr>
        </w:div>
        <w:div w:id="1253051149">
          <w:marLeft w:val="0"/>
          <w:marRight w:val="0"/>
          <w:marTop w:val="0"/>
          <w:marBottom w:val="0"/>
          <w:divBdr>
            <w:top w:val="none" w:sz="0" w:space="0" w:color="auto"/>
            <w:left w:val="none" w:sz="0" w:space="0" w:color="auto"/>
            <w:bottom w:val="none" w:sz="0" w:space="0" w:color="auto"/>
            <w:right w:val="none" w:sz="0" w:space="0" w:color="auto"/>
          </w:divBdr>
        </w:div>
        <w:div w:id="1798333085">
          <w:marLeft w:val="0"/>
          <w:marRight w:val="0"/>
          <w:marTop w:val="0"/>
          <w:marBottom w:val="0"/>
          <w:divBdr>
            <w:top w:val="none" w:sz="0" w:space="0" w:color="auto"/>
            <w:left w:val="none" w:sz="0" w:space="0" w:color="auto"/>
            <w:bottom w:val="none" w:sz="0" w:space="0" w:color="auto"/>
            <w:right w:val="none" w:sz="0" w:space="0" w:color="auto"/>
          </w:divBdr>
        </w:div>
        <w:div w:id="1082337651">
          <w:marLeft w:val="0"/>
          <w:marRight w:val="0"/>
          <w:marTop w:val="0"/>
          <w:marBottom w:val="0"/>
          <w:divBdr>
            <w:top w:val="none" w:sz="0" w:space="0" w:color="auto"/>
            <w:left w:val="none" w:sz="0" w:space="0" w:color="auto"/>
            <w:bottom w:val="none" w:sz="0" w:space="0" w:color="auto"/>
            <w:right w:val="none" w:sz="0" w:space="0" w:color="auto"/>
          </w:divBdr>
        </w:div>
        <w:div w:id="710419782">
          <w:marLeft w:val="0"/>
          <w:marRight w:val="0"/>
          <w:marTop w:val="0"/>
          <w:marBottom w:val="0"/>
          <w:divBdr>
            <w:top w:val="none" w:sz="0" w:space="0" w:color="auto"/>
            <w:left w:val="none" w:sz="0" w:space="0" w:color="auto"/>
            <w:bottom w:val="none" w:sz="0" w:space="0" w:color="auto"/>
            <w:right w:val="none" w:sz="0" w:space="0" w:color="auto"/>
          </w:divBdr>
        </w:div>
        <w:div w:id="1873221880">
          <w:marLeft w:val="0"/>
          <w:marRight w:val="0"/>
          <w:marTop w:val="0"/>
          <w:marBottom w:val="0"/>
          <w:divBdr>
            <w:top w:val="none" w:sz="0" w:space="0" w:color="auto"/>
            <w:left w:val="none" w:sz="0" w:space="0" w:color="auto"/>
            <w:bottom w:val="none" w:sz="0" w:space="0" w:color="auto"/>
            <w:right w:val="none" w:sz="0" w:space="0" w:color="auto"/>
          </w:divBdr>
        </w:div>
        <w:div w:id="1625233134">
          <w:marLeft w:val="0"/>
          <w:marRight w:val="0"/>
          <w:marTop w:val="0"/>
          <w:marBottom w:val="0"/>
          <w:divBdr>
            <w:top w:val="none" w:sz="0" w:space="0" w:color="auto"/>
            <w:left w:val="none" w:sz="0" w:space="0" w:color="auto"/>
            <w:bottom w:val="none" w:sz="0" w:space="0" w:color="auto"/>
            <w:right w:val="none" w:sz="0" w:space="0" w:color="auto"/>
          </w:divBdr>
        </w:div>
        <w:div w:id="919218424">
          <w:marLeft w:val="0"/>
          <w:marRight w:val="0"/>
          <w:marTop w:val="0"/>
          <w:marBottom w:val="0"/>
          <w:divBdr>
            <w:top w:val="none" w:sz="0" w:space="0" w:color="auto"/>
            <w:left w:val="none" w:sz="0" w:space="0" w:color="auto"/>
            <w:bottom w:val="none" w:sz="0" w:space="0" w:color="auto"/>
            <w:right w:val="none" w:sz="0" w:space="0" w:color="auto"/>
          </w:divBdr>
        </w:div>
        <w:div w:id="982735178">
          <w:marLeft w:val="0"/>
          <w:marRight w:val="0"/>
          <w:marTop w:val="0"/>
          <w:marBottom w:val="0"/>
          <w:divBdr>
            <w:top w:val="none" w:sz="0" w:space="0" w:color="auto"/>
            <w:left w:val="none" w:sz="0" w:space="0" w:color="auto"/>
            <w:bottom w:val="none" w:sz="0" w:space="0" w:color="auto"/>
            <w:right w:val="none" w:sz="0" w:space="0" w:color="auto"/>
          </w:divBdr>
        </w:div>
        <w:div w:id="333381890">
          <w:marLeft w:val="0"/>
          <w:marRight w:val="0"/>
          <w:marTop w:val="0"/>
          <w:marBottom w:val="0"/>
          <w:divBdr>
            <w:top w:val="none" w:sz="0" w:space="0" w:color="auto"/>
            <w:left w:val="none" w:sz="0" w:space="0" w:color="auto"/>
            <w:bottom w:val="none" w:sz="0" w:space="0" w:color="auto"/>
            <w:right w:val="none" w:sz="0" w:space="0" w:color="auto"/>
          </w:divBdr>
        </w:div>
        <w:div w:id="1133909785">
          <w:marLeft w:val="0"/>
          <w:marRight w:val="0"/>
          <w:marTop w:val="0"/>
          <w:marBottom w:val="0"/>
          <w:divBdr>
            <w:top w:val="none" w:sz="0" w:space="0" w:color="auto"/>
            <w:left w:val="none" w:sz="0" w:space="0" w:color="auto"/>
            <w:bottom w:val="none" w:sz="0" w:space="0" w:color="auto"/>
            <w:right w:val="none" w:sz="0" w:space="0" w:color="auto"/>
          </w:divBdr>
        </w:div>
        <w:div w:id="651325945">
          <w:marLeft w:val="0"/>
          <w:marRight w:val="0"/>
          <w:marTop w:val="0"/>
          <w:marBottom w:val="0"/>
          <w:divBdr>
            <w:top w:val="none" w:sz="0" w:space="0" w:color="auto"/>
            <w:left w:val="none" w:sz="0" w:space="0" w:color="auto"/>
            <w:bottom w:val="none" w:sz="0" w:space="0" w:color="auto"/>
            <w:right w:val="none" w:sz="0" w:space="0" w:color="auto"/>
          </w:divBdr>
        </w:div>
        <w:div w:id="2045133212">
          <w:marLeft w:val="0"/>
          <w:marRight w:val="0"/>
          <w:marTop w:val="0"/>
          <w:marBottom w:val="0"/>
          <w:divBdr>
            <w:top w:val="none" w:sz="0" w:space="0" w:color="auto"/>
            <w:left w:val="none" w:sz="0" w:space="0" w:color="auto"/>
            <w:bottom w:val="none" w:sz="0" w:space="0" w:color="auto"/>
            <w:right w:val="none" w:sz="0" w:space="0" w:color="auto"/>
          </w:divBdr>
        </w:div>
        <w:div w:id="687560288">
          <w:marLeft w:val="0"/>
          <w:marRight w:val="0"/>
          <w:marTop w:val="0"/>
          <w:marBottom w:val="0"/>
          <w:divBdr>
            <w:top w:val="none" w:sz="0" w:space="0" w:color="auto"/>
            <w:left w:val="none" w:sz="0" w:space="0" w:color="auto"/>
            <w:bottom w:val="none" w:sz="0" w:space="0" w:color="auto"/>
            <w:right w:val="none" w:sz="0" w:space="0" w:color="auto"/>
          </w:divBdr>
        </w:div>
        <w:div w:id="1342701611">
          <w:marLeft w:val="0"/>
          <w:marRight w:val="0"/>
          <w:marTop w:val="0"/>
          <w:marBottom w:val="0"/>
          <w:divBdr>
            <w:top w:val="none" w:sz="0" w:space="0" w:color="auto"/>
            <w:left w:val="none" w:sz="0" w:space="0" w:color="auto"/>
            <w:bottom w:val="none" w:sz="0" w:space="0" w:color="auto"/>
            <w:right w:val="none" w:sz="0" w:space="0" w:color="auto"/>
          </w:divBdr>
        </w:div>
        <w:div w:id="2119181753">
          <w:marLeft w:val="0"/>
          <w:marRight w:val="0"/>
          <w:marTop w:val="0"/>
          <w:marBottom w:val="0"/>
          <w:divBdr>
            <w:top w:val="none" w:sz="0" w:space="0" w:color="auto"/>
            <w:left w:val="none" w:sz="0" w:space="0" w:color="auto"/>
            <w:bottom w:val="none" w:sz="0" w:space="0" w:color="auto"/>
            <w:right w:val="none" w:sz="0" w:space="0" w:color="auto"/>
          </w:divBdr>
        </w:div>
        <w:div w:id="1258367540">
          <w:marLeft w:val="0"/>
          <w:marRight w:val="0"/>
          <w:marTop w:val="0"/>
          <w:marBottom w:val="0"/>
          <w:divBdr>
            <w:top w:val="none" w:sz="0" w:space="0" w:color="auto"/>
            <w:left w:val="none" w:sz="0" w:space="0" w:color="auto"/>
            <w:bottom w:val="none" w:sz="0" w:space="0" w:color="auto"/>
            <w:right w:val="none" w:sz="0" w:space="0" w:color="auto"/>
          </w:divBdr>
        </w:div>
        <w:div w:id="376399030">
          <w:marLeft w:val="0"/>
          <w:marRight w:val="0"/>
          <w:marTop w:val="0"/>
          <w:marBottom w:val="0"/>
          <w:divBdr>
            <w:top w:val="none" w:sz="0" w:space="0" w:color="auto"/>
            <w:left w:val="none" w:sz="0" w:space="0" w:color="auto"/>
            <w:bottom w:val="none" w:sz="0" w:space="0" w:color="auto"/>
            <w:right w:val="none" w:sz="0" w:space="0" w:color="auto"/>
          </w:divBdr>
        </w:div>
        <w:div w:id="997613110">
          <w:marLeft w:val="0"/>
          <w:marRight w:val="0"/>
          <w:marTop w:val="0"/>
          <w:marBottom w:val="0"/>
          <w:divBdr>
            <w:top w:val="none" w:sz="0" w:space="0" w:color="auto"/>
            <w:left w:val="none" w:sz="0" w:space="0" w:color="auto"/>
            <w:bottom w:val="none" w:sz="0" w:space="0" w:color="auto"/>
            <w:right w:val="none" w:sz="0" w:space="0" w:color="auto"/>
          </w:divBdr>
        </w:div>
        <w:div w:id="1877888213">
          <w:marLeft w:val="0"/>
          <w:marRight w:val="0"/>
          <w:marTop w:val="0"/>
          <w:marBottom w:val="0"/>
          <w:divBdr>
            <w:top w:val="none" w:sz="0" w:space="0" w:color="auto"/>
            <w:left w:val="none" w:sz="0" w:space="0" w:color="auto"/>
            <w:bottom w:val="none" w:sz="0" w:space="0" w:color="auto"/>
            <w:right w:val="none" w:sz="0" w:space="0" w:color="auto"/>
          </w:divBdr>
        </w:div>
        <w:div w:id="549876660">
          <w:marLeft w:val="0"/>
          <w:marRight w:val="0"/>
          <w:marTop w:val="0"/>
          <w:marBottom w:val="0"/>
          <w:divBdr>
            <w:top w:val="none" w:sz="0" w:space="0" w:color="auto"/>
            <w:left w:val="none" w:sz="0" w:space="0" w:color="auto"/>
            <w:bottom w:val="none" w:sz="0" w:space="0" w:color="auto"/>
            <w:right w:val="none" w:sz="0" w:space="0" w:color="auto"/>
          </w:divBdr>
        </w:div>
      </w:divsChild>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00300993">
      <w:bodyDiv w:val="1"/>
      <w:marLeft w:val="0"/>
      <w:marRight w:val="0"/>
      <w:marTop w:val="0"/>
      <w:marBottom w:val="0"/>
      <w:divBdr>
        <w:top w:val="none" w:sz="0" w:space="0" w:color="auto"/>
        <w:left w:val="none" w:sz="0" w:space="0" w:color="auto"/>
        <w:bottom w:val="none" w:sz="0" w:space="0" w:color="auto"/>
        <w:right w:val="none" w:sz="0" w:space="0" w:color="auto"/>
      </w:divBdr>
      <w:divsChild>
        <w:div w:id="679549797">
          <w:marLeft w:val="0"/>
          <w:marRight w:val="0"/>
          <w:marTop w:val="0"/>
          <w:marBottom w:val="0"/>
          <w:divBdr>
            <w:top w:val="none" w:sz="0" w:space="0" w:color="auto"/>
            <w:left w:val="none" w:sz="0" w:space="0" w:color="auto"/>
            <w:bottom w:val="none" w:sz="0" w:space="0" w:color="auto"/>
            <w:right w:val="none" w:sz="0" w:space="0" w:color="auto"/>
          </w:divBdr>
        </w:div>
        <w:div w:id="1941569749">
          <w:marLeft w:val="0"/>
          <w:marRight w:val="0"/>
          <w:marTop w:val="0"/>
          <w:marBottom w:val="0"/>
          <w:divBdr>
            <w:top w:val="none" w:sz="0" w:space="0" w:color="auto"/>
            <w:left w:val="none" w:sz="0" w:space="0" w:color="auto"/>
            <w:bottom w:val="none" w:sz="0" w:space="0" w:color="auto"/>
            <w:right w:val="none" w:sz="0" w:space="0" w:color="auto"/>
          </w:divBdr>
        </w:div>
      </w:divsChild>
    </w:div>
    <w:div w:id="1810127592">
      <w:bodyDiv w:val="1"/>
      <w:marLeft w:val="0"/>
      <w:marRight w:val="0"/>
      <w:marTop w:val="0"/>
      <w:marBottom w:val="0"/>
      <w:divBdr>
        <w:top w:val="none" w:sz="0" w:space="0" w:color="auto"/>
        <w:left w:val="none" w:sz="0" w:space="0" w:color="auto"/>
        <w:bottom w:val="none" w:sz="0" w:space="0" w:color="auto"/>
        <w:right w:val="none" w:sz="0" w:space="0" w:color="auto"/>
      </w:divBdr>
    </w:div>
    <w:div w:id="1812750718">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872763474">
      <w:bodyDiv w:val="1"/>
      <w:marLeft w:val="0"/>
      <w:marRight w:val="0"/>
      <w:marTop w:val="0"/>
      <w:marBottom w:val="0"/>
      <w:divBdr>
        <w:top w:val="none" w:sz="0" w:space="0" w:color="auto"/>
        <w:left w:val="none" w:sz="0" w:space="0" w:color="auto"/>
        <w:bottom w:val="none" w:sz="0" w:space="0" w:color="auto"/>
        <w:right w:val="none" w:sz="0" w:space="0" w:color="auto"/>
      </w:divBdr>
    </w:div>
    <w:div w:id="1884557769">
      <w:bodyDiv w:val="1"/>
      <w:marLeft w:val="0"/>
      <w:marRight w:val="0"/>
      <w:marTop w:val="0"/>
      <w:marBottom w:val="0"/>
      <w:divBdr>
        <w:top w:val="none" w:sz="0" w:space="0" w:color="auto"/>
        <w:left w:val="none" w:sz="0" w:space="0" w:color="auto"/>
        <w:bottom w:val="none" w:sz="0" w:space="0" w:color="auto"/>
        <w:right w:val="none" w:sz="0" w:space="0" w:color="auto"/>
      </w:divBdr>
      <w:divsChild>
        <w:div w:id="1921283603">
          <w:marLeft w:val="0"/>
          <w:marRight w:val="0"/>
          <w:marTop w:val="0"/>
          <w:marBottom w:val="0"/>
          <w:divBdr>
            <w:top w:val="none" w:sz="0" w:space="0" w:color="auto"/>
            <w:left w:val="none" w:sz="0" w:space="0" w:color="auto"/>
            <w:bottom w:val="none" w:sz="0" w:space="0" w:color="auto"/>
            <w:right w:val="none" w:sz="0" w:space="0" w:color="auto"/>
          </w:divBdr>
          <w:divsChild>
            <w:div w:id="2101683112">
              <w:marLeft w:val="0"/>
              <w:marRight w:val="0"/>
              <w:marTop w:val="0"/>
              <w:marBottom w:val="0"/>
              <w:divBdr>
                <w:top w:val="none" w:sz="0" w:space="0" w:color="auto"/>
                <w:left w:val="none" w:sz="0" w:space="0" w:color="auto"/>
                <w:bottom w:val="none" w:sz="0" w:space="0" w:color="auto"/>
                <w:right w:val="none" w:sz="0" w:space="0" w:color="auto"/>
              </w:divBdr>
              <w:divsChild>
                <w:div w:id="1804032787">
                  <w:marLeft w:val="0"/>
                  <w:marRight w:val="0"/>
                  <w:marTop w:val="0"/>
                  <w:marBottom w:val="0"/>
                  <w:divBdr>
                    <w:top w:val="none" w:sz="0" w:space="0" w:color="auto"/>
                    <w:left w:val="none" w:sz="0" w:space="0" w:color="auto"/>
                    <w:bottom w:val="none" w:sz="0" w:space="0" w:color="auto"/>
                    <w:right w:val="none" w:sz="0" w:space="0" w:color="auto"/>
                  </w:divBdr>
                  <w:divsChild>
                    <w:div w:id="1080641477">
                      <w:marLeft w:val="0"/>
                      <w:marRight w:val="0"/>
                      <w:marTop w:val="0"/>
                      <w:marBottom w:val="0"/>
                      <w:divBdr>
                        <w:top w:val="none" w:sz="0" w:space="0" w:color="auto"/>
                        <w:left w:val="none" w:sz="0" w:space="0" w:color="auto"/>
                        <w:bottom w:val="none" w:sz="0" w:space="0" w:color="auto"/>
                        <w:right w:val="none" w:sz="0" w:space="0" w:color="auto"/>
                      </w:divBdr>
                      <w:divsChild>
                        <w:div w:id="198587664">
                          <w:marLeft w:val="0"/>
                          <w:marRight w:val="0"/>
                          <w:marTop w:val="0"/>
                          <w:marBottom w:val="0"/>
                          <w:divBdr>
                            <w:top w:val="none" w:sz="0" w:space="0" w:color="auto"/>
                            <w:left w:val="none" w:sz="0" w:space="0" w:color="auto"/>
                            <w:bottom w:val="none" w:sz="0" w:space="0" w:color="auto"/>
                            <w:right w:val="none" w:sz="0" w:space="0" w:color="auto"/>
                          </w:divBdr>
                          <w:divsChild>
                            <w:div w:id="19749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771311">
      <w:bodyDiv w:val="1"/>
      <w:marLeft w:val="0"/>
      <w:marRight w:val="0"/>
      <w:marTop w:val="0"/>
      <w:marBottom w:val="0"/>
      <w:divBdr>
        <w:top w:val="none" w:sz="0" w:space="0" w:color="auto"/>
        <w:left w:val="none" w:sz="0" w:space="0" w:color="auto"/>
        <w:bottom w:val="none" w:sz="0" w:space="0" w:color="auto"/>
        <w:right w:val="none" w:sz="0" w:space="0" w:color="auto"/>
      </w:divBdr>
    </w:div>
    <w:div w:id="1905140788">
      <w:bodyDiv w:val="1"/>
      <w:marLeft w:val="0"/>
      <w:marRight w:val="0"/>
      <w:marTop w:val="0"/>
      <w:marBottom w:val="0"/>
      <w:divBdr>
        <w:top w:val="none" w:sz="0" w:space="0" w:color="auto"/>
        <w:left w:val="none" w:sz="0" w:space="0" w:color="auto"/>
        <w:bottom w:val="none" w:sz="0" w:space="0" w:color="auto"/>
        <w:right w:val="none" w:sz="0" w:space="0" w:color="auto"/>
      </w:divBdr>
      <w:divsChild>
        <w:div w:id="1828545360">
          <w:marLeft w:val="0"/>
          <w:marRight w:val="0"/>
          <w:marTop w:val="0"/>
          <w:marBottom w:val="0"/>
          <w:divBdr>
            <w:top w:val="none" w:sz="0" w:space="0" w:color="auto"/>
            <w:left w:val="none" w:sz="0" w:space="0" w:color="auto"/>
            <w:bottom w:val="none" w:sz="0" w:space="0" w:color="auto"/>
            <w:right w:val="none" w:sz="0" w:space="0" w:color="auto"/>
          </w:divBdr>
        </w:div>
        <w:div w:id="714894501">
          <w:marLeft w:val="0"/>
          <w:marRight w:val="0"/>
          <w:marTop w:val="0"/>
          <w:marBottom w:val="0"/>
          <w:divBdr>
            <w:top w:val="none" w:sz="0" w:space="0" w:color="auto"/>
            <w:left w:val="none" w:sz="0" w:space="0" w:color="auto"/>
            <w:bottom w:val="none" w:sz="0" w:space="0" w:color="auto"/>
            <w:right w:val="none" w:sz="0" w:space="0" w:color="auto"/>
          </w:divBdr>
        </w:div>
        <w:div w:id="266274749">
          <w:marLeft w:val="0"/>
          <w:marRight w:val="0"/>
          <w:marTop w:val="0"/>
          <w:marBottom w:val="0"/>
          <w:divBdr>
            <w:top w:val="none" w:sz="0" w:space="0" w:color="auto"/>
            <w:left w:val="none" w:sz="0" w:space="0" w:color="auto"/>
            <w:bottom w:val="none" w:sz="0" w:space="0" w:color="auto"/>
            <w:right w:val="none" w:sz="0" w:space="0" w:color="auto"/>
          </w:divBdr>
        </w:div>
      </w:divsChild>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26566739">
      <w:bodyDiv w:val="1"/>
      <w:marLeft w:val="0"/>
      <w:marRight w:val="0"/>
      <w:marTop w:val="0"/>
      <w:marBottom w:val="0"/>
      <w:divBdr>
        <w:top w:val="none" w:sz="0" w:space="0" w:color="auto"/>
        <w:left w:val="none" w:sz="0" w:space="0" w:color="auto"/>
        <w:bottom w:val="none" w:sz="0" w:space="0" w:color="auto"/>
        <w:right w:val="none" w:sz="0" w:space="0" w:color="auto"/>
      </w:divBdr>
      <w:divsChild>
        <w:div w:id="760376868">
          <w:marLeft w:val="0"/>
          <w:marRight w:val="0"/>
          <w:marTop w:val="0"/>
          <w:marBottom w:val="0"/>
          <w:divBdr>
            <w:top w:val="none" w:sz="0" w:space="0" w:color="auto"/>
            <w:left w:val="none" w:sz="0" w:space="0" w:color="auto"/>
            <w:bottom w:val="none" w:sz="0" w:space="0" w:color="auto"/>
            <w:right w:val="none" w:sz="0" w:space="0" w:color="auto"/>
          </w:divBdr>
        </w:div>
        <w:div w:id="382221156">
          <w:marLeft w:val="0"/>
          <w:marRight w:val="0"/>
          <w:marTop w:val="0"/>
          <w:marBottom w:val="0"/>
          <w:divBdr>
            <w:top w:val="none" w:sz="0" w:space="0" w:color="auto"/>
            <w:left w:val="none" w:sz="0" w:space="0" w:color="auto"/>
            <w:bottom w:val="none" w:sz="0" w:space="0" w:color="auto"/>
            <w:right w:val="none" w:sz="0" w:space="0" w:color="auto"/>
          </w:divBdr>
        </w:div>
        <w:div w:id="198979461">
          <w:marLeft w:val="0"/>
          <w:marRight w:val="0"/>
          <w:marTop w:val="0"/>
          <w:marBottom w:val="0"/>
          <w:divBdr>
            <w:top w:val="none" w:sz="0" w:space="0" w:color="auto"/>
            <w:left w:val="none" w:sz="0" w:space="0" w:color="auto"/>
            <w:bottom w:val="none" w:sz="0" w:space="0" w:color="auto"/>
            <w:right w:val="none" w:sz="0" w:space="0" w:color="auto"/>
          </w:divBdr>
        </w:div>
        <w:div w:id="371077989">
          <w:marLeft w:val="0"/>
          <w:marRight w:val="0"/>
          <w:marTop w:val="0"/>
          <w:marBottom w:val="0"/>
          <w:divBdr>
            <w:top w:val="none" w:sz="0" w:space="0" w:color="auto"/>
            <w:left w:val="none" w:sz="0" w:space="0" w:color="auto"/>
            <w:bottom w:val="none" w:sz="0" w:space="0" w:color="auto"/>
            <w:right w:val="none" w:sz="0" w:space="0" w:color="auto"/>
          </w:divBdr>
        </w:div>
        <w:div w:id="1053891259">
          <w:marLeft w:val="0"/>
          <w:marRight w:val="0"/>
          <w:marTop w:val="0"/>
          <w:marBottom w:val="0"/>
          <w:divBdr>
            <w:top w:val="none" w:sz="0" w:space="0" w:color="auto"/>
            <w:left w:val="none" w:sz="0" w:space="0" w:color="auto"/>
            <w:bottom w:val="none" w:sz="0" w:space="0" w:color="auto"/>
            <w:right w:val="none" w:sz="0" w:space="0" w:color="auto"/>
          </w:divBdr>
        </w:div>
        <w:div w:id="179660693">
          <w:marLeft w:val="0"/>
          <w:marRight w:val="0"/>
          <w:marTop w:val="0"/>
          <w:marBottom w:val="0"/>
          <w:divBdr>
            <w:top w:val="none" w:sz="0" w:space="0" w:color="auto"/>
            <w:left w:val="none" w:sz="0" w:space="0" w:color="auto"/>
            <w:bottom w:val="none" w:sz="0" w:space="0" w:color="auto"/>
            <w:right w:val="none" w:sz="0" w:space="0" w:color="auto"/>
          </w:divBdr>
        </w:div>
        <w:div w:id="1440222178">
          <w:marLeft w:val="0"/>
          <w:marRight w:val="0"/>
          <w:marTop w:val="0"/>
          <w:marBottom w:val="0"/>
          <w:divBdr>
            <w:top w:val="none" w:sz="0" w:space="0" w:color="auto"/>
            <w:left w:val="none" w:sz="0" w:space="0" w:color="auto"/>
            <w:bottom w:val="none" w:sz="0" w:space="0" w:color="auto"/>
            <w:right w:val="none" w:sz="0" w:space="0" w:color="auto"/>
          </w:divBdr>
        </w:div>
        <w:div w:id="1611475203">
          <w:marLeft w:val="0"/>
          <w:marRight w:val="0"/>
          <w:marTop w:val="0"/>
          <w:marBottom w:val="0"/>
          <w:divBdr>
            <w:top w:val="none" w:sz="0" w:space="0" w:color="auto"/>
            <w:left w:val="none" w:sz="0" w:space="0" w:color="auto"/>
            <w:bottom w:val="none" w:sz="0" w:space="0" w:color="auto"/>
            <w:right w:val="none" w:sz="0" w:space="0" w:color="auto"/>
          </w:divBdr>
        </w:div>
        <w:div w:id="2069260235">
          <w:marLeft w:val="0"/>
          <w:marRight w:val="0"/>
          <w:marTop w:val="0"/>
          <w:marBottom w:val="0"/>
          <w:divBdr>
            <w:top w:val="none" w:sz="0" w:space="0" w:color="auto"/>
            <w:left w:val="none" w:sz="0" w:space="0" w:color="auto"/>
            <w:bottom w:val="none" w:sz="0" w:space="0" w:color="auto"/>
            <w:right w:val="none" w:sz="0" w:space="0" w:color="auto"/>
          </w:divBdr>
        </w:div>
        <w:div w:id="62719651">
          <w:marLeft w:val="0"/>
          <w:marRight w:val="0"/>
          <w:marTop w:val="0"/>
          <w:marBottom w:val="0"/>
          <w:divBdr>
            <w:top w:val="none" w:sz="0" w:space="0" w:color="auto"/>
            <w:left w:val="none" w:sz="0" w:space="0" w:color="auto"/>
            <w:bottom w:val="none" w:sz="0" w:space="0" w:color="auto"/>
            <w:right w:val="none" w:sz="0" w:space="0" w:color="auto"/>
          </w:divBdr>
        </w:div>
        <w:div w:id="446896521">
          <w:marLeft w:val="0"/>
          <w:marRight w:val="0"/>
          <w:marTop w:val="0"/>
          <w:marBottom w:val="0"/>
          <w:divBdr>
            <w:top w:val="none" w:sz="0" w:space="0" w:color="auto"/>
            <w:left w:val="none" w:sz="0" w:space="0" w:color="auto"/>
            <w:bottom w:val="none" w:sz="0" w:space="0" w:color="auto"/>
            <w:right w:val="none" w:sz="0" w:space="0" w:color="auto"/>
          </w:divBdr>
        </w:div>
        <w:div w:id="1046417759">
          <w:marLeft w:val="0"/>
          <w:marRight w:val="0"/>
          <w:marTop w:val="0"/>
          <w:marBottom w:val="0"/>
          <w:divBdr>
            <w:top w:val="none" w:sz="0" w:space="0" w:color="auto"/>
            <w:left w:val="none" w:sz="0" w:space="0" w:color="auto"/>
            <w:bottom w:val="none" w:sz="0" w:space="0" w:color="auto"/>
            <w:right w:val="none" w:sz="0" w:space="0" w:color="auto"/>
          </w:divBdr>
        </w:div>
      </w:divsChild>
    </w:div>
    <w:div w:id="1929848021">
      <w:bodyDiv w:val="1"/>
      <w:marLeft w:val="0"/>
      <w:marRight w:val="0"/>
      <w:marTop w:val="0"/>
      <w:marBottom w:val="0"/>
      <w:divBdr>
        <w:top w:val="none" w:sz="0" w:space="0" w:color="auto"/>
        <w:left w:val="none" w:sz="0" w:space="0" w:color="auto"/>
        <w:bottom w:val="none" w:sz="0" w:space="0" w:color="auto"/>
        <w:right w:val="none" w:sz="0" w:space="0" w:color="auto"/>
      </w:divBdr>
      <w:divsChild>
        <w:div w:id="172958022">
          <w:marLeft w:val="0"/>
          <w:marRight w:val="0"/>
          <w:marTop w:val="0"/>
          <w:marBottom w:val="0"/>
          <w:divBdr>
            <w:top w:val="none" w:sz="0" w:space="0" w:color="auto"/>
            <w:left w:val="none" w:sz="0" w:space="0" w:color="auto"/>
            <w:bottom w:val="none" w:sz="0" w:space="0" w:color="auto"/>
            <w:right w:val="none" w:sz="0" w:space="0" w:color="auto"/>
          </w:divBdr>
        </w:div>
        <w:div w:id="301077914">
          <w:marLeft w:val="0"/>
          <w:marRight w:val="0"/>
          <w:marTop w:val="0"/>
          <w:marBottom w:val="0"/>
          <w:divBdr>
            <w:top w:val="none" w:sz="0" w:space="0" w:color="auto"/>
            <w:left w:val="none" w:sz="0" w:space="0" w:color="auto"/>
            <w:bottom w:val="none" w:sz="0" w:space="0" w:color="auto"/>
            <w:right w:val="none" w:sz="0" w:space="0" w:color="auto"/>
          </w:divBdr>
        </w:div>
        <w:div w:id="719861340">
          <w:marLeft w:val="0"/>
          <w:marRight w:val="0"/>
          <w:marTop w:val="0"/>
          <w:marBottom w:val="0"/>
          <w:divBdr>
            <w:top w:val="none" w:sz="0" w:space="0" w:color="auto"/>
            <w:left w:val="none" w:sz="0" w:space="0" w:color="auto"/>
            <w:bottom w:val="none" w:sz="0" w:space="0" w:color="auto"/>
            <w:right w:val="none" w:sz="0" w:space="0" w:color="auto"/>
          </w:divBdr>
        </w:div>
        <w:div w:id="830559010">
          <w:marLeft w:val="0"/>
          <w:marRight w:val="0"/>
          <w:marTop w:val="0"/>
          <w:marBottom w:val="0"/>
          <w:divBdr>
            <w:top w:val="none" w:sz="0" w:space="0" w:color="auto"/>
            <w:left w:val="none" w:sz="0" w:space="0" w:color="auto"/>
            <w:bottom w:val="none" w:sz="0" w:space="0" w:color="auto"/>
            <w:right w:val="none" w:sz="0" w:space="0" w:color="auto"/>
          </w:divBdr>
        </w:div>
        <w:div w:id="867565661">
          <w:marLeft w:val="0"/>
          <w:marRight w:val="0"/>
          <w:marTop w:val="0"/>
          <w:marBottom w:val="0"/>
          <w:divBdr>
            <w:top w:val="none" w:sz="0" w:space="0" w:color="auto"/>
            <w:left w:val="none" w:sz="0" w:space="0" w:color="auto"/>
            <w:bottom w:val="none" w:sz="0" w:space="0" w:color="auto"/>
            <w:right w:val="none" w:sz="0" w:space="0" w:color="auto"/>
          </w:divBdr>
        </w:div>
        <w:div w:id="1595015333">
          <w:marLeft w:val="0"/>
          <w:marRight w:val="0"/>
          <w:marTop w:val="0"/>
          <w:marBottom w:val="0"/>
          <w:divBdr>
            <w:top w:val="none" w:sz="0" w:space="0" w:color="auto"/>
            <w:left w:val="none" w:sz="0" w:space="0" w:color="auto"/>
            <w:bottom w:val="none" w:sz="0" w:space="0" w:color="auto"/>
            <w:right w:val="none" w:sz="0" w:space="0" w:color="auto"/>
          </w:divBdr>
        </w:div>
        <w:div w:id="1827209899">
          <w:marLeft w:val="0"/>
          <w:marRight w:val="0"/>
          <w:marTop w:val="0"/>
          <w:marBottom w:val="0"/>
          <w:divBdr>
            <w:top w:val="none" w:sz="0" w:space="0" w:color="auto"/>
            <w:left w:val="none" w:sz="0" w:space="0" w:color="auto"/>
            <w:bottom w:val="none" w:sz="0" w:space="0" w:color="auto"/>
            <w:right w:val="none" w:sz="0" w:space="0" w:color="auto"/>
          </w:divBdr>
        </w:div>
        <w:div w:id="1932271225">
          <w:marLeft w:val="0"/>
          <w:marRight w:val="0"/>
          <w:marTop w:val="0"/>
          <w:marBottom w:val="0"/>
          <w:divBdr>
            <w:top w:val="none" w:sz="0" w:space="0" w:color="auto"/>
            <w:left w:val="none" w:sz="0" w:space="0" w:color="auto"/>
            <w:bottom w:val="none" w:sz="0" w:space="0" w:color="auto"/>
            <w:right w:val="none" w:sz="0" w:space="0" w:color="auto"/>
          </w:divBdr>
        </w:div>
      </w:divsChild>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71936579">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1997799681">
      <w:bodyDiv w:val="1"/>
      <w:marLeft w:val="0"/>
      <w:marRight w:val="0"/>
      <w:marTop w:val="0"/>
      <w:marBottom w:val="0"/>
      <w:divBdr>
        <w:top w:val="none" w:sz="0" w:space="0" w:color="auto"/>
        <w:left w:val="none" w:sz="0" w:space="0" w:color="auto"/>
        <w:bottom w:val="none" w:sz="0" w:space="0" w:color="auto"/>
        <w:right w:val="none" w:sz="0" w:space="0" w:color="auto"/>
      </w:divBdr>
      <w:divsChild>
        <w:div w:id="1632202834">
          <w:marLeft w:val="0"/>
          <w:marRight w:val="0"/>
          <w:marTop w:val="0"/>
          <w:marBottom w:val="0"/>
          <w:divBdr>
            <w:top w:val="none" w:sz="0" w:space="0" w:color="auto"/>
            <w:left w:val="none" w:sz="0" w:space="0" w:color="auto"/>
            <w:bottom w:val="none" w:sz="0" w:space="0" w:color="auto"/>
            <w:right w:val="none" w:sz="0" w:space="0" w:color="auto"/>
          </w:divBdr>
        </w:div>
        <w:div w:id="900137156">
          <w:marLeft w:val="0"/>
          <w:marRight w:val="0"/>
          <w:marTop w:val="0"/>
          <w:marBottom w:val="0"/>
          <w:divBdr>
            <w:top w:val="none" w:sz="0" w:space="0" w:color="auto"/>
            <w:left w:val="none" w:sz="0" w:space="0" w:color="auto"/>
            <w:bottom w:val="none" w:sz="0" w:space="0" w:color="auto"/>
            <w:right w:val="none" w:sz="0" w:space="0" w:color="auto"/>
          </w:divBdr>
        </w:div>
        <w:div w:id="1665355244">
          <w:marLeft w:val="0"/>
          <w:marRight w:val="0"/>
          <w:marTop w:val="0"/>
          <w:marBottom w:val="0"/>
          <w:divBdr>
            <w:top w:val="none" w:sz="0" w:space="0" w:color="auto"/>
            <w:left w:val="none" w:sz="0" w:space="0" w:color="auto"/>
            <w:bottom w:val="none" w:sz="0" w:space="0" w:color="auto"/>
            <w:right w:val="none" w:sz="0" w:space="0" w:color="auto"/>
          </w:divBdr>
        </w:div>
        <w:div w:id="2049139174">
          <w:marLeft w:val="0"/>
          <w:marRight w:val="0"/>
          <w:marTop w:val="0"/>
          <w:marBottom w:val="0"/>
          <w:divBdr>
            <w:top w:val="none" w:sz="0" w:space="0" w:color="auto"/>
            <w:left w:val="none" w:sz="0" w:space="0" w:color="auto"/>
            <w:bottom w:val="none" w:sz="0" w:space="0" w:color="auto"/>
            <w:right w:val="none" w:sz="0" w:space="0" w:color="auto"/>
          </w:divBdr>
        </w:div>
        <w:div w:id="1495994435">
          <w:marLeft w:val="0"/>
          <w:marRight w:val="0"/>
          <w:marTop w:val="0"/>
          <w:marBottom w:val="0"/>
          <w:divBdr>
            <w:top w:val="none" w:sz="0" w:space="0" w:color="auto"/>
            <w:left w:val="none" w:sz="0" w:space="0" w:color="auto"/>
            <w:bottom w:val="none" w:sz="0" w:space="0" w:color="auto"/>
            <w:right w:val="none" w:sz="0" w:space="0" w:color="auto"/>
          </w:divBdr>
        </w:div>
        <w:div w:id="1506245935">
          <w:marLeft w:val="0"/>
          <w:marRight w:val="0"/>
          <w:marTop w:val="0"/>
          <w:marBottom w:val="0"/>
          <w:divBdr>
            <w:top w:val="none" w:sz="0" w:space="0" w:color="auto"/>
            <w:left w:val="none" w:sz="0" w:space="0" w:color="auto"/>
            <w:bottom w:val="none" w:sz="0" w:space="0" w:color="auto"/>
            <w:right w:val="none" w:sz="0" w:space="0" w:color="auto"/>
          </w:divBdr>
        </w:div>
        <w:div w:id="753402098">
          <w:marLeft w:val="0"/>
          <w:marRight w:val="0"/>
          <w:marTop w:val="0"/>
          <w:marBottom w:val="0"/>
          <w:divBdr>
            <w:top w:val="none" w:sz="0" w:space="0" w:color="auto"/>
            <w:left w:val="none" w:sz="0" w:space="0" w:color="auto"/>
            <w:bottom w:val="none" w:sz="0" w:space="0" w:color="auto"/>
            <w:right w:val="none" w:sz="0" w:space="0" w:color="auto"/>
          </w:divBdr>
        </w:div>
        <w:div w:id="1228106314">
          <w:marLeft w:val="0"/>
          <w:marRight w:val="0"/>
          <w:marTop w:val="0"/>
          <w:marBottom w:val="0"/>
          <w:divBdr>
            <w:top w:val="none" w:sz="0" w:space="0" w:color="auto"/>
            <w:left w:val="none" w:sz="0" w:space="0" w:color="auto"/>
            <w:bottom w:val="none" w:sz="0" w:space="0" w:color="auto"/>
            <w:right w:val="none" w:sz="0" w:space="0" w:color="auto"/>
          </w:divBdr>
        </w:div>
        <w:div w:id="1377778642">
          <w:marLeft w:val="0"/>
          <w:marRight w:val="0"/>
          <w:marTop w:val="0"/>
          <w:marBottom w:val="0"/>
          <w:divBdr>
            <w:top w:val="none" w:sz="0" w:space="0" w:color="auto"/>
            <w:left w:val="none" w:sz="0" w:space="0" w:color="auto"/>
            <w:bottom w:val="none" w:sz="0" w:space="0" w:color="auto"/>
            <w:right w:val="none" w:sz="0" w:space="0" w:color="auto"/>
          </w:divBdr>
        </w:div>
        <w:div w:id="131682380">
          <w:marLeft w:val="0"/>
          <w:marRight w:val="0"/>
          <w:marTop w:val="0"/>
          <w:marBottom w:val="0"/>
          <w:divBdr>
            <w:top w:val="none" w:sz="0" w:space="0" w:color="auto"/>
            <w:left w:val="none" w:sz="0" w:space="0" w:color="auto"/>
            <w:bottom w:val="none" w:sz="0" w:space="0" w:color="auto"/>
            <w:right w:val="none" w:sz="0" w:space="0" w:color="auto"/>
          </w:divBdr>
        </w:div>
        <w:div w:id="423654527">
          <w:marLeft w:val="0"/>
          <w:marRight w:val="0"/>
          <w:marTop w:val="0"/>
          <w:marBottom w:val="0"/>
          <w:divBdr>
            <w:top w:val="none" w:sz="0" w:space="0" w:color="auto"/>
            <w:left w:val="none" w:sz="0" w:space="0" w:color="auto"/>
            <w:bottom w:val="none" w:sz="0" w:space="0" w:color="auto"/>
            <w:right w:val="none" w:sz="0" w:space="0" w:color="auto"/>
          </w:divBdr>
        </w:div>
        <w:div w:id="1294825200">
          <w:marLeft w:val="0"/>
          <w:marRight w:val="0"/>
          <w:marTop w:val="0"/>
          <w:marBottom w:val="0"/>
          <w:divBdr>
            <w:top w:val="none" w:sz="0" w:space="0" w:color="auto"/>
            <w:left w:val="none" w:sz="0" w:space="0" w:color="auto"/>
            <w:bottom w:val="none" w:sz="0" w:space="0" w:color="auto"/>
            <w:right w:val="none" w:sz="0" w:space="0" w:color="auto"/>
          </w:divBdr>
        </w:div>
        <w:div w:id="69161316">
          <w:marLeft w:val="0"/>
          <w:marRight w:val="0"/>
          <w:marTop w:val="0"/>
          <w:marBottom w:val="0"/>
          <w:divBdr>
            <w:top w:val="none" w:sz="0" w:space="0" w:color="auto"/>
            <w:left w:val="none" w:sz="0" w:space="0" w:color="auto"/>
            <w:bottom w:val="none" w:sz="0" w:space="0" w:color="auto"/>
            <w:right w:val="none" w:sz="0" w:space="0" w:color="auto"/>
          </w:divBdr>
        </w:div>
        <w:div w:id="468594959">
          <w:marLeft w:val="0"/>
          <w:marRight w:val="0"/>
          <w:marTop w:val="0"/>
          <w:marBottom w:val="0"/>
          <w:divBdr>
            <w:top w:val="none" w:sz="0" w:space="0" w:color="auto"/>
            <w:left w:val="none" w:sz="0" w:space="0" w:color="auto"/>
            <w:bottom w:val="none" w:sz="0" w:space="0" w:color="auto"/>
            <w:right w:val="none" w:sz="0" w:space="0" w:color="auto"/>
          </w:divBdr>
        </w:div>
        <w:div w:id="294482914">
          <w:marLeft w:val="0"/>
          <w:marRight w:val="0"/>
          <w:marTop w:val="0"/>
          <w:marBottom w:val="0"/>
          <w:divBdr>
            <w:top w:val="none" w:sz="0" w:space="0" w:color="auto"/>
            <w:left w:val="none" w:sz="0" w:space="0" w:color="auto"/>
            <w:bottom w:val="none" w:sz="0" w:space="0" w:color="auto"/>
            <w:right w:val="none" w:sz="0" w:space="0" w:color="auto"/>
          </w:divBdr>
        </w:div>
        <w:div w:id="1319651959">
          <w:marLeft w:val="0"/>
          <w:marRight w:val="0"/>
          <w:marTop w:val="0"/>
          <w:marBottom w:val="0"/>
          <w:divBdr>
            <w:top w:val="none" w:sz="0" w:space="0" w:color="auto"/>
            <w:left w:val="none" w:sz="0" w:space="0" w:color="auto"/>
            <w:bottom w:val="none" w:sz="0" w:space="0" w:color="auto"/>
            <w:right w:val="none" w:sz="0" w:space="0" w:color="auto"/>
          </w:divBdr>
        </w:div>
        <w:div w:id="1136529856">
          <w:marLeft w:val="0"/>
          <w:marRight w:val="0"/>
          <w:marTop w:val="0"/>
          <w:marBottom w:val="0"/>
          <w:divBdr>
            <w:top w:val="none" w:sz="0" w:space="0" w:color="auto"/>
            <w:left w:val="none" w:sz="0" w:space="0" w:color="auto"/>
            <w:bottom w:val="none" w:sz="0" w:space="0" w:color="auto"/>
            <w:right w:val="none" w:sz="0" w:space="0" w:color="auto"/>
          </w:divBdr>
        </w:div>
        <w:div w:id="1833522270">
          <w:marLeft w:val="0"/>
          <w:marRight w:val="0"/>
          <w:marTop w:val="0"/>
          <w:marBottom w:val="0"/>
          <w:divBdr>
            <w:top w:val="none" w:sz="0" w:space="0" w:color="auto"/>
            <w:left w:val="none" w:sz="0" w:space="0" w:color="auto"/>
            <w:bottom w:val="none" w:sz="0" w:space="0" w:color="auto"/>
            <w:right w:val="none" w:sz="0" w:space="0" w:color="auto"/>
          </w:divBdr>
        </w:div>
        <w:div w:id="1228690641">
          <w:marLeft w:val="0"/>
          <w:marRight w:val="0"/>
          <w:marTop w:val="0"/>
          <w:marBottom w:val="0"/>
          <w:divBdr>
            <w:top w:val="none" w:sz="0" w:space="0" w:color="auto"/>
            <w:left w:val="none" w:sz="0" w:space="0" w:color="auto"/>
            <w:bottom w:val="none" w:sz="0" w:space="0" w:color="auto"/>
            <w:right w:val="none" w:sz="0" w:space="0" w:color="auto"/>
          </w:divBdr>
        </w:div>
        <w:div w:id="1901672575">
          <w:marLeft w:val="0"/>
          <w:marRight w:val="0"/>
          <w:marTop w:val="0"/>
          <w:marBottom w:val="0"/>
          <w:divBdr>
            <w:top w:val="none" w:sz="0" w:space="0" w:color="auto"/>
            <w:left w:val="none" w:sz="0" w:space="0" w:color="auto"/>
            <w:bottom w:val="none" w:sz="0" w:space="0" w:color="auto"/>
            <w:right w:val="none" w:sz="0" w:space="0" w:color="auto"/>
          </w:divBdr>
        </w:div>
        <w:div w:id="98644520">
          <w:marLeft w:val="0"/>
          <w:marRight w:val="0"/>
          <w:marTop w:val="0"/>
          <w:marBottom w:val="0"/>
          <w:divBdr>
            <w:top w:val="none" w:sz="0" w:space="0" w:color="auto"/>
            <w:left w:val="none" w:sz="0" w:space="0" w:color="auto"/>
            <w:bottom w:val="none" w:sz="0" w:space="0" w:color="auto"/>
            <w:right w:val="none" w:sz="0" w:space="0" w:color="auto"/>
          </w:divBdr>
        </w:div>
        <w:div w:id="1080565174">
          <w:marLeft w:val="0"/>
          <w:marRight w:val="0"/>
          <w:marTop w:val="0"/>
          <w:marBottom w:val="0"/>
          <w:divBdr>
            <w:top w:val="none" w:sz="0" w:space="0" w:color="auto"/>
            <w:left w:val="none" w:sz="0" w:space="0" w:color="auto"/>
            <w:bottom w:val="none" w:sz="0" w:space="0" w:color="auto"/>
            <w:right w:val="none" w:sz="0" w:space="0" w:color="auto"/>
          </w:divBdr>
        </w:div>
        <w:div w:id="1509557217">
          <w:marLeft w:val="0"/>
          <w:marRight w:val="0"/>
          <w:marTop w:val="0"/>
          <w:marBottom w:val="0"/>
          <w:divBdr>
            <w:top w:val="none" w:sz="0" w:space="0" w:color="auto"/>
            <w:left w:val="none" w:sz="0" w:space="0" w:color="auto"/>
            <w:bottom w:val="none" w:sz="0" w:space="0" w:color="auto"/>
            <w:right w:val="none" w:sz="0" w:space="0" w:color="auto"/>
          </w:divBdr>
        </w:div>
        <w:div w:id="1168865075">
          <w:marLeft w:val="0"/>
          <w:marRight w:val="0"/>
          <w:marTop w:val="0"/>
          <w:marBottom w:val="0"/>
          <w:divBdr>
            <w:top w:val="none" w:sz="0" w:space="0" w:color="auto"/>
            <w:left w:val="none" w:sz="0" w:space="0" w:color="auto"/>
            <w:bottom w:val="none" w:sz="0" w:space="0" w:color="auto"/>
            <w:right w:val="none" w:sz="0" w:space="0" w:color="auto"/>
          </w:divBdr>
        </w:div>
        <w:div w:id="41442288">
          <w:marLeft w:val="0"/>
          <w:marRight w:val="0"/>
          <w:marTop w:val="0"/>
          <w:marBottom w:val="0"/>
          <w:divBdr>
            <w:top w:val="none" w:sz="0" w:space="0" w:color="auto"/>
            <w:left w:val="none" w:sz="0" w:space="0" w:color="auto"/>
            <w:bottom w:val="none" w:sz="0" w:space="0" w:color="auto"/>
            <w:right w:val="none" w:sz="0" w:space="0" w:color="auto"/>
          </w:divBdr>
        </w:div>
        <w:div w:id="940188170">
          <w:marLeft w:val="0"/>
          <w:marRight w:val="0"/>
          <w:marTop w:val="0"/>
          <w:marBottom w:val="0"/>
          <w:divBdr>
            <w:top w:val="none" w:sz="0" w:space="0" w:color="auto"/>
            <w:left w:val="none" w:sz="0" w:space="0" w:color="auto"/>
            <w:bottom w:val="none" w:sz="0" w:space="0" w:color="auto"/>
            <w:right w:val="none" w:sz="0" w:space="0" w:color="auto"/>
          </w:divBdr>
        </w:div>
      </w:divsChild>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21812849">
      <w:bodyDiv w:val="1"/>
      <w:marLeft w:val="0"/>
      <w:marRight w:val="0"/>
      <w:marTop w:val="0"/>
      <w:marBottom w:val="0"/>
      <w:divBdr>
        <w:top w:val="none" w:sz="0" w:space="0" w:color="auto"/>
        <w:left w:val="none" w:sz="0" w:space="0" w:color="auto"/>
        <w:bottom w:val="none" w:sz="0" w:space="0" w:color="auto"/>
        <w:right w:val="none" w:sz="0" w:space="0" w:color="auto"/>
      </w:divBdr>
      <w:divsChild>
        <w:div w:id="1354723822">
          <w:marLeft w:val="0"/>
          <w:marRight w:val="0"/>
          <w:marTop w:val="0"/>
          <w:marBottom w:val="0"/>
          <w:divBdr>
            <w:top w:val="none" w:sz="0" w:space="0" w:color="auto"/>
            <w:left w:val="none" w:sz="0" w:space="0" w:color="auto"/>
            <w:bottom w:val="none" w:sz="0" w:space="0" w:color="auto"/>
            <w:right w:val="none" w:sz="0" w:space="0" w:color="auto"/>
          </w:divBdr>
        </w:div>
        <w:div w:id="1787039492">
          <w:marLeft w:val="0"/>
          <w:marRight w:val="0"/>
          <w:marTop w:val="0"/>
          <w:marBottom w:val="0"/>
          <w:divBdr>
            <w:top w:val="none" w:sz="0" w:space="0" w:color="auto"/>
            <w:left w:val="none" w:sz="0" w:space="0" w:color="auto"/>
            <w:bottom w:val="none" w:sz="0" w:space="0" w:color="auto"/>
            <w:right w:val="none" w:sz="0" w:space="0" w:color="auto"/>
          </w:divBdr>
        </w:div>
        <w:div w:id="651058572">
          <w:marLeft w:val="0"/>
          <w:marRight w:val="0"/>
          <w:marTop w:val="0"/>
          <w:marBottom w:val="0"/>
          <w:divBdr>
            <w:top w:val="none" w:sz="0" w:space="0" w:color="auto"/>
            <w:left w:val="none" w:sz="0" w:space="0" w:color="auto"/>
            <w:bottom w:val="none" w:sz="0" w:space="0" w:color="auto"/>
            <w:right w:val="none" w:sz="0" w:space="0" w:color="auto"/>
          </w:divBdr>
        </w:div>
        <w:div w:id="1731612998">
          <w:marLeft w:val="0"/>
          <w:marRight w:val="0"/>
          <w:marTop w:val="0"/>
          <w:marBottom w:val="0"/>
          <w:divBdr>
            <w:top w:val="none" w:sz="0" w:space="0" w:color="auto"/>
            <w:left w:val="none" w:sz="0" w:space="0" w:color="auto"/>
            <w:bottom w:val="none" w:sz="0" w:space="0" w:color="auto"/>
            <w:right w:val="none" w:sz="0" w:space="0" w:color="auto"/>
          </w:divBdr>
        </w:div>
        <w:div w:id="44372853">
          <w:marLeft w:val="0"/>
          <w:marRight w:val="0"/>
          <w:marTop w:val="0"/>
          <w:marBottom w:val="0"/>
          <w:divBdr>
            <w:top w:val="none" w:sz="0" w:space="0" w:color="auto"/>
            <w:left w:val="none" w:sz="0" w:space="0" w:color="auto"/>
            <w:bottom w:val="none" w:sz="0" w:space="0" w:color="auto"/>
            <w:right w:val="none" w:sz="0" w:space="0" w:color="auto"/>
          </w:divBdr>
        </w:div>
        <w:div w:id="2073236375">
          <w:marLeft w:val="0"/>
          <w:marRight w:val="0"/>
          <w:marTop w:val="0"/>
          <w:marBottom w:val="0"/>
          <w:divBdr>
            <w:top w:val="none" w:sz="0" w:space="0" w:color="auto"/>
            <w:left w:val="none" w:sz="0" w:space="0" w:color="auto"/>
            <w:bottom w:val="none" w:sz="0" w:space="0" w:color="auto"/>
            <w:right w:val="none" w:sz="0" w:space="0" w:color="auto"/>
          </w:divBdr>
        </w:div>
        <w:div w:id="453212815">
          <w:marLeft w:val="0"/>
          <w:marRight w:val="0"/>
          <w:marTop w:val="0"/>
          <w:marBottom w:val="0"/>
          <w:divBdr>
            <w:top w:val="none" w:sz="0" w:space="0" w:color="auto"/>
            <w:left w:val="none" w:sz="0" w:space="0" w:color="auto"/>
            <w:bottom w:val="none" w:sz="0" w:space="0" w:color="auto"/>
            <w:right w:val="none" w:sz="0" w:space="0" w:color="auto"/>
          </w:divBdr>
        </w:div>
        <w:div w:id="1543324380">
          <w:marLeft w:val="0"/>
          <w:marRight w:val="0"/>
          <w:marTop w:val="0"/>
          <w:marBottom w:val="0"/>
          <w:divBdr>
            <w:top w:val="none" w:sz="0" w:space="0" w:color="auto"/>
            <w:left w:val="none" w:sz="0" w:space="0" w:color="auto"/>
            <w:bottom w:val="none" w:sz="0" w:space="0" w:color="auto"/>
            <w:right w:val="none" w:sz="0" w:space="0" w:color="auto"/>
          </w:divBdr>
        </w:div>
        <w:div w:id="266742102">
          <w:marLeft w:val="0"/>
          <w:marRight w:val="0"/>
          <w:marTop w:val="0"/>
          <w:marBottom w:val="0"/>
          <w:divBdr>
            <w:top w:val="none" w:sz="0" w:space="0" w:color="auto"/>
            <w:left w:val="none" w:sz="0" w:space="0" w:color="auto"/>
            <w:bottom w:val="none" w:sz="0" w:space="0" w:color="auto"/>
            <w:right w:val="none" w:sz="0" w:space="0" w:color="auto"/>
          </w:divBdr>
        </w:div>
        <w:div w:id="1414740396">
          <w:marLeft w:val="0"/>
          <w:marRight w:val="0"/>
          <w:marTop w:val="0"/>
          <w:marBottom w:val="0"/>
          <w:divBdr>
            <w:top w:val="none" w:sz="0" w:space="0" w:color="auto"/>
            <w:left w:val="none" w:sz="0" w:space="0" w:color="auto"/>
            <w:bottom w:val="none" w:sz="0" w:space="0" w:color="auto"/>
            <w:right w:val="none" w:sz="0" w:space="0" w:color="auto"/>
          </w:divBdr>
        </w:div>
        <w:div w:id="275842281">
          <w:marLeft w:val="0"/>
          <w:marRight w:val="0"/>
          <w:marTop w:val="0"/>
          <w:marBottom w:val="0"/>
          <w:divBdr>
            <w:top w:val="none" w:sz="0" w:space="0" w:color="auto"/>
            <w:left w:val="none" w:sz="0" w:space="0" w:color="auto"/>
            <w:bottom w:val="none" w:sz="0" w:space="0" w:color="auto"/>
            <w:right w:val="none" w:sz="0" w:space="0" w:color="auto"/>
          </w:divBdr>
        </w:div>
        <w:div w:id="1471897790">
          <w:marLeft w:val="0"/>
          <w:marRight w:val="0"/>
          <w:marTop w:val="0"/>
          <w:marBottom w:val="0"/>
          <w:divBdr>
            <w:top w:val="none" w:sz="0" w:space="0" w:color="auto"/>
            <w:left w:val="none" w:sz="0" w:space="0" w:color="auto"/>
            <w:bottom w:val="none" w:sz="0" w:space="0" w:color="auto"/>
            <w:right w:val="none" w:sz="0" w:space="0" w:color="auto"/>
          </w:divBdr>
        </w:div>
        <w:div w:id="2020308847">
          <w:marLeft w:val="0"/>
          <w:marRight w:val="0"/>
          <w:marTop w:val="0"/>
          <w:marBottom w:val="0"/>
          <w:divBdr>
            <w:top w:val="none" w:sz="0" w:space="0" w:color="auto"/>
            <w:left w:val="none" w:sz="0" w:space="0" w:color="auto"/>
            <w:bottom w:val="none" w:sz="0" w:space="0" w:color="auto"/>
            <w:right w:val="none" w:sz="0" w:space="0" w:color="auto"/>
          </w:divBdr>
        </w:div>
      </w:divsChild>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6346720">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59666078">
      <w:bodyDiv w:val="1"/>
      <w:marLeft w:val="0"/>
      <w:marRight w:val="0"/>
      <w:marTop w:val="0"/>
      <w:marBottom w:val="0"/>
      <w:divBdr>
        <w:top w:val="none" w:sz="0" w:space="0" w:color="auto"/>
        <w:left w:val="none" w:sz="0" w:space="0" w:color="auto"/>
        <w:bottom w:val="none" w:sz="0" w:space="0" w:color="auto"/>
        <w:right w:val="none" w:sz="0" w:space="0" w:color="auto"/>
      </w:divBdr>
      <w:divsChild>
        <w:div w:id="1846902169">
          <w:marLeft w:val="0"/>
          <w:marRight w:val="0"/>
          <w:marTop w:val="0"/>
          <w:marBottom w:val="0"/>
          <w:divBdr>
            <w:top w:val="none" w:sz="0" w:space="0" w:color="auto"/>
            <w:left w:val="none" w:sz="0" w:space="0" w:color="auto"/>
            <w:bottom w:val="none" w:sz="0" w:space="0" w:color="auto"/>
            <w:right w:val="none" w:sz="0" w:space="0" w:color="auto"/>
          </w:divBdr>
        </w:div>
        <w:div w:id="13311552">
          <w:marLeft w:val="0"/>
          <w:marRight w:val="0"/>
          <w:marTop w:val="0"/>
          <w:marBottom w:val="0"/>
          <w:divBdr>
            <w:top w:val="none" w:sz="0" w:space="0" w:color="auto"/>
            <w:left w:val="none" w:sz="0" w:space="0" w:color="auto"/>
            <w:bottom w:val="none" w:sz="0" w:space="0" w:color="auto"/>
            <w:right w:val="none" w:sz="0" w:space="0" w:color="auto"/>
          </w:divBdr>
        </w:div>
        <w:div w:id="388530086">
          <w:marLeft w:val="0"/>
          <w:marRight w:val="0"/>
          <w:marTop w:val="0"/>
          <w:marBottom w:val="0"/>
          <w:divBdr>
            <w:top w:val="none" w:sz="0" w:space="0" w:color="auto"/>
            <w:left w:val="none" w:sz="0" w:space="0" w:color="auto"/>
            <w:bottom w:val="none" w:sz="0" w:space="0" w:color="auto"/>
            <w:right w:val="none" w:sz="0" w:space="0" w:color="auto"/>
          </w:divBdr>
        </w:div>
        <w:div w:id="510292986">
          <w:marLeft w:val="0"/>
          <w:marRight w:val="0"/>
          <w:marTop w:val="0"/>
          <w:marBottom w:val="0"/>
          <w:divBdr>
            <w:top w:val="none" w:sz="0" w:space="0" w:color="auto"/>
            <w:left w:val="none" w:sz="0" w:space="0" w:color="auto"/>
            <w:bottom w:val="none" w:sz="0" w:space="0" w:color="auto"/>
            <w:right w:val="none" w:sz="0" w:space="0" w:color="auto"/>
          </w:divBdr>
        </w:div>
        <w:div w:id="1440687603">
          <w:marLeft w:val="0"/>
          <w:marRight w:val="0"/>
          <w:marTop w:val="0"/>
          <w:marBottom w:val="0"/>
          <w:divBdr>
            <w:top w:val="none" w:sz="0" w:space="0" w:color="auto"/>
            <w:left w:val="none" w:sz="0" w:space="0" w:color="auto"/>
            <w:bottom w:val="none" w:sz="0" w:space="0" w:color="auto"/>
            <w:right w:val="none" w:sz="0" w:space="0" w:color="auto"/>
          </w:divBdr>
        </w:div>
        <w:div w:id="2128619844">
          <w:marLeft w:val="0"/>
          <w:marRight w:val="0"/>
          <w:marTop w:val="0"/>
          <w:marBottom w:val="0"/>
          <w:divBdr>
            <w:top w:val="none" w:sz="0" w:space="0" w:color="auto"/>
            <w:left w:val="none" w:sz="0" w:space="0" w:color="auto"/>
            <w:bottom w:val="none" w:sz="0" w:space="0" w:color="auto"/>
            <w:right w:val="none" w:sz="0" w:space="0" w:color="auto"/>
          </w:divBdr>
        </w:div>
        <w:div w:id="1006396667">
          <w:marLeft w:val="0"/>
          <w:marRight w:val="0"/>
          <w:marTop w:val="0"/>
          <w:marBottom w:val="0"/>
          <w:divBdr>
            <w:top w:val="none" w:sz="0" w:space="0" w:color="auto"/>
            <w:left w:val="none" w:sz="0" w:space="0" w:color="auto"/>
            <w:bottom w:val="none" w:sz="0" w:space="0" w:color="auto"/>
            <w:right w:val="none" w:sz="0" w:space="0" w:color="auto"/>
          </w:divBdr>
        </w:div>
        <w:div w:id="574822865">
          <w:marLeft w:val="0"/>
          <w:marRight w:val="0"/>
          <w:marTop w:val="0"/>
          <w:marBottom w:val="0"/>
          <w:divBdr>
            <w:top w:val="none" w:sz="0" w:space="0" w:color="auto"/>
            <w:left w:val="none" w:sz="0" w:space="0" w:color="auto"/>
            <w:bottom w:val="none" w:sz="0" w:space="0" w:color="auto"/>
            <w:right w:val="none" w:sz="0" w:space="0" w:color="auto"/>
          </w:divBdr>
        </w:div>
        <w:div w:id="1882209517">
          <w:marLeft w:val="0"/>
          <w:marRight w:val="0"/>
          <w:marTop w:val="0"/>
          <w:marBottom w:val="0"/>
          <w:divBdr>
            <w:top w:val="none" w:sz="0" w:space="0" w:color="auto"/>
            <w:left w:val="none" w:sz="0" w:space="0" w:color="auto"/>
            <w:bottom w:val="none" w:sz="0" w:space="0" w:color="auto"/>
            <w:right w:val="none" w:sz="0" w:space="0" w:color="auto"/>
          </w:divBdr>
        </w:div>
        <w:div w:id="1570075843">
          <w:marLeft w:val="0"/>
          <w:marRight w:val="0"/>
          <w:marTop w:val="0"/>
          <w:marBottom w:val="0"/>
          <w:divBdr>
            <w:top w:val="none" w:sz="0" w:space="0" w:color="auto"/>
            <w:left w:val="none" w:sz="0" w:space="0" w:color="auto"/>
            <w:bottom w:val="none" w:sz="0" w:space="0" w:color="auto"/>
            <w:right w:val="none" w:sz="0" w:space="0" w:color="auto"/>
          </w:divBdr>
        </w:div>
        <w:div w:id="358748180">
          <w:marLeft w:val="0"/>
          <w:marRight w:val="0"/>
          <w:marTop w:val="0"/>
          <w:marBottom w:val="0"/>
          <w:divBdr>
            <w:top w:val="none" w:sz="0" w:space="0" w:color="auto"/>
            <w:left w:val="none" w:sz="0" w:space="0" w:color="auto"/>
            <w:bottom w:val="none" w:sz="0" w:space="0" w:color="auto"/>
            <w:right w:val="none" w:sz="0" w:space="0" w:color="auto"/>
          </w:divBdr>
        </w:div>
        <w:div w:id="1757707468">
          <w:marLeft w:val="0"/>
          <w:marRight w:val="0"/>
          <w:marTop w:val="0"/>
          <w:marBottom w:val="0"/>
          <w:divBdr>
            <w:top w:val="none" w:sz="0" w:space="0" w:color="auto"/>
            <w:left w:val="none" w:sz="0" w:space="0" w:color="auto"/>
            <w:bottom w:val="none" w:sz="0" w:space="0" w:color="auto"/>
            <w:right w:val="none" w:sz="0" w:space="0" w:color="auto"/>
          </w:divBdr>
        </w:div>
        <w:div w:id="1328433905">
          <w:marLeft w:val="0"/>
          <w:marRight w:val="0"/>
          <w:marTop w:val="0"/>
          <w:marBottom w:val="0"/>
          <w:divBdr>
            <w:top w:val="none" w:sz="0" w:space="0" w:color="auto"/>
            <w:left w:val="none" w:sz="0" w:space="0" w:color="auto"/>
            <w:bottom w:val="none" w:sz="0" w:space="0" w:color="auto"/>
            <w:right w:val="none" w:sz="0" w:space="0" w:color="auto"/>
          </w:divBdr>
        </w:div>
        <w:div w:id="584648340">
          <w:marLeft w:val="0"/>
          <w:marRight w:val="0"/>
          <w:marTop w:val="0"/>
          <w:marBottom w:val="0"/>
          <w:divBdr>
            <w:top w:val="none" w:sz="0" w:space="0" w:color="auto"/>
            <w:left w:val="none" w:sz="0" w:space="0" w:color="auto"/>
            <w:bottom w:val="none" w:sz="0" w:space="0" w:color="auto"/>
            <w:right w:val="none" w:sz="0" w:space="0" w:color="auto"/>
          </w:divBdr>
        </w:div>
        <w:div w:id="1408115723">
          <w:marLeft w:val="0"/>
          <w:marRight w:val="0"/>
          <w:marTop w:val="0"/>
          <w:marBottom w:val="0"/>
          <w:divBdr>
            <w:top w:val="none" w:sz="0" w:space="0" w:color="auto"/>
            <w:left w:val="none" w:sz="0" w:space="0" w:color="auto"/>
            <w:bottom w:val="none" w:sz="0" w:space="0" w:color="auto"/>
            <w:right w:val="none" w:sz="0" w:space="0" w:color="auto"/>
          </w:divBdr>
        </w:div>
        <w:div w:id="1010906889">
          <w:marLeft w:val="0"/>
          <w:marRight w:val="0"/>
          <w:marTop w:val="0"/>
          <w:marBottom w:val="0"/>
          <w:divBdr>
            <w:top w:val="none" w:sz="0" w:space="0" w:color="auto"/>
            <w:left w:val="none" w:sz="0" w:space="0" w:color="auto"/>
            <w:bottom w:val="none" w:sz="0" w:space="0" w:color="auto"/>
            <w:right w:val="none" w:sz="0" w:space="0" w:color="auto"/>
          </w:divBdr>
        </w:div>
        <w:div w:id="1741243780">
          <w:marLeft w:val="0"/>
          <w:marRight w:val="0"/>
          <w:marTop w:val="0"/>
          <w:marBottom w:val="0"/>
          <w:divBdr>
            <w:top w:val="none" w:sz="0" w:space="0" w:color="auto"/>
            <w:left w:val="none" w:sz="0" w:space="0" w:color="auto"/>
            <w:bottom w:val="none" w:sz="0" w:space="0" w:color="auto"/>
            <w:right w:val="none" w:sz="0" w:space="0" w:color="auto"/>
          </w:divBdr>
        </w:div>
        <w:div w:id="103159019">
          <w:marLeft w:val="0"/>
          <w:marRight w:val="0"/>
          <w:marTop w:val="0"/>
          <w:marBottom w:val="0"/>
          <w:divBdr>
            <w:top w:val="none" w:sz="0" w:space="0" w:color="auto"/>
            <w:left w:val="none" w:sz="0" w:space="0" w:color="auto"/>
            <w:bottom w:val="none" w:sz="0" w:space="0" w:color="auto"/>
            <w:right w:val="none" w:sz="0" w:space="0" w:color="auto"/>
          </w:divBdr>
        </w:div>
        <w:div w:id="258416028">
          <w:marLeft w:val="0"/>
          <w:marRight w:val="0"/>
          <w:marTop w:val="0"/>
          <w:marBottom w:val="0"/>
          <w:divBdr>
            <w:top w:val="none" w:sz="0" w:space="0" w:color="auto"/>
            <w:left w:val="none" w:sz="0" w:space="0" w:color="auto"/>
            <w:bottom w:val="none" w:sz="0" w:space="0" w:color="auto"/>
            <w:right w:val="none" w:sz="0" w:space="0" w:color="auto"/>
          </w:divBdr>
        </w:div>
        <w:div w:id="179242049">
          <w:marLeft w:val="0"/>
          <w:marRight w:val="0"/>
          <w:marTop w:val="0"/>
          <w:marBottom w:val="0"/>
          <w:divBdr>
            <w:top w:val="none" w:sz="0" w:space="0" w:color="auto"/>
            <w:left w:val="none" w:sz="0" w:space="0" w:color="auto"/>
            <w:bottom w:val="none" w:sz="0" w:space="0" w:color="auto"/>
            <w:right w:val="none" w:sz="0" w:space="0" w:color="auto"/>
          </w:divBdr>
        </w:div>
        <w:div w:id="807286283">
          <w:marLeft w:val="0"/>
          <w:marRight w:val="0"/>
          <w:marTop w:val="0"/>
          <w:marBottom w:val="0"/>
          <w:divBdr>
            <w:top w:val="none" w:sz="0" w:space="0" w:color="auto"/>
            <w:left w:val="none" w:sz="0" w:space="0" w:color="auto"/>
            <w:bottom w:val="none" w:sz="0" w:space="0" w:color="auto"/>
            <w:right w:val="none" w:sz="0" w:space="0" w:color="auto"/>
          </w:divBdr>
        </w:div>
        <w:div w:id="1644656887">
          <w:marLeft w:val="0"/>
          <w:marRight w:val="0"/>
          <w:marTop w:val="0"/>
          <w:marBottom w:val="0"/>
          <w:divBdr>
            <w:top w:val="none" w:sz="0" w:space="0" w:color="auto"/>
            <w:left w:val="none" w:sz="0" w:space="0" w:color="auto"/>
            <w:bottom w:val="none" w:sz="0" w:space="0" w:color="auto"/>
            <w:right w:val="none" w:sz="0" w:space="0" w:color="auto"/>
          </w:divBdr>
        </w:div>
        <w:div w:id="1441755744">
          <w:marLeft w:val="0"/>
          <w:marRight w:val="0"/>
          <w:marTop w:val="0"/>
          <w:marBottom w:val="0"/>
          <w:divBdr>
            <w:top w:val="none" w:sz="0" w:space="0" w:color="auto"/>
            <w:left w:val="none" w:sz="0" w:space="0" w:color="auto"/>
            <w:bottom w:val="none" w:sz="0" w:space="0" w:color="auto"/>
            <w:right w:val="none" w:sz="0" w:space="0" w:color="auto"/>
          </w:divBdr>
        </w:div>
        <w:div w:id="2057585266">
          <w:marLeft w:val="0"/>
          <w:marRight w:val="0"/>
          <w:marTop w:val="0"/>
          <w:marBottom w:val="0"/>
          <w:divBdr>
            <w:top w:val="none" w:sz="0" w:space="0" w:color="auto"/>
            <w:left w:val="none" w:sz="0" w:space="0" w:color="auto"/>
            <w:bottom w:val="none" w:sz="0" w:space="0" w:color="auto"/>
            <w:right w:val="none" w:sz="0" w:space="0" w:color="auto"/>
          </w:divBdr>
        </w:div>
        <w:div w:id="412363747">
          <w:marLeft w:val="0"/>
          <w:marRight w:val="0"/>
          <w:marTop w:val="0"/>
          <w:marBottom w:val="0"/>
          <w:divBdr>
            <w:top w:val="none" w:sz="0" w:space="0" w:color="auto"/>
            <w:left w:val="none" w:sz="0" w:space="0" w:color="auto"/>
            <w:bottom w:val="none" w:sz="0" w:space="0" w:color="auto"/>
            <w:right w:val="none" w:sz="0" w:space="0" w:color="auto"/>
          </w:divBdr>
        </w:div>
        <w:div w:id="732002256">
          <w:marLeft w:val="0"/>
          <w:marRight w:val="0"/>
          <w:marTop w:val="0"/>
          <w:marBottom w:val="0"/>
          <w:divBdr>
            <w:top w:val="none" w:sz="0" w:space="0" w:color="auto"/>
            <w:left w:val="none" w:sz="0" w:space="0" w:color="auto"/>
            <w:bottom w:val="none" w:sz="0" w:space="0" w:color="auto"/>
            <w:right w:val="none" w:sz="0" w:space="0" w:color="auto"/>
          </w:divBdr>
        </w:div>
        <w:div w:id="498886628">
          <w:marLeft w:val="0"/>
          <w:marRight w:val="0"/>
          <w:marTop w:val="0"/>
          <w:marBottom w:val="0"/>
          <w:divBdr>
            <w:top w:val="none" w:sz="0" w:space="0" w:color="auto"/>
            <w:left w:val="none" w:sz="0" w:space="0" w:color="auto"/>
            <w:bottom w:val="none" w:sz="0" w:space="0" w:color="auto"/>
            <w:right w:val="none" w:sz="0" w:space="0" w:color="auto"/>
          </w:divBdr>
        </w:div>
        <w:div w:id="893128030">
          <w:marLeft w:val="0"/>
          <w:marRight w:val="0"/>
          <w:marTop w:val="0"/>
          <w:marBottom w:val="0"/>
          <w:divBdr>
            <w:top w:val="none" w:sz="0" w:space="0" w:color="auto"/>
            <w:left w:val="none" w:sz="0" w:space="0" w:color="auto"/>
            <w:bottom w:val="none" w:sz="0" w:space="0" w:color="auto"/>
            <w:right w:val="none" w:sz="0" w:space="0" w:color="auto"/>
          </w:divBdr>
        </w:div>
        <w:div w:id="1740008376">
          <w:marLeft w:val="0"/>
          <w:marRight w:val="0"/>
          <w:marTop w:val="0"/>
          <w:marBottom w:val="0"/>
          <w:divBdr>
            <w:top w:val="none" w:sz="0" w:space="0" w:color="auto"/>
            <w:left w:val="none" w:sz="0" w:space="0" w:color="auto"/>
            <w:bottom w:val="none" w:sz="0" w:space="0" w:color="auto"/>
            <w:right w:val="none" w:sz="0" w:space="0" w:color="auto"/>
          </w:divBdr>
        </w:div>
        <w:div w:id="555703675">
          <w:marLeft w:val="0"/>
          <w:marRight w:val="0"/>
          <w:marTop w:val="0"/>
          <w:marBottom w:val="0"/>
          <w:divBdr>
            <w:top w:val="none" w:sz="0" w:space="0" w:color="auto"/>
            <w:left w:val="none" w:sz="0" w:space="0" w:color="auto"/>
            <w:bottom w:val="none" w:sz="0" w:space="0" w:color="auto"/>
            <w:right w:val="none" w:sz="0" w:space="0" w:color="auto"/>
          </w:divBdr>
        </w:div>
        <w:div w:id="1765999872">
          <w:marLeft w:val="0"/>
          <w:marRight w:val="0"/>
          <w:marTop w:val="0"/>
          <w:marBottom w:val="0"/>
          <w:divBdr>
            <w:top w:val="none" w:sz="0" w:space="0" w:color="auto"/>
            <w:left w:val="none" w:sz="0" w:space="0" w:color="auto"/>
            <w:bottom w:val="none" w:sz="0" w:space="0" w:color="auto"/>
            <w:right w:val="none" w:sz="0" w:space="0" w:color="auto"/>
          </w:divBdr>
        </w:div>
        <w:div w:id="1353264853">
          <w:marLeft w:val="0"/>
          <w:marRight w:val="0"/>
          <w:marTop w:val="0"/>
          <w:marBottom w:val="0"/>
          <w:divBdr>
            <w:top w:val="none" w:sz="0" w:space="0" w:color="auto"/>
            <w:left w:val="none" w:sz="0" w:space="0" w:color="auto"/>
            <w:bottom w:val="none" w:sz="0" w:space="0" w:color="auto"/>
            <w:right w:val="none" w:sz="0" w:space="0" w:color="auto"/>
          </w:divBdr>
        </w:div>
        <w:div w:id="1007439683">
          <w:marLeft w:val="0"/>
          <w:marRight w:val="0"/>
          <w:marTop w:val="0"/>
          <w:marBottom w:val="0"/>
          <w:divBdr>
            <w:top w:val="none" w:sz="0" w:space="0" w:color="auto"/>
            <w:left w:val="none" w:sz="0" w:space="0" w:color="auto"/>
            <w:bottom w:val="none" w:sz="0" w:space="0" w:color="auto"/>
            <w:right w:val="none" w:sz="0" w:space="0" w:color="auto"/>
          </w:divBdr>
        </w:div>
        <w:div w:id="1568102273">
          <w:marLeft w:val="0"/>
          <w:marRight w:val="0"/>
          <w:marTop w:val="0"/>
          <w:marBottom w:val="0"/>
          <w:divBdr>
            <w:top w:val="none" w:sz="0" w:space="0" w:color="auto"/>
            <w:left w:val="none" w:sz="0" w:space="0" w:color="auto"/>
            <w:bottom w:val="none" w:sz="0" w:space="0" w:color="auto"/>
            <w:right w:val="none" w:sz="0" w:space="0" w:color="auto"/>
          </w:divBdr>
        </w:div>
        <w:div w:id="543567638">
          <w:marLeft w:val="0"/>
          <w:marRight w:val="0"/>
          <w:marTop w:val="0"/>
          <w:marBottom w:val="0"/>
          <w:divBdr>
            <w:top w:val="none" w:sz="0" w:space="0" w:color="auto"/>
            <w:left w:val="none" w:sz="0" w:space="0" w:color="auto"/>
            <w:bottom w:val="none" w:sz="0" w:space="0" w:color="auto"/>
            <w:right w:val="none" w:sz="0" w:space="0" w:color="auto"/>
          </w:divBdr>
        </w:div>
        <w:div w:id="1938051460">
          <w:marLeft w:val="0"/>
          <w:marRight w:val="0"/>
          <w:marTop w:val="0"/>
          <w:marBottom w:val="0"/>
          <w:divBdr>
            <w:top w:val="none" w:sz="0" w:space="0" w:color="auto"/>
            <w:left w:val="none" w:sz="0" w:space="0" w:color="auto"/>
            <w:bottom w:val="none" w:sz="0" w:space="0" w:color="auto"/>
            <w:right w:val="none" w:sz="0" w:space="0" w:color="auto"/>
          </w:divBdr>
        </w:div>
        <w:div w:id="1244610321">
          <w:marLeft w:val="0"/>
          <w:marRight w:val="0"/>
          <w:marTop w:val="0"/>
          <w:marBottom w:val="0"/>
          <w:divBdr>
            <w:top w:val="none" w:sz="0" w:space="0" w:color="auto"/>
            <w:left w:val="none" w:sz="0" w:space="0" w:color="auto"/>
            <w:bottom w:val="none" w:sz="0" w:space="0" w:color="auto"/>
            <w:right w:val="none" w:sz="0" w:space="0" w:color="auto"/>
          </w:divBdr>
        </w:div>
        <w:div w:id="412244284">
          <w:marLeft w:val="0"/>
          <w:marRight w:val="0"/>
          <w:marTop w:val="0"/>
          <w:marBottom w:val="0"/>
          <w:divBdr>
            <w:top w:val="none" w:sz="0" w:space="0" w:color="auto"/>
            <w:left w:val="none" w:sz="0" w:space="0" w:color="auto"/>
            <w:bottom w:val="none" w:sz="0" w:space="0" w:color="auto"/>
            <w:right w:val="none" w:sz="0" w:space="0" w:color="auto"/>
          </w:divBdr>
        </w:div>
      </w:divsChild>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082554529">
      <w:bodyDiv w:val="1"/>
      <w:marLeft w:val="0"/>
      <w:marRight w:val="0"/>
      <w:marTop w:val="0"/>
      <w:marBottom w:val="0"/>
      <w:divBdr>
        <w:top w:val="none" w:sz="0" w:space="0" w:color="auto"/>
        <w:left w:val="none" w:sz="0" w:space="0" w:color="auto"/>
        <w:bottom w:val="none" w:sz="0" w:space="0" w:color="auto"/>
        <w:right w:val="none" w:sz="0" w:space="0" w:color="auto"/>
      </w:divBdr>
      <w:divsChild>
        <w:div w:id="2051949938">
          <w:marLeft w:val="0"/>
          <w:marRight w:val="0"/>
          <w:marTop w:val="0"/>
          <w:marBottom w:val="0"/>
          <w:divBdr>
            <w:top w:val="none" w:sz="0" w:space="0" w:color="auto"/>
            <w:left w:val="none" w:sz="0" w:space="0" w:color="auto"/>
            <w:bottom w:val="none" w:sz="0" w:space="0" w:color="auto"/>
            <w:right w:val="none" w:sz="0" w:space="0" w:color="auto"/>
          </w:divBdr>
        </w:div>
        <w:div w:id="1179083795">
          <w:marLeft w:val="0"/>
          <w:marRight w:val="0"/>
          <w:marTop w:val="0"/>
          <w:marBottom w:val="0"/>
          <w:divBdr>
            <w:top w:val="none" w:sz="0" w:space="0" w:color="auto"/>
            <w:left w:val="none" w:sz="0" w:space="0" w:color="auto"/>
            <w:bottom w:val="none" w:sz="0" w:space="0" w:color="auto"/>
            <w:right w:val="none" w:sz="0" w:space="0" w:color="auto"/>
          </w:divBdr>
        </w:div>
        <w:div w:id="1658726126">
          <w:marLeft w:val="0"/>
          <w:marRight w:val="0"/>
          <w:marTop w:val="0"/>
          <w:marBottom w:val="0"/>
          <w:divBdr>
            <w:top w:val="none" w:sz="0" w:space="0" w:color="auto"/>
            <w:left w:val="none" w:sz="0" w:space="0" w:color="auto"/>
            <w:bottom w:val="none" w:sz="0" w:space="0" w:color="auto"/>
            <w:right w:val="none" w:sz="0" w:space="0" w:color="auto"/>
          </w:divBdr>
        </w:div>
        <w:div w:id="469052640">
          <w:marLeft w:val="0"/>
          <w:marRight w:val="0"/>
          <w:marTop w:val="0"/>
          <w:marBottom w:val="0"/>
          <w:divBdr>
            <w:top w:val="none" w:sz="0" w:space="0" w:color="auto"/>
            <w:left w:val="none" w:sz="0" w:space="0" w:color="auto"/>
            <w:bottom w:val="none" w:sz="0" w:space="0" w:color="auto"/>
            <w:right w:val="none" w:sz="0" w:space="0" w:color="auto"/>
          </w:divBdr>
        </w:div>
        <w:div w:id="664822569">
          <w:marLeft w:val="0"/>
          <w:marRight w:val="0"/>
          <w:marTop w:val="0"/>
          <w:marBottom w:val="0"/>
          <w:divBdr>
            <w:top w:val="none" w:sz="0" w:space="0" w:color="auto"/>
            <w:left w:val="none" w:sz="0" w:space="0" w:color="auto"/>
            <w:bottom w:val="none" w:sz="0" w:space="0" w:color="auto"/>
            <w:right w:val="none" w:sz="0" w:space="0" w:color="auto"/>
          </w:divBdr>
        </w:div>
        <w:div w:id="997658628">
          <w:marLeft w:val="0"/>
          <w:marRight w:val="0"/>
          <w:marTop w:val="0"/>
          <w:marBottom w:val="0"/>
          <w:divBdr>
            <w:top w:val="none" w:sz="0" w:space="0" w:color="auto"/>
            <w:left w:val="none" w:sz="0" w:space="0" w:color="auto"/>
            <w:bottom w:val="none" w:sz="0" w:space="0" w:color="auto"/>
            <w:right w:val="none" w:sz="0" w:space="0" w:color="auto"/>
          </w:divBdr>
        </w:div>
        <w:div w:id="1864979304">
          <w:marLeft w:val="0"/>
          <w:marRight w:val="0"/>
          <w:marTop w:val="0"/>
          <w:marBottom w:val="0"/>
          <w:divBdr>
            <w:top w:val="none" w:sz="0" w:space="0" w:color="auto"/>
            <w:left w:val="none" w:sz="0" w:space="0" w:color="auto"/>
            <w:bottom w:val="none" w:sz="0" w:space="0" w:color="auto"/>
            <w:right w:val="none" w:sz="0" w:space="0" w:color="auto"/>
          </w:divBdr>
        </w:div>
        <w:div w:id="1667319101">
          <w:marLeft w:val="0"/>
          <w:marRight w:val="0"/>
          <w:marTop w:val="0"/>
          <w:marBottom w:val="0"/>
          <w:divBdr>
            <w:top w:val="none" w:sz="0" w:space="0" w:color="auto"/>
            <w:left w:val="none" w:sz="0" w:space="0" w:color="auto"/>
            <w:bottom w:val="none" w:sz="0" w:space="0" w:color="auto"/>
            <w:right w:val="none" w:sz="0" w:space="0" w:color="auto"/>
          </w:divBdr>
        </w:div>
        <w:div w:id="1463690577">
          <w:marLeft w:val="0"/>
          <w:marRight w:val="0"/>
          <w:marTop w:val="0"/>
          <w:marBottom w:val="0"/>
          <w:divBdr>
            <w:top w:val="none" w:sz="0" w:space="0" w:color="auto"/>
            <w:left w:val="none" w:sz="0" w:space="0" w:color="auto"/>
            <w:bottom w:val="none" w:sz="0" w:space="0" w:color="auto"/>
            <w:right w:val="none" w:sz="0" w:space="0" w:color="auto"/>
          </w:divBdr>
        </w:div>
        <w:div w:id="422146780">
          <w:marLeft w:val="0"/>
          <w:marRight w:val="0"/>
          <w:marTop w:val="0"/>
          <w:marBottom w:val="0"/>
          <w:divBdr>
            <w:top w:val="none" w:sz="0" w:space="0" w:color="auto"/>
            <w:left w:val="none" w:sz="0" w:space="0" w:color="auto"/>
            <w:bottom w:val="none" w:sz="0" w:space="0" w:color="auto"/>
            <w:right w:val="none" w:sz="0" w:space="0" w:color="auto"/>
          </w:divBdr>
        </w:div>
        <w:div w:id="514348638">
          <w:marLeft w:val="0"/>
          <w:marRight w:val="0"/>
          <w:marTop w:val="0"/>
          <w:marBottom w:val="0"/>
          <w:divBdr>
            <w:top w:val="none" w:sz="0" w:space="0" w:color="auto"/>
            <w:left w:val="none" w:sz="0" w:space="0" w:color="auto"/>
            <w:bottom w:val="none" w:sz="0" w:space="0" w:color="auto"/>
            <w:right w:val="none" w:sz="0" w:space="0" w:color="auto"/>
          </w:divBdr>
        </w:div>
        <w:div w:id="2054185606">
          <w:marLeft w:val="0"/>
          <w:marRight w:val="0"/>
          <w:marTop w:val="0"/>
          <w:marBottom w:val="0"/>
          <w:divBdr>
            <w:top w:val="none" w:sz="0" w:space="0" w:color="auto"/>
            <w:left w:val="none" w:sz="0" w:space="0" w:color="auto"/>
            <w:bottom w:val="none" w:sz="0" w:space="0" w:color="auto"/>
            <w:right w:val="none" w:sz="0" w:space="0" w:color="auto"/>
          </w:divBdr>
        </w:div>
        <w:div w:id="1098217507">
          <w:marLeft w:val="0"/>
          <w:marRight w:val="0"/>
          <w:marTop w:val="0"/>
          <w:marBottom w:val="0"/>
          <w:divBdr>
            <w:top w:val="none" w:sz="0" w:space="0" w:color="auto"/>
            <w:left w:val="none" w:sz="0" w:space="0" w:color="auto"/>
            <w:bottom w:val="none" w:sz="0" w:space="0" w:color="auto"/>
            <w:right w:val="none" w:sz="0" w:space="0" w:color="auto"/>
          </w:divBdr>
        </w:div>
      </w:divsChild>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18401878">
      <w:bodyDiv w:val="1"/>
      <w:marLeft w:val="0"/>
      <w:marRight w:val="0"/>
      <w:marTop w:val="0"/>
      <w:marBottom w:val="0"/>
      <w:divBdr>
        <w:top w:val="none" w:sz="0" w:space="0" w:color="auto"/>
        <w:left w:val="none" w:sz="0" w:space="0" w:color="auto"/>
        <w:bottom w:val="none" w:sz="0" w:space="0" w:color="auto"/>
        <w:right w:val="none" w:sz="0" w:space="0" w:color="auto"/>
      </w:divBdr>
      <w:divsChild>
        <w:div w:id="804352501">
          <w:marLeft w:val="0"/>
          <w:marRight w:val="0"/>
          <w:marTop w:val="0"/>
          <w:marBottom w:val="0"/>
          <w:divBdr>
            <w:top w:val="none" w:sz="0" w:space="0" w:color="auto"/>
            <w:left w:val="none" w:sz="0" w:space="0" w:color="auto"/>
            <w:bottom w:val="none" w:sz="0" w:space="0" w:color="auto"/>
            <w:right w:val="none" w:sz="0" w:space="0" w:color="auto"/>
          </w:divBdr>
        </w:div>
        <w:div w:id="1632132911">
          <w:marLeft w:val="0"/>
          <w:marRight w:val="0"/>
          <w:marTop w:val="0"/>
          <w:marBottom w:val="0"/>
          <w:divBdr>
            <w:top w:val="none" w:sz="0" w:space="0" w:color="auto"/>
            <w:left w:val="none" w:sz="0" w:space="0" w:color="auto"/>
            <w:bottom w:val="none" w:sz="0" w:space="0" w:color="auto"/>
            <w:right w:val="none" w:sz="0" w:space="0" w:color="auto"/>
          </w:divBdr>
        </w:div>
        <w:div w:id="562832103">
          <w:marLeft w:val="0"/>
          <w:marRight w:val="0"/>
          <w:marTop w:val="0"/>
          <w:marBottom w:val="0"/>
          <w:divBdr>
            <w:top w:val="none" w:sz="0" w:space="0" w:color="auto"/>
            <w:left w:val="none" w:sz="0" w:space="0" w:color="auto"/>
            <w:bottom w:val="none" w:sz="0" w:space="0" w:color="auto"/>
            <w:right w:val="none" w:sz="0" w:space="0" w:color="auto"/>
          </w:divBdr>
        </w:div>
        <w:div w:id="446436808">
          <w:marLeft w:val="0"/>
          <w:marRight w:val="0"/>
          <w:marTop w:val="0"/>
          <w:marBottom w:val="0"/>
          <w:divBdr>
            <w:top w:val="none" w:sz="0" w:space="0" w:color="auto"/>
            <w:left w:val="none" w:sz="0" w:space="0" w:color="auto"/>
            <w:bottom w:val="none" w:sz="0" w:space="0" w:color="auto"/>
            <w:right w:val="none" w:sz="0" w:space="0" w:color="auto"/>
          </w:divBdr>
        </w:div>
        <w:div w:id="490945349">
          <w:marLeft w:val="0"/>
          <w:marRight w:val="0"/>
          <w:marTop w:val="0"/>
          <w:marBottom w:val="0"/>
          <w:divBdr>
            <w:top w:val="none" w:sz="0" w:space="0" w:color="auto"/>
            <w:left w:val="none" w:sz="0" w:space="0" w:color="auto"/>
            <w:bottom w:val="none" w:sz="0" w:space="0" w:color="auto"/>
            <w:right w:val="none" w:sz="0" w:space="0" w:color="auto"/>
          </w:divBdr>
        </w:div>
        <w:div w:id="1521427750">
          <w:marLeft w:val="0"/>
          <w:marRight w:val="0"/>
          <w:marTop w:val="0"/>
          <w:marBottom w:val="0"/>
          <w:divBdr>
            <w:top w:val="none" w:sz="0" w:space="0" w:color="auto"/>
            <w:left w:val="none" w:sz="0" w:space="0" w:color="auto"/>
            <w:bottom w:val="none" w:sz="0" w:space="0" w:color="auto"/>
            <w:right w:val="none" w:sz="0" w:space="0" w:color="auto"/>
          </w:divBdr>
        </w:div>
        <w:div w:id="1088500084">
          <w:marLeft w:val="0"/>
          <w:marRight w:val="0"/>
          <w:marTop w:val="0"/>
          <w:marBottom w:val="0"/>
          <w:divBdr>
            <w:top w:val="none" w:sz="0" w:space="0" w:color="auto"/>
            <w:left w:val="none" w:sz="0" w:space="0" w:color="auto"/>
            <w:bottom w:val="none" w:sz="0" w:space="0" w:color="auto"/>
            <w:right w:val="none" w:sz="0" w:space="0" w:color="auto"/>
          </w:divBdr>
        </w:div>
        <w:div w:id="1365596608">
          <w:marLeft w:val="0"/>
          <w:marRight w:val="0"/>
          <w:marTop w:val="0"/>
          <w:marBottom w:val="0"/>
          <w:divBdr>
            <w:top w:val="none" w:sz="0" w:space="0" w:color="auto"/>
            <w:left w:val="none" w:sz="0" w:space="0" w:color="auto"/>
            <w:bottom w:val="none" w:sz="0" w:space="0" w:color="auto"/>
            <w:right w:val="none" w:sz="0" w:space="0" w:color="auto"/>
          </w:divBdr>
        </w:div>
        <w:div w:id="1152020919">
          <w:marLeft w:val="0"/>
          <w:marRight w:val="0"/>
          <w:marTop w:val="0"/>
          <w:marBottom w:val="0"/>
          <w:divBdr>
            <w:top w:val="none" w:sz="0" w:space="0" w:color="auto"/>
            <w:left w:val="none" w:sz="0" w:space="0" w:color="auto"/>
            <w:bottom w:val="none" w:sz="0" w:space="0" w:color="auto"/>
            <w:right w:val="none" w:sz="0" w:space="0" w:color="auto"/>
          </w:divBdr>
        </w:div>
        <w:div w:id="817577940">
          <w:marLeft w:val="0"/>
          <w:marRight w:val="0"/>
          <w:marTop w:val="0"/>
          <w:marBottom w:val="0"/>
          <w:divBdr>
            <w:top w:val="none" w:sz="0" w:space="0" w:color="auto"/>
            <w:left w:val="none" w:sz="0" w:space="0" w:color="auto"/>
            <w:bottom w:val="none" w:sz="0" w:space="0" w:color="auto"/>
            <w:right w:val="none" w:sz="0" w:space="0" w:color="auto"/>
          </w:divBdr>
        </w:div>
        <w:div w:id="913245050">
          <w:marLeft w:val="0"/>
          <w:marRight w:val="0"/>
          <w:marTop w:val="0"/>
          <w:marBottom w:val="0"/>
          <w:divBdr>
            <w:top w:val="none" w:sz="0" w:space="0" w:color="auto"/>
            <w:left w:val="none" w:sz="0" w:space="0" w:color="auto"/>
            <w:bottom w:val="none" w:sz="0" w:space="0" w:color="auto"/>
            <w:right w:val="none" w:sz="0" w:space="0" w:color="auto"/>
          </w:divBdr>
        </w:div>
        <w:div w:id="1604148883">
          <w:marLeft w:val="0"/>
          <w:marRight w:val="0"/>
          <w:marTop w:val="0"/>
          <w:marBottom w:val="0"/>
          <w:divBdr>
            <w:top w:val="none" w:sz="0" w:space="0" w:color="auto"/>
            <w:left w:val="none" w:sz="0" w:space="0" w:color="auto"/>
            <w:bottom w:val="none" w:sz="0" w:space="0" w:color="auto"/>
            <w:right w:val="none" w:sz="0" w:space="0" w:color="auto"/>
          </w:divBdr>
        </w:div>
        <w:div w:id="1517571847">
          <w:marLeft w:val="0"/>
          <w:marRight w:val="0"/>
          <w:marTop w:val="0"/>
          <w:marBottom w:val="0"/>
          <w:divBdr>
            <w:top w:val="none" w:sz="0" w:space="0" w:color="auto"/>
            <w:left w:val="none" w:sz="0" w:space="0" w:color="auto"/>
            <w:bottom w:val="none" w:sz="0" w:space="0" w:color="auto"/>
            <w:right w:val="none" w:sz="0" w:space="0" w:color="auto"/>
          </w:divBdr>
        </w:div>
        <w:div w:id="1467817272">
          <w:marLeft w:val="0"/>
          <w:marRight w:val="0"/>
          <w:marTop w:val="0"/>
          <w:marBottom w:val="0"/>
          <w:divBdr>
            <w:top w:val="none" w:sz="0" w:space="0" w:color="auto"/>
            <w:left w:val="none" w:sz="0" w:space="0" w:color="auto"/>
            <w:bottom w:val="none" w:sz="0" w:space="0" w:color="auto"/>
            <w:right w:val="none" w:sz="0" w:space="0" w:color="auto"/>
          </w:divBdr>
        </w:div>
        <w:div w:id="2085835495">
          <w:marLeft w:val="0"/>
          <w:marRight w:val="0"/>
          <w:marTop w:val="0"/>
          <w:marBottom w:val="0"/>
          <w:divBdr>
            <w:top w:val="none" w:sz="0" w:space="0" w:color="auto"/>
            <w:left w:val="none" w:sz="0" w:space="0" w:color="auto"/>
            <w:bottom w:val="none" w:sz="0" w:space="0" w:color="auto"/>
            <w:right w:val="none" w:sz="0" w:space="0" w:color="auto"/>
          </w:divBdr>
        </w:div>
      </w:divsChild>
    </w:div>
    <w:div w:id="2119130903">
      <w:bodyDiv w:val="1"/>
      <w:marLeft w:val="0"/>
      <w:marRight w:val="0"/>
      <w:marTop w:val="0"/>
      <w:marBottom w:val="0"/>
      <w:divBdr>
        <w:top w:val="none" w:sz="0" w:space="0" w:color="auto"/>
        <w:left w:val="none" w:sz="0" w:space="0" w:color="auto"/>
        <w:bottom w:val="none" w:sz="0" w:space="0" w:color="auto"/>
        <w:right w:val="none" w:sz="0" w:space="0" w:color="auto"/>
      </w:divBdr>
      <w:divsChild>
        <w:div w:id="396393691">
          <w:marLeft w:val="0"/>
          <w:marRight w:val="0"/>
          <w:marTop w:val="0"/>
          <w:marBottom w:val="0"/>
          <w:divBdr>
            <w:top w:val="none" w:sz="0" w:space="0" w:color="auto"/>
            <w:left w:val="none" w:sz="0" w:space="0" w:color="auto"/>
            <w:bottom w:val="none" w:sz="0" w:space="0" w:color="auto"/>
            <w:right w:val="none" w:sz="0" w:space="0" w:color="auto"/>
          </w:divBdr>
        </w:div>
      </w:divsChild>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amut.pl/terminologia.html" TargetMode="External"/><Relationship Id="rId13" Type="http://schemas.openxmlformats.org/officeDocument/2006/relationships/hyperlink" Target="http://www.malamut.pl/analityka.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gma-not.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med.com.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ab.media.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ioorganic.ch.pwr.wroc.pl/images/0/0d/CHO_analiza.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11EEB-98A1-47F5-9FA4-FDD49A6D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5937</TotalTime>
  <Pages>103</Pages>
  <Words>27846</Words>
  <Characters>167081</Characters>
  <Application>Microsoft Office Word</Application>
  <DocSecurity>0</DocSecurity>
  <Lines>1392</Lines>
  <Paragraphs>389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Anna Kozłowska</cp:lastModifiedBy>
  <cp:revision>18</cp:revision>
  <cp:lastPrinted>2018-11-06T08:53:00Z</cp:lastPrinted>
  <dcterms:created xsi:type="dcterms:W3CDTF">2019-01-05T21:49:00Z</dcterms:created>
  <dcterms:modified xsi:type="dcterms:W3CDTF">2019-06-06T15:15:00Z</dcterms:modified>
</cp:coreProperties>
</file>