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Pr="00D21C7E" w:rsidRDefault="00281EB4" w:rsidP="002265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2030C" w:rsidRP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62030C">
        <w:rPr>
          <w:rFonts w:ascii="Arial" w:eastAsia="Arial" w:hAnsi="Arial" w:cs="Arial"/>
          <w:b/>
          <w:sz w:val="28"/>
        </w:rPr>
        <w:t>TECHNIK ELEKTROENERGETYK TRANSPORTU SZYNOWEGO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opracowany w oparciu o projekt podstawy programowej kształcenia w zawodzie</w:t>
      </w:r>
    </w:p>
    <w:p w:rsid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 latach 2018 - 2019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3F01EE">
        <w:rPr>
          <w:rFonts w:ascii="Arial" w:hAnsi="Arial" w:cs="Arial"/>
          <w:bCs/>
          <w:color w:val="auto"/>
        </w:rPr>
        <w:t>Program przedmiotowy o strukturze spiralnej</w:t>
      </w:r>
    </w:p>
    <w:p w:rsidR="006710B2" w:rsidRPr="003F01EE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3F01EE">
        <w:rPr>
          <w:rFonts w:ascii="Arial" w:eastAsia="Arial" w:hAnsi="Arial" w:cs="Arial"/>
          <w:b/>
        </w:rPr>
        <w:t>SYMBOL CYFROWY ZAWODU 311302</w:t>
      </w:r>
    </w:p>
    <w:p w:rsidR="006710B2" w:rsidRPr="00400566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00566">
        <w:rPr>
          <w:rFonts w:ascii="Arial" w:eastAsia="Arial" w:hAnsi="Arial" w:cs="Arial"/>
          <w:b/>
        </w:rPr>
        <w:t>KWALIFIKACJE WYODRĘBNIONE W ZAWODZIE:</w:t>
      </w:r>
    </w:p>
    <w:p w:rsidR="006710B2" w:rsidRPr="003F01EE" w:rsidRDefault="000222F7" w:rsidP="006710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TKO.05. </w:t>
      </w:r>
      <w:r w:rsidR="006710B2" w:rsidRPr="003F01EE">
        <w:rPr>
          <w:rFonts w:ascii="Arial" w:hAnsi="Arial" w:cs="Arial"/>
        </w:rPr>
        <w:t>Montaż i eksploatacja sieci zasilaj</w:t>
      </w:r>
      <w:r>
        <w:rPr>
          <w:rFonts w:ascii="Arial" w:hAnsi="Arial" w:cs="Arial"/>
        </w:rPr>
        <w:t>ących oraz trakcji elektrycznej</w:t>
      </w:r>
    </w:p>
    <w:p w:rsidR="006710B2" w:rsidRPr="003F01EE" w:rsidRDefault="000222F7" w:rsidP="00022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TKO.06. </w:t>
      </w:r>
      <w:r w:rsidR="006710B2" w:rsidRPr="003F01EE">
        <w:rPr>
          <w:rFonts w:ascii="Arial" w:hAnsi="Arial" w:cs="Arial"/>
        </w:rPr>
        <w:t>Montaż i eksploatac</w:t>
      </w:r>
      <w:r>
        <w:rPr>
          <w:rFonts w:ascii="Arial" w:hAnsi="Arial" w:cs="Arial"/>
        </w:rPr>
        <w:t>ja środków transportu szynowego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6710B2" w:rsidRPr="00400566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2030C" w:rsidRDefault="0062030C" w:rsidP="0062030C">
      <w:pPr>
        <w:jc w:val="both"/>
        <w:rPr>
          <w:rFonts w:ascii="Arial" w:eastAsia="Arial" w:hAnsi="Arial" w:cs="Arial"/>
          <w:b/>
          <w:color w:val="FF0000"/>
        </w:rPr>
      </w:pPr>
    </w:p>
    <w:p w:rsidR="0062030C" w:rsidRPr="00C7323D" w:rsidRDefault="0062030C" w:rsidP="0062030C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81EB4" w:rsidRPr="00D21C7E" w:rsidRDefault="00281EB4" w:rsidP="002265E9">
      <w:pPr>
        <w:spacing w:line="276" w:lineRule="auto"/>
        <w:ind w:left="360"/>
        <w:rPr>
          <w:rFonts w:ascii="Arial" w:eastAsia="Arial" w:hAnsi="Arial" w:cs="Arial"/>
          <w:b/>
        </w:rPr>
      </w:pPr>
    </w:p>
    <w:p w:rsidR="00A43D41" w:rsidRDefault="00A43D41" w:rsidP="002265E9">
      <w:pPr>
        <w:spacing w:line="276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:rsidR="006710B2" w:rsidRPr="000222F7" w:rsidRDefault="006710B2" w:rsidP="00671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color w:val="auto"/>
        </w:rPr>
      </w:pPr>
    </w:p>
    <w:p w:rsidR="006710B2" w:rsidRDefault="006710B2" w:rsidP="00671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color w:val="FF0000"/>
        </w:rPr>
      </w:pPr>
    </w:p>
    <w:p w:rsidR="0062030C" w:rsidRPr="00CF078E" w:rsidRDefault="0062030C" w:rsidP="0062030C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62030C" w:rsidRPr="00CF078E" w:rsidRDefault="0062030C" w:rsidP="0062030C">
      <w:pPr>
        <w:jc w:val="both"/>
        <w:rPr>
          <w:rFonts w:ascii="Arial" w:eastAsia="Arial" w:hAnsi="Arial" w:cs="Arial"/>
          <w:b/>
          <w:color w:val="auto"/>
        </w:rPr>
      </w:pPr>
    </w:p>
    <w:p w:rsidR="0062030C" w:rsidRPr="00CF078E" w:rsidRDefault="0062030C" w:rsidP="0062030C">
      <w:pPr>
        <w:numPr>
          <w:ilvl w:val="0"/>
          <w:numId w:val="238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</w:t>
      </w:r>
      <w:proofErr w:type="spellStart"/>
      <w:r w:rsidRPr="00CF078E">
        <w:rPr>
          <w:rFonts w:ascii="Arial" w:eastAsia="Arial" w:hAnsi="Arial" w:cs="Arial"/>
          <w:b/>
          <w:color w:val="auto"/>
        </w:rPr>
        <w:t>Dz.U</w:t>
      </w:r>
      <w:proofErr w:type="spellEnd"/>
      <w:r w:rsidRPr="00CF078E">
        <w:rPr>
          <w:rFonts w:ascii="Arial" w:eastAsia="Arial" w:hAnsi="Arial" w:cs="Arial"/>
          <w:b/>
          <w:color w:val="auto"/>
        </w:rPr>
        <w:t>. z 2019 r.  poz. 991);</w:t>
      </w:r>
    </w:p>
    <w:p w:rsidR="0062030C" w:rsidRPr="00CF078E" w:rsidRDefault="0062030C" w:rsidP="0062030C">
      <w:pPr>
        <w:numPr>
          <w:ilvl w:val="0"/>
          <w:numId w:val="238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</w:p>
    <w:p w:rsidR="007D4EF8" w:rsidRPr="004F44F4" w:rsidRDefault="004F44F4" w:rsidP="00A43D41">
      <w:pPr>
        <w:spacing w:line="360" w:lineRule="auto"/>
        <w:ind w:left="360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br w:type="page"/>
      </w:r>
    </w:p>
    <w:p w:rsidR="00281EB4" w:rsidRPr="00D21C7E" w:rsidRDefault="00AE6F3B" w:rsidP="00A43D41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00D21C7E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PROGRAMU NAUCZANIA</w:t>
      </w:r>
      <w:r w:rsidRPr="00D21C7E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U</w:t>
      </w:r>
    </w:p>
    <w:p w:rsidR="00417288" w:rsidRPr="00D21C7E" w:rsidRDefault="00417288" w:rsidP="00A43D4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Wstęp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0222F7">
        <w:rPr>
          <w:rFonts w:ascii="Arial" w:hAnsi="Arial" w:cs="Arial"/>
          <w:sz w:val="20"/>
          <w:szCs w:val="20"/>
        </w:rPr>
        <w:t>programu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Opis zawodu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Charakterystyka programu</w:t>
      </w:r>
    </w:p>
    <w:p w:rsidR="00914D42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Założenia programowe</w:t>
      </w:r>
    </w:p>
    <w:p w:rsidR="00914D42" w:rsidRPr="005B4E85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5B4E85">
        <w:rPr>
          <w:rFonts w:ascii="Arial" w:hAnsi="Arial" w:cs="Arial"/>
          <w:color w:val="auto"/>
          <w:sz w:val="20"/>
          <w:szCs w:val="20"/>
        </w:rPr>
        <w:t xml:space="preserve">II. </w:t>
      </w:r>
      <w:r w:rsidR="00417288" w:rsidRPr="005B4E85">
        <w:rPr>
          <w:rFonts w:ascii="Arial" w:hAnsi="Arial" w:cs="Arial"/>
          <w:color w:val="auto"/>
          <w:sz w:val="20"/>
          <w:szCs w:val="20"/>
        </w:rPr>
        <w:t>Cele kierunkowe zawod</w:t>
      </w:r>
      <w:r w:rsidRPr="005B4E85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D21C7E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I</w:t>
      </w:r>
      <w:r w:rsidR="0062030C">
        <w:rPr>
          <w:rFonts w:ascii="Arial" w:hAnsi="Arial" w:cs="Arial"/>
          <w:sz w:val="20"/>
          <w:szCs w:val="20"/>
        </w:rPr>
        <w:t>II</w:t>
      </w:r>
      <w:r w:rsidRPr="00D21C7E">
        <w:rPr>
          <w:rFonts w:ascii="Arial" w:hAnsi="Arial" w:cs="Arial"/>
          <w:sz w:val="20"/>
          <w:szCs w:val="20"/>
        </w:rPr>
        <w:t xml:space="preserve">. </w:t>
      </w:r>
      <w:r w:rsidR="00417288" w:rsidRPr="00D21C7E">
        <w:rPr>
          <w:rFonts w:ascii="Arial" w:hAnsi="Arial" w:cs="Arial"/>
          <w:sz w:val="20"/>
          <w:szCs w:val="20"/>
        </w:rPr>
        <w:t>Programy nauczania dla poszczególnych przedmiotów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nazwa przedmiotu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0222F7">
        <w:rPr>
          <w:rFonts w:ascii="Arial" w:hAnsi="Arial" w:cs="Arial"/>
          <w:sz w:val="20"/>
          <w:szCs w:val="20"/>
        </w:rPr>
        <w:t>cele ogólne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cele operacyjne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materiał nauczania - plan wynikowy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17288" w:rsidRPr="00D21C7E">
        <w:rPr>
          <w:rFonts w:ascii="Arial" w:hAnsi="Arial" w:cs="Arial"/>
          <w:sz w:val="20"/>
          <w:szCs w:val="20"/>
        </w:rPr>
        <w:t xml:space="preserve">załączonym </w:t>
      </w:r>
      <w:r w:rsidR="006C5F1C" w:rsidRPr="00D21C7E">
        <w:rPr>
          <w:rFonts w:ascii="Arial" w:hAnsi="Arial" w:cs="Arial"/>
          <w:sz w:val="20"/>
          <w:szCs w:val="20"/>
        </w:rPr>
        <w:t>schematem (metodologia</w:t>
      </w:r>
      <w:r w:rsidR="007D50A2" w:rsidRPr="00D21C7E">
        <w:rPr>
          <w:rFonts w:ascii="Arial" w:hAnsi="Arial" w:cs="Arial"/>
          <w:sz w:val="20"/>
          <w:szCs w:val="20"/>
        </w:rPr>
        <w:t>)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działy programowe</w:t>
      </w:r>
    </w:p>
    <w:p w:rsidR="00417288" w:rsidRPr="00D21C7E" w:rsidRDefault="000222F7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wymagania programow</w:t>
      </w:r>
      <w:r w:rsidR="000222F7">
        <w:rPr>
          <w:rFonts w:ascii="Arial" w:hAnsi="Arial" w:cs="Arial"/>
          <w:sz w:val="20"/>
          <w:szCs w:val="20"/>
        </w:rPr>
        <w:t>e (podstawowe, ponadpodstawowe)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procedury osiągania celów kształcenia, propozycje metod nauczania, środków dydaktycznych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 xml:space="preserve">przedmiotu, obudowa dydaktyczna, warunki realizacji 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proponowane metody sprawdzania osiągnię</w:t>
      </w:r>
      <w:r w:rsidR="000222F7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D21C7E" w:rsidRDefault="007D50A2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1C7E">
        <w:rPr>
          <w:rFonts w:ascii="Arial" w:hAnsi="Arial" w:cs="Arial"/>
          <w:sz w:val="20"/>
          <w:szCs w:val="20"/>
        </w:rPr>
        <w:t>propozycja</w:t>
      </w:r>
      <w:r w:rsidR="00417288" w:rsidRPr="00D21C7E">
        <w:rPr>
          <w:rFonts w:ascii="Arial" w:hAnsi="Arial" w:cs="Arial"/>
          <w:sz w:val="20"/>
          <w:szCs w:val="20"/>
        </w:rPr>
        <w:t>ewaluacji</w:t>
      </w:r>
      <w:proofErr w:type="spellEnd"/>
      <w:r w:rsidR="00417288" w:rsidRPr="00D21C7E">
        <w:rPr>
          <w:rFonts w:ascii="Arial" w:hAnsi="Arial" w:cs="Arial"/>
          <w:sz w:val="20"/>
          <w:szCs w:val="20"/>
        </w:rPr>
        <w:t xml:space="preserve"> przedmiotu</w:t>
      </w:r>
    </w:p>
    <w:p w:rsidR="00417288" w:rsidRPr="0062030C" w:rsidRDefault="0062030C" w:rsidP="00620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IV.</w:t>
      </w:r>
      <w:r w:rsidR="007D50A2" w:rsidRPr="0062030C">
        <w:rPr>
          <w:rFonts w:ascii="Arial" w:hAnsi="Arial" w:cs="Arial"/>
          <w:sz w:val="20"/>
          <w:szCs w:val="20"/>
        </w:rPr>
        <w:t>Propozycja</w:t>
      </w:r>
      <w:r w:rsidR="00F1299A" w:rsidRPr="0062030C">
        <w:rPr>
          <w:rFonts w:ascii="Arial" w:hAnsi="Arial" w:cs="Arial"/>
          <w:sz w:val="20"/>
          <w:szCs w:val="20"/>
        </w:rPr>
        <w:t>sposobu</w:t>
      </w:r>
      <w:proofErr w:type="spellEnd"/>
      <w:r w:rsidR="00F1299A" w:rsidRPr="0062030C">
        <w:rPr>
          <w:rFonts w:ascii="Arial" w:hAnsi="Arial" w:cs="Arial"/>
          <w:sz w:val="20"/>
          <w:szCs w:val="20"/>
        </w:rPr>
        <w:t xml:space="preserve"> </w:t>
      </w:r>
      <w:r w:rsidR="00417288" w:rsidRPr="0062030C">
        <w:rPr>
          <w:rFonts w:ascii="Arial" w:hAnsi="Arial" w:cs="Arial"/>
          <w:sz w:val="20"/>
          <w:szCs w:val="20"/>
        </w:rPr>
        <w:t>ewaluacji programu nauczania</w:t>
      </w:r>
      <w:r w:rsidR="00BC27D2" w:rsidRPr="0062030C">
        <w:rPr>
          <w:rFonts w:ascii="Arial" w:hAnsi="Arial" w:cs="Arial"/>
          <w:sz w:val="20"/>
          <w:szCs w:val="20"/>
        </w:rPr>
        <w:t xml:space="preserve"> do </w:t>
      </w:r>
      <w:r w:rsidR="00417288" w:rsidRPr="0062030C">
        <w:rPr>
          <w:rFonts w:ascii="Arial" w:hAnsi="Arial" w:cs="Arial"/>
          <w:sz w:val="20"/>
          <w:szCs w:val="20"/>
        </w:rPr>
        <w:t>zawodu</w:t>
      </w:r>
    </w:p>
    <w:p w:rsidR="000222F7" w:rsidRDefault="00417288" w:rsidP="00A43D4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>Zalecana literatura</w:t>
      </w:r>
      <w:r w:rsidR="00BC27D2" w:rsidRPr="000222F7">
        <w:rPr>
          <w:rFonts w:ascii="Arial" w:hAnsi="Arial" w:cs="Arial"/>
          <w:sz w:val="20"/>
          <w:szCs w:val="20"/>
        </w:rPr>
        <w:t xml:space="preserve"> do </w:t>
      </w:r>
      <w:r w:rsidRPr="000222F7">
        <w:rPr>
          <w:rFonts w:ascii="Arial" w:hAnsi="Arial" w:cs="Arial"/>
          <w:sz w:val="20"/>
          <w:szCs w:val="20"/>
        </w:rPr>
        <w:t>zawodu</w:t>
      </w:r>
    </w:p>
    <w:p w:rsidR="00914D42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  <w:r w:rsidRPr="00D21C7E">
        <w:rPr>
          <w:rFonts w:ascii="Arial" w:hAnsi="Arial" w:cs="Arial"/>
          <w:b/>
          <w:sz w:val="20"/>
          <w:szCs w:val="20"/>
        </w:rPr>
        <w:br w:type="page"/>
      </w:r>
    </w:p>
    <w:p w:rsidR="000222F7" w:rsidRPr="00674B06" w:rsidRDefault="000222F7" w:rsidP="000222F7">
      <w:pPr>
        <w:spacing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0222F7" w:rsidRPr="00674B06" w:rsidRDefault="000222F7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 w:rsidRPr="00674B06">
        <w:rPr>
          <w:rFonts w:ascii="Arial" w:hAnsi="Arial" w:cs="Arial"/>
          <w:b/>
          <w:color w:val="00000A"/>
          <w:sz w:val="20"/>
          <w:szCs w:val="20"/>
        </w:rPr>
        <w:t>I. WSTĘP DO PROGRAMU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BE1F79">
        <w:rPr>
          <w:rFonts w:ascii="Arial" w:hAnsi="Arial" w:cs="Arial"/>
          <w:sz w:val="20"/>
          <w:szCs w:val="20"/>
        </w:rPr>
        <w:t xml:space="preserve">Technik elektroenergetyk transportu </w:t>
      </w:r>
      <w:proofErr w:type="spellStart"/>
      <w:r w:rsidRPr="00BE1F79">
        <w:rPr>
          <w:rFonts w:ascii="Arial" w:hAnsi="Arial" w:cs="Arial"/>
          <w:sz w:val="20"/>
          <w:szCs w:val="20"/>
        </w:rPr>
        <w:t>szynowego</w:t>
      </w:r>
      <w:r>
        <w:rPr>
          <w:rFonts w:ascii="Arial" w:hAnsi="Arial" w:cs="Arial"/>
          <w:sz w:val="20"/>
          <w:szCs w:val="20"/>
        </w:rPr>
        <w:t>,</w:t>
      </w:r>
      <w:r w:rsidRPr="004F5D2D">
        <w:rPr>
          <w:rFonts w:ascii="Arial" w:hAnsi="Arial" w:cs="Arial"/>
          <w:sz w:val="20"/>
          <w:szCs w:val="20"/>
        </w:rPr>
        <w:t>symbol</w:t>
      </w:r>
      <w:proofErr w:type="spellEnd"/>
      <w:r w:rsidRPr="004F5D2D">
        <w:rPr>
          <w:rFonts w:ascii="Arial" w:hAnsi="Arial" w:cs="Arial"/>
          <w:sz w:val="20"/>
          <w:szCs w:val="20"/>
        </w:rPr>
        <w:t xml:space="preserve"> cyfrowy zawodu </w:t>
      </w:r>
      <w:r w:rsidRPr="00BE1F79">
        <w:rPr>
          <w:rFonts w:ascii="Arial" w:hAnsi="Arial" w:cs="Arial"/>
          <w:sz w:val="20"/>
          <w:szCs w:val="20"/>
        </w:rPr>
        <w:t>311302</w:t>
      </w:r>
    </w:p>
    <w:p w:rsidR="00BE1F79" w:rsidRDefault="00BE1F79" w:rsidP="000222F7">
      <w:pP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05</w:t>
      </w:r>
      <w:r w:rsid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eksploatacja sieci zasilają</w:t>
      </w:r>
      <w:r>
        <w:rPr>
          <w:rFonts w:ascii="Arial" w:eastAsia="Arial" w:hAnsi="Arial" w:cs="Arial"/>
          <w:sz w:val="20"/>
          <w:szCs w:val="20"/>
        </w:rPr>
        <w:t>cych oraz trakcji elektrycznej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06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</w:t>
      </w:r>
      <w:r>
        <w:rPr>
          <w:rFonts w:ascii="Arial" w:eastAsia="Arial" w:hAnsi="Arial" w:cs="Arial"/>
          <w:sz w:val="20"/>
          <w:szCs w:val="20"/>
        </w:rPr>
        <w:t>ja środków transportu szynowego</w:t>
      </w:r>
    </w:p>
    <w:p w:rsidR="00545AB3" w:rsidRDefault="00545AB3" w:rsidP="00022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</w:p>
    <w:p w:rsidR="00E176C8" w:rsidRPr="00D21C7E" w:rsidRDefault="00E176C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OPIS ZAWODU</w:t>
      </w:r>
    </w:p>
    <w:p w:rsidR="000222F7" w:rsidRDefault="000E30ED" w:rsidP="00A43D4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 w:rsidR="002D7CFB" w:rsidRPr="00DE1D08">
        <w:rPr>
          <w:rFonts w:ascii="Arial" w:eastAsia="Calibri" w:hAnsi="Arial" w:cs="Arial"/>
          <w:bCs/>
          <w:color w:val="auto"/>
          <w:sz w:val="20"/>
          <w:szCs w:val="20"/>
        </w:rPr>
        <w:t>ELEKTROENERGETYK TRANSPORTU SZYNOWEGO</w:t>
      </w:r>
    </w:p>
    <w:p w:rsidR="000E30ED" w:rsidRPr="00DE1D08" w:rsidRDefault="000E30ED" w:rsidP="00A43D4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2D7CFB" w:rsidRPr="00DE1D08">
        <w:rPr>
          <w:rFonts w:ascii="Arial" w:eastAsia="Calibri" w:hAnsi="Arial" w:cs="Arial"/>
          <w:bCs/>
          <w:color w:val="auto"/>
          <w:sz w:val="20"/>
          <w:szCs w:val="20"/>
        </w:rPr>
        <w:t>311302</w:t>
      </w:r>
    </w:p>
    <w:p w:rsidR="00521F75" w:rsidRPr="00DE1D08" w:rsidRDefault="00521F7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0222F7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FB59D3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IV Polskiej Ramy Kwalifikacji określony dla zawodu jako kwalifikacji pełnej</w:t>
      </w:r>
    </w:p>
    <w:p w:rsidR="000E30ED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="00BC27D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 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zawodzie:</w:t>
      </w:r>
    </w:p>
    <w:p w:rsidR="00FB59D3" w:rsidRPr="00D21C7E" w:rsidRDefault="000222F7" w:rsidP="007E70E2">
      <w:pPr>
        <w:numPr>
          <w:ilvl w:val="0"/>
          <w:numId w:val="1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TKO.05.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 xml:space="preserve">eksploatacja sieci zasilających oraz trakcji </w:t>
      </w:r>
      <w:r w:rsidR="00462907" w:rsidRPr="00D21C7E">
        <w:rPr>
          <w:rFonts w:ascii="Arial" w:hAnsi="Arial" w:cs="Arial"/>
          <w:sz w:val="20"/>
          <w:szCs w:val="20"/>
        </w:rPr>
        <w:t>elektrycznej</w:t>
      </w:r>
      <w:r>
        <w:rPr>
          <w:rFonts w:ascii="Arial" w:hAnsi="Arial" w:cs="Arial"/>
          <w:sz w:val="20"/>
          <w:szCs w:val="20"/>
        </w:rPr>
        <w:t xml:space="preserve"> –</w:t>
      </w:r>
      <w:r w:rsidR="00462907">
        <w:rPr>
          <w:rFonts w:ascii="Arial" w:hAnsi="Arial" w:cs="Arial"/>
          <w:sz w:val="20"/>
          <w:szCs w:val="20"/>
        </w:rPr>
        <w:t xml:space="preserve"> Poziom</w:t>
      </w:r>
      <w:r w:rsidR="00FB59D3" w:rsidRPr="00D21C7E">
        <w:rPr>
          <w:rFonts w:ascii="Arial" w:hAnsi="Arial" w:cs="Arial"/>
          <w:sz w:val="20"/>
          <w:szCs w:val="20"/>
        </w:rPr>
        <w:t xml:space="preserve"> 3 Polskiej Ramy </w:t>
      </w:r>
      <w:proofErr w:type="spellStart"/>
      <w:r w:rsidR="00FB59D3" w:rsidRPr="00D21C7E">
        <w:rPr>
          <w:rFonts w:ascii="Arial" w:hAnsi="Arial" w:cs="Arial"/>
          <w:sz w:val="20"/>
          <w:szCs w:val="20"/>
        </w:rPr>
        <w:t>Kwalifikacji</w:t>
      </w:r>
      <w:r w:rsidR="00E67A69" w:rsidRPr="00D21C7E">
        <w:rPr>
          <w:rFonts w:ascii="Arial" w:hAnsi="Arial" w:cs="Arial"/>
          <w:sz w:val="20"/>
          <w:szCs w:val="20"/>
        </w:rPr>
        <w:t>,określony</w:t>
      </w:r>
      <w:proofErr w:type="spellEnd"/>
      <w:r w:rsidR="00E67A69" w:rsidRPr="00D21C7E">
        <w:rPr>
          <w:rFonts w:ascii="Arial" w:hAnsi="Arial" w:cs="Arial"/>
          <w:sz w:val="20"/>
          <w:szCs w:val="20"/>
        </w:rPr>
        <w:t xml:space="preserve"> dla kwalifikacji</w:t>
      </w:r>
      <w:r w:rsidR="00A54C0F">
        <w:rPr>
          <w:rFonts w:ascii="Arial" w:hAnsi="Arial" w:cs="Arial"/>
          <w:sz w:val="20"/>
          <w:szCs w:val="20"/>
        </w:rPr>
        <w:t>,</w:t>
      </w:r>
    </w:p>
    <w:p w:rsidR="000E30ED" w:rsidRPr="00D21C7E" w:rsidRDefault="000222F7" w:rsidP="007E70E2">
      <w:pPr>
        <w:numPr>
          <w:ilvl w:val="0"/>
          <w:numId w:val="1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TKO.06.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 xml:space="preserve">eksploatacja środków transportu </w:t>
      </w:r>
      <w:proofErr w:type="spellStart"/>
      <w:r w:rsidR="00FB59D3" w:rsidRPr="00D21C7E">
        <w:rPr>
          <w:rFonts w:ascii="Arial" w:hAnsi="Arial" w:cs="Arial"/>
          <w:sz w:val="20"/>
          <w:szCs w:val="20"/>
        </w:rPr>
        <w:t>szynowego</w:t>
      </w:r>
      <w:r>
        <w:rPr>
          <w:rFonts w:ascii="Arial" w:hAnsi="Arial" w:cs="Arial"/>
          <w:sz w:val="20"/>
          <w:szCs w:val="20"/>
        </w:rPr>
        <w:t>–</w:t>
      </w:r>
      <w:r w:rsidR="00FB59D3" w:rsidRPr="00D21C7E">
        <w:rPr>
          <w:rFonts w:ascii="Arial" w:hAnsi="Arial" w:cs="Arial"/>
          <w:sz w:val="20"/>
          <w:szCs w:val="20"/>
        </w:rPr>
        <w:t>Poziom</w:t>
      </w:r>
      <w:proofErr w:type="spellEnd"/>
      <w:r w:rsidR="00FB59D3" w:rsidRPr="00D21C7E">
        <w:rPr>
          <w:rFonts w:ascii="Arial" w:hAnsi="Arial" w:cs="Arial"/>
          <w:sz w:val="20"/>
          <w:szCs w:val="20"/>
        </w:rPr>
        <w:t xml:space="preserve"> 4 Polskiej Ramy </w:t>
      </w:r>
      <w:proofErr w:type="spellStart"/>
      <w:r w:rsidR="00FB59D3" w:rsidRPr="00D21C7E">
        <w:rPr>
          <w:rFonts w:ascii="Arial" w:hAnsi="Arial" w:cs="Arial"/>
          <w:sz w:val="20"/>
          <w:szCs w:val="20"/>
        </w:rPr>
        <w:t>Kwalifikacji</w:t>
      </w:r>
      <w:r w:rsidR="00E67A69" w:rsidRPr="00D21C7E">
        <w:rPr>
          <w:rFonts w:ascii="Arial" w:hAnsi="Arial" w:cs="Arial"/>
          <w:sz w:val="20"/>
          <w:szCs w:val="20"/>
        </w:rPr>
        <w:t>,określony</w:t>
      </w:r>
      <w:proofErr w:type="spellEnd"/>
      <w:r w:rsidR="00E67A69" w:rsidRPr="00D21C7E">
        <w:rPr>
          <w:rFonts w:ascii="Arial" w:hAnsi="Arial" w:cs="Arial"/>
          <w:sz w:val="20"/>
          <w:szCs w:val="20"/>
        </w:rPr>
        <w:t xml:space="preserve"> dla kwalifikacji</w:t>
      </w:r>
      <w:r w:rsidR="008F3126">
        <w:rPr>
          <w:rFonts w:ascii="Arial" w:hAnsi="Arial" w:cs="Arial"/>
          <w:sz w:val="20"/>
          <w:szCs w:val="20"/>
        </w:rPr>
        <w:t>.</w:t>
      </w:r>
    </w:p>
    <w:p w:rsidR="00FB59D3" w:rsidRPr="00D21C7E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00B1" w:rsidRPr="00D21C7E" w:rsidRDefault="000300B1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technikum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 po zdaniu egzaminu zawodowego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ramach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sz w:val="20"/>
          <w:szCs w:val="20"/>
        </w:rPr>
        <w:t>TKO.06.</w:t>
      </w:r>
      <w:r w:rsidR="003764D2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3764D2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otrzymuje dyplom zawodowy technik</w:t>
      </w:r>
      <w:r w:rsidR="003764D2" w:rsidRPr="00D21C7E">
        <w:rPr>
          <w:rFonts w:ascii="Arial" w:hAnsi="Arial" w:cs="Arial"/>
          <w:sz w:val="20"/>
          <w:szCs w:val="20"/>
        </w:rPr>
        <w:t xml:space="preserve"> elektroenergetyk transportu szynowego</w:t>
      </w:r>
      <w:r w:rsidRPr="00D21C7E">
        <w:rPr>
          <w:rFonts w:ascii="Arial" w:hAnsi="Arial" w:cs="Arial"/>
          <w:sz w:val="20"/>
          <w:szCs w:val="20"/>
        </w:rPr>
        <w:t>.</w:t>
      </w:r>
    </w:p>
    <w:p w:rsidR="000300B1" w:rsidRPr="00D21C7E" w:rsidRDefault="000300B1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Technik </w:t>
      </w:r>
      <w:r w:rsidR="003764D2" w:rsidRPr="00D21C7E">
        <w:rPr>
          <w:rFonts w:ascii="Arial" w:hAnsi="Arial" w:cs="Arial"/>
          <w:sz w:val="20"/>
          <w:szCs w:val="20"/>
        </w:rPr>
        <w:t xml:space="preserve">elektroenergetyk transportu szynowego </w:t>
      </w:r>
      <w:r w:rsidRPr="00D21C7E">
        <w:rPr>
          <w:rFonts w:ascii="Arial" w:hAnsi="Arial" w:cs="Arial"/>
          <w:sz w:val="20"/>
          <w:szCs w:val="20"/>
        </w:rPr>
        <w:t>może znaleźć zatrudnienie jako: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instalacji elektrycznych,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39AB">
        <w:rPr>
          <w:rFonts w:ascii="Arial" w:hAnsi="Arial" w:cs="Arial"/>
          <w:sz w:val="20"/>
          <w:szCs w:val="20"/>
        </w:rPr>
        <w:t>średnich napięć,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lastRenderedPageBreak/>
        <w:t>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najwyższych napięć,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pogotowia elektroenergetycznego,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sieci trakcyjnej,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rewident taboru,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zakładach naprawczych taboru szynowego,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pojazdów szynowych</w:t>
      </w:r>
      <w:r w:rsidR="00690AB0" w:rsidRPr="00D21C7E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pomocniczych pojazdów kolejowych 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kolejowych robót budowlanych.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maszyn elektrycznych, </w:t>
      </w:r>
    </w:p>
    <w:p w:rsidR="003B13BE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taboru szynowego</w:t>
      </w:r>
      <w:r w:rsidR="00782AE8" w:rsidRPr="00D21C7E">
        <w:rPr>
          <w:rFonts w:ascii="Arial" w:hAnsi="Arial" w:cs="Arial"/>
          <w:sz w:val="20"/>
          <w:szCs w:val="20"/>
        </w:rPr>
        <w:t>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zakresie:</w:t>
      </w:r>
    </w:p>
    <w:p w:rsidR="005C7113" w:rsidRPr="00D21C7E" w:rsidRDefault="007960C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Świadectwa </w:t>
      </w:r>
      <w:r w:rsidR="00462907" w:rsidRPr="00D21C7E">
        <w:rPr>
          <w:rFonts w:ascii="Arial" w:hAnsi="Arial" w:cs="Arial"/>
          <w:sz w:val="20"/>
          <w:szCs w:val="20"/>
        </w:rPr>
        <w:t>kwalifikacyjnego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wykonywania pracy na stanowisku Eksploatacji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 obsługi, konserwacji, remontów, montażu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 1: Urządzenia instalacje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elektroenergetyczne wytwarzające, przetwarzające, przesyłające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zużywające energię elektryczną wydawany</w:t>
      </w:r>
      <w:r w:rsidR="005C7113" w:rsidRPr="00D21C7E">
        <w:rPr>
          <w:rFonts w:ascii="Arial" w:hAnsi="Arial" w:cs="Arial"/>
          <w:sz w:val="20"/>
          <w:szCs w:val="20"/>
        </w:rPr>
        <w:t xml:space="preserve"> przez komisję URE</w:t>
      </w:r>
      <w:r w:rsidR="00A54C0F">
        <w:rPr>
          <w:rFonts w:ascii="Arial" w:hAnsi="Arial" w:cs="Arial"/>
          <w:sz w:val="20"/>
          <w:szCs w:val="20"/>
        </w:rPr>
        <w:t>,</w:t>
      </w:r>
    </w:p>
    <w:p w:rsidR="005C7113" w:rsidRPr="00D21C7E" w:rsidRDefault="00AB6428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960C3" w:rsidRPr="00D21C7E">
        <w:rPr>
          <w:rFonts w:ascii="Arial" w:hAnsi="Arial" w:cs="Arial"/>
          <w:sz w:val="20"/>
          <w:szCs w:val="20"/>
        </w:rPr>
        <w:t>icencj</w:t>
      </w:r>
      <w:r w:rsidR="005C7113" w:rsidRPr="00D21C7E">
        <w:rPr>
          <w:rFonts w:ascii="Arial" w:hAnsi="Arial" w:cs="Arial"/>
          <w:sz w:val="20"/>
          <w:szCs w:val="20"/>
        </w:rPr>
        <w:t>i</w:t>
      </w:r>
      <w:r w:rsidR="007960C3" w:rsidRPr="00D21C7E">
        <w:rPr>
          <w:rFonts w:ascii="Arial" w:hAnsi="Arial" w:cs="Arial"/>
          <w:sz w:val="20"/>
          <w:szCs w:val="20"/>
        </w:rPr>
        <w:t xml:space="preserve"> maszynisty dokument wydawany przez Prezesa UTK potwierdzający spełnianie przez daną osobę wymogów formalnych oraz zdrowotnych.</w:t>
      </w:r>
    </w:p>
    <w:p w:rsidR="005C7113" w:rsidRPr="00D21C7E" w:rsidRDefault="005C711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</w:t>
      </w:r>
      <w:r w:rsidR="00AA0C04" w:rsidRPr="00D21C7E">
        <w:rPr>
          <w:rFonts w:ascii="Arial" w:hAnsi="Arial" w:cs="Arial"/>
          <w:sz w:val="20"/>
          <w:szCs w:val="20"/>
        </w:rPr>
        <w:t xml:space="preserve"> komputera,</w:t>
      </w:r>
    </w:p>
    <w:p w:rsidR="005C7113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metod kształcenia dorosłych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formach pozaszkolnych,</w:t>
      </w:r>
    </w:p>
    <w:p w:rsidR="00AA0C04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językowy.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Po uzyskaniu certyfikatu kwalifikacji zawodowych </w:t>
      </w:r>
      <w:r w:rsidR="000222F7">
        <w:rPr>
          <w:rFonts w:ascii="Arial" w:hAnsi="Arial" w:cs="Arial"/>
          <w:sz w:val="20"/>
          <w:szCs w:val="20"/>
        </w:rPr>
        <w:t>TKO.05.</w:t>
      </w:r>
      <w:r w:rsidR="00464667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 xml:space="preserve">eksploatacja sieci zasilających oraz trakcji elektrycznej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>pracę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PKP </w:t>
      </w:r>
      <w:r w:rsidR="00464667" w:rsidRPr="00D21C7E">
        <w:rPr>
          <w:rFonts w:ascii="Arial" w:hAnsi="Arial" w:cs="Arial"/>
          <w:sz w:val="20"/>
          <w:szCs w:val="20"/>
        </w:rPr>
        <w:t xml:space="preserve">Energetyka </w:t>
      </w:r>
      <w:r w:rsidRPr="00D21C7E">
        <w:rPr>
          <w:rFonts w:ascii="Arial" w:hAnsi="Arial" w:cs="Arial"/>
          <w:sz w:val="20"/>
          <w:szCs w:val="20"/>
        </w:rPr>
        <w:t>SA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64667" w:rsidRPr="00D21C7E">
        <w:rPr>
          <w:rFonts w:ascii="Arial" w:hAnsi="Arial" w:cs="Arial"/>
          <w:sz w:val="20"/>
          <w:szCs w:val="20"/>
        </w:rPr>
        <w:t>budową, naprawą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konserwacją linii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trakcji elektrycznej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64667" w:rsidRPr="00D21C7E">
        <w:rPr>
          <w:rFonts w:ascii="Arial" w:hAnsi="Arial" w:cs="Arial"/>
          <w:sz w:val="20"/>
          <w:szCs w:val="20"/>
        </w:rPr>
        <w:t>zawodach</w:t>
      </w:r>
      <w:r w:rsidR="002E29A0" w:rsidRPr="00D21C7E">
        <w:rPr>
          <w:rFonts w:ascii="Arial" w:hAnsi="Arial" w:cs="Arial"/>
          <w:sz w:val="20"/>
          <w:szCs w:val="20"/>
        </w:rPr>
        <w:t>: elektromonter sieci trakcyjnej, 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E29A0" w:rsidRPr="00D21C7E">
        <w:rPr>
          <w:rFonts w:ascii="Arial" w:hAnsi="Arial" w:cs="Arial"/>
          <w:sz w:val="20"/>
          <w:szCs w:val="20"/>
        </w:rPr>
        <w:t xml:space="preserve">zakładach </w:t>
      </w:r>
      <w:r w:rsidR="002E29A0" w:rsidRPr="00D21C7E">
        <w:rPr>
          <w:rFonts w:ascii="Arial" w:hAnsi="Arial" w:cs="Arial"/>
          <w:sz w:val="20"/>
          <w:szCs w:val="20"/>
        </w:rPr>
        <w:lastRenderedPageBreak/>
        <w:t xml:space="preserve">energetycznych jako elektromonter instalacji elektrycznych elektromonter pogotowia </w:t>
      </w:r>
      <w:proofErr w:type="spellStart"/>
      <w:r w:rsidR="002E29A0" w:rsidRPr="00D21C7E">
        <w:rPr>
          <w:rFonts w:ascii="Arial" w:hAnsi="Arial" w:cs="Arial"/>
          <w:sz w:val="20"/>
          <w:szCs w:val="20"/>
        </w:rPr>
        <w:t>elektroenergetycznego,elektromonter</w:t>
      </w:r>
      <w:proofErr w:type="spellEnd"/>
      <w:r w:rsidR="002E29A0" w:rsidRPr="00D21C7E">
        <w:rPr>
          <w:rFonts w:ascii="Arial" w:hAnsi="Arial" w:cs="Arial"/>
          <w:sz w:val="20"/>
          <w:szCs w:val="20"/>
        </w:rPr>
        <w:t xml:space="preserve">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</w:t>
      </w:r>
      <w:r w:rsidRPr="00D21C7E">
        <w:rPr>
          <w:rFonts w:ascii="Arial" w:hAnsi="Arial" w:cs="Arial"/>
          <w:sz w:val="20"/>
          <w:szCs w:val="20"/>
        </w:rPr>
        <w:t>.</w:t>
      </w:r>
    </w:p>
    <w:p w:rsidR="001F578A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Po uzyskaniu certyfikatu kwalifikacji zawodowych </w:t>
      </w:r>
      <w:r w:rsidR="000222F7">
        <w:rPr>
          <w:rFonts w:ascii="Arial" w:hAnsi="Arial" w:cs="Arial"/>
          <w:sz w:val="20"/>
          <w:szCs w:val="20"/>
        </w:rPr>
        <w:t>TKO.06.</w:t>
      </w:r>
      <w:r w:rsidR="001F578A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 xml:space="preserve">eksploatacja środków transportu szynowego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 xml:space="preserve">pracę </w:t>
      </w:r>
      <w:r w:rsidR="00A11735">
        <w:rPr>
          <w:rFonts w:ascii="Arial" w:hAnsi="Arial" w:cs="Arial"/>
          <w:sz w:val="20"/>
          <w:szCs w:val="20"/>
        </w:rPr>
        <w:t>w </w:t>
      </w:r>
      <w:r w:rsidRPr="00D21C7E">
        <w:rPr>
          <w:rFonts w:ascii="Arial" w:hAnsi="Arial" w:cs="Arial"/>
          <w:sz w:val="20"/>
          <w:szCs w:val="20"/>
        </w:rPr>
        <w:t>kolejowych firmach przewozowych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1F578A" w:rsidRPr="00D21C7E">
        <w:rPr>
          <w:rFonts w:ascii="Arial" w:hAnsi="Arial" w:cs="Arial"/>
          <w:sz w:val="20"/>
          <w:szCs w:val="20"/>
        </w:rPr>
        <w:t xml:space="preserve"> prowadzeniem pojazdów szynowych np. maszynista pojazdów szynowych, maszynista pomocniczych pojazdów kolejowych metra,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metra, 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</w:t>
      </w:r>
      <w:r w:rsidR="00F07288" w:rsidRPr="00D21C7E">
        <w:rPr>
          <w:rFonts w:ascii="Arial" w:hAnsi="Arial" w:cs="Arial"/>
          <w:sz w:val="20"/>
          <w:szCs w:val="20"/>
        </w:rPr>
        <w:t xml:space="preserve"> oraz oględzinami pojazdów szynowych jako rewident taboru.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 xml:space="preserve">PKP PLK S.A. jako </w:t>
      </w:r>
      <w:r w:rsidR="003F303B" w:rsidRPr="00D21C7E">
        <w:rPr>
          <w:rFonts w:ascii="Arial" w:hAnsi="Arial" w:cs="Arial"/>
          <w:sz w:val="20"/>
          <w:szCs w:val="20"/>
        </w:rPr>
        <w:t xml:space="preserve">pracownik </w:t>
      </w:r>
      <w:r w:rsidR="001F578A"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1F578A" w:rsidRPr="00D21C7E">
        <w:rPr>
          <w:rFonts w:ascii="Arial" w:hAnsi="Arial" w:cs="Arial"/>
          <w:sz w:val="20"/>
          <w:szCs w:val="20"/>
        </w:rPr>
        <w:t>kolejowych robót budowlanych.</w:t>
      </w:r>
      <w:r w:rsidR="00F07288" w:rsidRPr="00D21C7E">
        <w:rPr>
          <w:rFonts w:ascii="Arial" w:hAnsi="Arial" w:cs="Arial"/>
          <w:sz w:val="20"/>
          <w:szCs w:val="20"/>
        </w:rPr>
        <w:t xml:space="preserve"> Ponad to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Zakładach naprawy taboru szynowego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warsztatach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2907" w:rsidRPr="00D21C7E">
        <w:rPr>
          <w:rFonts w:ascii="Arial" w:hAnsi="Arial" w:cs="Arial"/>
          <w:sz w:val="20"/>
          <w:szCs w:val="20"/>
        </w:rPr>
        <w:t>lokomotywowniach jako</w:t>
      </w:r>
      <w:r w:rsidR="00782AE8" w:rsidRPr="00D21C7E">
        <w:rPr>
          <w:rFonts w:ascii="Arial" w:hAnsi="Arial" w:cs="Arial"/>
          <w:sz w:val="20"/>
          <w:szCs w:val="20"/>
        </w:rPr>
        <w:t>: 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82AE8" w:rsidRPr="00D21C7E">
        <w:rPr>
          <w:rFonts w:ascii="Arial" w:hAnsi="Arial" w:cs="Arial"/>
          <w:sz w:val="20"/>
          <w:szCs w:val="20"/>
        </w:rPr>
        <w:t>zakładach naprawczych taboru szynowego, elektromonter maszyn elektrycznych,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82AE8" w:rsidRPr="00D21C7E">
        <w:rPr>
          <w:rFonts w:ascii="Arial" w:hAnsi="Arial" w:cs="Arial"/>
          <w:sz w:val="20"/>
          <w:szCs w:val="20"/>
        </w:rPr>
        <w:t>elektromonter taboru szynowego</w:t>
      </w:r>
      <w:r w:rsidR="00C863CF">
        <w:rPr>
          <w:rFonts w:ascii="Arial" w:hAnsi="Arial" w:cs="Arial"/>
          <w:sz w:val="20"/>
          <w:szCs w:val="20"/>
        </w:rPr>
        <w:t>.</w:t>
      </w:r>
    </w:p>
    <w:p w:rsidR="008E60C9" w:rsidRPr="00D21C7E" w:rsidRDefault="008E60C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szkoły prowadzącej kształcenie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="00BC27D2">
        <w:rPr>
          <w:rFonts w:ascii="Arial" w:hAnsi="Arial" w:cs="Arial"/>
          <w:sz w:val="20"/>
          <w:szCs w:val="20"/>
        </w:rPr>
        <w:t>Montaż i </w:t>
      </w:r>
      <w:r w:rsidRPr="00D21C7E">
        <w:rPr>
          <w:rFonts w:ascii="Arial" w:hAnsi="Arial" w:cs="Arial"/>
          <w:sz w:val="20"/>
          <w:szCs w:val="20"/>
        </w:rPr>
        <w:t>eksploatacja sieci zasilających oraz trakcji elektrycznej powinien być przygotowany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</w:t>
      </w:r>
      <w:r w:rsidR="00C863CF">
        <w:rPr>
          <w:rFonts w:ascii="Arial" w:hAnsi="Arial" w:cs="Arial"/>
          <w:sz w:val="20"/>
          <w:szCs w:val="20"/>
        </w:rPr>
        <w:t>nia zadań zawodowych takich jak: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wykonywania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wykonywania konserwacji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eksploatowania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</w:t>
      </w:r>
      <w:r w:rsidR="00A54C0F">
        <w:rPr>
          <w:rFonts w:ascii="Arial" w:hAnsi="Arial" w:cs="Arial"/>
          <w:sz w:val="20"/>
          <w:szCs w:val="20"/>
        </w:rPr>
        <w:t>rycznej.</w:t>
      </w:r>
    </w:p>
    <w:p w:rsidR="00C863CF" w:rsidRPr="00D21C7E" w:rsidRDefault="00C863C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70747E" w:rsidRPr="00D21C7E" w:rsidRDefault="007D0FB6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tym celu </w:t>
      </w:r>
      <w:r w:rsidR="0070747E" w:rsidRPr="00D21C7E">
        <w:rPr>
          <w:rFonts w:ascii="Arial" w:hAnsi="Arial" w:cs="Arial"/>
          <w:sz w:val="20"/>
          <w:szCs w:val="20"/>
        </w:rPr>
        <w:t xml:space="preserve">powinien: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posługiwać się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sporządzić dokumentację techniczną, schematy ideowe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montażowe obwodów </w:t>
      </w:r>
      <w:r w:rsidR="00462907" w:rsidRPr="00D21C7E">
        <w:rPr>
          <w:rFonts w:ascii="Arial" w:hAnsi="Arial" w:cs="Arial"/>
          <w:sz w:val="20"/>
          <w:szCs w:val="20"/>
        </w:rPr>
        <w:t>elektrycznych, oraz</w:t>
      </w:r>
      <w:r w:rsidRPr="00D21C7E">
        <w:rPr>
          <w:rFonts w:ascii="Arial" w:hAnsi="Arial" w:cs="Arial"/>
          <w:sz w:val="20"/>
          <w:szCs w:val="20"/>
        </w:rPr>
        <w:t xml:space="preserve"> dokumentację eksploatacyjną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trakcyjnej.</w:t>
      </w:r>
    </w:p>
    <w:p w:rsidR="0070747E" w:rsidRPr="00D21C7E" w:rsidRDefault="00ED5742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70747E" w:rsidRPr="00D21C7E">
        <w:rPr>
          <w:rFonts w:ascii="Arial" w:hAnsi="Arial" w:cs="Arial"/>
          <w:sz w:val="20"/>
          <w:szCs w:val="20"/>
        </w:rPr>
        <w:t>zabezpieczenia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>elementy ochrony przeciwporażeniowej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0747E" w:rsidRPr="00D21C7E">
        <w:rPr>
          <w:rFonts w:ascii="Arial" w:hAnsi="Arial" w:cs="Arial"/>
          <w:sz w:val="20"/>
          <w:szCs w:val="20"/>
        </w:rPr>
        <w:t>sieciach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 xml:space="preserve">trakcyjnych,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pomiary wielkości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interpretować wyniki pomiarów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celu nadzorowania poprawność działania urządzeń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zasilających oraz trakcji elektrycznej,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elementów sieci zasilających urządzenia trakcyjne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trakcji elektrycznej, 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lastRenderedPageBreak/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stosować przepisy prawa dotyczące transportu </w:t>
      </w:r>
      <w:r w:rsidR="00462907" w:rsidRPr="00D21C7E">
        <w:rPr>
          <w:rFonts w:ascii="Arial" w:hAnsi="Arial" w:cs="Arial"/>
          <w:sz w:val="20"/>
          <w:szCs w:val="20"/>
        </w:rPr>
        <w:t>kolejowego, prowadzenia</w:t>
      </w:r>
      <w:r w:rsidRPr="00D21C7E">
        <w:rPr>
          <w:rFonts w:ascii="Arial" w:hAnsi="Arial" w:cs="Arial"/>
          <w:sz w:val="20"/>
          <w:szCs w:val="20"/>
        </w:rPr>
        <w:t xml:space="preserve"> działalności gospodarczej, prawa pracy oraz ochrony danych osobowych,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 realizację działań zawodowych we współpracy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przy uwzględnieniu skutków podejmowanych decyzji.</w:t>
      </w:r>
    </w:p>
    <w:p w:rsidR="0070747E" w:rsidRPr="00D21C7E" w:rsidRDefault="0070747E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F442B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</w:t>
      </w:r>
      <w:r w:rsidR="00462907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 xml:space="preserve">TKO.06. </w:t>
      </w:r>
      <w:r w:rsidR="008E60C9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E60C9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absolw</w:t>
      </w:r>
      <w:r w:rsidR="00B776B5">
        <w:rPr>
          <w:rFonts w:ascii="Arial" w:hAnsi="Arial" w:cs="Arial"/>
          <w:sz w:val="20"/>
          <w:szCs w:val="20"/>
        </w:rPr>
        <w:t>ent szkoły przygotowany jest do</w:t>
      </w:r>
      <w:r w:rsidR="008E60C9" w:rsidRPr="00D21C7E">
        <w:rPr>
          <w:rFonts w:ascii="Arial" w:hAnsi="Arial" w:cs="Arial"/>
          <w:sz w:val="20"/>
          <w:szCs w:val="20"/>
        </w:rPr>
        <w:t>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diagnozowania, konserwacji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naprawy środków transportu szynowego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4)</w:t>
      </w:r>
      <w:r w:rsidRPr="00D21C7E">
        <w:rPr>
          <w:rFonts w:ascii="Arial" w:hAnsi="Arial" w:cs="Arial"/>
          <w:sz w:val="20"/>
          <w:szCs w:val="20"/>
        </w:rPr>
        <w:tab/>
        <w:t>eksploatowania środków transportu szynowego.</w:t>
      </w:r>
    </w:p>
    <w:p w:rsidR="00F442BF" w:rsidRPr="00D21C7E" w:rsidRDefault="00AE6488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442BF" w:rsidRPr="00D21C7E">
        <w:rPr>
          <w:rFonts w:ascii="Arial" w:hAnsi="Arial" w:cs="Arial"/>
          <w:sz w:val="20"/>
          <w:szCs w:val="20"/>
        </w:rPr>
        <w:t xml:space="preserve"> ponad to </w:t>
      </w:r>
      <w:r w:rsidR="005B2623" w:rsidRPr="00D21C7E">
        <w:rPr>
          <w:rFonts w:ascii="Arial" w:hAnsi="Arial" w:cs="Arial"/>
          <w:sz w:val="20"/>
          <w:szCs w:val="20"/>
        </w:rPr>
        <w:t xml:space="preserve">potrafi 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AA3A91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wykonywać</w:t>
      </w:r>
      <w:r w:rsidR="005B2623" w:rsidRPr="00D21C7E">
        <w:rPr>
          <w:rFonts w:ascii="Arial" w:hAnsi="Arial" w:cs="Arial"/>
          <w:sz w:val="20"/>
          <w:szCs w:val="20"/>
        </w:rPr>
        <w:t>montaż</w:t>
      </w:r>
      <w:proofErr w:type="spellEnd"/>
      <w:r w:rsidR="005B2623" w:rsidRPr="00D21C7E">
        <w:rPr>
          <w:rFonts w:ascii="Arial" w:hAnsi="Arial" w:cs="Arial"/>
          <w:sz w:val="20"/>
          <w:szCs w:val="20"/>
        </w:rPr>
        <w:t xml:space="preserve"> instalacji oświetlenia, ogrzewania, wentylacji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623" w:rsidRPr="00D21C7E">
        <w:rPr>
          <w:rFonts w:ascii="Arial" w:hAnsi="Arial" w:cs="Arial"/>
          <w:sz w:val="20"/>
          <w:szCs w:val="20"/>
        </w:rPr>
        <w:t>klimatyzacji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623"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 maszyny, aparaty, urządzenia elektryczne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instalacje zamontowane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przeprowadzić oględziny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ocenić stan techniczny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podzespołów pojazdu szynowego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podzespołów pojazdów szynowych, 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eksploatacją pojazdów trakcyjnych,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zaplanować pracę pojazdu szynowego oraz </w:t>
      </w:r>
      <w:proofErr w:type="spellStart"/>
      <w:r w:rsidR="00AA3A91">
        <w:rPr>
          <w:rFonts w:ascii="Arial" w:hAnsi="Arial" w:cs="Arial"/>
          <w:sz w:val="20"/>
          <w:szCs w:val="20"/>
        </w:rPr>
        <w:t>wykonywać</w:t>
      </w:r>
      <w:r w:rsidRPr="00D21C7E">
        <w:rPr>
          <w:rFonts w:ascii="Arial" w:hAnsi="Arial" w:cs="Arial"/>
          <w:sz w:val="20"/>
          <w:szCs w:val="20"/>
        </w:rPr>
        <w:t>obliczenia</w:t>
      </w:r>
      <w:proofErr w:type="spellEnd"/>
      <w:r w:rsidRPr="00D21C7E">
        <w:rPr>
          <w:rFonts w:ascii="Arial" w:hAnsi="Arial" w:cs="Arial"/>
          <w:sz w:val="20"/>
          <w:szCs w:val="20"/>
        </w:rPr>
        <w:t xml:space="preserve"> trakcyjne wielkości ją charakteryzujących.</w:t>
      </w:r>
    </w:p>
    <w:p w:rsidR="005B2623" w:rsidRPr="00D21C7E" w:rsidRDefault="005B2623" w:rsidP="00AE648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E176C8" w:rsidRPr="000222F7" w:rsidRDefault="005B2623" w:rsidP="00A1508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 xml:space="preserve">stosować przepisy prawa dotyczące transportu </w:t>
      </w:r>
      <w:proofErr w:type="spellStart"/>
      <w:r w:rsidRPr="000222F7">
        <w:rPr>
          <w:rFonts w:ascii="Arial" w:hAnsi="Arial" w:cs="Arial"/>
          <w:sz w:val="20"/>
          <w:szCs w:val="20"/>
        </w:rPr>
        <w:t>kolejowego,prowadzenia</w:t>
      </w:r>
      <w:proofErr w:type="spellEnd"/>
      <w:r w:rsidRPr="000222F7">
        <w:rPr>
          <w:rFonts w:ascii="Arial" w:hAnsi="Arial" w:cs="Arial"/>
          <w:sz w:val="20"/>
          <w:szCs w:val="20"/>
        </w:rPr>
        <w:t xml:space="preserve"> działalności gospodarczej, prawa pracy oraz ochrony danych osobowych.</w:t>
      </w:r>
      <w:r w:rsidR="00F413A3" w:rsidRPr="000222F7">
        <w:rPr>
          <w:rFonts w:ascii="Arial" w:hAnsi="Arial" w:cs="Arial"/>
          <w:iCs/>
          <w:sz w:val="20"/>
          <w:szCs w:val="20"/>
        </w:rPr>
        <w:br w:type="page"/>
      </w:r>
      <w:r w:rsidR="00E176C8" w:rsidRPr="000222F7">
        <w:rPr>
          <w:rFonts w:ascii="Arial" w:hAnsi="Arial" w:cs="Arial"/>
          <w:b/>
          <w:sz w:val="20"/>
          <w:szCs w:val="20"/>
        </w:rPr>
        <w:lastRenderedPageBreak/>
        <w:t>CHARAKTERYSTYKA PROGRAMU</w:t>
      </w:r>
    </w:p>
    <w:p w:rsidR="009E232B" w:rsidRDefault="009E232B" w:rsidP="009E232B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D21C7E">
        <w:rPr>
          <w:rFonts w:ascii="Arial" w:hAnsi="Arial" w:cs="Arial"/>
        </w:rPr>
        <w:t xml:space="preserve">Program nauczania dla zawodu </w:t>
      </w:r>
      <w:r w:rsidR="000222F7">
        <w:rPr>
          <w:rFonts w:ascii="Arial" w:hAnsi="Arial" w:cs="Arial"/>
        </w:rPr>
        <w:t>t</w:t>
      </w:r>
      <w:r w:rsidRPr="00D21C7E">
        <w:rPr>
          <w:rFonts w:ascii="Arial" w:hAnsi="Arial" w:cs="Arial"/>
        </w:rPr>
        <w:t xml:space="preserve">echnik elektroenergetyk transportu szynowego 311302 przeznaczony jest wyłącznie </w:t>
      </w:r>
      <w:r w:rsidR="000222F7">
        <w:rPr>
          <w:rFonts w:ascii="Arial" w:hAnsi="Arial" w:cs="Arial"/>
        </w:rPr>
        <w:t>dla 5-</w:t>
      </w:r>
      <w:r w:rsidR="001C40E0">
        <w:rPr>
          <w:rFonts w:ascii="Arial" w:hAnsi="Arial" w:cs="Arial"/>
        </w:rPr>
        <w:t>letniego technikum na </w:t>
      </w:r>
      <w:r w:rsidRPr="00D21C7E">
        <w:rPr>
          <w:rFonts w:ascii="Arial" w:hAnsi="Arial" w:cs="Arial"/>
        </w:rPr>
        <w:t>podbudowie 8-letniej szkoły podstawowej. Umożliwia uzyskanie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dyplomutechnika</w:t>
      </w:r>
      <w:proofErr w:type="spellEnd"/>
      <w:r w:rsidRPr="00D21C7E">
        <w:rPr>
          <w:rFonts w:ascii="Arial" w:hAnsi="Arial" w:cs="Arial"/>
        </w:rPr>
        <w:t xml:space="preserve"> po zdaniu egzaminów potwierdzających kwalifikacje</w:t>
      </w:r>
      <w:r w:rsidR="00BC27D2">
        <w:rPr>
          <w:rFonts w:ascii="Arial" w:hAnsi="Arial" w:cs="Arial"/>
        </w:rPr>
        <w:t xml:space="preserve"> w </w:t>
      </w:r>
      <w:r w:rsidRPr="00D21C7E">
        <w:rPr>
          <w:rFonts w:ascii="Arial" w:hAnsi="Arial" w:cs="Arial"/>
        </w:rPr>
        <w:t xml:space="preserve">zawodzie. </w:t>
      </w:r>
      <w:r>
        <w:rPr>
          <w:rFonts w:ascii="Arial" w:hAnsi="Arial" w:cs="Arial"/>
        </w:rPr>
        <w:t>Budowa programu oparta jest na strukturze przedmiotowej</w:t>
      </w:r>
      <w:r w:rsidR="00BC27D2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spiralnym układzie treści. Pozwala to na realizację wymagań edukacyjnych od najprostszych</w:t>
      </w:r>
      <w:r w:rsidR="00BC27D2">
        <w:rPr>
          <w:rFonts w:ascii="Arial" w:hAnsi="Arial" w:cs="Arial"/>
        </w:rPr>
        <w:t xml:space="preserve"> do </w:t>
      </w:r>
      <w:r>
        <w:rPr>
          <w:rFonts w:ascii="Arial" w:hAnsi="Arial" w:cs="Arial"/>
        </w:rPr>
        <w:t>najtrudniejszych. Umożliwia też rozszerzanie efektów kształcenia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kolejnych latach nauki. Przedstawiony układ treści pozwala na powtarzanie a przez to</w:t>
      </w:r>
      <w:r w:rsidR="001C40E0">
        <w:rPr>
          <w:rFonts w:ascii="Arial" w:hAnsi="Arial" w:cs="Arial"/>
        </w:rPr>
        <w:t> </w:t>
      </w:r>
      <w:r w:rsidR="00BC27D2">
        <w:rPr>
          <w:rFonts w:ascii="Arial" w:hAnsi="Arial" w:cs="Arial"/>
        </w:rPr>
        <w:t>i </w:t>
      </w:r>
      <w:r>
        <w:rPr>
          <w:rFonts w:ascii="Arial" w:hAnsi="Arial" w:cs="Arial"/>
        </w:rPr>
        <w:t>utrwalanie zdobywanej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toku nauki wiedzy, 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efekcie końcowym zdanie egzaminu zawodowego. Okres realizacji – 5 lat.</w:t>
      </w:r>
    </w:p>
    <w:p w:rsidR="00012317" w:rsidRPr="00462907" w:rsidRDefault="0001231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E176C8" w:rsidRPr="003D5DC1" w:rsidRDefault="00D844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5DC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Celem kształcenia zawodowego jest wyposażenie uczących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kompetencje niezbędne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życia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warunkach współczesnego świata, wykonywania pracy zawodowej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czynnego funkcjonowania na dynamicznie zmieniającym się rynku pracy. Zadaniem szkoły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podmiotów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zawodzie jest dostosowanie metod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zmian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systemie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gospodarczo-społecznym, na które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wpływają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szczególności: idea gospodarki opartej na wiedzy, globalizacja procesów gospodarczych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społecznych, rosnący udział handlu międzynarodowego, mobilność geograficzna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zawodowa, nowe 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technologie, a także wzrost oczekiwań pracodawców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poziomu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pracowników.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ważne jest integrowanie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korelowanie kształcenia ogólnego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tym doskonalenie kompetencji kluczowych nabytych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procesie kształcenia ogólnego,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uwzględnieniem niższych etapów edukacyjnych. Odpowiedni poziom wiedzy ogólnej powiązanej </w:t>
      </w:r>
      <w:r w:rsidR="00462907" w:rsidRPr="00462907">
        <w:t>z</w:t>
      </w:r>
      <w:r w:rsidRPr="00462907">
        <w:t>wiedzą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zawodową przyczyni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podniesienia poziomu umiejętności zawodowych absolwentów szkół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0222F7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są podejmowane działania wspomagające rozwój każdego uczącego się, stosownie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jego potrzeb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C40E0">
        <w:rPr>
          <w:rFonts w:ascii="Arial" w:hAnsi="Arial" w:cs="Arial"/>
          <w:color w:val="auto"/>
          <w:sz w:val="20"/>
          <w:szCs w:val="20"/>
        </w:rPr>
        <w:t>możliwości, ze </w:t>
      </w:r>
      <w:r w:rsidRPr="003D5DC1">
        <w:rPr>
          <w:rFonts w:ascii="Arial" w:hAnsi="Arial" w:cs="Arial"/>
          <w:color w:val="auto"/>
          <w:sz w:val="20"/>
          <w:szCs w:val="20"/>
        </w:rPr>
        <w:t>szczególnym uwzględnieniem indywidualnych ścieżek edukacji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kariery, możliwości podnoszenia poziomu wykształcenia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kwalifikacji zawodowych oraz zapobiegania </w:t>
      </w:r>
      <w:r w:rsidR="000222F7">
        <w:rPr>
          <w:rFonts w:ascii="Arial" w:hAnsi="Arial" w:cs="Arial"/>
          <w:color w:val="auto"/>
          <w:sz w:val="20"/>
          <w:szCs w:val="20"/>
        </w:rPr>
        <w:t>przedwczesnemu kończeniu nauki.</w:t>
      </w:r>
    </w:p>
    <w:p w:rsidR="003E05B7" w:rsidRPr="003D5DC1" w:rsidRDefault="003E05B7" w:rsidP="00462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Elastycznemu reagowaniu systemu kształcenia zawodowego na potrzeby rynku pracy, jego otwartości na uczenie się przez całe życie oraz mobilności edukacyjnej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zawodowej absolwentów ma służyć wyodrębnienie kwalifikacji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ramach poszczególnych zawodów wpisanych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klasyfikacji zawodów szkolnictwa zawodowego.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przypadku technika elektroenergetyka transportu szynowego wyodrębniono dwie kwalifikacje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TKO.05.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TKO.06.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eksploatacja środków transportu szynowego które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</w:t>
      </w:r>
      <w:r w:rsidR="00462907">
        <w:rPr>
          <w:rFonts w:ascii="Arial" w:hAnsi="Arial" w:cs="Arial"/>
          <w:color w:val="auto"/>
          <w:sz w:val="20"/>
          <w:szCs w:val="20"/>
        </w:rPr>
        <w:t>ełni wyczerpują zakres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kluczowych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62907" w:rsidRPr="003D5DC1">
        <w:rPr>
          <w:rFonts w:ascii="Arial" w:hAnsi="Arial" w:cs="Arial"/>
          <w:color w:val="auto"/>
          <w:sz w:val="20"/>
          <w:szCs w:val="20"/>
        </w:rPr>
        <w:t>poszukiwanych na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współczesnym,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branżowym rynku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pracy.</w:t>
      </w:r>
    </w:p>
    <w:p w:rsidR="003E05B7" w:rsidRPr="00462907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lastRenderedPageBreak/>
        <w:t>Technik elektroenergetyk transportu szynowego jest zawodem bardzo poszukiwanym przez kolejowy rynek pracy. Wiele spółek zwłaszcza przewoźników kolejowych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całym kraju poszukuje maszynistów pojazdów szynowych, pracowników obsługi pojazdów szynowych ich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konserwacji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takich specjalistów należy technik elektroenergetyk transportu szynowego.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prowadzenia taboru </w:t>
      </w:r>
      <w:proofErr w:type="spellStart"/>
      <w:r w:rsidRPr="003D5DC1">
        <w:rPr>
          <w:rFonts w:ascii="Arial" w:hAnsi="Arial" w:cs="Arial"/>
          <w:color w:val="auto"/>
          <w:sz w:val="20"/>
          <w:szCs w:val="20"/>
        </w:rPr>
        <w:t>szynowego.Analiza</w:t>
      </w:r>
      <w:proofErr w:type="spellEnd"/>
      <w:r w:rsidRPr="003D5DC1">
        <w:rPr>
          <w:rFonts w:ascii="Arial" w:hAnsi="Arial" w:cs="Arial"/>
          <w:color w:val="auto"/>
          <w:sz w:val="20"/>
          <w:szCs w:val="20"/>
        </w:rPr>
        <w:t xml:space="preserve"> rynku pracy pokazuje, że tylko 6% maszynistów jest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wieku poniżej 30 roku życia. Natomiast aż 46%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wieku 50-59 </w:t>
      </w:r>
      <w:proofErr w:type="spellStart"/>
      <w:r w:rsidRPr="003D5DC1">
        <w:rPr>
          <w:rFonts w:ascii="Arial" w:hAnsi="Arial" w:cs="Arial"/>
          <w:color w:val="auto"/>
          <w:sz w:val="20"/>
          <w:szCs w:val="20"/>
        </w:rPr>
        <w:t>lat.</w:t>
      </w:r>
      <w:r w:rsidRPr="00462907">
        <w:rPr>
          <w:rFonts w:ascii="Arial" w:hAnsi="Arial" w:cs="Arial"/>
          <w:color w:val="auto"/>
          <w:sz w:val="20"/>
          <w:szCs w:val="20"/>
        </w:rPr>
        <w:t>Dlatego</w:t>
      </w:r>
      <w:proofErr w:type="spellEnd"/>
      <w:r w:rsidRPr="00462907">
        <w:rPr>
          <w:rFonts w:ascii="Arial" w:hAnsi="Arial" w:cs="Arial"/>
          <w:color w:val="auto"/>
          <w:sz w:val="20"/>
          <w:szCs w:val="20"/>
        </w:rPr>
        <w:t xml:space="preserve"> też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62907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62907">
        <w:rPr>
          <w:rFonts w:ascii="Arial" w:hAnsi="Arial" w:cs="Arial"/>
          <w:color w:val="auto"/>
          <w:sz w:val="20"/>
          <w:szCs w:val="20"/>
        </w:rPr>
        <w:t>prowadzenia taboru szynowego.</w:t>
      </w:r>
    </w:p>
    <w:p w:rsidR="00012317" w:rsidRPr="00D21C7E" w:rsidRDefault="00012317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D21C7E" w:rsidRDefault="000E30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9D5F5A" w:rsidRPr="00D21C7E">
        <w:rPr>
          <w:rFonts w:ascii="Arial" w:hAnsi="Arial" w:cs="Arial"/>
          <w:b/>
          <w:color w:val="auto"/>
          <w:sz w:val="20"/>
          <w:szCs w:val="20"/>
        </w:rPr>
        <w:t>przedmiotów</w:t>
      </w:r>
      <w:r w:rsidR="00BC27D2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:rsidR="000222F7" w:rsidRDefault="000222F7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sz w:val="20"/>
          <w:szCs w:val="20"/>
        </w:rPr>
      </w:pPr>
      <w:r w:rsidRPr="000222F7">
        <w:rPr>
          <w:rStyle w:val="Pogrubienie"/>
          <w:rFonts w:ascii="Arial" w:hAnsi="Arial" w:cs="Arial"/>
          <w:sz w:val="20"/>
          <w:szCs w:val="20"/>
        </w:rPr>
        <w:t>TKO.05.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Montaż</w:t>
      </w:r>
      <w:r w:rsidR="00BC27D2" w:rsidRPr="000222F7">
        <w:rPr>
          <w:rStyle w:val="Pogrubienie"/>
          <w:rFonts w:ascii="Arial" w:hAnsi="Arial" w:cs="Arial"/>
          <w:sz w:val="20"/>
          <w:szCs w:val="20"/>
        </w:rPr>
        <w:t xml:space="preserve"> i 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eksploatacja sieci zasilających oraz trakcji elektrycznej</w:t>
      </w:r>
    </w:p>
    <w:p w:rsidR="00012317" w:rsidRPr="00D21C7E" w:rsidRDefault="0062030C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30C">
        <w:rPr>
          <w:rStyle w:val="Pogrubienie"/>
          <w:rFonts w:ascii="Arial" w:hAnsi="Arial" w:cs="Arial"/>
          <w:b w:val="0"/>
          <w:sz w:val="20"/>
          <w:szCs w:val="20"/>
        </w:rPr>
        <w:t>Przedmioty teoretyczne zawodowe</w:t>
      </w:r>
      <w:r w:rsidR="00012317"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Podstaw</w:t>
      </w:r>
      <w:r>
        <w:rPr>
          <w:rFonts w:ascii="Arial" w:hAnsi="Arial" w:cs="Arial"/>
          <w:color w:val="auto"/>
          <w:sz w:val="20"/>
          <w:szCs w:val="20"/>
        </w:rPr>
        <w:t>y elektrotechniki i elektroniki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M</w:t>
      </w:r>
      <w:r>
        <w:rPr>
          <w:rFonts w:ascii="Arial" w:hAnsi="Arial" w:cs="Arial"/>
          <w:color w:val="auto"/>
          <w:sz w:val="20"/>
          <w:szCs w:val="20"/>
        </w:rPr>
        <w:t>aszyny i urządzenia elektryczne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Sieci zasila</w:t>
      </w:r>
      <w:r>
        <w:rPr>
          <w:rFonts w:ascii="Arial" w:hAnsi="Arial" w:cs="Arial"/>
          <w:color w:val="auto"/>
          <w:sz w:val="20"/>
          <w:szCs w:val="20"/>
        </w:rPr>
        <w:t>jące i trakcje elektryczne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F1299A" w:rsidRDefault="00F1299A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12317" w:rsidRPr="00D21C7E" w:rsidRDefault="0062030C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30C">
        <w:rPr>
          <w:rStyle w:val="Pogrubienie"/>
          <w:rFonts w:ascii="Arial" w:hAnsi="Arial" w:cs="Arial"/>
          <w:b w:val="0"/>
          <w:sz w:val="20"/>
          <w:szCs w:val="20"/>
        </w:rPr>
        <w:t>Przedmioty realizowane w formie zajęć praktycznych</w:t>
      </w:r>
      <w:r w:rsidR="00012317"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Pracownia rysunku technicznego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Pracow</w:t>
      </w:r>
      <w:r>
        <w:rPr>
          <w:rFonts w:ascii="Arial" w:hAnsi="Arial" w:cs="Arial"/>
          <w:color w:val="auto"/>
          <w:sz w:val="20"/>
          <w:szCs w:val="20"/>
        </w:rPr>
        <w:t>nia elektryczna i elektroniczna</w:t>
      </w:r>
    </w:p>
    <w:p w:rsidR="00F1299A" w:rsidRPr="00462907" w:rsidRDefault="00F1299A" w:rsidP="00462907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Pracownia elektroenergetyczna</w:t>
      </w:r>
    </w:p>
    <w:p w:rsidR="005B4E85" w:rsidRDefault="005B4E85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299A" w:rsidRPr="00462907" w:rsidRDefault="00F1299A" w:rsidP="008863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 zawodowa</w:t>
      </w:r>
    </w:p>
    <w:p w:rsidR="00F1299A" w:rsidRDefault="00F1299A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D21C7E" w:rsidRDefault="000222F7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TKO.06.</w:t>
      </w:r>
      <w:r w:rsidR="00D019A4" w:rsidRPr="00D21C7E">
        <w:rPr>
          <w:rFonts w:ascii="Arial" w:hAnsi="Arial" w:cs="Arial"/>
          <w:b/>
          <w:sz w:val="20"/>
          <w:szCs w:val="20"/>
        </w:rPr>
        <w:t>Montaż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D019A4" w:rsidRPr="00D21C7E">
        <w:rPr>
          <w:rFonts w:ascii="Arial" w:hAnsi="Arial" w:cs="Arial"/>
          <w:b/>
          <w:sz w:val="20"/>
          <w:szCs w:val="20"/>
        </w:rPr>
        <w:t>eksploatacja środków transportu szynowego</w:t>
      </w:r>
    </w:p>
    <w:p w:rsidR="00D019A4" w:rsidRPr="00D21C7E" w:rsidRDefault="0062030C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030C">
        <w:rPr>
          <w:rFonts w:ascii="Arial" w:hAnsi="Arial" w:cs="Arial"/>
          <w:sz w:val="20"/>
          <w:szCs w:val="20"/>
        </w:rPr>
        <w:t>Przedmioty teoretyczne zawodowe</w:t>
      </w:r>
      <w:r w:rsidR="00D019A4" w:rsidRPr="00D21C7E">
        <w:rPr>
          <w:rFonts w:ascii="Arial" w:hAnsi="Arial" w:cs="Arial"/>
          <w:sz w:val="20"/>
          <w:szCs w:val="20"/>
        </w:rPr>
        <w:t>: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transportu kolejowego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Tabor szynowy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2907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>anizacja pracy taboru szynowego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obcy zawodowy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2907">
        <w:rPr>
          <w:rFonts w:ascii="Arial" w:hAnsi="Arial" w:cs="Arial"/>
          <w:sz w:val="20"/>
          <w:szCs w:val="20"/>
        </w:rPr>
        <w:t>Przygotowanie</w:t>
      </w:r>
      <w:r>
        <w:rPr>
          <w:rFonts w:ascii="Arial" w:hAnsi="Arial" w:cs="Arial"/>
          <w:sz w:val="20"/>
          <w:szCs w:val="20"/>
        </w:rPr>
        <w:t xml:space="preserve"> do licencji maszynisty</w:t>
      </w:r>
    </w:p>
    <w:p w:rsidR="005B4E85" w:rsidRPr="00D21C7E" w:rsidRDefault="005B4E85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019A4" w:rsidRPr="00D21C7E" w:rsidRDefault="0062030C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030C">
        <w:rPr>
          <w:rFonts w:ascii="Arial" w:hAnsi="Arial" w:cs="Arial"/>
          <w:sz w:val="20"/>
          <w:szCs w:val="20"/>
        </w:rPr>
        <w:t>Przedmioty realizowane w formie zajęć praktycznych</w:t>
      </w:r>
      <w:r w:rsidR="00763E80" w:rsidRPr="00D21C7E">
        <w:rPr>
          <w:rFonts w:ascii="Arial" w:hAnsi="Arial" w:cs="Arial"/>
          <w:sz w:val="20"/>
          <w:szCs w:val="20"/>
        </w:rPr>
        <w:t>: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2907">
        <w:rPr>
          <w:rFonts w:ascii="Arial" w:hAnsi="Arial" w:cs="Arial"/>
          <w:sz w:val="20"/>
          <w:szCs w:val="20"/>
        </w:rPr>
        <w:t>Pracownia eks</w:t>
      </w:r>
      <w:r>
        <w:rPr>
          <w:rFonts w:ascii="Arial" w:hAnsi="Arial" w:cs="Arial"/>
          <w:sz w:val="20"/>
          <w:szCs w:val="20"/>
        </w:rPr>
        <w:t>ploatacji taboru szynowego</w:t>
      </w:r>
    </w:p>
    <w:p w:rsidR="00F1299A" w:rsidRPr="00462907" w:rsidRDefault="00F1299A" w:rsidP="0046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2907">
        <w:rPr>
          <w:rFonts w:ascii="Arial" w:hAnsi="Arial" w:cs="Arial"/>
          <w:sz w:val="20"/>
          <w:szCs w:val="20"/>
        </w:rPr>
        <w:t>Eksploatacja</w:t>
      </w:r>
      <w:r>
        <w:rPr>
          <w:rFonts w:ascii="Arial" w:hAnsi="Arial" w:cs="Arial"/>
          <w:sz w:val="20"/>
          <w:szCs w:val="20"/>
        </w:rPr>
        <w:t xml:space="preserve"> i naprawa taboru szynowego</w:t>
      </w:r>
    </w:p>
    <w:p w:rsidR="00D019A4" w:rsidRDefault="00D019A4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299A" w:rsidRPr="00462907" w:rsidRDefault="00F1299A" w:rsidP="008863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 zawodowa</w:t>
      </w:r>
    </w:p>
    <w:p w:rsidR="00D03D9C" w:rsidRDefault="00D03D9C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D21C7E" w:rsidRDefault="00F1299A" w:rsidP="00F12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844F1" w:rsidRPr="00D21C7E">
        <w:rPr>
          <w:rFonts w:ascii="Arial" w:hAnsi="Arial" w:cs="Arial"/>
          <w:b/>
          <w:sz w:val="20"/>
          <w:szCs w:val="20"/>
        </w:rPr>
        <w:t>CELE KIERUNKOWE ZAWODU</w:t>
      </w:r>
    </w:p>
    <w:p w:rsidR="00E176C8" w:rsidRPr="00D21C7E" w:rsidRDefault="00E176C8" w:rsidP="00A43D4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 konserwacji sieci zasi</w:t>
      </w:r>
      <w:r w:rsidR="002342E9">
        <w:rPr>
          <w:rFonts w:ascii="Arial" w:hAnsi="Arial" w:cs="Arial"/>
          <w:sz w:val="20"/>
          <w:szCs w:val="20"/>
        </w:rPr>
        <w:t>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342E9">
        <w:rPr>
          <w:rFonts w:ascii="Arial" w:hAnsi="Arial" w:cs="Arial"/>
          <w:sz w:val="20"/>
          <w:szCs w:val="20"/>
        </w:rPr>
        <w:t>trakcji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Eksploatowanie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</w:t>
      </w:r>
      <w:r w:rsidR="002342E9">
        <w:rPr>
          <w:rFonts w:ascii="Arial" w:hAnsi="Arial" w:cs="Arial"/>
          <w:sz w:val="20"/>
          <w:szCs w:val="20"/>
        </w:rPr>
        <w:t>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D73B5" w:rsidRPr="00D21C7E">
        <w:rPr>
          <w:rFonts w:ascii="Arial" w:hAnsi="Arial" w:cs="Arial"/>
          <w:sz w:val="20"/>
          <w:szCs w:val="20"/>
        </w:rPr>
        <w:t>uruchamianie</w:t>
      </w:r>
      <w:r w:rsidRPr="00D21C7E">
        <w:rPr>
          <w:rFonts w:ascii="Arial" w:hAnsi="Arial" w:cs="Arial"/>
          <w:sz w:val="20"/>
          <w:szCs w:val="20"/>
        </w:rPr>
        <w:t xml:space="preserve">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Diagnozowanie, konserwacja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</w:t>
      </w:r>
      <w:r w:rsidR="002342E9">
        <w:rPr>
          <w:rFonts w:ascii="Arial" w:hAnsi="Arial" w:cs="Arial"/>
          <w:sz w:val="20"/>
          <w:szCs w:val="20"/>
        </w:rPr>
        <w:t>a środków transportu szynowego.</w:t>
      </w:r>
    </w:p>
    <w:p w:rsidR="005F6123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</w:t>
      </w:r>
      <w:r w:rsidR="00BD73B5" w:rsidRPr="00D21C7E">
        <w:rPr>
          <w:rFonts w:ascii="Arial" w:hAnsi="Arial" w:cs="Arial"/>
          <w:sz w:val="20"/>
          <w:szCs w:val="20"/>
        </w:rPr>
        <w:t>ksploatowanie</w:t>
      </w:r>
      <w:r w:rsidR="00462907">
        <w:rPr>
          <w:rFonts w:ascii="Arial" w:hAnsi="Arial" w:cs="Arial"/>
          <w:sz w:val="20"/>
          <w:szCs w:val="20"/>
        </w:rPr>
        <w:t xml:space="preserve"> środków transportu szynowego.</w:t>
      </w:r>
    </w:p>
    <w:p w:rsidR="0062030C" w:rsidRPr="00D21C7E" w:rsidRDefault="0062030C" w:rsidP="00620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E1D08" w:rsidRDefault="00F1299A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62030C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E1D08" w:rsidRPr="00DE1D08">
        <w:rPr>
          <w:rFonts w:ascii="Arial" w:hAnsi="Arial" w:cs="Arial"/>
          <w:b/>
          <w:sz w:val="20"/>
          <w:szCs w:val="20"/>
        </w:rPr>
        <w:t>PROGRAMY NAUCZANIA</w:t>
      </w:r>
      <w:r>
        <w:rPr>
          <w:rFonts w:ascii="Arial" w:hAnsi="Arial" w:cs="Arial"/>
          <w:b/>
          <w:sz w:val="20"/>
          <w:szCs w:val="20"/>
        </w:rPr>
        <w:t>DO</w:t>
      </w:r>
      <w:r w:rsidR="00BC27D2">
        <w:rPr>
          <w:rFonts w:ascii="Arial" w:hAnsi="Arial" w:cs="Arial"/>
          <w:b/>
          <w:sz w:val="20"/>
          <w:szCs w:val="20"/>
        </w:rPr>
        <w:t> </w:t>
      </w:r>
      <w:r w:rsidR="00DE1D08" w:rsidRPr="00DE1D08">
        <w:rPr>
          <w:rFonts w:ascii="Arial" w:hAnsi="Arial" w:cs="Arial"/>
          <w:b/>
          <w:sz w:val="20"/>
          <w:szCs w:val="20"/>
        </w:rPr>
        <w:t>POSZCZEGÓLNYCH PRZEDMIOTÓW</w:t>
      </w:r>
    </w:p>
    <w:p w:rsidR="00DE1D08" w:rsidRDefault="00DE1D08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75F8F" w:rsidRPr="00462907" w:rsidRDefault="00375F8F" w:rsidP="00A43D41">
      <w:pP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0815E6">
        <w:rPr>
          <w:rFonts w:ascii="Arial" w:hAnsi="Arial" w:cs="Arial"/>
          <w:b/>
          <w:sz w:val="28"/>
          <w:szCs w:val="28"/>
        </w:rPr>
        <w:t>Podstawy elektrotechniki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Pr="000815E6">
        <w:rPr>
          <w:rFonts w:ascii="Arial" w:hAnsi="Arial" w:cs="Arial"/>
          <w:b/>
          <w:sz w:val="28"/>
          <w:szCs w:val="28"/>
        </w:rPr>
        <w:t xml:space="preserve">elektroniki </w:t>
      </w: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375F8F" w:rsidRPr="00D21C7E" w:rsidRDefault="00375F8F" w:rsidP="00DA5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D12F68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Poznanie podstawowych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12F68">
        <w:rPr>
          <w:rFonts w:ascii="Arial" w:hAnsi="Arial" w:cs="Arial"/>
          <w:color w:val="auto"/>
          <w:sz w:val="20"/>
          <w:szCs w:val="20"/>
        </w:rPr>
        <w:t>ich jednostek</w:t>
      </w:r>
      <w:r w:rsidR="002342E9">
        <w:rPr>
          <w:rFonts w:ascii="Arial" w:hAnsi="Arial" w:cs="Arial"/>
          <w:color w:val="auto"/>
          <w:sz w:val="20"/>
          <w:szCs w:val="20"/>
        </w:rPr>
        <w:t>.</w:t>
      </w:r>
    </w:p>
    <w:p w:rsidR="00D12F68" w:rsidRPr="00D12F68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12F68">
        <w:rPr>
          <w:rFonts w:ascii="Arial" w:hAnsi="Arial" w:cs="Arial"/>
          <w:color w:val="auto"/>
          <w:sz w:val="20"/>
          <w:szCs w:val="20"/>
        </w:rPr>
        <w:t>przepływem prądu elektrycznego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 w:rsidRPr="00D12F68">
        <w:rPr>
          <w:rFonts w:ascii="Arial" w:hAnsi="Arial" w:cs="Arial"/>
          <w:color w:val="auto"/>
          <w:sz w:val="20"/>
          <w:szCs w:val="20"/>
        </w:rPr>
        <w:t>.</w:t>
      </w:r>
    </w:p>
    <w:p w:rsidR="00D12F68" w:rsidRPr="00D12F68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12F68"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 w:rsidRPr="00D12F68">
        <w:rPr>
          <w:rFonts w:ascii="Arial" w:hAnsi="Arial" w:cs="Arial"/>
          <w:color w:val="auto"/>
          <w:sz w:val="20"/>
          <w:szCs w:val="20"/>
        </w:rPr>
        <w:t>.</w:t>
      </w:r>
    </w:p>
    <w:p w:rsidR="00D12F68" w:rsidRPr="00D12F68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Nabycie umiejętności sporządzania schematów elektrycznych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12F6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12F68">
        <w:rPr>
          <w:rFonts w:ascii="Arial" w:hAnsi="Arial" w:cs="Arial"/>
          <w:color w:val="auto"/>
          <w:sz w:val="20"/>
          <w:szCs w:val="20"/>
        </w:rPr>
        <w:t>elektronicznych.</w:t>
      </w:r>
    </w:p>
    <w:p w:rsidR="00D12F68" w:rsidRP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D12F68">
        <w:rPr>
          <w:rFonts w:ascii="Arial" w:hAnsi="Arial" w:cs="Arial"/>
          <w:b/>
          <w:sz w:val="20"/>
          <w:szCs w:val="20"/>
        </w:rPr>
        <w:t>Cele operacyjne:</w:t>
      </w:r>
    </w:p>
    <w:p w:rsidR="00D12F68" w:rsidRPr="00D12F68" w:rsidRDefault="005B4E85" w:rsidP="00F2772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12F68">
        <w:rPr>
          <w:rFonts w:ascii="Arial" w:hAnsi="Arial" w:cs="Arial"/>
          <w:color w:val="auto"/>
          <w:sz w:val="20"/>
          <w:szCs w:val="20"/>
        </w:rPr>
        <w:t xml:space="preserve">ć </w:t>
      </w:r>
      <w:r w:rsidR="00D12F68" w:rsidRPr="00D12F68">
        <w:rPr>
          <w:rFonts w:ascii="Arial" w:hAnsi="Arial" w:cs="Arial"/>
          <w:color w:val="auto"/>
          <w:sz w:val="20"/>
          <w:szCs w:val="20"/>
        </w:rPr>
        <w:t>wielkości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polu elektrycznym, magnetycznym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elektromagnetycznym,</w:t>
      </w:r>
    </w:p>
    <w:p w:rsidR="00D12F68" w:rsidRPr="00D12F68" w:rsidRDefault="00881BFE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D12F68" w:rsidRPr="00D12F68">
        <w:rPr>
          <w:rFonts w:ascii="Arial" w:hAnsi="Arial" w:cs="Arial"/>
          <w:color w:val="auto"/>
          <w:sz w:val="20"/>
          <w:szCs w:val="20"/>
        </w:rPr>
        <w:t>elementy obwodów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D12F68" w:rsidRDefault="005B4E85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12F68">
        <w:rPr>
          <w:rFonts w:ascii="Arial" w:hAnsi="Arial" w:cs="Arial"/>
          <w:color w:val="auto"/>
          <w:sz w:val="20"/>
          <w:szCs w:val="20"/>
        </w:rPr>
        <w:t xml:space="preserve">ć </w:t>
      </w:r>
      <w:r w:rsidR="00D12F68" w:rsidRPr="00D12F68">
        <w:rPr>
          <w:rFonts w:ascii="Arial" w:hAnsi="Arial" w:cs="Arial"/>
          <w:color w:val="auto"/>
          <w:sz w:val="20"/>
          <w:szCs w:val="20"/>
        </w:rPr>
        <w:t>funkcję poszczególnych elementów obwodów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D12F68" w:rsidRDefault="005B4E85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D12F68" w:rsidRPr="00D12F68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obwodach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D12F68" w:rsidRDefault="00D12F68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12F68">
        <w:rPr>
          <w:rFonts w:ascii="Arial" w:hAnsi="Arial" w:cs="Arial"/>
          <w:color w:val="auto"/>
          <w:sz w:val="20"/>
          <w:szCs w:val="20"/>
        </w:rPr>
        <w:t>zastosować podstawowe prawa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12F68">
        <w:rPr>
          <w:rFonts w:ascii="Arial" w:hAnsi="Arial" w:cs="Arial"/>
          <w:color w:val="auto"/>
          <w:sz w:val="20"/>
          <w:szCs w:val="20"/>
        </w:rPr>
        <w:t>obliczania obwodów elektrycznych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 w:rsidRPr="00D12F68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D12F68" w:rsidRDefault="00D12F68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D12F68">
        <w:rPr>
          <w:rFonts w:ascii="Arial" w:hAnsi="Arial" w:cs="Arial"/>
          <w:sz w:val="20"/>
          <w:szCs w:val="20"/>
        </w:rPr>
        <w:t>scharakteryzować parametry elementów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12F68">
        <w:rPr>
          <w:rFonts w:ascii="Arial" w:hAnsi="Arial" w:cs="Arial"/>
          <w:sz w:val="20"/>
          <w:szCs w:val="20"/>
        </w:rPr>
        <w:t>elektronicznych,</w:t>
      </w:r>
    </w:p>
    <w:p w:rsidR="00D12F68" w:rsidRPr="00D12F68" w:rsidRDefault="005B4E85" w:rsidP="00DA5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D12F68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D12F68">
        <w:rPr>
          <w:rFonts w:ascii="Arial" w:hAnsi="Arial" w:cs="Arial"/>
          <w:sz w:val="20"/>
          <w:szCs w:val="20"/>
        </w:rPr>
        <w:t xml:space="preserve">ć </w:t>
      </w:r>
      <w:r w:rsidR="00D12F68" w:rsidRPr="00D12F68">
        <w:rPr>
          <w:rFonts w:ascii="Arial" w:hAnsi="Arial" w:cs="Arial"/>
          <w:sz w:val="20"/>
          <w:szCs w:val="20"/>
        </w:rPr>
        <w:t>schematy obwodów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sz w:val="20"/>
          <w:szCs w:val="20"/>
        </w:rPr>
        <w:t>układów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12F68" w:rsidRPr="00D12F68">
        <w:rPr>
          <w:rFonts w:ascii="Arial" w:hAnsi="Arial" w:cs="Arial"/>
          <w:sz w:val="20"/>
          <w:szCs w:val="20"/>
        </w:rPr>
        <w:t>elektronicznych.</w:t>
      </w:r>
    </w:p>
    <w:p w:rsidR="00375F8F" w:rsidRPr="00D21C7E" w:rsidRDefault="00375F8F" w:rsidP="00DA5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375F8F" w:rsidP="009E702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Pr="00D21C7E">
        <w:rPr>
          <w:rFonts w:ascii="Arial" w:hAnsi="Arial" w:cs="Arial"/>
          <w:b/>
          <w:sz w:val="20"/>
          <w:szCs w:val="20"/>
        </w:rPr>
        <w:t>NAUCZANIA:Podstawy</w:t>
      </w:r>
      <w:proofErr w:type="spellEnd"/>
      <w:r w:rsidR="006C5F1C">
        <w:rPr>
          <w:rFonts w:ascii="Arial" w:hAnsi="Arial" w:cs="Arial"/>
          <w:b/>
          <w:sz w:val="20"/>
          <w:szCs w:val="20"/>
        </w:rPr>
        <w:t xml:space="preserve"> elektrotechniki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6C5F1C">
        <w:rPr>
          <w:rFonts w:ascii="Arial" w:hAnsi="Arial" w:cs="Arial"/>
          <w:b/>
          <w:sz w:val="20"/>
          <w:szCs w:val="20"/>
        </w:rPr>
        <w:t xml:space="preserve">elektroniki </w:t>
      </w:r>
    </w:p>
    <w:p w:rsidR="00375F8F" w:rsidRPr="00D21C7E" w:rsidRDefault="00375F8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1"/>
        <w:gridCol w:w="2942"/>
        <w:gridCol w:w="1393"/>
        <w:gridCol w:w="2885"/>
        <w:gridCol w:w="3138"/>
        <w:gridCol w:w="1369"/>
      </w:tblGrid>
      <w:tr w:rsidR="00375F8F" w:rsidRPr="00D21C7E" w:rsidTr="00C97529">
        <w:tc>
          <w:tcPr>
            <w:tcW w:w="2131" w:type="dxa"/>
            <w:vMerge w:val="restart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42" w:type="dxa"/>
            <w:vMerge w:val="restart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375F8F" w:rsidRPr="00D21C7E" w:rsidRDefault="00375F8F" w:rsidP="00F2772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23" w:type="dxa"/>
            <w:gridSpan w:val="2"/>
          </w:tcPr>
          <w:p w:rsidR="00375F8F" w:rsidRPr="00D21C7E" w:rsidRDefault="00375F8F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375F8F" w:rsidRPr="00F1299A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375F8F" w:rsidRPr="00D21C7E" w:rsidTr="00C97529">
        <w:trPr>
          <w:trHeight w:val="70"/>
        </w:trPr>
        <w:tc>
          <w:tcPr>
            <w:tcW w:w="2131" w:type="dxa"/>
            <w:vMerge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75F8F" w:rsidRPr="00D21C7E" w:rsidRDefault="00375F8F" w:rsidP="00F27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38" w:type="dxa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75F8F" w:rsidRPr="00D21C7E" w:rsidRDefault="00375F8F" w:rsidP="00F27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69" w:type="dxa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75F8F" w:rsidRPr="00D21C7E" w:rsidTr="00C97529">
        <w:tc>
          <w:tcPr>
            <w:tcW w:w="2131" w:type="dxa"/>
            <w:vMerge w:val="restart"/>
          </w:tcPr>
          <w:p w:rsidR="00375F8F" w:rsidRPr="00D0234F" w:rsidRDefault="00375F8F" w:rsidP="007E70E2">
            <w:pPr>
              <w:pStyle w:val="Akapitzlist"/>
              <w:numPr>
                <w:ilvl w:val="0"/>
                <w:numId w:val="229"/>
              </w:numP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D0234F">
              <w:rPr>
                <w:rFonts w:ascii="Arial" w:hAnsi="Arial" w:cs="Arial"/>
                <w:sz w:val="20"/>
                <w:szCs w:val="20"/>
              </w:rPr>
              <w:t>Wstęp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0234F">
              <w:rPr>
                <w:rFonts w:ascii="Arial" w:hAnsi="Arial" w:cs="Arial"/>
                <w:sz w:val="20"/>
                <w:szCs w:val="20"/>
              </w:rPr>
              <w:t xml:space="preserve">elektrotechniki </w:t>
            </w:r>
            <w:r w:rsidR="00EB1516" w:rsidRPr="00D0234F">
              <w:rPr>
                <w:rFonts w:ascii="Arial" w:hAnsi="Arial" w:cs="Arial"/>
                <w:sz w:val="20"/>
                <w:szCs w:val="20"/>
              </w:rPr>
              <w:br/>
            </w:r>
            <w:r w:rsidRPr="00D0234F">
              <w:rPr>
                <w:rFonts w:ascii="Arial" w:hAnsi="Arial" w:cs="Arial"/>
                <w:sz w:val="20"/>
                <w:szCs w:val="20"/>
              </w:rPr>
              <w:t>i elektroniki</w:t>
            </w:r>
          </w:p>
        </w:tc>
        <w:tc>
          <w:tcPr>
            <w:tcW w:w="2942" w:type="dxa"/>
          </w:tcPr>
          <w:p w:rsidR="00375F8F" w:rsidRPr="00D21C7E" w:rsidRDefault="00375F8F" w:rsidP="007E70E2">
            <w:pPr>
              <w:numPr>
                <w:ilvl w:val="0"/>
                <w:numId w:val="145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Wielkości </w:t>
            </w:r>
            <w:r w:rsidR="00462907" w:rsidRPr="00D21C7E">
              <w:rPr>
                <w:rFonts w:ascii="Arial" w:hAnsi="Arial" w:cs="Arial"/>
                <w:sz w:val="20"/>
                <w:szCs w:val="20"/>
              </w:rPr>
              <w:t>elektryczne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ich jednostki</w:t>
            </w:r>
          </w:p>
        </w:tc>
        <w:tc>
          <w:tcPr>
            <w:tcW w:w="1393" w:type="dxa"/>
          </w:tcPr>
          <w:p w:rsidR="00375F8F" w:rsidRPr="00F1299A" w:rsidRDefault="00375F8F" w:rsidP="00620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375F8F" w:rsidRPr="00D21C7E" w:rsidRDefault="00881BFE" w:rsidP="00F2772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4A34EA" w:rsidRPr="00D21C7E">
              <w:rPr>
                <w:rFonts w:ascii="Arial" w:hAnsi="Arial" w:cs="Arial"/>
                <w:sz w:val="20"/>
                <w:szCs w:val="20"/>
              </w:rPr>
              <w:t>podstawow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A34EA" w:rsidRPr="00D21C7E">
              <w:rPr>
                <w:rFonts w:ascii="Arial" w:hAnsi="Arial" w:cs="Arial"/>
                <w:sz w:val="20"/>
                <w:szCs w:val="20"/>
              </w:rPr>
              <w:t xml:space="preserve"> pojęcia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4A34EA" w:rsidRPr="00D21C7E">
              <w:rPr>
                <w:rFonts w:ascii="Arial" w:hAnsi="Arial" w:cs="Arial"/>
                <w:sz w:val="20"/>
                <w:szCs w:val="20"/>
              </w:rPr>
              <w:t>zakresu elektrotechniki</w:t>
            </w:r>
          </w:p>
          <w:p w:rsidR="00375F8F" w:rsidRPr="00D21C7E" w:rsidRDefault="004A34EA" w:rsidP="00F2772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rozpozna</w:t>
            </w:r>
            <w:r w:rsidR="00507228">
              <w:rPr>
                <w:rFonts w:ascii="Arial" w:hAnsi="Arial" w:cs="Arial"/>
                <w:sz w:val="20"/>
                <w:szCs w:val="20"/>
              </w:rPr>
              <w:t>ć podstawowe wielkości fizyczne</w:t>
            </w:r>
          </w:p>
          <w:p w:rsidR="00375F8F" w:rsidRPr="00D21C7E" w:rsidRDefault="004A34EA" w:rsidP="00F2772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3138" w:type="dxa"/>
          </w:tcPr>
          <w:p w:rsidR="00375F8F" w:rsidRPr="00D21C7E" w:rsidRDefault="004A34EA" w:rsidP="00F2772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375F8F" w:rsidRPr="00D21C7E" w:rsidRDefault="004A34EA" w:rsidP="00F2772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charakteryzować wielkości fizyc</w:t>
            </w:r>
            <w:r w:rsidR="00507228">
              <w:rPr>
                <w:rFonts w:ascii="Arial" w:hAnsi="Arial" w:cs="Arial"/>
                <w:sz w:val="20"/>
                <w:szCs w:val="20"/>
              </w:rPr>
              <w:t>zne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07228">
              <w:rPr>
                <w:rFonts w:ascii="Arial" w:hAnsi="Arial" w:cs="Arial"/>
                <w:sz w:val="20"/>
                <w:szCs w:val="20"/>
              </w:rPr>
              <w:t>elektrotechnice</w:t>
            </w:r>
          </w:p>
        </w:tc>
        <w:tc>
          <w:tcPr>
            <w:tcW w:w="1369" w:type="dxa"/>
          </w:tcPr>
          <w:p w:rsidR="00375F8F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75F8F" w:rsidRPr="00D21C7E">
              <w:rPr>
                <w:rFonts w:ascii="Arial" w:hAnsi="Arial" w:cs="Arial"/>
                <w:sz w:val="20"/>
                <w:szCs w:val="20"/>
              </w:rPr>
              <w:t>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5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rozpoznać cząstki elementarne</w:t>
            </w:r>
          </w:p>
          <w:p w:rsidR="00792CAC" w:rsidRPr="00D21C7E" w:rsidRDefault="00792CAC" w:rsidP="00F27725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3138" w:type="dxa"/>
          </w:tcPr>
          <w:p w:rsidR="00792CAC" w:rsidRPr="00D21C7E" w:rsidRDefault="00462907" w:rsidP="00F27725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objaśniać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zjawisko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prądu elektrycznego</w:t>
            </w:r>
          </w:p>
          <w:p w:rsidR="00792CAC" w:rsidRPr="00D21C7E" w:rsidRDefault="00792CAC" w:rsidP="00F27725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charakteryzować poje elektromagnetyczne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5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pole elektryczne</w:t>
            </w:r>
          </w:p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wielkości charakteryzujące pole elektryczne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wielkości charakteryzujące pole elektryczne</w:t>
            </w:r>
          </w:p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sformułować prawo Coulomba</w:t>
            </w:r>
          </w:p>
          <w:p w:rsidR="00792CAC" w:rsidRPr="00467EA9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>pojemność zastępczą układu kondensatorów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5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Pole magnetyczne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pole magnetyczne</w:t>
            </w:r>
          </w:p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wielkości charakteryzujące pole magnetyczne</w:t>
            </w:r>
          </w:p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właściwości magnetyczne materiałów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wielkości charakteryzujące pole magnetyczne</w:t>
            </w:r>
          </w:p>
          <w:p w:rsidR="00792CAC" w:rsidRPr="00D21C7E" w:rsidRDefault="00792CA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siłę elektrodynamiczną</w:t>
            </w:r>
          </w:p>
          <w:p w:rsidR="00792CAC" w:rsidRPr="00D21C7E" w:rsidRDefault="006C5F1C" w:rsidP="00F2772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objaśniać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zjawisko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indukcji elektromagnetycznej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5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zdefiniować zjawisko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prądu elektrycznego</w:t>
            </w:r>
          </w:p>
          <w:p w:rsidR="00792CAC" w:rsidRPr="00D21C7E" w:rsidRDefault="00792CAC" w:rsidP="00F2772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rodzaje prądu elektrycznego oraz wielkości go charakteryzujące 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zdefiniować wielkości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charakteryzujące prąd elektryczny</w:t>
            </w:r>
          </w:p>
          <w:p w:rsidR="00792CAC" w:rsidRPr="00D21C7E" w:rsidRDefault="006C5F1C" w:rsidP="00F2772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objaśniać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zjawisko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przepływu prądu elektrycznego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próżni, gazach, elektrolitach, półprzewodnika</w:t>
            </w:r>
            <w:r w:rsidR="00507228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792CAC" w:rsidRPr="00D21C7E" w:rsidTr="00C97529">
        <w:tc>
          <w:tcPr>
            <w:tcW w:w="2131" w:type="dxa"/>
            <w:vMerge w:val="restart"/>
          </w:tcPr>
          <w:p w:rsidR="00792CAC" w:rsidRPr="00D0234F" w:rsidRDefault="00792CAC" w:rsidP="007E70E2">
            <w:pPr>
              <w:pStyle w:val="Akapitzlist"/>
              <w:numPr>
                <w:ilvl w:val="0"/>
                <w:numId w:val="229"/>
              </w:numP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D0234F">
              <w:rPr>
                <w:rFonts w:ascii="Arial" w:hAnsi="Arial" w:cs="Arial"/>
                <w:sz w:val="20"/>
                <w:szCs w:val="20"/>
              </w:rPr>
              <w:lastRenderedPageBreak/>
              <w:t>Obwody prądu stałego</w:t>
            </w: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6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elementy aktywne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pasywne obwodu elektrycznego</w:t>
            </w:r>
          </w:p>
          <w:p w:rsidR="00792CAC" w:rsidRPr="00D21C7E" w:rsidRDefault="00462907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symbole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graficzne </w:t>
            </w:r>
            <w:r w:rsidR="00507228">
              <w:rPr>
                <w:rFonts w:ascii="Arial" w:hAnsi="Arial" w:cs="Arial"/>
                <w:sz w:val="20"/>
                <w:szCs w:val="20"/>
              </w:rPr>
              <w:t>elementów obwodów elektrycznych</w:t>
            </w:r>
          </w:p>
          <w:p w:rsidR="00792CAC" w:rsidRPr="00D21C7E" w:rsidRDefault="00462907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  <w:r w:rsidR="00507228">
              <w:rPr>
                <w:rFonts w:ascii="Arial" w:hAnsi="Arial" w:cs="Arial"/>
                <w:sz w:val="20"/>
                <w:szCs w:val="20"/>
              </w:rPr>
              <w:t>elementy</w:t>
            </w:r>
            <w:proofErr w:type="spellEnd"/>
            <w:r w:rsidR="00507228">
              <w:rPr>
                <w:rFonts w:ascii="Arial" w:hAnsi="Arial" w:cs="Arial"/>
                <w:sz w:val="20"/>
                <w:szCs w:val="20"/>
              </w:rPr>
              <w:t xml:space="preserve"> obwodów rozgałęzionych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charakteryzować elementy </w:t>
            </w:r>
          </w:p>
          <w:p w:rsidR="00792CAC" w:rsidRPr="00D21C7E" w:rsidRDefault="00792CAC" w:rsidP="00F277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aktywne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pasywne obwodu elektrycznego</w:t>
            </w:r>
          </w:p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rysować obwody</w:t>
            </w:r>
            <w:r w:rsidR="00507228">
              <w:rPr>
                <w:rFonts w:ascii="Arial" w:hAnsi="Arial" w:cs="Arial"/>
                <w:sz w:val="20"/>
                <w:szCs w:val="20"/>
              </w:rPr>
              <w:t xml:space="preserve"> nierozgałęzione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07228">
              <w:rPr>
                <w:rFonts w:ascii="Arial" w:hAnsi="Arial" w:cs="Arial"/>
                <w:sz w:val="20"/>
                <w:szCs w:val="20"/>
              </w:rPr>
              <w:t>rozgałęzione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prawo Ohma</w:t>
            </w:r>
          </w:p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prawa Kirch</w:t>
            </w:r>
            <w:r w:rsidR="00341CF2">
              <w:rPr>
                <w:rFonts w:ascii="Arial" w:hAnsi="Arial" w:cs="Arial"/>
                <w:sz w:val="20"/>
                <w:szCs w:val="20"/>
              </w:rPr>
              <w:t>h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offa 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prawo Ohma dla obwodu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prawa Kirch</w:t>
            </w:r>
            <w:r w:rsidR="00341CF2">
              <w:rPr>
                <w:rFonts w:ascii="Arial" w:hAnsi="Arial" w:cs="Arial"/>
                <w:sz w:val="20"/>
                <w:szCs w:val="20"/>
              </w:rPr>
              <w:t>h</w:t>
            </w:r>
            <w:r w:rsidRPr="00D21C7E">
              <w:rPr>
                <w:rFonts w:ascii="Arial" w:hAnsi="Arial" w:cs="Arial"/>
                <w:sz w:val="20"/>
                <w:szCs w:val="20"/>
              </w:rPr>
              <w:t>offa dla dowol</w:t>
            </w:r>
            <w:r w:rsidR="00507228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462907" w:rsidP="00F27725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wielkości takie jak wartość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prądu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obwodzie, spadki napięć na poszczególnych elementach nierozg</w:t>
            </w:r>
            <w:r w:rsidR="00616DC9">
              <w:rPr>
                <w:rFonts w:ascii="Arial" w:hAnsi="Arial" w:cs="Arial"/>
                <w:sz w:val="20"/>
                <w:szCs w:val="20"/>
              </w:rPr>
              <w:t>ałęzionego obwodu elektrycznego</w:t>
            </w:r>
          </w:p>
          <w:p w:rsidR="00792CAC" w:rsidRPr="00D21C7E" w:rsidRDefault="00792CAC" w:rsidP="00F27725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obliczać</w:t>
            </w:r>
            <w:r w:rsidR="00507228">
              <w:rPr>
                <w:rFonts w:ascii="Arial" w:hAnsi="Arial" w:cs="Arial"/>
                <w:sz w:val="20"/>
                <w:szCs w:val="20"/>
              </w:rPr>
              <w:t xml:space="preserve"> wartość zastępczą rezystancji</w:t>
            </w:r>
          </w:p>
          <w:p w:rsidR="00792CAC" w:rsidRPr="00D21C7E" w:rsidRDefault="006C5F1C" w:rsidP="00F27725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moc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07228">
              <w:rPr>
                <w:rFonts w:ascii="Arial" w:hAnsi="Arial" w:cs="Arial"/>
                <w:sz w:val="20"/>
                <w:szCs w:val="20"/>
              </w:rPr>
              <w:t>energię prądu elektrycznego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zastosować prawo Ohma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Kirch</w:t>
            </w:r>
            <w:r w:rsidR="00341CF2">
              <w:rPr>
                <w:rFonts w:ascii="Arial" w:hAnsi="Arial" w:cs="Arial"/>
                <w:sz w:val="20"/>
                <w:szCs w:val="20"/>
              </w:rPr>
              <w:t>h</w:t>
            </w:r>
            <w:r w:rsidRPr="00D21C7E">
              <w:rPr>
                <w:rFonts w:ascii="Arial" w:hAnsi="Arial" w:cs="Arial"/>
                <w:sz w:val="20"/>
                <w:szCs w:val="20"/>
              </w:rPr>
              <w:t>offa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>obliczania obwodów ele</w:t>
            </w:r>
            <w:r w:rsidR="00507228">
              <w:rPr>
                <w:rFonts w:ascii="Arial" w:hAnsi="Arial" w:cs="Arial"/>
                <w:sz w:val="20"/>
                <w:szCs w:val="20"/>
              </w:rPr>
              <w:t>ktrycznych prądu stałego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 w:val="restart"/>
          </w:tcPr>
          <w:p w:rsidR="00792CAC" w:rsidRPr="00D0234F" w:rsidRDefault="00792CAC" w:rsidP="007E70E2">
            <w:pPr>
              <w:pStyle w:val="Akapitzlist"/>
              <w:numPr>
                <w:ilvl w:val="0"/>
                <w:numId w:val="229"/>
              </w:numP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D0234F">
              <w:rPr>
                <w:rFonts w:ascii="Arial" w:hAnsi="Arial" w:cs="Arial"/>
                <w:sz w:val="20"/>
                <w:szCs w:val="20"/>
              </w:rPr>
              <w:t xml:space="preserve">Obwody prądu </w:t>
            </w:r>
            <w:r w:rsidRPr="00D0234F">
              <w:rPr>
                <w:rFonts w:ascii="Arial" w:hAnsi="Arial" w:cs="Arial"/>
                <w:sz w:val="20"/>
                <w:szCs w:val="20"/>
              </w:rPr>
              <w:lastRenderedPageBreak/>
              <w:t xml:space="preserve">przemiennego </w:t>
            </w:r>
          </w:p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Prąd sinusoidalnie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przemienny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wielkości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charakteryzujące przebieg sinusoidalny</w:t>
            </w:r>
          </w:p>
          <w:p w:rsidR="00792CAC" w:rsidRPr="00D21C7E" w:rsidRDefault="00792CAC" w:rsidP="00F2772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definiować napięcie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prąd </w:t>
            </w:r>
            <w:r>
              <w:rPr>
                <w:rFonts w:ascii="Arial" w:hAnsi="Arial" w:cs="Arial"/>
                <w:sz w:val="20"/>
                <w:szCs w:val="20"/>
              </w:rPr>
              <w:t>przemienny</w:t>
            </w:r>
          </w:p>
          <w:p w:rsidR="00792CAC" w:rsidRPr="00D21C7E" w:rsidRDefault="006C5F1C" w:rsidP="00F2772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wartość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skuteczną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średnia prądu sinusoidalnego</w:t>
            </w:r>
          </w:p>
        </w:tc>
        <w:tc>
          <w:tcPr>
            <w:tcW w:w="3138" w:type="dxa"/>
          </w:tcPr>
          <w:p w:rsidR="00792CAC" w:rsidRPr="00D21C7E" w:rsidRDefault="006C5F1C" w:rsidP="00F2772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objaśniać 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zjawisko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p</w:t>
            </w:r>
            <w:r w:rsidR="00291559">
              <w:rPr>
                <w:rFonts w:ascii="Arial" w:hAnsi="Arial" w:cs="Arial"/>
                <w:sz w:val="20"/>
                <w:szCs w:val="20"/>
              </w:rPr>
              <w:t>owstawania</w:t>
            </w:r>
            <w:proofErr w:type="spellEnd"/>
            <w:r w:rsidR="00291559">
              <w:rPr>
                <w:rFonts w:ascii="Arial" w:hAnsi="Arial" w:cs="Arial"/>
                <w:sz w:val="20"/>
                <w:szCs w:val="20"/>
              </w:rPr>
              <w:t xml:space="preserve"> prądu sinusoidalnego</w:t>
            </w:r>
          </w:p>
          <w:p w:rsidR="00792CAC" w:rsidRPr="00D21C7E" w:rsidRDefault="00792CAC" w:rsidP="00F2772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kreśli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 przebiegi czasowe napięć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prądów sinusoidalnie </w:t>
            </w:r>
            <w:r>
              <w:rPr>
                <w:rFonts w:ascii="Arial" w:hAnsi="Arial" w:cs="Arial"/>
                <w:sz w:val="20"/>
                <w:szCs w:val="20"/>
              </w:rPr>
              <w:t>przemienny</w:t>
            </w:r>
            <w:r w:rsidRPr="00D21C7E"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Podstawowe prawa elektrotechniki dla prądu sinusoidalnie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prawo Ohma</w:t>
            </w:r>
          </w:p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zdefiniować prawa Kirch</w:t>
            </w:r>
            <w:r w:rsidR="00FC16E1">
              <w:rPr>
                <w:rFonts w:ascii="Arial" w:hAnsi="Arial" w:cs="Arial"/>
                <w:sz w:val="20"/>
                <w:szCs w:val="20"/>
              </w:rPr>
              <w:t>h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offa 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prawo Ohma dla obwodu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792CAC" w:rsidRPr="00D21C7E" w:rsidRDefault="00792CAC" w:rsidP="00F27725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prawa Kirch</w:t>
            </w:r>
            <w:r w:rsidR="00FC16E1">
              <w:rPr>
                <w:rFonts w:ascii="Arial" w:hAnsi="Arial" w:cs="Arial"/>
                <w:sz w:val="20"/>
                <w:szCs w:val="20"/>
              </w:rPr>
              <w:t>h</w:t>
            </w:r>
            <w:r w:rsidRPr="00D21C7E">
              <w:rPr>
                <w:rFonts w:ascii="Arial" w:hAnsi="Arial" w:cs="Arial"/>
                <w:sz w:val="20"/>
                <w:szCs w:val="20"/>
              </w:rPr>
              <w:t>offa dla dowol</w:t>
            </w:r>
            <w:r w:rsidR="00291559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Moc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obwodach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rodzaje mocy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definiować moc chwilową, czynną, bierną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pozorną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obwodach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792CAC" w:rsidRPr="00D21C7E" w:rsidRDefault="00291559" w:rsidP="00F27725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współczynnik mocy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obliczać moc bierną czynną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pozorną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prostych obwodach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zastosować prawa elektrotechniki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obliczania wielkości elektrycznych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definiować układ trójfazowy</w:t>
            </w:r>
          </w:p>
          <w:p w:rsidR="00792CAC" w:rsidRPr="00D21C7E" w:rsidRDefault="00792CA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rodzaje układów trójfazowych 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układy trójfazowe podłączenia odbiornika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trójkąt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gwiazdę </w:t>
            </w:r>
          </w:p>
          <w:p w:rsidR="00792CAC" w:rsidRPr="00D21C7E" w:rsidRDefault="006C5F1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wartości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prądów fazowych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przewodowych oraz napięć fazowych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międzyprzew</w:t>
            </w:r>
            <w:r w:rsidR="00616DC9">
              <w:rPr>
                <w:rFonts w:ascii="Arial" w:hAnsi="Arial" w:cs="Arial"/>
                <w:sz w:val="20"/>
                <w:szCs w:val="20"/>
              </w:rPr>
              <w:t>odowych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616DC9">
              <w:rPr>
                <w:rFonts w:ascii="Arial" w:hAnsi="Arial" w:cs="Arial"/>
                <w:sz w:val="20"/>
                <w:szCs w:val="20"/>
              </w:rPr>
              <w:t>układach trójfazowych</w:t>
            </w:r>
          </w:p>
          <w:p w:rsidR="00792CAC" w:rsidRPr="00D21C7E" w:rsidRDefault="006C5F1C" w:rsidP="00F27725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moce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odbiornika trójfazowego połączonego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gwiazdę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trójkąt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7E70E2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Czwórniki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sklasyfikować czwórniki </w:t>
            </w:r>
          </w:p>
          <w:p w:rsidR="00792CAC" w:rsidRPr="00D21C7E" w:rsidRDefault="006C5F1C" w:rsidP="00F27725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filtrów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parametry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czwórników</w:t>
            </w:r>
          </w:p>
          <w:p w:rsidR="00792CAC" w:rsidRPr="00D21C7E" w:rsidRDefault="00792CAC" w:rsidP="00F27725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Pr="00D21C7E">
              <w:rPr>
                <w:rFonts w:ascii="Arial" w:hAnsi="Arial" w:cs="Arial"/>
                <w:sz w:val="20"/>
                <w:szCs w:val="20"/>
              </w:rPr>
              <w:t>zastosowanie filtrów aktywnych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pasywnych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792CAC" w:rsidRPr="00D21C7E" w:rsidTr="00C97529">
        <w:tc>
          <w:tcPr>
            <w:tcW w:w="2131" w:type="dxa"/>
            <w:vMerge w:val="restart"/>
          </w:tcPr>
          <w:p w:rsidR="00792CAC" w:rsidRPr="00D0234F" w:rsidRDefault="00792CAC" w:rsidP="007E70E2">
            <w:pPr>
              <w:pStyle w:val="Akapitzlist"/>
              <w:numPr>
                <w:ilvl w:val="0"/>
                <w:numId w:val="229"/>
              </w:numP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D0234F">
              <w:rPr>
                <w:rFonts w:ascii="Arial" w:hAnsi="Arial" w:cs="Arial"/>
                <w:sz w:val="20"/>
                <w:szCs w:val="20"/>
              </w:rPr>
              <w:lastRenderedPageBreak/>
              <w:t xml:space="preserve">Elementy </w:t>
            </w:r>
            <w:r w:rsidRPr="00D0234F">
              <w:rPr>
                <w:rFonts w:ascii="Arial" w:hAnsi="Arial" w:cs="Arial"/>
                <w:sz w:val="20"/>
                <w:szCs w:val="20"/>
              </w:rPr>
              <w:br/>
              <w:t>i układy elektroniczne</w:t>
            </w: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rozpoznać elementy bierne na podstawie wyglądu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oznaczenia</w:t>
            </w:r>
          </w:p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</w:t>
            </w:r>
            <w:r w:rsidR="00291559">
              <w:rPr>
                <w:rFonts w:ascii="Arial" w:hAnsi="Arial" w:cs="Arial"/>
                <w:sz w:val="20"/>
                <w:szCs w:val="20"/>
              </w:rPr>
              <w:t xml:space="preserve">wiać </w:t>
            </w:r>
            <w:proofErr w:type="spellStart"/>
            <w:r w:rsidR="00291559">
              <w:rPr>
                <w:rFonts w:ascii="Arial" w:hAnsi="Arial" w:cs="Arial"/>
                <w:sz w:val="20"/>
                <w:szCs w:val="20"/>
              </w:rPr>
              <w:t>budowęelementów</w:t>
            </w:r>
            <w:proofErr w:type="spellEnd"/>
            <w:r w:rsidR="00291559">
              <w:rPr>
                <w:rFonts w:ascii="Arial" w:hAnsi="Arial" w:cs="Arial"/>
                <w:sz w:val="20"/>
                <w:szCs w:val="20"/>
              </w:rPr>
              <w:t xml:space="preserve"> biernych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funkcję elementów biernych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układach elektronicznych </w:t>
            </w:r>
          </w:p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scharakteryzować podstawowe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parametry elementów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 biernych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rozpoznać elementy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półprzewodnikowe na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 podstawie oznaczenia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symbolu stosowan</w:t>
            </w:r>
            <w:r w:rsidR="00291559">
              <w:rPr>
                <w:rFonts w:ascii="Arial" w:hAnsi="Arial" w:cs="Arial"/>
                <w:sz w:val="20"/>
                <w:szCs w:val="20"/>
              </w:rPr>
              <w:t>ego na schematach elektrycznych</w:t>
            </w:r>
          </w:p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budowę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działanie</w:t>
            </w:r>
            <w:r w:rsidR="006C5F1C">
              <w:rPr>
                <w:rFonts w:ascii="Arial" w:hAnsi="Arial" w:cs="Arial"/>
                <w:sz w:val="20"/>
                <w:szCs w:val="20"/>
              </w:rPr>
              <w:t xml:space="preserve"> elementów</w:t>
            </w:r>
            <w:r w:rsidR="00291559">
              <w:rPr>
                <w:rFonts w:ascii="Arial" w:hAnsi="Arial" w:cs="Arial"/>
                <w:sz w:val="20"/>
                <w:szCs w:val="20"/>
              </w:rPr>
              <w:t xml:space="preserve"> półprzewodnikowych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funkcję elementów półprzewodnikowych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układach elektronicznych </w:t>
            </w:r>
          </w:p>
          <w:p w:rsidR="00792CAC" w:rsidRPr="00D21C7E" w:rsidRDefault="00792CAC" w:rsidP="00F27725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scharakteryzować podstawowe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parametry elementów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 półprzewodnikowych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6C5F1C" w:rsidP="00F27725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prostowników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układów prostowniczych</w:t>
            </w:r>
          </w:p>
          <w:p w:rsidR="00792CAC" w:rsidRPr="00D21C7E" w:rsidRDefault="00792CAC" w:rsidP="00F27725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wielkości charakteryzujące prostownik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poszczególne układy prostownicze niesterowane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sterowane</w:t>
            </w:r>
          </w:p>
          <w:p w:rsidR="00792CAC" w:rsidRPr="00D21C7E" w:rsidRDefault="00792CAC" w:rsidP="00F27725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Pr="00D21C7E">
              <w:rPr>
                <w:rFonts w:ascii="Arial" w:hAnsi="Arial" w:cs="Arial"/>
                <w:sz w:val="20"/>
                <w:szCs w:val="20"/>
              </w:rPr>
              <w:t>funkcję filtra prost</w:t>
            </w:r>
            <w:r w:rsidR="00291559">
              <w:rPr>
                <w:rFonts w:ascii="Arial" w:hAnsi="Arial" w:cs="Arial"/>
                <w:sz w:val="20"/>
                <w:szCs w:val="20"/>
              </w:rPr>
              <w:t>owniczego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91559">
              <w:rPr>
                <w:rFonts w:ascii="Arial" w:hAnsi="Arial" w:cs="Arial"/>
                <w:sz w:val="20"/>
                <w:szCs w:val="20"/>
              </w:rPr>
              <w:t>powielacza napięcia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sklasyfikować wzmacniacze </w:t>
            </w:r>
          </w:p>
          <w:p w:rsidR="00792CAC" w:rsidRPr="00D21C7E" w:rsidRDefault="00792CAC" w:rsidP="00F27725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>wzmocnien</w:t>
            </w:r>
            <w:r w:rsidR="00291559">
              <w:rPr>
                <w:rFonts w:ascii="Arial" w:hAnsi="Arial" w:cs="Arial"/>
                <w:sz w:val="20"/>
                <w:szCs w:val="20"/>
              </w:rPr>
              <w:t>ie napięciowe, prądowe lub mocy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rozpoznać wzmacniacz na podstawie charakterystyki amplitudowej</w:t>
            </w:r>
          </w:p>
          <w:p w:rsidR="00792CAC" w:rsidRPr="00D21C7E" w:rsidRDefault="00792CAC" w:rsidP="00F27725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scharakteryzować parametry wzmacniacza </w:t>
            </w:r>
          </w:p>
          <w:p w:rsidR="00792CAC" w:rsidRPr="00D21C7E" w:rsidRDefault="00792CAC" w:rsidP="00F27725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wzmacni</w:t>
            </w:r>
            <w:r w:rsidR="00291559">
              <w:rPr>
                <w:rFonts w:ascii="Arial" w:hAnsi="Arial" w:cs="Arial"/>
                <w:sz w:val="20"/>
                <w:szCs w:val="20"/>
              </w:rPr>
              <w:t>acze tranzystorowe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91559">
              <w:rPr>
                <w:rFonts w:ascii="Arial" w:hAnsi="Arial" w:cs="Arial"/>
                <w:sz w:val="20"/>
                <w:szCs w:val="20"/>
              </w:rPr>
              <w:t>operacyjne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sklasyfikować generatory</w:t>
            </w:r>
          </w:p>
          <w:p w:rsidR="00792CAC" w:rsidRPr="00A5196A" w:rsidRDefault="00792CAC" w:rsidP="00F27725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parametry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 xml:space="preserve">charakteryzujące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lastRenderedPageBreak/>
              <w:t>generatory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scharakteryzować generatory przebiegów sinusoidalnych,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prostokątnych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liniowych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>zadania układów stabilizacyjnych</w:t>
            </w:r>
          </w:p>
          <w:p w:rsidR="00792CAC" w:rsidRPr="003F1EB8" w:rsidRDefault="00792CAC" w:rsidP="00F27725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wskazywać parametry charakteryzujące stabilizatory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prądu</w:t>
            </w:r>
          </w:p>
        </w:tc>
        <w:tc>
          <w:tcPr>
            <w:tcW w:w="3138" w:type="dxa"/>
          </w:tcPr>
          <w:p w:rsidR="00792CAC" w:rsidRPr="00D21C7E" w:rsidRDefault="006C5F1C" w:rsidP="00F27725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wyjaśniać działanie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stabilizatorów</w:t>
            </w:r>
          </w:p>
          <w:p w:rsidR="00792CAC" w:rsidRPr="00D21C7E" w:rsidRDefault="00792CAC" w:rsidP="00F27725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D21C7E">
              <w:rPr>
                <w:rFonts w:ascii="Arial" w:hAnsi="Arial" w:cs="Arial"/>
                <w:sz w:val="20"/>
                <w:szCs w:val="20"/>
              </w:rPr>
              <w:t>układ stabilizacyj</w:t>
            </w:r>
            <w:r w:rsidR="00291559">
              <w:rPr>
                <w:rFonts w:ascii="Arial" w:hAnsi="Arial" w:cs="Arial"/>
                <w:sz w:val="20"/>
                <w:szCs w:val="20"/>
              </w:rPr>
              <w:t>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291559">
              <w:rPr>
                <w:rFonts w:ascii="Arial" w:hAnsi="Arial" w:cs="Arial"/>
                <w:sz w:val="20"/>
                <w:szCs w:val="20"/>
              </w:rPr>
              <w:t>warunków pracy urządzenia</w:t>
            </w:r>
          </w:p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92CAC" w:rsidRPr="00D21C7E" w:rsidTr="00C97529">
        <w:tc>
          <w:tcPr>
            <w:tcW w:w="2131" w:type="dxa"/>
            <w:vMerge/>
          </w:tcPr>
          <w:p w:rsidR="00792CAC" w:rsidRPr="00D21C7E" w:rsidRDefault="00792CAC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</w:tcPr>
          <w:p w:rsidR="00792CAC" w:rsidRPr="00D21C7E" w:rsidRDefault="00792CAC" w:rsidP="007E70E2">
            <w:pPr>
              <w:numPr>
                <w:ilvl w:val="0"/>
                <w:numId w:val="1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logiczne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cyfrowe</w:t>
            </w:r>
          </w:p>
        </w:tc>
        <w:tc>
          <w:tcPr>
            <w:tcW w:w="1393" w:type="dxa"/>
          </w:tcPr>
          <w:p w:rsidR="00792CAC" w:rsidRPr="00D21C7E" w:rsidRDefault="00792CAC" w:rsidP="00F27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792CAC" w:rsidRPr="00D21C7E" w:rsidRDefault="00792CAC" w:rsidP="00F27725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podstawowe funkcje logiczne</w:t>
            </w:r>
          </w:p>
          <w:p w:rsidR="00792CAC" w:rsidRPr="00D21C7E" w:rsidRDefault="00792CAC" w:rsidP="00F27725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układy logiczne na podstawie realizowanych funkcji, schematu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symbolu </w:t>
            </w:r>
          </w:p>
        </w:tc>
        <w:tc>
          <w:tcPr>
            <w:tcW w:w="3138" w:type="dxa"/>
          </w:tcPr>
          <w:p w:rsidR="00792CAC" w:rsidRPr="00D21C7E" w:rsidRDefault="00792CAC" w:rsidP="00F27725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wykonywać operacje arytmetyczne na systemach liczbowych</w:t>
            </w:r>
          </w:p>
          <w:p w:rsidR="00792CAC" w:rsidRPr="00D21C7E" w:rsidRDefault="00792CAC" w:rsidP="00F27725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wyjaśniać dzi</w:t>
            </w:r>
            <w:r w:rsidR="006C5F1C">
              <w:rPr>
                <w:rFonts w:ascii="Arial" w:hAnsi="Arial" w:cs="Arial"/>
                <w:sz w:val="20"/>
                <w:szCs w:val="20"/>
              </w:rPr>
              <w:t>ałanie układów kombinacyjnych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792CAC" w:rsidRPr="00D21C7E" w:rsidRDefault="00792CAC" w:rsidP="00F27725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funkcje koderów, d</w:t>
            </w:r>
            <w:r w:rsidR="006C5F1C">
              <w:rPr>
                <w:rFonts w:ascii="Arial" w:hAnsi="Arial" w:cs="Arial"/>
                <w:sz w:val="20"/>
                <w:szCs w:val="20"/>
              </w:rPr>
              <w:t>ekoderów, liczników rejestrów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przetworników a/c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1369" w:type="dxa"/>
          </w:tcPr>
          <w:p w:rsidR="00792CAC" w:rsidRDefault="00792CAC" w:rsidP="00F27725">
            <w:pPr>
              <w:jc w:val="center"/>
            </w:pPr>
            <w:r w:rsidRPr="00D5509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3243" w:rsidRPr="00D21C7E" w:rsidTr="00C97529">
        <w:tc>
          <w:tcPr>
            <w:tcW w:w="2131" w:type="dxa"/>
          </w:tcPr>
          <w:p w:rsidR="00523243" w:rsidRPr="00D21C7E" w:rsidRDefault="00523243" w:rsidP="00F2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42" w:type="dxa"/>
          </w:tcPr>
          <w:p w:rsidR="00523243" w:rsidRPr="00D21C7E" w:rsidRDefault="00523243" w:rsidP="00F2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523243" w:rsidRPr="00D21C7E" w:rsidRDefault="00523243" w:rsidP="00F2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5" w:type="dxa"/>
          </w:tcPr>
          <w:p w:rsidR="00523243" w:rsidRPr="00D21C7E" w:rsidRDefault="00523243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:rsidR="00523243" w:rsidRPr="00D21C7E" w:rsidRDefault="00523243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523243" w:rsidRPr="00D21C7E" w:rsidRDefault="00523243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F8F" w:rsidRPr="00D21C7E" w:rsidRDefault="00375F8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75F8F" w:rsidRPr="00D21C7E" w:rsidRDefault="00375F8F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przedmiotupodstawy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elektroniki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6C5F1C">
        <w:rPr>
          <w:rFonts w:ascii="Arial" w:hAnsi="Arial" w:cs="Arial"/>
          <w:color w:val="auto"/>
          <w:sz w:val="20"/>
          <w:szCs w:val="20"/>
        </w:rPr>
        <w:t>- 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6C5F1C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6C5F1C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D46EE3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46EE3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46EE3">
        <w:rPr>
          <w:rFonts w:ascii="Arial" w:hAnsi="Arial" w:cs="Arial"/>
          <w:color w:val="auto"/>
          <w:sz w:val="20"/>
          <w:szCs w:val="20"/>
        </w:rPr>
        <w:t>celów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90B0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grupie, ok</w:t>
      </w:r>
      <w:r w:rsidR="00EA1E7B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kształtującego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90B0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B90B0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D12F68" w:rsidRDefault="00D12F68" w:rsidP="006C5F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532319">
        <w:rPr>
          <w:rFonts w:ascii="Arial" w:hAnsi="Arial" w:cs="Arial"/>
          <w:color w:val="auto"/>
          <w:sz w:val="20"/>
          <w:szCs w:val="20"/>
        </w:rPr>
        <w:t>Podstawy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2319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podającym</w:t>
      </w:r>
      <w:r w:rsidR="00EA1E7B">
        <w:rPr>
          <w:rFonts w:ascii="Arial" w:hAnsi="Arial" w:cs="Arial"/>
          <w:color w:val="auto"/>
          <w:sz w:val="20"/>
          <w:szCs w:val="20"/>
        </w:rPr>
        <w:t>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A1E7B">
        <w:rPr>
          <w:rFonts w:ascii="Arial" w:hAnsi="Arial" w:cs="Arial"/>
          <w:color w:val="auto"/>
          <w:sz w:val="20"/>
          <w:szCs w:val="20"/>
        </w:rPr>
        <w:t>problemowych: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objaśnieniem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prezentacja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prelekcja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D12F68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Ponadto dla zagadnień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obliczaniem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wykorzystaniem praw elektrotechniki zaleca się wykorzystanie metod praktycznych takich jak: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ćwiczenie praktyczne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F27725" w:rsidRDefault="00F2772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866BD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12F68" w:rsidRPr="00866BDD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elektroniki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prezentacje związane ze zjawiskami fizycznymi obwodami elektrycznymi, elementami elektrycznymi, symbolami elementów elektrycznych stosowanych na schematach </w:t>
      </w:r>
      <w:r w:rsidR="006C5F1C">
        <w:rPr>
          <w:rFonts w:ascii="Arial" w:hAnsi="Arial" w:cs="Arial"/>
          <w:color w:val="auto"/>
          <w:sz w:val="20"/>
          <w:szCs w:val="20"/>
        </w:rPr>
        <w:t>elektrycznych,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prezentacje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filmy edukacyjne przedstawiające zjawiska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podstawowe prawa elektrotechniki, modele elementów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elektronicznych, zestawy edukacyjne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demonstracji zjawisk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polu elektrycznym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magnetycznym oraz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27725" w:rsidRDefault="00F2772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74549E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12F68" w:rsidRPr="0074549E" w:rsidRDefault="00D12F68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</w:t>
      </w:r>
      <w:r w:rsidR="00467EA9">
        <w:rPr>
          <w:rFonts w:ascii="Arial" w:hAnsi="Arial" w:cs="Arial"/>
          <w:color w:val="auto"/>
          <w:sz w:val="20"/>
          <w:szCs w:val="20"/>
        </w:rPr>
        <w:t>dna jest indywidualizacja pracy</w:t>
      </w:r>
      <w:r>
        <w:rPr>
          <w:rFonts w:ascii="Arial" w:hAnsi="Arial" w:cs="Arial"/>
          <w:color w:val="auto"/>
          <w:sz w:val="20"/>
          <w:szCs w:val="20"/>
        </w:rPr>
        <w:t xml:space="preserve"> dostawanie,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treści nauczania oraz indywidualnych potrzeb ucznia.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opracowań wybranego zagadnienia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tekstem – czytanie ze zrozumieniem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luką, rozszerzonej odpowiedzi)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Pr="00AE0CEA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</w:t>
      </w:r>
      <w:r w:rsidR="00291559">
        <w:rPr>
          <w:rFonts w:ascii="Arial" w:hAnsi="Arial" w:cs="Arial"/>
          <w:sz w:val="20"/>
          <w:szCs w:val="20"/>
        </w:rPr>
        <w:t>.</w:t>
      </w:r>
    </w:p>
    <w:p w:rsidR="0057619C" w:rsidRDefault="0057619C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2F68" w:rsidRPr="00FD18F9" w:rsidRDefault="00D12F68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D12F68" w:rsidRPr="00FD18F9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FD18F9">
        <w:rPr>
          <w:rFonts w:ascii="Arial" w:hAnsi="Arial" w:cs="Arial"/>
          <w:color w:val="auto"/>
          <w:sz w:val="20"/>
          <w:szCs w:val="20"/>
        </w:rPr>
        <w:t>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</w:t>
      </w:r>
      <w:proofErr w:type="spellStart"/>
      <w:r w:rsidRPr="00FD18F9">
        <w:rPr>
          <w:rFonts w:ascii="Arial" w:hAnsi="Arial" w:cs="Arial"/>
          <w:color w:val="auto"/>
          <w:sz w:val="20"/>
          <w:szCs w:val="20"/>
        </w:rPr>
        <w:t>ilościowychankiety</w:t>
      </w:r>
      <w:proofErr w:type="spellEnd"/>
      <w:r w:rsidRPr="00FD18F9">
        <w:rPr>
          <w:rFonts w:ascii="Arial" w:hAnsi="Arial" w:cs="Arial"/>
          <w:color w:val="auto"/>
          <w:sz w:val="20"/>
          <w:szCs w:val="20"/>
        </w:rPr>
        <w:t>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>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D12F68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D18F9">
        <w:rPr>
          <w:rFonts w:ascii="Arial" w:hAnsi="Arial" w:cs="Arial"/>
          <w:color w:val="auto"/>
          <w:sz w:val="20"/>
          <w:szCs w:val="20"/>
        </w:rPr>
        <w:t>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>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D18F9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poszczególnych uczniów.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12F68" w:rsidRPr="00FD18F9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269E8">
        <w:rPr>
          <w:rFonts w:ascii="Arial" w:hAnsi="Arial" w:cs="Arial"/>
          <w:color w:val="auto"/>
          <w:sz w:val="20"/>
          <w:szCs w:val="20"/>
        </w:rPr>
        <w:t>zakresu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881BFE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526C8">
        <w:rPr>
          <w:rFonts w:ascii="Arial" w:hAnsi="Arial" w:cs="Arial"/>
          <w:color w:val="auto"/>
          <w:sz w:val="20"/>
          <w:szCs w:val="20"/>
        </w:rPr>
        <w:t>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charakteryzowania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elektronicznych</w:t>
      </w:r>
      <w:r w:rsidR="00D12F68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 xml:space="preserve">znajomości parametrów </w:t>
      </w:r>
      <w:r w:rsidR="006C5F1C" w:rsidRPr="007269E8">
        <w:rPr>
          <w:rFonts w:ascii="Arial" w:hAnsi="Arial" w:cs="Arial"/>
          <w:color w:val="auto"/>
          <w:sz w:val="20"/>
          <w:szCs w:val="20"/>
        </w:rPr>
        <w:t>charakteryzujących 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</w:t>
      </w:r>
      <w:r>
        <w:rPr>
          <w:rFonts w:ascii="Arial" w:hAnsi="Arial" w:cs="Arial"/>
          <w:color w:val="auto"/>
          <w:sz w:val="20"/>
          <w:szCs w:val="20"/>
        </w:rPr>
        <w:t>ady elektryczne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elektroniczne,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wykorzystania praw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269E8">
        <w:rPr>
          <w:rFonts w:ascii="Arial" w:hAnsi="Arial" w:cs="Arial"/>
          <w:color w:val="auto"/>
          <w:sz w:val="20"/>
          <w:szCs w:val="20"/>
        </w:rPr>
        <w:t>szacowania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obliczania wielkości charak</w:t>
      </w:r>
      <w:r>
        <w:rPr>
          <w:rFonts w:ascii="Arial" w:hAnsi="Arial" w:cs="Arial"/>
          <w:color w:val="auto"/>
          <w:sz w:val="20"/>
          <w:szCs w:val="20"/>
        </w:rPr>
        <w:t>teryzujących obwody elektryczne,</w:t>
      </w:r>
    </w:p>
    <w:p w:rsidR="00F27725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kreślenia schematów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elektronicznych.</w:t>
      </w:r>
    </w:p>
    <w:p w:rsidR="000F2503" w:rsidRPr="0057619C" w:rsidRDefault="00F27725" w:rsidP="00F27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57619C">
        <w:rPr>
          <w:rFonts w:ascii="Arial" w:hAnsi="Arial" w:cs="Arial"/>
          <w:b/>
          <w:sz w:val="28"/>
          <w:szCs w:val="28"/>
        </w:rPr>
        <w:lastRenderedPageBreak/>
        <w:t>M</w:t>
      </w:r>
      <w:r w:rsidR="000F2503" w:rsidRPr="0057619C">
        <w:rPr>
          <w:rFonts w:ascii="Arial" w:hAnsi="Arial" w:cs="Arial"/>
          <w:b/>
          <w:sz w:val="28"/>
          <w:szCs w:val="28"/>
        </w:rPr>
        <w:t>aszyny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531A11">
        <w:rPr>
          <w:rFonts w:ascii="Arial" w:hAnsi="Arial" w:cs="Arial"/>
          <w:b/>
          <w:sz w:val="28"/>
          <w:szCs w:val="28"/>
        </w:rPr>
        <w:t>urządzenia</w:t>
      </w:r>
      <w:r w:rsidR="000F2503" w:rsidRPr="0057619C">
        <w:rPr>
          <w:rFonts w:ascii="Arial" w:hAnsi="Arial" w:cs="Arial"/>
          <w:b/>
          <w:sz w:val="28"/>
          <w:szCs w:val="28"/>
        </w:rPr>
        <w:t xml:space="preserve"> elektryczne 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maszyn elektrycznych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przemiennego.</w:t>
      </w:r>
    </w:p>
    <w:p w:rsidR="000351A5" w:rsidRPr="00531A11" w:rsidRDefault="00531A11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1A11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1A11">
        <w:rPr>
          <w:rFonts w:ascii="Arial" w:hAnsi="Arial" w:cs="Arial"/>
          <w:color w:val="auto"/>
          <w:sz w:val="20"/>
          <w:szCs w:val="20"/>
        </w:rPr>
        <w:t xml:space="preserve">zasady </w:t>
      </w:r>
      <w:r w:rsidR="000351A5" w:rsidRPr="00531A11">
        <w:rPr>
          <w:rFonts w:ascii="Arial" w:hAnsi="Arial" w:cs="Arial"/>
          <w:color w:val="auto"/>
          <w:sz w:val="20"/>
          <w:szCs w:val="20"/>
        </w:rPr>
        <w:t>d</w:t>
      </w:r>
      <w:r w:rsidR="00467EA9">
        <w:rPr>
          <w:rFonts w:ascii="Arial" w:hAnsi="Arial" w:cs="Arial"/>
          <w:color w:val="auto"/>
          <w:sz w:val="20"/>
          <w:szCs w:val="20"/>
        </w:rPr>
        <w:t>ziałania urządzeń elektrycznych.</w:t>
      </w:r>
    </w:p>
    <w:p w:rsidR="009531CC" w:rsidRPr="00531A11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1A11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1A11">
        <w:rPr>
          <w:rFonts w:ascii="Arial" w:hAnsi="Arial" w:cs="Arial"/>
          <w:color w:val="auto"/>
          <w:sz w:val="20"/>
          <w:szCs w:val="20"/>
        </w:rPr>
        <w:t>urządze</w:t>
      </w:r>
      <w:r w:rsidR="00531A11" w:rsidRPr="00531A11">
        <w:rPr>
          <w:rFonts w:ascii="Arial" w:hAnsi="Arial" w:cs="Arial"/>
          <w:color w:val="auto"/>
          <w:sz w:val="20"/>
          <w:szCs w:val="20"/>
        </w:rPr>
        <w:t>nia</w:t>
      </w:r>
      <w:r w:rsidRPr="00531A11">
        <w:rPr>
          <w:rFonts w:ascii="Arial" w:hAnsi="Arial" w:cs="Arial"/>
          <w:color w:val="auto"/>
          <w:sz w:val="20"/>
          <w:szCs w:val="20"/>
        </w:rPr>
        <w:t xml:space="preserve"> elektryczn</w:t>
      </w:r>
      <w:r w:rsidR="00531A11" w:rsidRPr="00531A11">
        <w:rPr>
          <w:rFonts w:ascii="Arial" w:hAnsi="Arial" w:cs="Arial"/>
          <w:color w:val="auto"/>
          <w:sz w:val="20"/>
          <w:szCs w:val="20"/>
        </w:rPr>
        <w:t>e</w:t>
      </w:r>
      <w:r w:rsidRPr="00531A11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5315D5" w:rsidRPr="00D21C7E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0F2503" w:rsidRPr="00D21C7E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sk</w:t>
      </w:r>
      <w:r w:rsidR="000C7926">
        <w:rPr>
          <w:rFonts w:ascii="Arial" w:hAnsi="Arial" w:cs="Arial"/>
          <w:sz w:val="20"/>
          <w:szCs w:val="20"/>
        </w:rPr>
        <w:t>lasyfikować maszyny elektryczne,</w:t>
      </w:r>
    </w:p>
    <w:p w:rsidR="000F2503" w:rsidRPr="00D21C7E" w:rsidRDefault="005B4E85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6C5F1C" w:rsidRPr="00D21C7E">
        <w:rPr>
          <w:rFonts w:ascii="Arial" w:hAnsi="Arial" w:cs="Arial"/>
          <w:sz w:val="20"/>
          <w:szCs w:val="20"/>
        </w:rPr>
        <w:t>budowę maszyn</w:t>
      </w:r>
      <w:r w:rsidR="0057619C" w:rsidRPr="00D21C7E">
        <w:rPr>
          <w:rFonts w:ascii="Arial" w:hAnsi="Arial" w:cs="Arial"/>
          <w:sz w:val="20"/>
          <w:szCs w:val="20"/>
        </w:rPr>
        <w:t xml:space="preserve"> elektrycznych prą</w:t>
      </w:r>
      <w:r w:rsidR="000C7926">
        <w:rPr>
          <w:rFonts w:ascii="Arial" w:hAnsi="Arial" w:cs="Arial"/>
          <w:sz w:val="20"/>
          <w:szCs w:val="20"/>
        </w:rPr>
        <w:t>du stałego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C7926">
        <w:rPr>
          <w:rFonts w:ascii="Arial" w:hAnsi="Arial" w:cs="Arial"/>
          <w:sz w:val="20"/>
          <w:szCs w:val="20"/>
        </w:rPr>
        <w:t>przemiennego,</w:t>
      </w:r>
    </w:p>
    <w:p w:rsidR="000F2503" w:rsidRPr="00D21C7E" w:rsidRDefault="00034DD7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D21C7E">
        <w:rPr>
          <w:rFonts w:ascii="Arial" w:hAnsi="Arial" w:cs="Arial"/>
          <w:sz w:val="20"/>
          <w:szCs w:val="20"/>
        </w:rPr>
        <w:t>wyjaśni</w:t>
      </w:r>
      <w:r>
        <w:rPr>
          <w:rFonts w:ascii="Arial" w:hAnsi="Arial" w:cs="Arial"/>
          <w:sz w:val="20"/>
          <w:szCs w:val="20"/>
        </w:rPr>
        <w:t>ć</w:t>
      </w:r>
      <w:r w:rsidR="0057619C" w:rsidRPr="00D21C7E">
        <w:rPr>
          <w:rFonts w:ascii="Arial" w:hAnsi="Arial" w:cs="Arial"/>
          <w:sz w:val="20"/>
          <w:szCs w:val="20"/>
        </w:rPr>
        <w:t>zasadę</w:t>
      </w:r>
      <w:proofErr w:type="spellEnd"/>
      <w:r w:rsidR="000C7926">
        <w:rPr>
          <w:rFonts w:ascii="Arial" w:hAnsi="Arial" w:cs="Arial"/>
          <w:sz w:val="20"/>
          <w:szCs w:val="20"/>
        </w:rPr>
        <w:t xml:space="preserve"> działania maszyn elektrycznych,</w:t>
      </w:r>
    </w:p>
    <w:p w:rsidR="000F2503" w:rsidRPr="00D21C7E" w:rsidRDefault="00881BFE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7619C" w:rsidRPr="00D21C7E">
        <w:rPr>
          <w:rFonts w:ascii="Arial" w:hAnsi="Arial" w:cs="Arial"/>
          <w:sz w:val="20"/>
          <w:szCs w:val="20"/>
        </w:rPr>
        <w:t>urządzenia zasilające i</w:t>
      </w:r>
      <w:r w:rsidR="000C7926">
        <w:rPr>
          <w:rFonts w:ascii="Arial" w:hAnsi="Arial" w:cs="Arial"/>
          <w:sz w:val="20"/>
          <w:szCs w:val="20"/>
        </w:rPr>
        <w:t>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C7926">
        <w:rPr>
          <w:rFonts w:ascii="Arial" w:hAnsi="Arial" w:cs="Arial"/>
          <w:sz w:val="20"/>
          <w:szCs w:val="20"/>
        </w:rPr>
        <w:t>maszyny elektryczne,</w:t>
      </w:r>
    </w:p>
    <w:p w:rsidR="000F2503" w:rsidRPr="00D21C7E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kable energetyczne wraz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osprzętem.</w:t>
      </w:r>
    </w:p>
    <w:p w:rsidR="002B3ED0" w:rsidRDefault="000F2503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Pr="00D21C7E">
        <w:rPr>
          <w:rFonts w:ascii="Arial" w:hAnsi="Arial" w:cs="Arial"/>
          <w:b/>
          <w:sz w:val="20"/>
          <w:szCs w:val="20"/>
        </w:rPr>
        <w:t>NAUCZANIA</w:t>
      </w:r>
      <w:r w:rsidR="00A526C8">
        <w:rPr>
          <w:rFonts w:ascii="Arial" w:hAnsi="Arial" w:cs="Arial"/>
          <w:b/>
          <w:sz w:val="20"/>
          <w:szCs w:val="20"/>
        </w:rPr>
        <w:t>:</w:t>
      </w:r>
      <w:r w:rsidR="006C5F1C">
        <w:rPr>
          <w:rFonts w:ascii="Arial" w:hAnsi="Arial" w:cs="Arial"/>
          <w:b/>
          <w:sz w:val="20"/>
          <w:szCs w:val="20"/>
        </w:rPr>
        <w:t>M</w:t>
      </w:r>
      <w:r w:rsidR="006C5F1C" w:rsidRPr="00D21C7E">
        <w:rPr>
          <w:rFonts w:ascii="Arial" w:hAnsi="Arial" w:cs="Arial"/>
          <w:b/>
          <w:sz w:val="20"/>
          <w:szCs w:val="20"/>
        </w:rPr>
        <w:t>aszyny</w:t>
      </w:r>
      <w:proofErr w:type="spellEnd"/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374FC3">
        <w:rPr>
          <w:rFonts w:ascii="Arial" w:hAnsi="Arial" w:cs="Arial"/>
          <w:b/>
          <w:sz w:val="20"/>
          <w:szCs w:val="20"/>
        </w:rPr>
        <w:t xml:space="preserve">urządzenia </w:t>
      </w:r>
      <w:r w:rsidRPr="00D21C7E">
        <w:rPr>
          <w:rFonts w:ascii="Arial" w:hAnsi="Arial" w:cs="Arial"/>
          <w:b/>
          <w:sz w:val="20"/>
          <w:szCs w:val="20"/>
        </w:rPr>
        <w:t>elektryczne</w:t>
      </w:r>
    </w:p>
    <w:p w:rsidR="000F2503" w:rsidRPr="00D21C7E" w:rsidRDefault="000F2503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2"/>
        <w:gridCol w:w="2766"/>
        <w:gridCol w:w="1323"/>
        <w:gridCol w:w="2767"/>
        <w:gridCol w:w="3025"/>
        <w:gridCol w:w="1325"/>
      </w:tblGrid>
      <w:tr w:rsidR="000F2503" w:rsidRPr="00D21C7E" w:rsidTr="002B3ED0">
        <w:tc>
          <w:tcPr>
            <w:tcW w:w="2652" w:type="dxa"/>
            <w:vMerge w:val="restart"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66" w:type="dxa"/>
            <w:vMerge w:val="restart"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0F2503" w:rsidRPr="00D21C7E" w:rsidRDefault="000F2503" w:rsidP="00817C7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792" w:type="dxa"/>
            <w:gridSpan w:val="2"/>
          </w:tcPr>
          <w:p w:rsidR="000F2503" w:rsidRPr="00D21C7E" w:rsidRDefault="000F2503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0F2503" w:rsidRPr="00D21C7E" w:rsidRDefault="000F2503" w:rsidP="00817C7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25" w:type="dxa"/>
          </w:tcPr>
          <w:p w:rsidR="000F2503" w:rsidRPr="008260B7" w:rsidRDefault="00F01C3E" w:rsidP="00817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F2503" w:rsidRPr="008260B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0F2503" w:rsidRPr="00D21C7E" w:rsidTr="002B3ED0">
        <w:tc>
          <w:tcPr>
            <w:tcW w:w="2652" w:type="dxa"/>
            <w:vMerge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  <w:vMerge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F2503" w:rsidRPr="00D21C7E" w:rsidRDefault="000F2503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25" w:type="dxa"/>
          </w:tcPr>
          <w:p w:rsidR="000F2503" w:rsidRPr="00D21C7E" w:rsidRDefault="000F2503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F2503" w:rsidRPr="00D21C7E" w:rsidRDefault="000F2503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5" w:type="dxa"/>
          </w:tcPr>
          <w:p w:rsidR="000F2503" w:rsidRPr="008260B7" w:rsidRDefault="000F2503" w:rsidP="00817C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14C1" w:rsidRPr="00D21C7E" w:rsidTr="002B3ED0">
        <w:tc>
          <w:tcPr>
            <w:tcW w:w="2652" w:type="dxa"/>
            <w:vMerge w:val="restart"/>
          </w:tcPr>
          <w:p w:rsidR="003B14C1" w:rsidRPr="00D21C7E" w:rsidRDefault="006C5F1C" w:rsidP="006C5F1C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3B14C1" w:rsidRPr="00D21C7E">
              <w:rPr>
                <w:rFonts w:ascii="Arial" w:hAnsi="Arial" w:cs="Arial"/>
                <w:sz w:val="20"/>
                <w:szCs w:val="20"/>
              </w:rPr>
              <w:t>Wstęp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3B14C1" w:rsidRPr="00D21C7E">
              <w:rPr>
                <w:rFonts w:ascii="Arial" w:hAnsi="Arial" w:cs="Arial"/>
                <w:sz w:val="20"/>
                <w:szCs w:val="20"/>
              </w:rPr>
              <w:t>maszyn elektrycznych</w:t>
            </w:r>
          </w:p>
        </w:tc>
        <w:tc>
          <w:tcPr>
            <w:tcW w:w="2766" w:type="dxa"/>
          </w:tcPr>
          <w:p w:rsidR="003B14C1" w:rsidRPr="00D21C7E" w:rsidRDefault="003B14C1" w:rsidP="007E70E2">
            <w:pPr>
              <w:numPr>
                <w:ilvl w:val="0"/>
                <w:numId w:val="1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1323" w:type="dxa"/>
          </w:tcPr>
          <w:p w:rsidR="003B14C1" w:rsidRPr="00D21C7E" w:rsidRDefault="003B14C1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3B14C1" w:rsidRPr="00D21C7E" w:rsidRDefault="006C5F1C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przewody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14C1" w:rsidRPr="00D21C7E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3B14C1" w:rsidRPr="00D21C7E" w:rsidRDefault="006C5F1C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osprzęt</w:t>
            </w:r>
            <w:r w:rsidR="003B14C1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elektroinstalacyjny</w:t>
            </w:r>
          </w:p>
          <w:p w:rsidR="003B14C1" w:rsidRPr="00D21C7E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proofErr w:type="spellEnd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zasilające instalacje elektryczne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3025" w:type="dxa"/>
          </w:tcPr>
          <w:p w:rsidR="003B14C1" w:rsidRPr="00D21C7E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sz w:val="20"/>
                <w:szCs w:val="20"/>
              </w:rPr>
              <w:t>przewody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kable energetyczne</w:t>
            </w:r>
          </w:p>
          <w:p w:rsidR="003B14C1" w:rsidRPr="00D21C7E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wskazuje zastosowanie osprzętu elektroinstalacyjnego</w:t>
            </w:r>
          </w:p>
          <w:p w:rsidR="003B14C1" w:rsidRPr="00D21C7E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rodzaje źródeł </w:t>
            </w:r>
            <w:r w:rsidR="006C5F1C" w:rsidRPr="00D21C7E">
              <w:rPr>
                <w:rFonts w:ascii="Arial" w:hAnsi="Arial" w:cs="Arial"/>
                <w:sz w:val="20"/>
                <w:szCs w:val="20"/>
              </w:rPr>
              <w:t>zasilania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3B14C1" w:rsidRPr="00D21C7E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D21C7E">
              <w:rPr>
                <w:rFonts w:ascii="Arial" w:hAnsi="Arial" w:cs="Arial"/>
                <w:sz w:val="20"/>
                <w:szCs w:val="20"/>
              </w:rPr>
              <w:t>przekrój</w:t>
            </w:r>
            <w:proofErr w:type="spellEnd"/>
            <w:r w:rsidRPr="00D21C7E">
              <w:rPr>
                <w:rFonts w:ascii="Arial" w:hAnsi="Arial" w:cs="Arial"/>
                <w:sz w:val="20"/>
                <w:szCs w:val="20"/>
              </w:rPr>
              <w:t xml:space="preserve"> przewodów zasilających m</w:t>
            </w:r>
            <w:r w:rsidR="00EE1DD2">
              <w:rPr>
                <w:rFonts w:ascii="Arial" w:hAnsi="Arial" w:cs="Arial"/>
                <w:sz w:val="20"/>
                <w:szCs w:val="20"/>
              </w:rPr>
              <w:t>aszyny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E1DD2">
              <w:rPr>
                <w:rFonts w:ascii="Arial" w:hAnsi="Arial" w:cs="Arial"/>
                <w:sz w:val="20"/>
                <w:szCs w:val="20"/>
              </w:rPr>
              <w:t>urządzenia elektryczne</w:t>
            </w:r>
          </w:p>
        </w:tc>
        <w:tc>
          <w:tcPr>
            <w:tcW w:w="1325" w:type="dxa"/>
          </w:tcPr>
          <w:p w:rsidR="003B14C1" w:rsidRDefault="00792CAC" w:rsidP="00817C7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B14C1" w:rsidRPr="005832E6">
              <w:rPr>
                <w:rFonts w:ascii="Arial" w:hAnsi="Arial" w:cs="Arial"/>
                <w:sz w:val="20"/>
                <w:szCs w:val="20"/>
              </w:rPr>
              <w:t xml:space="preserve">lasa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792CAC" w:rsidRPr="00D21C7E" w:rsidTr="002B3ED0">
        <w:tc>
          <w:tcPr>
            <w:tcW w:w="2652" w:type="dxa"/>
            <w:vMerge/>
          </w:tcPr>
          <w:p w:rsidR="00792CAC" w:rsidRPr="00D21C7E" w:rsidRDefault="00792CAC" w:rsidP="007E70E2">
            <w:pPr>
              <w:numPr>
                <w:ilvl w:val="0"/>
                <w:numId w:val="149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maszynach elektrycznych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 maszyn elektrycznych</w:t>
            </w:r>
          </w:p>
          <w:p w:rsidR="00792CAC" w:rsidRPr="00D21C7E" w:rsidRDefault="006C5F1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sz w:val="20"/>
                <w:szCs w:val="20"/>
              </w:rPr>
              <w:t>symbole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graficzne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oznaczania maszyn elektrycznych na schematach elektrycznych</w:t>
            </w:r>
          </w:p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parametry techniczne maszyn elektrycznych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maszyny elektryczne </w:t>
            </w:r>
          </w:p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objaśnia podstawowe zjawiska fizyczne występujące podczas pracy maszyny elektrycznej</w:t>
            </w:r>
          </w:p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sz w:val="20"/>
                <w:szCs w:val="20"/>
              </w:rPr>
              <w:t>parametry maszyn elektrycznych</w:t>
            </w:r>
          </w:p>
          <w:p w:rsidR="00792CAC" w:rsidRPr="00D21C7E" w:rsidRDefault="00792CAC" w:rsidP="00817C73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>materiały wykorzystywane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>budowy</w:t>
            </w:r>
            <w:r w:rsidR="00EE1DD2">
              <w:rPr>
                <w:rFonts w:ascii="Arial" w:hAnsi="Arial" w:cs="Arial"/>
                <w:sz w:val="20"/>
                <w:szCs w:val="20"/>
              </w:rPr>
              <w:t xml:space="preserve"> elementów maszyn elektrycznych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92CAC" w:rsidRPr="00D21C7E" w:rsidTr="002B3ED0">
        <w:tc>
          <w:tcPr>
            <w:tcW w:w="2652" w:type="dxa"/>
            <w:vMerge w:val="restart"/>
          </w:tcPr>
          <w:p w:rsidR="00792CAC" w:rsidRPr="00D21C7E" w:rsidRDefault="006C5F1C" w:rsidP="006C5F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klasyfikować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D21C7E">
              <w:rPr>
                <w:rFonts w:ascii="Arial" w:hAnsi="Arial" w:cs="Arial"/>
                <w:sz w:val="20"/>
                <w:szCs w:val="20"/>
              </w:rPr>
              <w:t>budowę silnika prądu stałego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zasadę działania silnika prądu stałego</w:t>
            </w:r>
          </w:p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charakteryzować silniki szeregowe, bocznikowe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szeregowo – bocznikowe</w:t>
            </w:r>
          </w:p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charakteryzować układy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połączeń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stany pracy silnika prądu stałego</w:t>
            </w:r>
          </w:p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opisywać rozruch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regulację obrotów silnika prądu stałego</w:t>
            </w:r>
          </w:p>
          <w:p w:rsidR="00792CAC" w:rsidRPr="00D21C7E" w:rsidRDefault="00792CAC" w:rsidP="00817C73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straty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sprawność silnika prądu stałego 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792CAC" w:rsidRPr="00D21C7E" w:rsidTr="002B3ED0">
        <w:tc>
          <w:tcPr>
            <w:tcW w:w="2652" w:type="dxa"/>
            <w:vMerge/>
          </w:tcPr>
          <w:p w:rsidR="00792CAC" w:rsidRPr="00D21C7E" w:rsidRDefault="00792CAC" w:rsidP="007E70E2">
            <w:pPr>
              <w:numPr>
                <w:ilvl w:val="0"/>
                <w:numId w:val="149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Prądnice prądu stałego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budowę prądnicy prądu stałego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sposoby wzbudzenia prądnicy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charakteryzować układy </w:t>
            </w:r>
            <w:r w:rsidR="00EE1DD2">
              <w:rPr>
                <w:rFonts w:ascii="Arial" w:hAnsi="Arial" w:cs="Arial"/>
                <w:sz w:val="20"/>
                <w:szCs w:val="20"/>
              </w:rPr>
              <w:t>połączeń prądnicy prądu stałego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opisywać zjawisko komutacji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92CAC" w:rsidRPr="00D21C7E" w:rsidTr="002B3ED0">
        <w:tc>
          <w:tcPr>
            <w:tcW w:w="2652" w:type="dxa"/>
            <w:vMerge w:val="restart"/>
          </w:tcPr>
          <w:p w:rsidR="00792CAC" w:rsidRPr="00D21C7E" w:rsidRDefault="006C5F1C" w:rsidP="006C5F1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>Maszyny prądu przemiennego</w:t>
            </w: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Maszyny indukcyjne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 silników indukcyjnych</w:t>
            </w:r>
          </w:p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zastosowanie silników indukcyjnych</w:t>
            </w:r>
          </w:p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wielkości charakteryzujące pracę silnika indukcyjnego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budowę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zasadę działania silnika indukcyjnego jednofazoweg</w:t>
            </w:r>
            <w:r w:rsidR="00EE1DD2">
              <w:rPr>
                <w:rFonts w:ascii="Arial" w:hAnsi="Arial" w:cs="Arial"/>
                <w:sz w:val="20"/>
                <w:szCs w:val="20"/>
              </w:rPr>
              <w:t>o, klatkowego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E1DD2">
              <w:rPr>
                <w:rFonts w:ascii="Arial" w:hAnsi="Arial" w:cs="Arial"/>
                <w:sz w:val="20"/>
                <w:szCs w:val="20"/>
              </w:rPr>
              <w:t>pierścieniowego</w:t>
            </w:r>
          </w:p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scharakteryzować pracę silnikową, prądnicową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hamulcową </w:t>
            </w:r>
          </w:p>
          <w:p w:rsidR="00792CAC" w:rsidRPr="00D21C7E" w:rsidRDefault="00792CAC" w:rsidP="00817C7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>bilans mocy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sprawność silnika indukcyjnego 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92CAC" w:rsidRPr="00D21C7E" w:rsidTr="002B3ED0">
        <w:tc>
          <w:tcPr>
            <w:tcW w:w="2652" w:type="dxa"/>
            <w:vMerge/>
          </w:tcPr>
          <w:p w:rsidR="00792CAC" w:rsidRPr="00D21C7E" w:rsidRDefault="00792CAC" w:rsidP="007E70E2">
            <w:pPr>
              <w:numPr>
                <w:ilvl w:val="0"/>
                <w:numId w:val="149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Maszyny synchroniczne 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budowę prądnicy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silnika synchronicznego 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opisywać zasadę działania prądnicy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silnika synchronicznego</w:t>
            </w:r>
          </w:p>
          <w:p w:rsidR="00792CAC" w:rsidRPr="00D21C7E" w:rsidRDefault="00792CAC" w:rsidP="00817C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92CAC" w:rsidRPr="00D21C7E" w:rsidTr="002B3ED0">
        <w:tc>
          <w:tcPr>
            <w:tcW w:w="2652" w:type="dxa"/>
            <w:vMerge/>
          </w:tcPr>
          <w:p w:rsidR="00792CAC" w:rsidRPr="00D21C7E" w:rsidRDefault="00792CAC" w:rsidP="007E70E2">
            <w:pPr>
              <w:numPr>
                <w:ilvl w:val="0"/>
                <w:numId w:val="149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Maszyny komutatorowe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komutatorowe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sz w:val="20"/>
                <w:szCs w:val="20"/>
              </w:rPr>
              <w:t>s</w:t>
            </w:r>
            <w:r w:rsidR="00EE1DD2">
              <w:rPr>
                <w:rFonts w:ascii="Arial" w:hAnsi="Arial" w:cs="Arial"/>
                <w:sz w:val="20"/>
                <w:szCs w:val="20"/>
              </w:rPr>
              <w:t>ilniki komutatorowe jednofazowe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92CAC" w:rsidRPr="00D21C7E" w:rsidTr="002B3ED0">
        <w:tc>
          <w:tcPr>
            <w:tcW w:w="2652" w:type="dxa"/>
          </w:tcPr>
          <w:p w:rsidR="00792CAC" w:rsidRPr="00C476B3" w:rsidRDefault="00792CAC" w:rsidP="007E70E2">
            <w:pPr>
              <w:pStyle w:val="Akapitzlist"/>
              <w:numPr>
                <w:ilvl w:val="0"/>
                <w:numId w:val="230"/>
              </w:numPr>
              <w:rPr>
                <w:rFonts w:ascii="Arial" w:hAnsi="Arial" w:cs="Arial"/>
                <w:sz w:val="20"/>
                <w:szCs w:val="20"/>
              </w:rPr>
            </w:pPr>
            <w:r w:rsidRPr="00C476B3"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15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Budowa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zasada działania transformatorów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sklasyfikować transformatory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budowę transformatorów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parametry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charakteryzujące transformator</w:t>
            </w:r>
          </w:p>
        </w:tc>
        <w:tc>
          <w:tcPr>
            <w:tcW w:w="3025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objaśniać</w:t>
            </w:r>
            <w:r w:rsidRPr="00D21C7E">
              <w:rPr>
                <w:rFonts w:ascii="Arial" w:hAnsi="Arial" w:cs="Arial"/>
                <w:sz w:val="20"/>
                <w:szCs w:val="20"/>
              </w:rPr>
              <w:t>zasadę</w:t>
            </w:r>
            <w:proofErr w:type="spellEnd"/>
            <w:r w:rsidRPr="00D21C7E">
              <w:rPr>
                <w:rFonts w:ascii="Arial" w:hAnsi="Arial" w:cs="Arial"/>
                <w:sz w:val="20"/>
                <w:szCs w:val="20"/>
              </w:rPr>
              <w:t xml:space="preserve"> działania transformatora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charakteryzować stany pracy transformatora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budowę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zasadę działania transformatora trójfazowego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Pr="00D21C7E">
              <w:rPr>
                <w:rFonts w:ascii="Arial" w:hAnsi="Arial" w:cs="Arial"/>
                <w:sz w:val="20"/>
                <w:szCs w:val="20"/>
              </w:rPr>
              <w:t>przekładnię transformatora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792CAC" w:rsidRPr="00D21C7E" w:rsidTr="002B3ED0">
        <w:tc>
          <w:tcPr>
            <w:tcW w:w="2652" w:type="dxa"/>
          </w:tcPr>
          <w:p w:rsidR="00792CAC" w:rsidRPr="00C476B3" w:rsidRDefault="00792CAC" w:rsidP="007E70E2">
            <w:pPr>
              <w:pStyle w:val="Akapitzlist"/>
              <w:numPr>
                <w:ilvl w:val="0"/>
                <w:numId w:val="231"/>
              </w:numPr>
              <w:rPr>
                <w:rFonts w:ascii="Arial" w:hAnsi="Arial" w:cs="Arial"/>
                <w:sz w:val="20"/>
                <w:szCs w:val="20"/>
              </w:rPr>
            </w:pPr>
            <w:r w:rsidRPr="00C476B3">
              <w:rPr>
                <w:rFonts w:ascii="Arial" w:hAnsi="Arial" w:cs="Arial"/>
                <w:sz w:val="20"/>
                <w:szCs w:val="20"/>
              </w:rPr>
              <w:lastRenderedPageBreak/>
              <w:t>Przetwornice</w:t>
            </w:r>
          </w:p>
        </w:tc>
        <w:tc>
          <w:tcPr>
            <w:tcW w:w="2766" w:type="dxa"/>
          </w:tcPr>
          <w:p w:rsidR="00792CAC" w:rsidRPr="00D21C7E" w:rsidRDefault="00792CAC" w:rsidP="007E70E2">
            <w:pPr>
              <w:numPr>
                <w:ilvl w:val="0"/>
                <w:numId w:val="23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Rodzaje przetwornic</w:t>
            </w:r>
          </w:p>
        </w:tc>
        <w:tc>
          <w:tcPr>
            <w:tcW w:w="1323" w:type="dxa"/>
          </w:tcPr>
          <w:p w:rsidR="00792CAC" w:rsidRPr="00D21C7E" w:rsidRDefault="00792CA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</w:tcPr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 przetwornic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budowę przetwornic wirujących, dwumaszynowych, sygnałowych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statyczn</w:t>
            </w:r>
            <w:r w:rsidR="003271DC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3025" w:type="dxa"/>
          </w:tcPr>
          <w:p w:rsidR="00792CAC" w:rsidRPr="00D21C7E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objaśniać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zasadę</w:t>
            </w:r>
            <w:r w:rsidR="00792CAC" w:rsidRPr="00D21C7E">
              <w:rPr>
                <w:rFonts w:ascii="Arial" w:hAnsi="Arial" w:cs="Arial"/>
                <w:sz w:val="20"/>
                <w:szCs w:val="20"/>
              </w:rPr>
              <w:t xml:space="preserve"> działania przetwornic</w:t>
            </w:r>
          </w:p>
          <w:p w:rsidR="00792CAC" w:rsidRPr="00D21C7E" w:rsidRDefault="00792CA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wskazywać zastosowanie przetwornic </w:t>
            </w:r>
          </w:p>
        </w:tc>
        <w:tc>
          <w:tcPr>
            <w:tcW w:w="1325" w:type="dxa"/>
          </w:tcPr>
          <w:p w:rsidR="00792CAC" w:rsidRDefault="00792CAC" w:rsidP="00817C73">
            <w:pPr>
              <w:jc w:val="center"/>
            </w:pPr>
            <w:r w:rsidRPr="009515FE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21EB6" w:rsidRPr="00D21C7E" w:rsidTr="002B3ED0">
        <w:tc>
          <w:tcPr>
            <w:tcW w:w="2652" w:type="dxa"/>
          </w:tcPr>
          <w:p w:rsidR="00921EB6" w:rsidRPr="00921EB6" w:rsidRDefault="00921EB6" w:rsidP="00817C73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766" w:type="dxa"/>
          </w:tcPr>
          <w:p w:rsidR="00921EB6" w:rsidRPr="00921EB6" w:rsidRDefault="00921EB6" w:rsidP="00817C7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921EB6" w:rsidRPr="00921EB6" w:rsidRDefault="00921EB6" w:rsidP="00817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:rsidR="00921EB6" w:rsidRPr="00921EB6" w:rsidRDefault="00921EB6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5" w:type="dxa"/>
          </w:tcPr>
          <w:p w:rsidR="00921EB6" w:rsidRPr="00921EB6" w:rsidRDefault="00921EB6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921EB6" w:rsidRPr="00921EB6" w:rsidRDefault="00921EB6" w:rsidP="00817C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2503" w:rsidRPr="00D21C7E" w:rsidRDefault="000F2503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0F2503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>
        <w:rPr>
          <w:rFonts w:ascii="Arial" w:hAnsi="Arial" w:cs="Arial"/>
          <w:color w:val="auto"/>
          <w:sz w:val="20"/>
          <w:szCs w:val="20"/>
        </w:rPr>
        <w:t xml:space="preserve">urządzenia </w:t>
      </w:r>
      <w:r w:rsidRPr="00D21C7E">
        <w:rPr>
          <w:rFonts w:ascii="Arial" w:hAnsi="Arial" w:cs="Arial"/>
          <w:color w:val="auto"/>
          <w:sz w:val="20"/>
          <w:szCs w:val="20"/>
        </w:rPr>
        <w:t>elektryczne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0F2503" w:rsidRPr="00D21C7E" w:rsidRDefault="00E0013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D21C7E">
        <w:rPr>
          <w:rFonts w:ascii="Arial" w:hAnsi="Arial" w:cs="Arial"/>
          <w:color w:val="auto"/>
          <w:sz w:val="20"/>
          <w:szCs w:val="20"/>
        </w:rPr>
        <w:t xml:space="preserve">lekcji </w:t>
      </w:r>
      <w:proofErr w:type="spellStart"/>
      <w:r w:rsidR="006C5F1C" w:rsidRPr="00D21C7E">
        <w:rPr>
          <w:rFonts w:ascii="Arial" w:hAnsi="Arial" w:cs="Arial"/>
          <w:color w:val="auto"/>
          <w:sz w:val="20"/>
          <w:szCs w:val="20"/>
        </w:rPr>
        <w:t>określenie</w:t>
      </w:r>
      <w:r w:rsidR="000F2503" w:rsidRPr="00D21C7E">
        <w:rPr>
          <w:rFonts w:ascii="Arial" w:hAnsi="Arial" w:cs="Arial"/>
          <w:color w:val="auto"/>
          <w:sz w:val="20"/>
          <w:szCs w:val="20"/>
        </w:rPr>
        <w:t>celów</w:t>
      </w:r>
      <w:proofErr w:type="spellEnd"/>
      <w:r w:rsidR="000F2503" w:rsidRPr="00D21C7E">
        <w:rPr>
          <w:rFonts w:ascii="Arial" w:hAnsi="Arial" w:cs="Arial"/>
          <w:color w:val="auto"/>
          <w:sz w:val="20"/>
          <w:szCs w:val="20"/>
        </w:rPr>
        <w:t xml:space="preserve"> jakie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powinny </w:t>
      </w:r>
      <w:r w:rsidR="00BA0470" w:rsidRPr="00D21C7E">
        <w:rPr>
          <w:rFonts w:ascii="Arial" w:hAnsi="Arial" w:cs="Arial"/>
          <w:color w:val="auto"/>
          <w:sz w:val="20"/>
          <w:szCs w:val="20"/>
        </w:rPr>
        <w:t>zostać osiągnięte,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 aktywizujących ucznia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pracy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BA0470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BA0470" w:rsidRPr="00D21C7E">
        <w:rPr>
          <w:rFonts w:ascii="Arial" w:hAnsi="Arial" w:cs="Arial"/>
          <w:color w:val="auto"/>
          <w:sz w:val="20"/>
          <w:szCs w:val="20"/>
        </w:rPr>
        <w:t xml:space="preserve">odpowiedzi ustnych </w:t>
      </w:r>
      <w:r w:rsidR="00BA0470" w:rsidRPr="00D21C7E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D40F80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D40F80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817C73" w:rsidRDefault="00817C7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15290" w:rsidRDefault="00F1529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15290" w:rsidRPr="00F01C3E" w:rsidRDefault="00F1529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Metody nauczania 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>urządzenia elektryczne</w:t>
      </w:r>
      <w:r w:rsidRPr="00531A1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</w:t>
      </w:r>
      <w:r w:rsidR="006C5F1C">
        <w:rPr>
          <w:rFonts w:ascii="Arial" w:hAnsi="Arial" w:cs="Arial"/>
          <w:color w:val="auto"/>
          <w:sz w:val="20"/>
          <w:szCs w:val="20"/>
        </w:rPr>
        <w:t xml:space="preserve">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podającym, ekspon</w:t>
      </w:r>
      <w:r w:rsidR="00BD0851">
        <w:rPr>
          <w:rFonts w:ascii="Arial" w:hAnsi="Arial" w:cs="Arial"/>
          <w:color w:val="auto"/>
          <w:sz w:val="20"/>
          <w:szCs w:val="20"/>
        </w:rPr>
        <w:t>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D0851">
        <w:rPr>
          <w:rFonts w:ascii="Arial" w:hAnsi="Arial" w:cs="Arial"/>
          <w:color w:val="auto"/>
          <w:sz w:val="20"/>
          <w:szCs w:val="20"/>
        </w:rPr>
        <w:t>problemowych: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307E3" w:rsidRPr="00361849" w:rsidRDefault="00C307E3" w:rsidP="00A526C8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 xml:space="preserve">maszyn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elektrycznych</w:t>
      </w:r>
      <w:r w:rsidRPr="00A10D84">
        <w:rPr>
          <w:rFonts w:ascii="Arial" w:hAnsi="Arial" w:cs="Arial"/>
          <w:color w:val="auto"/>
          <w:sz w:val="20"/>
          <w:szCs w:val="20"/>
        </w:rPr>
        <w:t>wyposażona</w:t>
      </w:r>
      <w:proofErr w:type="spellEnd"/>
      <w:r w:rsidRPr="00A10D84">
        <w:rPr>
          <w:rFonts w:ascii="Arial" w:hAnsi="Arial" w:cs="Arial"/>
          <w:color w:val="auto"/>
          <w:sz w:val="20"/>
          <w:szCs w:val="20"/>
        </w:rPr>
        <w:t xml:space="preserve">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prezentacje związane </w:t>
      </w:r>
      <w:r w:rsidR="006C5F1C">
        <w:rPr>
          <w:rFonts w:ascii="Arial" w:hAnsi="Arial" w:cs="Arial"/>
          <w:color w:val="auto"/>
          <w:sz w:val="20"/>
          <w:szCs w:val="20"/>
        </w:rPr>
        <w:t>budową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zasadą działania maszyn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elektrycznych,przekroje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modele maszyn elektrycznych. </w:t>
      </w:r>
      <w:r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do </w:t>
      </w:r>
      <w:r w:rsidR="006C5F1C" w:rsidRPr="00361849">
        <w:rPr>
          <w:rFonts w:ascii="Arial" w:eastAsia="Calibri" w:hAnsi="Arial" w:cs="Arial"/>
          <w:bCs/>
          <w:sz w:val="20"/>
          <w:szCs w:val="28"/>
        </w:rPr>
        <w:t>pomiaru rezystancji</w:t>
      </w:r>
      <w:r w:rsidRPr="00361849">
        <w:rPr>
          <w:rFonts w:ascii="Arial" w:eastAsia="Calibri" w:hAnsi="Arial" w:cs="Arial"/>
          <w:bCs/>
          <w:sz w:val="20"/>
          <w:szCs w:val="28"/>
        </w:rPr>
        <w:t xml:space="preserve"> izolacji, autotransformatory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i </w:t>
      </w:r>
      <w:r w:rsidRPr="00361849">
        <w:rPr>
          <w:rFonts w:ascii="Arial" w:eastAsia="Calibri" w:hAnsi="Arial" w:cs="Arial"/>
          <w:bCs/>
          <w:sz w:val="20"/>
          <w:szCs w:val="28"/>
        </w:rPr>
        <w:t>transformatory, falowniki, przekształtniki</w:t>
      </w:r>
      <w:r w:rsidR="00A54C0F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361849">
        <w:rPr>
          <w:rFonts w:ascii="Arial" w:eastAsia="Calibri" w:hAnsi="Arial" w:cs="Arial"/>
          <w:bCs/>
          <w:sz w:val="20"/>
          <w:szCs w:val="20"/>
        </w:rPr>
        <w:t>silniki jed</w:t>
      </w:r>
      <w:r w:rsidR="00D40F80">
        <w:rPr>
          <w:rFonts w:ascii="Arial" w:eastAsia="Calibri" w:hAnsi="Arial" w:cs="Arial"/>
          <w:bCs/>
          <w:sz w:val="20"/>
          <w:szCs w:val="20"/>
        </w:rPr>
        <w:t>nofazowe, silniki prądu stałego.</w:t>
      </w: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307E3" w:rsidRPr="00A10D84" w:rsidRDefault="00C307E3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C5F1C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A10D84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opracowań wybranego zagadnienia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konkursy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zespołowo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luką, rozszerzonej odpowiedzi)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</w:t>
      </w:r>
      <w:r w:rsidR="006C5F1C">
        <w:rPr>
          <w:rFonts w:ascii="Arial" w:hAnsi="Arial" w:cs="Arial"/>
          <w:sz w:val="20"/>
          <w:szCs w:val="20"/>
        </w:rPr>
        <w:t>ne</w:t>
      </w:r>
      <w:r w:rsidR="005315D5">
        <w:rPr>
          <w:rFonts w:ascii="Arial" w:hAnsi="Arial" w:cs="Arial"/>
          <w:sz w:val="20"/>
          <w:szCs w:val="20"/>
        </w:rPr>
        <w:t>.</w:t>
      </w: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07E3" w:rsidRPr="00A10D84" w:rsidRDefault="00C307E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są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</w:t>
      </w:r>
      <w:proofErr w:type="spellStart"/>
      <w:r w:rsidRPr="00A10D84">
        <w:rPr>
          <w:rFonts w:ascii="Arial" w:hAnsi="Arial" w:cs="Arial"/>
          <w:color w:val="auto"/>
          <w:sz w:val="20"/>
          <w:szCs w:val="20"/>
        </w:rPr>
        <w:t>jakościowychwywiad</w:t>
      </w:r>
      <w:proofErr w:type="spellEnd"/>
      <w:r w:rsidRPr="00A10D84">
        <w:rPr>
          <w:rFonts w:ascii="Arial" w:hAnsi="Arial" w:cs="Arial"/>
          <w:color w:val="auto"/>
          <w:sz w:val="20"/>
          <w:szCs w:val="20"/>
        </w:rPr>
        <w:t>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D40F80" w:rsidRDefault="00D40F8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zasady działania maszyn elektrycznych,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C307E3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uwzględnieniem warunków pracy.</w:t>
      </w:r>
    </w:p>
    <w:p w:rsidR="00AA27ED" w:rsidRPr="00D21C7E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A27ED" w:rsidRPr="002943FA">
        <w:rPr>
          <w:rFonts w:ascii="Arial" w:hAnsi="Arial" w:cs="Arial"/>
          <w:b/>
          <w:sz w:val="28"/>
          <w:szCs w:val="28"/>
        </w:rPr>
        <w:lastRenderedPageBreak/>
        <w:t>Sieci zasilające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AA27ED" w:rsidRPr="002943FA">
        <w:rPr>
          <w:rFonts w:ascii="Arial" w:hAnsi="Arial" w:cs="Arial"/>
          <w:b/>
          <w:sz w:val="28"/>
          <w:szCs w:val="28"/>
        </w:rPr>
        <w:t>trakcje elektryczne</w:t>
      </w:r>
    </w:p>
    <w:p w:rsidR="00AA27ED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6C5F1C" w:rsidP="007E70E2">
      <w:pPr>
        <w:numPr>
          <w:ilvl w:val="1"/>
          <w:numId w:val="1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parametrów</w:t>
      </w:r>
      <w:r w:rsidR="00AA27ED">
        <w:rPr>
          <w:rFonts w:ascii="Arial" w:hAnsi="Arial" w:cs="Arial"/>
          <w:color w:val="auto"/>
          <w:sz w:val="20"/>
          <w:szCs w:val="20"/>
        </w:rPr>
        <w:t>sieci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trakcji elektrycznych.</w:t>
      </w:r>
    </w:p>
    <w:p w:rsidR="00AA27ED" w:rsidRPr="00D21C7E" w:rsidRDefault="00AA27ED" w:rsidP="007E70E2">
      <w:pPr>
        <w:numPr>
          <w:ilvl w:val="1"/>
          <w:numId w:val="1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przepływem prądu elektrycznego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7E70E2">
      <w:pPr>
        <w:numPr>
          <w:ilvl w:val="1"/>
          <w:numId w:val="1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7E70E2">
      <w:pPr>
        <w:numPr>
          <w:ilvl w:val="1"/>
          <w:numId w:val="1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sporządzania schematów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AA27ED" w:rsidRPr="00D21C7E" w:rsidRDefault="005B4E85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wielkości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D21C7E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881BFE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AA27ED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 w:rsidR="005B4E85"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funkcję poszczególnych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elementów</w:t>
      </w:r>
      <w:r>
        <w:rPr>
          <w:rFonts w:ascii="Arial" w:hAnsi="Arial" w:cs="Arial"/>
          <w:color w:val="auto"/>
          <w:sz w:val="20"/>
          <w:szCs w:val="20"/>
        </w:rPr>
        <w:t>sieci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AA27ED" w:rsidRPr="00FB20B7" w:rsidRDefault="005B4E85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FB20B7" w:rsidRDefault="00AA27ED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scharakteryzować parametry</w:t>
      </w:r>
      <w:r w:rsidRPr="00FB20B7">
        <w:rPr>
          <w:rFonts w:ascii="Arial" w:hAnsi="Arial" w:cs="Arial"/>
          <w:color w:val="auto"/>
          <w:sz w:val="20"/>
          <w:szCs w:val="20"/>
        </w:rPr>
        <w:t xml:space="preserve"> 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Pr="00FB20B7">
        <w:rPr>
          <w:rFonts w:ascii="Arial" w:hAnsi="Arial" w:cs="Arial"/>
          <w:sz w:val="20"/>
          <w:szCs w:val="20"/>
        </w:rPr>
        <w:t>,</w:t>
      </w:r>
    </w:p>
    <w:p w:rsidR="00C71A09" w:rsidRPr="00FB20B7" w:rsidRDefault="005B4E85" w:rsidP="007E70E2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FB20B7">
        <w:rPr>
          <w:rFonts w:ascii="Arial" w:hAnsi="Arial" w:cs="Arial"/>
          <w:sz w:val="20"/>
          <w:szCs w:val="20"/>
        </w:rPr>
        <w:t xml:space="preserve">ć </w:t>
      </w:r>
      <w:r w:rsidR="00AA27ED" w:rsidRPr="00FB20B7">
        <w:rPr>
          <w:rFonts w:ascii="Arial" w:hAnsi="Arial" w:cs="Arial"/>
          <w:sz w:val="20"/>
          <w:szCs w:val="20"/>
        </w:rPr>
        <w:t xml:space="preserve">schematy </w:t>
      </w:r>
      <w:r w:rsidR="008A6AF9" w:rsidRPr="00FB20B7">
        <w:rPr>
          <w:rFonts w:ascii="Arial" w:hAnsi="Arial" w:cs="Arial"/>
          <w:sz w:val="20"/>
          <w:szCs w:val="20"/>
        </w:rPr>
        <w:t>zastępcze, funkcjonalne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sz w:val="20"/>
          <w:szCs w:val="20"/>
        </w:rPr>
        <w:t xml:space="preserve">blokowe 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="00AA27ED" w:rsidRPr="00FB20B7">
        <w:rPr>
          <w:rFonts w:ascii="Arial" w:hAnsi="Arial" w:cs="Arial"/>
          <w:sz w:val="20"/>
          <w:szCs w:val="20"/>
        </w:rPr>
        <w:t>.</w:t>
      </w:r>
    </w:p>
    <w:p w:rsidR="00B52154" w:rsidRDefault="00B52154" w:rsidP="00B521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27ED" w:rsidRDefault="00B52154" w:rsidP="00B521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AA27ED"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="00AA27ED" w:rsidRPr="00D21C7E">
        <w:rPr>
          <w:rFonts w:ascii="Arial" w:hAnsi="Arial" w:cs="Arial"/>
          <w:b/>
          <w:sz w:val="20"/>
          <w:szCs w:val="20"/>
        </w:rPr>
        <w:t>NAUCZANIA</w:t>
      </w:r>
      <w:r w:rsidR="00C71A09">
        <w:rPr>
          <w:rFonts w:ascii="Arial" w:hAnsi="Arial" w:cs="Arial"/>
          <w:b/>
          <w:sz w:val="20"/>
          <w:szCs w:val="20"/>
        </w:rPr>
        <w:t>:</w:t>
      </w:r>
      <w:r w:rsidR="00AA27ED" w:rsidRPr="00D21C7E">
        <w:rPr>
          <w:rFonts w:ascii="Arial" w:hAnsi="Arial" w:cs="Arial"/>
          <w:b/>
          <w:sz w:val="20"/>
          <w:szCs w:val="20"/>
        </w:rPr>
        <w:t>Sieci</w:t>
      </w:r>
      <w:proofErr w:type="spellEnd"/>
      <w:r w:rsidR="00AA27ED" w:rsidRPr="00D21C7E">
        <w:rPr>
          <w:rFonts w:ascii="Arial" w:hAnsi="Arial" w:cs="Arial"/>
          <w:b/>
          <w:sz w:val="20"/>
          <w:szCs w:val="20"/>
        </w:rPr>
        <w:t xml:space="preserve"> za</w:t>
      </w:r>
      <w:r w:rsidR="006C5F1C">
        <w:rPr>
          <w:rFonts w:ascii="Arial" w:hAnsi="Arial" w:cs="Arial"/>
          <w:b/>
          <w:sz w:val="20"/>
          <w:szCs w:val="20"/>
        </w:rPr>
        <w:t>silające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6C5F1C">
        <w:rPr>
          <w:rFonts w:ascii="Arial" w:hAnsi="Arial" w:cs="Arial"/>
          <w:b/>
          <w:sz w:val="20"/>
          <w:szCs w:val="20"/>
        </w:rPr>
        <w:t xml:space="preserve">trakcje elektryczne </w:t>
      </w:r>
    </w:p>
    <w:p w:rsidR="00592921" w:rsidRPr="00D21C7E" w:rsidRDefault="00592921" w:rsidP="00A43D41">
      <w:pPr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2902"/>
        <w:gridCol w:w="1335"/>
        <w:gridCol w:w="2851"/>
        <w:gridCol w:w="3057"/>
        <w:gridCol w:w="1334"/>
      </w:tblGrid>
      <w:tr w:rsidR="00AA27ED" w:rsidRPr="00D21C7E" w:rsidTr="00AA27ED">
        <w:tc>
          <w:tcPr>
            <w:tcW w:w="2387" w:type="dxa"/>
            <w:vMerge w:val="restart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07" w:type="dxa"/>
            <w:vMerge w:val="restart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AA27ED" w:rsidRPr="00D21C7E" w:rsidRDefault="00AA27ED" w:rsidP="00817C7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890" w:type="dxa"/>
            <w:gridSpan w:val="2"/>
          </w:tcPr>
          <w:p w:rsidR="00AA27ED" w:rsidRPr="00D21C7E" w:rsidRDefault="00AA27E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A27ED" w:rsidRPr="00D21C7E" w:rsidRDefault="00AA27ED" w:rsidP="00817C73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35" w:type="dxa"/>
          </w:tcPr>
          <w:p w:rsidR="00AA27ED" w:rsidRPr="00040713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040713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040713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AA27ED" w:rsidRPr="00D21C7E" w:rsidTr="00AA27ED">
        <w:tc>
          <w:tcPr>
            <w:tcW w:w="2387" w:type="dxa"/>
            <w:vMerge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A27ED" w:rsidRPr="00D21C7E" w:rsidRDefault="00AA27ED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57" w:type="dxa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A27ED" w:rsidRPr="00D21C7E" w:rsidRDefault="00AA27ED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35" w:type="dxa"/>
          </w:tcPr>
          <w:p w:rsidR="00AA27ED" w:rsidRPr="00040713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040713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A27ED" w:rsidRPr="00D21C7E" w:rsidTr="00AA27ED">
        <w:tc>
          <w:tcPr>
            <w:tcW w:w="2387" w:type="dxa"/>
            <w:vMerge w:val="restart"/>
          </w:tcPr>
          <w:p w:rsidR="00AA27ED" w:rsidRPr="00570D49" w:rsidRDefault="006C5F1C" w:rsidP="006C5F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AA27ED" w:rsidRPr="00570D49">
              <w:rPr>
                <w:rFonts w:ascii="Arial" w:hAnsi="Arial" w:cs="Arial"/>
                <w:sz w:val="20"/>
                <w:szCs w:val="20"/>
              </w:rPr>
              <w:t>Sieci zasilające</w:t>
            </w:r>
          </w:p>
        </w:tc>
        <w:tc>
          <w:tcPr>
            <w:tcW w:w="2907" w:type="dxa"/>
          </w:tcPr>
          <w:p w:rsidR="00AA27ED" w:rsidRPr="00570D49" w:rsidRDefault="00AA27E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Podstawowe pojęcia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teorii sieci</w:t>
            </w:r>
          </w:p>
        </w:tc>
        <w:tc>
          <w:tcPr>
            <w:tcW w:w="1339" w:type="dxa"/>
          </w:tcPr>
          <w:p w:rsidR="00AA27ED" w:rsidRPr="00570D49" w:rsidRDefault="00AA27E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sklasyfikować systemy elektroenergetyczne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przedstawiać budowę systemu elektroenergetycznego</w:t>
            </w:r>
          </w:p>
        </w:tc>
        <w:tc>
          <w:tcPr>
            <w:tcW w:w="3057" w:type="dxa"/>
          </w:tcPr>
          <w:p w:rsidR="00AA27E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pojęcia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040713" w:rsidRPr="00570D49">
              <w:rPr>
                <w:rFonts w:ascii="Arial" w:hAnsi="Arial" w:cs="Arial"/>
                <w:sz w:val="20"/>
                <w:szCs w:val="20"/>
              </w:rPr>
              <w:t>teorii sieci</w:t>
            </w:r>
          </w:p>
          <w:p w:rsidR="00AA27ED" w:rsidRPr="00570D49" w:rsidRDefault="008A6AF9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040713" w:rsidRPr="00570D49">
              <w:rPr>
                <w:rFonts w:ascii="Arial" w:hAnsi="Arial" w:cs="Arial"/>
                <w:sz w:val="20"/>
                <w:szCs w:val="20"/>
              </w:rPr>
              <w:t>sieć rozdzielczą</w:t>
            </w:r>
          </w:p>
        </w:tc>
        <w:tc>
          <w:tcPr>
            <w:tcW w:w="1335" w:type="dxa"/>
          </w:tcPr>
          <w:p w:rsidR="00AA27ED" w:rsidRPr="00040713" w:rsidRDefault="00026CCC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A27ED" w:rsidRPr="00040713">
              <w:rPr>
                <w:rFonts w:ascii="Arial" w:hAnsi="Arial" w:cs="Arial"/>
                <w:sz w:val="20"/>
                <w:szCs w:val="20"/>
              </w:rPr>
              <w:t>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elektroenergetycznych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wyjaśniać</w:t>
            </w:r>
            <w:r w:rsidRPr="00570D49">
              <w:rPr>
                <w:rFonts w:ascii="Arial" w:hAnsi="Arial" w:cs="Arial"/>
                <w:sz w:val="20"/>
                <w:szCs w:val="20"/>
              </w:rPr>
              <w:t>strukturę</w:t>
            </w:r>
            <w:proofErr w:type="spellEnd"/>
            <w:r w:rsidRPr="00570D49">
              <w:rPr>
                <w:rFonts w:ascii="Arial" w:hAnsi="Arial" w:cs="Arial"/>
                <w:sz w:val="20"/>
                <w:szCs w:val="20"/>
              </w:rPr>
              <w:t xml:space="preserve"> sieci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materiały wykorzystywane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sz w:val="20"/>
                <w:szCs w:val="20"/>
              </w:rPr>
              <w:t>budowy elementów sieci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</w:t>
            </w:r>
            <w:proofErr w:type="spellEnd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instalacyjny wykorzystywany przy instalowaniu sieci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budowę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stosowanych 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wykonywaniu instalacji sieci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budowę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>przewodów energetycznych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</w:p>
          <w:p w:rsidR="0052188D" w:rsidRPr="00570D49" w:rsidRDefault="0052188D" w:rsidP="00817C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 zasilających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kable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C5F1C" w:rsidRPr="00570D49">
              <w:rPr>
                <w:rFonts w:ascii="Arial" w:hAnsi="Arial" w:cs="Arial"/>
                <w:color w:val="auto"/>
                <w:sz w:val="20"/>
                <w:szCs w:val="20"/>
              </w:rPr>
              <w:t>przewody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 elektroinstalacyjny wykorzystywany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budowy sieci zasilających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przebieg drogi przesyłania, rozdziału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odbioru energii elektrycznej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zasilających</w:t>
            </w:r>
          </w:p>
          <w:p w:rsidR="0052188D" w:rsidRPr="00570D49" w:rsidRDefault="0052188D" w:rsidP="00817C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Środki ochrony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sieciach zasilających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środki ochrony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środki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przeciwporażeniowej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środki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odgromowej sieci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sz w:val="20"/>
                <w:szCs w:val="20"/>
              </w:rPr>
              <w:t>ochronę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 xml:space="preserve"> przeciwporażeniowa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objaśniać </w:t>
            </w:r>
            <w:r w:rsidRPr="00570D49">
              <w:rPr>
                <w:rFonts w:ascii="Arial" w:hAnsi="Arial" w:cs="Arial"/>
                <w:sz w:val="20"/>
                <w:szCs w:val="20"/>
              </w:rPr>
              <w:t>uziomy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przewody ochronne</w:t>
            </w:r>
          </w:p>
          <w:p w:rsidR="0052188D" w:rsidRPr="00C36592" w:rsidRDefault="0052188D" w:rsidP="00817C73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rozróżniać wymagania dotyczące bezpieczeństwa eksploatacji urządzeń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</w:tc>
        <w:tc>
          <w:tcPr>
            <w:tcW w:w="3057" w:type="dxa"/>
          </w:tcPr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opisywać </w:t>
            </w:r>
            <w:r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>sposoby</w:t>
            </w:r>
            <w:r w:rsidR="0052188D"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uziemiania sieci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środki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</w:t>
            </w:r>
            <w:proofErr w:type="spellStart"/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>przeciwporażeniowej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t>sieci</w:t>
            </w:r>
            <w:r w:rsidR="0052188D" w:rsidRPr="00570D4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ach zasilających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</w:t>
            </w:r>
            <w:r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metody ochrony odgromowej stosowanej</w:t>
            </w:r>
            <w:r w:rsidR="00BC27D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>środki</w:t>
            </w:r>
            <w:r w:rsidR="0052188D"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ochrony </w:t>
            </w:r>
            <w:r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>odgromowej</w:t>
            </w:r>
            <w:r w:rsidR="00BC27D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eastAsia="Arial" w:hAnsi="Arial" w:cs="Arial"/>
                <w:color w:val="auto"/>
                <w:sz w:val="20"/>
                <w:szCs w:val="20"/>
              </w:rPr>
              <w:t>przeciwprzepięciowej sieci zasilających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Linie napowietrzne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linii napowietrznych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przebieg drogi linii napowietrznych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przewody, izolatory, konstrukcje wsporcze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zawieszenia linii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wymienić sposoby łączenia linii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metody montażu przewodów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prowadzenie linii napowietrznych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Linie kablowe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</w:t>
            </w:r>
            <w:r w:rsidRPr="00570D49">
              <w:rPr>
                <w:rFonts w:ascii="Arial" w:hAnsi="Arial" w:cs="Arial"/>
                <w:sz w:val="20"/>
                <w:szCs w:val="20"/>
              </w:rPr>
              <w:t>budowę kabli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oznaczenia kabli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tras kablowych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układanie kabli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scharakteryzować łączenie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zakończenia kabli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na 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rysunkach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planachlokalizacje</w:t>
            </w:r>
            <w:proofErr w:type="spellEnd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muf kablowych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rozgałęzień </w:t>
            </w:r>
          </w:p>
          <w:p w:rsidR="0052188D" w:rsidRPr="00570D49" w:rsidRDefault="00337F50" w:rsidP="00817C7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końcowych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metody montażu kabli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łączenie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zakończenia kabli.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dobrać kable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Sieci niskiego napięcia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budowę przewodów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kabli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sieci 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nn</w:t>
            </w:r>
            <w:proofErr w:type="spellEnd"/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przewody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zabezpieczenia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obliczać</w:t>
            </w:r>
            <w:r w:rsidRPr="00570D49">
              <w:rPr>
                <w:rFonts w:ascii="Arial" w:hAnsi="Arial" w:cs="Arial"/>
                <w:sz w:val="20"/>
                <w:szCs w:val="20"/>
              </w:rPr>
              <w:t>prądy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spadki napięć 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rodzaj obciążenia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zaplanować instalację odbiorczą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1339" w:type="dxa"/>
          </w:tcPr>
          <w:p w:rsidR="0052188D" w:rsidRPr="00570D49" w:rsidRDefault="0052188D" w:rsidP="00620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rozpoznać układy sieciowe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klasyfikować typy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 xml:space="preserve"> obwodów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charakteryzować odbiorniki energii elektrycznej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337F50">
              <w:rPr>
                <w:rFonts w:ascii="Arial" w:hAnsi="Arial" w:cs="Arial"/>
                <w:sz w:val="20"/>
                <w:szCs w:val="20"/>
              </w:rPr>
              <w:t>przekrój</w:t>
            </w:r>
            <w:proofErr w:type="spellEnd"/>
            <w:r w:rsidR="00337F50">
              <w:rPr>
                <w:rFonts w:ascii="Arial" w:hAnsi="Arial" w:cs="Arial"/>
                <w:sz w:val="20"/>
                <w:szCs w:val="20"/>
              </w:rPr>
              <w:t xml:space="preserve"> przewodów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570D49">
              <w:rPr>
                <w:rFonts w:ascii="Arial" w:hAnsi="Arial" w:cs="Arial"/>
                <w:sz w:val="20"/>
                <w:szCs w:val="20"/>
              </w:rPr>
              <w:t>zabezpieczenia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70D49">
              <w:rPr>
                <w:rFonts w:ascii="Arial" w:hAnsi="Arial" w:cs="Arial"/>
                <w:sz w:val="20"/>
                <w:szCs w:val="20"/>
              </w:rPr>
              <w:t>brać sposób prowadzenia przewodów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instalacji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Stacje elektroenergetyczne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klasyfikować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stacje elektroenergetyczne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scharakteryzować wyposażenie stacji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budowę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wyposażenia stacji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stację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 xml:space="preserve"> ze względu na przeznaczenie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aparatury łączeniowej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zabezpieczającej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rysować schemat blokowy stacji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charakteryzować elementy wyposażenia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Struktura sieci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obliczenia sieciowe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sieci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 xml:space="preserve">zilustrować </w:t>
            </w:r>
            <w:r w:rsidR="006C5F1C" w:rsidRPr="00570D49">
              <w:rPr>
                <w:rFonts w:ascii="Arial" w:hAnsi="Arial" w:cs="Arial"/>
                <w:sz w:val="20"/>
                <w:szCs w:val="20"/>
              </w:rPr>
              <w:t>sieć schematem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zastępczym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przyczyny powstawania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skutki </w:t>
            </w:r>
            <w:r w:rsidRPr="00570D49">
              <w:rPr>
                <w:rFonts w:ascii="Arial" w:hAnsi="Arial" w:cs="Arial"/>
                <w:sz w:val="20"/>
                <w:szCs w:val="20"/>
              </w:rPr>
              <w:lastRenderedPageBreak/>
              <w:t>zwarć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napięcie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sieci</w:t>
            </w:r>
          </w:p>
          <w:p w:rsidR="0052188D" w:rsidRPr="00570D49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prąd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 xml:space="preserve"> zwarciowy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lastRenderedPageBreak/>
              <w:t>sklasyfikować rodzaje zwarć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metody obliczania zwarć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sieciach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metody </w:t>
            </w:r>
            <w:r w:rsidRPr="00570D49">
              <w:rPr>
                <w:rFonts w:ascii="Arial" w:hAnsi="Arial" w:cs="Arial"/>
                <w:sz w:val="20"/>
                <w:szCs w:val="20"/>
              </w:rPr>
              <w:lastRenderedPageBreak/>
              <w:t>ograniczenia zwarć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spadki napię</w:t>
            </w:r>
            <w:r w:rsidR="00337F50">
              <w:rPr>
                <w:rFonts w:ascii="Arial" w:hAnsi="Arial" w:cs="Arial"/>
                <w:sz w:val="20"/>
                <w:szCs w:val="20"/>
              </w:rPr>
              <w:t>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37F50">
              <w:rPr>
                <w:rFonts w:ascii="Arial" w:hAnsi="Arial" w:cs="Arial"/>
                <w:sz w:val="20"/>
                <w:szCs w:val="20"/>
              </w:rPr>
              <w:t>transformatorze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37F50">
              <w:rPr>
                <w:rFonts w:ascii="Arial" w:hAnsi="Arial" w:cs="Arial"/>
                <w:sz w:val="20"/>
                <w:szCs w:val="20"/>
              </w:rPr>
              <w:t>dławiku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52188D" w:rsidRPr="00D21C7E" w:rsidTr="00AA27ED">
        <w:tc>
          <w:tcPr>
            <w:tcW w:w="2387" w:type="dxa"/>
            <w:vMerge w:val="restart"/>
          </w:tcPr>
          <w:p w:rsidR="0052188D" w:rsidRPr="00570D49" w:rsidRDefault="006E4631" w:rsidP="006E4631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Gospodarka mocą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energią elektryczną</w:t>
            </w: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Straty sieciowe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ich obliczanie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spadki napięć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 mocy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 energii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spadki napięć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 mocy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straty energii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Regulacja napięcia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elektrycznych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</w:t>
            </w:r>
            <w:r w:rsidRPr="00570D49">
              <w:rPr>
                <w:rFonts w:ascii="Arial" w:hAnsi="Arial" w:cs="Arial"/>
                <w:sz w:val="20"/>
                <w:szCs w:val="20"/>
              </w:rPr>
              <w:t>regulację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sposoby regulacji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</w:t>
            </w:r>
          </w:p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wpływ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 xml:space="preserve"> niesymetrii napięć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prądów na pracę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odbiorników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 xml:space="preserve">wyjaśnia </w:t>
            </w:r>
            <w:r w:rsidR="006E4631" w:rsidRPr="00570D49">
              <w:rPr>
                <w:rFonts w:ascii="Arial" w:hAnsi="Arial" w:cs="Arial"/>
                <w:sz w:val="20"/>
                <w:szCs w:val="20"/>
              </w:rPr>
              <w:t>poziom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odchylenie napięcia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zdefiniować wahania napięcia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7E70E2">
            <w:pPr>
              <w:numPr>
                <w:ilvl w:val="0"/>
                <w:numId w:val="160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pStyle w:val="Akapitzlist"/>
              <w:numPr>
                <w:ilvl w:val="0"/>
                <w:numId w:val="16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zasilających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eksploatacyjne sieci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eksploatacyjną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prowadzić dokumentację eksploatacyjną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sporządzić protokoły kontrolne</w:t>
            </w:r>
          </w:p>
        </w:tc>
        <w:tc>
          <w:tcPr>
            <w:tcW w:w="1335" w:type="dxa"/>
          </w:tcPr>
          <w:p w:rsidR="0052188D" w:rsidRDefault="0052188D" w:rsidP="00817C73">
            <w:pPr>
              <w:jc w:val="center"/>
            </w:pPr>
            <w:r w:rsidRPr="00C26BD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A27ED" w:rsidRPr="00D21C7E" w:rsidTr="00AA27ED">
        <w:tc>
          <w:tcPr>
            <w:tcW w:w="2387" w:type="dxa"/>
            <w:vMerge w:val="restart"/>
          </w:tcPr>
          <w:p w:rsidR="00AA27ED" w:rsidRPr="00570D49" w:rsidRDefault="006E4631" w:rsidP="006E46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AA27ED" w:rsidRPr="00570D49">
              <w:rPr>
                <w:rFonts w:ascii="Arial" w:hAnsi="Arial" w:cs="Arial"/>
                <w:sz w:val="20"/>
                <w:szCs w:val="20"/>
              </w:rPr>
              <w:t>Trakcje elektryczne</w:t>
            </w:r>
          </w:p>
        </w:tc>
        <w:tc>
          <w:tcPr>
            <w:tcW w:w="2907" w:type="dxa"/>
          </w:tcPr>
          <w:p w:rsidR="00AA27ED" w:rsidRPr="00570D49" w:rsidRDefault="00AA27ED" w:rsidP="007E70E2">
            <w:pPr>
              <w:pStyle w:val="Akapitzlist"/>
              <w:numPr>
                <w:ilvl w:val="0"/>
                <w:numId w:val="16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Typy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rodzaje sieci trakcyjnych</w:t>
            </w:r>
          </w:p>
        </w:tc>
        <w:tc>
          <w:tcPr>
            <w:tcW w:w="1339" w:type="dxa"/>
          </w:tcPr>
          <w:p w:rsidR="00AA27ED" w:rsidRPr="00570D49" w:rsidRDefault="00AA27E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AA27ED" w:rsidRPr="00570D49" w:rsidRDefault="008A6AF9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040713" w:rsidRPr="00570D49">
              <w:rPr>
                <w:rFonts w:ascii="Arial" w:hAnsi="Arial" w:cs="Arial"/>
                <w:sz w:val="20"/>
                <w:szCs w:val="20"/>
              </w:rPr>
              <w:t>zasady konstrukcji sieci trakcyjnych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rozpoznać elementy sieci trakcyjnej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powrotnej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poziomy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trakcyjnych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sporządzać schematy układów zasilania sieci trakcyjnej</w:t>
            </w:r>
          </w:p>
          <w:p w:rsidR="00AA27ED" w:rsidRPr="00570D49" w:rsidRDefault="00881BFE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040713" w:rsidRPr="00570D49">
              <w:rPr>
                <w:rFonts w:ascii="Arial" w:hAnsi="Arial" w:cs="Arial"/>
                <w:color w:val="auto"/>
                <w:sz w:val="20"/>
                <w:szCs w:val="20"/>
              </w:rPr>
              <w:t>kotwienia wszystkich typów sieci</w:t>
            </w:r>
          </w:p>
        </w:tc>
        <w:tc>
          <w:tcPr>
            <w:tcW w:w="3057" w:type="dxa"/>
          </w:tcPr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 xml:space="preserve">streścić dane </w:t>
            </w:r>
            <w:r w:rsidR="006E4631" w:rsidRPr="00570D49">
              <w:rPr>
                <w:rFonts w:ascii="Arial" w:hAnsi="Arial" w:cs="Arial"/>
                <w:sz w:val="20"/>
                <w:szCs w:val="20"/>
              </w:rPr>
              <w:t>techniczne sieci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trakcyjnych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charakteryzować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570D49">
              <w:rPr>
                <w:rFonts w:ascii="Arial" w:hAnsi="Arial" w:cs="Arial"/>
                <w:sz w:val="20"/>
                <w:szCs w:val="20"/>
              </w:rPr>
              <w:t>innym zasilaniu</w:t>
            </w:r>
          </w:p>
        </w:tc>
        <w:tc>
          <w:tcPr>
            <w:tcW w:w="1335" w:type="dxa"/>
          </w:tcPr>
          <w:p w:rsidR="00AA27ED" w:rsidRPr="0052188D" w:rsidRDefault="0052188D" w:rsidP="00817C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Budowa sieci trakcyjnych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rozróżniać </w:t>
            </w:r>
            <w:proofErr w:type="spellStart"/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materiały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przeznaczone</w:t>
            </w:r>
            <w:proofErr w:type="spellEnd"/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 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wykonania poszczególnych elementów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podzespołów sieci trakcyjnej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elementy konstrukcyjne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sieci jezdnej 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powrotnej</w:t>
            </w:r>
          </w:p>
          <w:p w:rsidR="0052188D" w:rsidRPr="00644DA1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trakcyjnej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dokumentacją techniczną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projektową</w:t>
            </w:r>
          </w:p>
          <w:p w:rsidR="0052188D" w:rsidRPr="00644DA1" w:rsidRDefault="0052188D" w:rsidP="00817C73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rozróżniać wymagania dotyczące bezpieczeństwa eksploatacji urządzeń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konstrukcje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 specjalne</w:t>
            </w:r>
          </w:p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scharakteryzować elementy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konstrukcyjne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  <w:r w:rsidR="0052188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specjalnego przeznaczenia</w:t>
            </w:r>
          </w:p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budowę</w:t>
            </w:r>
            <w:r w:rsidR="0052188D">
              <w:rPr>
                <w:rFonts w:ascii="Arial" w:hAnsi="Arial" w:cs="Arial"/>
                <w:sz w:val="20"/>
                <w:szCs w:val="20"/>
              </w:rPr>
              <w:t xml:space="preserve"> sieci nietypowych</w:t>
            </w:r>
          </w:p>
        </w:tc>
        <w:tc>
          <w:tcPr>
            <w:tcW w:w="1335" w:type="dxa"/>
          </w:tcPr>
          <w:p w:rsidR="0052188D" w:rsidRDefault="0052188D" w:rsidP="00817C73">
            <w:r w:rsidRPr="00507F9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Zawieszenia sieci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profilowanie sieci trakcyjnej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sieci trakcyjnej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naprężenia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kotwienia</w:t>
            </w:r>
          </w:p>
        </w:tc>
        <w:tc>
          <w:tcPr>
            <w:tcW w:w="3057" w:type="dxa"/>
          </w:tcPr>
          <w:p w:rsidR="0052188D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funkcje</w:t>
            </w:r>
            <w:r w:rsidR="0052188D">
              <w:rPr>
                <w:rFonts w:ascii="Arial" w:hAnsi="Arial" w:cs="Arial"/>
                <w:sz w:val="20"/>
                <w:szCs w:val="20"/>
              </w:rPr>
              <w:t xml:space="preserve"> elementów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poszczególne elementy</w:t>
            </w:r>
          </w:p>
        </w:tc>
        <w:tc>
          <w:tcPr>
            <w:tcW w:w="1335" w:type="dxa"/>
          </w:tcPr>
          <w:p w:rsidR="0052188D" w:rsidRDefault="0052188D" w:rsidP="00817C73">
            <w:r w:rsidRPr="00507F9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Podstacje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kabiny sekcyjne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definiować funkcje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przeznaczenie poszczególnych elementów kabin sekcyjnych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podstacji trakcyjnych</w:t>
            </w:r>
          </w:p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wyposażenie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kabin sekcyjnych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i 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podstacji trakcyjnych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sprzęt bhp niezbędny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pracy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kabinach sekcyjnych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podstacjach trakcyjnych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czytać schematy ideowe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montażowe instalacji sterowniczej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zasilającej</w:t>
            </w:r>
          </w:p>
        </w:tc>
        <w:tc>
          <w:tcPr>
            <w:tcW w:w="3057" w:type="dxa"/>
          </w:tcPr>
          <w:p w:rsidR="0052188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rysować schematy blokowe podstacji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parametry wyposażenia</w:t>
            </w:r>
          </w:p>
        </w:tc>
        <w:tc>
          <w:tcPr>
            <w:tcW w:w="1335" w:type="dxa"/>
          </w:tcPr>
          <w:p w:rsidR="0052188D" w:rsidRDefault="0052188D" w:rsidP="00817C73">
            <w:r w:rsidRPr="00507F9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Zasilanie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sekcjonowanie sieci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systemy zasilania trakcji elektrycznych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 zasilający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sieć powrotną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wyjaśniać izolację podłużną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poprzeczną</w:t>
            </w:r>
          </w:p>
          <w:p w:rsidR="0052188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zabezpieczenia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="0052188D"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trakcyjnej</w:t>
            </w:r>
          </w:p>
        </w:tc>
        <w:tc>
          <w:tcPr>
            <w:tcW w:w="3057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</w:t>
            </w:r>
            <w:r w:rsidRPr="00570D49">
              <w:rPr>
                <w:rFonts w:ascii="Arial" w:hAnsi="Arial" w:cs="Arial"/>
                <w:sz w:val="20"/>
                <w:szCs w:val="20"/>
              </w:rPr>
              <w:t>zjawisko prądów błądzących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zakłócenia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pracy sieci</w:t>
            </w:r>
          </w:p>
        </w:tc>
        <w:tc>
          <w:tcPr>
            <w:tcW w:w="1335" w:type="dxa"/>
          </w:tcPr>
          <w:p w:rsidR="0052188D" w:rsidRDefault="0052188D" w:rsidP="00817C73">
            <w:r w:rsidRPr="00507F97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A27ED" w:rsidRPr="00D21C7E" w:rsidTr="00AA27ED">
        <w:tc>
          <w:tcPr>
            <w:tcW w:w="2387" w:type="dxa"/>
            <w:vMerge/>
          </w:tcPr>
          <w:p w:rsidR="00AA27ED" w:rsidRPr="00570D49" w:rsidRDefault="00AA27E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AA27ED" w:rsidRPr="00570D49" w:rsidRDefault="00AA27E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Organizacja prac przy sieciach trakcyjnych</w:t>
            </w:r>
          </w:p>
        </w:tc>
        <w:tc>
          <w:tcPr>
            <w:tcW w:w="1339" w:type="dxa"/>
          </w:tcPr>
          <w:p w:rsidR="00AA27ED" w:rsidRPr="00570D49" w:rsidRDefault="00AA27E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AA27ED" w:rsidRPr="00570D49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czynności</w:t>
            </w:r>
            <w:r w:rsidR="00040713"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040713" w:rsidRPr="00570D49">
              <w:rPr>
                <w:rFonts w:ascii="Arial" w:hAnsi="Arial" w:cs="Arial"/>
                <w:color w:val="auto"/>
                <w:sz w:val="20"/>
                <w:szCs w:val="20"/>
              </w:rPr>
              <w:t>wymianą uszkodzonych podzespołów sieci trakcyjnych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3057" w:type="dxa"/>
          </w:tcPr>
          <w:p w:rsidR="00AA27ED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 stanowiska pracy</w:t>
            </w:r>
          </w:p>
          <w:p w:rsidR="00AA27ED" w:rsidRPr="00570D49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sposoby realizacji prac</w:t>
            </w:r>
          </w:p>
        </w:tc>
        <w:tc>
          <w:tcPr>
            <w:tcW w:w="1335" w:type="dxa"/>
          </w:tcPr>
          <w:p w:rsidR="00AA27ED" w:rsidRPr="00040713" w:rsidRDefault="0052188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52188D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trakcyjnej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dokumentację eksploatacyjną 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siecitrakcyjnej</w:t>
            </w:r>
            <w:proofErr w:type="spellEnd"/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posługiwać się instrukcjami, normami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przepisami </w:t>
            </w:r>
            <w:r w:rsidR="006E4631" w:rsidRPr="00570D49">
              <w:rPr>
                <w:rFonts w:ascii="Arial" w:hAnsi="Arial" w:cs="Arial"/>
                <w:color w:val="auto"/>
                <w:sz w:val="20"/>
                <w:szCs w:val="20"/>
              </w:rPr>
              <w:t>prawa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zakresie prowadzenia eksploatacji sieci trakcyjne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stosować przepisy prawa przy prowadzeniu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dokumentacji eksploatacyjnej sieci trakcyjnej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instrukcj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, norm</w:t>
            </w:r>
            <w:r w:rsidR="000326D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przepis</w:t>
            </w:r>
            <w:r w:rsidR="000326D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6E4631" w:rsidRPr="00570D49">
              <w:rPr>
                <w:rFonts w:ascii="Arial" w:hAnsi="Arial" w:cs="Arial"/>
                <w:color w:val="auto"/>
                <w:sz w:val="20"/>
                <w:szCs w:val="20"/>
              </w:rPr>
              <w:t>prawa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zakresie prowadzenia eksploatacji sieci trakcyjnej</w:t>
            </w:r>
          </w:p>
        </w:tc>
        <w:tc>
          <w:tcPr>
            <w:tcW w:w="3057" w:type="dxa"/>
          </w:tcPr>
          <w:p w:rsidR="0052188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prowadzić dokumentację pokontrolną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zestawiać wyniki kontroli</w:t>
            </w:r>
          </w:p>
        </w:tc>
        <w:tc>
          <w:tcPr>
            <w:tcW w:w="1335" w:type="dxa"/>
          </w:tcPr>
          <w:p w:rsidR="0052188D" w:rsidRDefault="0052188D" w:rsidP="00817C73">
            <w:r w:rsidRPr="00A64BD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2188D" w:rsidRPr="00D21C7E" w:rsidTr="00AA27ED">
        <w:tc>
          <w:tcPr>
            <w:tcW w:w="2387" w:type="dxa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</w:tcPr>
          <w:p w:rsidR="0052188D" w:rsidRPr="00570D49" w:rsidRDefault="0052188D" w:rsidP="007E70E2">
            <w:pPr>
              <w:numPr>
                <w:ilvl w:val="0"/>
                <w:numId w:val="1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 tramwajowe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metra</w:t>
            </w:r>
          </w:p>
        </w:tc>
        <w:tc>
          <w:tcPr>
            <w:tcW w:w="1339" w:type="dxa"/>
          </w:tcPr>
          <w:p w:rsidR="0052188D" w:rsidRPr="00570D49" w:rsidRDefault="0052188D" w:rsidP="0081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różnicę między sieciami trakcyjnymi (siecią jezdną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powrotną) kolejowymi, tramwajowymi, metra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trolejbusowymi</w:t>
            </w:r>
          </w:p>
        </w:tc>
        <w:tc>
          <w:tcPr>
            <w:tcW w:w="3057" w:type="dxa"/>
          </w:tcPr>
          <w:p w:rsidR="0052188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różnicę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systemach zasilania metra</w:t>
            </w:r>
          </w:p>
          <w:p w:rsidR="0052188D" w:rsidRPr="00570D49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parametry sieci tramwajowej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metra</w:t>
            </w:r>
          </w:p>
        </w:tc>
        <w:tc>
          <w:tcPr>
            <w:tcW w:w="1335" w:type="dxa"/>
          </w:tcPr>
          <w:p w:rsidR="0052188D" w:rsidRDefault="0052188D" w:rsidP="00817C73">
            <w:r w:rsidRPr="00A64BD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1EB6" w:rsidRPr="00D21C7E" w:rsidTr="00AA27ED">
        <w:tc>
          <w:tcPr>
            <w:tcW w:w="2387" w:type="dxa"/>
          </w:tcPr>
          <w:p w:rsidR="00921EB6" w:rsidRPr="00921EB6" w:rsidRDefault="00921EB6" w:rsidP="00817C73">
            <w:pPr>
              <w:ind w:left="317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07" w:type="dxa"/>
          </w:tcPr>
          <w:p w:rsidR="00921EB6" w:rsidRPr="00921EB6" w:rsidRDefault="00921EB6" w:rsidP="00817C7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921EB6" w:rsidRPr="00921EB6" w:rsidRDefault="00921EB6" w:rsidP="00817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3" w:type="dxa"/>
          </w:tcPr>
          <w:p w:rsidR="00921EB6" w:rsidRPr="00921EB6" w:rsidRDefault="00921EB6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7" w:type="dxa"/>
          </w:tcPr>
          <w:p w:rsidR="00921EB6" w:rsidRPr="00921EB6" w:rsidRDefault="00921EB6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921EB6" w:rsidRPr="00921EB6" w:rsidRDefault="00921EB6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27ED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2F9F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81C88" w:rsidRPr="009B2F9F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9B2F9F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w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skazanie celów szczególnych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wykorzystanie różnorodnych metod nauczania 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celów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kształtującego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6E4631">
        <w:rPr>
          <w:rFonts w:ascii="Arial" w:hAnsi="Arial" w:cs="Arial"/>
          <w:color w:val="auto"/>
          <w:sz w:val="20"/>
          <w:szCs w:val="20"/>
        </w:rPr>
        <w:t>.</w:t>
      </w:r>
    </w:p>
    <w:p w:rsidR="007E6511" w:rsidRPr="009B2F9F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9B2F9F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lastRenderedPageBreak/>
        <w:t>Dla przedmiotu</w:t>
      </w:r>
      <w:r w:rsidR="009B2F9F" w:rsidRPr="009B2F9F">
        <w:rPr>
          <w:rFonts w:ascii="Arial" w:hAnsi="Arial" w:cs="Arial"/>
          <w:color w:val="auto"/>
          <w:sz w:val="20"/>
          <w:szCs w:val="20"/>
        </w:rPr>
        <w:t xml:space="preserve"> 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9B2F9F">
        <w:rPr>
          <w:rFonts w:ascii="Arial" w:hAnsi="Arial" w:cs="Arial"/>
          <w:color w:val="auto"/>
          <w:sz w:val="20"/>
          <w:szCs w:val="20"/>
        </w:rPr>
        <w:t>trakcje elektryczne</w:t>
      </w:r>
      <w:r w:rsidRPr="009B2F9F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podający</w:t>
      </w:r>
      <w:r w:rsidR="000326DD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326DD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informacyjny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objaśnieniem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problemowy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dyskusja dydaktyczna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burza mózgów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instruktarzem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ćwiczenia</w:t>
      </w:r>
      <w:r w:rsidR="005315D5">
        <w:rPr>
          <w:rFonts w:ascii="Arial" w:hAnsi="Arial" w:cs="Arial"/>
          <w:color w:val="auto"/>
          <w:sz w:val="20"/>
          <w:szCs w:val="20"/>
        </w:rPr>
        <w:t xml:space="preserve"> praktyczne.</w:t>
      </w: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06821" w:rsidRPr="005D37C8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D7A0E" w:rsidRPr="00FD7A0E" w:rsidRDefault="00906821" w:rsidP="004A6E2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9B2F9F" w:rsidRPr="00FD7A0E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FD7A0E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FD7A0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>, model sieci powrotnej,</w:t>
      </w:r>
    </w:p>
    <w:p w:rsidR="00FD7A0E" w:rsidRPr="00FD7A0E" w:rsidRDefault="00FD7A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6E4631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817C73" w:rsidRDefault="00817C7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8652EB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652E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8652EB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8652EB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8652EB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652EB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E4631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652EB" w:rsidRPr="008652EB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8652EB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>grupie n</w:t>
      </w:r>
      <w:r w:rsidR="008652EB" w:rsidRPr="008652EB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E4631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0326DD" w:rsidRDefault="000326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B0B6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prace indywidualne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formie 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opracowań wybranego zagadnienia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tekstem – czytanie ze zrozumieniem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tekstów technicznych,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quizy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konkursy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zespołowo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testy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luką, rozszerzonej odpowiedzi)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CB0B64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testy mieszane.</w:t>
      </w:r>
    </w:p>
    <w:p w:rsidR="00906821" w:rsidRPr="00FB1C5D" w:rsidRDefault="00906821" w:rsidP="00A43D41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06821" w:rsidRPr="00CB0B64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B0B64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zaleca się stosowa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CB0B6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różnych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CB0B64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CB0B64" w:rsidRPr="00CB0B64" w:rsidRDefault="00CB0B6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ramach przedmiotu Bezpieczeństwo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higiena pracy na kolei powinny dotyczyć:</w:t>
      </w:r>
    </w:p>
    <w:p w:rsidR="009B3F34" w:rsidRDefault="006A401C" w:rsidP="007E70E2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9B3F34">
        <w:rPr>
          <w:rFonts w:ascii="Arial" w:hAnsi="Arial" w:cs="Arial"/>
          <w:color w:val="auto"/>
          <w:sz w:val="20"/>
          <w:szCs w:val="20"/>
        </w:rPr>
        <w:t>nia elementów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osprzętu stosowanego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B3F34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9B3F34" w:rsidRDefault="009B3F34" w:rsidP="007E70E2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środków ochrony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4866E9" w:rsidRDefault="009B3F34" w:rsidP="007E70E2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sporządzania dokumentacji </w:t>
      </w:r>
      <w:r w:rsidR="004866E9">
        <w:rPr>
          <w:rFonts w:ascii="Arial" w:hAnsi="Arial" w:cs="Arial"/>
          <w:color w:val="auto"/>
          <w:sz w:val="20"/>
          <w:szCs w:val="20"/>
        </w:rPr>
        <w:t xml:space="preserve">eksploatacyjnej sieci </w:t>
      </w:r>
      <w:r w:rsidR="006E4631">
        <w:rPr>
          <w:rFonts w:ascii="Arial" w:hAnsi="Arial" w:cs="Arial"/>
          <w:color w:val="auto"/>
          <w:sz w:val="20"/>
          <w:szCs w:val="20"/>
        </w:rPr>
        <w:t>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866E9">
        <w:rPr>
          <w:rFonts w:ascii="Arial" w:hAnsi="Arial" w:cs="Arial"/>
          <w:color w:val="auto"/>
          <w:sz w:val="20"/>
          <w:szCs w:val="20"/>
        </w:rPr>
        <w:t>trakcyjnych,</w:t>
      </w:r>
    </w:p>
    <w:p w:rsidR="004866E9" w:rsidRDefault="004866E9" w:rsidP="007E70E2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profilowania sieci trakcyjnej,</w:t>
      </w:r>
    </w:p>
    <w:p w:rsidR="004866E9" w:rsidRPr="004866E9" w:rsidRDefault="004866E9" w:rsidP="007E70E2">
      <w:pPr>
        <w:numPr>
          <w:ilvl w:val="0"/>
          <w:numId w:val="1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organizowania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wykonywania montażu,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konserwacji </w:t>
      </w:r>
      <w:r w:rsidR="007B6A7A">
        <w:rPr>
          <w:rFonts w:ascii="Arial" w:hAnsi="Arial" w:cs="Arial"/>
          <w:color w:val="auto"/>
          <w:sz w:val="20"/>
          <w:szCs w:val="20"/>
        </w:rPr>
        <w:t>sieci trakcyjnej.</w:t>
      </w:r>
    </w:p>
    <w:p w:rsidR="00F47A92" w:rsidRPr="00DA39D4" w:rsidRDefault="004A6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DA39D4">
        <w:rPr>
          <w:rFonts w:ascii="Arial" w:hAnsi="Arial" w:cs="Arial"/>
          <w:b/>
          <w:sz w:val="28"/>
          <w:szCs w:val="28"/>
        </w:rPr>
        <w:lastRenderedPageBreak/>
        <w:t>J</w:t>
      </w:r>
      <w:r w:rsidR="00F47A92" w:rsidRPr="00DA39D4">
        <w:rPr>
          <w:rFonts w:ascii="Arial" w:hAnsi="Arial" w:cs="Arial"/>
          <w:b/>
          <w:sz w:val="28"/>
          <w:szCs w:val="28"/>
        </w:rPr>
        <w:t>ęzyk obcy zawodowy</w:t>
      </w:r>
    </w:p>
    <w:p w:rsidR="00F47A92" w:rsidRPr="00D21C7E" w:rsidRDefault="00F47A9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47A9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E346B4" w:rsidRPr="00D21C7E" w:rsidRDefault="00E346B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47A92" w:rsidRPr="00D21C7E" w:rsidRDefault="00F47A92" w:rsidP="007E1CBA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komunikowania się podczas realizowania zadań zawo</w:t>
      </w:r>
      <w:r w:rsidR="00DA39D4">
        <w:rPr>
          <w:rFonts w:ascii="Arial" w:hAnsi="Arial" w:cs="Arial"/>
          <w:color w:val="auto"/>
          <w:sz w:val="20"/>
          <w:szCs w:val="20"/>
        </w:rPr>
        <w:t>dowych.</w:t>
      </w:r>
    </w:p>
    <w:p w:rsidR="00F47A92" w:rsidRPr="00D21C7E" w:rsidRDefault="00F47A92" w:rsidP="007E1CBA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specjalistycznego słownictwa zawodowego – kolejowego</w:t>
      </w:r>
      <w:r w:rsidR="00DA39D4">
        <w:rPr>
          <w:rFonts w:ascii="Arial" w:hAnsi="Arial" w:cs="Arial"/>
          <w:color w:val="auto"/>
          <w:sz w:val="20"/>
          <w:szCs w:val="20"/>
        </w:rPr>
        <w:t>.</w:t>
      </w:r>
    </w:p>
    <w:p w:rsidR="00F47A92" w:rsidRPr="00D21C7E" w:rsidRDefault="00F47A92" w:rsidP="007E1CBA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Posługiwanie się terminologią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wiedzą specjalistyczną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E05089">
        <w:rPr>
          <w:rFonts w:ascii="Arial" w:hAnsi="Arial" w:cs="Arial"/>
          <w:color w:val="auto"/>
          <w:sz w:val="20"/>
          <w:szCs w:val="20"/>
        </w:rPr>
        <w:t>języku obcym</w:t>
      </w:r>
      <w:r w:rsidR="00DA39D4">
        <w:rPr>
          <w:rFonts w:ascii="Arial" w:hAnsi="Arial" w:cs="Arial"/>
          <w:color w:val="auto"/>
          <w:sz w:val="20"/>
          <w:szCs w:val="20"/>
        </w:rPr>
        <w:t>.</w:t>
      </w:r>
    </w:p>
    <w:p w:rsidR="00F47A92" w:rsidRPr="00D21C7E" w:rsidRDefault="00F47A9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47A92" w:rsidRDefault="00F47A9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E346B4" w:rsidRPr="00D21C7E" w:rsidRDefault="00E346B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47A92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czytać dokumentację techniczną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E05089">
        <w:rPr>
          <w:rFonts w:ascii="Arial" w:hAnsi="Arial" w:cs="Arial"/>
          <w:sz w:val="20"/>
          <w:szCs w:val="20"/>
        </w:rPr>
        <w:t>języku obcym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udzielić informacji</w:t>
      </w:r>
      <w:r w:rsidR="00BC27D2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stanie technicznym urządzeń elektroenergetycznych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udzielić informacji ostanie technicznym pojazdu szynowego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 zapisu</w:t>
      </w:r>
      <w:r w:rsidR="00BC27D2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uszkodzeniu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dokumentach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porozumiewać się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mowie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piśmie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 zadań zawodowych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prowadzić rozmowę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języku obcym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realizacją zadań zawodowych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8A6AF9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opisywać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E05089">
        <w:rPr>
          <w:rFonts w:ascii="Arial" w:hAnsi="Arial" w:cs="Arial"/>
          <w:sz w:val="20"/>
          <w:szCs w:val="20"/>
        </w:rPr>
        <w:t>języku obcym</w:t>
      </w:r>
      <w:r w:rsidR="00F47A92" w:rsidRPr="00D21C7E">
        <w:rPr>
          <w:rFonts w:ascii="Arial" w:hAnsi="Arial" w:cs="Arial"/>
          <w:sz w:val="20"/>
          <w:szCs w:val="20"/>
        </w:rPr>
        <w:t xml:space="preserve"> wykonywane czynności zawodowe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dokonać autoprezentacji swojej osoby</w:t>
      </w:r>
      <w:r w:rsidR="00DA39D4">
        <w:rPr>
          <w:rFonts w:ascii="Arial" w:hAnsi="Arial" w:cs="Arial"/>
          <w:sz w:val="20"/>
          <w:szCs w:val="20"/>
        </w:rPr>
        <w:t>,</w:t>
      </w:r>
    </w:p>
    <w:p w:rsidR="00F47A92" w:rsidRPr="00D21C7E" w:rsidRDefault="00F47A92" w:rsidP="007E1CBA">
      <w:pPr>
        <w:numPr>
          <w:ilvl w:val="0"/>
          <w:numId w:val="7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skorzystać ze słowników technicznych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literatury specjalistycznej</w:t>
      </w:r>
      <w:r w:rsidR="00592921">
        <w:rPr>
          <w:rFonts w:ascii="Arial" w:hAnsi="Arial" w:cs="Arial"/>
          <w:sz w:val="20"/>
          <w:szCs w:val="20"/>
        </w:rPr>
        <w:t>.</w:t>
      </w:r>
    </w:p>
    <w:p w:rsidR="00DA39D4" w:rsidRDefault="00E346B4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F3940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="00DF3940" w:rsidRPr="005B115E">
        <w:rPr>
          <w:rFonts w:ascii="Arial" w:hAnsi="Arial" w:cs="Arial"/>
          <w:b/>
          <w:sz w:val="20"/>
          <w:szCs w:val="20"/>
        </w:rPr>
        <w:t xml:space="preserve">NAUCZANIA </w:t>
      </w:r>
      <w:r w:rsidR="00415848" w:rsidRPr="005B115E">
        <w:rPr>
          <w:rFonts w:ascii="Arial" w:hAnsi="Arial" w:cs="Arial"/>
          <w:b/>
          <w:sz w:val="20"/>
          <w:szCs w:val="20"/>
        </w:rPr>
        <w:t>– J</w:t>
      </w:r>
      <w:r w:rsidR="00593856" w:rsidRPr="005B115E">
        <w:rPr>
          <w:rFonts w:ascii="Arial" w:hAnsi="Arial" w:cs="Arial"/>
          <w:b/>
          <w:sz w:val="20"/>
          <w:szCs w:val="20"/>
        </w:rPr>
        <w:t>ęzyk</w:t>
      </w:r>
      <w:r w:rsidR="006E4631">
        <w:rPr>
          <w:rFonts w:ascii="Arial" w:hAnsi="Arial" w:cs="Arial"/>
          <w:b/>
          <w:sz w:val="20"/>
          <w:szCs w:val="20"/>
        </w:rPr>
        <w:t xml:space="preserve"> obcy zawodowy </w:t>
      </w:r>
    </w:p>
    <w:p w:rsidR="00DA39D4" w:rsidRPr="00D21C7E" w:rsidRDefault="00DA39D4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1135"/>
        <w:gridCol w:w="3651"/>
        <w:gridCol w:w="3435"/>
        <w:gridCol w:w="1354"/>
      </w:tblGrid>
      <w:tr w:rsidR="00F47A92" w:rsidRPr="00D21C7E" w:rsidTr="005479D3">
        <w:tc>
          <w:tcPr>
            <w:tcW w:w="786" w:type="pct"/>
            <w:vMerge w:val="restar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47A92" w:rsidRPr="00D21C7E" w:rsidTr="005479D3">
        <w:trPr>
          <w:trHeight w:val="1427"/>
        </w:trPr>
        <w:tc>
          <w:tcPr>
            <w:tcW w:w="786" w:type="pct"/>
            <w:vMerge w:val="restart"/>
          </w:tcPr>
          <w:p w:rsidR="00F47A92" w:rsidRPr="00B22878" w:rsidRDefault="00F47A92" w:rsidP="007E70E2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firstLine="0"/>
              <w:rPr>
                <w:rFonts w:ascii="Arial" w:hAnsi="Arial" w:cs="Arial"/>
                <w:sz w:val="20"/>
                <w:szCs w:val="20"/>
              </w:rPr>
            </w:pPr>
            <w:r w:rsidRPr="00B22878">
              <w:rPr>
                <w:rFonts w:ascii="Arial" w:hAnsi="Arial" w:cs="Arial"/>
                <w:sz w:val="20"/>
                <w:szCs w:val="20"/>
              </w:rPr>
              <w:t>Formułowanie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22878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47" w:type="pct"/>
          </w:tcPr>
          <w:p w:rsidR="00F47A92" w:rsidRPr="00B22878" w:rsidRDefault="00B22878" w:rsidP="007E70E2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F47A92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najomość słownictwa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 </w:t>
            </w:r>
            <w:r w:rsidR="00F47A92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zakresu transportu kolejowego, </w:t>
            </w:r>
            <w:r w:rsidR="000C5F24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pojazdów szynowych</w:t>
            </w:r>
            <w:r w:rsidR="00F47A92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0C5F24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="00F47A92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bezpiecznej pracy </w:t>
            </w:r>
          </w:p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881BFE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zwrotu umożliwiające realizację czynności zawodowych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pracą stanowisku, oraz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higieną pracy</w:t>
            </w:r>
          </w:p>
          <w:p w:rsidR="00F47A92" w:rsidRPr="00D21C7E" w:rsidRDefault="00881BFE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słownictwo </w:t>
            </w:r>
            <w:r w:rsidR="00513ACC" w:rsidRPr="00D21C7E">
              <w:rPr>
                <w:rFonts w:ascii="Arial" w:hAnsi="Arial" w:cs="Arial"/>
                <w:sz w:val="20"/>
                <w:szCs w:val="20"/>
              </w:rPr>
              <w:t>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narzędziami, maszynami, </w:t>
            </w:r>
            <w:r w:rsidR="006E4631" w:rsidRPr="00D21C7E">
              <w:rPr>
                <w:rFonts w:ascii="Arial" w:hAnsi="Arial" w:cs="Arial"/>
                <w:sz w:val="20"/>
                <w:szCs w:val="20"/>
              </w:rPr>
              <w:t>urządzeniami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materiałami niezbędnymi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realizacji czynności zawodowych</w:t>
            </w:r>
          </w:p>
          <w:p w:rsidR="00F47A92" w:rsidRPr="00D21C7E" w:rsidRDefault="00881BFE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słownictwo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zakresie procesów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procedur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realizacją zadań zawodowych.</w:t>
            </w: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zwroty umożliwiające realizację czynności zawodowych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zakresie czynności wykonywanych na stanowisku pracy,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tym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zapewnieniem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posługiwać się nazwami narzędzi, maszyn,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materiałów koniecznych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 czynności zawodowych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używać zwrotów dotyczących procesów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procedur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realizacją zadań zawodowych.</w:t>
            </w:r>
          </w:p>
        </w:tc>
        <w:tc>
          <w:tcPr>
            <w:tcW w:w="476" w:type="pct"/>
          </w:tcPr>
          <w:p w:rsidR="00F47A92" w:rsidRPr="00D21C7E" w:rsidRDefault="00B30EDD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64194" w:rsidRPr="00D21C7E" w:rsidTr="005479D3">
        <w:tc>
          <w:tcPr>
            <w:tcW w:w="786" w:type="pct"/>
            <w:vMerge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Rozumienie tekstów branżowych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języku obcym </w:t>
            </w:r>
          </w:p>
        </w:tc>
        <w:tc>
          <w:tcPr>
            <w:tcW w:w="399" w:type="pct"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sz w:val="20"/>
                <w:szCs w:val="20"/>
              </w:rPr>
              <w:t>okreś</w:t>
            </w:r>
            <w:r w:rsidR="006E4631">
              <w:rPr>
                <w:rFonts w:ascii="Arial" w:hAnsi="Arial" w:cs="Arial"/>
                <w:sz w:val="20"/>
                <w:szCs w:val="20"/>
              </w:rPr>
              <w:t>lone informacje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6E4631"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określać związki między poszczególnymi częściami tekstu </w:t>
            </w:r>
          </w:p>
          <w:p w:rsidR="00064194" w:rsidRPr="00241F45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08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rozumieć sens wypowiedzi/tekstu lub fragmentu wypowiedzi/tekstu </w:t>
            </w:r>
          </w:p>
          <w:p w:rsidR="00064194" w:rsidRPr="00D21C7E" w:rsidRDefault="00064194" w:rsidP="00817C73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064194" w:rsidRDefault="00064194" w:rsidP="00817C73">
            <w:pPr>
              <w:jc w:val="center"/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64194" w:rsidRPr="00D21C7E" w:rsidTr="005479D3">
        <w:tc>
          <w:tcPr>
            <w:tcW w:w="786" w:type="pct"/>
            <w:vMerge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6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wypowiedzi dotyczących typowych czynności podczas wykonywania zadań zawodowych jako elektroenergetyk transportu 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szynowego</w:t>
            </w:r>
          </w:p>
        </w:tc>
        <w:tc>
          <w:tcPr>
            <w:tcW w:w="399" w:type="pct"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interpretować teksty obce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064194" w:rsidRPr="00D21C7E" w:rsidRDefault="00064194" w:rsidP="00817C73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wyrażać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uzasadnia swoje stanowisko </w:t>
            </w:r>
          </w:p>
        </w:tc>
        <w:tc>
          <w:tcPr>
            <w:tcW w:w="476" w:type="pct"/>
          </w:tcPr>
          <w:p w:rsidR="00064194" w:rsidRDefault="00064194" w:rsidP="00817C73">
            <w:pPr>
              <w:jc w:val="center"/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64194" w:rsidRPr="00D21C7E" w:rsidTr="005479D3">
        <w:tc>
          <w:tcPr>
            <w:tcW w:w="786" w:type="pct"/>
            <w:vMerge w:val="restar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B22878">
              <w:rPr>
                <w:rFonts w:ascii="Arial" w:hAnsi="Arial" w:cs="Arial"/>
                <w:sz w:val="20"/>
                <w:szCs w:val="20"/>
              </w:rPr>
              <w:lastRenderedPageBreak/>
              <w:t>Praktyczna komunikacja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847" w:type="pct"/>
          </w:tcPr>
          <w:p w:rsidR="00064194" w:rsidRPr="00B22878" w:rsidRDefault="00064194" w:rsidP="007E70E2">
            <w:pPr>
              <w:pStyle w:val="Akapitzlist"/>
              <w:numPr>
                <w:ilvl w:val="1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Konwersacja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sytuacjach zawodowych</w:t>
            </w:r>
          </w:p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formułować krótkie, proste, spójne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logiczne wypowiedzi ustne dotyczące czynności zawodowych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 nazywać przedmioty, działania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zjawiska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czynnościami zawodowymi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21C7E">
              <w:rPr>
                <w:rFonts w:ascii="Arial" w:hAnsi="Arial" w:cs="Arial"/>
                <w:sz w:val="20"/>
                <w:szCs w:val="20"/>
              </w:rPr>
              <w:t>pisywać sposób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różnych sytuacjach zawodowych (np. udziela instrukcji, wskazówek, </w:t>
            </w: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zasady)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08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konstruować teksty na tematy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wykonywaniem zadań zawodowych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formalny lub nieformalny styl wypowiedzi adekwatnie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sytuacji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tworzyć krótkie, proste, spójne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logiczne wypowiedzi pisemne dotyczące czynności zawodowych </w:t>
            </w:r>
          </w:p>
        </w:tc>
        <w:tc>
          <w:tcPr>
            <w:tcW w:w="476" w:type="pct"/>
          </w:tcPr>
          <w:p w:rsidR="00064194" w:rsidRDefault="00064194" w:rsidP="00817C73">
            <w:pPr>
              <w:jc w:val="center"/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64194" w:rsidRPr="00D21C7E" w:rsidTr="005479D3">
        <w:tc>
          <w:tcPr>
            <w:tcW w:w="786" w:type="pct"/>
            <w:vMerge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 w:hanging="38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Komunikowanie się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pracy</w:t>
            </w:r>
          </w:p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rozpoczynać, prowadzić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kończyć rozmowę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uzyskiwać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przekazywać informacje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pytać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upodobania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intencje innych osób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zwroty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dostosowywać styl wypowiedzi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sytuacji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współdziałać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innymi osobami, realizując zadania językowe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prowadzić proste negocjacje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czynnościami zawodowymi </w:t>
            </w:r>
          </w:p>
          <w:p w:rsidR="00064194" w:rsidRPr="00D21C7E" w:rsidRDefault="00064194" w:rsidP="00817C73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wyrażać swoje opinie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uzasadnia je, pyta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opinie, zgadza się lub nie zgadza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opiniami innych osób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identyfikować słowa klucze, 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t>internacjonalizmy</w:t>
            </w:r>
            <w:proofErr w:type="spellEnd"/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wykorzystywać kontekst (tam gdzie to możliwe), aby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6E4631" w:rsidRPr="00D21C7E">
              <w:rPr>
                <w:rFonts w:ascii="Arial" w:hAnsi="Arial" w:cs="Arial"/>
                <w:sz w:val="20"/>
                <w:szCs w:val="20"/>
              </w:rPr>
              <w:t xml:space="preserve">przybliżeniu </w:t>
            </w:r>
            <w:proofErr w:type="spellStart"/>
            <w:r w:rsidR="006E4631">
              <w:rPr>
                <w:rFonts w:ascii="Arial" w:hAnsi="Arial" w:cs="Arial"/>
                <w:sz w:val="20"/>
                <w:szCs w:val="20"/>
              </w:rPr>
              <w:t>określać</w:t>
            </w:r>
            <w:r w:rsidRPr="00D21C7E">
              <w:rPr>
                <w:rFonts w:ascii="Arial" w:hAnsi="Arial" w:cs="Arial"/>
                <w:sz w:val="20"/>
                <w:szCs w:val="20"/>
              </w:rPr>
              <w:t>znaczenie</w:t>
            </w:r>
            <w:proofErr w:type="spellEnd"/>
            <w:r w:rsidRPr="00D21C7E">
              <w:rPr>
                <w:rFonts w:ascii="Arial" w:hAnsi="Arial" w:cs="Arial"/>
                <w:sz w:val="20"/>
                <w:szCs w:val="20"/>
              </w:rPr>
              <w:t xml:space="preserve"> słowa </w:t>
            </w:r>
          </w:p>
          <w:p w:rsidR="00064194" w:rsidRPr="003F1EB8" w:rsidRDefault="00064194" w:rsidP="007E1CBA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upraszczać (jeżeli to konieczne) wypowiedź, zastępuje nieznane słowa innymi, wykorzystuje opis, środki niewerbalne </w:t>
            </w:r>
          </w:p>
        </w:tc>
        <w:tc>
          <w:tcPr>
            <w:tcW w:w="476" w:type="pct"/>
          </w:tcPr>
          <w:p w:rsidR="00064194" w:rsidRDefault="00064194" w:rsidP="00817C73">
            <w:pPr>
              <w:jc w:val="center"/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64194" w:rsidRPr="00D21C7E" w:rsidTr="005479D3">
        <w:tc>
          <w:tcPr>
            <w:tcW w:w="786" w:type="pct"/>
            <w:vMerge w:val="restar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r w:rsidRPr="00B22878">
              <w:rPr>
                <w:rFonts w:ascii="Arial" w:hAnsi="Arial" w:cs="Arial"/>
                <w:sz w:val="20"/>
                <w:szCs w:val="20"/>
              </w:rPr>
              <w:t>Słownictwo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22878">
              <w:rPr>
                <w:rFonts w:ascii="Arial" w:hAnsi="Arial" w:cs="Arial"/>
                <w:sz w:val="20"/>
                <w:szCs w:val="20"/>
              </w:rPr>
              <w:t>formułowanie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22878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47" w:type="pct"/>
          </w:tcPr>
          <w:p w:rsidR="00064194" w:rsidRPr="00B22878" w:rsidRDefault="00064194" w:rsidP="007E70E2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rPr>
                <w:rFonts w:ascii="Arial" w:hAnsi="Arial" w:cs="Arial"/>
                <w:sz w:val="20"/>
                <w:szCs w:val="20"/>
              </w:rPr>
            </w:pPr>
            <w:r w:rsidRPr="00B22878">
              <w:rPr>
                <w:rFonts w:ascii="Arial" w:hAnsi="Arial" w:cs="Arial"/>
                <w:sz w:val="20"/>
                <w:szCs w:val="20"/>
              </w:rPr>
              <w:t>Oznakowanie maszyn,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22878">
              <w:rPr>
                <w:rFonts w:ascii="Arial" w:hAnsi="Arial" w:cs="Arial"/>
                <w:sz w:val="20"/>
                <w:szCs w:val="20"/>
              </w:rPr>
              <w:t xml:space="preserve">taboru kolejowego oraz obiektów infrastruktury kolejowej </w:t>
            </w:r>
          </w:p>
        </w:tc>
        <w:tc>
          <w:tcPr>
            <w:tcW w:w="399" w:type="pct"/>
          </w:tcPr>
          <w:p w:rsidR="00064194" w:rsidRPr="00D21C7E" w:rsidRDefault="00064194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przekazywać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języku polskim informacje sformułowane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języku obcym nowożytnym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publicznie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języku obcym nowożytnym wcześniej opracowany materiał, np. prezentację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odczytać oznakowanie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urządzeń kolejowych 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zapisane</w:t>
            </w:r>
            <w:r w:rsidR="00BC27D2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odczytać oznakowanie taboru kolejowego zapisane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odczytywać oznakowanie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informacje umieszczone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obiektach infrastruktury kolejowej sformułowane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064194" w:rsidRPr="003F1EB8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08" w:type="pct"/>
          </w:tcPr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przekazywać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języku obcym nowożytnym informacje zawarte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materiałach wizualnych (np. wykresach, symbolach, piktogramach, schematach) oraz audiowizualnych (np. filmach instruktażowych) </w:t>
            </w:r>
          </w:p>
          <w:p w:rsidR="00064194" w:rsidRPr="00D21C7E" w:rsidRDefault="00064194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przekazywać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języku obcym nowożytnym informacje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sformułowane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języku polskim lub tym języku obcym nowożytnym </w:t>
            </w:r>
          </w:p>
          <w:p w:rsidR="00064194" w:rsidRPr="00D21C7E" w:rsidRDefault="00064194" w:rsidP="00817C73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064194" w:rsidRDefault="00064194" w:rsidP="00817C73">
            <w:pPr>
              <w:jc w:val="center"/>
            </w:pPr>
            <w:r w:rsidRPr="0095221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47A92" w:rsidRPr="00B22878" w:rsidRDefault="00F47A92" w:rsidP="007E70E2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Słownictwo związane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wykonywaniem pracy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ramach naprawy</w:t>
            </w:r>
            <w:r w:rsidR="00BC27D2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obsługi </w:t>
            </w:r>
            <w:r w:rsidR="006F4A3C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pojazdów kolejowych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F47A92" w:rsidRPr="00D21C7E" w:rsidRDefault="00AA3A91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anglojęzyczne zwroty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zakupem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F47A92" w:rsidRPr="00D21C7E" w:rsidRDefault="00F47A92" w:rsidP="00817C73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własny sposób na rozwiązanie problemu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wykorzystaniem wiedzy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zakresu negocjacji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rozmowie anglojęzyczne zwroty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naprawą lub obsługą </w:t>
            </w:r>
            <w:r w:rsidR="006F4A3C">
              <w:rPr>
                <w:rFonts w:ascii="Arial" w:hAnsi="Arial" w:cs="Arial"/>
                <w:sz w:val="20"/>
                <w:szCs w:val="20"/>
              </w:rPr>
              <w:t>pojazdów k</w:t>
            </w:r>
            <w:r w:rsidR="00241F45">
              <w:rPr>
                <w:rFonts w:ascii="Arial" w:hAnsi="Arial" w:cs="Arial"/>
                <w:sz w:val="20"/>
                <w:szCs w:val="20"/>
              </w:rPr>
              <w:t>o</w:t>
            </w:r>
            <w:r w:rsidR="006F4A3C">
              <w:rPr>
                <w:rFonts w:ascii="Arial" w:hAnsi="Arial" w:cs="Arial"/>
                <w:sz w:val="20"/>
                <w:szCs w:val="20"/>
              </w:rPr>
              <w:t>lejowych</w:t>
            </w:r>
          </w:p>
          <w:p w:rsidR="00F47A92" w:rsidRPr="003F1EB8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rozmowie anglojęzyczne zwroty </w:t>
            </w:r>
            <w:r w:rsidR="006E4631" w:rsidRPr="00D21C7E">
              <w:rPr>
                <w:rFonts w:ascii="Arial" w:hAnsi="Arial" w:cs="Arial"/>
                <w:sz w:val="20"/>
                <w:szCs w:val="20"/>
              </w:rPr>
              <w:t xml:space="preserve">związane </w:t>
            </w:r>
            <w:proofErr w:type="spellStart"/>
            <w:r w:rsidR="006E4631" w:rsidRPr="00D21C7E">
              <w:rPr>
                <w:rFonts w:ascii="Arial" w:hAnsi="Arial" w:cs="Arial"/>
                <w:sz w:val="20"/>
                <w:szCs w:val="20"/>
              </w:rPr>
              <w:t>obsługą</w:t>
            </w:r>
            <w:r w:rsidR="006F4A3C">
              <w:rPr>
                <w:rFonts w:ascii="Arial" w:hAnsi="Arial" w:cs="Arial"/>
                <w:sz w:val="20"/>
                <w:szCs w:val="20"/>
              </w:rPr>
              <w:t>pojazdów</w:t>
            </w:r>
            <w:proofErr w:type="spellEnd"/>
            <w:r w:rsidR="006F4A3C">
              <w:rPr>
                <w:rFonts w:ascii="Arial" w:hAnsi="Arial" w:cs="Arial"/>
                <w:sz w:val="20"/>
                <w:szCs w:val="20"/>
              </w:rPr>
              <w:t xml:space="preserve"> kolejowych</w:t>
            </w: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3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47A92" w:rsidRPr="00B22878" w:rsidRDefault="00F47A92" w:rsidP="007E70E2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tekstów pisemnych dotyczących zadań zawodowych </w:t>
            </w:r>
            <w:r w:rsidR="006F4A3C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elektroenergetyka transportu szynowego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D21C7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interpretować teksty</w:t>
            </w:r>
            <w:r w:rsidR="00BC27D2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tematyce związanej</w:t>
            </w:r>
            <w:r w:rsidR="00BC27D2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naprawą</w:t>
            </w:r>
            <w:r w:rsidR="00BC27D2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działaniem </w:t>
            </w:r>
            <w:r w:rsidR="006F4A3C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pojazdów kolejowych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F47A92" w:rsidRPr="00D21C7E" w:rsidRDefault="00F47A92" w:rsidP="00817C73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określać główną myśl tekstu lub fragmentu tekstu </w:t>
            </w:r>
          </w:p>
          <w:p w:rsidR="00F47A92" w:rsidRPr="00D21C7E" w:rsidRDefault="00F47A92" w:rsidP="00817C73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</w:tcPr>
          <w:p w:rsidR="00F47A92" w:rsidRPr="00D21C7E" w:rsidRDefault="00F47A92" w:rsidP="00817C73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47A92" w:rsidRPr="00B22878" w:rsidRDefault="00F47A92" w:rsidP="007E70E2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dialogów dotyczących wykonywanego zawodu </w:t>
            </w:r>
            <w:r w:rsidR="006F4A3C" w:rsidRPr="00B22878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elektroenergetyka transportu szynowego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korzystać ze słownika dwujęzycznego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F47A92" w:rsidRPr="00D21C7E" w:rsidRDefault="00F47A92" w:rsidP="00817C73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główną myśl wypowiedzi lub fragmentu wypowiedzi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wyrażać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uzasadniać swoje stanowisko</w:t>
            </w: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47A92" w:rsidRPr="00D21C7E" w:rsidTr="005479D3">
        <w:tc>
          <w:tcPr>
            <w:tcW w:w="786" w:type="pct"/>
            <w:vMerge w:val="restart"/>
          </w:tcPr>
          <w:p w:rsidR="00F47A92" w:rsidRPr="00B22878" w:rsidRDefault="00F47A92" w:rsidP="007E70E2">
            <w:pPr>
              <w:pStyle w:val="Akapitzlist"/>
              <w:numPr>
                <w:ilvl w:val="0"/>
                <w:numId w:val="1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firstLine="0"/>
              <w:rPr>
                <w:rFonts w:ascii="Arial" w:hAnsi="Arial" w:cs="Arial"/>
                <w:sz w:val="20"/>
                <w:szCs w:val="20"/>
              </w:rPr>
            </w:pPr>
            <w:r w:rsidRPr="00B22878">
              <w:rPr>
                <w:rFonts w:ascii="Arial" w:hAnsi="Arial" w:cs="Arial"/>
                <w:sz w:val="20"/>
                <w:szCs w:val="20"/>
              </w:rPr>
              <w:t xml:space="preserve">Praktyczna </w:t>
            </w:r>
            <w:r w:rsidRPr="00B22878">
              <w:rPr>
                <w:rFonts w:ascii="Arial" w:hAnsi="Arial" w:cs="Arial"/>
                <w:sz w:val="20"/>
                <w:szCs w:val="20"/>
              </w:rPr>
              <w:lastRenderedPageBreak/>
              <w:t>komunikacja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22878">
              <w:rPr>
                <w:rFonts w:ascii="Arial" w:hAnsi="Arial" w:cs="Arial"/>
                <w:sz w:val="20"/>
                <w:szCs w:val="20"/>
              </w:rPr>
              <w:t xml:space="preserve">języku obcym </w:t>
            </w:r>
          </w:p>
        </w:tc>
        <w:tc>
          <w:tcPr>
            <w:tcW w:w="847" w:type="pct"/>
          </w:tcPr>
          <w:p w:rsidR="00F47A92" w:rsidRPr="00030879" w:rsidRDefault="00F47A92" w:rsidP="007E70E2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030879">
              <w:rPr>
                <w:rFonts w:ascii="Arial" w:hAnsi="Arial" w:cs="Arial"/>
                <w:sz w:val="20"/>
                <w:szCs w:val="20"/>
              </w:rPr>
              <w:lastRenderedPageBreak/>
              <w:t xml:space="preserve">Szukanie </w:t>
            </w:r>
            <w:proofErr w:type="spellStart"/>
            <w:r w:rsidRPr="00030879">
              <w:rPr>
                <w:rFonts w:ascii="Arial" w:hAnsi="Arial" w:cs="Arial"/>
                <w:sz w:val="20"/>
                <w:szCs w:val="20"/>
              </w:rPr>
              <w:lastRenderedPageBreak/>
              <w:t>pracy</w:t>
            </w:r>
            <w:r w:rsidR="00BC27D2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030879">
              <w:rPr>
                <w:rFonts w:ascii="Arial" w:hAnsi="Arial" w:cs="Arial"/>
                <w:sz w:val="20"/>
                <w:szCs w:val="20"/>
              </w:rPr>
              <w:t xml:space="preserve">branży kolejowej 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przedstawiać potencjalnemu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pracodawcy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zaprezentować swoje CV przed potencjalnym pracodawcą </w:t>
            </w:r>
          </w:p>
          <w:p w:rsidR="00F47A92" w:rsidRPr="00D21C7E" w:rsidRDefault="00AA3A91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zasady etykiety językowej </w:t>
            </w:r>
          </w:p>
          <w:p w:rsidR="00F47A92" w:rsidRPr="003F1EB8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formy grzecznościowe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piśmie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różne rodzaje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komunikatów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komunikować innym własne intencje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przekonania,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planować pracę zespołu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celu wykonania przydzielonych zadań</w:t>
            </w:r>
          </w:p>
          <w:p w:rsidR="00F47A92" w:rsidRPr="00D21C7E" w:rsidRDefault="00ED574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osoby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wykonania przydzielonych zadań </w:t>
            </w:r>
          </w:p>
          <w:p w:rsidR="00F47A92" w:rsidRPr="00D21C7E" w:rsidRDefault="00F47A92" w:rsidP="00817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47A92" w:rsidRPr="00030879" w:rsidRDefault="00F47A92" w:rsidP="007E70E2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030879">
              <w:rPr>
                <w:rFonts w:ascii="Arial" w:hAnsi="Arial" w:cs="Arial"/>
                <w:sz w:val="20"/>
                <w:szCs w:val="20"/>
              </w:rPr>
              <w:t>Korespondencja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05089" w:rsidRPr="00030879">
              <w:rPr>
                <w:rFonts w:ascii="Arial" w:hAnsi="Arial" w:cs="Arial"/>
                <w:sz w:val="20"/>
                <w:szCs w:val="20"/>
              </w:rPr>
              <w:t>języku obcym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881BFE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zasady prowadzenia korespondencji zawodowej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formie elektronicznej </w:t>
            </w:r>
          </w:p>
          <w:p w:rsidR="00F47A92" w:rsidRPr="00D21C7E" w:rsidRDefault="00376683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zasady</w:t>
            </w:r>
            <w:proofErr w:type="spellEnd"/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 prowadzenia korespondencji zawodowej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formie papierowej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innymi pracownikami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zwierzchnikami</w:t>
            </w:r>
          </w:p>
          <w:p w:rsidR="00F47A92" w:rsidRPr="003F1EB8" w:rsidRDefault="00881BFE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zasady prowadzenia korespondencji zawodowej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formie papierowej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klientem</w:t>
            </w: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prowadzić korespondencję zawodową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formie elektronicznej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innymi </w:t>
            </w:r>
            <w:r w:rsidR="006E4631" w:rsidRPr="00D21C7E">
              <w:rPr>
                <w:rFonts w:ascii="Arial" w:hAnsi="Arial" w:cs="Arial"/>
                <w:sz w:val="20"/>
                <w:szCs w:val="20"/>
              </w:rPr>
              <w:t>pracownikami, zwierzchnikami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z </w:t>
            </w:r>
            <w:r w:rsidRPr="00D21C7E">
              <w:rPr>
                <w:rFonts w:ascii="Arial" w:hAnsi="Arial" w:cs="Arial"/>
                <w:sz w:val="20"/>
                <w:szCs w:val="20"/>
              </w:rPr>
              <w:t>klientami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prowadzić korespondencję zawodową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formie papierowej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innymi pracownikami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zwierzchnikami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z </w:t>
            </w:r>
            <w:r w:rsidRPr="00D21C7E">
              <w:rPr>
                <w:rFonts w:ascii="Arial" w:hAnsi="Arial" w:cs="Arial"/>
                <w:sz w:val="20"/>
                <w:szCs w:val="20"/>
              </w:rPr>
              <w:t>klientem</w:t>
            </w:r>
          </w:p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47A92" w:rsidRPr="00D21C7E" w:rsidTr="005479D3">
        <w:tc>
          <w:tcPr>
            <w:tcW w:w="786" w:type="pct"/>
            <w:vMerge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47A92" w:rsidRPr="00030879" w:rsidRDefault="00F47A92" w:rsidP="007E70E2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030879">
              <w:rPr>
                <w:rFonts w:ascii="Arial" w:hAnsi="Arial" w:cs="Arial"/>
                <w:sz w:val="20"/>
                <w:szCs w:val="20"/>
              </w:rPr>
              <w:t>Komunikacja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30879">
              <w:rPr>
                <w:rFonts w:ascii="Arial" w:hAnsi="Arial" w:cs="Arial"/>
                <w:sz w:val="20"/>
                <w:szCs w:val="20"/>
              </w:rPr>
              <w:t xml:space="preserve">branży kolejowej 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odpowiadać na pytania stawiane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identyfikować zasady prowadzenia rozmowy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F47A92" w:rsidRPr="00D21C7E" w:rsidRDefault="00881BFE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formy grzecznościowe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>piśmie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="00F47A92" w:rsidRPr="00D21C7E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F47A92" w:rsidRPr="003F1EB8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wspierać członków zespołu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realizacji zadań </w:t>
            </w:r>
          </w:p>
        </w:tc>
        <w:tc>
          <w:tcPr>
            <w:tcW w:w="1208" w:type="pct"/>
          </w:tcPr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formy grzecznościowe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piśmie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używać różnych rodzajów komunikatów </w:t>
            </w:r>
          </w:p>
          <w:p w:rsidR="00F47A92" w:rsidRPr="00D21C7E" w:rsidRDefault="00F47A92" w:rsidP="007E1CBA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innym własne intencje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przekonania, by osiągać określone cele interpersonalne </w:t>
            </w: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47A92" w:rsidRPr="00D21C7E" w:rsidTr="005479D3">
        <w:tc>
          <w:tcPr>
            <w:tcW w:w="1633" w:type="pct"/>
            <w:gridSpan w:val="2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F47A92" w:rsidRPr="00D21C7E" w:rsidRDefault="00F47A92" w:rsidP="00817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47A92" w:rsidRPr="00D21C7E" w:rsidRDefault="00F47A92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758CE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758CE" w:rsidRPr="00EE50DF" w:rsidRDefault="006758CE" w:rsidP="00630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Pr="00CF0F97">
        <w:rPr>
          <w:rFonts w:ascii="Arial" w:hAnsi="Arial" w:cs="Arial"/>
          <w:sz w:val="20"/>
          <w:szCs w:val="20"/>
        </w:rPr>
        <w:t xml:space="preserve">język obcy </w:t>
      </w:r>
      <w:proofErr w:type="spellStart"/>
      <w:r w:rsidRPr="00CF0F97">
        <w:rPr>
          <w:rFonts w:ascii="Arial" w:hAnsi="Arial" w:cs="Arial"/>
          <w:sz w:val="20"/>
          <w:szCs w:val="20"/>
        </w:rPr>
        <w:t>zawodowy</w:t>
      </w:r>
      <w:r w:rsidRPr="00EE50DF">
        <w:rPr>
          <w:rFonts w:ascii="Arial" w:hAnsi="Arial" w:cs="Arial"/>
          <w:color w:val="auto"/>
          <w:sz w:val="20"/>
          <w:szCs w:val="20"/>
        </w:rPr>
        <w:t>jest</w:t>
      </w:r>
      <w:proofErr w:type="spellEnd"/>
      <w:r w:rsidRPr="00EE50DF">
        <w:rPr>
          <w:rFonts w:ascii="Arial" w:hAnsi="Arial" w:cs="Arial"/>
          <w:color w:val="auto"/>
          <w:sz w:val="20"/>
          <w:szCs w:val="20"/>
        </w:rPr>
        <w:t xml:space="preserve">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tym: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wskazanie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lastRenderedPageBreak/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EE50DF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EE50DF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formie testu wielokrotnego wyboru oraz testów praktycznych </w:t>
      </w:r>
      <w:r w:rsidR="000562B6">
        <w:rPr>
          <w:rFonts w:ascii="Arial" w:hAnsi="Arial" w:cs="Arial"/>
          <w:color w:val="auto"/>
          <w:sz w:val="20"/>
          <w:szCs w:val="20"/>
        </w:rPr>
        <w:br/>
      </w:r>
      <w:r w:rsidRPr="00EE50DF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EE50DF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6E4631">
        <w:rPr>
          <w:rFonts w:ascii="Arial" w:hAnsi="Arial" w:cs="Arial"/>
          <w:color w:val="auto"/>
          <w:sz w:val="20"/>
          <w:szCs w:val="20"/>
        </w:rPr>
        <w:t>.</w:t>
      </w: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758CE" w:rsidRPr="00EE50DF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6758CE" w:rsidRDefault="006758CE" w:rsidP="00630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Dla </w:t>
      </w:r>
      <w:proofErr w:type="spellStart"/>
      <w:r w:rsidRPr="00EE50DF">
        <w:rPr>
          <w:rFonts w:ascii="Arial" w:hAnsi="Arial" w:cs="Arial"/>
          <w:color w:val="auto"/>
          <w:sz w:val="20"/>
          <w:szCs w:val="20"/>
        </w:rPr>
        <w:t>przedmiotu</w:t>
      </w:r>
      <w:r w:rsidRPr="00445F37">
        <w:rPr>
          <w:rFonts w:ascii="Arial" w:hAnsi="Arial" w:cs="Arial"/>
          <w:color w:val="auto"/>
          <w:sz w:val="20"/>
          <w:szCs w:val="20"/>
        </w:rPr>
        <w:t>język</w:t>
      </w:r>
      <w:proofErr w:type="spellEnd"/>
      <w:r w:rsidRPr="00445F37">
        <w:rPr>
          <w:rFonts w:ascii="Arial" w:hAnsi="Arial" w:cs="Arial"/>
          <w:color w:val="auto"/>
          <w:sz w:val="20"/>
          <w:szCs w:val="20"/>
        </w:rPr>
        <w:t xml:space="preserve"> obcy zawodowy,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teoretycznym </w:t>
      </w:r>
      <w:r w:rsidRPr="00EE50DF">
        <w:rPr>
          <w:rFonts w:ascii="Arial" w:hAnsi="Arial" w:cs="Arial"/>
          <w:color w:val="auto"/>
          <w:sz w:val="20"/>
          <w:szCs w:val="20"/>
        </w:rPr>
        <w:t>zaleca się stosowanie metod</w:t>
      </w:r>
      <w:r>
        <w:rPr>
          <w:rFonts w:ascii="Arial" w:hAnsi="Arial" w:cs="Arial"/>
          <w:color w:val="auto"/>
          <w:sz w:val="20"/>
          <w:szCs w:val="20"/>
        </w:rPr>
        <w:t xml:space="preserve"> takich jak </w:t>
      </w:r>
      <w:r w:rsidRPr="00EE50DF">
        <w:rPr>
          <w:rFonts w:ascii="Arial" w:hAnsi="Arial" w:cs="Arial"/>
          <w:color w:val="auto"/>
          <w:sz w:val="20"/>
          <w:szCs w:val="20"/>
        </w:rPr>
        <w:t>:</w:t>
      </w:r>
    </w:p>
    <w:p w:rsidR="006758CE" w:rsidRPr="00327778" w:rsidRDefault="006758CE" w:rsidP="007E70E2">
      <w:pPr>
        <w:pStyle w:val="Akapitzlist"/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27778">
        <w:rPr>
          <w:rFonts w:ascii="Arial" w:hAnsi="Arial" w:cs="Arial"/>
          <w:color w:val="auto"/>
          <w:sz w:val="20"/>
          <w:szCs w:val="20"/>
        </w:rPr>
        <w:t>pokaz</w:t>
      </w:r>
      <w:r w:rsidR="00E346B4" w:rsidRPr="00327778"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ćwiczenia przedmiotowe</w:t>
      </w:r>
      <w:r w:rsidR="00E346B4"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symulacje</w:t>
      </w:r>
      <w:r w:rsidR="00E346B4"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przypadków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sytuacyjna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inscenizacji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dyskusja dydaktyczna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projektu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wykład informacyjny</w:t>
      </w:r>
      <w:r w:rsidR="00E346B4"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EE50DF">
        <w:rPr>
          <w:rFonts w:ascii="Arial" w:hAnsi="Arial" w:cs="Arial"/>
          <w:color w:val="auto"/>
          <w:sz w:val="20"/>
          <w:szCs w:val="20"/>
        </w:rPr>
        <w:t>objaśnieniem</w:t>
      </w:r>
      <w:r w:rsidR="00E346B4">
        <w:rPr>
          <w:rFonts w:ascii="Arial" w:hAnsi="Arial" w:cs="Arial"/>
          <w:color w:val="auto"/>
          <w:sz w:val="20"/>
          <w:szCs w:val="20"/>
        </w:rPr>
        <w:t>,</w:t>
      </w:r>
    </w:p>
    <w:p w:rsidR="006758CE" w:rsidRPr="00EE50DF" w:rsidRDefault="006758CE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opis</w:t>
      </w:r>
      <w:r w:rsidR="00E346B4">
        <w:rPr>
          <w:rFonts w:ascii="Arial" w:hAnsi="Arial" w:cs="Arial"/>
          <w:color w:val="auto"/>
          <w:sz w:val="20"/>
          <w:szCs w:val="20"/>
        </w:rPr>
        <w:t>,</w:t>
      </w:r>
    </w:p>
    <w:p w:rsidR="00630BC9" w:rsidRPr="00E346B4" w:rsidRDefault="00327778" w:rsidP="007E70E2">
      <w:pPr>
        <w:numPr>
          <w:ilvl w:val="0"/>
          <w:numId w:val="2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objaśnienie lub wyjaśnienie</w:t>
      </w:r>
      <w:r w:rsidR="00E346B4" w:rsidRPr="00E346B4">
        <w:rPr>
          <w:rFonts w:ascii="Arial" w:hAnsi="Arial" w:cs="Arial"/>
          <w:color w:val="auto"/>
          <w:sz w:val="20"/>
          <w:szCs w:val="20"/>
        </w:rPr>
        <w:t>.</w:t>
      </w:r>
    </w:p>
    <w:p w:rsidR="00630BC9" w:rsidRDefault="00630BC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758CE" w:rsidRPr="00EE50DF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6758CE" w:rsidRPr="00EE50DF" w:rsidRDefault="006758CE" w:rsidP="00630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eastAsia="Calibri" w:hAnsi="Arial" w:cs="Arial"/>
          <w:bCs/>
          <w:sz w:val="20"/>
          <w:szCs w:val="20"/>
        </w:rPr>
        <w:lastRenderedPageBreak/>
        <w:t>Pracowania komunikowania się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EE50DF">
        <w:rPr>
          <w:rFonts w:ascii="Arial" w:eastAsia="Calibri" w:hAnsi="Arial" w:cs="Arial"/>
          <w:bCs/>
          <w:sz w:val="20"/>
          <w:szCs w:val="20"/>
        </w:rPr>
        <w:t xml:space="preserve">języku obcym zawodowym wyposażona w: </w:t>
      </w:r>
      <w:r w:rsidRPr="00EE50DF">
        <w:rPr>
          <w:rFonts w:ascii="Arial" w:hAnsi="Arial" w:cs="Arial"/>
          <w:sz w:val="20"/>
          <w:szCs w:val="20"/>
        </w:rPr>
        <w:t>stanowisko dla nauczyciela wyposażone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EE50DF">
        <w:rPr>
          <w:rFonts w:ascii="Arial" w:hAnsi="Arial" w:cs="Arial"/>
          <w:sz w:val="20"/>
          <w:szCs w:val="20"/>
        </w:rPr>
        <w:t>komputer stacjonarny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oprogramowaniem biurowym</w:t>
      </w:r>
      <w:r w:rsidR="00BC27D2">
        <w:rPr>
          <w:rFonts w:ascii="Arial" w:hAnsi="Arial" w:cs="Arial"/>
          <w:sz w:val="20"/>
          <w:szCs w:val="20"/>
        </w:rPr>
        <w:t xml:space="preserve"> i z </w:t>
      </w:r>
      <w:r w:rsidRPr="00EE50DF">
        <w:rPr>
          <w:rFonts w:ascii="Arial" w:hAnsi="Arial" w:cs="Arial"/>
          <w:sz w:val="20"/>
          <w:szCs w:val="20"/>
        </w:rPr>
        <w:t>dostępem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EE50DF">
        <w:rPr>
          <w:rFonts w:ascii="Arial" w:hAnsi="Arial" w:cs="Arial"/>
          <w:sz w:val="20"/>
          <w:szCs w:val="20"/>
        </w:rPr>
        <w:t>Internetu,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urządzeniem wielofunkcyjnym</w:t>
      </w:r>
      <w:r w:rsidR="00A54C0F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, projektor multimedialny, telewizor, ekran projekcyjny, tablicę szkolną białą </w:t>
      </w:r>
      <w:proofErr w:type="spellStart"/>
      <w:r w:rsidRPr="00EE50DF">
        <w:rPr>
          <w:rFonts w:ascii="Arial" w:hAnsi="Arial" w:cs="Arial"/>
          <w:sz w:val="20"/>
          <w:szCs w:val="20"/>
        </w:rPr>
        <w:t>suchościeralną</w:t>
      </w:r>
      <w:proofErr w:type="spellEnd"/>
      <w:r w:rsidRPr="00EE50DF">
        <w:rPr>
          <w:rFonts w:ascii="Arial" w:hAnsi="Arial" w:cs="Arial"/>
          <w:sz w:val="20"/>
          <w:szCs w:val="20"/>
        </w:rPr>
        <w:t xml:space="preserve">, tablicę </w:t>
      </w:r>
      <w:proofErr w:type="spellStart"/>
      <w:r w:rsidRPr="00EE50DF">
        <w:rPr>
          <w:rFonts w:ascii="Arial" w:hAnsi="Arial" w:cs="Arial"/>
          <w:sz w:val="20"/>
          <w:szCs w:val="20"/>
        </w:rPr>
        <w:t>flipchart</w:t>
      </w:r>
      <w:proofErr w:type="spellEnd"/>
      <w:r w:rsidRPr="00EE50DF">
        <w:rPr>
          <w:rFonts w:ascii="Arial" w:hAnsi="Arial" w:cs="Arial"/>
          <w:sz w:val="20"/>
          <w:szCs w:val="20"/>
        </w:rPr>
        <w:t>, słuchawki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mikrofonem, system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EE50DF">
        <w:rPr>
          <w:rFonts w:ascii="Arial" w:hAnsi="Arial" w:cs="Arial"/>
          <w:sz w:val="20"/>
          <w:szCs w:val="20"/>
        </w:rPr>
        <w:t xml:space="preserve">nauczania języków obcych, </w:t>
      </w:r>
      <w:r w:rsidRPr="00EE50DF">
        <w:rPr>
          <w:rFonts w:ascii="Arial" w:hAnsi="Arial" w:cs="Arial"/>
          <w:sz w:val="20"/>
          <w:szCs w:val="20"/>
        </w:rPr>
        <w:tab/>
        <w:t xml:space="preserve">stanowisko </w:t>
      </w:r>
      <w:r w:rsidR="006E4631">
        <w:rPr>
          <w:rFonts w:ascii="Arial" w:hAnsi="Arial" w:cs="Arial"/>
          <w:sz w:val="20"/>
          <w:szCs w:val="20"/>
        </w:rPr>
        <w:t>dla każdego ucznia wyposażone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EE50DF">
        <w:rPr>
          <w:rFonts w:ascii="Arial" w:hAnsi="Arial" w:cs="Arial"/>
          <w:sz w:val="20"/>
          <w:szCs w:val="20"/>
        </w:rPr>
        <w:t>komputer stacjonarny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oprogramowaniem biurowym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dostępem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EE50DF">
        <w:rPr>
          <w:rFonts w:ascii="Arial" w:hAnsi="Arial" w:cs="Arial"/>
          <w:sz w:val="20"/>
          <w:szCs w:val="20"/>
        </w:rPr>
        <w:t>Internetu oraz słuchawki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mikrofonem, biblioteczka wyposażona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EE50DF">
        <w:rPr>
          <w:rFonts w:ascii="Arial" w:hAnsi="Arial" w:cs="Arial"/>
          <w:sz w:val="20"/>
          <w:szCs w:val="20"/>
        </w:rPr>
        <w:t>słowniki, podręczniki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EE50DF">
        <w:rPr>
          <w:rFonts w:ascii="Arial" w:hAnsi="Arial" w:cs="Arial"/>
          <w:sz w:val="20"/>
          <w:szCs w:val="20"/>
        </w:rPr>
        <w:t>czasopisma specjalistyczne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proofErr w:type="spellStart"/>
      <w:r w:rsidRPr="00EE50DF">
        <w:rPr>
          <w:rFonts w:ascii="Arial" w:hAnsi="Arial" w:cs="Arial"/>
          <w:sz w:val="20"/>
          <w:szCs w:val="20"/>
        </w:rPr>
        <w:t>językuobcym</w:t>
      </w:r>
      <w:proofErr w:type="spellEnd"/>
      <w:r w:rsidRPr="00EE50DF">
        <w:rPr>
          <w:rFonts w:ascii="Arial" w:hAnsi="Arial" w:cs="Arial"/>
          <w:sz w:val="20"/>
          <w:szCs w:val="20"/>
        </w:rPr>
        <w:t xml:space="preserve"> zawodowym.</w:t>
      </w: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E50DF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758CE" w:rsidRDefault="006758CE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EE50DF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zes</w:t>
      </w:r>
      <w:r w:rsidR="00196600">
        <w:rPr>
          <w:rFonts w:ascii="Arial" w:hAnsi="Arial" w:cs="Arial"/>
          <w:color w:val="auto"/>
          <w:sz w:val="20"/>
          <w:szCs w:val="20"/>
        </w:rPr>
        <w:t>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196600">
        <w:rPr>
          <w:rFonts w:ascii="Arial" w:hAnsi="Arial" w:cs="Arial"/>
          <w:color w:val="auto"/>
          <w:sz w:val="20"/>
          <w:szCs w:val="20"/>
        </w:rPr>
        <w:t>przypadku przedmiotu j</w:t>
      </w:r>
      <w:r w:rsidRPr="00EE50DF">
        <w:rPr>
          <w:rFonts w:ascii="Arial" w:hAnsi="Arial" w:cs="Arial"/>
          <w:color w:val="auto"/>
          <w:sz w:val="20"/>
          <w:szCs w:val="20"/>
        </w:rPr>
        <w:t>ęzyk obcy zawodowy 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grupie nie powinna przekraczać 16 osób. 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E4631" w:rsidRPr="005F31F8">
        <w:rPr>
          <w:rFonts w:ascii="Arial" w:hAnsi="Arial" w:cs="Arial"/>
          <w:color w:val="auto"/>
          <w:sz w:val="20"/>
          <w:szCs w:val="20"/>
        </w:rPr>
        <w:t>pracy dostosowanie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F31F8" w:rsidRPr="005F31F8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F06E7E" w:rsidRPr="005F31F8" w:rsidRDefault="00F06E7E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EE50DF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EE50DF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EE50DF">
        <w:rPr>
          <w:rFonts w:ascii="Arial" w:hAnsi="Arial" w:cs="Arial"/>
          <w:sz w:val="20"/>
          <w:szCs w:val="20"/>
        </w:rPr>
        <w:t>opracowań wybranego zagadnienia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EE50DF">
        <w:rPr>
          <w:rFonts w:ascii="Arial" w:hAnsi="Arial" w:cs="Arial"/>
          <w:sz w:val="20"/>
          <w:szCs w:val="20"/>
        </w:rPr>
        <w:t>konkursy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EE50DF">
        <w:rPr>
          <w:rFonts w:ascii="Arial" w:hAnsi="Arial" w:cs="Arial"/>
          <w:sz w:val="20"/>
          <w:szCs w:val="20"/>
        </w:rPr>
        <w:t>zespołowo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luką)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EE50DF">
        <w:rPr>
          <w:rFonts w:ascii="Arial" w:hAnsi="Arial" w:cs="Arial"/>
          <w:sz w:val="20"/>
          <w:szCs w:val="20"/>
        </w:rPr>
        <w:t>luką, rozszerzonej odpowiedzi</w:t>
      </w:r>
      <w:r w:rsidR="00E346B4">
        <w:rPr>
          <w:rFonts w:ascii="Arial" w:hAnsi="Arial" w:cs="Arial"/>
          <w:sz w:val="20"/>
          <w:szCs w:val="20"/>
        </w:rPr>
        <w:t>),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mieszane</w:t>
      </w:r>
      <w:r w:rsidR="00E346B4">
        <w:rPr>
          <w:rFonts w:ascii="Arial" w:hAnsi="Arial" w:cs="Arial"/>
          <w:sz w:val="20"/>
          <w:szCs w:val="20"/>
        </w:rPr>
        <w:t>,</w:t>
      </w:r>
    </w:p>
    <w:p w:rsidR="006758CE" w:rsidRPr="00EE50DF" w:rsidRDefault="006758C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odpowiedź ustna</w:t>
      </w:r>
      <w:r w:rsidR="00E346B4">
        <w:rPr>
          <w:rFonts w:ascii="Arial" w:hAnsi="Arial" w:cs="Arial"/>
          <w:sz w:val="20"/>
          <w:szCs w:val="20"/>
        </w:rPr>
        <w:t>.</w:t>
      </w:r>
    </w:p>
    <w:p w:rsidR="00CA5BB4" w:rsidRDefault="00CA5BB4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758CE" w:rsidRPr="00EE50DF" w:rsidRDefault="006758CE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50DF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EE50D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EE50DF">
        <w:rPr>
          <w:rFonts w:ascii="Arial" w:hAnsi="Arial" w:cs="Arial"/>
          <w:color w:val="auto"/>
          <w:sz w:val="20"/>
          <w:szCs w:val="20"/>
        </w:rPr>
        <w:t>chara</w:t>
      </w:r>
      <w:r w:rsidR="00202704">
        <w:rPr>
          <w:rFonts w:ascii="Arial" w:hAnsi="Arial" w:cs="Arial"/>
          <w:color w:val="auto"/>
          <w:sz w:val="20"/>
          <w:szCs w:val="20"/>
        </w:rPr>
        <w:t>kterze teoretycznym jakim jest j</w:t>
      </w:r>
      <w:r w:rsidRPr="00EE50DF">
        <w:rPr>
          <w:rFonts w:ascii="Arial" w:hAnsi="Arial" w:cs="Arial"/>
          <w:color w:val="auto"/>
          <w:sz w:val="20"/>
          <w:szCs w:val="20"/>
        </w:rPr>
        <w:t>ęzyk obcy zawodowy 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EE50DF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EE50DF">
        <w:rPr>
          <w:rFonts w:ascii="Arial" w:hAnsi="Arial" w:cs="Arial"/>
          <w:color w:val="auto"/>
          <w:sz w:val="20"/>
          <w:szCs w:val="20"/>
        </w:rPr>
        <w:t>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6758CE" w:rsidRPr="00EE50DF" w:rsidRDefault="002027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W przypadku przedmiotu j</w:t>
      </w:r>
      <w:r w:rsidR="006758CE" w:rsidRPr="00EE50DF">
        <w:rPr>
          <w:rFonts w:ascii="Arial" w:hAnsi="Arial" w:cs="Arial"/>
          <w:color w:val="auto"/>
          <w:sz w:val="20"/>
          <w:szCs w:val="20"/>
        </w:rPr>
        <w:t>ęzyk obcy zawodowy 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758CE" w:rsidRPr="00EE50DF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758CE" w:rsidRPr="00EE50DF">
        <w:rPr>
          <w:rFonts w:ascii="Arial" w:hAnsi="Arial" w:cs="Arial"/>
          <w:color w:val="auto"/>
          <w:sz w:val="20"/>
          <w:szCs w:val="20"/>
        </w:rPr>
        <w:t>metod nauczania, 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758CE" w:rsidRPr="00EE50DF">
        <w:rPr>
          <w:rFonts w:ascii="Arial" w:hAnsi="Arial" w:cs="Arial"/>
          <w:color w:val="auto"/>
          <w:sz w:val="20"/>
          <w:szCs w:val="20"/>
        </w:rPr>
        <w:t>nauczanej grupy osób,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758CE" w:rsidRPr="00EE50DF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758CE" w:rsidRPr="00EE50DF">
        <w:rPr>
          <w:rFonts w:ascii="Arial" w:hAnsi="Arial" w:cs="Arial"/>
          <w:color w:val="auto"/>
          <w:sz w:val="20"/>
          <w:szCs w:val="20"/>
        </w:rPr>
        <w:t xml:space="preserve">zakresu nauczania języka obcego. </w:t>
      </w:r>
    </w:p>
    <w:p w:rsidR="00202704" w:rsidRDefault="002027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758CE" w:rsidRPr="00EE50DF" w:rsidRDefault="006758C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ramach przedmiotu Język obcy zawodowy powinny dotyczyć:</w:t>
      </w:r>
    </w:p>
    <w:p w:rsidR="006758CE" w:rsidRPr="00EE50DF" w:rsidRDefault="006758CE" w:rsidP="007E1CB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umiejętności komunikowania się biernego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czynnego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celu realizowania zadań zawodowych na </w:t>
      </w:r>
      <w:r>
        <w:rPr>
          <w:rFonts w:ascii="Arial" w:hAnsi="Arial" w:cs="Arial"/>
          <w:color w:val="auto"/>
          <w:sz w:val="20"/>
          <w:szCs w:val="20"/>
        </w:rPr>
        <w:t>stanowiskach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branży kolejowej,</w:t>
      </w:r>
    </w:p>
    <w:p w:rsidR="006758CE" w:rsidRPr="00EE50DF" w:rsidRDefault="006758CE" w:rsidP="007E1CB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poznania 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17C73" w:rsidRDefault="006758CE" w:rsidP="007E1CB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posługiwania się terminologią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wiedzą specjalistyczną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817C73" w:rsidRDefault="00817C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906821" w:rsidRPr="00FA4592" w:rsidRDefault="00906821" w:rsidP="00A43D4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A4592">
        <w:rPr>
          <w:rFonts w:ascii="Arial" w:hAnsi="Arial" w:cs="Arial"/>
          <w:b/>
          <w:sz w:val="28"/>
          <w:szCs w:val="28"/>
        </w:rPr>
        <w:lastRenderedPageBreak/>
        <w:t>Pracownia rysunku technicznego</w:t>
      </w: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648A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E346B4" w:rsidRPr="00C1648A" w:rsidRDefault="00E346B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648A" w:rsidRPr="00C1648A" w:rsidRDefault="00C1648A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Nabycie umiejętności posługiwania się planami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1648A">
        <w:rPr>
          <w:rFonts w:ascii="Arial" w:hAnsi="Arial" w:cs="Arial"/>
          <w:color w:val="auto"/>
          <w:sz w:val="20"/>
          <w:szCs w:val="20"/>
        </w:rPr>
        <w:t>schematami podcza</w:t>
      </w:r>
      <w:r>
        <w:rPr>
          <w:rFonts w:ascii="Arial" w:hAnsi="Arial" w:cs="Arial"/>
          <w:color w:val="auto"/>
          <w:sz w:val="20"/>
          <w:szCs w:val="20"/>
        </w:rPr>
        <w:t>s realizowania zadań zawodowych.</w:t>
      </w:r>
    </w:p>
    <w:p w:rsidR="00C1648A" w:rsidRPr="00C1648A" w:rsidRDefault="00C1648A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Poznanie zasady opisywania, katalogowania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1648A">
        <w:rPr>
          <w:rFonts w:ascii="Arial" w:hAnsi="Arial" w:cs="Arial"/>
          <w:color w:val="auto"/>
          <w:sz w:val="20"/>
          <w:szCs w:val="20"/>
        </w:rPr>
        <w:t>przechowywania arkuszy rysunkowych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351A5">
        <w:rPr>
          <w:rFonts w:ascii="Arial" w:hAnsi="Arial" w:cs="Arial"/>
          <w:color w:val="auto"/>
          <w:sz w:val="20"/>
          <w:szCs w:val="20"/>
        </w:rPr>
        <w:t>plików</w:t>
      </w:r>
      <w:r w:rsidRPr="00C1648A">
        <w:rPr>
          <w:rFonts w:ascii="Arial" w:hAnsi="Arial" w:cs="Arial"/>
          <w:color w:val="auto"/>
          <w:sz w:val="20"/>
          <w:szCs w:val="20"/>
        </w:rPr>
        <w:t xml:space="preserve"> komputerowych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C1648A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Posługiwanie się terminologią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1648A">
        <w:rPr>
          <w:rFonts w:ascii="Arial" w:hAnsi="Arial" w:cs="Arial"/>
          <w:color w:val="auto"/>
          <w:sz w:val="20"/>
          <w:szCs w:val="20"/>
        </w:rPr>
        <w:t>wiedzą specjalistyczną wykonywaniu rysunków, planów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1648A">
        <w:rPr>
          <w:rFonts w:ascii="Arial" w:hAnsi="Arial" w:cs="Arial"/>
          <w:color w:val="auto"/>
          <w:sz w:val="20"/>
          <w:szCs w:val="20"/>
        </w:rPr>
        <w:t>schematów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6E4631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Przedstawianie elementu</w:t>
      </w:r>
      <w:r w:rsidR="00C1648A" w:rsidRPr="00C1648A">
        <w:rPr>
          <w:rFonts w:ascii="Arial" w:hAnsi="Arial" w:cs="Arial"/>
          <w:color w:val="auto"/>
          <w:sz w:val="20"/>
          <w:szCs w:val="20"/>
        </w:rPr>
        <w:t>, urządzenie na planie, schemacie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C1648A" w:rsidRPr="00C1648A">
        <w:rPr>
          <w:rFonts w:ascii="Arial" w:hAnsi="Arial" w:cs="Arial"/>
          <w:color w:val="auto"/>
          <w:sz w:val="20"/>
          <w:szCs w:val="20"/>
        </w:rPr>
        <w:t>skali</w:t>
      </w:r>
      <w:r w:rsidR="00C1648A"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C1648A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Nabycie umiejętności wymiarowania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C1648A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1648A">
        <w:rPr>
          <w:rFonts w:ascii="Arial" w:hAnsi="Arial" w:cs="Arial"/>
          <w:color w:val="auto"/>
          <w:sz w:val="20"/>
          <w:szCs w:val="20"/>
        </w:rPr>
        <w:t>Poznanie symboli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1648A">
        <w:rPr>
          <w:rFonts w:ascii="Arial" w:hAnsi="Arial" w:cs="Arial"/>
          <w:color w:val="auto"/>
          <w:sz w:val="20"/>
          <w:szCs w:val="20"/>
        </w:rPr>
        <w:t>oznaczeń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630BC9" w:rsidP="007E70E2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Odczytywanie</w:t>
      </w:r>
      <w:r w:rsidR="00C1648A" w:rsidRPr="00C1648A">
        <w:rPr>
          <w:rFonts w:ascii="Arial" w:hAnsi="Arial" w:cs="Arial"/>
          <w:color w:val="auto"/>
          <w:sz w:val="20"/>
          <w:szCs w:val="20"/>
        </w:rPr>
        <w:t xml:space="preserve"> informacji zawartych na planach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1648A" w:rsidRPr="00C1648A">
        <w:rPr>
          <w:rFonts w:ascii="Arial" w:hAnsi="Arial" w:cs="Arial"/>
          <w:color w:val="auto"/>
          <w:sz w:val="20"/>
          <w:szCs w:val="20"/>
        </w:rPr>
        <w:t>schematach</w:t>
      </w:r>
      <w:r w:rsidR="00C1648A">
        <w:rPr>
          <w:rFonts w:ascii="Arial" w:hAnsi="Arial" w:cs="Arial"/>
          <w:color w:val="auto"/>
          <w:sz w:val="20"/>
          <w:szCs w:val="20"/>
        </w:rPr>
        <w:t>.</w:t>
      </w: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648A">
        <w:rPr>
          <w:rFonts w:ascii="Arial" w:hAnsi="Arial" w:cs="Arial"/>
          <w:b/>
          <w:sz w:val="20"/>
          <w:szCs w:val="20"/>
        </w:rPr>
        <w:t>Cele operacyjne</w:t>
      </w:r>
      <w:r w:rsidR="00630BC9">
        <w:rPr>
          <w:rFonts w:ascii="Arial" w:hAnsi="Arial" w:cs="Arial"/>
          <w:b/>
          <w:sz w:val="20"/>
          <w:szCs w:val="20"/>
        </w:rPr>
        <w:t>:</w:t>
      </w:r>
    </w:p>
    <w:p w:rsidR="00E346B4" w:rsidRPr="005B4E85" w:rsidRDefault="00E346B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1648A" w:rsidRPr="00C1648A" w:rsidRDefault="00C1648A" w:rsidP="007E70E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648A">
        <w:rPr>
          <w:rFonts w:ascii="Arial" w:hAnsi="Arial" w:cs="Arial"/>
          <w:sz w:val="20"/>
          <w:szCs w:val="20"/>
        </w:rPr>
        <w:t>nabycie umiejętności cz</w:t>
      </w:r>
      <w:r>
        <w:rPr>
          <w:rFonts w:ascii="Arial" w:hAnsi="Arial" w:cs="Arial"/>
          <w:sz w:val="20"/>
          <w:szCs w:val="20"/>
        </w:rPr>
        <w:t>ytania dokumentacji technicznej,</w:t>
      </w:r>
    </w:p>
    <w:p w:rsidR="00C1648A" w:rsidRPr="00C1648A" w:rsidRDefault="00C1648A" w:rsidP="007E70E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648A">
        <w:rPr>
          <w:rFonts w:ascii="Arial" w:hAnsi="Arial" w:cs="Arial"/>
          <w:sz w:val="20"/>
          <w:szCs w:val="20"/>
        </w:rPr>
        <w:t>nabycie umiejętności sporządzania prostej dokumentacji technicznej</w:t>
      </w:r>
      <w:r>
        <w:rPr>
          <w:rFonts w:ascii="Arial" w:hAnsi="Arial" w:cs="Arial"/>
          <w:sz w:val="20"/>
          <w:szCs w:val="20"/>
        </w:rPr>
        <w:t>,</w:t>
      </w:r>
    </w:p>
    <w:p w:rsidR="00C1648A" w:rsidRPr="00C1648A" w:rsidRDefault="00C1648A" w:rsidP="007E70E2">
      <w:pPr>
        <w:numPr>
          <w:ilvl w:val="0"/>
          <w:numId w:val="1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648A">
        <w:rPr>
          <w:rFonts w:ascii="Arial" w:hAnsi="Arial" w:cs="Arial"/>
          <w:sz w:val="20"/>
          <w:szCs w:val="20"/>
        </w:rPr>
        <w:t>nabycie nawyku posługiwania się symbolami technicznymi</w:t>
      </w:r>
      <w:r>
        <w:rPr>
          <w:rFonts w:ascii="Arial" w:hAnsi="Arial" w:cs="Arial"/>
          <w:sz w:val="20"/>
          <w:szCs w:val="20"/>
        </w:rPr>
        <w:t>.</w:t>
      </w: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C1648A">
        <w:rPr>
          <w:rFonts w:ascii="Arial" w:hAnsi="Arial" w:cs="Arial"/>
          <w:sz w:val="20"/>
          <w:szCs w:val="20"/>
        </w:rPr>
        <w:br w:type="page"/>
      </w:r>
      <w:r w:rsidRPr="00C1648A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DF3940">
        <w:t xml:space="preserve">: </w:t>
      </w:r>
      <w:r w:rsidR="006E4631">
        <w:rPr>
          <w:rFonts w:ascii="Arial" w:hAnsi="Arial" w:cs="Arial"/>
          <w:b/>
          <w:sz w:val="20"/>
          <w:szCs w:val="20"/>
        </w:rPr>
        <w:t xml:space="preserve">Pracownia rysunku technicznego </w:t>
      </w:r>
    </w:p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7"/>
        <w:gridCol w:w="2673"/>
        <w:gridCol w:w="1417"/>
        <w:gridCol w:w="2962"/>
        <w:gridCol w:w="3056"/>
        <w:gridCol w:w="1353"/>
      </w:tblGrid>
      <w:tr w:rsidR="00C1648A" w:rsidRPr="00C1648A" w:rsidTr="00E346B4"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C1648A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C1648A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C1648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C1648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8A" w:rsidRPr="00C1648A" w:rsidRDefault="00C1648A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04135" w:rsidRPr="00C1648A" w:rsidTr="00E346B4"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Zagadnienia wstępne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Wiadomości podstawowe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6E463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dobrać przybory</w:t>
            </w:r>
            <w:r w:rsidR="00756123" w:rsidRPr="00F06E7E">
              <w:rPr>
                <w:rFonts w:ascii="Arial" w:hAnsi="Arial" w:cs="Arial"/>
                <w:color w:val="auto"/>
                <w:sz w:val="20"/>
                <w:szCs w:val="20"/>
              </w:rPr>
              <w:t xml:space="preserve"> kreślarskie</w:t>
            </w:r>
          </w:p>
          <w:p w:rsidR="00196454" w:rsidRPr="00F06E7E" w:rsidRDefault="00196454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określać definicje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</w:p>
          <w:p w:rsidR="00B04135" w:rsidRPr="00F06E7E" w:rsidRDefault="00756123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przedstawić obowiązujące normy</w:t>
            </w:r>
          </w:p>
          <w:p w:rsidR="00263CD7" w:rsidRPr="00F06E7E" w:rsidRDefault="00263CD7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określać definicje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color w:val="auto"/>
                <w:sz w:val="20"/>
                <w:szCs w:val="20"/>
              </w:rPr>
              <w:t>cechy normy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zastosować normy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symbole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zawodzie</w:t>
            </w:r>
          </w:p>
          <w:p w:rsidR="003179D8" w:rsidRPr="00E57E60" w:rsidRDefault="003179D8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196454" w:rsidRPr="00E57E6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 międzynarodowej, europejskiej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196454" w:rsidRPr="00E57E60" w:rsidRDefault="00196454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</w:t>
            </w: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br/>
              <w:t>i procedur oceny zgodności</w:t>
            </w:r>
          </w:p>
          <w:p w:rsidR="00263CD7" w:rsidRPr="00E57E60" w:rsidRDefault="007D6D2C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E60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263CD7" w:rsidRPr="00E57E60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normy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Formaty arkuszy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rozpoznać format rysunkowy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>jego pochodne</w:t>
            </w:r>
          </w:p>
          <w:p w:rsidR="00263CD7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określać wymiary arkuszy</w:t>
            </w:r>
          </w:p>
          <w:p w:rsidR="00263CD7" w:rsidRPr="00F06E7E" w:rsidRDefault="00263CD7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określać cele normalizacji krajowej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881BFE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60">
              <w:rPr>
                <w:rFonts w:ascii="Arial" w:hAnsi="Arial" w:cs="Arial"/>
                <w:sz w:val="20"/>
                <w:szCs w:val="20"/>
              </w:rPr>
              <w:t>obliczać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wymiary</w:t>
            </w:r>
            <w:proofErr w:type="spellEnd"/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formatów stosowanych na planach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schematach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Przygotowanie arkusza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tabliczki rysunkowej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przygotować format 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dopasować kształt, wymiar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>rodzaj tabliczki rysunkowej</w:t>
            </w:r>
          </w:p>
          <w:p w:rsidR="00B04135" w:rsidRPr="00F06E7E" w:rsidRDefault="00E57E60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C2693" w:rsidRPr="00F06E7E">
              <w:rPr>
                <w:rFonts w:ascii="Arial" w:hAnsi="Arial" w:cs="Arial"/>
                <w:sz w:val="20"/>
                <w:szCs w:val="20"/>
              </w:rPr>
              <w:t>kreślać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zasady wypełnienia tabliczki rysunkowej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rysować wg zadanego wzorca tabliczkę rysunkową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obramować arkusz </w:t>
            </w:r>
            <w:r w:rsidR="00F81CA4">
              <w:rPr>
                <w:rFonts w:ascii="Arial" w:hAnsi="Arial" w:cs="Arial"/>
                <w:sz w:val="20"/>
                <w:szCs w:val="20"/>
              </w:rPr>
              <w:t>r</w:t>
            </w:r>
            <w:r w:rsidRPr="00E57E60">
              <w:rPr>
                <w:rFonts w:ascii="Arial" w:hAnsi="Arial" w:cs="Arial"/>
                <w:sz w:val="20"/>
                <w:szCs w:val="20"/>
              </w:rPr>
              <w:t>ysunkowy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grubości linii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A5196A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rodzaje linii</w:t>
            </w:r>
          </w:p>
          <w:p w:rsidR="00B04135" w:rsidRPr="00F06E7E" w:rsidRDefault="00881BFE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rodzaje linii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ich stosowanie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F81CA4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2693" w:rsidRPr="00E57E60">
              <w:rPr>
                <w:rFonts w:ascii="Arial" w:hAnsi="Arial" w:cs="Arial"/>
                <w:sz w:val="20"/>
                <w:szCs w:val="20"/>
              </w:rPr>
              <w:t xml:space="preserve">tosować 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rodzaj</w:t>
            </w:r>
            <w:r w:rsidR="00CC2693" w:rsidRPr="00E57E60">
              <w:rPr>
                <w:rFonts w:ascii="Arial" w:hAnsi="Arial" w:cs="Arial"/>
                <w:sz w:val="20"/>
                <w:szCs w:val="20"/>
              </w:rPr>
              <w:t>e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grubości linii</w:t>
            </w:r>
            <w:r w:rsidR="006A4A1D" w:rsidRPr="00E57E60">
              <w:rPr>
                <w:rFonts w:ascii="Arial" w:hAnsi="Arial" w:cs="Arial"/>
                <w:sz w:val="20"/>
                <w:szCs w:val="20"/>
              </w:rPr>
              <w:t xml:space="preserve"> ry</w:t>
            </w:r>
            <w:r w:rsidR="00CC2693" w:rsidRPr="00E57E60">
              <w:rPr>
                <w:rFonts w:ascii="Arial" w:hAnsi="Arial" w:cs="Arial"/>
                <w:sz w:val="20"/>
                <w:szCs w:val="20"/>
              </w:rPr>
              <w:t>sunkowych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rysować poszczególne rodzaje linii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Pismo rysunkowe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rozpoznać wzory pisma technicznego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rozpoznać proporcje liter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ED5742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wzory liter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rodzaju pisma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 xml:space="preserve">Podziałki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rozpoznać podziałki </w:t>
            </w:r>
          </w:p>
          <w:p w:rsidR="00B04135" w:rsidRPr="00F06E7E" w:rsidRDefault="00A5196A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skalę rysunku, powiększenie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zmniejszenie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A5196A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pojęcie skali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rPr>
          <w:trHeight w:val="578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Geometria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B04135" w:rsidRDefault="00B04135" w:rsidP="007E70E2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2" w:hanging="28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Proste równoległe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1648A">
              <w:rPr>
                <w:rFonts w:ascii="Arial" w:hAnsi="Arial" w:cs="Arial"/>
                <w:sz w:val="20"/>
                <w:szCs w:val="20"/>
              </w:rPr>
              <w:t>prostopadłe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135" w:rsidRPr="00F06E7E" w:rsidRDefault="00A5196A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pojęcie prostopadłości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równoległości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135" w:rsidRPr="00E57E60" w:rsidRDefault="00CC2693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kreślić figury za </w:t>
            </w:r>
            <w:r w:rsidR="006E4631" w:rsidRPr="00E57E60">
              <w:rPr>
                <w:rFonts w:ascii="Arial" w:hAnsi="Arial" w:cs="Arial"/>
                <w:sz w:val="20"/>
                <w:szCs w:val="20"/>
              </w:rPr>
              <w:t>pomocą prostych</w:t>
            </w:r>
            <w:r w:rsidR="006A4A1D" w:rsidRPr="00E57E60">
              <w:rPr>
                <w:rFonts w:ascii="Arial" w:hAnsi="Arial" w:cs="Arial"/>
                <w:sz w:val="20"/>
                <w:szCs w:val="20"/>
              </w:rPr>
              <w:t xml:space="preserve"> prostopadłych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prost</w:t>
            </w:r>
            <w:r w:rsidR="006A4A1D" w:rsidRPr="00E57E60">
              <w:rPr>
                <w:rFonts w:ascii="Arial" w:hAnsi="Arial" w:cs="Arial"/>
                <w:sz w:val="20"/>
                <w:szCs w:val="20"/>
              </w:rPr>
              <w:t>ych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równoległ</w:t>
            </w:r>
            <w:r w:rsidR="006A4A1D" w:rsidRPr="00E57E60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rPr>
          <w:trHeight w:val="577"/>
        </w:trPr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C1648A" w:rsidRDefault="00B04135" w:rsidP="007E70E2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2" w:hanging="28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Podział odcinka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C1648A" w:rsidRDefault="00A5196A" w:rsidP="007E70E2">
            <w:pPr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B04135" w:rsidRPr="00C1648A">
              <w:rPr>
                <w:rFonts w:ascii="Arial" w:hAnsi="Arial" w:cs="Arial"/>
                <w:sz w:val="20"/>
                <w:szCs w:val="20"/>
              </w:rPr>
              <w:t>sposoby podziału odcinka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F81CA4" w:rsidRDefault="00B04135" w:rsidP="00F81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2" w:hanging="28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Kreślenie figur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kreślić figury geometryczne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kreślić okręgi, wielokąty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kreślić elipsy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>owale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F81CA4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reślić figury będące złączeniem tych figur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Rzutowanie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Rzuty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3F384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rzutowanie</w:t>
            </w:r>
          </w:p>
          <w:p w:rsidR="00B04135" w:rsidRPr="00F06E7E" w:rsidRDefault="00F53C8B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wykonywać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rzuty prostokątny</w:t>
            </w:r>
          </w:p>
          <w:p w:rsidR="00B04135" w:rsidRPr="00F06E7E" w:rsidRDefault="00E57E60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53C8B" w:rsidRPr="00F06E7E">
              <w:rPr>
                <w:rFonts w:ascii="Arial" w:hAnsi="Arial" w:cs="Arial"/>
                <w:sz w:val="20"/>
                <w:szCs w:val="20"/>
              </w:rPr>
              <w:t xml:space="preserve">ysować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rzut główny,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boku,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góry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szkicować rzut podstawowy,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57E60">
              <w:rPr>
                <w:rFonts w:ascii="Arial" w:hAnsi="Arial" w:cs="Arial"/>
                <w:sz w:val="20"/>
                <w:szCs w:val="20"/>
              </w:rPr>
              <w:t>góry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z </w:t>
            </w:r>
            <w:r w:rsidRPr="00E57E60">
              <w:rPr>
                <w:rFonts w:ascii="Arial" w:hAnsi="Arial" w:cs="Arial"/>
                <w:sz w:val="20"/>
                <w:szCs w:val="20"/>
              </w:rPr>
              <w:t>boku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rozłożyć rzuty na płaszczyzny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937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F06E7E" w:rsidRDefault="00AA3A9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E7E">
              <w:rPr>
                <w:rFonts w:ascii="Arial" w:hAnsi="Arial" w:cs="Arial"/>
                <w:sz w:val="20"/>
                <w:szCs w:val="20"/>
              </w:rPr>
              <w:t>wykonywać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rzuty</w:t>
            </w:r>
            <w:proofErr w:type="spellEnd"/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figur płaskich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rzutować figury brył obrotowych</w:t>
            </w:r>
          </w:p>
          <w:p w:rsidR="00B04135" w:rsidRPr="00F06E7E" w:rsidRDefault="00AA3A9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E7E">
              <w:rPr>
                <w:rFonts w:ascii="Arial" w:hAnsi="Arial" w:cs="Arial"/>
                <w:sz w:val="20"/>
                <w:szCs w:val="20"/>
              </w:rPr>
              <w:t>wykonywać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przekrojebrył</w:t>
            </w:r>
            <w:proofErr w:type="spellEnd"/>
          </w:p>
          <w:p w:rsidR="00B04135" w:rsidRPr="00F06E7E" w:rsidRDefault="00AA3A9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E7E">
              <w:rPr>
                <w:rFonts w:ascii="Arial" w:hAnsi="Arial" w:cs="Arial"/>
                <w:sz w:val="20"/>
                <w:szCs w:val="20"/>
              </w:rPr>
              <w:t>wykonywać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przekroje</w:t>
            </w:r>
            <w:proofErr w:type="spellEnd"/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przenikania brył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6E4631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wykreślać przekroje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brył</w:t>
            </w:r>
          </w:p>
          <w:p w:rsidR="00B04135" w:rsidRPr="00E57E60" w:rsidRDefault="006E4631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wykreślać przenikanie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się brył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rPr>
          <w:trHeight w:val="1575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7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648A">
              <w:rPr>
                <w:rFonts w:ascii="Arial" w:hAnsi="Arial" w:cs="Arial"/>
                <w:color w:val="auto"/>
                <w:sz w:val="20"/>
                <w:szCs w:val="20"/>
              </w:rPr>
              <w:t>Rysowanie schematów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642667" w:rsidRDefault="00B04135" w:rsidP="007E70E2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667">
              <w:rPr>
                <w:rFonts w:ascii="Arial" w:hAnsi="Arial" w:cs="Arial"/>
                <w:sz w:val="20"/>
                <w:szCs w:val="20"/>
              </w:rPr>
              <w:t>Schematy ideowe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rozpoznać symbole graficzne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E57E60">
              <w:rPr>
                <w:rFonts w:ascii="Arial" w:hAnsi="Arial" w:cs="Arial"/>
                <w:sz w:val="20"/>
                <w:szCs w:val="20"/>
              </w:rPr>
              <w:t>s</w:t>
            </w:r>
            <w:r w:rsidRPr="00F06E7E">
              <w:rPr>
                <w:rFonts w:ascii="Arial" w:hAnsi="Arial" w:cs="Arial"/>
                <w:sz w:val="20"/>
                <w:szCs w:val="20"/>
              </w:rPr>
              <w:t xml:space="preserve">chematach ideowych 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rysować proste schematy ideowe układów zasilania</w:t>
            </w:r>
          </w:p>
          <w:p w:rsidR="00B04135" w:rsidRPr="00F06E7E" w:rsidRDefault="00F53C8B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stosować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Pr="00F06E7E">
              <w:rPr>
                <w:rFonts w:ascii="Arial" w:hAnsi="Arial" w:cs="Arial"/>
                <w:sz w:val="20"/>
                <w:szCs w:val="20"/>
              </w:rPr>
              <w:t>y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komputerow</w:t>
            </w:r>
            <w:r w:rsidRPr="00F06E7E">
              <w:rPr>
                <w:rFonts w:ascii="Arial" w:hAnsi="Arial" w:cs="Arial"/>
                <w:sz w:val="20"/>
                <w:szCs w:val="20"/>
              </w:rPr>
              <w:t>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wykonania schematów ideowych</w:t>
            </w:r>
          </w:p>
          <w:p w:rsidR="00B04135" w:rsidRPr="00F06E7E" w:rsidRDefault="00151818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stosować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4135" w:rsidRPr="00F06E7E">
              <w:rPr>
                <w:rFonts w:ascii="Arial" w:hAnsi="Arial" w:cs="Arial"/>
                <w:sz w:val="20"/>
                <w:szCs w:val="20"/>
              </w:rPr>
              <w:lastRenderedPageBreak/>
              <w:t>oprogramowani</w:t>
            </w:r>
            <w:r w:rsidR="00F53C8B" w:rsidRPr="00F06E7E">
              <w:rPr>
                <w:rFonts w:ascii="Arial" w:hAnsi="Arial" w:cs="Arial"/>
                <w:sz w:val="20"/>
                <w:szCs w:val="20"/>
              </w:rPr>
              <w:t>e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komputerowe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wykonywania rysunków technicznych </w:t>
            </w:r>
            <w:r w:rsidR="003363FA" w:rsidRPr="00F06E7E">
              <w:rPr>
                <w:rFonts w:ascii="Arial" w:hAnsi="Arial" w:cs="Arial"/>
                <w:sz w:val="20"/>
                <w:szCs w:val="20"/>
              </w:rPr>
              <w:t>elektrycznych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363FA" w:rsidRPr="00F06E7E">
              <w:rPr>
                <w:rFonts w:ascii="Arial" w:hAnsi="Arial" w:cs="Arial"/>
                <w:sz w:val="20"/>
                <w:szCs w:val="20"/>
              </w:rPr>
              <w:t>elektronicznych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lastRenderedPageBreak/>
              <w:t>wykon</w:t>
            </w:r>
            <w:r w:rsidR="00AA3A91" w:rsidRPr="00E57E60">
              <w:rPr>
                <w:rFonts w:ascii="Arial" w:hAnsi="Arial" w:cs="Arial"/>
                <w:sz w:val="20"/>
                <w:szCs w:val="20"/>
              </w:rPr>
              <w:t>yw</w:t>
            </w:r>
            <w:r w:rsidRPr="00E57E60">
              <w:rPr>
                <w:rFonts w:ascii="Arial" w:hAnsi="Arial" w:cs="Arial"/>
                <w:sz w:val="20"/>
                <w:szCs w:val="20"/>
              </w:rPr>
              <w:t>ać proste schematy ideowe okablowania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wykonywać schematy ideowe 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obwodów elektrycznych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sporządzać schematy przy pomocy programów komputerowych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Schematy montażowe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F06E7E" w:rsidRDefault="00AA3A9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E7E">
              <w:rPr>
                <w:rFonts w:ascii="Arial" w:hAnsi="Arial" w:cs="Arial"/>
                <w:sz w:val="20"/>
                <w:szCs w:val="20"/>
              </w:rPr>
              <w:t>wykonywać</w:t>
            </w:r>
            <w:r w:rsidR="005B4E85">
              <w:rPr>
                <w:rFonts w:ascii="Arial" w:hAnsi="Arial" w:cs="Arial"/>
                <w:sz w:val="20"/>
                <w:szCs w:val="20"/>
              </w:rPr>
              <w:t>proste</w:t>
            </w:r>
            <w:proofErr w:type="spellEnd"/>
            <w:r w:rsidR="005B4E85">
              <w:rPr>
                <w:rFonts w:ascii="Arial" w:hAnsi="Arial" w:cs="Arial"/>
                <w:sz w:val="20"/>
                <w:szCs w:val="20"/>
              </w:rPr>
              <w:t xml:space="preserve"> schematy montażowe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obwodów elektrycznych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>elektronicznych</w:t>
            </w:r>
          </w:p>
          <w:p w:rsidR="00B04135" w:rsidRPr="00F06E7E" w:rsidRDefault="00AA3A91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B04135" w:rsidRPr="00F06E7E">
              <w:rPr>
                <w:rFonts w:ascii="Arial" w:hAnsi="Arial" w:cs="Arial"/>
                <w:sz w:val="20"/>
                <w:szCs w:val="20"/>
              </w:rPr>
              <w:t xml:space="preserve">oznaczenia 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graficznymi na schematach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posługiwać się oznaczeniami graficznymi urządzeń zasilania</w:t>
            </w:r>
          </w:p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posługiwać się programami komputerowymi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3F1EB8" w:rsidRPr="00F06E7E">
              <w:rPr>
                <w:rFonts w:ascii="Arial" w:hAnsi="Arial" w:cs="Arial"/>
                <w:sz w:val="20"/>
                <w:szCs w:val="20"/>
              </w:rPr>
              <w:t>wykonania schematów montażowych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6E4631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wykonywać proste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plany montażowe </w:t>
            </w:r>
            <w:proofErr w:type="spellStart"/>
            <w:r w:rsidR="00B04135" w:rsidRPr="00E57E60">
              <w:rPr>
                <w:rFonts w:ascii="Arial" w:hAnsi="Arial" w:cs="Arial"/>
                <w:sz w:val="20"/>
                <w:szCs w:val="20"/>
              </w:rPr>
              <w:t>urządzeńzasilających</w:t>
            </w:r>
            <w:proofErr w:type="spellEnd"/>
          </w:p>
          <w:p w:rsidR="00B04135" w:rsidRPr="00E57E60" w:rsidRDefault="006E4631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wykonywać proste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 plany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sieci trakcyjnej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 xml:space="preserve">sporządzać schematy przy pomocy programów komputerowych </w:t>
            </w:r>
          </w:p>
          <w:p w:rsidR="00FE2211" w:rsidRDefault="00630852" w:rsidP="007E70E2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0852">
              <w:rPr>
                <w:rFonts w:ascii="Arial" w:hAnsi="Arial" w:cs="Arial"/>
                <w:sz w:val="20"/>
                <w:szCs w:val="20"/>
              </w:rPr>
              <w:t>wyjaśniać czym jest plagiat</w:t>
            </w:r>
          </w:p>
          <w:p w:rsidR="00630852" w:rsidRPr="00FE2211" w:rsidRDefault="00FE2211" w:rsidP="007E70E2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E2211">
              <w:rPr>
                <w:rFonts w:ascii="Arial" w:hAnsi="Arial" w:cs="Arial"/>
                <w:sz w:val="20"/>
                <w:szCs w:val="20"/>
              </w:rPr>
              <w:t>dokonywać samooceny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135" w:rsidRPr="00C1648A" w:rsidTr="00E346B4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1" w:hanging="4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Czytanie schematów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E70E2">
            <w:pPr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3" w:hanging="183"/>
              <w:rPr>
                <w:rFonts w:ascii="Arial" w:hAnsi="Arial" w:cs="Arial"/>
                <w:sz w:val="20"/>
                <w:szCs w:val="20"/>
              </w:rPr>
            </w:pPr>
            <w:r w:rsidRPr="00C1648A">
              <w:rPr>
                <w:rFonts w:ascii="Arial" w:hAnsi="Arial" w:cs="Arial"/>
                <w:sz w:val="20"/>
                <w:szCs w:val="20"/>
              </w:rPr>
              <w:t>Odczytywanie schematów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1648A">
              <w:rPr>
                <w:rFonts w:ascii="Arial" w:hAnsi="Arial" w:cs="Arial"/>
                <w:sz w:val="20"/>
                <w:szCs w:val="20"/>
              </w:rPr>
              <w:t>planów schematycznych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35" w:rsidRPr="00F06E7E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F06E7E">
              <w:rPr>
                <w:rFonts w:ascii="Arial" w:hAnsi="Arial" w:cs="Arial"/>
                <w:sz w:val="20"/>
                <w:szCs w:val="20"/>
              </w:rPr>
              <w:t>czytać schematy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 xml:space="preserve">obwody urządzeń zasilających </w:t>
            </w:r>
          </w:p>
          <w:p w:rsidR="00B04135" w:rsidRDefault="00B04135" w:rsidP="007E70E2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</w:pPr>
            <w:r w:rsidRPr="00F06E7E">
              <w:rPr>
                <w:rFonts w:ascii="Arial" w:hAnsi="Arial" w:cs="Arial"/>
                <w:sz w:val="20"/>
                <w:szCs w:val="20"/>
              </w:rPr>
              <w:t>korzystać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06E7E">
              <w:rPr>
                <w:rFonts w:ascii="Arial" w:hAnsi="Arial" w:cs="Arial"/>
                <w:sz w:val="20"/>
                <w:szCs w:val="20"/>
              </w:rPr>
              <w:t>dostępnych na rynku programów komputerowych wspomagających projektowanie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>rysowanie schematów instalacji elektrycznych, rozdzielnic – wersje dydaktyczne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06E7E">
              <w:rPr>
                <w:rFonts w:ascii="Arial" w:hAnsi="Arial" w:cs="Arial"/>
                <w:sz w:val="20"/>
                <w:szCs w:val="20"/>
              </w:rPr>
              <w:t>demo</w:t>
            </w:r>
          </w:p>
          <w:p w:rsidR="00B04135" w:rsidRPr="003F1EB8" w:rsidRDefault="00162A92" w:rsidP="007E70E2">
            <w:pPr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349" w:hanging="34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2A92">
              <w:rPr>
                <w:rFonts w:ascii="Arial" w:hAnsi="Arial" w:cs="Arial"/>
                <w:sz w:val="20"/>
                <w:szCs w:val="20"/>
              </w:rPr>
              <w:t>przestrzegać tajemnicy zawodowe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35" w:rsidRPr="00E57E60" w:rsidRDefault="00AA3A91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rozpo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>znać oznaczenia na schematach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04135" w:rsidRPr="00E57E60">
              <w:rPr>
                <w:rFonts w:ascii="Arial" w:hAnsi="Arial" w:cs="Arial"/>
                <w:sz w:val="20"/>
                <w:szCs w:val="20"/>
              </w:rPr>
              <w:t xml:space="preserve">planach </w:t>
            </w:r>
          </w:p>
          <w:p w:rsidR="00B04135" w:rsidRPr="00E57E60" w:rsidRDefault="00B04135" w:rsidP="007E70E2">
            <w:pPr>
              <w:pStyle w:val="Akapitzlist"/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  <w:r w:rsidRPr="00E57E60">
              <w:rPr>
                <w:rFonts w:ascii="Arial" w:hAnsi="Arial" w:cs="Arial"/>
                <w:sz w:val="20"/>
                <w:szCs w:val="20"/>
              </w:rPr>
              <w:t>obsłu</w:t>
            </w:r>
            <w:r w:rsidR="00AA3A91" w:rsidRPr="00E57E60">
              <w:rPr>
                <w:rFonts w:ascii="Arial" w:hAnsi="Arial" w:cs="Arial"/>
                <w:sz w:val="20"/>
                <w:szCs w:val="20"/>
              </w:rPr>
              <w:t>giwać</w:t>
            </w:r>
            <w:r w:rsidRPr="00E57E60">
              <w:rPr>
                <w:rFonts w:ascii="Arial" w:hAnsi="Arial" w:cs="Arial"/>
                <w:sz w:val="20"/>
                <w:szCs w:val="20"/>
              </w:rPr>
              <w:t xml:space="preserve"> programy komputerowe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57E60">
              <w:rPr>
                <w:rFonts w:ascii="Arial" w:hAnsi="Arial" w:cs="Arial"/>
                <w:sz w:val="20"/>
                <w:szCs w:val="20"/>
              </w:rPr>
              <w:t>celu ich odczytu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57E60">
              <w:rPr>
                <w:rFonts w:ascii="Arial" w:hAnsi="Arial" w:cs="Arial"/>
                <w:sz w:val="20"/>
                <w:szCs w:val="20"/>
              </w:rPr>
              <w:t>zapisu.</w:t>
            </w:r>
          </w:p>
          <w:p w:rsidR="00A87B64" w:rsidRPr="00A87B64" w:rsidRDefault="00A87B64" w:rsidP="007E70E2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7B64">
              <w:rPr>
                <w:rFonts w:ascii="Arial" w:hAnsi="Arial" w:cs="Arial"/>
                <w:sz w:val="20"/>
                <w:szCs w:val="20"/>
              </w:rPr>
              <w:t>rozróżniać informacje podlegające tajemnicy zawodowej</w:t>
            </w:r>
          </w:p>
          <w:p w:rsidR="00A87B64" w:rsidRPr="00C1648A" w:rsidRDefault="00A87B64" w:rsidP="00E57E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135" w:rsidRPr="00C1648A" w:rsidRDefault="00B04135" w:rsidP="007D6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EB6" w:rsidRPr="00C1648A" w:rsidTr="00E346B4">
        <w:tc>
          <w:tcPr>
            <w:tcW w:w="2397" w:type="dxa"/>
          </w:tcPr>
          <w:p w:rsidR="00921EB6" w:rsidRPr="00921EB6" w:rsidRDefault="00921EB6" w:rsidP="007D6D2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673" w:type="dxa"/>
          </w:tcPr>
          <w:p w:rsidR="00921EB6" w:rsidRPr="00921EB6" w:rsidRDefault="00921EB6" w:rsidP="007D6D2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21EB6" w:rsidRPr="00921EB6" w:rsidRDefault="00921EB6" w:rsidP="007D6D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2" w:type="dxa"/>
          </w:tcPr>
          <w:p w:rsidR="00921EB6" w:rsidRPr="00F81CA4" w:rsidRDefault="00921EB6" w:rsidP="00F81C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6" w:type="dxa"/>
          </w:tcPr>
          <w:p w:rsidR="00921EB6" w:rsidRPr="00921EB6" w:rsidRDefault="00921EB6" w:rsidP="007D6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1EB6" w:rsidRPr="00921EB6" w:rsidRDefault="00921EB6" w:rsidP="007D6D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1648A" w:rsidRPr="00C1648A" w:rsidRDefault="00C1648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906821" w:rsidRDefault="00906821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Default="00906821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121D4A">
        <w:rPr>
          <w:rFonts w:ascii="Arial" w:hAnsi="Arial" w:cs="Arial"/>
          <w:color w:val="auto"/>
          <w:sz w:val="20"/>
          <w:szCs w:val="20"/>
        </w:rPr>
        <w:t>p</w:t>
      </w:r>
      <w:r w:rsidR="00790E56" w:rsidRPr="00790E56">
        <w:rPr>
          <w:rFonts w:ascii="Arial" w:hAnsi="Arial" w:cs="Arial"/>
          <w:color w:val="auto"/>
          <w:sz w:val="20"/>
          <w:szCs w:val="20"/>
        </w:rPr>
        <w:t xml:space="preserve">racownia rysunku technicznego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wskazanie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EE50DF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EE50DF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formie testu wielokrotnego wyboru oraz testów praktycznych </w:t>
      </w:r>
      <w:r w:rsidR="00D749DC">
        <w:rPr>
          <w:rFonts w:ascii="Arial" w:hAnsi="Arial" w:cs="Arial"/>
          <w:color w:val="auto"/>
          <w:sz w:val="20"/>
          <w:szCs w:val="20"/>
        </w:rPr>
        <w:br/>
      </w:r>
      <w:r w:rsidRPr="00EE50DF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EE50DF">
        <w:rPr>
          <w:rFonts w:ascii="Arial" w:hAnsi="Arial" w:cs="Arial"/>
          <w:color w:val="auto"/>
          <w:sz w:val="20"/>
          <w:szCs w:val="20"/>
        </w:rPr>
        <w:t>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90E56" w:rsidRPr="00EE50DF" w:rsidRDefault="00790E5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EE50DF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E50DF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F8228C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121D4A">
        <w:rPr>
          <w:rFonts w:ascii="Arial" w:hAnsi="Arial" w:cs="Arial"/>
          <w:color w:val="auto"/>
          <w:sz w:val="20"/>
          <w:szCs w:val="20"/>
        </w:rPr>
        <w:t>p</w:t>
      </w:r>
      <w:r w:rsidR="00790E56" w:rsidRPr="00790E56">
        <w:rPr>
          <w:rFonts w:ascii="Arial" w:hAnsi="Arial" w:cs="Arial"/>
          <w:color w:val="auto"/>
          <w:sz w:val="20"/>
          <w:szCs w:val="20"/>
        </w:rPr>
        <w:t>racownia rysunku technicznego</w:t>
      </w:r>
      <w:r w:rsidRPr="00790E56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="00790E5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charakterze, eksponujący</w:t>
      </w:r>
      <w:r w:rsidR="00790E56">
        <w:rPr>
          <w:rFonts w:ascii="Arial" w:hAnsi="Arial" w:cs="Arial"/>
          <w:color w:val="auto"/>
          <w:sz w:val="20"/>
          <w:szCs w:val="20"/>
        </w:rPr>
        <w:t>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8228C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121D4A">
        <w:rPr>
          <w:rFonts w:ascii="Arial" w:hAnsi="Arial" w:cs="Arial"/>
          <w:color w:val="auto"/>
          <w:sz w:val="20"/>
          <w:szCs w:val="20"/>
        </w:rPr>
        <w:t>,</w:t>
      </w:r>
    </w:p>
    <w:p w:rsidR="00C75C66" w:rsidRPr="00D21C7E" w:rsidRDefault="00C75C66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ćwiczeń praktycznych,</w:t>
      </w:r>
    </w:p>
    <w:p w:rsidR="00906821" w:rsidRPr="00D21C7E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F8228C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06821" w:rsidRDefault="00C75C66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75C66">
        <w:rPr>
          <w:rFonts w:ascii="Arial" w:hAnsi="Arial" w:cs="Arial"/>
          <w:color w:val="auto"/>
          <w:sz w:val="20"/>
          <w:szCs w:val="20"/>
        </w:rPr>
        <w:t xml:space="preserve">Pracownia rysunku technicznego </w:t>
      </w:r>
      <w:r w:rsidR="00906821" w:rsidRPr="00D21C7E">
        <w:rPr>
          <w:rFonts w:ascii="Arial" w:hAnsi="Arial" w:cs="Arial"/>
          <w:color w:val="auto"/>
          <w:sz w:val="20"/>
          <w:szCs w:val="20"/>
        </w:rPr>
        <w:t>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906821" w:rsidRPr="00D21C7E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906821" w:rsidRPr="00D21C7E"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06821" w:rsidRPr="00D21C7E">
        <w:rPr>
          <w:rFonts w:ascii="Arial" w:hAnsi="Arial" w:cs="Arial"/>
          <w:color w:val="auto"/>
          <w:sz w:val="20"/>
          <w:szCs w:val="20"/>
        </w:rPr>
        <w:t>prezentacje związane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E4631" w:rsidRPr="00D21C7E">
        <w:rPr>
          <w:rFonts w:ascii="Arial" w:hAnsi="Arial" w:cs="Arial"/>
          <w:color w:val="auto"/>
          <w:sz w:val="20"/>
          <w:szCs w:val="20"/>
        </w:rPr>
        <w:t xml:space="preserve">zasadami </w:t>
      </w:r>
      <w:r w:rsidR="006E4631">
        <w:rPr>
          <w:rFonts w:ascii="Arial" w:hAnsi="Arial" w:cs="Arial"/>
          <w:color w:val="auto"/>
          <w:sz w:val="20"/>
          <w:szCs w:val="20"/>
        </w:rPr>
        <w:t>rysunku</w:t>
      </w:r>
      <w:r>
        <w:rPr>
          <w:rFonts w:ascii="Arial" w:hAnsi="Arial" w:cs="Arial"/>
          <w:color w:val="auto"/>
          <w:sz w:val="20"/>
          <w:szCs w:val="20"/>
        </w:rPr>
        <w:t xml:space="preserve"> technicznego, rzutowaniem, modele brył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przekrojów. </w:t>
      </w:r>
    </w:p>
    <w:p w:rsidR="005F31F8" w:rsidRDefault="005F31F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6B0E" w:rsidRDefault="00546B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6B0E" w:rsidRDefault="00546B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9074D9">
        <w:rPr>
          <w:rFonts w:ascii="Arial" w:hAnsi="Arial" w:cs="Arial"/>
          <w:color w:val="auto"/>
          <w:sz w:val="20"/>
          <w:szCs w:val="20"/>
        </w:rPr>
        <w:t>p</w:t>
      </w:r>
      <w:r w:rsidR="00C75C66" w:rsidRPr="00C75C66">
        <w:rPr>
          <w:rFonts w:ascii="Arial" w:hAnsi="Arial" w:cs="Arial"/>
          <w:color w:val="auto"/>
          <w:sz w:val="20"/>
          <w:szCs w:val="20"/>
        </w:rPr>
        <w:t xml:space="preserve">racownia rysunku technicznego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 nie powinna </w:t>
      </w:r>
      <w:r w:rsidR="006E4631" w:rsidRPr="00D21C7E">
        <w:rPr>
          <w:rFonts w:ascii="Arial" w:hAnsi="Arial" w:cs="Arial"/>
          <w:color w:val="auto"/>
          <w:sz w:val="20"/>
          <w:szCs w:val="20"/>
        </w:rPr>
        <w:t xml:space="preserve">przekraczać </w:t>
      </w:r>
      <w:r w:rsidR="006E4631">
        <w:rPr>
          <w:rFonts w:ascii="Arial" w:hAnsi="Arial" w:cs="Arial"/>
          <w:color w:val="auto"/>
          <w:sz w:val="20"/>
          <w:szCs w:val="20"/>
        </w:rPr>
        <w:t xml:space="preserve">16 </w:t>
      </w:r>
      <w:proofErr w:type="spellStart"/>
      <w:r w:rsidR="006E4631">
        <w:rPr>
          <w:rFonts w:ascii="Arial" w:hAnsi="Arial" w:cs="Arial"/>
          <w:color w:val="auto"/>
          <w:sz w:val="20"/>
          <w:szCs w:val="20"/>
        </w:rPr>
        <w:t>osób</w:t>
      </w:r>
      <w:r w:rsidR="00C75C66">
        <w:rPr>
          <w:rFonts w:ascii="Arial" w:hAnsi="Arial" w:cs="Arial"/>
          <w:color w:val="auto"/>
          <w:sz w:val="20"/>
          <w:szCs w:val="20"/>
        </w:rPr>
        <w:t>.</w:t>
      </w:r>
      <w:r w:rsidR="005F31F8">
        <w:rPr>
          <w:rFonts w:ascii="Arial" w:hAnsi="Arial" w:cs="Arial"/>
          <w:color w:val="auto"/>
          <w:sz w:val="20"/>
          <w:szCs w:val="20"/>
        </w:rPr>
        <w:t>Podczas</w:t>
      </w:r>
      <w:proofErr w:type="spellEnd"/>
      <w:r w:rsidR="005F31F8">
        <w:rPr>
          <w:rFonts w:ascii="Arial" w:hAnsi="Arial" w:cs="Arial"/>
          <w:color w:val="auto"/>
          <w:sz w:val="20"/>
          <w:szCs w:val="20"/>
        </w:rPr>
        <w:t xml:space="preserve"> kształcenia zawodowego niezbędna jest indywidualizacja </w:t>
      </w:r>
      <w:r w:rsidR="006E4631">
        <w:rPr>
          <w:rFonts w:ascii="Arial" w:hAnsi="Arial" w:cs="Arial"/>
          <w:color w:val="auto"/>
          <w:sz w:val="20"/>
          <w:szCs w:val="20"/>
        </w:rPr>
        <w:t>pracy dostosowanie</w:t>
      </w:r>
      <w:r w:rsidR="005F31F8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F31F8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5F31F8" w:rsidRDefault="005F31F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A0B3B">
        <w:rPr>
          <w:rFonts w:ascii="Arial" w:hAnsi="Arial" w:cs="Arial"/>
          <w:sz w:val="20"/>
          <w:szCs w:val="20"/>
        </w:rPr>
        <w:t>formie rysunków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6636FD">
        <w:rPr>
          <w:rFonts w:ascii="Arial" w:hAnsi="Arial" w:cs="Arial"/>
          <w:sz w:val="20"/>
          <w:szCs w:val="20"/>
        </w:rPr>
        <w:t>projektów.</w:t>
      </w:r>
    </w:p>
    <w:p w:rsidR="00F8228C" w:rsidRPr="006636FD" w:rsidRDefault="00F8228C" w:rsidP="00F82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06821" w:rsidRPr="00D21C7E" w:rsidRDefault="00906821" w:rsidP="000652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charakterze</w:t>
      </w:r>
      <w:r w:rsidR="006E4631">
        <w:rPr>
          <w:rFonts w:ascii="Arial" w:hAnsi="Arial" w:cs="Arial"/>
          <w:color w:val="auto"/>
          <w:sz w:val="20"/>
          <w:szCs w:val="20"/>
        </w:rPr>
        <w:t>praktycznym</w:t>
      </w:r>
      <w:proofErr w:type="spellEnd"/>
      <w:r w:rsidR="006E4631">
        <w:rPr>
          <w:rFonts w:ascii="Arial" w:hAnsi="Arial" w:cs="Arial"/>
          <w:color w:val="auto"/>
          <w:sz w:val="20"/>
          <w:szCs w:val="20"/>
        </w:rPr>
        <w:t xml:space="preserve"> </w:t>
      </w:r>
      <w:r w:rsidR="006E4631" w:rsidRPr="00D21C7E">
        <w:rPr>
          <w:rFonts w:ascii="Arial" w:hAnsi="Arial" w:cs="Arial"/>
          <w:color w:val="auto"/>
          <w:sz w:val="20"/>
          <w:szCs w:val="20"/>
        </w:rPr>
        <w:t>jakim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jest </w:t>
      </w:r>
      <w:r w:rsidR="00121D4A">
        <w:rPr>
          <w:rFonts w:ascii="Arial" w:hAnsi="Arial" w:cs="Arial"/>
          <w:color w:val="auto"/>
          <w:sz w:val="20"/>
          <w:szCs w:val="20"/>
        </w:rPr>
        <w:t>p</w:t>
      </w:r>
      <w:r w:rsidR="0024483B" w:rsidRPr="0024483B">
        <w:rPr>
          <w:rFonts w:ascii="Arial" w:hAnsi="Arial" w:cs="Arial"/>
          <w:color w:val="auto"/>
          <w:sz w:val="20"/>
          <w:szCs w:val="20"/>
        </w:rPr>
        <w:t xml:space="preserve">racownia rysunku technicznego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</w:t>
      </w:r>
      <w:r w:rsidR="0024483B">
        <w:rPr>
          <w:rFonts w:ascii="Arial" w:hAnsi="Arial" w:cs="Arial"/>
          <w:color w:val="auto"/>
          <w:sz w:val="20"/>
          <w:szCs w:val="20"/>
        </w:rPr>
        <w:t xml:space="preserve">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24483B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24483B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24483B" w:rsidRDefault="00906821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8228C">
        <w:rPr>
          <w:rFonts w:ascii="Arial" w:hAnsi="Arial" w:cs="Arial"/>
          <w:color w:val="auto"/>
          <w:sz w:val="20"/>
          <w:szCs w:val="20"/>
        </w:rPr>
        <w:t>p</w:t>
      </w:r>
      <w:r w:rsidR="0024483B" w:rsidRPr="0024483B">
        <w:rPr>
          <w:rFonts w:ascii="Arial" w:hAnsi="Arial" w:cs="Arial"/>
          <w:color w:val="auto"/>
          <w:sz w:val="20"/>
          <w:szCs w:val="20"/>
        </w:rPr>
        <w:t xml:space="preserve">racownia rysunku technicznego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24483B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24483B">
        <w:rPr>
          <w:rFonts w:ascii="Arial" w:hAnsi="Arial" w:cs="Arial"/>
          <w:color w:val="auto"/>
          <w:sz w:val="20"/>
          <w:szCs w:val="20"/>
        </w:rPr>
        <w:t xml:space="preserve">których prowadzone są lekcje. </w:t>
      </w:r>
    </w:p>
    <w:p w:rsidR="00566241" w:rsidRDefault="0056624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6821" w:rsidRPr="00121D4A" w:rsidRDefault="00906821" w:rsidP="00AA1A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121D4A">
        <w:rPr>
          <w:rFonts w:ascii="Arial" w:hAnsi="Arial" w:cs="Arial"/>
          <w:color w:val="auto"/>
          <w:sz w:val="20"/>
          <w:szCs w:val="20"/>
        </w:rPr>
        <w:t>ramach przedmiotu Bezpieczeństwo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higiena pracy na kolei powinny dotyczyć:</w:t>
      </w:r>
    </w:p>
    <w:p w:rsidR="00906821" w:rsidRPr="00121D4A" w:rsidRDefault="0024483B" w:rsidP="007E70E2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umiejętność k</w:t>
      </w:r>
      <w:r w:rsidR="00C630E6" w:rsidRPr="00121D4A">
        <w:rPr>
          <w:rFonts w:ascii="Arial" w:hAnsi="Arial" w:cs="Arial"/>
          <w:color w:val="auto"/>
          <w:sz w:val="20"/>
          <w:szCs w:val="20"/>
        </w:rPr>
        <w:t>reśl</w:t>
      </w:r>
      <w:r w:rsidRPr="00121D4A">
        <w:rPr>
          <w:rFonts w:ascii="Arial" w:hAnsi="Arial" w:cs="Arial"/>
          <w:color w:val="auto"/>
          <w:sz w:val="20"/>
          <w:szCs w:val="20"/>
        </w:rPr>
        <w:t>enia szkiców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rysunków oraz schematów</w:t>
      </w:r>
    </w:p>
    <w:p w:rsidR="00447153" w:rsidRPr="00121D4A" w:rsidRDefault="006E4631" w:rsidP="007E70E2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znajomość oznaczeń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630E6" w:rsidRPr="00121D4A">
        <w:rPr>
          <w:rFonts w:ascii="Arial" w:hAnsi="Arial" w:cs="Arial"/>
          <w:color w:val="auto"/>
          <w:sz w:val="20"/>
          <w:szCs w:val="20"/>
        </w:rPr>
        <w:t>symboli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C630E6" w:rsidRPr="00121D4A">
        <w:rPr>
          <w:rFonts w:ascii="Arial" w:hAnsi="Arial" w:cs="Arial"/>
          <w:color w:val="auto"/>
          <w:sz w:val="20"/>
          <w:szCs w:val="20"/>
        </w:rPr>
        <w:t>rysunku technicznym elektrycznym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630E6" w:rsidRPr="00121D4A">
        <w:rPr>
          <w:rFonts w:ascii="Arial" w:hAnsi="Arial" w:cs="Arial"/>
          <w:color w:val="auto"/>
          <w:sz w:val="20"/>
          <w:szCs w:val="20"/>
        </w:rPr>
        <w:t>mechanicznym.</w:t>
      </w:r>
    </w:p>
    <w:p w:rsidR="00543B62" w:rsidRDefault="00D749D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43B62" w:rsidRPr="009E7DAA">
        <w:rPr>
          <w:rFonts w:ascii="Arial" w:hAnsi="Arial" w:cs="Arial"/>
          <w:b/>
          <w:sz w:val="28"/>
          <w:szCs w:val="28"/>
        </w:rPr>
        <w:lastRenderedPageBreak/>
        <w:t>Pracownia elektryczna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543B62" w:rsidRPr="009E7DAA">
        <w:rPr>
          <w:rFonts w:ascii="Arial" w:hAnsi="Arial" w:cs="Arial"/>
          <w:b/>
          <w:sz w:val="28"/>
          <w:szCs w:val="28"/>
        </w:rPr>
        <w:t>elektroniczna</w:t>
      </w:r>
    </w:p>
    <w:p w:rsidR="00D749DC" w:rsidRPr="009E7DAA" w:rsidRDefault="00D749D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224EA" w:rsidRDefault="003224EA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Stosowanie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wykonywania pomiaru wielkości elektrycznych elementów, ob</w:t>
      </w:r>
      <w:r w:rsidR="006E4631">
        <w:rPr>
          <w:rFonts w:ascii="Arial" w:hAnsi="Arial" w:cs="Arial"/>
          <w:color w:val="auto"/>
          <w:sz w:val="20"/>
          <w:szCs w:val="20"/>
        </w:rPr>
        <w:t>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E4631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6E4631" w:rsidRPr="00AA1A8E">
        <w:rPr>
          <w:rFonts w:ascii="Arial" w:hAnsi="Arial" w:cs="Arial"/>
          <w:color w:val="auto"/>
          <w:sz w:val="20"/>
          <w:szCs w:val="20"/>
        </w:rPr>
        <w:t>umiejętności wykonywania</w:t>
      </w:r>
      <w:r w:rsidRPr="00AA1A8E"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</w:t>
      </w:r>
      <w:r w:rsidR="00196454" w:rsidRPr="00AA1A8E">
        <w:rPr>
          <w:rFonts w:ascii="Arial" w:hAnsi="Arial" w:cs="Arial"/>
          <w:color w:val="auto"/>
          <w:sz w:val="20"/>
          <w:szCs w:val="20"/>
        </w:rPr>
        <w:t xml:space="preserve"> ideowym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96454" w:rsidRPr="00AA1A8E">
        <w:rPr>
          <w:rFonts w:ascii="Arial" w:hAnsi="Arial" w:cs="Arial"/>
          <w:color w:val="auto"/>
          <w:sz w:val="20"/>
          <w:szCs w:val="20"/>
        </w:rPr>
        <w:t>montażowym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08665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elektronicznych oraz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urządzeń.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A10D84" w:rsidRDefault="0006525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3224EA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regulacje prawne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zakresie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6E4631">
        <w:rPr>
          <w:rFonts w:ascii="Arial" w:hAnsi="Arial" w:cs="Arial"/>
          <w:sz w:val="20"/>
          <w:szCs w:val="20"/>
        </w:rPr>
        <w:t>higienicznej pracy</w:t>
      </w:r>
      <w:r w:rsidR="007C5EC3">
        <w:rPr>
          <w:rFonts w:ascii="Arial" w:hAnsi="Arial" w:cs="Arial"/>
          <w:sz w:val="20"/>
          <w:szCs w:val="20"/>
        </w:rPr>
        <w:t>,</w:t>
      </w:r>
    </w:p>
    <w:p w:rsidR="002404A9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czynniki zagrożeń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wykonywaniem zawodu,</w:t>
      </w:r>
    </w:p>
    <w:p w:rsidR="002404A9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760C2">
        <w:rPr>
          <w:rFonts w:ascii="Arial" w:hAnsi="Arial" w:cs="Arial"/>
          <w:sz w:val="20"/>
          <w:szCs w:val="20"/>
        </w:rPr>
        <w:t>stosować zasady ergonomii stanowiska pracy,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760C2">
        <w:rPr>
          <w:rFonts w:ascii="Arial" w:hAnsi="Arial" w:cs="Arial"/>
          <w:sz w:val="20"/>
          <w:szCs w:val="20"/>
        </w:rPr>
        <w:t>organizować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760C2">
        <w:rPr>
          <w:rFonts w:ascii="Arial" w:hAnsi="Arial" w:cs="Arial"/>
          <w:sz w:val="20"/>
          <w:szCs w:val="20"/>
        </w:rPr>
        <w:t>stosować bezpieczne warunki pracy,</w:t>
      </w:r>
    </w:p>
    <w:p w:rsidR="00E760C2" w:rsidRDefault="00E760C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postępować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zasadami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sytuacjach zagrażających zdrowiu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życiu</w:t>
      </w:r>
      <w:r w:rsidR="007C5EC3">
        <w:rPr>
          <w:rFonts w:ascii="Arial" w:hAnsi="Arial" w:cs="Arial"/>
          <w:sz w:val="20"/>
          <w:szCs w:val="20"/>
        </w:rPr>
        <w:t>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udzielić </w:t>
      </w:r>
      <w:r w:rsidR="00CD603A">
        <w:rPr>
          <w:rFonts w:ascii="Arial" w:hAnsi="Arial" w:cs="Arial"/>
          <w:sz w:val="20"/>
          <w:szCs w:val="20"/>
        </w:rPr>
        <w:t>pomocy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CD603A">
        <w:rPr>
          <w:rFonts w:ascii="Arial" w:hAnsi="Arial" w:cs="Arial"/>
          <w:sz w:val="20"/>
          <w:szCs w:val="20"/>
        </w:rPr>
        <w:t>stanach zagrożenia</w:t>
      </w:r>
      <w:r w:rsidR="007C5EC3">
        <w:rPr>
          <w:rFonts w:ascii="Arial" w:hAnsi="Arial" w:cs="Arial"/>
          <w:sz w:val="20"/>
          <w:szCs w:val="20"/>
        </w:rPr>
        <w:t xml:space="preserve"> życia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C5EC3">
        <w:rPr>
          <w:rFonts w:ascii="Arial" w:hAnsi="Arial" w:cs="Arial"/>
          <w:sz w:val="20"/>
          <w:szCs w:val="20"/>
        </w:rPr>
        <w:t>zdrowia,</w:t>
      </w:r>
    </w:p>
    <w:p w:rsidR="00543B62" w:rsidRPr="00A10D84" w:rsidRDefault="00881BFE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3B6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przyrządy pomiarowe,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obsługiwać bezpiecznie przyrządy pomiarowe,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3B62">
        <w:rPr>
          <w:rFonts w:ascii="Arial" w:hAnsi="Arial" w:cs="Arial"/>
          <w:sz w:val="20"/>
          <w:szCs w:val="20"/>
        </w:rPr>
        <w:t>montować układ elektryczny według schematu,</w:t>
      </w:r>
    </w:p>
    <w:p w:rsidR="00543B62" w:rsidRPr="00A10D84" w:rsidRDefault="00196454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>wykonać</w:t>
      </w:r>
      <w:r w:rsidR="00543B62" w:rsidRPr="00AA1A8E">
        <w:rPr>
          <w:rFonts w:ascii="Arial" w:hAnsi="Arial" w:cs="Arial"/>
          <w:color w:val="auto"/>
          <w:sz w:val="20"/>
          <w:szCs w:val="20"/>
        </w:rPr>
        <w:t xml:space="preserve"> pomiary</w:t>
      </w:r>
      <w:r w:rsidR="00543B62">
        <w:rPr>
          <w:rFonts w:ascii="Arial" w:hAnsi="Arial" w:cs="Arial"/>
          <w:sz w:val="20"/>
          <w:szCs w:val="20"/>
        </w:rPr>
        <w:t xml:space="preserve"> wielkości elektrycznych,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43B62">
        <w:rPr>
          <w:rFonts w:ascii="Arial" w:hAnsi="Arial" w:cs="Arial"/>
          <w:sz w:val="20"/>
          <w:szCs w:val="20"/>
        </w:rPr>
        <w:t>błędy pomiarowe,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wyznaczyć </w:t>
      </w:r>
      <w:r w:rsidR="00543B62">
        <w:rPr>
          <w:rFonts w:ascii="Arial" w:hAnsi="Arial" w:cs="Arial"/>
          <w:sz w:val="20"/>
          <w:szCs w:val="20"/>
        </w:rPr>
        <w:t>wielkości fizyczne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43B62">
        <w:rPr>
          <w:rFonts w:ascii="Arial" w:hAnsi="Arial" w:cs="Arial"/>
          <w:sz w:val="20"/>
          <w:szCs w:val="20"/>
        </w:rPr>
        <w:t>zastosowaniem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obliczeń,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3B62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wyszukać </w:t>
      </w:r>
      <w:proofErr w:type="spellStart"/>
      <w:r>
        <w:rPr>
          <w:rFonts w:ascii="Arial" w:hAnsi="Arial" w:cs="Arial"/>
          <w:sz w:val="20"/>
          <w:szCs w:val="20"/>
        </w:rPr>
        <w:t>usterkęna</w:t>
      </w:r>
      <w:proofErr w:type="spellEnd"/>
      <w:r>
        <w:rPr>
          <w:rFonts w:ascii="Arial" w:hAnsi="Arial" w:cs="Arial"/>
          <w:sz w:val="20"/>
          <w:szCs w:val="20"/>
        </w:rPr>
        <w:t xml:space="preserve"> podstawie wyników pomiarów,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43B62">
        <w:rPr>
          <w:rFonts w:ascii="Arial" w:hAnsi="Arial" w:cs="Arial"/>
          <w:sz w:val="20"/>
          <w:szCs w:val="20"/>
        </w:rPr>
        <w:t>charakterystyki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układów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elektronicznych,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43B62">
        <w:rPr>
          <w:rFonts w:ascii="Arial" w:hAnsi="Arial" w:cs="Arial"/>
          <w:sz w:val="20"/>
          <w:szCs w:val="20"/>
        </w:rPr>
        <w:t>formułować w</w:t>
      </w:r>
      <w:r w:rsidR="00192354">
        <w:rPr>
          <w:rFonts w:ascii="Arial" w:hAnsi="Arial" w:cs="Arial"/>
          <w:sz w:val="20"/>
          <w:szCs w:val="20"/>
        </w:rPr>
        <w:t>nioski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192354">
        <w:rPr>
          <w:rFonts w:ascii="Arial" w:hAnsi="Arial" w:cs="Arial"/>
          <w:sz w:val="20"/>
          <w:szCs w:val="20"/>
        </w:rPr>
        <w:t>przeprowadzonych badań</w:t>
      </w:r>
      <w:r w:rsidR="00543B62">
        <w:rPr>
          <w:rFonts w:ascii="Arial" w:hAnsi="Arial" w:cs="Arial"/>
          <w:sz w:val="20"/>
          <w:szCs w:val="20"/>
        </w:rPr>
        <w:t>.</w:t>
      </w:r>
    </w:p>
    <w:p w:rsidR="00543B62" w:rsidRDefault="00543B62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3B62" w:rsidRDefault="00543B62" w:rsidP="000652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D749DC">
        <w:t xml:space="preserve">: </w:t>
      </w:r>
      <w:r w:rsidR="007419B5">
        <w:rPr>
          <w:rFonts w:ascii="Arial" w:hAnsi="Arial" w:cs="Arial"/>
          <w:b/>
          <w:sz w:val="20"/>
          <w:szCs w:val="20"/>
        </w:rPr>
        <w:t>P</w:t>
      </w:r>
      <w:r w:rsidRPr="000746E6">
        <w:rPr>
          <w:rFonts w:ascii="Arial" w:hAnsi="Arial" w:cs="Arial"/>
          <w:b/>
          <w:sz w:val="20"/>
          <w:szCs w:val="20"/>
        </w:rPr>
        <w:t>racownia elektryczna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Pr="000746E6">
        <w:rPr>
          <w:rFonts w:ascii="Arial" w:hAnsi="Arial" w:cs="Arial"/>
          <w:b/>
          <w:sz w:val="20"/>
          <w:szCs w:val="20"/>
        </w:rPr>
        <w:t>elektroniczna</w:t>
      </w:r>
      <w:r w:rsidRPr="00A10D84">
        <w:rPr>
          <w:rFonts w:ascii="Arial" w:hAnsi="Arial" w:cs="Arial"/>
          <w:b/>
          <w:sz w:val="20"/>
          <w:szCs w:val="20"/>
        </w:rPr>
        <w:tab/>
      </w:r>
    </w:p>
    <w:p w:rsidR="00543B62" w:rsidRPr="00F934F3" w:rsidRDefault="00543B62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2933"/>
        <w:gridCol w:w="1377"/>
        <w:gridCol w:w="2838"/>
        <w:gridCol w:w="3098"/>
        <w:gridCol w:w="1359"/>
      </w:tblGrid>
      <w:tr w:rsidR="00543B62" w:rsidRPr="00A10D84" w:rsidTr="007419B5">
        <w:tc>
          <w:tcPr>
            <w:tcW w:w="2253" w:type="dxa"/>
            <w:vMerge w:val="restart"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33" w:type="dxa"/>
            <w:vMerge w:val="restart"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543B62" w:rsidRPr="00A10D84" w:rsidRDefault="00543B62" w:rsidP="00D776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543B62" w:rsidRPr="00A1541F" w:rsidRDefault="00543B62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41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5936" w:type="dxa"/>
            <w:gridSpan w:val="2"/>
          </w:tcPr>
          <w:p w:rsidR="00543B62" w:rsidRPr="00A10D84" w:rsidRDefault="00543B62" w:rsidP="00D7766B">
            <w:pPr>
              <w:ind w:left="241" w:hanging="2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543B62" w:rsidRPr="00A10D84" w:rsidRDefault="00543B62" w:rsidP="00D7766B">
            <w:pPr>
              <w:ind w:left="241" w:hanging="241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59" w:type="dxa"/>
          </w:tcPr>
          <w:p w:rsidR="00543B62" w:rsidRPr="00CE60A2" w:rsidRDefault="00543B62" w:rsidP="006E05B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CE60A2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543B62" w:rsidRPr="00A10D84" w:rsidTr="007419B5">
        <w:trPr>
          <w:trHeight w:val="372"/>
        </w:trPr>
        <w:tc>
          <w:tcPr>
            <w:tcW w:w="2253" w:type="dxa"/>
            <w:vMerge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  <w:vMerge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543B62" w:rsidRPr="00A1541F" w:rsidRDefault="00543B62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543B62" w:rsidRPr="00A10D84" w:rsidRDefault="00543B62" w:rsidP="00D7766B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43B62" w:rsidRPr="00A10D84" w:rsidRDefault="00543B62" w:rsidP="00D7766B">
            <w:pPr>
              <w:ind w:left="241" w:hanging="241"/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98" w:type="dxa"/>
          </w:tcPr>
          <w:p w:rsidR="00543B62" w:rsidRPr="00A10D84" w:rsidRDefault="00543B62" w:rsidP="00D7766B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43B62" w:rsidRPr="00A10D84" w:rsidRDefault="00543B62" w:rsidP="00D7766B">
            <w:pPr>
              <w:ind w:left="241" w:hanging="241"/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9" w:type="dxa"/>
          </w:tcPr>
          <w:p w:rsidR="00543B62" w:rsidRPr="00CE60A2" w:rsidRDefault="00543B62" w:rsidP="006E05B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B58BB" w:rsidRPr="00A10D84" w:rsidTr="007419B5">
        <w:trPr>
          <w:trHeight w:val="372"/>
        </w:trPr>
        <w:tc>
          <w:tcPr>
            <w:tcW w:w="2253" w:type="dxa"/>
            <w:vMerge w:val="restart"/>
          </w:tcPr>
          <w:p w:rsidR="00DB58BB" w:rsidRPr="00A10D84" w:rsidRDefault="00DB58BB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higieniczna praca</w:t>
            </w:r>
          </w:p>
        </w:tc>
        <w:tc>
          <w:tcPr>
            <w:tcW w:w="2933" w:type="dxa"/>
          </w:tcPr>
          <w:p w:rsidR="00DB58BB" w:rsidRDefault="00DB58BB" w:rsidP="007E70E2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Regulacje prawne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zakresie bezpiecznej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higienicznej</w:t>
            </w:r>
            <w:r w:rsidR="007419B5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</w:p>
          <w:p w:rsidR="00DB58BB" w:rsidRPr="00A10D84" w:rsidRDefault="00DB58BB" w:rsidP="00D77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DB58BB" w:rsidRPr="00A1541F" w:rsidRDefault="00DB58BB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rozróżniać pojęcia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ochroną środowiska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instytucje oraz służby działające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zakresie ochrony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ochrony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obowiązki pracodawcy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obowiązki pracowników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zakresie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higieny pracy 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prawa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obowiązki pracownika, który uległ wypadkowi przy pracy wynikające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przepisów prawa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DB58BB" w:rsidRPr="008C515D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ochrony środowiska</w:t>
            </w:r>
          </w:p>
        </w:tc>
        <w:tc>
          <w:tcPr>
            <w:tcW w:w="3098" w:type="dxa"/>
          </w:tcPr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akty prawa obowiązujące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Polsce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Unii Europejskie</w:t>
            </w:r>
            <w:r w:rsidR="00680BC1">
              <w:rPr>
                <w:rFonts w:ascii="Arial" w:hAnsi="Arial" w:cs="Arial"/>
                <w:sz w:val="20"/>
                <w:szCs w:val="20"/>
              </w:rPr>
              <w:t>j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680BC1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ergonomią podczas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akty prawa wewnątrzzakładowego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ergonomią</w:t>
            </w:r>
          </w:p>
          <w:p w:rsidR="00DB58BB" w:rsidRPr="00CF4083" w:rsidRDefault="00DB58BB" w:rsidP="007E70E2">
            <w:pPr>
              <w:pStyle w:val="Akapitzlist"/>
              <w:numPr>
                <w:ilvl w:val="0"/>
                <w:numId w:val="207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rodzaje świadczeń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tytułu wypadku przy pracy rozpoznać zadania instytucji oraz służb działających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zakresie ochrony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ochrony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DB58BB" w:rsidRPr="000446D8" w:rsidRDefault="00DB58BB" w:rsidP="007E70E2">
            <w:pPr>
              <w:pStyle w:val="Akapitzlist"/>
              <w:numPr>
                <w:ilvl w:val="0"/>
                <w:numId w:val="207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przykłady uprawnień instytucji oraz służb działających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zakresie ochrony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ochrony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1359" w:type="dxa"/>
          </w:tcPr>
          <w:p w:rsidR="00DB58BB" w:rsidRPr="00CE60A2" w:rsidRDefault="009373E5" w:rsidP="006E0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62030C">
        <w:trPr>
          <w:trHeight w:val="5235"/>
        </w:trPr>
        <w:tc>
          <w:tcPr>
            <w:tcW w:w="2253" w:type="dxa"/>
            <w:vMerge/>
          </w:tcPr>
          <w:p w:rsidR="009373E5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3D3544" w:rsidRDefault="009373E5" w:rsidP="007E70E2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Czynniki zagrożeń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>
              <w:rPr>
                <w:rFonts w:ascii="Arial" w:hAnsi="Arial" w:cs="Arial"/>
                <w:sz w:val="20"/>
                <w:szCs w:val="20"/>
              </w:rPr>
              <w:t>wykonywaniem zawodu,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klasyfikować czynniki szkodliwe występujące 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  <w:t>w środowisku pracy technika elektroenergetyka transportu szynowego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wykonywaniem zadań zawodowych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zagrożenia występujące podczas pracy przy sieciach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trakcyjnych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zagrożenia występujące podczas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kabinach sekcyjnych</w:t>
            </w:r>
          </w:p>
          <w:p w:rsidR="00B72F68" w:rsidRPr="008C515D" w:rsidRDefault="00B72F68" w:rsidP="00D776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oceniać wpływ czynników szkodliwych na zdrowie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bezpieczeństwo pracowników podczas montażu instalacji,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urządzeń elektrycznych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sposoby zabezpieczenia przed czynnikami szkodliwymi oddziaływującymi na technika elektroenergetyka transportu szynowego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skutki oddziaływania czynników szkodliwych środowiska pracy podczas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B72F68" w:rsidRPr="00C84E52" w:rsidRDefault="00B72F6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316"/>
              <w:rPr>
                <w:rFonts w:ascii="Arial" w:hAnsi="Arial" w:cs="Arial"/>
                <w:sz w:val="20"/>
                <w:szCs w:val="20"/>
              </w:rPr>
            </w:pPr>
            <w:r w:rsidRPr="004160A5">
              <w:rPr>
                <w:rFonts w:ascii="Arial" w:hAnsi="Arial" w:cs="Arial"/>
                <w:sz w:val="20"/>
                <w:szCs w:val="20"/>
              </w:rPr>
              <w:t>wskazywać przykłady zachowań etycznych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4160A5">
              <w:rPr>
                <w:rFonts w:ascii="Arial" w:hAnsi="Arial" w:cs="Arial"/>
                <w:sz w:val="20"/>
                <w:szCs w:val="20"/>
              </w:rPr>
              <w:t>zawodzie technika elektroenergetyka transportu szynowego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rPr>
          <w:trHeight w:val="372"/>
        </w:trPr>
        <w:tc>
          <w:tcPr>
            <w:tcW w:w="2253" w:type="dxa"/>
            <w:vMerge/>
          </w:tcPr>
          <w:p w:rsidR="009373E5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8036AA" w:rsidRDefault="009373E5" w:rsidP="007E70E2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2A2B08">
              <w:rPr>
                <w:rFonts w:ascii="Arial" w:hAnsi="Arial" w:cs="Arial"/>
                <w:sz w:val="20"/>
                <w:szCs w:val="20"/>
              </w:rPr>
              <w:t>sady ergonomii stanowiska pracy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Pr="008070C1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8070C1">
              <w:rPr>
                <w:rFonts w:ascii="Arial" w:hAnsi="Arial" w:cs="Arial"/>
                <w:sz w:val="20"/>
                <w:szCs w:val="20"/>
              </w:rPr>
              <w:t>wyjaśniać znaczenie pojęć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70C1">
              <w:rPr>
                <w:rFonts w:ascii="Arial" w:hAnsi="Arial" w:cs="Arial"/>
                <w:sz w:val="20"/>
                <w:szCs w:val="20"/>
              </w:rPr>
              <w:t>ergonomią</w:t>
            </w:r>
          </w:p>
          <w:p w:rsidR="009373E5" w:rsidRPr="00C84E52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zasady organizacji stanowisk pracy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ergonomią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przepisami bezpiecznej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higienicznej pracy</w:t>
            </w:r>
          </w:p>
        </w:tc>
        <w:tc>
          <w:tcPr>
            <w:tcW w:w="3098" w:type="dxa"/>
          </w:tcPr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sz w:val="20"/>
                <w:szCs w:val="20"/>
              </w:rPr>
              <w:t>organizow</w:t>
            </w:r>
            <w:r w:rsidR="006E4631">
              <w:rPr>
                <w:rFonts w:ascii="Arial" w:hAnsi="Arial" w:cs="Arial"/>
                <w:sz w:val="20"/>
                <w:szCs w:val="20"/>
              </w:rPr>
              <w:t>aćstanowisko</w:t>
            </w:r>
            <w:proofErr w:type="spellEnd"/>
            <w:r w:rsidR="006E4631">
              <w:rPr>
                <w:rFonts w:ascii="Arial" w:hAnsi="Arial" w:cs="Arial"/>
                <w:sz w:val="20"/>
                <w:szCs w:val="20"/>
              </w:rPr>
              <w:t xml:space="preserve"> pracy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wymogami ergonomii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przepisami bezpiecznej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higienicznej pracy</w:t>
            </w:r>
          </w:p>
          <w:p w:rsidR="009373E5" w:rsidRPr="00CF4083" w:rsidRDefault="009373E5" w:rsidP="00D776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rPr>
          <w:trHeight w:val="372"/>
        </w:trPr>
        <w:tc>
          <w:tcPr>
            <w:tcW w:w="2253" w:type="dxa"/>
            <w:vMerge/>
          </w:tcPr>
          <w:p w:rsidR="009373E5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3D3544" w:rsidRDefault="002A2B08" w:rsidP="007E70E2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Bezpieczne warunki pracy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Pr="00CF4083" w:rsidRDefault="006E463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opisywać pojęcia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 xml:space="preserve">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wypadkami przy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chorobami zawodowymi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określać środki bezpieczeństwa stosowane podczas pracy </w:t>
            </w: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na wysokościach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zasady montażu rusztowań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  <w:t>na rusztowaniach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rozróżniać środki ochrony indywidualnej i</w:t>
            </w:r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CF4083">
              <w:rPr>
                <w:rFonts w:ascii="Arial" w:hAnsi="Arial" w:cs="Arial"/>
                <w:sz w:val="20"/>
                <w:szCs w:val="20"/>
              </w:rPr>
              <w:t>zbiorowej podczas wykonywania montażu elementów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środki ochrony indywidualnej podczas wykonywania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eksploatacji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trakcyjnych</w:t>
            </w:r>
          </w:p>
          <w:p w:rsidR="00B72F68" w:rsidRPr="00CF4083" w:rsidRDefault="00B72F6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2" w:hanging="242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uniwersalne zasady etyki</w:t>
            </w:r>
          </w:p>
          <w:p w:rsidR="009373E5" w:rsidRPr="00C84E52" w:rsidRDefault="00B72F6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2" w:hanging="242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wyjaśniać , czym jest zasada (norma, reguła) moralna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podaje przykłady zasad (norm, reguł) moralnych</w:t>
            </w:r>
          </w:p>
        </w:tc>
        <w:tc>
          <w:tcPr>
            <w:tcW w:w="3098" w:type="dxa"/>
          </w:tcPr>
          <w:p w:rsidR="009373E5" w:rsidRPr="00CF4083" w:rsidRDefault="006E463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dobierać środki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 xml:space="preserve">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rodzaju wykonywanych prac związanych z</w:t>
            </w:r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montażem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utrzymaniem elementów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9373E5" w:rsidRPr="00CF4083" w:rsidRDefault="006E463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dobierać środki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 xml:space="preserve">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wykonywanych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diagnostyki sieci zasilającej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9373E5" w:rsidRPr="00CF4083">
              <w:rPr>
                <w:rFonts w:ascii="Arial" w:hAnsi="Arial" w:cs="Arial"/>
                <w:sz w:val="20"/>
                <w:szCs w:val="20"/>
              </w:rPr>
              <w:t>trakcyjnej</w:t>
            </w:r>
          </w:p>
          <w:p w:rsidR="009373E5" w:rsidRPr="00703D6A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</w:pPr>
            <w:r w:rsidRPr="00703D6A">
              <w:rPr>
                <w:rFonts w:ascii="Arial" w:hAnsi="Arial" w:cs="Arial"/>
                <w:sz w:val="20"/>
                <w:szCs w:val="20"/>
              </w:rPr>
              <w:t>interpretować wymagania zawarte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703D6A">
              <w:rPr>
                <w:rFonts w:ascii="Arial" w:hAnsi="Arial" w:cs="Arial"/>
                <w:sz w:val="20"/>
                <w:szCs w:val="20"/>
              </w:rPr>
              <w:t>aktach prawnych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03D6A">
              <w:rPr>
                <w:rFonts w:ascii="Arial" w:hAnsi="Arial" w:cs="Arial"/>
                <w:sz w:val="20"/>
                <w:szCs w:val="20"/>
              </w:rPr>
              <w:t>normach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703D6A">
              <w:rPr>
                <w:rFonts w:ascii="Arial" w:hAnsi="Arial" w:cs="Arial"/>
                <w:sz w:val="20"/>
                <w:szCs w:val="20"/>
              </w:rPr>
              <w:t>zakresu ochrony środowiska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</w:pPr>
            <w:r w:rsidRPr="00703D6A">
              <w:rPr>
                <w:rFonts w:ascii="Arial" w:hAnsi="Arial" w:cs="Arial"/>
                <w:sz w:val="20"/>
                <w:szCs w:val="20"/>
              </w:rPr>
              <w:t>określać skutki nieprzestrzegania przepisów</w:t>
            </w:r>
            <w:r w:rsidRPr="00703D6A">
              <w:rPr>
                <w:rFonts w:ascii="Arial" w:hAnsi="Arial" w:cs="Arial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03D6A">
              <w:rPr>
                <w:rFonts w:ascii="Arial" w:hAnsi="Arial" w:cs="Arial"/>
                <w:sz w:val="20"/>
                <w:szCs w:val="20"/>
              </w:rPr>
              <w:t>zasad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03D6A">
              <w:rPr>
                <w:rFonts w:ascii="Arial" w:hAnsi="Arial" w:cs="Arial"/>
                <w:sz w:val="20"/>
                <w:szCs w:val="20"/>
              </w:rPr>
              <w:t>higieny pracy podczas wykonywania zadań zawodowych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sz w:val="20"/>
                <w:szCs w:val="20"/>
              </w:rPr>
            </w:pPr>
            <w:r w:rsidRPr="00CF4083">
              <w:rPr>
                <w:rFonts w:ascii="Arial" w:eastAsia="Arial Unicode MS" w:hAnsi="Arial" w:cs="Arial"/>
                <w:sz w:val="20"/>
                <w:szCs w:val="20"/>
              </w:rPr>
              <w:t>wskazywać prawa</w:t>
            </w:r>
            <w:r w:rsidR="00BC27D2">
              <w:rPr>
                <w:rFonts w:ascii="Arial" w:eastAsia="Arial Unicode MS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eastAsia="Arial Unicode MS" w:hAnsi="Arial" w:cs="Arial"/>
                <w:sz w:val="20"/>
                <w:szCs w:val="20"/>
              </w:rPr>
              <w:t>obowiązki pracownika, który zachorował na chorobę zawodową wynikające z</w:t>
            </w:r>
            <w:r w:rsidR="00BC27D2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  <w:r w:rsidRPr="00CF4083">
              <w:rPr>
                <w:rFonts w:ascii="Arial" w:eastAsia="Arial Unicode MS" w:hAnsi="Arial" w:cs="Arial"/>
                <w:sz w:val="20"/>
                <w:szCs w:val="20"/>
              </w:rPr>
              <w:t>przepisów prawa</w:t>
            </w:r>
          </w:p>
          <w:p w:rsidR="009373E5" w:rsidRPr="000446D8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sz w:val="20"/>
                <w:szCs w:val="20"/>
              </w:rPr>
            </w:pPr>
            <w:r w:rsidRPr="000446D8">
              <w:rPr>
                <w:rFonts w:ascii="Arial" w:eastAsia="Arial Unicode MS" w:hAnsi="Arial" w:cs="Arial"/>
                <w:sz w:val="20"/>
                <w:szCs w:val="20"/>
              </w:rPr>
              <w:t>wskazywać rodzaje świadczeń</w:t>
            </w:r>
            <w:r w:rsidR="00BC27D2">
              <w:rPr>
                <w:rFonts w:ascii="Arial" w:eastAsia="Arial Unicode MS" w:hAnsi="Arial" w:cs="Arial"/>
                <w:sz w:val="20"/>
                <w:szCs w:val="20"/>
              </w:rPr>
              <w:t xml:space="preserve"> z </w:t>
            </w:r>
            <w:r w:rsidRPr="000446D8">
              <w:rPr>
                <w:rFonts w:ascii="Arial" w:eastAsia="Arial Unicode MS" w:hAnsi="Arial" w:cs="Arial"/>
                <w:sz w:val="20"/>
                <w:szCs w:val="20"/>
              </w:rPr>
              <w:t>tytułu choroby zawodowej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9373E5" w:rsidRPr="00A10D84" w:rsidTr="007419B5">
        <w:trPr>
          <w:trHeight w:val="372"/>
        </w:trPr>
        <w:tc>
          <w:tcPr>
            <w:tcW w:w="2253" w:type="dxa"/>
            <w:vMerge/>
          </w:tcPr>
          <w:p w:rsidR="009373E5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3D3544" w:rsidRDefault="009373E5" w:rsidP="007E70E2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Postępowanie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stanach zagrożenia życia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zdrowia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wyjaśnia</w:t>
            </w:r>
            <w:r w:rsidR="006E4631">
              <w:rPr>
                <w:rFonts w:ascii="Arial" w:hAnsi="Arial" w:cs="Arial"/>
                <w:sz w:val="20"/>
                <w:szCs w:val="20"/>
              </w:rPr>
              <w:t>ć znaczenie pojęć 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6E4631">
              <w:rPr>
                <w:rFonts w:ascii="Arial" w:hAnsi="Arial" w:cs="Arial"/>
                <w:sz w:val="20"/>
                <w:szCs w:val="20"/>
              </w:rPr>
              <w:t>bezpieczeństwem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ergonomią</w:t>
            </w:r>
          </w:p>
          <w:p w:rsidR="009373E5" w:rsidRPr="0078113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rozpoznać zagrożenia zdrowia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życia</w:t>
            </w:r>
            <w:r w:rsidR="00A54C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występujące na </w:t>
            </w:r>
            <w:r w:rsidRPr="00781135">
              <w:rPr>
                <w:rFonts w:ascii="Arial" w:hAnsi="Arial" w:cs="Arial"/>
                <w:sz w:val="20"/>
                <w:szCs w:val="20"/>
              </w:rPr>
              <w:t>stanowisku pracy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powiadomić służby ratownicze</w:t>
            </w:r>
          </w:p>
          <w:p w:rsidR="009373E5" w:rsidRPr="009633AF" w:rsidRDefault="009373E5" w:rsidP="007E70E2">
            <w:pPr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33AF">
              <w:rPr>
                <w:rFonts w:ascii="Arial" w:hAnsi="Arial" w:cs="Arial"/>
                <w:sz w:val="20"/>
                <w:szCs w:val="20"/>
              </w:rPr>
              <w:t xml:space="preserve">oceniać stan </w:t>
            </w:r>
            <w:r w:rsidRPr="009633AF">
              <w:rPr>
                <w:rFonts w:ascii="Arial" w:hAnsi="Arial" w:cs="Arial"/>
                <w:sz w:val="20"/>
                <w:szCs w:val="20"/>
              </w:rPr>
              <w:lastRenderedPageBreak/>
              <w:t>poszkodowanego</w:t>
            </w:r>
          </w:p>
          <w:p w:rsidR="009373E5" w:rsidRPr="00C84E52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ochrony przeciwpożarowej</w:t>
            </w:r>
          </w:p>
        </w:tc>
        <w:tc>
          <w:tcPr>
            <w:tcW w:w="3098" w:type="dxa"/>
          </w:tcPr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wykonywać czynności ratujące życie</w:t>
            </w:r>
          </w:p>
          <w:p w:rsidR="009373E5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sposoby zabezpieczeń przed porażeniem prądem elektrycznym podczas wykonywania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trakcyjnych</w:t>
            </w:r>
          </w:p>
          <w:p w:rsidR="009373E5" w:rsidRPr="00CF4083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środki zapobiegające powstawaniu pożaru</w:t>
            </w:r>
          </w:p>
          <w:p w:rsidR="009373E5" w:rsidRPr="00A1541F" w:rsidRDefault="009373E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działania podejmowane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przypadku zagrożenia pożarowego </w:t>
            </w: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zasadami ochrony przeciwpożarowej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73E5" w:rsidRPr="00CF4083" w:rsidRDefault="009373E5" w:rsidP="00D776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9373E5" w:rsidRPr="00A10D84" w:rsidTr="007419B5">
        <w:tc>
          <w:tcPr>
            <w:tcW w:w="2253" w:type="dxa"/>
            <w:vMerge w:val="restart"/>
          </w:tcPr>
          <w:p w:rsidR="009373E5" w:rsidRPr="00A10D84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Miernictwo elektryczne</w:t>
            </w:r>
          </w:p>
        </w:tc>
        <w:tc>
          <w:tcPr>
            <w:tcW w:w="2933" w:type="dxa"/>
          </w:tcPr>
          <w:p w:rsidR="009373E5" w:rsidRPr="009C0B40" w:rsidRDefault="009373E5" w:rsidP="007E70E2">
            <w:pPr>
              <w:numPr>
                <w:ilvl w:val="0"/>
                <w:numId w:val="15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2A1">
              <w:rPr>
                <w:rFonts w:ascii="Arial" w:hAnsi="Arial" w:cs="Arial"/>
                <w:color w:val="auto"/>
                <w:sz w:val="20"/>
                <w:szCs w:val="20"/>
              </w:rPr>
              <w:t>klasyfikować metody pomiarowe</w:t>
            </w:r>
          </w:p>
          <w:p w:rsidR="009373E5" w:rsidRPr="00C142A1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3098" w:type="dxa"/>
          </w:tcPr>
          <w:p w:rsidR="009373E5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metody pomiarowe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73E5" w:rsidRPr="00A10D84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metody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wyznaczania wielkości elektrycznych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c>
          <w:tcPr>
            <w:tcW w:w="2253" w:type="dxa"/>
            <w:vMerge/>
          </w:tcPr>
          <w:p w:rsidR="009373E5" w:rsidRPr="00A10D84" w:rsidRDefault="009373E5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9C0B40" w:rsidRDefault="009373E5" w:rsidP="007E70E2">
            <w:pPr>
              <w:numPr>
                <w:ilvl w:val="0"/>
                <w:numId w:val="15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</w:p>
          <w:p w:rsidR="009373E5" w:rsidRPr="00A10D84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przeznaczenie narzędzi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przyrządów pomiarowych </w:t>
            </w:r>
          </w:p>
        </w:tc>
        <w:tc>
          <w:tcPr>
            <w:tcW w:w="3098" w:type="dxa"/>
          </w:tcPr>
          <w:p w:rsidR="009373E5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odróżniać wzorce pomiarowe</w:t>
            </w:r>
          </w:p>
          <w:p w:rsidR="009373E5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budowę przyrządów pomiarowych</w:t>
            </w:r>
          </w:p>
          <w:p w:rsidR="009373E5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stałą pomiarową przyrządu pomiarowego</w:t>
            </w:r>
          </w:p>
          <w:p w:rsidR="009373E5" w:rsidRPr="00A10D84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A2B08">
              <w:rPr>
                <w:rFonts w:ascii="Arial" w:hAnsi="Arial" w:cs="Arial"/>
                <w:sz w:val="20"/>
                <w:szCs w:val="20"/>
              </w:rPr>
              <w:t>yznaczania wielkości fizycznych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c>
          <w:tcPr>
            <w:tcW w:w="2253" w:type="dxa"/>
            <w:vMerge/>
          </w:tcPr>
          <w:p w:rsidR="009373E5" w:rsidRPr="00A10D84" w:rsidRDefault="009373E5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9C0B40" w:rsidRDefault="009373E5" w:rsidP="007E70E2">
            <w:pPr>
              <w:numPr>
                <w:ilvl w:val="0"/>
                <w:numId w:val="155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błędy pomiarowe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373E5" w:rsidRPr="00A10D84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błędy pomiarowe</w:t>
            </w:r>
          </w:p>
        </w:tc>
        <w:tc>
          <w:tcPr>
            <w:tcW w:w="3098" w:type="dxa"/>
          </w:tcPr>
          <w:p w:rsidR="009373E5" w:rsidRPr="00A10D84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błędy pomiarowe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c>
          <w:tcPr>
            <w:tcW w:w="2253" w:type="dxa"/>
            <w:vMerge/>
          </w:tcPr>
          <w:p w:rsidR="009373E5" w:rsidRPr="00A10D84" w:rsidRDefault="009373E5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9373E5" w:rsidRPr="009C0B40" w:rsidRDefault="009373E5" w:rsidP="007E70E2">
            <w:pPr>
              <w:numPr>
                <w:ilvl w:val="0"/>
                <w:numId w:val="155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Bezpieczeństwo podczas wykonywania pomiarów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szkodliwe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zagrożenia występujące podczas pomiarów wielkości elektrycznych</w:t>
            </w:r>
          </w:p>
          <w:p w:rsidR="009373E5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zasady organizacji stanowiska pomiarowego</w:t>
            </w:r>
          </w:p>
          <w:p w:rsidR="009373E5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zasady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 xml:space="preserve">razie porażenia prądem elektrycznym </w:t>
            </w:r>
          </w:p>
        </w:tc>
        <w:tc>
          <w:tcPr>
            <w:tcW w:w="3098" w:type="dxa"/>
          </w:tcPr>
          <w:p w:rsidR="009373E5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 stanowisko pomiarowe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>
              <w:rPr>
                <w:rFonts w:ascii="Arial" w:hAnsi="Arial" w:cs="Arial"/>
                <w:sz w:val="20"/>
                <w:szCs w:val="20"/>
              </w:rPr>
              <w:t>zasadami ergonomii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przepisami bezpiecznej pracy</w:t>
            </w:r>
          </w:p>
          <w:p w:rsidR="009373E5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zasady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razi</w:t>
            </w:r>
            <w:r w:rsidR="002A2B08">
              <w:rPr>
                <w:rFonts w:ascii="Arial" w:hAnsi="Arial" w:cs="Arial"/>
                <w:sz w:val="20"/>
                <w:szCs w:val="20"/>
              </w:rPr>
              <w:t>e porażenia prądem elektrycznym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373E5" w:rsidRPr="00A10D84" w:rsidTr="007419B5">
        <w:tc>
          <w:tcPr>
            <w:tcW w:w="2253" w:type="dxa"/>
            <w:vMerge w:val="restart"/>
          </w:tcPr>
          <w:p w:rsidR="009373E5" w:rsidRPr="00A10D84" w:rsidRDefault="009373E5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2933" w:type="dxa"/>
          </w:tcPr>
          <w:p w:rsidR="009373E5" w:rsidRPr="00A10D84" w:rsidRDefault="009373E5" w:rsidP="007E70E2">
            <w:pPr>
              <w:numPr>
                <w:ilvl w:val="0"/>
                <w:numId w:val="156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77" w:type="dxa"/>
          </w:tcPr>
          <w:p w:rsidR="009373E5" w:rsidRPr="00A1541F" w:rsidRDefault="009373E5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9373E5" w:rsidRDefault="009373E5" w:rsidP="00546B0E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metody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stałeg</w:t>
            </w:r>
            <w:r w:rsidR="002A2B08">
              <w:rPr>
                <w:rFonts w:ascii="Arial" w:hAnsi="Arial" w:cs="Arial"/>
                <w:sz w:val="20"/>
                <w:szCs w:val="20"/>
              </w:rPr>
              <w:t>o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="002A2B08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9373E5" w:rsidRDefault="009373E5" w:rsidP="00546B0E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prądu stałego metodą bezpośrednią</w:t>
            </w:r>
          </w:p>
          <w:p w:rsidR="009373E5" w:rsidRDefault="009373E5" w:rsidP="00546B0E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  <w:p w:rsidR="004408F2" w:rsidRPr="00CF4083" w:rsidRDefault="004408F2" w:rsidP="00546B0E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planować pracę zespołu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celu wykonania przydzielonych zadań</w:t>
            </w:r>
          </w:p>
          <w:p w:rsidR="004408F2" w:rsidRPr="00C935D3" w:rsidRDefault="004408F2" w:rsidP="00546B0E">
            <w:pPr>
              <w:ind w:left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8" w:type="dxa"/>
          </w:tcPr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bezpośrednią</w:t>
            </w:r>
          </w:p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jedno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dwustopniowe układy regulacji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zadbać układ regulacji napięcia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9373E5" w:rsidRDefault="009373E5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4623DE" w:rsidRPr="004623DE" w:rsidRDefault="004623DE" w:rsidP="00D7766B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sz w:val="20"/>
                <w:szCs w:val="20"/>
              </w:rPr>
              <w:t>dobieraćosoby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sz w:val="20"/>
                <w:szCs w:val="20"/>
              </w:rPr>
              <w:t>wykonania przydzielonych zadań</w:t>
            </w:r>
          </w:p>
        </w:tc>
        <w:tc>
          <w:tcPr>
            <w:tcW w:w="1359" w:type="dxa"/>
          </w:tcPr>
          <w:p w:rsidR="009373E5" w:rsidRDefault="009373E5" w:rsidP="006E05B7">
            <w:pPr>
              <w:jc w:val="center"/>
            </w:pPr>
            <w:r w:rsidRPr="00DD0C8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6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</w:t>
            </w:r>
            <w:r w:rsidR="00FC16E1">
              <w:rPr>
                <w:rFonts w:ascii="Arial" w:hAnsi="Arial" w:cs="Arial"/>
                <w:sz w:val="20"/>
                <w:szCs w:val="20"/>
              </w:rPr>
              <w:t>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FC16E1">
              <w:rPr>
                <w:rFonts w:ascii="Arial" w:hAnsi="Arial" w:cs="Arial"/>
                <w:sz w:val="20"/>
                <w:szCs w:val="20"/>
              </w:rPr>
              <w:t>sprawdzenia prawa O</w:t>
            </w:r>
            <w:r>
              <w:rPr>
                <w:rFonts w:ascii="Arial" w:hAnsi="Arial" w:cs="Arial"/>
                <w:sz w:val="20"/>
                <w:szCs w:val="20"/>
              </w:rPr>
              <w:t xml:space="preserve">hma, praw </w:t>
            </w:r>
            <w:r w:rsidR="00FC16E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irchhoffa, zasady super pozycji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prądów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wyniki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celu dowiedzenia praw elektrotechniki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737F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Pr="00A10D84" w:rsidRDefault="004B3E6E" w:rsidP="007E70E2">
            <w:pPr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rezystancji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impedancji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metody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A2B08">
              <w:rPr>
                <w:rFonts w:ascii="Arial" w:hAnsi="Arial" w:cs="Arial"/>
                <w:sz w:val="20"/>
                <w:szCs w:val="20"/>
              </w:rPr>
              <w:t>omiaru rezystancji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2A2B08">
              <w:rPr>
                <w:rFonts w:ascii="Arial" w:hAnsi="Arial" w:cs="Arial"/>
                <w:sz w:val="20"/>
                <w:szCs w:val="20"/>
              </w:rPr>
              <w:t>impedancji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rezystancji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  <w:p w:rsidR="004B3E6E" w:rsidRPr="00C935D3" w:rsidRDefault="006E4631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</w:t>
            </w:r>
            <w:r w:rsidR="004B3E6E">
              <w:rPr>
                <w:rFonts w:ascii="Arial" w:hAnsi="Arial" w:cs="Arial"/>
                <w:sz w:val="20"/>
                <w:szCs w:val="20"/>
              </w:rPr>
              <w:t xml:space="preserve"> rezystancji izolacji 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6E4631">
              <w:rPr>
                <w:rFonts w:ascii="Arial" w:hAnsi="Arial" w:cs="Arial"/>
                <w:sz w:val="20"/>
                <w:szCs w:val="20"/>
              </w:rPr>
              <w:t>pomiaru rezystancji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impedancji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mostki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rezystancji</w:t>
            </w:r>
          </w:p>
          <w:p w:rsidR="004B3E6E" w:rsidRPr="0015782A" w:rsidRDefault="004B3E6E" w:rsidP="00D7766B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wspierać członków zespołu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realizacji zadań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737F1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pojemności 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metody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pojemności metodą techniczną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pomiarypojemności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pośrednią </w:t>
            </w:r>
          </w:p>
          <w:p w:rsidR="004B3E6E" w:rsidRPr="00C935D3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schemat układu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6E4631">
              <w:rPr>
                <w:rFonts w:ascii="Arial" w:hAnsi="Arial" w:cs="Arial"/>
                <w:sz w:val="20"/>
                <w:szCs w:val="20"/>
              </w:rPr>
              <w:t xml:space="preserve">pomiaru </w:t>
            </w:r>
            <w:r w:rsidR="006E4631">
              <w:t>pojemności</w:t>
            </w:r>
            <w:r w:rsidRPr="00444C51">
              <w:rPr>
                <w:rFonts w:ascii="Arial" w:hAnsi="Arial" w:cs="Arial"/>
                <w:sz w:val="20"/>
                <w:szCs w:val="20"/>
              </w:rPr>
              <w:t xml:space="preserve"> metodą techniczną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44C51"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 w:rsidRPr="00444C51"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  <w:r w:rsidRPr="00444C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 pojemności metodą rezonansową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4B3E6E" w:rsidRPr="00B33D54" w:rsidRDefault="004B3E6E" w:rsidP="00D7766B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zasady współpracy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zespole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metody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in</w:t>
            </w:r>
            <w:r w:rsidR="00B33D54">
              <w:rPr>
                <w:rFonts w:ascii="Arial" w:hAnsi="Arial" w:cs="Arial"/>
                <w:sz w:val="20"/>
                <w:szCs w:val="20"/>
              </w:rPr>
              <w:t>dukcyjności własnej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33D54">
              <w:rPr>
                <w:rFonts w:ascii="Arial" w:hAnsi="Arial" w:cs="Arial"/>
                <w:sz w:val="20"/>
                <w:szCs w:val="20"/>
              </w:rPr>
              <w:t>wzajemnej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="006E4631">
              <w:rPr>
                <w:rFonts w:ascii="Arial" w:hAnsi="Arial" w:cs="Arial"/>
                <w:sz w:val="20"/>
                <w:szCs w:val="20"/>
              </w:rPr>
              <w:t xml:space="preserve">pomiary </w:t>
            </w:r>
            <w:r w:rsidR="006E4631">
              <w:t>indukcyjności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 własnej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wzajemnej </w:t>
            </w:r>
            <w:r>
              <w:rPr>
                <w:rFonts w:ascii="Arial" w:hAnsi="Arial" w:cs="Arial"/>
                <w:sz w:val="20"/>
                <w:szCs w:val="20"/>
              </w:rPr>
              <w:t>metodą techniczną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za pomocą mostka pomiarowego</w:t>
            </w:r>
          </w:p>
          <w:p w:rsidR="004B3E6E" w:rsidRPr="00C935D3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pomiaru</w:t>
            </w:r>
            <w:r w:rsidRPr="003627C1">
              <w:rPr>
                <w:rFonts w:ascii="Arial" w:hAnsi="Arial" w:cs="Arial"/>
                <w:sz w:val="20"/>
                <w:szCs w:val="20"/>
              </w:rPr>
              <w:t>indukcyjności</w:t>
            </w:r>
            <w:proofErr w:type="spellEnd"/>
            <w:r w:rsidRPr="003627C1">
              <w:rPr>
                <w:rFonts w:ascii="Arial" w:hAnsi="Arial" w:cs="Arial"/>
                <w:sz w:val="20"/>
                <w:szCs w:val="20"/>
              </w:rPr>
              <w:t xml:space="preserve"> własnej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3627C1">
              <w:rPr>
                <w:rFonts w:ascii="Arial" w:hAnsi="Arial" w:cs="Arial"/>
                <w:sz w:val="20"/>
                <w:szCs w:val="20"/>
              </w:rPr>
              <w:t>wzajemnej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metodą techniczną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mostkiem pomiarowym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B3E6E" w:rsidRPr="00A10D84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Pr="00A10D84" w:rsidRDefault="004B3E6E" w:rsidP="007E70E2">
            <w:pPr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mocy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energii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metody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mocy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obwoda</w:t>
            </w:r>
            <w:r w:rsidR="00B33D54">
              <w:rPr>
                <w:rFonts w:ascii="Arial" w:hAnsi="Arial" w:cs="Arial"/>
                <w:sz w:val="20"/>
                <w:szCs w:val="20"/>
              </w:rPr>
              <w:t>ch 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33D54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mocy 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33D5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rzemiennego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4B3E6E" w:rsidRPr="00C935D3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według schematu 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pomiaru mocy 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przemiennego metoda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B3E6E" w:rsidRPr="00A10D84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pomiarowych 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Pr="00A10D84" w:rsidRDefault="004B3E6E" w:rsidP="007E70E2">
            <w:pPr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oscyloskopowe 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płyty czołowej oscyloskopu 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wskazywaćfunkcje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elementów regulacyjnych płyty czołowej oscyloskopu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wykalibrować oscyloskop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napięcia za pomocą oscyloskopu</w:t>
            </w:r>
          </w:p>
          <w:p w:rsidR="004B3E6E" w:rsidRPr="00C935D3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funkcje elementów regulacyjnych oscyloskopu</w:t>
            </w:r>
          </w:p>
          <w:p w:rsidR="004B3E6E" w:rsidRDefault="006E4631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obserwację</w:t>
            </w:r>
            <w:r w:rsidR="004B3E6E">
              <w:rPr>
                <w:rFonts w:ascii="Arial" w:hAnsi="Arial" w:cs="Arial"/>
                <w:sz w:val="20"/>
                <w:szCs w:val="20"/>
              </w:rPr>
              <w:t xml:space="preserve"> przebiegów napięcia za pomocą oscyloskopu</w:t>
            </w:r>
          </w:p>
          <w:p w:rsidR="004B3E6E" w:rsidRDefault="006E4631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</w:t>
            </w:r>
            <w:r w:rsidR="004B3E6E">
              <w:rPr>
                <w:rFonts w:ascii="Arial" w:hAnsi="Arial" w:cs="Arial"/>
                <w:sz w:val="20"/>
                <w:szCs w:val="20"/>
              </w:rPr>
              <w:t xml:space="preserve"> przesunięcia fazowego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B3E6E">
              <w:rPr>
                <w:rFonts w:ascii="Arial" w:hAnsi="Arial" w:cs="Arial"/>
                <w:sz w:val="20"/>
                <w:szCs w:val="20"/>
              </w:rPr>
              <w:t xml:space="preserve">częstotliwości </w:t>
            </w:r>
          </w:p>
          <w:p w:rsidR="004B3E6E" w:rsidRPr="008748E1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 w:val="restart"/>
          </w:tcPr>
          <w:p w:rsidR="004B3E6E" w:rsidRPr="00473175" w:rsidRDefault="004B3E6E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Badanie elementów, obwodów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układów</w:t>
            </w:r>
          </w:p>
          <w:p w:rsidR="004B3E6E" w:rsidRPr="00A10D84" w:rsidRDefault="004B3E6E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połączenia szeregowego, równoległego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mieszanego </w:t>
            </w:r>
            <w:r w:rsidR="00C82A80">
              <w:rPr>
                <w:rFonts w:ascii="Arial" w:hAnsi="Arial" w:cs="Arial"/>
                <w:sz w:val="20"/>
                <w:szCs w:val="20"/>
              </w:rPr>
              <w:t xml:space="preserve">rezystorów </w:t>
            </w:r>
            <w:r w:rsidR="00C82A80" w:rsidRPr="00966C24">
              <w:rPr>
                <w:rFonts w:ascii="Arial" w:hAnsi="Arial" w:cs="Arial"/>
                <w:sz w:val="20"/>
                <w:szCs w:val="20"/>
              </w:rPr>
              <w:t>według</w:t>
            </w:r>
            <w:r w:rsidRPr="00966C24">
              <w:rPr>
                <w:rFonts w:ascii="Arial" w:hAnsi="Arial" w:cs="Arial"/>
                <w:sz w:val="20"/>
                <w:szCs w:val="20"/>
              </w:rPr>
              <w:t xml:space="preserve"> schematu</w:t>
            </w:r>
          </w:p>
          <w:p w:rsidR="004B3E6E" w:rsidRDefault="004B3E6E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wykonywaćpomiary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spadków napięć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prądów płynących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układach połączeń rezystorów metoda bezpośrednią</w:t>
            </w:r>
          </w:p>
          <w:p w:rsidR="004B3E6E" w:rsidRDefault="004B3E6E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zestawiać wyniki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tabeli pomiarowej</w:t>
            </w:r>
          </w:p>
          <w:p w:rsidR="004B3E6E" w:rsidRDefault="00C82A80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badania</w:t>
            </w:r>
            <w:r w:rsidR="004B3E6E">
              <w:rPr>
                <w:rFonts w:ascii="Arial" w:hAnsi="Arial" w:cs="Arial"/>
                <w:sz w:val="20"/>
                <w:szCs w:val="20"/>
              </w:rPr>
              <w:t xml:space="preserve"> układu źródeł napięcia </w:t>
            </w:r>
          </w:p>
        </w:tc>
        <w:tc>
          <w:tcPr>
            <w:tcW w:w="3098" w:type="dxa"/>
          </w:tcPr>
          <w:p w:rsidR="004B3E6E" w:rsidRPr="00140B6F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układów rezystorów</w:t>
            </w:r>
          </w:p>
          <w:p w:rsidR="004B3E6E" w:rsidRPr="00140B6F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Pr="00140B6F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4B3E6E" w:rsidRDefault="004B3E6E" w:rsidP="00D7766B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>
              <w:rPr>
                <w:rFonts w:ascii="Arial" w:hAnsi="Arial" w:cs="Arial"/>
                <w:sz w:val="20"/>
                <w:szCs w:val="20"/>
              </w:rPr>
              <w:t>zastosowaniem praw elektrotechniki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40B6F">
              <w:rPr>
                <w:rFonts w:ascii="Arial" w:hAnsi="Arial" w:cs="Arial"/>
                <w:sz w:val="20"/>
                <w:szCs w:val="20"/>
              </w:rPr>
              <w:t>błędów pomiarowych</w:t>
            </w:r>
          </w:p>
          <w:p w:rsidR="004B3E6E" w:rsidRPr="0015782A" w:rsidRDefault="004B3E6E" w:rsidP="00D7766B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podejmować decyzje zespołowe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Pr="00A10D84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obwodów RLC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Pr="00A10D84" w:rsidRDefault="004B3E6E" w:rsidP="00D7766B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schemat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stanów nieustalonych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 xml:space="preserve">obwodach szeregowych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stałą czasową obwodów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4B3E6E" w:rsidRPr="00A10D84" w:rsidRDefault="004B3E6E" w:rsidP="00D7766B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badać rezonans napięć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prądów 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fotoelementów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fotoelementów</w:t>
            </w:r>
          </w:p>
          <w:p w:rsidR="004B3E6E" w:rsidRPr="0015782A" w:rsidRDefault="004B3E6E" w:rsidP="00D7766B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7C3D43">
              <w:rPr>
                <w:rFonts w:ascii="Arial" w:hAnsi="Arial" w:cs="Arial"/>
                <w:sz w:val="20"/>
                <w:szCs w:val="20"/>
              </w:rPr>
              <w:t xml:space="preserve">planować działania </w:t>
            </w:r>
            <w:r w:rsidRPr="007C3D43">
              <w:rPr>
                <w:rFonts w:ascii="Arial" w:hAnsi="Arial" w:cs="Arial"/>
                <w:sz w:val="20"/>
                <w:szCs w:val="20"/>
              </w:rPr>
              <w:lastRenderedPageBreak/>
              <w:t>zespołu</w:t>
            </w:r>
          </w:p>
        </w:tc>
        <w:tc>
          <w:tcPr>
            <w:tcW w:w="3098" w:type="dxa"/>
          </w:tcPr>
          <w:p w:rsidR="004B3E6E" w:rsidRPr="00140B6F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lastRenderedPageBreak/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fotoelementów</w:t>
            </w:r>
          </w:p>
          <w:p w:rsidR="004B3E6E" w:rsidRPr="00140B6F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tabelę pomiarową </w:t>
            </w:r>
          </w:p>
          <w:p w:rsidR="004B3E6E" w:rsidRPr="00BA6C2D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układów prostowniczych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układów prostowniczych jedno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dwupołówkowego</w:t>
            </w:r>
            <w:proofErr w:type="spellEnd"/>
          </w:p>
          <w:p w:rsidR="004B3E6E" w:rsidRPr="0015782A" w:rsidRDefault="004B3E6E" w:rsidP="00D7766B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7C3D43">
              <w:rPr>
                <w:rFonts w:ascii="Arial" w:hAnsi="Arial" w:cs="Arial"/>
                <w:sz w:val="20"/>
                <w:szCs w:val="20"/>
              </w:rPr>
              <w:t>określać czas realizacji zadania</w:t>
            </w:r>
          </w:p>
        </w:tc>
        <w:tc>
          <w:tcPr>
            <w:tcW w:w="3098" w:type="dxa"/>
          </w:tcPr>
          <w:p w:rsidR="004B3E6E" w:rsidRPr="00140B6F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układów prostowniczych</w:t>
            </w:r>
          </w:p>
          <w:p w:rsidR="004B3E6E" w:rsidRPr="00140B6F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Pr="00BA6C2D" w:rsidRDefault="004B3E6E" w:rsidP="00D7766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elementów półprzewodnikowych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powiatowy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wyznaczania charakterystyki prądowo – napięciowej diody półprzewodnikowej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tyrystora według schematu </w:t>
            </w:r>
          </w:p>
          <w:p w:rsidR="004B3E6E" w:rsidRPr="00A10D84" w:rsidRDefault="004B3E6E" w:rsidP="00D7766B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wyznaczania charakterystyk statycznych tranzystorów bipolarnych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unipolarnych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charakterystykęprądowo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napięciową</w:t>
            </w:r>
            <w:r w:rsidRPr="002A72E8">
              <w:rPr>
                <w:rFonts w:ascii="Arial" w:hAnsi="Arial" w:cs="Arial"/>
                <w:sz w:val="20"/>
                <w:szCs w:val="20"/>
              </w:rPr>
              <w:t xml:space="preserve"> diody półprzewodnikowej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33D54">
              <w:rPr>
                <w:rFonts w:ascii="Arial" w:hAnsi="Arial" w:cs="Arial"/>
                <w:sz w:val="20"/>
                <w:szCs w:val="20"/>
              </w:rPr>
              <w:t>tyrystora</w:t>
            </w:r>
          </w:p>
          <w:p w:rsidR="004B3E6E" w:rsidRDefault="004B3E6E" w:rsidP="00D7766B">
            <w:pPr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charakterystyki statyczne tranzystorów bipolarnych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unipolarnych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  <w:p w:rsidR="004B3E6E" w:rsidRPr="00CF4083" w:rsidRDefault="004B3E6E" w:rsidP="00D7766B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monitorować pracę zespołu</w:t>
            </w:r>
          </w:p>
          <w:p w:rsidR="004B3E6E" w:rsidRPr="00A10D84" w:rsidRDefault="004B3E6E" w:rsidP="00D776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cyfrowych 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sprawdzania funkcji realizowanych przez bramki logiczne </w:t>
            </w:r>
          </w:p>
          <w:p w:rsidR="004B3E6E" w:rsidRPr="00A10D84" w:rsidRDefault="004B3E6E" w:rsidP="00D7766B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przerzutników liczników, rejestrów , pamięci, multiplekserów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demultiplekserów koderów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ukł</w:t>
            </w:r>
            <w:r w:rsidR="00B33D54">
              <w:rPr>
                <w:rFonts w:ascii="Arial" w:hAnsi="Arial" w:cs="Arial"/>
                <w:sz w:val="20"/>
                <w:szCs w:val="20"/>
              </w:rPr>
              <w:t>adów arytmetyczno – logicznych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sprawdzać realizację funkcji logicznych przez bramki logiczne </w:t>
            </w:r>
          </w:p>
          <w:p w:rsidR="004B3E6E" w:rsidRDefault="004B3E6E" w:rsidP="00D7766B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przeprowadzać 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badania przerzutników liczników, </w:t>
            </w:r>
            <w:r w:rsidR="00C82A80" w:rsidRPr="005F64E2">
              <w:rPr>
                <w:rFonts w:ascii="Arial" w:hAnsi="Arial" w:cs="Arial"/>
                <w:sz w:val="20"/>
                <w:szCs w:val="20"/>
              </w:rPr>
              <w:t xml:space="preserve">rejestrów, </w:t>
            </w:r>
            <w:r w:rsidRPr="005F64E2">
              <w:rPr>
                <w:rFonts w:ascii="Arial" w:hAnsi="Arial" w:cs="Arial"/>
                <w:sz w:val="20"/>
                <w:szCs w:val="20"/>
              </w:rPr>
              <w:t>pamięci, multiplekserów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F64E2">
              <w:rPr>
                <w:rFonts w:ascii="Arial" w:hAnsi="Arial" w:cs="Arial"/>
                <w:sz w:val="20"/>
                <w:szCs w:val="20"/>
              </w:rPr>
              <w:t>demultiplekserów koderów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F64E2">
              <w:rPr>
                <w:rFonts w:ascii="Arial" w:hAnsi="Arial" w:cs="Arial"/>
                <w:sz w:val="20"/>
                <w:szCs w:val="20"/>
              </w:rPr>
              <w:t>uk</w:t>
            </w:r>
            <w:r w:rsidR="00B33D54">
              <w:rPr>
                <w:rFonts w:ascii="Arial" w:hAnsi="Arial" w:cs="Arial"/>
                <w:sz w:val="20"/>
                <w:szCs w:val="20"/>
              </w:rPr>
              <w:t>ładów arytmetyczno – logicznych</w:t>
            </w:r>
          </w:p>
          <w:p w:rsidR="004B3E6E" w:rsidRPr="005F64E2" w:rsidRDefault="004B3E6E" w:rsidP="00D7766B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wyniki badań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B33D54">
              <w:rPr>
                <w:rFonts w:ascii="Arial" w:hAnsi="Arial" w:cs="Arial"/>
                <w:sz w:val="20"/>
                <w:szCs w:val="20"/>
              </w:rPr>
              <w:t>cyfrowych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7E70E2">
            <w:pPr>
              <w:numPr>
                <w:ilvl w:val="0"/>
                <w:numId w:val="1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wzmacniaczy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powiatowy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 xml:space="preserve">badania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tranzystorowego wzmacniacza napięciowego, wzmacniacza prądowego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wzmacniacza mocy oraz wzmacniaczy wielostopniowych, selektywnych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szerokopasmowychwedług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schematu </w:t>
            </w:r>
          </w:p>
          <w:p w:rsidR="004B3E6E" w:rsidRPr="00CE60A2" w:rsidRDefault="004B3E6E" w:rsidP="00D7766B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schemat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badania wzmacniaczy operacyjnych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wyznaczać wzmocnienie napięciowe,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prądowe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="00B33D54">
              <w:rPr>
                <w:rFonts w:ascii="Arial" w:hAnsi="Arial" w:cs="Arial"/>
                <w:sz w:val="20"/>
                <w:szCs w:val="20"/>
              </w:rPr>
              <w:t>wzmocnienie mocy wzmacniaczy</w:t>
            </w:r>
          </w:p>
          <w:p w:rsidR="004B3E6E" w:rsidRDefault="004B3E6E" w:rsidP="00D7766B">
            <w:pPr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charakterystykę amplitudową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pasmo przenoszenia </w:t>
            </w:r>
          </w:p>
          <w:p w:rsidR="004B3E6E" w:rsidRDefault="004B3E6E" w:rsidP="00D7766B">
            <w:pPr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wzmocnienie wzmacniaczy operacyjnych pracujących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  <w:p w:rsidR="004B3E6E" w:rsidRPr="00D343A4" w:rsidRDefault="004B3E6E" w:rsidP="00D7766B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stosować zasady współdziałania</w:t>
            </w:r>
            <w:r w:rsidR="00BC27D2">
              <w:rPr>
                <w:rFonts w:ascii="Arial" w:eastAsia="Calibri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>zespole postępowania ukierunkowanego na jakość działań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4B3E6E" w:rsidRPr="00A10D84" w:rsidTr="007419B5">
        <w:tc>
          <w:tcPr>
            <w:tcW w:w="2253" w:type="dxa"/>
            <w:vMerge w:val="restart"/>
          </w:tcPr>
          <w:p w:rsidR="004B3E6E" w:rsidRPr="00F62230" w:rsidRDefault="004B3E6E" w:rsidP="007E70E2">
            <w:pPr>
              <w:numPr>
                <w:ilvl w:val="0"/>
                <w:numId w:val="2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223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Badanie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62230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</w:p>
          <w:p w:rsidR="004B3E6E" w:rsidRPr="00DE172D" w:rsidRDefault="004B3E6E" w:rsidP="00D7766B">
            <w:pPr>
              <w:ind w:left="7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transformatora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E12AD0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E12AD0">
              <w:rPr>
                <w:rFonts w:ascii="Arial" w:hAnsi="Arial" w:cs="Arial"/>
                <w:sz w:val="20"/>
                <w:szCs w:val="20"/>
              </w:rPr>
              <w:t>badania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transformatora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stanach pracy</w:t>
            </w:r>
          </w:p>
          <w:p w:rsidR="004B3E6E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przekładnię transformatora</w:t>
            </w:r>
          </w:p>
          <w:p w:rsidR="004B3E6E" w:rsidRPr="00A10D84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50199E">
              <w:rPr>
                <w:rFonts w:ascii="Arial" w:hAnsi="Arial" w:cs="Arial"/>
                <w:sz w:val="20"/>
                <w:szCs w:val="20"/>
              </w:rPr>
              <w:t>kierować pracą zespołu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50199E">
              <w:rPr>
                <w:rFonts w:ascii="Arial" w:hAnsi="Arial" w:cs="Arial"/>
                <w:sz w:val="20"/>
                <w:szCs w:val="20"/>
              </w:rPr>
              <w:t>uwzględnieniem indywidualności jednostki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0199E">
              <w:rPr>
                <w:rFonts w:ascii="Arial" w:hAnsi="Arial" w:cs="Arial"/>
                <w:sz w:val="20"/>
                <w:szCs w:val="20"/>
              </w:rPr>
              <w:t>grupy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badania transformatora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różnych stanach pracy</w:t>
            </w:r>
          </w:p>
          <w:p w:rsidR="004B3E6E" w:rsidRPr="00382ABD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4B3E6E" w:rsidRPr="00382ABD" w:rsidRDefault="004B3E6E" w:rsidP="00D7766B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3E6E" w:rsidRPr="00A10D84" w:rsidTr="007419B5">
        <w:tc>
          <w:tcPr>
            <w:tcW w:w="2253" w:type="dxa"/>
            <w:vMerge/>
          </w:tcPr>
          <w:p w:rsidR="004B3E6E" w:rsidRDefault="004B3E6E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3" w:type="dxa"/>
          </w:tcPr>
          <w:p w:rsidR="004B3E6E" w:rsidRDefault="004B3E6E" w:rsidP="007E70E2">
            <w:pPr>
              <w:numPr>
                <w:ilvl w:val="0"/>
                <w:numId w:val="1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silników</w:t>
            </w:r>
          </w:p>
        </w:tc>
        <w:tc>
          <w:tcPr>
            <w:tcW w:w="1377" w:type="dxa"/>
          </w:tcPr>
          <w:p w:rsidR="004B3E6E" w:rsidRPr="00A1541F" w:rsidRDefault="004B3E6E" w:rsidP="00D77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</w:tcPr>
          <w:p w:rsidR="004B3E6E" w:rsidRDefault="004B3E6E" w:rsidP="00D7766B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4B3E6E" w:rsidRPr="004F5B19" w:rsidRDefault="004B3E6E" w:rsidP="00D7766B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obwód zasilania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sterowania pracą silnika prądu stałego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098" w:type="dxa"/>
          </w:tcPr>
          <w:p w:rsidR="004B3E6E" w:rsidRDefault="004B3E6E" w:rsidP="00D7766B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rozruchu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regulacji prędkości obrotowej silnika</w:t>
            </w:r>
          </w:p>
          <w:p w:rsidR="004B3E6E" w:rsidRPr="00A10D84" w:rsidRDefault="004B3E6E" w:rsidP="00D7766B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pomiarów rezystancji uzwojeń twornika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uzwojenia wzbudzenia.</w:t>
            </w:r>
          </w:p>
        </w:tc>
        <w:tc>
          <w:tcPr>
            <w:tcW w:w="1359" w:type="dxa"/>
          </w:tcPr>
          <w:p w:rsidR="004B3E6E" w:rsidRDefault="004B3E6E" w:rsidP="006E05B7">
            <w:pPr>
              <w:jc w:val="center"/>
            </w:pPr>
            <w:r w:rsidRPr="0067110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3027C8" w:rsidRPr="00A10D84" w:rsidTr="007419B5">
        <w:tc>
          <w:tcPr>
            <w:tcW w:w="2253" w:type="dxa"/>
          </w:tcPr>
          <w:p w:rsidR="003027C8" w:rsidRPr="00921EB6" w:rsidRDefault="003027C8" w:rsidP="00D7766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33" w:type="dxa"/>
          </w:tcPr>
          <w:p w:rsidR="003027C8" w:rsidRPr="00921EB6" w:rsidRDefault="003027C8" w:rsidP="00D7766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027C8" w:rsidRPr="00A1541F" w:rsidRDefault="003027C8" w:rsidP="00D776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:rsidR="003027C8" w:rsidRPr="00921EB6" w:rsidRDefault="003027C8" w:rsidP="00D7766B">
            <w:pPr>
              <w:ind w:left="241" w:hanging="2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3027C8" w:rsidRPr="00921EB6" w:rsidRDefault="003027C8" w:rsidP="00D7766B">
            <w:pPr>
              <w:ind w:left="241" w:hanging="2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3027C8" w:rsidRPr="00921EB6" w:rsidRDefault="003027C8" w:rsidP="006E0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251C2" w:rsidRDefault="004251C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Pr="001A0CE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tym: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C82A80">
        <w:rPr>
          <w:rFonts w:ascii="Arial" w:hAnsi="Arial" w:cs="Arial"/>
          <w:color w:val="auto"/>
          <w:sz w:val="20"/>
          <w:szCs w:val="20"/>
        </w:rPr>
        <w:t xml:space="preserve">na </w:t>
      </w:r>
      <w:r w:rsidR="00C82A80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grupie, ok</w:t>
      </w:r>
      <w:r w:rsidR="004251C2">
        <w:rPr>
          <w:rFonts w:ascii="Arial" w:hAnsi="Arial" w:cs="Arial"/>
          <w:color w:val="auto"/>
          <w:sz w:val="20"/>
          <w:szCs w:val="20"/>
        </w:rPr>
        <w:t>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formie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rozmowy ustnej,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82A80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Dla przedmiotu,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</w:t>
      </w:r>
      <w:r w:rsidR="004251C2">
        <w:rPr>
          <w:rFonts w:ascii="Arial" w:hAnsi="Arial" w:cs="Arial"/>
          <w:color w:val="auto"/>
          <w:sz w:val="20"/>
          <w:szCs w:val="20"/>
        </w:rPr>
        <w:t>:</w:t>
      </w:r>
    </w:p>
    <w:p w:rsidR="00543B62" w:rsidRPr="00A10D84" w:rsidRDefault="00543B62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objaśnieniem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instruktarzem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2E688D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43B62" w:rsidRPr="008C2F7C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>Pracowania 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color w:val="auto"/>
          <w:sz w:val="20"/>
          <w:szCs w:val="20"/>
        </w:rPr>
        <w:t xml:space="preserve">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473175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473175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473175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wyłączniki awaryjne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C82A80" w:rsidRPr="008C2F7C">
        <w:rPr>
          <w:rFonts w:ascii="Arial" w:hAnsi="Arial" w:cs="Arial"/>
          <w:bCs/>
          <w:color w:val="auto"/>
          <w:sz w:val="20"/>
          <w:szCs w:val="20"/>
        </w:rPr>
        <w:t>pomiaru rezystancji</w:t>
      </w:r>
      <w:r w:rsidRPr="008C2F7C">
        <w:rPr>
          <w:rFonts w:ascii="Arial" w:hAnsi="Arial" w:cs="Arial"/>
          <w:bCs/>
          <w:color w:val="auto"/>
          <w:sz w:val="20"/>
          <w:szCs w:val="20"/>
        </w:rPr>
        <w:t xml:space="preserve"> izolacji, autotransformatory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transformatory, falowniki, przekształtniki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układy elektroniczne, układy scalone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automatyce, siłowniki, sterowniki,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równoległej, przekaźniki prądu stałego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czasowe, układy prostownicze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zakresie 0 ÷ 150 V DC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230/400v/AC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wyposażone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przyrządy pomiarowe analogowe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 xml:space="preserve">cyfrowe, </w:t>
      </w:r>
      <w:proofErr w:type="spellStart"/>
      <w:r w:rsidRPr="008C2F7C">
        <w:rPr>
          <w:rFonts w:ascii="Arial" w:eastAsia="Calibri" w:hAnsi="Arial" w:cs="Arial"/>
          <w:bCs/>
          <w:sz w:val="20"/>
          <w:szCs w:val="20"/>
        </w:rPr>
        <w:lastRenderedPageBreak/>
        <w:t>generatory</w:t>
      </w:r>
      <w:r w:rsidR="00BC27D2">
        <w:rPr>
          <w:rFonts w:ascii="Arial" w:eastAsia="Calibri" w:hAnsi="Arial" w:cs="Arial"/>
          <w:bCs/>
          <w:sz w:val="20"/>
          <w:szCs w:val="20"/>
        </w:rPr>
        <w:t>i</w:t>
      </w:r>
      <w:proofErr w:type="spellEnd"/>
      <w:r w:rsidR="00BC27D2">
        <w:rPr>
          <w:rFonts w:ascii="Arial" w:eastAsia="Calibri" w:hAnsi="Arial" w:cs="Arial"/>
          <w:bCs/>
          <w:sz w:val="20"/>
          <w:szCs w:val="20"/>
        </w:rPr>
        <w:t> </w:t>
      </w:r>
      <w:r w:rsidRPr="008C2F7C">
        <w:rPr>
          <w:rFonts w:ascii="Arial" w:eastAsia="Calibri" w:hAnsi="Arial" w:cs="Arial"/>
          <w:bCs/>
          <w:sz w:val="20"/>
          <w:szCs w:val="20"/>
        </w:rPr>
        <w:t>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opracowywania wyników pomiarów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8C2F7C">
        <w:rPr>
          <w:rFonts w:ascii="Arial" w:eastAsia="Calibri" w:hAnsi="Arial" w:cs="Arial"/>
          <w:bCs/>
          <w:sz w:val="20"/>
          <w:szCs w:val="20"/>
        </w:rPr>
        <w:t>oprogramowaniem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wykonywania schematów elektrycznych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43B62" w:rsidRPr="005F31F8" w:rsidRDefault="00543B62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A10D84">
        <w:rPr>
          <w:rFonts w:ascii="Arial" w:hAnsi="Arial" w:cs="Arial"/>
          <w:color w:val="auto"/>
          <w:sz w:val="20"/>
          <w:szCs w:val="20"/>
        </w:rPr>
        <w:t>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="005F31F8">
        <w:rPr>
          <w:rFonts w:ascii="Arial" w:hAnsi="Arial" w:cs="Arial"/>
          <w:color w:val="auto"/>
          <w:sz w:val="20"/>
          <w:szCs w:val="20"/>
        </w:rPr>
        <w:t>.</w:t>
      </w:r>
      <w:r w:rsidR="005F31F8" w:rsidRPr="005F31F8">
        <w:rPr>
          <w:rFonts w:ascii="Arial" w:hAnsi="Arial" w:cs="Arial"/>
          <w:color w:val="auto"/>
          <w:sz w:val="20"/>
          <w:szCs w:val="20"/>
        </w:rPr>
        <w:t>Podczas</w:t>
      </w:r>
      <w:proofErr w:type="spellEnd"/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 kształcenia zawodowego niezbędna jest indywidualizacja </w:t>
      </w:r>
      <w:r w:rsidR="00C82A80" w:rsidRPr="005F31F8">
        <w:rPr>
          <w:rFonts w:ascii="Arial" w:hAnsi="Arial" w:cs="Arial"/>
          <w:color w:val="auto"/>
          <w:sz w:val="20"/>
          <w:szCs w:val="20"/>
        </w:rPr>
        <w:t>pracy dostosowanie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F31F8" w:rsidRPr="005F31F8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ustne,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43B62" w:rsidRPr="00A10D84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543B62" w:rsidRPr="00680BC1" w:rsidRDefault="00543B62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543B62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543B62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547D8B" w:rsidRPr="00A10D84" w:rsidRDefault="00547D8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ramach przedmiotu powinny dotyczyć:</w:t>
      </w:r>
    </w:p>
    <w:p w:rsidR="00D749DC" w:rsidRPr="00A10D84" w:rsidRDefault="00D749D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pracy,</w:t>
      </w: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przepisów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ergonomią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ochroną środowiska oraz </w:t>
      </w:r>
      <w:r w:rsidR="005A4645">
        <w:rPr>
          <w:rFonts w:ascii="Arial" w:hAnsi="Arial" w:cs="Arial"/>
          <w:color w:val="auto"/>
          <w:sz w:val="20"/>
          <w:szCs w:val="20"/>
        </w:rPr>
        <w:t>bezpieczna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4645">
        <w:rPr>
          <w:rFonts w:ascii="Arial" w:hAnsi="Arial" w:cs="Arial"/>
          <w:color w:val="auto"/>
          <w:sz w:val="20"/>
          <w:szCs w:val="20"/>
        </w:rPr>
        <w:t>higieniczną pracą,</w:t>
      </w:r>
    </w:p>
    <w:p w:rsidR="00543B62" w:rsidRPr="00A10D84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43B62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43B62" w:rsidRPr="00AD459A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wyciągania wniosków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przeprowadzonych badań,</w:t>
      </w:r>
    </w:p>
    <w:p w:rsidR="003330CB" w:rsidRPr="00680BC1" w:rsidRDefault="00543B62" w:rsidP="00A43D41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 podczas wykonywania pomiarów.</w:t>
      </w:r>
    </w:p>
    <w:p w:rsidR="005479D3" w:rsidRPr="00044646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2F24AF">
        <w:rPr>
          <w:rFonts w:ascii="Arial" w:hAnsi="Arial" w:cs="Arial"/>
          <w:b/>
          <w:sz w:val="28"/>
          <w:szCs w:val="20"/>
        </w:rPr>
        <w:lastRenderedPageBreak/>
        <w:t xml:space="preserve">Pracownia elektroenergetyczna </w:t>
      </w: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5479D3" w:rsidP="007E70E2">
      <w:pPr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7E70E2">
      <w:pPr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umiejętnościwykonywania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połączeń elementów ele</w:t>
      </w:r>
      <w:r>
        <w:rPr>
          <w:rFonts w:ascii="Arial" w:hAnsi="Arial" w:cs="Arial"/>
          <w:color w:val="auto"/>
          <w:sz w:val="20"/>
          <w:szCs w:val="20"/>
        </w:rPr>
        <w:t>ktrycznych zgodnie ze schematem.</w:t>
      </w:r>
    </w:p>
    <w:p w:rsidR="005479D3" w:rsidRPr="00D21C7E" w:rsidRDefault="005479D3" w:rsidP="007E70E2">
      <w:pPr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>
        <w:rPr>
          <w:rFonts w:ascii="Arial" w:hAnsi="Arial" w:cs="Arial"/>
          <w:color w:val="auto"/>
          <w:sz w:val="20"/>
          <w:szCs w:val="20"/>
        </w:rPr>
        <w:t>doboru narządzi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wykonywanych określonych czynności.</w:t>
      </w:r>
    </w:p>
    <w:p w:rsidR="005479D3" w:rsidRPr="00D21C7E" w:rsidRDefault="005479D3" w:rsidP="007E70E2">
      <w:pPr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7E70E2">
      <w:pPr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D21C7E" w:rsidRDefault="0006525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5479D3" w:rsidRPr="00D21C7E" w:rsidRDefault="00881BFE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79D3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79D3">
        <w:rPr>
          <w:rFonts w:ascii="Arial" w:hAnsi="Arial" w:cs="Arial"/>
          <w:sz w:val="20"/>
          <w:szCs w:val="20"/>
        </w:rPr>
        <w:t>przyrządy diagnostyczne,</w:t>
      </w:r>
    </w:p>
    <w:p w:rsidR="005479D3" w:rsidRPr="00D21C7E" w:rsidRDefault="005479D3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5479D3" w:rsidRPr="00D21C7E" w:rsidRDefault="00680BC1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79D3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5479D3" w:rsidRPr="00D21C7E">
        <w:rPr>
          <w:rFonts w:ascii="Arial" w:hAnsi="Arial" w:cs="Arial"/>
          <w:sz w:val="20"/>
          <w:szCs w:val="20"/>
        </w:rPr>
        <w:t>pomiary wielkości elektrycznych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5479D3">
        <w:rPr>
          <w:rFonts w:ascii="Arial" w:hAnsi="Arial" w:cs="Arial"/>
          <w:sz w:val="20"/>
          <w:szCs w:val="20"/>
        </w:rPr>
        <w:t>stan urządzeń,</w:t>
      </w:r>
    </w:p>
    <w:p w:rsidR="005479D3" w:rsidRPr="00D21C7E" w:rsidRDefault="00680BC1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79D3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5479D3">
        <w:rPr>
          <w:rFonts w:ascii="Arial" w:hAnsi="Arial" w:cs="Arial"/>
          <w:sz w:val="20"/>
          <w:szCs w:val="20"/>
        </w:rPr>
        <w:t>diagnozy,</w:t>
      </w:r>
    </w:p>
    <w:p w:rsidR="005479D3" w:rsidRPr="00182404" w:rsidRDefault="005479D3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wyszuk</w:t>
      </w:r>
      <w:r w:rsidR="00680BC1">
        <w:rPr>
          <w:rFonts w:ascii="Arial" w:hAnsi="Arial" w:cs="Arial"/>
          <w:sz w:val="20"/>
          <w:szCs w:val="20"/>
        </w:rPr>
        <w:t xml:space="preserve">ać usterkę </w:t>
      </w:r>
      <w:r w:rsidRPr="00182404">
        <w:rPr>
          <w:rFonts w:ascii="Arial" w:hAnsi="Arial" w:cs="Arial"/>
          <w:sz w:val="20"/>
          <w:szCs w:val="20"/>
        </w:rPr>
        <w:t>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182404">
        <w:rPr>
          <w:rFonts w:ascii="Arial" w:hAnsi="Arial" w:cs="Arial"/>
          <w:sz w:val="20"/>
          <w:szCs w:val="20"/>
        </w:rPr>
        <w:t>oględzin,</w:t>
      </w:r>
    </w:p>
    <w:p w:rsidR="005479D3" w:rsidRPr="00182404" w:rsidRDefault="00680BC1" w:rsidP="007E70E2">
      <w:pPr>
        <w:numPr>
          <w:ilvl w:val="0"/>
          <w:numId w:val="1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wyznacz</w:t>
      </w:r>
      <w:r>
        <w:rPr>
          <w:rFonts w:ascii="Arial" w:hAnsi="Arial" w:cs="Arial"/>
          <w:sz w:val="20"/>
          <w:szCs w:val="20"/>
        </w:rPr>
        <w:t>y</w:t>
      </w:r>
      <w:r w:rsidRPr="00182404">
        <w:rPr>
          <w:rFonts w:ascii="Arial" w:hAnsi="Arial" w:cs="Arial"/>
          <w:sz w:val="20"/>
          <w:szCs w:val="20"/>
        </w:rPr>
        <w:t xml:space="preserve">ć </w:t>
      </w:r>
      <w:r w:rsidR="005479D3" w:rsidRPr="00182404">
        <w:rPr>
          <w:rFonts w:ascii="Arial" w:hAnsi="Arial" w:cs="Arial"/>
          <w:sz w:val="20"/>
          <w:szCs w:val="20"/>
        </w:rPr>
        <w:t>sposoby naprawy,</w:t>
      </w:r>
    </w:p>
    <w:p w:rsidR="00BC27D2" w:rsidRPr="00BC27D2" w:rsidRDefault="005479D3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Pr="00D21C7E">
        <w:rPr>
          <w:rFonts w:ascii="Arial" w:hAnsi="Arial" w:cs="Arial"/>
          <w:b/>
          <w:sz w:val="20"/>
          <w:szCs w:val="20"/>
        </w:rPr>
        <w:t>NAUCZANIA</w:t>
      </w:r>
      <w:r w:rsidR="00317C2A">
        <w:rPr>
          <w:rFonts w:ascii="Arial" w:hAnsi="Arial" w:cs="Arial"/>
          <w:b/>
          <w:sz w:val="20"/>
          <w:szCs w:val="20"/>
        </w:rPr>
        <w:t>:</w:t>
      </w:r>
      <w:r w:rsidRPr="00D21C7E">
        <w:rPr>
          <w:rFonts w:ascii="Arial" w:hAnsi="Arial" w:cs="Arial"/>
          <w:b/>
          <w:sz w:val="20"/>
          <w:szCs w:val="20"/>
        </w:rPr>
        <w:t>Pracownia</w:t>
      </w:r>
      <w:proofErr w:type="spellEnd"/>
      <w:r w:rsidRPr="00D21C7E">
        <w:rPr>
          <w:rFonts w:ascii="Arial" w:hAnsi="Arial" w:cs="Arial"/>
          <w:b/>
          <w:sz w:val="20"/>
          <w:szCs w:val="20"/>
        </w:rPr>
        <w:t xml:space="preserve"> elektroenergetyczna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994"/>
        <w:gridCol w:w="1408"/>
        <w:gridCol w:w="2908"/>
        <w:gridCol w:w="3140"/>
        <w:gridCol w:w="1378"/>
      </w:tblGrid>
      <w:tr w:rsidR="005479D3" w:rsidRPr="00D21C7E" w:rsidTr="00E542D8">
        <w:tc>
          <w:tcPr>
            <w:tcW w:w="2030" w:type="dxa"/>
            <w:vMerge w:val="restart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94" w:type="dxa"/>
            <w:vMerge w:val="restart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5479D3" w:rsidRPr="0098622B" w:rsidRDefault="005479D3" w:rsidP="0089150D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</w:tcPr>
          <w:p w:rsidR="005479D3" w:rsidRPr="0098622B" w:rsidRDefault="005479D3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48" w:type="dxa"/>
            <w:gridSpan w:val="2"/>
          </w:tcPr>
          <w:p w:rsidR="005479D3" w:rsidRPr="00E542D8" w:rsidRDefault="005479D3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78" w:type="dxa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98622B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773F89" w:rsidRPr="00D21C7E" w:rsidTr="00E542D8">
        <w:tc>
          <w:tcPr>
            <w:tcW w:w="2030" w:type="dxa"/>
            <w:vMerge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vMerge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5479D3" w:rsidRPr="0098622B" w:rsidRDefault="005479D3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479D3" w:rsidRPr="0098622B" w:rsidRDefault="005479D3" w:rsidP="00891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622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40" w:type="dxa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479D3" w:rsidRPr="0098622B" w:rsidRDefault="005479D3" w:rsidP="00891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622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78" w:type="dxa"/>
          </w:tcPr>
          <w:p w:rsidR="005479D3" w:rsidRPr="0098622B" w:rsidRDefault="005479D3" w:rsidP="0089150D">
            <w:pPr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73F89" w:rsidRPr="00D21C7E" w:rsidTr="00E542D8">
        <w:tc>
          <w:tcPr>
            <w:tcW w:w="2030" w:type="dxa"/>
            <w:vMerge w:val="restart"/>
          </w:tcPr>
          <w:p w:rsidR="005479D3" w:rsidRPr="0098622B" w:rsidRDefault="005479D3" w:rsidP="007E70E2">
            <w:pPr>
              <w:numPr>
                <w:ilvl w:val="0"/>
                <w:numId w:val="16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Pomiary parametrów sieci</w:t>
            </w:r>
          </w:p>
        </w:tc>
        <w:tc>
          <w:tcPr>
            <w:tcW w:w="2994" w:type="dxa"/>
          </w:tcPr>
          <w:p w:rsidR="005479D3" w:rsidRPr="00F8097F" w:rsidRDefault="005479D3" w:rsidP="007E70E2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27"/>
              </w:numPr>
              <w:rPr>
                <w:rFonts w:ascii="Arial" w:hAnsi="Arial" w:cs="Arial"/>
                <w:sz w:val="20"/>
                <w:szCs w:val="20"/>
              </w:rPr>
            </w:pPr>
            <w:r w:rsidRPr="00C82A80">
              <w:rPr>
                <w:rFonts w:ascii="Arial" w:hAnsi="Arial" w:cs="Arial"/>
                <w:sz w:val="20"/>
                <w:szCs w:val="20"/>
              </w:rPr>
              <w:t>Bezpieczeństwo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 w:rsidRPr="00C82A80">
              <w:rPr>
                <w:rFonts w:ascii="Arial" w:hAnsi="Arial" w:cs="Arial"/>
                <w:sz w:val="20"/>
                <w:szCs w:val="20"/>
              </w:rPr>
              <w:t>higiena</w:t>
            </w:r>
            <w:r w:rsidR="00773F89" w:rsidRPr="00C82A80">
              <w:rPr>
                <w:rFonts w:ascii="Arial" w:hAnsi="Arial" w:cs="Arial"/>
                <w:sz w:val="20"/>
                <w:szCs w:val="20"/>
              </w:rPr>
              <w:t>pracy,</w:t>
            </w:r>
            <w:r w:rsidRPr="00C82A80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C82A80">
              <w:rPr>
                <w:rFonts w:ascii="Arial" w:hAnsi="Arial" w:cs="Arial"/>
                <w:sz w:val="20"/>
                <w:szCs w:val="20"/>
              </w:rPr>
              <w:t xml:space="preserve"> dla zdrowia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życia, ochrona </w:t>
            </w:r>
            <w:proofErr w:type="spellStart"/>
            <w:r w:rsidRPr="00C82A80">
              <w:rPr>
                <w:rFonts w:ascii="Arial" w:hAnsi="Arial" w:cs="Arial"/>
                <w:sz w:val="20"/>
                <w:szCs w:val="20"/>
              </w:rPr>
              <w:t>środowiska,</w:t>
            </w:r>
            <w:r w:rsidRPr="00F8097F">
              <w:rPr>
                <w:rFonts w:ascii="Arial" w:hAnsi="Arial" w:cs="Arial"/>
                <w:sz w:val="20"/>
                <w:szCs w:val="20"/>
              </w:rPr>
              <w:t>środki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zbiorowej przy pomiarach,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utrzymaniu sieci zasi</w:t>
            </w:r>
            <w:r w:rsidR="00E46AC3">
              <w:rPr>
                <w:rFonts w:ascii="Arial" w:hAnsi="Arial" w:cs="Arial"/>
                <w:sz w:val="20"/>
                <w:szCs w:val="20"/>
              </w:rPr>
              <w:t>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46AC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</w:tc>
        <w:tc>
          <w:tcPr>
            <w:tcW w:w="1408" w:type="dxa"/>
          </w:tcPr>
          <w:p w:rsidR="005479D3" w:rsidRPr="0098622B" w:rsidRDefault="005479D3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zdefiniować zagrożenia dla zdrowia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 xml:space="preserve">życia człowieka </w:t>
            </w:r>
            <w:r w:rsidR="00680BC1">
              <w:rPr>
                <w:rFonts w:ascii="Arial" w:hAnsi="Arial" w:cs="Arial"/>
                <w:sz w:val="20"/>
                <w:szCs w:val="20"/>
              </w:rPr>
              <w:t>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680BC1">
              <w:rPr>
                <w:rFonts w:ascii="Arial" w:hAnsi="Arial" w:cs="Arial"/>
                <w:sz w:val="20"/>
                <w:szCs w:val="20"/>
              </w:rPr>
              <w:t>wykonaniem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utrzymaniem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zastosować</w:t>
            </w:r>
            <w:r w:rsidR="00680BC1">
              <w:rPr>
                <w:rFonts w:ascii="Arial" w:hAnsi="Arial" w:cs="Arial"/>
                <w:sz w:val="20"/>
                <w:szCs w:val="20"/>
              </w:rPr>
              <w:t xml:space="preserve"> środki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zmontowa</w:t>
            </w:r>
            <w:r w:rsidR="00680BC1">
              <w:rPr>
                <w:rFonts w:ascii="Arial" w:hAnsi="Arial" w:cs="Arial"/>
                <w:sz w:val="20"/>
                <w:szCs w:val="20"/>
              </w:rPr>
              <w:t>ć stanowisko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680BC1">
              <w:rPr>
                <w:rFonts w:ascii="Arial" w:hAnsi="Arial" w:cs="Arial"/>
                <w:sz w:val="20"/>
                <w:szCs w:val="20"/>
              </w:rPr>
              <w:t>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utrzymania sieci zasilających</w:t>
            </w:r>
          </w:p>
        </w:tc>
        <w:tc>
          <w:tcPr>
            <w:tcW w:w="3140" w:type="dxa"/>
          </w:tcPr>
          <w:p w:rsidR="005479D3" w:rsidRPr="00D21C7E" w:rsidRDefault="00773F89" w:rsidP="0089150D">
            <w:pPr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organizować stanowisko pomiarowe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zasadami ergonomii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przepisami bezpiecznej pracy</w:t>
            </w:r>
          </w:p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zasady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razi</w:t>
            </w:r>
            <w:r w:rsidR="00E46AC3">
              <w:rPr>
                <w:rFonts w:ascii="Arial" w:hAnsi="Arial" w:cs="Arial"/>
                <w:sz w:val="20"/>
                <w:szCs w:val="20"/>
              </w:rPr>
              <w:t>e porażenia prądem elektrycznym</w:t>
            </w:r>
          </w:p>
        </w:tc>
        <w:tc>
          <w:tcPr>
            <w:tcW w:w="1378" w:type="dxa"/>
          </w:tcPr>
          <w:p w:rsidR="005479D3" w:rsidRPr="0098622B" w:rsidRDefault="004B3E6E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F8097F" w:rsidRDefault="006F7B65" w:rsidP="007E70E2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27"/>
              </w:numPr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Badanie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diagnozowanie</w:t>
            </w:r>
          </w:p>
          <w:p w:rsidR="006F7B65" w:rsidRPr="00680BC1" w:rsidRDefault="00E46AC3" w:rsidP="00680BC1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styczników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urządzenia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wykonania diagnostyki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zdiagnozować stan urządzenia, opracować plan jego naprawy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pomiary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stycznika po usunięciu uszkodzenia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opracować wyników pomi</w:t>
            </w:r>
            <w:r>
              <w:rPr>
                <w:rFonts w:ascii="Arial" w:hAnsi="Arial" w:cs="Arial"/>
                <w:sz w:val="20"/>
                <w:szCs w:val="20"/>
              </w:rPr>
              <w:t>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postaci tabel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wykresów</w:t>
            </w:r>
          </w:p>
          <w:p w:rsidR="006F7B65" w:rsidRPr="004D5C60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wyznaczać błędy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rozdzielać zadania według umiejętności </w:t>
            </w: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br/>
              <w:t>i kompetencji członków zespołu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F8097F" w:rsidRDefault="006F7B65" w:rsidP="007E70E2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27"/>
              </w:numPr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Badanie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diagnozowanie</w:t>
            </w:r>
          </w:p>
          <w:p w:rsidR="006F7B65" w:rsidRPr="00680BC1" w:rsidRDefault="00680BC1" w:rsidP="00680BC1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przekaźników.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urządzenia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wykonania diagnostyki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zdiagnozować stan urządzenia, opracować plan jego naprawy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pomiary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przekaźnika po usunięciu uszkodzenia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opracować wyników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8097F">
              <w:rPr>
                <w:rFonts w:ascii="Arial" w:hAnsi="Arial" w:cs="Arial"/>
                <w:sz w:val="20"/>
                <w:szCs w:val="20"/>
              </w:rPr>
              <w:t>postaci tabel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wykresów</w:t>
            </w:r>
          </w:p>
          <w:p w:rsidR="006F7B65" w:rsidRPr="004D5C60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>ustalać kolejność wykonywania zadań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 xml:space="preserve"> przestrzega praw innych osób</w:t>
            </w:r>
            <w:r w:rsidR="00BC27D2">
              <w:rPr>
                <w:rFonts w:ascii="Arial" w:eastAsia="Calibri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>zespole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F8097F" w:rsidRDefault="006F7B65" w:rsidP="007E70E2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27"/>
              </w:numPr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Badanie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diagnozowanie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lastRenderedPageBreak/>
              <w:t>przekładników.</w:t>
            </w:r>
          </w:p>
          <w:p w:rsidR="006F7B65" w:rsidRPr="0098622B" w:rsidRDefault="006F7B65" w:rsidP="0089150D">
            <w:pPr>
              <w:pStyle w:val="Akapitzlist"/>
              <w:spacing w:before="20" w:after="20"/>
              <w:ind w:left="0"/>
              <w:rPr>
                <w:rFonts w:ascii="Arial" w:hAnsi="Arial" w:cs="Arial"/>
                <w:color w:val="E36C0A"/>
                <w:sz w:val="20"/>
                <w:szCs w:val="20"/>
              </w:rPr>
            </w:pP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 xml:space="preserve">przygotować </w:t>
            </w:r>
            <w:proofErr w:type="spellStart"/>
            <w:r w:rsidRPr="00F8097F">
              <w:rPr>
                <w:rFonts w:ascii="Arial" w:hAnsi="Arial" w:cs="Arial"/>
                <w:sz w:val="20"/>
                <w:szCs w:val="20"/>
              </w:rPr>
              <w:lastRenderedPageBreak/>
              <w:t>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>do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wykonania diagnostyki</w:t>
            </w:r>
          </w:p>
          <w:p w:rsidR="006F7B65" w:rsidRPr="00F8097F" w:rsidRDefault="00E46AC3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zdiagnozować stan urządzenia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łączyć </w:t>
            </w:r>
            <w:r w:rsidRPr="00F8097F">
              <w:rPr>
                <w:rFonts w:ascii="Arial" w:hAnsi="Arial" w:cs="Arial"/>
                <w:sz w:val="20"/>
                <w:szCs w:val="20"/>
              </w:rPr>
              <w:t>układy pomiarowe przekładników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pomiary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0" w:type="dxa"/>
          </w:tcPr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tabelę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 xml:space="preserve">pomiarową </w:t>
            </w:r>
          </w:p>
          <w:p w:rsidR="006F7B65" w:rsidRPr="00DA00B4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6F7B65" w:rsidRPr="00CF4083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sposoby monitorowania proces wykonywania zadań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773F89" w:rsidRDefault="006F7B65" w:rsidP="007E70E2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Badanie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diagnozowanie</w:t>
            </w:r>
          </w:p>
          <w:p w:rsidR="006F7B65" w:rsidRPr="00773F89" w:rsidRDefault="006F7B65" w:rsidP="008915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wyłączników.</w:t>
            </w:r>
          </w:p>
          <w:p w:rsidR="006F7B65" w:rsidRPr="00773F89" w:rsidRDefault="006F7B65" w:rsidP="0089150D">
            <w:p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urządzenia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wykonania diagnostyki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zdiagnozować stan urządzenia, opracować plan jego naprawy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pomiary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wyłącznika po usunięciu uszkodzenia</w:t>
            </w:r>
          </w:p>
        </w:tc>
        <w:tc>
          <w:tcPr>
            <w:tcW w:w="3140" w:type="dxa"/>
          </w:tcPr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zaplanować schemat układu pomiarowego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t>pomiarurezystancji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impedancji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6F7B65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6F7B65" w:rsidRPr="00F8097F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>określać sposoby kontroli pracy zespołu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773F89" w:rsidRDefault="006F7B65" w:rsidP="007E70E2">
            <w:pPr>
              <w:numPr>
                <w:ilvl w:val="0"/>
                <w:numId w:val="227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Badanie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diagnozowanie linii kablowej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73F89">
              <w:rPr>
                <w:rFonts w:ascii="Arial" w:hAnsi="Arial" w:cs="Arial"/>
                <w:color w:val="auto"/>
                <w:sz w:val="20"/>
                <w:szCs w:val="20"/>
              </w:rPr>
              <w:t>wykrywania miejsca jej uszkodzenia.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urządzenia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wykonania diagnostyki</w:t>
            </w:r>
          </w:p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połączyć układ pomiarowy według schematu</w:t>
            </w:r>
          </w:p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parametrów</w:t>
            </w:r>
          </w:p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wykonywać pomiary rezystancji metodą bezpośrednią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C7E">
              <w:rPr>
                <w:rFonts w:ascii="Arial" w:hAnsi="Arial" w:cs="Arial"/>
                <w:sz w:val="20"/>
                <w:szCs w:val="20"/>
              </w:rPr>
              <w:t>wykonywaćpomiar</w:t>
            </w:r>
            <w:proofErr w:type="spellEnd"/>
            <w:r w:rsidRPr="00D21C7E">
              <w:rPr>
                <w:rFonts w:ascii="Arial" w:hAnsi="Arial" w:cs="Arial"/>
                <w:sz w:val="20"/>
                <w:szCs w:val="20"/>
              </w:rPr>
              <w:t xml:space="preserve"> rezystancji izolacji</w:t>
            </w:r>
          </w:p>
        </w:tc>
        <w:tc>
          <w:tcPr>
            <w:tcW w:w="3140" w:type="dxa"/>
          </w:tcPr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wykonywać pomiar </w:t>
            </w:r>
            <w:r>
              <w:rPr>
                <w:rFonts w:ascii="Arial" w:hAnsi="Arial" w:cs="Arial"/>
                <w:sz w:val="20"/>
                <w:szCs w:val="20"/>
              </w:rPr>
              <w:t>alternatywnymi metodami</w:t>
            </w:r>
          </w:p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6F7B65" w:rsidRPr="00D21C7E" w:rsidRDefault="006F7B65" w:rsidP="0089150D">
            <w:pPr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opracować wyniki pomiarów</w:t>
            </w:r>
          </w:p>
          <w:p w:rsidR="006F7B65" w:rsidRPr="00BA1171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wykonywać obliczenia wielkości fizycznych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błędów pomiarowych</w:t>
            </w:r>
          </w:p>
          <w:p w:rsidR="006F7B65" w:rsidRPr="00CF4083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>określać metody</w:t>
            </w:r>
            <w:r w:rsidR="00BC27D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>techniki pracy zespołu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 w:val="restart"/>
          </w:tcPr>
          <w:p w:rsidR="006F7B65" w:rsidRPr="008A68AA" w:rsidRDefault="006F7B65" w:rsidP="007E70E2">
            <w:pPr>
              <w:pStyle w:val="Akapitzlist"/>
              <w:numPr>
                <w:ilvl w:val="0"/>
                <w:numId w:val="167"/>
              </w:numPr>
              <w:ind w:left="306" w:hanging="142"/>
              <w:rPr>
                <w:rFonts w:ascii="Arial" w:hAnsi="Arial" w:cs="Arial"/>
                <w:sz w:val="20"/>
                <w:szCs w:val="20"/>
              </w:rPr>
            </w:pPr>
            <w:r w:rsidRPr="008A68AA">
              <w:rPr>
                <w:rFonts w:ascii="Arial" w:hAnsi="Arial" w:cs="Arial"/>
                <w:sz w:val="20"/>
                <w:szCs w:val="20"/>
              </w:rPr>
              <w:t>Montaż, kontrola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A68AA">
              <w:rPr>
                <w:rFonts w:ascii="Arial" w:hAnsi="Arial" w:cs="Arial"/>
                <w:sz w:val="20"/>
                <w:szCs w:val="20"/>
              </w:rPr>
              <w:t>diagnostyka urządzeń</w:t>
            </w: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Ochrona przeciwporażeniowa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98622B">
              <w:rPr>
                <w:rFonts w:ascii="Arial" w:hAnsi="Arial" w:cs="Arial"/>
                <w:sz w:val="20"/>
                <w:szCs w:val="20"/>
              </w:rPr>
              <w:t>urządzenia niskiego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wysokiego napięcia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zorganizować stanowisko diagnostyczne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8097F">
              <w:rPr>
                <w:rFonts w:ascii="Arial" w:hAnsi="Arial" w:cs="Arial"/>
                <w:sz w:val="20"/>
                <w:szCs w:val="20"/>
              </w:rPr>
              <w:t>wymaganiami ergonomii oraz przepisami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środki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 xml:space="preserve">dokonywania </w:t>
            </w:r>
            <w:r w:rsidRPr="00F8097F">
              <w:rPr>
                <w:rFonts w:ascii="Arial" w:hAnsi="Arial" w:cs="Arial"/>
                <w:sz w:val="20"/>
                <w:szCs w:val="20"/>
              </w:rPr>
              <w:lastRenderedPageBreak/>
              <w:t>pomiarów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środki ochrony 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wykonywania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diagnostyki</w:t>
            </w:r>
          </w:p>
        </w:tc>
        <w:tc>
          <w:tcPr>
            <w:tcW w:w="3140" w:type="dxa"/>
          </w:tcPr>
          <w:p w:rsidR="006F7B65" w:rsidRPr="00D21C7E" w:rsidRDefault="006F7B65" w:rsidP="0089150D">
            <w:pPr>
              <w:numPr>
                <w:ilvl w:val="0"/>
                <w:numId w:val="6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organizować stanowisko pomiarowe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zasadami ergonomii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przepisami bezpiecznej pracy</w:t>
            </w:r>
          </w:p>
          <w:p w:rsidR="006F7B65" w:rsidRPr="00BA1171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stosować zasady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>razi</w:t>
            </w:r>
            <w:r>
              <w:rPr>
                <w:rFonts w:ascii="Arial" w:hAnsi="Arial" w:cs="Arial"/>
                <w:sz w:val="20"/>
                <w:szCs w:val="20"/>
              </w:rPr>
              <w:t>e porażenia prądem elektrycznym</w:t>
            </w:r>
          </w:p>
          <w:p w:rsidR="006F7B65" w:rsidRPr="00CF4083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oceniać pracę poszczególnych członków zespołu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Schematy ideowe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montażowe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układów elektrycznych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połączenia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transformatorów, wyłączników, bezpieczników, styczników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przekaźników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8097F">
              <w:rPr>
                <w:rFonts w:ascii="Arial" w:hAnsi="Arial" w:cs="Arial"/>
                <w:sz w:val="20"/>
                <w:szCs w:val="20"/>
              </w:rPr>
              <w:t>siecią zasilającą na podstawie schematów ideowych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montażowych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</w:t>
            </w:r>
            <w:r w:rsidR="00680BC1">
              <w:rPr>
                <w:rFonts w:ascii="Arial" w:hAnsi="Arial" w:cs="Arial"/>
                <w:color w:val="auto"/>
                <w:sz w:val="20"/>
                <w:szCs w:val="20"/>
              </w:rPr>
              <w:t>ć aparaty elektryczne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aparaty elektryczne 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aparatów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Zasady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demontażu </w:t>
            </w:r>
            <w:r>
              <w:rPr>
                <w:rFonts w:ascii="Arial" w:hAnsi="Arial" w:cs="Arial"/>
                <w:sz w:val="20"/>
                <w:szCs w:val="20"/>
              </w:rPr>
              <w:t>aparatów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urządzeń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elektrycznych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narzędzia montażu aparatów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aparaty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urządzenia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</w:t>
            </w:r>
            <w:proofErr w:type="spellEnd"/>
          </w:p>
        </w:tc>
        <w:tc>
          <w:tcPr>
            <w:tcW w:w="3140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ocenić stan techniczny na podstawie przeprowadzonej diagnostyki</w:t>
            </w:r>
          </w:p>
          <w:p w:rsidR="006F7B65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naprawę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udzielać informacji zwrotnej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celu prawidłowego wykonania przydzielonych zadań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Zasady montaż</w:t>
            </w:r>
            <w:r w:rsidR="00E46AC3">
              <w:rPr>
                <w:rFonts w:ascii="Arial" w:hAnsi="Arial" w:cs="Arial"/>
                <w:sz w:val="20"/>
                <w:szCs w:val="20"/>
              </w:rPr>
              <w:t>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46AC3">
              <w:rPr>
                <w:rFonts w:ascii="Arial" w:hAnsi="Arial" w:cs="Arial"/>
                <w:sz w:val="20"/>
                <w:szCs w:val="20"/>
              </w:rPr>
              <w:t>demontażu przewodów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46AC3">
              <w:rPr>
                <w:rFonts w:ascii="Arial" w:hAnsi="Arial" w:cs="Arial"/>
                <w:sz w:val="20"/>
                <w:szCs w:val="20"/>
              </w:rPr>
              <w:t>kabli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obróbki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przewody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kable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</w:t>
            </w:r>
            <w:proofErr w:type="spellEnd"/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połączenia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6F7B65" w:rsidRDefault="00680BC1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6F7B65">
              <w:rPr>
                <w:rFonts w:ascii="Arial" w:hAnsi="Arial" w:cs="Arial"/>
                <w:color w:val="auto"/>
                <w:sz w:val="20"/>
                <w:szCs w:val="20"/>
              </w:rPr>
              <w:t>połączeniach</w:t>
            </w:r>
          </w:p>
          <w:p w:rsidR="006F7B65" w:rsidRPr="00F8097F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wyjaśniać podstawowe bariery</w:t>
            </w:r>
            <w:r w:rsidR="00BC27D2">
              <w:rPr>
                <w:rFonts w:ascii="Arial" w:eastAsia="Calibri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>osiąganiu pożądanej efektywności pracy zespołu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8622B">
              <w:rPr>
                <w:rFonts w:ascii="Arial" w:hAnsi="Arial" w:cs="Arial"/>
                <w:sz w:val="20"/>
                <w:szCs w:val="20"/>
              </w:rPr>
              <w:t>Instalacje elektryczne podstacji trakcyjnych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instalacje elektryczne podstacji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="00680BC1">
              <w:rPr>
                <w:rFonts w:ascii="Arial" w:hAnsi="Arial" w:cs="Arial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sposoby obsługi instalacji stacyjnych</w:t>
            </w:r>
          </w:p>
        </w:tc>
        <w:tc>
          <w:tcPr>
            <w:tcW w:w="3140" w:type="dxa"/>
          </w:tcPr>
          <w:p w:rsidR="006F7B65" w:rsidRDefault="006F7B65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</w:t>
            </w:r>
          </w:p>
          <w:p w:rsidR="006F7B65" w:rsidRPr="009565E6" w:rsidRDefault="006F7B65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</w:t>
            </w:r>
          </w:p>
          <w:p w:rsidR="006F7B65" w:rsidRPr="0015782A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80BC1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montażu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="006F7B65" w:rsidRPr="0098622B">
              <w:rPr>
                <w:rFonts w:ascii="Arial" w:hAnsi="Arial" w:cs="Arial"/>
                <w:sz w:val="20"/>
                <w:szCs w:val="20"/>
              </w:rPr>
              <w:t>demontażu podzespołów podstacji trakcyjnych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proofErr w:type="spellStart"/>
            <w:r w:rsidRPr="00F8097F">
              <w:rPr>
                <w:rFonts w:ascii="Arial" w:hAnsi="Arial" w:cs="Arial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>do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 podzespołów podstacji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elementy podstacji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8097F">
              <w:rPr>
                <w:rFonts w:ascii="Arial" w:hAnsi="Arial" w:cs="Arial"/>
                <w:sz w:val="20"/>
                <w:szCs w:val="20"/>
              </w:rPr>
              <w:t>ć elementy podstacji</w:t>
            </w:r>
          </w:p>
        </w:tc>
        <w:tc>
          <w:tcPr>
            <w:tcW w:w="3140" w:type="dxa"/>
          </w:tcPr>
          <w:p w:rsidR="006F7B65" w:rsidRPr="00945BBB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6F7B65" w:rsidRPr="0023480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prowadzić dokumentacje techniczno-ruchową</w:t>
            </w:r>
          </w:p>
          <w:p w:rsidR="006F7B65" w:rsidRPr="00234805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proponować zmiany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organizacji pracy mające na celu poprawę wydajności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jakości pracy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7E70E2">
            <w:pPr>
              <w:numPr>
                <w:ilvl w:val="0"/>
                <w:numId w:val="227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80BC1" w:rsidP="007E70E2">
            <w:pPr>
              <w:pStyle w:val="Akapitzlist"/>
              <w:numPr>
                <w:ilvl w:val="0"/>
                <w:numId w:val="168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F7B65" w:rsidRPr="0098622B">
              <w:rPr>
                <w:rFonts w:ascii="Arial" w:hAnsi="Arial" w:cs="Arial"/>
                <w:sz w:val="20"/>
                <w:szCs w:val="20"/>
              </w:rPr>
              <w:t>demontaż</w:t>
            </w:r>
            <w:r>
              <w:rPr>
                <w:rFonts w:ascii="Arial" w:hAnsi="Arial" w:cs="Arial"/>
                <w:sz w:val="20"/>
                <w:szCs w:val="20"/>
              </w:rPr>
              <w:t>u sieci elektroenergetycznych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F7B65" w:rsidRPr="0098622B">
              <w:rPr>
                <w:rFonts w:ascii="Arial" w:hAnsi="Arial" w:cs="Arial"/>
                <w:sz w:val="20"/>
                <w:szCs w:val="20"/>
              </w:rPr>
              <w:t>trakcyjnych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 elementów sieci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elementy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8097F">
              <w:rPr>
                <w:rFonts w:ascii="Arial" w:hAnsi="Arial" w:cs="Arial"/>
                <w:sz w:val="20"/>
                <w:szCs w:val="20"/>
              </w:rPr>
              <w:t>ć elementy sieci</w:t>
            </w:r>
          </w:p>
        </w:tc>
        <w:tc>
          <w:tcPr>
            <w:tcW w:w="3140" w:type="dxa"/>
          </w:tcPr>
          <w:p w:rsidR="006F7B65" w:rsidRPr="00945BBB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6F7B65" w:rsidRPr="004512B9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prowadzić dokumentacje techniczno-ruchową</w:t>
            </w:r>
          </w:p>
          <w:p w:rsidR="006F7B65" w:rsidRPr="004512B9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proponować rozwiązania techniczne mające na celu poprawę wydajności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jakości pracy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CA29D4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73F89" w:rsidRPr="00D21C7E" w:rsidTr="00E542D8">
        <w:tc>
          <w:tcPr>
            <w:tcW w:w="2030" w:type="dxa"/>
            <w:vMerge w:val="restart"/>
          </w:tcPr>
          <w:p w:rsidR="005479D3" w:rsidRPr="008A68AA" w:rsidRDefault="005479D3" w:rsidP="007E70E2">
            <w:pPr>
              <w:pStyle w:val="Akapitzlist"/>
              <w:numPr>
                <w:ilvl w:val="0"/>
                <w:numId w:val="167"/>
              </w:numPr>
              <w:ind w:left="306" w:hanging="142"/>
              <w:rPr>
                <w:rFonts w:ascii="Arial" w:hAnsi="Arial" w:cs="Arial"/>
                <w:sz w:val="20"/>
                <w:szCs w:val="20"/>
              </w:rPr>
            </w:pPr>
            <w:r w:rsidRPr="008A68AA">
              <w:rPr>
                <w:rFonts w:ascii="Arial" w:hAnsi="Arial" w:cs="Arial"/>
                <w:sz w:val="20"/>
                <w:szCs w:val="20"/>
              </w:rPr>
              <w:t xml:space="preserve">Montaż </w:t>
            </w:r>
            <w:r w:rsidR="00773F89" w:rsidRPr="008A68AA">
              <w:rPr>
                <w:rFonts w:ascii="Arial" w:hAnsi="Arial" w:cs="Arial"/>
                <w:sz w:val="20"/>
                <w:szCs w:val="20"/>
              </w:rPr>
              <w:br/>
            </w:r>
            <w:r w:rsidRPr="008A68AA">
              <w:rPr>
                <w:rFonts w:ascii="Arial" w:hAnsi="Arial" w:cs="Arial"/>
                <w:sz w:val="20"/>
                <w:szCs w:val="20"/>
              </w:rPr>
              <w:t>i eksploatacja elementów sieci</w:t>
            </w:r>
          </w:p>
        </w:tc>
        <w:tc>
          <w:tcPr>
            <w:tcW w:w="2994" w:type="dxa"/>
          </w:tcPr>
          <w:p w:rsidR="005479D3" w:rsidRPr="0098622B" w:rsidRDefault="005479D3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80BC1">
              <w:rPr>
                <w:rFonts w:ascii="Arial" w:hAnsi="Arial" w:cs="Arial"/>
                <w:sz w:val="20"/>
                <w:szCs w:val="20"/>
              </w:rPr>
              <w:t>ołączenia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układów elektrycznych oraz elektronicznych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sieciach trakcyjnych</w:t>
            </w:r>
          </w:p>
        </w:tc>
        <w:tc>
          <w:tcPr>
            <w:tcW w:w="1408" w:type="dxa"/>
          </w:tcPr>
          <w:p w:rsidR="005479D3" w:rsidRPr="0098622B" w:rsidRDefault="005479D3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5479D3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połączenia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773F89" w:rsidRPr="00F8097F">
              <w:rPr>
                <w:rFonts w:ascii="Arial" w:hAnsi="Arial" w:cs="Arial"/>
                <w:sz w:val="20"/>
                <w:szCs w:val="20"/>
              </w:rPr>
              <w:t>sieci trakcyjnej na podstawie dokumentacji technicznej</w:t>
            </w:r>
          </w:p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wymieniać elementy elektryczne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elektroniczne wspomagające sieci zasilające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trakcje elektryczne</w:t>
            </w:r>
          </w:p>
          <w:p w:rsidR="005479D3" w:rsidRPr="00F8097F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łączyć transformatory, wyłączniki, bezpieczniki, styczniki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przekaźniki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8097F">
              <w:rPr>
                <w:rFonts w:ascii="Arial" w:hAnsi="Arial" w:cs="Arial"/>
                <w:sz w:val="20"/>
                <w:szCs w:val="20"/>
              </w:rPr>
              <w:t>siecią zasilającą na podstawie schematów ideowych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montażowych</w:t>
            </w:r>
          </w:p>
        </w:tc>
        <w:tc>
          <w:tcPr>
            <w:tcW w:w="3140" w:type="dxa"/>
          </w:tcPr>
          <w:p w:rsidR="005479D3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 xml:space="preserve">wskazywać funkcję </w:t>
            </w:r>
            <w:r>
              <w:rPr>
                <w:rFonts w:ascii="Arial" w:hAnsi="Arial" w:cs="Arial"/>
                <w:sz w:val="20"/>
                <w:szCs w:val="20"/>
              </w:rPr>
              <w:t>elementów</w:t>
            </w:r>
          </w:p>
          <w:p w:rsidR="005479D3" w:rsidRPr="00C43A6A" w:rsidRDefault="00773F89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rozmieszczenie </w:t>
            </w:r>
            <w:r w:rsidRPr="00804B14">
              <w:rPr>
                <w:rFonts w:ascii="Arial" w:hAnsi="Arial" w:cs="Arial"/>
                <w:sz w:val="20"/>
                <w:szCs w:val="20"/>
              </w:rPr>
              <w:t>aparat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</w:p>
          <w:p w:rsidR="00C43A6A" w:rsidRPr="00F8097F" w:rsidRDefault="00C43A6A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C43A6A">
              <w:rPr>
                <w:rFonts w:ascii="Arial" w:hAnsi="Arial" w:cs="Arial"/>
                <w:sz w:val="20"/>
                <w:szCs w:val="20"/>
              </w:rPr>
              <w:t>wprowadzać rozwiązania techniczne wpływające na poprawę warunków pracy</w:t>
            </w:r>
          </w:p>
        </w:tc>
        <w:tc>
          <w:tcPr>
            <w:tcW w:w="1378" w:type="dxa"/>
          </w:tcPr>
          <w:p w:rsidR="005479D3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B65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Montażinstalacji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elektrycznej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sprawdzenie poprawności działania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elementy instalacji elektrycznej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Pr="00F8097F">
              <w:rPr>
                <w:rFonts w:ascii="Arial" w:hAnsi="Arial" w:cs="Arial"/>
                <w:sz w:val="20"/>
                <w:szCs w:val="20"/>
              </w:rPr>
              <w:t>trasy instalacji elektrycznej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zmontować instalację elektryczną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sprawdzić jej działanie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wykonywać badania techniczne wybranych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analizować schematy instalacji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przewodów</w:t>
            </w:r>
            <w:r w:rsidRPr="0098622B">
              <w:rPr>
                <w:rFonts w:ascii="Arial" w:hAnsi="Arial" w:cs="Arial"/>
                <w:sz w:val="20"/>
                <w:szCs w:val="20"/>
              </w:rPr>
              <w:t>sieci</w:t>
            </w:r>
            <w:proofErr w:type="spellEnd"/>
            <w:r w:rsidRPr="0098622B">
              <w:rPr>
                <w:rFonts w:ascii="Arial" w:hAnsi="Arial" w:cs="Arial"/>
                <w:sz w:val="20"/>
                <w:szCs w:val="20"/>
              </w:rPr>
              <w:t xml:space="preserve"> zasilającej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 xml:space="preserve">dobrać przewody </w:t>
            </w:r>
            <w:proofErr w:type="spellStart"/>
            <w:r w:rsidRPr="00F8097F">
              <w:rPr>
                <w:rFonts w:ascii="Arial" w:hAnsi="Arial" w:cs="Arial"/>
                <w:sz w:val="20"/>
                <w:szCs w:val="20"/>
              </w:rPr>
              <w:t>zgodnie</w:t>
            </w:r>
            <w:r w:rsidR="00BC27D2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F8097F">
              <w:rPr>
                <w:rFonts w:ascii="Arial" w:hAnsi="Arial" w:cs="Arial"/>
                <w:sz w:val="20"/>
                <w:szCs w:val="20"/>
              </w:rPr>
              <w:t>dokumentacją techniczną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osprzęt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łączenia przewodów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połączyć przewody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F8097F">
              <w:rPr>
                <w:rFonts w:ascii="Arial" w:hAnsi="Arial" w:cs="Arial"/>
                <w:sz w:val="20"/>
                <w:szCs w:val="20"/>
              </w:rPr>
              <w:t>dokumentacją techniczną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 xml:space="preserve">analizować schematy </w:t>
            </w:r>
            <w:r>
              <w:rPr>
                <w:rFonts w:ascii="Arial" w:hAnsi="Arial" w:cs="Arial"/>
                <w:sz w:val="20"/>
                <w:szCs w:val="20"/>
              </w:rPr>
              <w:t>sekcjonowania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połą</w:t>
            </w:r>
            <w:r w:rsidR="00680BC1">
              <w:rPr>
                <w:rFonts w:ascii="Arial" w:hAnsi="Arial" w:cs="Arial"/>
                <w:sz w:val="20"/>
                <w:szCs w:val="20"/>
              </w:rPr>
              <w:t>czeń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 xml:space="preserve">sieci </w:t>
            </w:r>
          </w:p>
          <w:p w:rsidR="006F7B65" w:rsidRPr="00100418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przewidywać skutk</w:t>
            </w:r>
            <w:r w:rsidR="00680BC1">
              <w:rPr>
                <w:rFonts w:ascii="Arial" w:eastAsia="Calibri" w:hAnsi="Arial" w:cs="Arial"/>
                <w:sz w:val="20"/>
                <w:szCs w:val="20"/>
              </w:rPr>
              <w:t>i niewłaściwego doboru osób</w:t>
            </w:r>
            <w:r w:rsidR="00BC27D2">
              <w:rPr>
                <w:rFonts w:ascii="Arial" w:eastAsia="Calibri" w:hAnsi="Arial" w:cs="Arial"/>
                <w:sz w:val="20"/>
                <w:szCs w:val="20"/>
              </w:rPr>
              <w:t xml:space="preserve"> do 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>zadań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Montażurządzeń</w:t>
            </w:r>
            <w:proofErr w:type="spellEnd"/>
            <w:r w:rsidRPr="0098622B">
              <w:rPr>
                <w:rFonts w:ascii="Arial" w:hAnsi="Arial" w:cs="Arial"/>
                <w:sz w:val="20"/>
                <w:szCs w:val="20"/>
              </w:rPr>
              <w:t xml:space="preserve"> rozdzielcz</w:t>
            </w:r>
            <w:r>
              <w:rPr>
                <w:rFonts w:ascii="Arial" w:hAnsi="Arial" w:cs="Arial"/>
                <w:sz w:val="20"/>
                <w:szCs w:val="20"/>
              </w:rPr>
              <w:t>ych, pomiarowych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zabezpieczających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98622B">
              <w:rPr>
                <w:rFonts w:ascii="Arial" w:hAnsi="Arial" w:cs="Arial"/>
                <w:sz w:val="20"/>
                <w:szCs w:val="20"/>
              </w:rPr>
              <w:t>sieciach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trakcjach elektrycznych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zabezpieczenia przed działaniem prądów błądzących, uziemienia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ochronę przepięciową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zamontować urządzenia rozdz</w:t>
            </w:r>
            <w:r w:rsidR="00457F59">
              <w:rPr>
                <w:rFonts w:ascii="Arial" w:hAnsi="Arial" w:cs="Arial"/>
                <w:sz w:val="20"/>
                <w:szCs w:val="20"/>
              </w:rPr>
              <w:t>ielcze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457F59">
              <w:rPr>
                <w:rFonts w:ascii="Arial" w:hAnsi="Arial" w:cs="Arial"/>
                <w:sz w:val="20"/>
                <w:szCs w:val="20"/>
              </w:rPr>
              <w:t>sieciach zasilających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zamontować urządzenia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trakcjach elektrycznych zabezpieczające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8097F">
              <w:rPr>
                <w:rFonts w:ascii="Arial" w:hAnsi="Arial" w:cs="Arial"/>
                <w:sz w:val="20"/>
                <w:szCs w:val="20"/>
              </w:rPr>
              <w:t>sieciach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trakcjach elektrycznych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wykonywać badania techniczne wybranych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6F7B65" w:rsidRPr="00F922D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analizować schematy instalacji</w:t>
            </w:r>
          </w:p>
          <w:p w:rsidR="006F7B65" w:rsidRPr="00F922DF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F4083">
              <w:rPr>
                <w:rFonts w:ascii="Arial" w:hAnsi="Arial" w:cs="Arial"/>
                <w:sz w:val="20"/>
                <w:szCs w:val="20"/>
                <w:lang w:eastAsia="ar-SA"/>
              </w:rPr>
              <w:t>oceniać przydatność poszczególnych człon</w:t>
            </w:r>
            <w:r w:rsidR="00457F59">
              <w:rPr>
                <w:rFonts w:ascii="Arial" w:hAnsi="Arial" w:cs="Arial"/>
                <w:sz w:val="20"/>
                <w:szCs w:val="20"/>
                <w:lang w:eastAsia="ar-SA"/>
              </w:rPr>
              <w:t>ków zespołu</w:t>
            </w:r>
            <w:r w:rsidR="00BC27D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 </w:t>
            </w:r>
            <w:r w:rsidR="00457F59">
              <w:rPr>
                <w:rFonts w:ascii="Arial" w:hAnsi="Arial" w:cs="Arial"/>
                <w:sz w:val="20"/>
                <w:szCs w:val="20"/>
                <w:lang w:eastAsia="ar-SA"/>
              </w:rPr>
              <w:t>wykonania zadania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Wymiana uszkodzonego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osprzęt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instalacyjn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 uszkodzonego osprzętu instalacyjnego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dobrać osprzęt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wymiany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wymianę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osprzętu instalacyjnego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2A80" w:rsidRPr="009565E6">
              <w:rPr>
                <w:rFonts w:ascii="Arial" w:hAnsi="Arial" w:cs="Arial"/>
                <w:color w:val="auto"/>
                <w:sz w:val="20"/>
                <w:szCs w:val="20"/>
              </w:rPr>
              <w:t>zabezpieczeń urządzeń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 </w:t>
            </w:r>
          </w:p>
          <w:p w:rsidR="006F7B65" w:rsidRPr="009565E6" w:rsidRDefault="006F7B65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urządzeń elektrycznych 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urządzeniaelektryczne</w:t>
            </w:r>
            <w:proofErr w:type="spellEnd"/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elementów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linii trakcyjnych kolejowych, tramwajowych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metra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elementy sieci trakcyjnej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zawieszenie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sieci trakcyjnej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zasilanie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sekcjonowanie sieci trakcyjnej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sieć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powrotną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2A80" w:rsidRPr="009565E6">
              <w:rPr>
                <w:rFonts w:ascii="Arial" w:hAnsi="Arial" w:cs="Arial"/>
                <w:color w:val="auto"/>
                <w:sz w:val="20"/>
                <w:szCs w:val="20"/>
              </w:rPr>
              <w:t>zabezpieczeń urządzeń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 </w:t>
            </w:r>
          </w:p>
          <w:p w:rsidR="006F7B65" w:rsidRPr="009565E6" w:rsidRDefault="006F7B65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urządzeń elektrycznych 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urządzeniaelektryczne</w:t>
            </w:r>
            <w:proofErr w:type="spellEnd"/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rPr>
          <w:trHeight w:val="1366"/>
        </w:trPr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otwienia </w:t>
            </w:r>
            <w:r>
              <w:rPr>
                <w:rFonts w:ascii="Arial" w:hAnsi="Arial" w:cs="Arial"/>
                <w:sz w:val="20"/>
                <w:szCs w:val="20"/>
              </w:rPr>
              <w:t>przewodów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przygotować słupy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 xml:space="preserve">montażu sieci 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zamontować urządzenia mechaniczne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izolacyjne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podwieszenia sieci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podwieszenie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sieci </w:t>
            </w:r>
          </w:p>
        </w:tc>
        <w:tc>
          <w:tcPr>
            <w:tcW w:w="3140" w:type="dxa"/>
          </w:tcPr>
          <w:p w:rsidR="006F7B65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 xml:space="preserve">analizować schematy </w:t>
            </w:r>
            <w:r>
              <w:rPr>
                <w:rFonts w:ascii="Arial" w:hAnsi="Arial" w:cs="Arial"/>
                <w:sz w:val="20"/>
                <w:szCs w:val="20"/>
              </w:rPr>
              <w:t>sekcjonowania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kotwienia przewodów</w:t>
            </w:r>
          </w:p>
          <w:p w:rsidR="006F7B65" w:rsidRPr="000971B6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rozpoznawać jakie role</w:t>
            </w:r>
            <w:r w:rsidR="00BC27D2">
              <w:rPr>
                <w:rFonts w:ascii="Arial" w:eastAsia="Calibri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t>grupie pełnią poszczególni członkowie zespołu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układów elektrycznych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98622B">
              <w:rPr>
                <w:rFonts w:ascii="Arial" w:hAnsi="Arial" w:cs="Arial"/>
                <w:sz w:val="20"/>
                <w:szCs w:val="20"/>
              </w:rPr>
              <w:t>elementów składowych układów sterowania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zabezpieczeń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F8097F">
              <w:rPr>
                <w:rFonts w:ascii="Arial" w:hAnsi="Arial" w:cs="Arial"/>
                <w:sz w:val="20"/>
                <w:szCs w:val="20"/>
              </w:rPr>
              <w:t>elementy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F8097F">
              <w:rPr>
                <w:rFonts w:ascii="Arial" w:hAnsi="Arial" w:cs="Arial"/>
                <w:sz w:val="20"/>
                <w:szCs w:val="20"/>
              </w:rPr>
              <w:t>układu sterowania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zabezpieczenia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trakcji elektrycznych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montować urządzenia elektryczne układów sterowania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zabezpieczeń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instalować urządzenia sterowania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zabezpieczeń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8097F">
              <w:rPr>
                <w:rFonts w:ascii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kabinach sekcyjnych</w:t>
            </w:r>
          </w:p>
        </w:tc>
        <w:tc>
          <w:tcPr>
            <w:tcW w:w="3140" w:type="dxa"/>
          </w:tcPr>
          <w:p w:rsidR="006F7B65" w:rsidRPr="009565E6" w:rsidRDefault="00680BC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F7B65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zamienne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6F7B65" w:rsidRPr="00921EB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pStyle w:val="Akapitzlist"/>
              <w:numPr>
                <w:ilvl w:val="0"/>
                <w:numId w:val="16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8622B">
              <w:rPr>
                <w:rFonts w:ascii="Arial" w:hAnsi="Arial" w:cs="Arial"/>
                <w:sz w:val="20"/>
                <w:szCs w:val="20"/>
              </w:rPr>
              <w:t>race eksploatacyjne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98622B">
              <w:rPr>
                <w:rFonts w:ascii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kabinach sekcyjnych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oceniać stan techniczny urządzeń podstacji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kabin sekcyjnych na podstawie przeglądów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określać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wyeliminować przyczyny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skutki przepięć, przeciążeń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zwarć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wykonywać diagnostykę transformatora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lastRenderedPageBreak/>
              <w:t>opracować harmonogramy przeglądów technicznych oraz naprawy urządzeń podstacji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kabin sekcyjnych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montować ukł</w:t>
            </w:r>
            <w:r w:rsidR="00680BC1">
              <w:rPr>
                <w:rFonts w:ascii="Arial" w:hAnsi="Arial" w:cs="Arial"/>
                <w:color w:val="auto"/>
                <w:sz w:val="20"/>
                <w:szCs w:val="20"/>
              </w:rPr>
              <w:t>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ć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zamienne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6F7B65" w:rsidRPr="00921EB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numPr>
                <w:ilvl w:val="0"/>
                <w:numId w:val="1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8622B">
              <w:rPr>
                <w:rFonts w:ascii="Arial" w:hAnsi="Arial" w:cs="Arial"/>
                <w:sz w:val="20"/>
                <w:szCs w:val="20"/>
              </w:rPr>
              <w:t>race instalacyjno-montażowe transformatorów energetycznych, urządzeń rozdzielczo-zabezpieczających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prostownikowych oraz przyrządów pomiarowych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98622B">
              <w:rPr>
                <w:rFonts w:ascii="Arial" w:hAnsi="Arial" w:cs="Arial"/>
                <w:sz w:val="20"/>
                <w:szCs w:val="20"/>
              </w:rPr>
              <w:t>stacjach trakcyjnych zasilających linie kolejowe, tramwajowe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metra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transformatora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kabinie sekcyjnej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wykonywać</w:t>
            </w:r>
            <w:r w:rsidRPr="00F8097F">
              <w:rPr>
                <w:rFonts w:ascii="Arial" w:hAnsi="Arial" w:cs="Arial"/>
                <w:sz w:val="20"/>
                <w:szCs w:val="20"/>
              </w:rPr>
              <w:t>montaż</w:t>
            </w:r>
            <w:proofErr w:type="spellEnd"/>
            <w:r w:rsidRPr="00F8097F">
              <w:rPr>
                <w:rFonts w:ascii="Arial" w:hAnsi="Arial" w:cs="Arial"/>
                <w:sz w:val="20"/>
                <w:szCs w:val="20"/>
              </w:rPr>
              <w:t xml:space="preserve"> urządzeń prostownikowych</w:t>
            </w:r>
          </w:p>
          <w:p w:rsidR="006F7B65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próby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pracy urządzeń przed dopuszczeniem ich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eksploatacji</w:t>
            </w:r>
          </w:p>
          <w:p w:rsidR="006F7B65" w:rsidRPr="001D49C9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werbalne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57F59">
              <w:rPr>
                <w:rFonts w:ascii="Arial" w:hAnsi="Arial" w:cs="Arial"/>
                <w:sz w:val="20"/>
                <w:szCs w:val="20"/>
              </w:rPr>
              <w:t>niewerbalne metody komunikacji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dobra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zamienne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6F7B65" w:rsidRPr="004675C8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numPr>
                <w:ilvl w:val="0"/>
                <w:numId w:val="1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8622B">
              <w:rPr>
                <w:rFonts w:ascii="Arial" w:hAnsi="Arial" w:cs="Arial"/>
                <w:sz w:val="20"/>
                <w:szCs w:val="20"/>
              </w:rPr>
              <w:t xml:space="preserve"> podzespołów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98622B">
              <w:rPr>
                <w:rFonts w:ascii="Arial" w:hAnsi="Arial" w:cs="Arial"/>
                <w:sz w:val="20"/>
                <w:szCs w:val="20"/>
              </w:rPr>
              <w:t>sieci trakcyjnej</w:t>
            </w:r>
          </w:p>
        </w:tc>
        <w:tc>
          <w:tcPr>
            <w:tcW w:w="1408" w:type="dxa"/>
          </w:tcPr>
          <w:p w:rsidR="006F7B65" w:rsidRPr="0098622B" w:rsidRDefault="006F7B65" w:rsidP="0089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regulacje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zespołów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podzespołów podstacji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zakresie współpracy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siecią trakcyjną</w:t>
            </w:r>
          </w:p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dokonać sprawdzenia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F8097F">
              <w:rPr>
                <w:rFonts w:ascii="Arial" w:hAnsi="Arial" w:cs="Arial"/>
                <w:sz w:val="20"/>
                <w:szCs w:val="20"/>
              </w:rPr>
              <w:t>zakresie zabezpieczeń przeciwporażeniowych</w:t>
            </w: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</w:t>
            </w:r>
            <w:r w:rsidR="00680BC1">
              <w:rPr>
                <w:rFonts w:ascii="Arial" w:hAnsi="Arial" w:cs="Arial"/>
                <w:color w:val="auto"/>
                <w:sz w:val="20"/>
                <w:szCs w:val="20"/>
              </w:rPr>
              <w:t>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80BC1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części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zamienne </w:t>
            </w:r>
          </w:p>
          <w:p w:rsidR="006F7B65" w:rsidRPr="004675C8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F7B65" w:rsidRPr="00D21C7E" w:rsidTr="00E542D8">
        <w:tc>
          <w:tcPr>
            <w:tcW w:w="2030" w:type="dxa"/>
            <w:vMerge/>
          </w:tcPr>
          <w:p w:rsidR="006F7B65" w:rsidRPr="0098622B" w:rsidRDefault="006F7B65" w:rsidP="0089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</w:tcPr>
          <w:p w:rsidR="006F7B65" w:rsidRPr="0098622B" w:rsidRDefault="006F7B65" w:rsidP="007E70E2">
            <w:pPr>
              <w:numPr>
                <w:ilvl w:val="0"/>
                <w:numId w:val="16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8622B">
              <w:rPr>
                <w:rFonts w:ascii="Arial" w:hAnsi="Arial" w:cs="Arial"/>
                <w:sz w:val="20"/>
                <w:szCs w:val="20"/>
              </w:rPr>
              <w:t>kresowe przeglądy oraz prace konserwacyjne sieci trakcyjnych</w:t>
            </w:r>
            <w:r w:rsidR="00A54C0F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408" w:type="dxa"/>
          </w:tcPr>
          <w:p w:rsidR="006F7B65" w:rsidRPr="00457F59" w:rsidRDefault="006F7B65" w:rsidP="0089150D">
            <w:pPr>
              <w:spacing w:before="20" w:after="20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908" w:type="dxa"/>
          </w:tcPr>
          <w:p w:rsidR="006F7B65" w:rsidRPr="00F8097F" w:rsidRDefault="006F7B65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F8097F">
              <w:rPr>
                <w:rFonts w:ascii="Arial" w:hAnsi="Arial" w:cs="Arial"/>
                <w:sz w:val="20"/>
                <w:szCs w:val="20"/>
              </w:rPr>
              <w:t>opracować harmonogram przeglądów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8097F">
              <w:rPr>
                <w:rFonts w:ascii="Arial" w:hAnsi="Arial" w:cs="Arial"/>
                <w:sz w:val="20"/>
                <w:szCs w:val="20"/>
              </w:rPr>
              <w:t>napraw sieci trakcyjnych</w:t>
            </w:r>
          </w:p>
          <w:p w:rsidR="006F7B65" w:rsidRPr="00F8097F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regulację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sieci trakcyjnej</w:t>
            </w:r>
          </w:p>
          <w:p w:rsidR="006F7B65" w:rsidRDefault="00C82A80" w:rsidP="008915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Pr="00F8097F">
              <w:rPr>
                <w:rFonts w:ascii="Arial" w:hAnsi="Arial" w:cs="Arial"/>
                <w:sz w:val="20"/>
                <w:szCs w:val="20"/>
              </w:rPr>
              <w:t>konserwację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 xml:space="preserve"> urządzeń zawieszenia sieci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6F7B65" w:rsidRPr="00F8097F">
              <w:rPr>
                <w:rFonts w:ascii="Arial" w:hAnsi="Arial" w:cs="Arial"/>
                <w:sz w:val="20"/>
                <w:szCs w:val="20"/>
              </w:rPr>
              <w:t>przewodu jezdnego</w:t>
            </w:r>
          </w:p>
          <w:p w:rsidR="006F7B65" w:rsidRPr="001D49C9" w:rsidRDefault="006F7B65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ponosić odpowiedzialność za skutki swoich decyzji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działań na stanowisku pracy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7B65" w:rsidRPr="0098622B" w:rsidRDefault="006F7B65" w:rsidP="0089150D">
            <w:pPr>
              <w:pStyle w:val="Akapitzlist"/>
              <w:spacing w:before="20" w:after="20"/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140" w:type="dxa"/>
          </w:tcPr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6F7B65" w:rsidRPr="009565E6" w:rsidRDefault="00C82A80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części</w:t>
            </w:r>
            <w:r w:rsidR="006F7B65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zamienne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6F7B65" w:rsidRPr="009565E6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6F7B65" w:rsidRPr="004675C8" w:rsidRDefault="006F7B65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1378" w:type="dxa"/>
          </w:tcPr>
          <w:p w:rsidR="006F7B65" w:rsidRDefault="006F7B65" w:rsidP="0089150D">
            <w:pPr>
              <w:jc w:val="center"/>
            </w:pPr>
            <w:r w:rsidRPr="00DC78E2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1EB6" w:rsidRPr="00D21C7E" w:rsidTr="00E542D8">
        <w:trPr>
          <w:trHeight w:val="376"/>
        </w:trPr>
        <w:tc>
          <w:tcPr>
            <w:tcW w:w="2030" w:type="dxa"/>
          </w:tcPr>
          <w:p w:rsidR="00921EB6" w:rsidRPr="00921EB6" w:rsidRDefault="00921EB6" w:rsidP="0089150D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4" w:type="dxa"/>
          </w:tcPr>
          <w:p w:rsidR="00921EB6" w:rsidRPr="00921EB6" w:rsidRDefault="00921EB6" w:rsidP="0089150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921EB6" w:rsidRPr="00921EB6" w:rsidRDefault="00921EB6" w:rsidP="0089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8" w:type="dxa"/>
          </w:tcPr>
          <w:p w:rsidR="00921EB6" w:rsidRPr="00921EB6" w:rsidRDefault="00921EB6" w:rsidP="00891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921EB6" w:rsidRPr="00921EB6" w:rsidRDefault="00921EB6" w:rsidP="008915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21EB6" w:rsidRPr="00921EB6" w:rsidRDefault="00921EB6" w:rsidP="00891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54B1" w:rsidRDefault="00A554B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5548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zakresie przedmiotu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 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055482" w:rsidRDefault="00B81C8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zaplanowanie lekcji w</w:t>
      </w:r>
      <w:r w:rsidR="00906821" w:rsidRPr="00055482">
        <w:rPr>
          <w:rFonts w:ascii="Arial" w:hAnsi="Arial" w:cs="Arial"/>
          <w:color w:val="auto"/>
          <w:sz w:val="20"/>
          <w:szCs w:val="20"/>
        </w:rPr>
        <w:t xml:space="preserve">skazanie celów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B1782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wykorzystan</w:t>
      </w:r>
      <w:r w:rsidR="00C82A80">
        <w:rPr>
          <w:rFonts w:ascii="Arial" w:hAnsi="Arial" w:cs="Arial"/>
          <w:color w:val="auto"/>
          <w:sz w:val="20"/>
          <w:szCs w:val="20"/>
        </w:rPr>
        <w:t>ie różnorodnych metod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środków dydaktyczn</w:t>
      </w:r>
      <w:r w:rsidR="005B1782" w:rsidRPr="00055482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5482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kształtującego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055482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681ABF" w:rsidRPr="00055482" w:rsidRDefault="00681AB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05548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Metody nauczania 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055482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>charakterze,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81ABF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objaśnieniem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wykład problemowy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instruktarzem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ćwi</w:t>
      </w:r>
      <w:r w:rsidR="005B1782" w:rsidRPr="00BC27D2">
        <w:rPr>
          <w:rFonts w:ascii="Arial" w:hAnsi="Arial" w:cs="Arial"/>
          <w:color w:val="auto"/>
          <w:sz w:val="20"/>
          <w:szCs w:val="20"/>
        </w:rPr>
        <w:t xml:space="preserve">czenia praktyczne. </w:t>
      </w:r>
    </w:p>
    <w:p w:rsidR="00906821" w:rsidRPr="00BC27D2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BC27D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C27D2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C64EE" w:rsidRDefault="00055482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 xml:space="preserve">Pracownia elektroenergetyczna </w:t>
      </w:r>
      <w:r w:rsidR="00906821" w:rsidRPr="00BC27D2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 xml:space="preserve">urządzeniem 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sieci powrotnej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7C64EE" w:rsidRPr="007C64EE" w:rsidRDefault="007C64EE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tanowiska pomiarowe (jedno stanowisko dla dwóch uczniów) zasilane napięciem stabilizowanym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zakresie 0 ÷ 150 V ═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230/400 V ~, zapewniające ochronę przeciwporażeniową, przepięciową oraz wyposażone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wyłączniki awaryjne stanowiskowe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 awaryjny centralny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przyrządy pomiarowe analogowe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cyfrowe, generatory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oscyloskopy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trenażery umożliwiające pomiary napięcia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stanowiska komputerowe dla uczniów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opracowywania wyników pomiarów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oprogramowaniem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wykonywania schematów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symulacji pracy obwodów elektrycznych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wzmacniacze, generatory,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układy elektroniczne,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 xml:space="preserve">układy scalone, urządzenia </w:t>
      </w:r>
      <w:r w:rsidRPr="007C64EE">
        <w:rPr>
          <w:rFonts w:ascii="Arial" w:hAnsi="Arial" w:cs="Arial"/>
          <w:bCs/>
          <w:color w:val="auto"/>
          <w:sz w:val="20"/>
          <w:szCs w:val="20"/>
        </w:rPr>
        <w:lastRenderedPageBreak/>
        <w:t>elektroakustyczne, urządzenia zapisu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odtwarzania dźwięku, regulatory czynników fizycznych,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automatyce, przetworniki A/C, C/A,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równoległej, przekaźniki prądu stałego, 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czasowe, układy prostownicze.</w:t>
      </w: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86B92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741FA5" w:rsidRDefault="00906821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86B92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686B92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86B92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686B92" w:rsidRPr="00686B92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686B92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>g</w:t>
      </w:r>
      <w:r w:rsidR="00686B92" w:rsidRPr="00686B92"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686B92">
        <w:rPr>
          <w:rFonts w:ascii="Arial" w:hAnsi="Arial" w:cs="Arial"/>
          <w:color w:val="auto"/>
          <w:sz w:val="20"/>
          <w:szCs w:val="20"/>
        </w:rPr>
        <w:t>os</w:t>
      </w:r>
      <w:r w:rsidR="00686B92" w:rsidRPr="00686B92">
        <w:rPr>
          <w:rFonts w:ascii="Arial" w:hAnsi="Arial" w:cs="Arial"/>
          <w:color w:val="auto"/>
          <w:sz w:val="20"/>
          <w:szCs w:val="20"/>
        </w:rPr>
        <w:t>ób</w:t>
      </w:r>
      <w:r w:rsidR="00215C7A">
        <w:rPr>
          <w:rFonts w:ascii="Arial" w:hAnsi="Arial" w:cs="Arial"/>
          <w:color w:val="auto"/>
          <w:sz w:val="20"/>
          <w:szCs w:val="20"/>
        </w:rPr>
        <w:t>.Podczas</w:t>
      </w:r>
      <w:proofErr w:type="spellEnd"/>
      <w:r w:rsidR="00215C7A">
        <w:rPr>
          <w:rFonts w:ascii="Arial" w:hAnsi="Arial" w:cs="Arial"/>
          <w:color w:val="auto"/>
          <w:sz w:val="20"/>
          <w:szCs w:val="20"/>
        </w:rPr>
        <w:t xml:space="preserve"> kształcenia zawodowego niezbędna jest indywidualizacja </w:t>
      </w:r>
      <w:proofErr w:type="spellStart"/>
      <w:r w:rsidR="00215C7A">
        <w:rPr>
          <w:rFonts w:ascii="Arial" w:hAnsi="Arial" w:cs="Arial"/>
          <w:color w:val="auto"/>
          <w:sz w:val="20"/>
          <w:szCs w:val="20"/>
        </w:rPr>
        <w:t>pracydostosowanie</w:t>
      </w:r>
      <w:proofErr w:type="spellEnd"/>
      <w:r w:rsidR="00215C7A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BA59A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59A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odpowiedzi ustne,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obserwacja wykonywanych zadań zawodowych,</w:t>
      </w:r>
    </w:p>
    <w:p w:rsidR="00686B92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wyniki pomiarów</w:t>
      </w:r>
      <w:r w:rsidR="00681AB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81ABF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testy mieszane</w:t>
      </w:r>
      <w:r w:rsidR="00681ABF">
        <w:rPr>
          <w:rFonts w:ascii="Arial" w:hAnsi="Arial" w:cs="Arial"/>
          <w:color w:val="auto"/>
          <w:sz w:val="20"/>
          <w:szCs w:val="20"/>
        </w:rPr>
        <w:t>.</w:t>
      </w:r>
    </w:p>
    <w:p w:rsidR="00681ABF" w:rsidRDefault="00681ABF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6821" w:rsidRPr="00BA59A6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A59A6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zaleca się stosowa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BA59A6">
        <w:rPr>
          <w:rFonts w:ascii="Arial" w:hAnsi="Arial" w:cs="Arial"/>
          <w:color w:val="auto"/>
          <w:sz w:val="20"/>
          <w:szCs w:val="20"/>
        </w:rPr>
        <w:t>wywiad, obserwacja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BA59A6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BA59A6" w:rsidRPr="00BA59A6">
        <w:rPr>
          <w:rFonts w:ascii="Arial" w:hAnsi="Arial" w:cs="Arial"/>
          <w:color w:val="auto"/>
          <w:sz w:val="20"/>
          <w:szCs w:val="20"/>
        </w:rPr>
        <w:t>różnych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BA59A6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906821" w:rsidRPr="00F84A30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F37AEC" w:rsidRPr="00F84A30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F84A30">
        <w:rPr>
          <w:rFonts w:ascii="Arial" w:hAnsi="Arial" w:cs="Arial"/>
          <w:color w:val="auto"/>
          <w:sz w:val="20"/>
          <w:szCs w:val="20"/>
        </w:rPr>
        <w:t>powinny dotyczyć:</w:t>
      </w:r>
    </w:p>
    <w:p w:rsidR="00906821" w:rsidRPr="00F84A30" w:rsidRDefault="00203878" w:rsidP="007E1CBA">
      <w:pPr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203878" w:rsidRPr="00F84A30" w:rsidRDefault="00203878" w:rsidP="007E1CBA">
      <w:pPr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lastRenderedPageBreak/>
        <w:t>montażu,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trakcyjnych,</w:t>
      </w:r>
    </w:p>
    <w:p w:rsidR="00203878" w:rsidRPr="00F84A30" w:rsidRDefault="00203878" w:rsidP="007E1CBA">
      <w:pPr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84A30">
        <w:rPr>
          <w:rFonts w:ascii="Arial" w:hAnsi="Arial" w:cs="Arial"/>
          <w:color w:val="auto"/>
          <w:sz w:val="20"/>
          <w:szCs w:val="20"/>
        </w:rPr>
        <w:t>umiejętnościwykonywania</w:t>
      </w:r>
      <w:proofErr w:type="spellEnd"/>
      <w:r w:rsidRPr="00F84A30">
        <w:rPr>
          <w:rFonts w:ascii="Arial" w:hAnsi="Arial" w:cs="Arial"/>
          <w:color w:val="auto"/>
          <w:sz w:val="20"/>
          <w:szCs w:val="20"/>
        </w:rPr>
        <w:t xml:space="preserve"> przeglądów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oceny stanu 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trakcji,</w:t>
      </w:r>
    </w:p>
    <w:p w:rsidR="00203878" w:rsidRPr="00F84A30" w:rsidRDefault="00F84A30" w:rsidP="007E1CBA">
      <w:pPr>
        <w:numPr>
          <w:ilvl w:val="0"/>
          <w:numId w:val="1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czynności eksploatacyjnych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trakcyjnych.</w:t>
      </w:r>
    </w:p>
    <w:p w:rsidR="00E46787" w:rsidRPr="00BC27D2" w:rsidRDefault="00007603" w:rsidP="00A43D41">
      <w:pPr>
        <w:spacing w:line="36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E7F65" w:rsidRPr="00BC27D2">
        <w:rPr>
          <w:rFonts w:ascii="Arial" w:hAnsi="Arial" w:cs="Arial"/>
          <w:b/>
          <w:szCs w:val="20"/>
        </w:rPr>
        <w:lastRenderedPageBreak/>
        <w:t>P</w:t>
      </w:r>
      <w:r w:rsidR="00E529A4" w:rsidRPr="00BC27D2">
        <w:rPr>
          <w:rFonts w:ascii="Arial" w:hAnsi="Arial" w:cs="Arial"/>
          <w:b/>
          <w:szCs w:val="20"/>
        </w:rPr>
        <w:t>odstawy transportu kolejowego</w:t>
      </w:r>
    </w:p>
    <w:p w:rsidR="00E46787" w:rsidRPr="00D21C7E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</w:p>
    <w:p w:rsidR="00E46787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E46787" w:rsidRPr="00D21C7E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6787" w:rsidRPr="00D21C7E" w:rsidRDefault="00E46787" w:rsidP="007E1CB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 drogi kolejowej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elementów infrastruktury kolejow</w:t>
      </w:r>
      <w:r w:rsidR="00CB0334">
        <w:rPr>
          <w:rFonts w:ascii="Arial" w:hAnsi="Arial" w:cs="Arial"/>
          <w:color w:val="auto"/>
          <w:sz w:val="20"/>
          <w:szCs w:val="20"/>
        </w:rPr>
        <w:t>ej.</w:t>
      </w:r>
    </w:p>
    <w:p w:rsidR="00E46787" w:rsidRDefault="00E46787" w:rsidP="007E1CB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</w:t>
      </w:r>
      <w:r w:rsidR="00CB0334">
        <w:rPr>
          <w:rFonts w:ascii="Arial" w:hAnsi="Arial" w:cs="Arial"/>
          <w:color w:val="auto"/>
          <w:sz w:val="20"/>
          <w:szCs w:val="20"/>
        </w:rPr>
        <w:t>ygnalizacji stosowanej na kolei.</w:t>
      </w:r>
    </w:p>
    <w:p w:rsidR="00196454" w:rsidRPr="00E529A4" w:rsidRDefault="00196454" w:rsidP="007E1CB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529A4">
        <w:rPr>
          <w:rFonts w:ascii="Arial" w:hAnsi="Arial" w:cs="Arial"/>
          <w:color w:val="auto"/>
          <w:sz w:val="20"/>
          <w:szCs w:val="20"/>
        </w:rPr>
        <w:t>Poznanie zasad prowadzenia ruchu kolejowego</w:t>
      </w:r>
      <w:r w:rsidR="00424B02">
        <w:rPr>
          <w:rFonts w:ascii="Arial" w:hAnsi="Arial" w:cs="Arial"/>
          <w:color w:val="auto"/>
          <w:sz w:val="20"/>
          <w:szCs w:val="20"/>
        </w:rPr>
        <w:t>.</w:t>
      </w:r>
    </w:p>
    <w:p w:rsidR="0041299E" w:rsidRDefault="0041299E" w:rsidP="007E1CB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29A4">
        <w:rPr>
          <w:rFonts w:ascii="Arial" w:hAnsi="Arial" w:cs="Arial"/>
          <w:color w:val="auto"/>
          <w:sz w:val="20"/>
          <w:szCs w:val="20"/>
        </w:rPr>
        <w:t>Poznanie</w:t>
      </w:r>
      <w:r w:rsidR="00424B02">
        <w:rPr>
          <w:rFonts w:ascii="Arial" w:hAnsi="Arial" w:cs="Arial"/>
          <w:color w:val="auto"/>
          <w:sz w:val="20"/>
          <w:szCs w:val="20"/>
        </w:rPr>
        <w:t xml:space="preserve"> zdalnych </w:t>
      </w:r>
      <w:r w:rsidRPr="00E529A4">
        <w:rPr>
          <w:rFonts w:ascii="Arial" w:hAnsi="Arial" w:cs="Arial"/>
          <w:color w:val="auto"/>
          <w:sz w:val="20"/>
          <w:szCs w:val="20"/>
        </w:rPr>
        <w:t>technik prowadzenia ruchu kolejowego</w:t>
      </w:r>
      <w:r w:rsidR="00424B02">
        <w:rPr>
          <w:rFonts w:ascii="Arial" w:hAnsi="Arial" w:cs="Arial"/>
          <w:color w:val="auto"/>
          <w:sz w:val="20"/>
          <w:szCs w:val="20"/>
        </w:rPr>
        <w:t>.</w:t>
      </w:r>
    </w:p>
    <w:p w:rsidR="003618DD" w:rsidRPr="003618DD" w:rsidRDefault="003618DD" w:rsidP="007E1CB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41299E" w:rsidRPr="000A7EE3" w:rsidRDefault="0041299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5B9BD5"/>
          <w:sz w:val="20"/>
          <w:szCs w:val="20"/>
        </w:rPr>
      </w:pPr>
    </w:p>
    <w:p w:rsidR="00E46787" w:rsidRPr="00D21C7E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E46787" w:rsidRPr="00D21C7E" w:rsidRDefault="001E7F65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scharakteryzować elementy drogi kolejowej,</w:t>
      </w:r>
    </w:p>
    <w:p w:rsidR="00E46787" w:rsidRPr="00D21C7E" w:rsidRDefault="00881BFE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1E7F65" w:rsidRPr="00D21C7E">
        <w:rPr>
          <w:rFonts w:ascii="Arial" w:hAnsi="Arial" w:cs="Arial"/>
          <w:sz w:val="20"/>
          <w:szCs w:val="20"/>
        </w:rPr>
        <w:t>elementy infrastruktury kolejowej,</w:t>
      </w:r>
    </w:p>
    <w:p w:rsidR="00E46787" w:rsidRPr="00D21C7E" w:rsidRDefault="001E7F65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scharakteryzować budowle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budynki na infrastrukturze kolejowej,</w:t>
      </w:r>
    </w:p>
    <w:p w:rsidR="00E46787" w:rsidRPr="00D21C7E" w:rsidRDefault="00881BFE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1E7F65" w:rsidRPr="00D21C7E">
        <w:rPr>
          <w:rFonts w:ascii="Arial" w:hAnsi="Arial" w:cs="Arial"/>
          <w:sz w:val="20"/>
          <w:szCs w:val="20"/>
        </w:rPr>
        <w:t>kategorie przejazdów kolejowo-drogowych,</w:t>
      </w:r>
    </w:p>
    <w:p w:rsidR="00E46787" w:rsidRDefault="00D70289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E7F65" w:rsidRPr="00D21C7E">
        <w:rPr>
          <w:rFonts w:ascii="Arial" w:hAnsi="Arial" w:cs="Arial"/>
          <w:sz w:val="20"/>
          <w:szCs w:val="20"/>
        </w:rPr>
        <w:t>interpretować w</w:t>
      </w:r>
      <w:r w:rsidR="0036202F">
        <w:rPr>
          <w:rFonts w:ascii="Arial" w:hAnsi="Arial" w:cs="Arial"/>
          <w:sz w:val="20"/>
          <w:szCs w:val="20"/>
        </w:rPr>
        <w:t>skazania sygnalizacji kolejo</w:t>
      </w:r>
      <w:r w:rsidR="00A1604F">
        <w:rPr>
          <w:rFonts w:ascii="Arial" w:hAnsi="Arial" w:cs="Arial"/>
          <w:sz w:val="20"/>
          <w:szCs w:val="20"/>
        </w:rPr>
        <w:t>wej,</w:t>
      </w:r>
    </w:p>
    <w:p w:rsidR="00A1604F" w:rsidRDefault="00A1604F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objaśnić podstawowe zasa</w:t>
      </w:r>
      <w:r>
        <w:rPr>
          <w:rFonts w:ascii="Arial" w:hAnsi="Arial" w:cs="Arial"/>
          <w:sz w:val="20"/>
          <w:szCs w:val="20"/>
        </w:rPr>
        <w:t>dy prowadzenia ruchu kolejowego,</w:t>
      </w:r>
    </w:p>
    <w:p w:rsidR="00424B02" w:rsidRPr="00424B02" w:rsidRDefault="00D70289" w:rsidP="007E1CBA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24B02">
        <w:rPr>
          <w:rFonts w:ascii="Arial" w:hAnsi="Arial" w:cs="Arial"/>
          <w:sz w:val="20"/>
          <w:szCs w:val="20"/>
        </w:rPr>
        <w:t xml:space="preserve">charakteryzować systemy prowadzenia ruchu </w:t>
      </w:r>
      <w:proofErr w:type="spellStart"/>
      <w:r w:rsidR="00424B02">
        <w:rPr>
          <w:rFonts w:ascii="Arial" w:hAnsi="Arial" w:cs="Arial"/>
          <w:sz w:val="20"/>
          <w:szCs w:val="20"/>
        </w:rPr>
        <w:t>kolejowego</w:t>
      </w:r>
      <w:r w:rsidR="00424B02" w:rsidRPr="00E529A4">
        <w:rPr>
          <w:rFonts w:ascii="Arial" w:hAnsi="Arial" w:cs="Arial"/>
          <w:color w:val="auto"/>
          <w:sz w:val="20"/>
          <w:szCs w:val="20"/>
        </w:rPr>
        <w:t>ERTMS</w:t>
      </w:r>
      <w:proofErr w:type="spellEnd"/>
      <w:r w:rsidR="00424B02" w:rsidRPr="00E529A4">
        <w:rPr>
          <w:rFonts w:ascii="Arial" w:hAnsi="Arial" w:cs="Arial"/>
          <w:color w:val="auto"/>
          <w:sz w:val="20"/>
          <w:szCs w:val="20"/>
        </w:rPr>
        <w:t xml:space="preserve"> (</w:t>
      </w:r>
      <w:proofErr w:type="spellStart"/>
      <w:r w:rsidR="00424B02" w:rsidRPr="00E529A4">
        <w:rPr>
          <w:rFonts w:ascii="Arial" w:hAnsi="Arial" w:cs="Arial"/>
          <w:color w:val="auto"/>
          <w:sz w:val="20"/>
          <w:szCs w:val="20"/>
        </w:rPr>
        <w:t>European</w:t>
      </w:r>
      <w:proofErr w:type="spellEnd"/>
      <w:r w:rsidR="00424B02" w:rsidRPr="00E529A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24B02" w:rsidRPr="00E529A4">
        <w:rPr>
          <w:rFonts w:ascii="Arial" w:hAnsi="Arial" w:cs="Arial"/>
          <w:color w:val="auto"/>
          <w:sz w:val="20"/>
          <w:szCs w:val="20"/>
        </w:rPr>
        <w:t>Rail</w:t>
      </w:r>
      <w:proofErr w:type="spellEnd"/>
      <w:r w:rsidR="00424B02" w:rsidRPr="00E529A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24B02" w:rsidRPr="00E529A4">
        <w:rPr>
          <w:rFonts w:ascii="Arial" w:hAnsi="Arial" w:cs="Arial"/>
          <w:color w:val="auto"/>
          <w:sz w:val="20"/>
          <w:szCs w:val="20"/>
        </w:rPr>
        <w:t>Traffic</w:t>
      </w:r>
      <w:proofErr w:type="spellEnd"/>
      <w:r w:rsidR="00424B02" w:rsidRPr="00E529A4">
        <w:rPr>
          <w:rFonts w:ascii="Arial" w:hAnsi="Arial" w:cs="Arial"/>
          <w:color w:val="auto"/>
          <w:sz w:val="20"/>
          <w:szCs w:val="20"/>
        </w:rPr>
        <w:t xml:space="preserve"> Management System)</w:t>
      </w:r>
      <w:r w:rsidR="00FD135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FD1350">
        <w:rPr>
          <w:rFonts w:ascii="Arial" w:hAnsi="Arial" w:cs="Arial"/>
          <w:color w:val="auto"/>
          <w:sz w:val="20"/>
          <w:szCs w:val="20"/>
        </w:rPr>
        <w:t>GSM-R</w:t>
      </w:r>
      <w:proofErr w:type="spellEnd"/>
      <w:r w:rsidR="00FD1350">
        <w:rPr>
          <w:rFonts w:ascii="Arial" w:hAnsi="Arial" w:cs="Arial"/>
          <w:color w:val="auto"/>
          <w:sz w:val="20"/>
          <w:szCs w:val="20"/>
        </w:rPr>
        <w:t xml:space="preserve">, </w:t>
      </w:r>
      <w:r w:rsidR="00424B02" w:rsidRPr="00E529A4">
        <w:rPr>
          <w:rFonts w:ascii="Arial" w:hAnsi="Arial" w:cs="Arial"/>
          <w:color w:val="auto"/>
          <w:sz w:val="20"/>
          <w:szCs w:val="20"/>
        </w:rPr>
        <w:t>GSM oraz ETS</w:t>
      </w:r>
      <w:r w:rsidR="00A54C0F">
        <w:rPr>
          <w:rFonts w:ascii="Arial" w:hAnsi="Arial" w:cs="Arial"/>
          <w:color w:val="auto"/>
          <w:sz w:val="20"/>
          <w:szCs w:val="20"/>
        </w:rPr>
        <w:t>,</w:t>
      </w:r>
    </w:p>
    <w:p w:rsidR="00D748EF" w:rsidRPr="00D70289" w:rsidRDefault="00A1604F" w:rsidP="00A43D41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zastosować </w:t>
      </w:r>
      <w:proofErr w:type="spellStart"/>
      <w:r w:rsidRPr="00D21C7E">
        <w:rPr>
          <w:rFonts w:ascii="Arial" w:hAnsi="Arial" w:cs="Arial"/>
          <w:sz w:val="20"/>
          <w:szCs w:val="20"/>
        </w:rPr>
        <w:t>procedurypodczas</w:t>
      </w:r>
      <w:proofErr w:type="spellEnd"/>
      <w:r w:rsidRPr="00D21C7E">
        <w:rPr>
          <w:rFonts w:ascii="Arial" w:hAnsi="Arial" w:cs="Arial"/>
          <w:sz w:val="20"/>
          <w:szCs w:val="20"/>
        </w:rPr>
        <w:t xml:space="preserve"> zagrożenia bezpieczeństwa ruchu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zdarzeń kolejowych</w:t>
      </w:r>
      <w:r w:rsidR="00097DFA" w:rsidRPr="00A815AC">
        <w:rPr>
          <w:rFonts w:ascii="Arial" w:hAnsi="Arial" w:cs="Arial"/>
          <w:sz w:val="20"/>
          <w:szCs w:val="20"/>
        </w:rPr>
        <w:t>.</w:t>
      </w:r>
    </w:p>
    <w:p w:rsidR="00CD4CD7" w:rsidRPr="00BC27D2" w:rsidRDefault="00EC223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124AD"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="00C124AD" w:rsidRPr="00D21C7E">
        <w:rPr>
          <w:rFonts w:ascii="Arial" w:hAnsi="Arial" w:cs="Arial"/>
          <w:b/>
          <w:sz w:val="20"/>
          <w:szCs w:val="20"/>
        </w:rPr>
        <w:t>NAUCZANIA:</w:t>
      </w:r>
      <w:r w:rsidR="001556E7">
        <w:rPr>
          <w:rFonts w:ascii="Arial" w:hAnsi="Arial" w:cs="Arial"/>
          <w:b/>
          <w:sz w:val="20"/>
          <w:szCs w:val="20"/>
        </w:rPr>
        <w:t>P</w:t>
      </w:r>
      <w:r w:rsidR="00C124AD" w:rsidRPr="00D21C7E">
        <w:rPr>
          <w:rFonts w:ascii="Arial" w:hAnsi="Arial" w:cs="Arial"/>
          <w:b/>
          <w:sz w:val="20"/>
          <w:szCs w:val="20"/>
        </w:rPr>
        <w:t>odstawy</w:t>
      </w:r>
      <w:proofErr w:type="spellEnd"/>
      <w:r w:rsidR="00C124AD" w:rsidRPr="00D21C7E">
        <w:rPr>
          <w:rFonts w:ascii="Arial" w:hAnsi="Arial" w:cs="Arial"/>
          <w:b/>
          <w:sz w:val="20"/>
          <w:szCs w:val="20"/>
        </w:rPr>
        <w:t xml:space="preserve"> transportu kolejowego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3000"/>
        <w:gridCol w:w="1432"/>
        <w:gridCol w:w="3135"/>
        <w:gridCol w:w="3001"/>
        <w:gridCol w:w="1393"/>
      </w:tblGrid>
      <w:tr w:rsidR="007A5726" w:rsidRPr="00A10D84" w:rsidTr="00877AF8">
        <w:trPr>
          <w:trHeight w:val="20"/>
        </w:trPr>
        <w:tc>
          <w:tcPr>
            <w:tcW w:w="1897" w:type="dxa"/>
            <w:vMerge w:val="restart"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00" w:type="dxa"/>
            <w:vMerge w:val="restart"/>
          </w:tcPr>
          <w:p w:rsidR="007A5726" w:rsidRPr="00877AF8" w:rsidRDefault="00877AF8" w:rsidP="00295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32" w:type="dxa"/>
            <w:vMerge w:val="restart"/>
          </w:tcPr>
          <w:p w:rsidR="007A5726" w:rsidRPr="00A10D84" w:rsidRDefault="007A5726" w:rsidP="00295F94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36" w:type="dxa"/>
            <w:gridSpan w:val="2"/>
          </w:tcPr>
          <w:p w:rsidR="007A5726" w:rsidRPr="00EE5582" w:rsidRDefault="00EE5582" w:rsidP="00295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93" w:type="dxa"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A10D84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7A5726" w:rsidRPr="00A10D84" w:rsidTr="00877AF8">
        <w:trPr>
          <w:trHeight w:val="20"/>
        </w:trPr>
        <w:tc>
          <w:tcPr>
            <w:tcW w:w="1897" w:type="dxa"/>
            <w:vMerge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Merge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7A5726" w:rsidRPr="00A10D84" w:rsidRDefault="007A5726" w:rsidP="00295F94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7A5726" w:rsidRPr="00A10D84" w:rsidRDefault="007A5726" w:rsidP="00295F94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001" w:type="dxa"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7A5726" w:rsidRPr="00A10D84" w:rsidRDefault="007A5726" w:rsidP="00295F94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3" w:type="dxa"/>
          </w:tcPr>
          <w:p w:rsidR="007A5726" w:rsidRPr="00A10D84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A5726" w:rsidRPr="00A10D84" w:rsidTr="00877AF8">
        <w:trPr>
          <w:trHeight w:val="20"/>
        </w:trPr>
        <w:tc>
          <w:tcPr>
            <w:tcW w:w="1897" w:type="dxa"/>
            <w:vMerge w:val="restart"/>
          </w:tcPr>
          <w:p w:rsidR="007A5726" w:rsidRPr="00E012B8" w:rsidRDefault="00C82A80" w:rsidP="007E70E2">
            <w:pPr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  <w:p w:rsidR="007A5726" w:rsidRPr="00E012B8" w:rsidRDefault="007A572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7A5726" w:rsidRPr="00E012B8" w:rsidRDefault="007A5726" w:rsidP="007E70E2">
            <w:pPr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drogi kolejowej </w:t>
            </w:r>
            <w:r w:rsidR="0015684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budowa toru kolejowego</w:t>
            </w:r>
          </w:p>
          <w:p w:rsidR="007A5726" w:rsidRPr="00E012B8" w:rsidRDefault="007A5726" w:rsidP="00295F94">
            <w:p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7A5726" w:rsidRPr="00E012B8" w:rsidRDefault="007A5726" w:rsidP="00665F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</w:tcPr>
          <w:p w:rsidR="007A5726" w:rsidRPr="00E012B8" w:rsidRDefault="00881BFE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7A5726" w:rsidRPr="00E012B8">
              <w:rPr>
                <w:rFonts w:ascii="Arial" w:hAnsi="Arial" w:cs="Arial"/>
                <w:sz w:val="20"/>
                <w:szCs w:val="20"/>
              </w:rPr>
              <w:t>pojęcia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7A5726" w:rsidRPr="00E012B8">
              <w:rPr>
                <w:rFonts w:ascii="Arial" w:hAnsi="Arial" w:cs="Arial"/>
                <w:sz w:val="20"/>
                <w:szCs w:val="20"/>
              </w:rPr>
              <w:t xml:space="preserve">infrastrukturą kolejową </w:t>
            </w:r>
          </w:p>
          <w:p w:rsidR="007A5726" w:rsidRPr="00E012B8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drogi kolejowej </w:t>
            </w:r>
          </w:p>
          <w:p w:rsidR="007A5726" w:rsidRPr="000C583C" w:rsidRDefault="00AA3A91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7A5726">
              <w:rPr>
                <w:rFonts w:ascii="Arial" w:eastAsia="Arial" w:hAnsi="Arial" w:cs="Arial"/>
                <w:sz w:val="20"/>
                <w:szCs w:val="20"/>
              </w:rPr>
              <w:t xml:space="preserve">elementy </w:t>
            </w:r>
            <w:r w:rsidR="007A5726" w:rsidRPr="00E012B8">
              <w:rPr>
                <w:rFonts w:ascii="Arial" w:eastAsia="Arial" w:hAnsi="Arial" w:cs="Arial"/>
                <w:sz w:val="20"/>
                <w:szCs w:val="20"/>
              </w:rPr>
              <w:t xml:space="preserve">składowe nawierzchni kolejowej, </w:t>
            </w:r>
          </w:p>
          <w:p w:rsidR="007A5726" w:rsidRPr="000C583C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</w:p>
          <w:p w:rsidR="007A5726" w:rsidRPr="000C583C" w:rsidRDefault="00AA3A91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7A5726" w:rsidRPr="00E012B8">
              <w:rPr>
                <w:rFonts w:ascii="Arial" w:eastAsia="Arial" w:hAnsi="Arial" w:cs="Arial"/>
                <w:sz w:val="20"/>
                <w:szCs w:val="20"/>
              </w:rPr>
              <w:t>rozjazd</w:t>
            </w:r>
            <w:r w:rsidR="007A5726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="007A5726">
              <w:rPr>
                <w:rFonts w:ascii="Arial" w:eastAsia="Arial" w:hAnsi="Arial" w:cs="Arial"/>
                <w:sz w:val="20"/>
                <w:szCs w:val="20"/>
              </w:rPr>
              <w:t>tory</w:t>
            </w:r>
          </w:p>
          <w:p w:rsidR="007A5726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 w:rsidR="00793DCB">
              <w:rPr>
                <w:rFonts w:ascii="Arial" w:hAnsi="Arial" w:cs="Arial"/>
                <w:sz w:val="20"/>
                <w:szCs w:val="20"/>
              </w:rPr>
              <w:t xml:space="preserve">podkłady, </w:t>
            </w:r>
            <w:r>
              <w:rPr>
                <w:rFonts w:ascii="Arial" w:hAnsi="Arial" w:cs="Arial"/>
                <w:sz w:val="20"/>
                <w:szCs w:val="20"/>
              </w:rPr>
              <w:t>przytwierdzenia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połączenia szyn</w:t>
            </w:r>
          </w:p>
          <w:p w:rsidR="007A5726" w:rsidRPr="00185928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rodzajepodsypki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7A5726" w:rsidRPr="00E012B8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7A5726" w:rsidRPr="007A017F" w:rsidRDefault="007A5726" w:rsidP="00295F94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7A017F">
              <w:rPr>
                <w:rFonts w:ascii="Arial" w:hAnsi="Arial" w:cs="Arial"/>
                <w:sz w:val="20"/>
                <w:szCs w:val="20"/>
              </w:rPr>
              <w:t>klasyfikować tory, skrzyżowania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  <w:p w:rsidR="007A5726" w:rsidRPr="007A017F" w:rsidRDefault="00881BFE" w:rsidP="00295F94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7A5726" w:rsidRPr="007A017F">
              <w:rPr>
                <w:rFonts w:ascii="Arial" w:hAnsi="Arial" w:cs="Arial"/>
                <w:sz w:val="20"/>
                <w:szCs w:val="20"/>
              </w:rPr>
              <w:t>rodzaje</w:t>
            </w:r>
            <w:proofErr w:type="spellEnd"/>
            <w:r w:rsidR="007A5726" w:rsidRPr="007A017F">
              <w:rPr>
                <w:rFonts w:ascii="Arial" w:hAnsi="Arial" w:cs="Arial"/>
                <w:sz w:val="20"/>
                <w:szCs w:val="20"/>
              </w:rPr>
              <w:t xml:space="preserve"> torów</w:t>
            </w:r>
          </w:p>
          <w:p w:rsidR="007A5726" w:rsidRPr="00E012B8" w:rsidRDefault="007A5726" w:rsidP="00295F94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="0090191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zasady numeracji torów na stacjach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3001" w:type="dxa"/>
          </w:tcPr>
          <w:p w:rsidR="007A5726" w:rsidRPr="00E012B8" w:rsidRDefault="00C82A80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012B8">
              <w:rPr>
                <w:rFonts w:ascii="Arial" w:hAnsi="Arial" w:cs="Arial"/>
                <w:sz w:val="20"/>
                <w:szCs w:val="20"/>
              </w:rPr>
              <w:t>przeznaczenie</w:t>
            </w:r>
            <w:r w:rsidR="007A5726" w:rsidRPr="00E012B8">
              <w:rPr>
                <w:rFonts w:ascii="Arial" w:hAnsi="Arial" w:cs="Arial"/>
                <w:sz w:val="20"/>
                <w:szCs w:val="20"/>
              </w:rPr>
              <w:t xml:space="preserve"> poszczególnych elementów infrastruktury kolejowej </w:t>
            </w:r>
          </w:p>
          <w:p w:rsidR="007A5726" w:rsidRPr="000C583C" w:rsidRDefault="00C82A80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0C583C">
              <w:rPr>
                <w:rFonts w:ascii="Arial" w:hAnsi="Arial" w:cs="Arial"/>
                <w:sz w:val="20"/>
                <w:szCs w:val="20"/>
              </w:rPr>
              <w:t>przeznaczenie</w:t>
            </w:r>
            <w:r w:rsidR="007A5726" w:rsidRPr="000C583C">
              <w:rPr>
                <w:rFonts w:ascii="Arial" w:hAnsi="Arial" w:cs="Arial"/>
                <w:sz w:val="20"/>
                <w:szCs w:val="20"/>
              </w:rPr>
              <w:t xml:space="preserve"> poszczególnych elementów infrastruktury kolejowej </w:t>
            </w:r>
          </w:p>
          <w:p w:rsidR="007A5726" w:rsidRDefault="007A572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>
              <w:rPr>
                <w:rFonts w:ascii="Arial" w:hAnsi="Arial" w:cs="Arial"/>
                <w:sz w:val="20"/>
                <w:szCs w:val="20"/>
              </w:rPr>
              <w:t xml:space="preserve">y, podkłady </w:t>
            </w:r>
            <w:r w:rsidR="00793DCB">
              <w:rPr>
                <w:rFonts w:ascii="Arial" w:hAnsi="Arial" w:cs="Arial"/>
                <w:sz w:val="20"/>
                <w:szCs w:val="20"/>
              </w:rPr>
              <w:t>kolejowe</w:t>
            </w:r>
          </w:p>
          <w:p w:rsidR="007A5726" w:rsidRDefault="00901919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7A5726">
              <w:rPr>
                <w:rFonts w:ascii="Arial" w:hAnsi="Arial" w:cs="Arial"/>
                <w:sz w:val="20"/>
                <w:szCs w:val="20"/>
              </w:rPr>
              <w:t>budowę podtorza</w:t>
            </w:r>
            <w:r w:rsidR="007A5726"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 w:rsidR="007A5726">
              <w:rPr>
                <w:rFonts w:ascii="Arial" w:hAnsi="Arial" w:cs="Arial"/>
                <w:sz w:val="20"/>
                <w:szCs w:val="20"/>
              </w:rPr>
              <w:t>go oraz sposoby jego odwadniania</w:t>
            </w:r>
          </w:p>
          <w:p w:rsidR="007A5726" w:rsidRPr="00253329" w:rsidRDefault="00C82A80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stosować zasady</w:t>
            </w:r>
            <w:r w:rsidR="007A5726"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 numeracji torów stacyjnych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7A5726" w:rsidRPr="007A017F">
              <w:rPr>
                <w:rFonts w:ascii="Arial" w:hAnsi="Arial" w:cs="Arial"/>
                <w:color w:val="auto"/>
                <w:sz w:val="20"/>
                <w:szCs w:val="20"/>
              </w:rPr>
              <w:t>szlakowych</w:t>
            </w:r>
          </w:p>
          <w:p w:rsidR="00253329" w:rsidRPr="00793DCB" w:rsidRDefault="00253329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korzystać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różnych źródeł informacji</w:t>
            </w:r>
          </w:p>
        </w:tc>
        <w:tc>
          <w:tcPr>
            <w:tcW w:w="1393" w:type="dxa"/>
          </w:tcPr>
          <w:p w:rsidR="007A5726" w:rsidRPr="00E012B8" w:rsidRDefault="007A572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484DE6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7A5726" w:rsidRPr="00E012B8" w:rsidRDefault="007A572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E242A7">
        <w:trPr>
          <w:trHeight w:val="2126"/>
        </w:trPr>
        <w:tc>
          <w:tcPr>
            <w:tcW w:w="1897" w:type="dxa"/>
            <w:vMerge/>
          </w:tcPr>
          <w:p w:rsidR="00484DE6" w:rsidRPr="00A10D84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A10D84" w:rsidRDefault="00484DE6" w:rsidP="007E70E2">
            <w:pPr>
              <w:numPr>
                <w:ilvl w:val="0"/>
                <w:numId w:val="19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Budowle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484DE6" w:rsidRPr="00A10D84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  <w:p w:rsidR="00484DE6" w:rsidRPr="00A10D84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484DE6" w:rsidRPr="00A10D84" w:rsidRDefault="00484DE6" w:rsidP="0066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Pr="00A10D84" w:rsidRDefault="00484DE6" w:rsidP="00295F94">
            <w:pPr>
              <w:numPr>
                <w:ilvl w:val="0"/>
                <w:numId w:val="42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012B8">
              <w:rPr>
                <w:rFonts w:ascii="Arial" w:hAnsi="Arial" w:cs="Arial"/>
                <w:sz w:val="20"/>
                <w:szCs w:val="20"/>
              </w:rPr>
              <w:t>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obiekty</w:t>
            </w:r>
            <w:r w:rsidRPr="00E012B8">
              <w:rPr>
                <w:rFonts w:ascii="Arial" w:hAnsi="Arial" w:cs="Arial"/>
                <w:sz w:val="20"/>
                <w:szCs w:val="20"/>
              </w:rPr>
              <w:t>inżynierskie</w:t>
            </w:r>
            <w:proofErr w:type="spellEnd"/>
            <w:r w:rsidRPr="00E012B8">
              <w:rPr>
                <w:rFonts w:ascii="Arial" w:hAnsi="Arial" w:cs="Arial"/>
                <w:sz w:val="20"/>
                <w:szCs w:val="20"/>
              </w:rPr>
              <w:t xml:space="preserve">: mosty wiadukty, przepusty </w:t>
            </w:r>
            <w:r>
              <w:rPr>
                <w:rFonts w:ascii="Arial" w:hAnsi="Arial" w:cs="Arial"/>
                <w:sz w:val="20"/>
                <w:szCs w:val="20"/>
              </w:rPr>
              <w:t>, estakady, tunele, mury oporowe</w:t>
            </w:r>
          </w:p>
          <w:p w:rsidR="00484DE6" w:rsidRPr="00E012B8" w:rsidRDefault="00484DE6" w:rsidP="00295F94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budowle na stacjach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liniach kolejowych </w:t>
            </w:r>
          </w:p>
          <w:p w:rsidR="00484DE6" w:rsidRPr="0090627B" w:rsidRDefault="00881BFE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rodzaje budowli przeznaczony</w:t>
            </w:r>
            <w:r w:rsidR="00484DE6">
              <w:rPr>
                <w:rFonts w:ascii="Arial" w:hAnsi="Arial" w:cs="Arial"/>
                <w:sz w:val="20"/>
                <w:szCs w:val="20"/>
              </w:rPr>
              <w:t>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484DE6">
              <w:rPr>
                <w:rFonts w:ascii="Arial" w:hAnsi="Arial" w:cs="Arial"/>
                <w:sz w:val="20"/>
                <w:szCs w:val="20"/>
              </w:rPr>
              <w:t>prowadzenia ruchu pociągów</w:t>
            </w:r>
          </w:p>
        </w:tc>
        <w:tc>
          <w:tcPr>
            <w:tcW w:w="3001" w:type="dxa"/>
          </w:tcPr>
          <w:p w:rsidR="00484DE6" w:rsidRDefault="00484DE6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E7560">
              <w:rPr>
                <w:rFonts w:ascii="Arial" w:hAnsi="Arial" w:cs="Arial"/>
                <w:sz w:val="20"/>
                <w:szCs w:val="20"/>
              </w:rPr>
              <w:t xml:space="preserve">kolejowe obiekty inżynierskie </w:t>
            </w:r>
          </w:p>
          <w:p w:rsidR="00484DE6" w:rsidRDefault="00484DE6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</w:t>
            </w:r>
            <w:r w:rsidR="0090191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E012B8">
              <w:rPr>
                <w:rFonts w:ascii="Arial" w:hAnsi="Arial" w:cs="Arial"/>
                <w:sz w:val="20"/>
                <w:szCs w:val="20"/>
              </w:rPr>
              <w:t>funkcje budowli przeznaczonych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prowadzenia ruchu pociągów </w:t>
            </w:r>
          </w:p>
          <w:p w:rsidR="00253329" w:rsidRPr="00253329" w:rsidRDefault="00253329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przejawiać gotowość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sz w:val="20"/>
                <w:szCs w:val="20"/>
              </w:rPr>
              <w:t>ciągłego uczenia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doskonalenia zawodowego</w:t>
            </w:r>
          </w:p>
        </w:tc>
        <w:tc>
          <w:tcPr>
            <w:tcW w:w="1393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317C2A">
        <w:tc>
          <w:tcPr>
            <w:tcW w:w="1897" w:type="dxa"/>
            <w:vMerge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E012B8" w:rsidRDefault="00484DE6" w:rsidP="007E70E2">
            <w:pPr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1432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Pr="00E012B8" w:rsidRDefault="00881BFE" w:rsidP="00295F94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rodzaje posterunków ruchu </w:t>
            </w:r>
          </w:p>
          <w:p w:rsidR="00484DE6" w:rsidRPr="003A260F" w:rsidRDefault="00484DE6" w:rsidP="00295F94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budowle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>urządzenia przeznaczone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prowadzenia ruchu kolejowego </w:t>
            </w:r>
          </w:p>
        </w:tc>
        <w:tc>
          <w:tcPr>
            <w:tcW w:w="3001" w:type="dxa"/>
          </w:tcPr>
          <w:p w:rsidR="00484DE6" w:rsidRPr="00E012B8" w:rsidRDefault="00484DE6" w:rsidP="00295F94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zadania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posterunków ruchu </w:t>
            </w:r>
          </w:p>
          <w:p w:rsidR="00484DE6" w:rsidRPr="00E012B8" w:rsidRDefault="00484DE6" w:rsidP="00295F9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317C2A">
        <w:tc>
          <w:tcPr>
            <w:tcW w:w="1897" w:type="dxa"/>
            <w:vMerge/>
          </w:tcPr>
          <w:p w:rsidR="00484DE6" w:rsidRPr="00E012B8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E012B8" w:rsidRDefault="00484DE6" w:rsidP="007E70E2">
            <w:pPr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Skrzyżowania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1432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Pr="0060473E" w:rsidRDefault="00881BFE" w:rsidP="00295F94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rodzaje rozjazdów </w:t>
            </w:r>
          </w:p>
        </w:tc>
        <w:tc>
          <w:tcPr>
            <w:tcW w:w="3001" w:type="dxa"/>
          </w:tcPr>
          <w:p w:rsidR="00484DE6" w:rsidRPr="0060473E" w:rsidRDefault="00C82A80" w:rsidP="00295F94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012B8">
              <w:rPr>
                <w:rFonts w:ascii="Arial" w:hAnsi="Arial" w:cs="Arial"/>
                <w:sz w:val="20"/>
                <w:szCs w:val="20"/>
              </w:rPr>
              <w:t>budowę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 rozjazdów </w:t>
            </w:r>
          </w:p>
        </w:tc>
        <w:tc>
          <w:tcPr>
            <w:tcW w:w="1393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317C2A">
        <w:tc>
          <w:tcPr>
            <w:tcW w:w="1897" w:type="dxa"/>
            <w:vMerge/>
          </w:tcPr>
          <w:p w:rsidR="00484DE6" w:rsidRPr="00E012B8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E012B8" w:rsidRDefault="00484DE6" w:rsidP="007E70E2">
            <w:pPr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Przejazdy kolejowo-drogowe</w:t>
            </w:r>
          </w:p>
        </w:tc>
        <w:tc>
          <w:tcPr>
            <w:tcW w:w="1432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Default="00484DE6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przejazdów kolejowo-drogowych </w:t>
            </w:r>
          </w:p>
          <w:p w:rsidR="00484DE6" w:rsidRPr="00E012B8" w:rsidRDefault="00881BFE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wyliczać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urządzenia zabezpieczające poszczególne typy </w:t>
            </w:r>
            <w:r w:rsidR="00484DE6">
              <w:rPr>
                <w:rFonts w:ascii="Arial" w:hAnsi="Arial" w:cs="Arial"/>
                <w:sz w:val="20"/>
                <w:szCs w:val="20"/>
              </w:rPr>
              <w:t xml:space="preserve">przejazdów kolejowo - drogowych </w:t>
            </w:r>
          </w:p>
          <w:p w:rsidR="00484DE6" w:rsidRPr="00E012B8" w:rsidRDefault="00484DE6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znaki drogowe, wskaźniki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tarcze ostrzegawcze zabezpieczające przejazdy kolejowo-drogowe </w:t>
            </w:r>
          </w:p>
        </w:tc>
        <w:tc>
          <w:tcPr>
            <w:tcW w:w="3001" w:type="dxa"/>
          </w:tcPr>
          <w:p w:rsidR="00484DE6" w:rsidRDefault="009C7335" w:rsidP="00295F94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484DE6" w:rsidRPr="000C4DEA">
              <w:rPr>
                <w:rFonts w:ascii="Arial" w:hAnsi="Arial" w:cs="Arial"/>
                <w:sz w:val="20"/>
                <w:szCs w:val="20"/>
              </w:rPr>
              <w:t xml:space="preserve">zabezpieczenie przejazdów kolejowo – drogowych </w:t>
            </w:r>
          </w:p>
          <w:p w:rsidR="00484DE6" w:rsidRPr="00E012B8" w:rsidRDefault="00484DE6" w:rsidP="00295F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E242A7">
        <w:trPr>
          <w:trHeight w:val="3118"/>
        </w:trPr>
        <w:tc>
          <w:tcPr>
            <w:tcW w:w="1897" w:type="dxa"/>
            <w:vMerge w:val="restart"/>
            <w:tcBorders>
              <w:bottom w:val="single" w:sz="4" w:space="0" w:color="auto"/>
            </w:tcBorders>
          </w:tcPr>
          <w:p w:rsidR="00484DE6" w:rsidRPr="00E012B8" w:rsidRDefault="00484DE6" w:rsidP="007E70E2">
            <w:pPr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Sygnalizacja kolejowa 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484DE6" w:rsidRPr="00E012B8" w:rsidRDefault="00484DE6" w:rsidP="007E70E2">
            <w:pPr>
              <w:numPr>
                <w:ilvl w:val="0"/>
                <w:numId w:val="1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Sygna</w:t>
            </w:r>
            <w:r>
              <w:rPr>
                <w:rFonts w:ascii="Arial" w:hAnsi="Arial" w:cs="Arial"/>
                <w:sz w:val="20"/>
                <w:szCs w:val="20"/>
              </w:rPr>
              <w:t>ły nadawane przez urządzenia przytorowe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484DE6" w:rsidRPr="00E012B8" w:rsidRDefault="00881BFE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rodzaje sygnalizatorów</w:t>
            </w:r>
            <w:r w:rsidR="00484DE6">
              <w:rPr>
                <w:rFonts w:ascii="Arial" w:hAnsi="Arial" w:cs="Arial"/>
                <w:sz w:val="20"/>
                <w:szCs w:val="20"/>
              </w:rPr>
              <w:t xml:space="preserve"> kształtowych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84DE6"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484DE6" w:rsidRPr="00E012B8" w:rsidRDefault="00C82A80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nazwać tarcze ostrzegawcze</w:t>
            </w:r>
          </w:p>
          <w:p w:rsidR="00484DE6" w:rsidRPr="00E012B8" w:rsidRDefault="00AA3A91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wskazania sygnalizatorów kształtowych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84DE6">
              <w:rPr>
                <w:rFonts w:ascii="Arial" w:hAnsi="Arial" w:cs="Arial"/>
                <w:sz w:val="20"/>
                <w:szCs w:val="20"/>
              </w:rPr>
              <w:t xml:space="preserve">świetlnych </w:t>
            </w:r>
          </w:p>
          <w:p w:rsidR="00484DE6" w:rsidRPr="00E8093A" w:rsidRDefault="00AA3A91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484DE6" w:rsidRPr="00E8093A">
              <w:rPr>
                <w:rFonts w:ascii="Arial" w:hAnsi="Arial" w:cs="Arial"/>
                <w:sz w:val="20"/>
                <w:szCs w:val="20"/>
              </w:rPr>
              <w:t xml:space="preserve">obraz sygnałów </w:t>
            </w:r>
            <w:r w:rsidR="00C82A80" w:rsidRPr="00E8093A">
              <w:rPr>
                <w:rFonts w:ascii="Arial" w:hAnsi="Arial" w:cs="Arial"/>
                <w:sz w:val="20"/>
                <w:szCs w:val="20"/>
              </w:rPr>
              <w:t>zastępczych</w:t>
            </w:r>
            <w:r w:rsidR="00C82A8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2A80" w:rsidRPr="00E8093A">
              <w:rPr>
                <w:rFonts w:ascii="Arial" w:hAnsi="Arial" w:cs="Arial"/>
                <w:sz w:val="20"/>
                <w:szCs w:val="20"/>
              </w:rPr>
              <w:t>powtarzających</w:t>
            </w:r>
          </w:p>
          <w:p w:rsidR="00484DE6" w:rsidRPr="00E8093A" w:rsidRDefault="00AA3A91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obrazy na tarczach ostrzegawczych świetlnych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84DE6">
              <w:rPr>
                <w:rFonts w:ascii="Arial" w:hAnsi="Arial" w:cs="Arial"/>
                <w:sz w:val="20"/>
                <w:szCs w:val="20"/>
              </w:rPr>
              <w:t xml:space="preserve">przejazdowych 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484DE6" w:rsidRPr="00E012B8" w:rsidRDefault="00C82A80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012B8">
              <w:rPr>
                <w:rFonts w:ascii="Arial" w:hAnsi="Arial" w:cs="Arial"/>
                <w:sz w:val="20"/>
                <w:szCs w:val="20"/>
              </w:rPr>
              <w:t>rodzaje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 sygnalizatorów </w:t>
            </w:r>
          </w:p>
          <w:p w:rsidR="00484DE6" w:rsidRDefault="00484DE6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</w:t>
            </w:r>
            <w:r w:rsidRPr="00E012B8">
              <w:rPr>
                <w:rFonts w:ascii="Arial" w:hAnsi="Arial" w:cs="Arial"/>
                <w:sz w:val="20"/>
                <w:szCs w:val="20"/>
              </w:rPr>
              <w:t>wskazania sygnalizatorów kształtowych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świetlnych</w:t>
            </w:r>
          </w:p>
          <w:p w:rsidR="00E178EB" w:rsidRPr="00E178EB" w:rsidRDefault="00E178E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obszar</w:t>
            </w:r>
            <w:r w:rsidR="00BC27D2">
              <w:rPr>
                <w:rFonts w:ascii="Arial" w:hAnsi="Arial" w:cs="Arial"/>
                <w:sz w:val="20"/>
                <w:szCs w:val="20"/>
              </w:rPr>
              <w:t>y odpowiedzialności prawnej za </w:t>
            </w:r>
            <w:r w:rsidRPr="00CF4083">
              <w:rPr>
                <w:rFonts w:ascii="Arial" w:hAnsi="Arial" w:cs="Arial"/>
                <w:sz w:val="20"/>
                <w:szCs w:val="20"/>
              </w:rPr>
              <w:t>podejmowane działania</w:t>
            </w:r>
          </w:p>
          <w:p w:rsidR="00484DE6" w:rsidRPr="00E012B8" w:rsidRDefault="00484DE6" w:rsidP="00295F94">
            <w:pPr>
              <w:ind w:left="-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317C2A">
        <w:tc>
          <w:tcPr>
            <w:tcW w:w="1897" w:type="dxa"/>
            <w:vMerge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E012B8" w:rsidRDefault="00484DE6" w:rsidP="007E70E2">
            <w:pPr>
              <w:numPr>
                <w:ilvl w:val="0"/>
                <w:numId w:val="1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1432" w:type="dxa"/>
          </w:tcPr>
          <w:p w:rsidR="00484DE6" w:rsidRPr="00E012B8" w:rsidRDefault="00484DE6" w:rsidP="00665F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Default="00AA3A91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 xml:space="preserve">wskaźniki stosowane na kolei </w:t>
            </w:r>
          </w:p>
          <w:p w:rsidR="00484DE6" w:rsidRPr="00E012B8" w:rsidRDefault="00A5196A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="00484DE6">
              <w:rPr>
                <w:rFonts w:ascii="Arial" w:hAnsi="Arial" w:cs="Arial"/>
                <w:sz w:val="20"/>
                <w:szCs w:val="20"/>
              </w:rPr>
              <w:t xml:space="preserve">miejsce usytuowania wskaźników kolejowych </w:t>
            </w:r>
          </w:p>
        </w:tc>
        <w:tc>
          <w:tcPr>
            <w:tcW w:w="3001" w:type="dxa"/>
          </w:tcPr>
          <w:p w:rsidR="00484DE6" w:rsidRPr="00541266" w:rsidRDefault="00484DE6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541266">
              <w:rPr>
                <w:rFonts w:ascii="Arial" w:hAnsi="Arial" w:cs="Arial"/>
                <w:sz w:val="20"/>
                <w:szCs w:val="20"/>
              </w:rPr>
              <w:t>interpretować znaczenie wskaźników kolejowych</w:t>
            </w:r>
          </w:p>
        </w:tc>
        <w:tc>
          <w:tcPr>
            <w:tcW w:w="1393" w:type="dxa"/>
            <w:vMerge/>
          </w:tcPr>
          <w:p w:rsidR="00484DE6" w:rsidRPr="00E012B8" w:rsidRDefault="00484DE6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84DE6" w:rsidRPr="00A10D84" w:rsidTr="00317C2A">
        <w:tc>
          <w:tcPr>
            <w:tcW w:w="1897" w:type="dxa"/>
            <w:vMerge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484DE6" w:rsidRPr="00E012B8" w:rsidRDefault="00484DE6" w:rsidP="007E70E2">
            <w:pPr>
              <w:numPr>
                <w:ilvl w:val="0"/>
                <w:numId w:val="1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Sygnały dawane przez </w:t>
            </w:r>
            <w:r>
              <w:rPr>
                <w:rFonts w:ascii="Arial" w:hAnsi="Arial" w:cs="Arial"/>
                <w:sz w:val="20"/>
                <w:szCs w:val="20"/>
              </w:rPr>
              <w:t xml:space="preserve">osoby upoważnione </w:t>
            </w:r>
          </w:p>
        </w:tc>
        <w:tc>
          <w:tcPr>
            <w:tcW w:w="1432" w:type="dxa"/>
          </w:tcPr>
          <w:p w:rsidR="00484DE6" w:rsidRPr="00E012B8" w:rsidRDefault="00484DE6" w:rsidP="00665F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484DE6" w:rsidRPr="00541266" w:rsidRDefault="00484DE6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541266">
              <w:rPr>
                <w:rFonts w:ascii="Arial" w:hAnsi="Arial" w:cs="Arial"/>
                <w:sz w:val="20"/>
                <w:szCs w:val="20"/>
              </w:rPr>
              <w:t xml:space="preserve">rozpoznać sygnały dawane przez </w:t>
            </w:r>
            <w:r w:rsidRPr="00541266">
              <w:rPr>
                <w:rFonts w:ascii="Arial" w:eastAsia="Arial" w:hAnsi="Arial" w:cs="Arial"/>
                <w:sz w:val="20"/>
                <w:szCs w:val="20"/>
              </w:rPr>
              <w:t xml:space="preserve">pracowników kolejowych </w:t>
            </w:r>
          </w:p>
          <w:p w:rsidR="00484DE6" w:rsidRPr="00E012B8" w:rsidRDefault="009C7335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odróżniać </w:t>
            </w:r>
            <w:r w:rsidR="00484DE6" w:rsidRPr="00E012B8">
              <w:rPr>
                <w:rFonts w:ascii="Arial" w:eastAsia="Arial" w:hAnsi="Arial" w:cs="Arial"/>
                <w:sz w:val="20"/>
                <w:szCs w:val="20"/>
              </w:rPr>
              <w:t>komunikaty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="00484DE6" w:rsidRPr="00E012B8">
              <w:rPr>
                <w:rFonts w:ascii="Arial" w:eastAsia="Arial" w:hAnsi="Arial" w:cs="Arial"/>
                <w:sz w:val="20"/>
                <w:szCs w:val="20"/>
              </w:rPr>
              <w:t xml:space="preserve">sygnały nadawane przez pracowników za pomocą przyborów sygnałowych </w:t>
            </w:r>
          </w:p>
          <w:p w:rsidR="00E178EB" w:rsidRDefault="009C7335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odróżniać </w:t>
            </w:r>
            <w:r w:rsidR="00484DE6" w:rsidRPr="00E012B8">
              <w:rPr>
                <w:rFonts w:ascii="Arial" w:eastAsia="Arial" w:hAnsi="Arial" w:cs="Arial"/>
                <w:sz w:val="20"/>
                <w:szCs w:val="20"/>
              </w:rPr>
              <w:t>sygnały alarmowe</w:t>
            </w:r>
          </w:p>
          <w:p w:rsidR="00484DE6" w:rsidRPr="0015782A" w:rsidRDefault="00E178EB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178EB">
              <w:rPr>
                <w:rFonts w:ascii="Arial" w:eastAsia="Arial" w:hAnsi="Arial" w:cs="Arial"/>
                <w:sz w:val="20"/>
                <w:szCs w:val="20"/>
              </w:rPr>
              <w:t xml:space="preserve">określać </w:t>
            </w:r>
            <w:r w:rsidR="009675A0" w:rsidRPr="00E178EB">
              <w:rPr>
                <w:rFonts w:ascii="Arial" w:eastAsia="Arial" w:hAnsi="Arial" w:cs="Arial"/>
                <w:sz w:val="20"/>
                <w:szCs w:val="20"/>
              </w:rPr>
              <w:t>przyczyny sytuacji stresowych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="009675A0" w:rsidRPr="00E178EB">
              <w:rPr>
                <w:rFonts w:ascii="Arial" w:eastAsia="Arial" w:hAnsi="Arial" w:cs="Arial"/>
                <w:sz w:val="20"/>
                <w:szCs w:val="20"/>
              </w:rPr>
              <w:t>pracy zawodowej</w:t>
            </w:r>
          </w:p>
        </w:tc>
        <w:tc>
          <w:tcPr>
            <w:tcW w:w="3001" w:type="dxa"/>
          </w:tcPr>
          <w:p w:rsidR="00484DE6" w:rsidRPr="00E012B8" w:rsidRDefault="008A6AF9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sygnały dawane przez dyżurnego ruchu</w:t>
            </w:r>
          </w:p>
          <w:p w:rsidR="00484DE6" w:rsidRPr="00E012B8" w:rsidRDefault="008A6AF9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484DE6" w:rsidRPr="00E012B8">
              <w:rPr>
                <w:rFonts w:ascii="Arial" w:hAnsi="Arial" w:cs="Arial"/>
                <w:sz w:val="20"/>
                <w:szCs w:val="20"/>
              </w:rPr>
              <w:t>interpretować sygnały alarmowe</w:t>
            </w:r>
          </w:p>
          <w:p w:rsidR="00484DE6" w:rsidRDefault="00484DE6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>nadawać komunikaty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sygnały za pomocą przyrządów sygnałowych </w:t>
            </w:r>
          </w:p>
          <w:p w:rsidR="00484DE6" w:rsidRPr="00F7423D" w:rsidRDefault="00484DE6" w:rsidP="00295F94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F7423D">
              <w:rPr>
                <w:rFonts w:ascii="Arial" w:eastAsia="Arial" w:hAnsi="Arial" w:cs="Arial"/>
                <w:sz w:val="20"/>
                <w:szCs w:val="20"/>
              </w:rPr>
              <w:t>nadawać sygnały alarmowe</w:t>
            </w:r>
          </w:p>
        </w:tc>
        <w:tc>
          <w:tcPr>
            <w:tcW w:w="1393" w:type="dxa"/>
            <w:vMerge/>
          </w:tcPr>
          <w:p w:rsidR="00484DE6" w:rsidRPr="00E012B8" w:rsidRDefault="00484DE6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5399" w:rsidRPr="00A10D84" w:rsidTr="00317C2A">
        <w:tc>
          <w:tcPr>
            <w:tcW w:w="1897" w:type="dxa"/>
            <w:vMerge w:val="restart"/>
          </w:tcPr>
          <w:p w:rsidR="00C05399" w:rsidRPr="00E012B8" w:rsidRDefault="00C05399" w:rsidP="00D70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Zasady prowadzenia ruchu kolejowego</w:t>
            </w:r>
          </w:p>
        </w:tc>
        <w:tc>
          <w:tcPr>
            <w:tcW w:w="3000" w:type="dxa"/>
          </w:tcPr>
          <w:p w:rsidR="00C05399" w:rsidRPr="00E012B8" w:rsidRDefault="00C05399" w:rsidP="007E70E2">
            <w:pPr>
              <w:numPr>
                <w:ilvl w:val="0"/>
                <w:numId w:val="200"/>
              </w:numPr>
              <w:rPr>
                <w:rFonts w:ascii="Arial" w:hAnsi="Arial" w:cs="Arial"/>
                <w:sz w:val="20"/>
                <w:szCs w:val="20"/>
              </w:rPr>
            </w:pPr>
            <w:r w:rsidRPr="00D70289">
              <w:rPr>
                <w:rFonts w:ascii="Arial" w:hAnsi="Arial" w:cs="Arial"/>
                <w:sz w:val="20"/>
                <w:szCs w:val="20"/>
              </w:rPr>
              <w:t xml:space="preserve">Sposoby prowadzenia ruchu pociągów </w:t>
            </w:r>
          </w:p>
        </w:tc>
        <w:tc>
          <w:tcPr>
            <w:tcW w:w="1432" w:type="dxa"/>
          </w:tcPr>
          <w:p w:rsidR="00C05399" w:rsidRPr="00E012B8" w:rsidRDefault="00C05399" w:rsidP="00665F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C05399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>rozpoznawać instrukcje kolejowe związan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z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prowadzeniem ruchu pociągów</w:t>
            </w:r>
          </w:p>
          <w:p w:rsidR="00C05399" w:rsidRPr="009D677C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9D677C">
              <w:rPr>
                <w:rFonts w:ascii="Arial" w:hAnsi="Arial" w:cs="Arial"/>
                <w:sz w:val="20"/>
                <w:szCs w:val="20"/>
              </w:rPr>
              <w:t xml:space="preserve">rozróżniać sposoby prowadzenia ruchu pociągów </w:t>
            </w:r>
          </w:p>
          <w:p w:rsidR="00C05399" w:rsidRPr="00E012B8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przedstawiać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zasady prowadzenia ruchu dla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lastRenderedPageBreak/>
              <w:t>szlaku jednotorowego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dwutorowego </w:t>
            </w:r>
          </w:p>
          <w:p w:rsidR="00C05399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>komunikować się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z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pracownikami prowadz</w:t>
            </w:r>
            <w:r>
              <w:rPr>
                <w:rFonts w:ascii="Arial" w:eastAsia="Arial" w:hAnsi="Arial" w:cs="Arial"/>
                <w:sz w:val="20"/>
                <w:szCs w:val="20"/>
              </w:rPr>
              <w:t>ącymi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ruch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kolejowy</w:t>
            </w:r>
          </w:p>
          <w:p w:rsidR="00C05399" w:rsidRPr="0015782A" w:rsidRDefault="00037AB7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charakteryzować ogólne zasady komunikacji interpersonalnej</w:t>
            </w:r>
          </w:p>
        </w:tc>
        <w:tc>
          <w:tcPr>
            <w:tcW w:w="3001" w:type="dxa"/>
          </w:tcPr>
          <w:p w:rsidR="00C05399" w:rsidRPr="00E012B8" w:rsidRDefault="00C05399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analizować zapisy instrukcji </w:t>
            </w:r>
            <w:r>
              <w:rPr>
                <w:rFonts w:ascii="Arial" w:eastAsia="Arial" w:hAnsi="Arial" w:cs="Arial"/>
                <w:sz w:val="20"/>
                <w:szCs w:val="20"/>
              </w:rPr>
              <w:t>kolejowych</w:t>
            </w:r>
          </w:p>
          <w:p w:rsidR="00C05399" w:rsidRPr="00E012B8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>opisywać sposoby prowadzenia ruchu pociągów</w:t>
            </w:r>
          </w:p>
          <w:p w:rsidR="00C05399" w:rsidRDefault="00C05399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zasady prowadzenia ruchu dla szlaku jednotorowego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dwutorowego </w:t>
            </w:r>
          </w:p>
          <w:p w:rsidR="00C05399" w:rsidRDefault="00C05399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zasady prowadzenia ruchu przy blokadzie </w:t>
            </w:r>
            <w:proofErr w:type="spellStart"/>
            <w:r w:rsidRPr="00E012B8">
              <w:rPr>
                <w:rFonts w:ascii="Arial" w:hAnsi="Arial" w:cs="Arial"/>
                <w:sz w:val="20"/>
                <w:szCs w:val="20"/>
              </w:rPr>
              <w:t>jednoodstępowej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wieloodstępowej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12B8">
              <w:rPr>
                <w:rFonts w:ascii="Arial" w:hAnsi="Arial" w:cs="Arial"/>
                <w:sz w:val="20"/>
                <w:szCs w:val="20"/>
              </w:rPr>
              <w:t>na szlaku jednotorowym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dwutorowym przy blokadzie jedno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dwukierunkowej </w:t>
            </w:r>
          </w:p>
          <w:p w:rsidR="00C05399" w:rsidRPr="0056193C" w:rsidRDefault="00C05399" w:rsidP="00295F94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rozróżniać zasady prowadzenia ruchu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 xml:space="preserve">jazdy na widoczność </w:t>
            </w:r>
          </w:p>
        </w:tc>
        <w:tc>
          <w:tcPr>
            <w:tcW w:w="1393" w:type="dxa"/>
          </w:tcPr>
          <w:p w:rsidR="00C05399" w:rsidRDefault="00C05399" w:rsidP="00295F94">
            <w:pPr>
              <w:jc w:val="center"/>
            </w:pPr>
            <w:r w:rsidRPr="00F3233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C05399" w:rsidRPr="00A10D84" w:rsidTr="00317C2A">
        <w:tc>
          <w:tcPr>
            <w:tcW w:w="1897" w:type="dxa"/>
            <w:vMerge/>
          </w:tcPr>
          <w:p w:rsidR="00C05399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05399" w:rsidRPr="00E012B8" w:rsidRDefault="00C05399" w:rsidP="007E70E2">
            <w:pPr>
              <w:numPr>
                <w:ilvl w:val="0"/>
                <w:numId w:val="2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Systemy prowadzenia ruchu kolejowego</w:t>
            </w:r>
          </w:p>
        </w:tc>
        <w:tc>
          <w:tcPr>
            <w:tcW w:w="1432" w:type="dxa"/>
          </w:tcPr>
          <w:p w:rsidR="00C05399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C05399" w:rsidRPr="0056193C" w:rsidRDefault="00C82A80" w:rsidP="00295F94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rozróżniać sposoby</w:t>
            </w:r>
            <w:r w:rsidR="00C05399">
              <w:rPr>
                <w:rFonts w:ascii="Arial" w:eastAsia="Arial" w:hAnsi="Arial" w:cs="Arial"/>
                <w:sz w:val="20"/>
                <w:szCs w:val="20"/>
              </w:rPr>
              <w:t xml:space="preserve"> zdalnego prowadzenia ruchu kolejowego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proofErr w:type="spellStart"/>
            <w:r w:rsidR="00C05399">
              <w:rPr>
                <w:rFonts w:ascii="Arial" w:eastAsia="Arial" w:hAnsi="Arial" w:cs="Arial"/>
                <w:sz w:val="20"/>
                <w:szCs w:val="20"/>
              </w:rPr>
              <w:t>systemach</w:t>
            </w:r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>ERTMS</w:t>
            </w:r>
            <w:proofErr w:type="spellEnd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>European</w:t>
            </w:r>
            <w:proofErr w:type="spellEnd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>Rail</w:t>
            </w:r>
            <w:proofErr w:type="spellEnd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>Traffic</w:t>
            </w:r>
            <w:proofErr w:type="spellEnd"/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 xml:space="preserve"> Management System)</w:t>
            </w:r>
            <w:r w:rsidR="00C053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C05399">
              <w:rPr>
                <w:rFonts w:ascii="Arial" w:hAnsi="Arial" w:cs="Arial"/>
                <w:color w:val="auto"/>
                <w:sz w:val="20"/>
                <w:szCs w:val="20"/>
              </w:rPr>
              <w:t>GSM-R</w:t>
            </w:r>
            <w:proofErr w:type="spellEnd"/>
            <w:r w:rsidR="00C053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C05399" w:rsidRPr="00E529A4">
              <w:rPr>
                <w:rFonts w:ascii="Arial" w:hAnsi="Arial" w:cs="Arial"/>
                <w:color w:val="auto"/>
                <w:sz w:val="20"/>
                <w:szCs w:val="20"/>
              </w:rPr>
              <w:t>GSM oraz ETS</w:t>
            </w:r>
          </w:p>
        </w:tc>
        <w:tc>
          <w:tcPr>
            <w:tcW w:w="3001" w:type="dxa"/>
          </w:tcPr>
          <w:p w:rsidR="00C05399" w:rsidRPr="0056193C" w:rsidRDefault="00C05399" w:rsidP="00295F94">
            <w:pPr>
              <w:numPr>
                <w:ilvl w:val="0"/>
                <w:numId w:val="40"/>
              </w:numPr>
              <w:ind w:left="169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systemy zdalnego prowadzenia ruchu </w:t>
            </w:r>
            <w:r w:rsidRPr="00F75155">
              <w:rPr>
                <w:rFonts w:ascii="Arial" w:hAnsi="Arial" w:cs="Arial"/>
                <w:sz w:val="20"/>
                <w:szCs w:val="20"/>
              </w:rPr>
              <w:t>ERTMS (</w:t>
            </w:r>
            <w:proofErr w:type="spellStart"/>
            <w:r w:rsidRPr="00F75155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F751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5155">
              <w:rPr>
                <w:rFonts w:ascii="Arial" w:hAnsi="Arial" w:cs="Arial"/>
                <w:sz w:val="20"/>
                <w:szCs w:val="20"/>
              </w:rPr>
              <w:t>Rail</w:t>
            </w:r>
            <w:proofErr w:type="spellEnd"/>
            <w:r w:rsidRPr="00F751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5155">
              <w:rPr>
                <w:rFonts w:ascii="Arial" w:hAnsi="Arial" w:cs="Arial"/>
                <w:sz w:val="20"/>
                <w:szCs w:val="20"/>
              </w:rPr>
              <w:t>Traffic</w:t>
            </w:r>
            <w:proofErr w:type="spellEnd"/>
            <w:r w:rsidRPr="00F75155">
              <w:rPr>
                <w:rFonts w:ascii="Arial" w:hAnsi="Arial" w:cs="Arial"/>
                <w:sz w:val="20"/>
                <w:szCs w:val="20"/>
              </w:rPr>
              <w:t xml:space="preserve"> Management System), </w:t>
            </w:r>
            <w:proofErr w:type="spellStart"/>
            <w:r w:rsidRPr="00F75155">
              <w:rPr>
                <w:rFonts w:ascii="Arial" w:hAnsi="Arial" w:cs="Arial"/>
                <w:sz w:val="20"/>
                <w:szCs w:val="20"/>
              </w:rPr>
              <w:t>GSM-R</w:t>
            </w:r>
            <w:proofErr w:type="spellEnd"/>
            <w:r w:rsidRPr="00F75155">
              <w:rPr>
                <w:rFonts w:ascii="Arial" w:hAnsi="Arial" w:cs="Arial"/>
                <w:sz w:val="20"/>
                <w:szCs w:val="20"/>
              </w:rPr>
              <w:t>, GSM oraz ETS</w:t>
            </w:r>
          </w:p>
        </w:tc>
        <w:tc>
          <w:tcPr>
            <w:tcW w:w="1393" w:type="dxa"/>
          </w:tcPr>
          <w:p w:rsidR="00C05399" w:rsidRDefault="00C05399" w:rsidP="00295F94">
            <w:pPr>
              <w:jc w:val="center"/>
            </w:pPr>
            <w:r w:rsidRPr="00F3233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05399" w:rsidRPr="00A10D84" w:rsidTr="00317C2A">
        <w:tc>
          <w:tcPr>
            <w:tcW w:w="1897" w:type="dxa"/>
            <w:vMerge w:val="restart"/>
          </w:tcPr>
          <w:p w:rsidR="00C05399" w:rsidRPr="00E012B8" w:rsidRDefault="00C05399" w:rsidP="00D70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. Zdarzenia kolejowe </w:t>
            </w:r>
          </w:p>
        </w:tc>
        <w:tc>
          <w:tcPr>
            <w:tcW w:w="3000" w:type="dxa"/>
          </w:tcPr>
          <w:p w:rsidR="00C05399" w:rsidRPr="00E012B8" w:rsidRDefault="00C05399" w:rsidP="007E70E2">
            <w:pPr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związane ze </w:t>
            </w:r>
            <w:r w:rsidRPr="00E012B8">
              <w:rPr>
                <w:rFonts w:ascii="Arial" w:hAnsi="Arial" w:cs="Arial"/>
                <w:sz w:val="20"/>
                <w:szCs w:val="20"/>
              </w:rPr>
              <w:t>zdarzenia</w:t>
            </w:r>
            <w:r>
              <w:rPr>
                <w:rFonts w:ascii="Arial" w:hAnsi="Arial" w:cs="Arial"/>
                <w:sz w:val="20"/>
                <w:szCs w:val="20"/>
              </w:rPr>
              <w:t>mi kolejowymi</w:t>
            </w:r>
          </w:p>
        </w:tc>
        <w:tc>
          <w:tcPr>
            <w:tcW w:w="1432" w:type="dxa"/>
          </w:tcPr>
          <w:p w:rsidR="00C05399" w:rsidRPr="00E012B8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C05399" w:rsidRPr="00E012B8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definiować pojęcie zdarzenia kolejowego </w:t>
            </w:r>
          </w:p>
          <w:p w:rsidR="00C05399" w:rsidRPr="00E012B8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C05399" w:rsidRPr="0015782A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3001" w:type="dxa"/>
          </w:tcPr>
          <w:p w:rsidR="00C05399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wskazywać przepisy regulujące postępowanie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przypadku zdarzenia kolejowego </w:t>
            </w:r>
          </w:p>
          <w:p w:rsidR="00037AB7" w:rsidRPr="00037AB7" w:rsidRDefault="00037AB7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sz w:val="20"/>
                <w:szCs w:val="20"/>
              </w:rPr>
              <w:t>dobieraćtechniki</w:t>
            </w:r>
            <w:proofErr w:type="spellEnd"/>
            <w:r w:rsidRPr="00CF4083">
              <w:rPr>
                <w:rFonts w:ascii="Arial" w:hAnsi="Arial" w:cs="Arial"/>
                <w:sz w:val="20"/>
                <w:szCs w:val="20"/>
              </w:rPr>
              <w:t xml:space="preserve"> radzenia sobie ze stresem</w:t>
            </w:r>
          </w:p>
          <w:p w:rsidR="00C05399" w:rsidRPr="00E012B8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:rsidR="00C05399" w:rsidRDefault="00C05399" w:rsidP="00295F94">
            <w:pPr>
              <w:jc w:val="center"/>
            </w:pPr>
            <w:r w:rsidRPr="00F3233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C05399" w:rsidRPr="00E012B8" w:rsidTr="00F75155">
        <w:tc>
          <w:tcPr>
            <w:tcW w:w="1897" w:type="dxa"/>
            <w:vMerge/>
          </w:tcPr>
          <w:p w:rsidR="00C05399" w:rsidRPr="00E012B8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:rsidR="00C05399" w:rsidRPr="00E012B8" w:rsidRDefault="00C05399" w:rsidP="007E70E2">
            <w:pPr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Procedury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</w:tc>
        <w:tc>
          <w:tcPr>
            <w:tcW w:w="1432" w:type="dxa"/>
          </w:tcPr>
          <w:p w:rsidR="00C05399" w:rsidRPr="00E012B8" w:rsidRDefault="00C0539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</w:tcPr>
          <w:p w:rsidR="00C05399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rozpoznawać procedury postępowania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  <w:p w:rsidR="00C05399" w:rsidRPr="0015782A" w:rsidRDefault="00037AB7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charakteryzować różne formy zachowań asertywnych, jako sposoby radzenia sobie 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  <w:t>ze stresem</w:t>
            </w:r>
          </w:p>
        </w:tc>
        <w:tc>
          <w:tcPr>
            <w:tcW w:w="3001" w:type="dxa"/>
          </w:tcPr>
          <w:p w:rsidR="00C05399" w:rsidRPr="00E012B8" w:rsidRDefault="00C05399" w:rsidP="00295F94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C05399" w:rsidRPr="0015782A" w:rsidRDefault="00C05399" w:rsidP="00295F94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stosować instrukcje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E012B8">
              <w:rPr>
                <w:rFonts w:ascii="Arial" w:hAnsi="Arial" w:cs="Arial"/>
                <w:sz w:val="20"/>
                <w:szCs w:val="20"/>
              </w:rPr>
              <w:t>postępowaniu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012B8">
              <w:rPr>
                <w:rFonts w:ascii="Arial" w:hAnsi="Arial" w:cs="Arial"/>
                <w:sz w:val="20"/>
                <w:szCs w:val="20"/>
              </w:rPr>
              <w:t>sprawach wypadków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>incydentów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E012B8">
              <w:rPr>
                <w:rFonts w:ascii="Arial" w:hAnsi="Arial" w:cs="Arial"/>
                <w:sz w:val="20"/>
                <w:szCs w:val="20"/>
              </w:rPr>
              <w:t>transporcie kolejowym</w:t>
            </w:r>
          </w:p>
        </w:tc>
        <w:tc>
          <w:tcPr>
            <w:tcW w:w="1393" w:type="dxa"/>
          </w:tcPr>
          <w:p w:rsidR="00C05399" w:rsidRDefault="00C05399" w:rsidP="00295F94">
            <w:pPr>
              <w:jc w:val="center"/>
            </w:pPr>
            <w:r w:rsidRPr="00F3233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6D59" w:rsidRPr="00E012B8" w:rsidTr="00F75155">
        <w:tc>
          <w:tcPr>
            <w:tcW w:w="1897" w:type="dxa"/>
          </w:tcPr>
          <w:p w:rsidR="00E96D59" w:rsidRPr="00A26EA2" w:rsidRDefault="00883223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A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00" w:type="dxa"/>
          </w:tcPr>
          <w:p w:rsidR="00E96D59" w:rsidRPr="00A26EA2" w:rsidRDefault="00E96D5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96D59" w:rsidRPr="00A26EA2" w:rsidRDefault="00E96D5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:rsidR="00E96D59" w:rsidRPr="00A26EA2" w:rsidRDefault="00E96D59" w:rsidP="00295F94">
            <w:pPr>
              <w:ind w:left="-42" w:right="3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1" w:type="dxa"/>
          </w:tcPr>
          <w:p w:rsidR="00E96D59" w:rsidRPr="00E012B8" w:rsidRDefault="00E96D59" w:rsidP="00295F94">
            <w:pPr>
              <w:ind w:left="-42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:rsidR="00E96D59" w:rsidRDefault="00E96D59" w:rsidP="00295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124AD" w:rsidRPr="00D21C7E" w:rsidRDefault="00C124AD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podstawy transportu kolejowego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opracowanie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celów</w:t>
      </w:r>
      <w:r w:rsidR="005B5329" w:rsidRPr="00D21C7E">
        <w:rPr>
          <w:rFonts w:ascii="Arial" w:hAnsi="Arial" w:cs="Arial"/>
          <w:color w:val="auto"/>
          <w:sz w:val="20"/>
          <w:szCs w:val="20"/>
        </w:rPr>
        <w:t>kształcenia</w:t>
      </w:r>
      <w:proofErr w:type="spellEnd"/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jakie powinny zostać osiągnięte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wykorzystanie różnorodnych metod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grupie, określenie indywidualizacji zajęć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B5329" w:rsidRPr="00D21C7E">
        <w:rPr>
          <w:rFonts w:ascii="Arial" w:hAnsi="Arial" w:cs="Arial"/>
          <w:color w:val="auto"/>
          <w:sz w:val="20"/>
          <w:szCs w:val="20"/>
        </w:rPr>
        <w:t>prac pisemnych, prezentacji multimedialnych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odpowiedzi ustnych oraz 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zależności od metody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Dla przedmiotu podstawy transportu kolejowego,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zaleca się stosowanie metod nauczania </w:t>
      </w:r>
      <w:r w:rsidR="00AD4733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o charakterze podający</w:t>
      </w:r>
      <w:r w:rsidR="00E242A7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242A7">
        <w:rPr>
          <w:rFonts w:ascii="Arial" w:hAnsi="Arial" w:cs="Arial"/>
          <w:color w:val="auto"/>
          <w:sz w:val="20"/>
          <w:szCs w:val="20"/>
        </w:rPr>
        <w:t>problemowych: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065258">
        <w:rPr>
          <w:rFonts w:ascii="Arial" w:hAnsi="Arial" w:cs="Arial"/>
          <w:color w:val="auto"/>
          <w:sz w:val="20"/>
          <w:szCs w:val="20"/>
        </w:rPr>
        <w:t>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C5F49" w:rsidRPr="00D21C7E" w:rsidRDefault="00C124AD" w:rsidP="00F31DF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 xml:space="preserve">Pracowania </w:t>
      </w:r>
      <w:r w:rsidR="009C5F49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9C5F49" w:rsidRPr="00D21C7E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projektorem multimedialnym lub tablicą interaktywną lub monitorem interaktywnym,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524CD6" w:rsidRPr="00D21C7E">
        <w:rPr>
          <w:rFonts w:ascii="Arial" w:hAnsi="Arial" w:cs="Arial"/>
          <w:bCs/>
          <w:sz w:val="20"/>
          <w:szCs w:val="20"/>
        </w:rPr>
        <w:t xml:space="preserve">pakietem programów biurowych, </w:t>
      </w:r>
      <w:r w:rsidR="009C5F49" w:rsidRPr="00D21C7E">
        <w:rPr>
          <w:rFonts w:ascii="Arial" w:hAnsi="Arial" w:cs="Arial"/>
          <w:bCs/>
          <w:sz w:val="20"/>
          <w:szCs w:val="20"/>
        </w:rPr>
        <w:t>stanowiska symulacyjne wyposażone w: rozjazd, napędy zwrotnicowe, zamknięcia nastawcze, fragmenty torów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zamontowanymi złączami szynowymi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łącznikami szyn złączami izolowanymi, komplet przyrządów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pomiaru toru,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 xml:space="preserve">zamknięć </w:t>
      </w:r>
      <w:proofErr w:type="spellStart"/>
      <w:r w:rsidR="009C5F49" w:rsidRPr="00D21C7E">
        <w:rPr>
          <w:rFonts w:ascii="Arial" w:hAnsi="Arial" w:cs="Arial"/>
          <w:bCs/>
          <w:sz w:val="20"/>
          <w:szCs w:val="20"/>
        </w:rPr>
        <w:t>nastawczychmodele</w:t>
      </w:r>
      <w:proofErr w:type="spellEnd"/>
      <w:r w:rsidR="009C5F49" w:rsidRPr="00D21C7E">
        <w:rPr>
          <w:rFonts w:ascii="Arial" w:hAnsi="Arial" w:cs="Arial"/>
          <w:bCs/>
          <w:sz w:val="20"/>
          <w:szCs w:val="20"/>
        </w:rPr>
        <w:t xml:space="preserve"> odbieraków prądu elektrycznego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makiety, modele nawierzchni kolejowej, złączy szynowych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złączy izolowanych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konstrukcje rozjazdów, budowli inżynierskich,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urządzeń stacyjnych, przejazdów kolejowych, skrajni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taboru, sieci trakcyjnej, maszyn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sprzętu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robót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elementy nawierzchni kolejowej: łączniki szynowe, łubki złącz szynowych, podkładki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tulejki izolacyjne, oznaczniki na planach schematycznych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filmy dydaktyczne dotyczące budowy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remontów torów kolejowych,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montażu urządzeń sterowania ruchem kolejowym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C82A80">
        <w:rPr>
          <w:rFonts w:ascii="Arial" w:hAnsi="Arial" w:cs="Arial"/>
          <w:bCs/>
          <w:sz w:val="20"/>
          <w:szCs w:val="20"/>
        </w:rPr>
        <w:t>urządzenie łączności ruchowej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koncentratorem elektromechanicznym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proofErr w:type="spellStart"/>
      <w:r w:rsidR="009C5F49" w:rsidRPr="00D21C7E">
        <w:rPr>
          <w:rFonts w:ascii="Arial" w:hAnsi="Arial" w:cs="Arial"/>
          <w:bCs/>
          <w:sz w:val="20"/>
          <w:szCs w:val="20"/>
        </w:rPr>
        <w:t>komputerowym,sieci</w:t>
      </w:r>
      <w:proofErr w:type="spellEnd"/>
      <w:r w:rsidR="009C5F49" w:rsidRPr="00D21C7E">
        <w:rPr>
          <w:rFonts w:ascii="Arial" w:hAnsi="Arial" w:cs="Arial"/>
          <w:bCs/>
          <w:sz w:val="20"/>
          <w:szCs w:val="20"/>
        </w:rPr>
        <w:t xml:space="preserve"> radiotelefoniczne wyposażone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9C5F49" w:rsidRPr="00D21C7E">
        <w:rPr>
          <w:rFonts w:ascii="Arial" w:hAnsi="Arial" w:cs="Arial"/>
          <w:bCs/>
          <w:sz w:val="20"/>
          <w:szCs w:val="20"/>
        </w:rPr>
        <w:t>koncentratory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radiotelefony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 xml:space="preserve">urządzenie łączności dyspozytorskiej, urządzenia </w:t>
      </w:r>
      <w:proofErr w:type="spellStart"/>
      <w:r w:rsidR="009C5F49" w:rsidRPr="00D21C7E">
        <w:rPr>
          <w:rFonts w:ascii="Arial" w:hAnsi="Arial" w:cs="Arial"/>
          <w:bCs/>
          <w:sz w:val="20"/>
          <w:szCs w:val="20"/>
        </w:rPr>
        <w:t>rozgłoszeniowej</w:t>
      </w:r>
      <w:proofErr w:type="spellEnd"/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wizualnej informacji dla podróżnych.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  <w:r w:rsidR="00317C2A">
        <w:rPr>
          <w:rFonts w:ascii="Arial" w:hAnsi="Arial" w:cs="Arial"/>
          <w:b/>
          <w:color w:val="auto"/>
          <w:sz w:val="20"/>
          <w:szCs w:val="20"/>
        </w:rPr>
        <w:t>:</w:t>
      </w:r>
    </w:p>
    <w:p w:rsidR="00C124AD" w:rsidRPr="00D21C7E" w:rsidRDefault="00C124AD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B24FF8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215C7A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215C7A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C82A80">
        <w:rPr>
          <w:rFonts w:ascii="Arial" w:hAnsi="Arial" w:cs="Arial"/>
          <w:color w:val="auto"/>
          <w:sz w:val="20"/>
          <w:szCs w:val="20"/>
        </w:rPr>
        <w:t>pracy dostosowanie</w:t>
      </w:r>
      <w:r w:rsidR="00215C7A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4793C" w:rsidRDefault="0074793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przepisów prawa, instrukcji)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B24FF8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24FF8" w:rsidRPr="00D21C7E">
        <w:rPr>
          <w:rFonts w:ascii="Arial" w:hAnsi="Arial" w:cs="Arial"/>
          <w:sz w:val="20"/>
          <w:szCs w:val="20"/>
        </w:rPr>
        <w:t>zespołowe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luką, rozszerzonej odpowiedzi)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63456B">
        <w:rPr>
          <w:rFonts w:ascii="Arial" w:hAnsi="Arial" w:cs="Arial"/>
          <w:sz w:val="20"/>
          <w:szCs w:val="20"/>
        </w:rPr>
        <w:t>,</w:t>
      </w:r>
    </w:p>
    <w:p w:rsidR="00B24FF8" w:rsidRPr="00D21C7E" w:rsidRDefault="00B24FF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odpowiedzi ustne</w:t>
      </w:r>
      <w:r w:rsidR="00E242A7">
        <w:rPr>
          <w:rFonts w:ascii="Arial" w:hAnsi="Arial" w:cs="Arial"/>
          <w:sz w:val="20"/>
          <w:szCs w:val="20"/>
        </w:rPr>
        <w:t>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124AD" w:rsidRDefault="00C124AD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lastRenderedPageBreak/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4FF8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są podstawy transportu kolejowego zaleca się stosowanie głównie metod jakościowych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takich jak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ankiety. </w:t>
      </w:r>
    </w:p>
    <w:p w:rsidR="00C124AD" w:rsidRPr="00D21C7E" w:rsidRDefault="00C124AD" w:rsidP="00E24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przypadku przedmiotu podstawy transportu kolejowego 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aktualności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prowadzeniem ruchu kolejowego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wypadkami kolejowymi,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</w:t>
      </w:r>
      <w:r w:rsidR="00D70289">
        <w:rPr>
          <w:rFonts w:ascii="Arial" w:hAnsi="Arial" w:cs="Arial"/>
          <w:sz w:val="20"/>
          <w:szCs w:val="20"/>
        </w:rPr>
        <w:t>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70289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  <w:r w:rsidRPr="00D21C7E">
        <w:rPr>
          <w:rFonts w:ascii="Arial" w:hAnsi="Arial" w:cs="Arial"/>
          <w:color w:val="auto"/>
          <w:sz w:val="20"/>
          <w:szCs w:val="20"/>
        </w:rPr>
        <w:t>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E336F1" w:rsidRDefault="00E336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ramach przedmiotu podstawy transportu kolejowego powinny dotyczyć:</w:t>
      </w:r>
    </w:p>
    <w:p w:rsidR="00C124AD" w:rsidRPr="00D21C7E" w:rsidRDefault="0063456B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zakresu infrastruktury kolejowej, </w:t>
      </w:r>
    </w:p>
    <w:p w:rsidR="00C124AD" w:rsidRPr="00D21C7E" w:rsidRDefault="0063456B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124AD" w:rsidRPr="00EC2235" w:rsidRDefault="0063456B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interpretacji sygnałów nadawanych przez sygnalizatory , 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 w:rsidR="00EC2235">
        <w:rPr>
          <w:rFonts w:ascii="Arial" w:hAnsi="Arial" w:cs="Arial"/>
          <w:color w:val="auto"/>
          <w:sz w:val="20"/>
          <w:szCs w:val="20"/>
        </w:rPr>
        <w:t>.</w:t>
      </w:r>
    </w:p>
    <w:p w:rsidR="005D2076" w:rsidRPr="00D21C7E" w:rsidRDefault="008B1397" w:rsidP="00F31DFE">
      <w:pPr>
        <w:spacing w:line="360" w:lineRule="auto"/>
        <w:rPr>
          <w:rFonts w:ascii="Arial" w:hAnsi="Arial" w:cs="Arial"/>
          <w:b/>
          <w:sz w:val="28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  <w:r w:rsidR="005D2076" w:rsidRPr="00BC27D2">
        <w:rPr>
          <w:rFonts w:ascii="Arial" w:hAnsi="Arial" w:cs="Arial"/>
          <w:b/>
          <w:szCs w:val="20"/>
        </w:rPr>
        <w:lastRenderedPageBreak/>
        <w:t>Tabor szynowy</w:t>
      </w:r>
    </w:p>
    <w:p w:rsidR="005D2076" w:rsidRPr="00D21C7E" w:rsidRDefault="005D207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oznaczenia </w:t>
      </w:r>
      <w:r w:rsidR="0021100A" w:rsidRPr="00D21C7E">
        <w:rPr>
          <w:rFonts w:ascii="Arial" w:hAnsi="Arial" w:cs="Arial"/>
          <w:color w:val="auto"/>
          <w:sz w:val="20"/>
          <w:szCs w:val="20"/>
        </w:rPr>
        <w:t>środk</w:t>
      </w:r>
      <w:r w:rsidRPr="00D21C7E">
        <w:rPr>
          <w:rFonts w:ascii="Arial" w:hAnsi="Arial" w:cs="Arial"/>
          <w:color w:val="auto"/>
          <w:sz w:val="20"/>
          <w:szCs w:val="20"/>
        </w:rPr>
        <w:t>ów</w:t>
      </w:r>
      <w:r w:rsidR="0021100A" w:rsidRPr="00D21C7E">
        <w:rPr>
          <w:rFonts w:ascii="Arial" w:hAnsi="Arial" w:cs="Arial"/>
          <w:color w:val="auto"/>
          <w:sz w:val="20"/>
          <w:szCs w:val="20"/>
        </w:rPr>
        <w:t xml:space="preserve"> transportu szynowego</w:t>
      </w:r>
      <w:r w:rsidR="008B1397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D21C7E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1100A" w:rsidRPr="00D21C7E">
        <w:rPr>
          <w:rFonts w:ascii="Arial" w:hAnsi="Arial" w:cs="Arial"/>
          <w:color w:val="auto"/>
          <w:sz w:val="20"/>
          <w:szCs w:val="20"/>
        </w:rPr>
        <w:t>budow</w:t>
      </w:r>
      <w:r w:rsidRPr="00D21C7E">
        <w:rPr>
          <w:rFonts w:ascii="Arial" w:hAnsi="Arial" w:cs="Arial"/>
          <w:color w:val="auto"/>
          <w:sz w:val="20"/>
          <w:szCs w:val="20"/>
        </w:rPr>
        <w:t>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21100A" w:rsidRPr="00D21C7E">
        <w:rPr>
          <w:rFonts w:ascii="Arial" w:hAnsi="Arial" w:cs="Arial"/>
          <w:color w:val="auto"/>
          <w:sz w:val="20"/>
          <w:szCs w:val="20"/>
        </w:rPr>
        <w:t>zasad</w:t>
      </w:r>
      <w:r w:rsidRPr="00D21C7E">
        <w:rPr>
          <w:rFonts w:ascii="Arial" w:hAnsi="Arial" w:cs="Arial"/>
          <w:color w:val="auto"/>
          <w:sz w:val="20"/>
          <w:szCs w:val="20"/>
        </w:rPr>
        <w:t>y</w:t>
      </w:r>
      <w:r w:rsidR="0021100A" w:rsidRPr="00D21C7E">
        <w:rPr>
          <w:rFonts w:ascii="Arial" w:hAnsi="Arial" w:cs="Arial"/>
          <w:color w:val="auto"/>
          <w:sz w:val="20"/>
          <w:szCs w:val="20"/>
        </w:rPr>
        <w:t xml:space="preserve"> działania środków transportu szynowego</w:t>
      </w:r>
      <w:r w:rsidR="0000687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D21C7E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maszyn</w:t>
      </w:r>
      <w:r w:rsidR="0016676B" w:rsidRPr="00D21C7E">
        <w:rPr>
          <w:rFonts w:ascii="Arial" w:hAnsi="Arial" w:cs="Arial"/>
          <w:color w:val="auto"/>
          <w:sz w:val="20"/>
          <w:szCs w:val="20"/>
        </w:rPr>
        <w:t xml:space="preserve"> aparat</w:t>
      </w:r>
      <w:r w:rsidRPr="00D21C7E">
        <w:rPr>
          <w:rFonts w:ascii="Arial" w:hAnsi="Arial" w:cs="Arial"/>
          <w:color w:val="auto"/>
          <w:sz w:val="20"/>
          <w:szCs w:val="20"/>
        </w:rPr>
        <w:t>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6676B" w:rsidRPr="00D21C7E">
        <w:rPr>
          <w:rFonts w:ascii="Arial" w:hAnsi="Arial" w:cs="Arial"/>
          <w:color w:val="auto"/>
          <w:sz w:val="20"/>
          <w:szCs w:val="20"/>
        </w:rPr>
        <w:t>urządze</w:t>
      </w:r>
      <w:r w:rsidRPr="00D21C7E">
        <w:rPr>
          <w:rFonts w:ascii="Arial" w:hAnsi="Arial" w:cs="Arial"/>
          <w:color w:val="auto"/>
          <w:sz w:val="20"/>
          <w:szCs w:val="20"/>
        </w:rPr>
        <w:t>ń</w:t>
      </w:r>
      <w:r w:rsidR="0016676B" w:rsidRPr="00D21C7E">
        <w:rPr>
          <w:rFonts w:ascii="Arial" w:hAnsi="Arial" w:cs="Arial"/>
          <w:color w:val="auto"/>
          <w:sz w:val="20"/>
          <w:szCs w:val="20"/>
        </w:rPr>
        <w:t xml:space="preserve"> stosowan</w:t>
      </w:r>
      <w:r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006873" w:rsidRPr="00D21C7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312164" w:rsidRPr="00D21C7E" w:rsidRDefault="00312164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obwodów głównych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A1CC4" w:rsidRPr="00D21C7E">
        <w:rPr>
          <w:rFonts w:ascii="Arial" w:hAnsi="Arial" w:cs="Arial"/>
          <w:color w:val="auto"/>
          <w:sz w:val="20"/>
          <w:szCs w:val="20"/>
        </w:rPr>
        <w:t>pomocniczych pojazdów szynowych</w:t>
      </w:r>
      <w:r w:rsidR="0000687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urządzeń bezpieczeństwa ruchu </w:t>
      </w:r>
      <w:r w:rsidR="001B659A" w:rsidRPr="00D21C7E">
        <w:rPr>
          <w:rFonts w:ascii="Arial" w:hAnsi="Arial" w:cs="Arial"/>
          <w:color w:val="auto"/>
          <w:sz w:val="20"/>
          <w:szCs w:val="20"/>
        </w:rPr>
        <w:t>pojazdów szynowych</w:t>
      </w:r>
      <w:r w:rsidR="0000687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8F3DC5" w:rsidRPr="00D21C7E" w:rsidRDefault="008F3DC5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A525EF" w:rsidRPr="00D21C7E">
        <w:rPr>
          <w:rFonts w:ascii="Arial" w:hAnsi="Arial" w:cs="Arial"/>
          <w:color w:val="auto"/>
          <w:sz w:val="20"/>
          <w:szCs w:val="20"/>
        </w:rPr>
        <w:t>urządzeń pneumatycznych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525EF" w:rsidRPr="00D21C7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253C2D" w:rsidRPr="00D21C7E" w:rsidRDefault="00253C2D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82A80" w:rsidRPr="00D21C7E">
        <w:rPr>
          <w:rFonts w:ascii="Arial" w:hAnsi="Arial" w:cs="Arial"/>
          <w:color w:val="auto"/>
          <w:sz w:val="20"/>
          <w:szCs w:val="20"/>
        </w:rPr>
        <w:t>instalacji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312164"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00687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124517" w:rsidRPr="00D21C7E" w:rsidRDefault="001245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spalinowych pojazdów trakcyjnych.</w:t>
      </w:r>
    </w:p>
    <w:p w:rsidR="009634DF" w:rsidRPr="00D21C7E" w:rsidRDefault="009634DF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 pojazdów tramwajowych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pojazdów metra</w:t>
      </w:r>
      <w:r w:rsidR="003D62AC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3D62AC" w:rsidRPr="00D21C7E" w:rsidRDefault="003D62AC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urządzeń bezpieczeństwa ruchu pojazdów szynowych.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804196" w:rsidRPr="00D21C7E" w:rsidRDefault="0080419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21100A" w:rsidRPr="00D21C7E" w:rsidRDefault="00FA2014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rozpoznać</w:t>
      </w:r>
      <w:r w:rsidR="00006873" w:rsidRPr="00D21C7E">
        <w:rPr>
          <w:rFonts w:ascii="Arial" w:hAnsi="Arial" w:cs="Arial"/>
          <w:sz w:val="20"/>
          <w:szCs w:val="20"/>
        </w:rPr>
        <w:t>rodzaje</w:t>
      </w:r>
      <w:proofErr w:type="spellEnd"/>
      <w:r w:rsidR="00006873" w:rsidRPr="00D21C7E">
        <w:rPr>
          <w:rFonts w:ascii="Arial" w:hAnsi="Arial" w:cs="Arial"/>
          <w:sz w:val="20"/>
          <w:szCs w:val="20"/>
        </w:rPr>
        <w:t xml:space="preserve"> oraz przeznaczenie taboru szynowego,</w:t>
      </w:r>
    </w:p>
    <w:p w:rsidR="00F96424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rodzaje hamulców pojazdu szynowego,</w:t>
      </w:r>
    </w:p>
    <w:p w:rsidR="00F96424" w:rsidRPr="00D21C7E" w:rsidRDefault="00C82A80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opisać </w:t>
      </w:r>
      <w:r w:rsidRPr="00D21C7E">
        <w:rPr>
          <w:rFonts w:ascii="Arial" w:hAnsi="Arial" w:cs="Arial"/>
          <w:sz w:val="20"/>
          <w:szCs w:val="20"/>
        </w:rPr>
        <w:t>sposób</w:t>
      </w:r>
      <w:r w:rsidR="00006873" w:rsidRPr="00D21C7E">
        <w:rPr>
          <w:rFonts w:ascii="Arial" w:hAnsi="Arial" w:cs="Arial"/>
          <w:sz w:val="20"/>
          <w:szCs w:val="20"/>
        </w:rPr>
        <w:t xml:space="preserve"> działania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obsługi hamulców pojazdu szynowego,</w:t>
      </w:r>
    </w:p>
    <w:p w:rsidR="00906821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aparaty ,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urządzenia na podstawie wyglądu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parametrów technicznych,</w:t>
      </w:r>
    </w:p>
    <w:p w:rsidR="0097471B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C82A80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8A1CC4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pomocniczych pojazdów szynowych,</w:t>
      </w:r>
    </w:p>
    <w:p w:rsidR="008A1CC4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podać funkcję poszczególnych elementów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pomocniczych pojazdu szynowego,</w:t>
      </w:r>
    </w:p>
    <w:p w:rsidR="0097471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urządzenia bezpieczeństwa ruchu pojazdów szynowych,</w:t>
      </w:r>
    </w:p>
    <w:p w:rsidR="008F3DC5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006873" w:rsidRPr="00D21C7E">
        <w:rPr>
          <w:rFonts w:ascii="Arial" w:hAnsi="Arial" w:cs="Arial"/>
          <w:sz w:val="20"/>
          <w:szCs w:val="20"/>
        </w:rPr>
        <w:t>charakteryzować układy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 xml:space="preserve">urządzenia </w:t>
      </w:r>
      <w:r w:rsidR="00C82A80" w:rsidRPr="00D21C7E">
        <w:rPr>
          <w:rFonts w:ascii="Arial" w:hAnsi="Arial" w:cs="Arial"/>
          <w:sz w:val="20"/>
          <w:szCs w:val="20"/>
        </w:rPr>
        <w:t>pneumatyczne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06873" w:rsidRPr="00D21C7E">
        <w:rPr>
          <w:rFonts w:ascii="Arial" w:hAnsi="Arial" w:cs="Arial"/>
          <w:sz w:val="20"/>
          <w:szCs w:val="20"/>
        </w:rPr>
        <w:t>pojazdach szynowych,</w:t>
      </w:r>
    </w:p>
    <w:p w:rsidR="00253C2D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ogrzewczej pojazdów szynowych,</w:t>
      </w:r>
    </w:p>
    <w:p w:rsidR="00312164" w:rsidRPr="00D21C7E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opisać</w:t>
      </w:r>
      <w:r w:rsidR="00006873" w:rsidRPr="00D21C7E">
        <w:rPr>
          <w:rFonts w:ascii="Arial" w:hAnsi="Arial" w:cs="Arial"/>
          <w:sz w:val="20"/>
          <w:szCs w:val="20"/>
        </w:rPr>
        <w:t>budowę</w:t>
      </w:r>
      <w:proofErr w:type="spellEnd"/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zasadę działania silnika spalinowego,</w:t>
      </w:r>
    </w:p>
    <w:p w:rsidR="00A9349B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budowy spalinowozu,</w:t>
      </w:r>
    </w:p>
    <w:p w:rsidR="00A9349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układów napędowych spalinowozu,</w:t>
      </w:r>
    </w:p>
    <w:p w:rsidR="009069A4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9634DF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budowy pojazdów szynowych transportu miejskiego,</w:t>
      </w:r>
    </w:p>
    <w:p w:rsidR="009634DF" w:rsidRPr="00D21C7E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opisać </w:t>
      </w:r>
      <w:r w:rsidR="00006873" w:rsidRPr="00D21C7E">
        <w:rPr>
          <w:rFonts w:ascii="Arial" w:hAnsi="Arial" w:cs="Arial"/>
          <w:sz w:val="20"/>
          <w:szCs w:val="20"/>
        </w:rPr>
        <w:t>budowę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działanie urządzeń bezpieczeństwa ruchu pojazdu szynowego.</w:t>
      </w:r>
    </w:p>
    <w:p w:rsidR="00906821" w:rsidRPr="00D21C7E" w:rsidRDefault="008B1397" w:rsidP="00F31DF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="00A930FB" w:rsidRPr="00D21C7E">
        <w:rPr>
          <w:rFonts w:ascii="Arial" w:hAnsi="Arial" w:cs="Arial"/>
          <w:b/>
          <w:sz w:val="20"/>
          <w:szCs w:val="20"/>
        </w:rPr>
        <w:lastRenderedPageBreak/>
        <w:t>M</w:t>
      </w:r>
      <w:r w:rsidR="00906821" w:rsidRPr="00D21C7E">
        <w:rPr>
          <w:rFonts w:ascii="Arial" w:hAnsi="Arial" w:cs="Arial"/>
          <w:b/>
          <w:sz w:val="20"/>
          <w:szCs w:val="20"/>
        </w:rPr>
        <w:t xml:space="preserve">ATERIAŁ </w:t>
      </w:r>
      <w:proofErr w:type="spellStart"/>
      <w:r w:rsidR="00906821" w:rsidRPr="00D21C7E">
        <w:rPr>
          <w:rFonts w:ascii="Arial" w:hAnsi="Arial" w:cs="Arial"/>
          <w:b/>
          <w:sz w:val="20"/>
          <w:szCs w:val="20"/>
        </w:rPr>
        <w:t>NAUCZANIA</w:t>
      </w:r>
      <w:r w:rsidR="00F31DFE">
        <w:rPr>
          <w:rFonts w:ascii="Arial" w:hAnsi="Arial" w:cs="Arial"/>
          <w:b/>
          <w:sz w:val="20"/>
          <w:szCs w:val="20"/>
        </w:rPr>
        <w:t>:</w:t>
      </w:r>
      <w:r w:rsidR="000B7597" w:rsidRPr="00D21C7E">
        <w:rPr>
          <w:rFonts w:ascii="Arial" w:hAnsi="Arial" w:cs="Arial"/>
          <w:b/>
          <w:sz w:val="20"/>
          <w:szCs w:val="20"/>
        </w:rPr>
        <w:t>Tabor</w:t>
      </w:r>
      <w:proofErr w:type="spellEnd"/>
      <w:r w:rsidR="000B7597" w:rsidRPr="00D21C7E">
        <w:rPr>
          <w:rFonts w:ascii="Arial" w:hAnsi="Arial" w:cs="Arial"/>
          <w:b/>
          <w:sz w:val="20"/>
          <w:szCs w:val="20"/>
        </w:rPr>
        <w:t xml:space="preserve"> szynowy</w:t>
      </w:r>
      <w:r w:rsidR="00906821" w:rsidRPr="00D21C7E">
        <w:rPr>
          <w:rFonts w:ascii="Arial" w:hAnsi="Arial" w:cs="Arial"/>
          <w:b/>
          <w:sz w:val="20"/>
          <w:szCs w:val="20"/>
        </w:rPr>
        <w:tab/>
      </w:r>
    </w:p>
    <w:p w:rsidR="006C286A" w:rsidRPr="00D21C7E" w:rsidRDefault="006C286A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415"/>
        <w:gridCol w:w="1276"/>
        <w:gridCol w:w="3119"/>
        <w:gridCol w:w="3969"/>
        <w:gridCol w:w="1417"/>
      </w:tblGrid>
      <w:tr w:rsidR="00A65734" w:rsidRPr="00D21C7E" w:rsidTr="00D60E87">
        <w:tc>
          <w:tcPr>
            <w:tcW w:w="1662" w:type="dxa"/>
            <w:vMerge w:val="restart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15" w:type="dxa"/>
            <w:vMerge w:val="restart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276" w:type="dxa"/>
            <w:vMerge w:val="restart"/>
          </w:tcPr>
          <w:p w:rsidR="00906821" w:rsidRPr="00D21C7E" w:rsidRDefault="00906821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</w:tcPr>
          <w:p w:rsidR="00906821" w:rsidRPr="00D21C7E" w:rsidRDefault="00906821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906821" w:rsidRPr="00D21C7E" w:rsidRDefault="00906821" w:rsidP="0083167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6C286A" w:rsidRPr="00D21C7E" w:rsidTr="00D60E87">
        <w:tc>
          <w:tcPr>
            <w:tcW w:w="1662" w:type="dxa"/>
            <w:vMerge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6821" w:rsidRPr="00D21C7E" w:rsidRDefault="00906821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D21C7E" w:rsidRDefault="00906821" w:rsidP="008316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06821" w:rsidRPr="00D21C7E" w:rsidRDefault="00906821" w:rsidP="008316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C286A" w:rsidRPr="00D21C7E" w:rsidTr="00D60E87">
        <w:tc>
          <w:tcPr>
            <w:tcW w:w="1662" w:type="dxa"/>
            <w:vMerge w:val="restart"/>
          </w:tcPr>
          <w:p w:rsidR="00906821" w:rsidRPr="00C82A80" w:rsidRDefault="00C82A80" w:rsidP="00C82A8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="00001F44" w:rsidRPr="00C82A80">
              <w:rPr>
                <w:rFonts w:ascii="Arial" w:hAnsi="Arial" w:cs="Arial"/>
                <w:sz w:val="20"/>
                <w:szCs w:val="20"/>
              </w:rPr>
              <w:t>Klasyfikacja</w:t>
            </w:r>
            <w:proofErr w:type="spellEnd"/>
            <w:r w:rsidR="00001F44" w:rsidRPr="00C82A80">
              <w:rPr>
                <w:rFonts w:ascii="Arial" w:hAnsi="Arial" w:cs="Arial"/>
                <w:sz w:val="20"/>
                <w:szCs w:val="20"/>
              </w:rPr>
              <w:t xml:space="preserve"> środków transportu szynowego</w:t>
            </w:r>
          </w:p>
        </w:tc>
        <w:tc>
          <w:tcPr>
            <w:tcW w:w="2415" w:type="dxa"/>
          </w:tcPr>
          <w:p w:rsidR="00906821" w:rsidRPr="00D21C7E" w:rsidRDefault="00587E84" w:rsidP="007E1CBA">
            <w:pPr>
              <w:pStyle w:val="Akapitzlist"/>
              <w:numPr>
                <w:ilvl w:val="0"/>
                <w:numId w:val="114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Podział pojazdów szynowych</w:t>
            </w:r>
          </w:p>
        </w:tc>
        <w:tc>
          <w:tcPr>
            <w:tcW w:w="1276" w:type="dxa"/>
          </w:tcPr>
          <w:p w:rsidR="00906821" w:rsidRPr="00D21C7E" w:rsidRDefault="00906821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6821" w:rsidRPr="00D21C7E" w:rsidRDefault="00881BFE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E053D" w:rsidRPr="00D21C7E">
              <w:rPr>
                <w:rFonts w:ascii="Arial" w:hAnsi="Arial" w:cs="Arial"/>
                <w:color w:val="auto"/>
                <w:sz w:val="20"/>
                <w:szCs w:val="20"/>
              </w:rPr>
              <w:t>pojazdy szynowe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FE053D" w:rsidRPr="00D21C7E">
              <w:rPr>
                <w:rFonts w:ascii="Arial" w:hAnsi="Arial" w:cs="Arial"/>
                <w:color w:val="auto"/>
                <w:sz w:val="20"/>
                <w:szCs w:val="20"/>
              </w:rPr>
              <w:t>napędem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E053D" w:rsidRPr="00D21C7E">
              <w:rPr>
                <w:rFonts w:ascii="Arial" w:hAnsi="Arial" w:cs="Arial"/>
                <w:color w:val="auto"/>
                <w:sz w:val="20"/>
                <w:szCs w:val="20"/>
              </w:rPr>
              <w:t>doczepne</w:t>
            </w:r>
          </w:p>
          <w:p w:rsidR="00FE053D" w:rsidRPr="00D21C7E" w:rsidRDefault="00881BFE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4F41F4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wagonów</w:t>
            </w:r>
          </w:p>
        </w:tc>
        <w:tc>
          <w:tcPr>
            <w:tcW w:w="3969" w:type="dxa"/>
          </w:tcPr>
          <w:p w:rsidR="00906821" w:rsidRPr="00D21C7E" w:rsidRDefault="00F62216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FE053D" w:rsidRPr="00D21C7E">
              <w:rPr>
                <w:rFonts w:ascii="Arial" w:hAnsi="Arial" w:cs="Arial"/>
                <w:color w:val="auto"/>
                <w:sz w:val="20"/>
                <w:szCs w:val="20"/>
              </w:rPr>
              <w:t>harakteryzować poszczególne rodzaje pojazdów szynowych</w:t>
            </w:r>
          </w:p>
          <w:p w:rsidR="00FE053D" w:rsidRPr="00D21C7E" w:rsidRDefault="00F62216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4F41F4" w:rsidRPr="00D21C7E">
              <w:rPr>
                <w:rFonts w:ascii="Arial" w:hAnsi="Arial" w:cs="Arial"/>
                <w:color w:val="auto"/>
                <w:sz w:val="20"/>
                <w:szCs w:val="20"/>
              </w:rPr>
              <w:t>kreślać przeznaczenie poszczególnych typów wagonów</w:t>
            </w:r>
          </w:p>
        </w:tc>
        <w:tc>
          <w:tcPr>
            <w:tcW w:w="1417" w:type="dxa"/>
          </w:tcPr>
          <w:p w:rsidR="00906821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21C7E" w:rsidRPr="00D21C7E" w:rsidTr="00D60E87">
        <w:tc>
          <w:tcPr>
            <w:tcW w:w="1662" w:type="dxa"/>
            <w:vMerge/>
          </w:tcPr>
          <w:p w:rsidR="00D21C7E" w:rsidRPr="00144A6C" w:rsidRDefault="00D21C7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D21C7E" w:rsidRPr="00D21C7E" w:rsidRDefault="00D21C7E" w:rsidP="007E1CBA">
            <w:pPr>
              <w:pStyle w:val="Akapitzlist"/>
              <w:numPr>
                <w:ilvl w:val="0"/>
                <w:numId w:val="114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Oznaczenia pojazdów szynowych</w:t>
            </w:r>
          </w:p>
        </w:tc>
        <w:tc>
          <w:tcPr>
            <w:tcW w:w="1276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21C7E" w:rsidRPr="00D21C7E" w:rsidRDefault="00AA3A91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oznaczenia literowo-cyfrowe pojazdów szynowych</w:t>
            </w:r>
          </w:p>
        </w:tc>
        <w:tc>
          <w:tcPr>
            <w:tcW w:w="3969" w:type="dxa"/>
          </w:tcPr>
          <w:p w:rsidR="00D21C7E" w:rsidRPr="00D21C7E" w:rsidRDefault="00AA3A91" w:rsidP="008316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oznaczenia stosowane na pojazdach szynowych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wagonach</w:t>
            </w:r>
          </w:p>
        </w:tc>
        <w:tc>
          <w:tcPr>
            <w:tcW w:w="1417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1C7E" w:rsidRPr="00D21C7E" w:rsidTr="00D60E87">
        <w:tc>
          <w:tcPr>
            <w:tcW w:w="1662" w:type="dxa"/>
            <w:vMerge w:val="restart"/>
          </w:tcPr>
          <w:p w:rsidR="00D21C7E" w:rsidRPr="00C82A80" w:rsidRDefault="00C82A80" w:rsidP="00C82A8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D21C7E" w:rsidRPr="00C82A80">
              <w:rPr>
                <w:rFonts w:ascii="Arial" w:hAnsi="Arial" w:cs="Arial"/>
                <w:sz w:val="20"/>
                <w:szCs w:val="20"/>
              </w:rPr>
              <w:t>Podwozie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21C7E" w:rsidRPr="00C82A80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2415" w:type="dxa"/>
          </w:tcPr>
          <w:p w:rsidR="00D21C7E" w:rsidRPr="00D21C7E" w:rsidRDefault="00D21C7E" w:rsidP="007E1CBA">
            <w:pPr>
              <w:pStyle w:val="Akapitzlist"/>
              <w:numPr>
                <w:ilvl w:val="0"/>
                <w:numId w:val="11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1276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21C7E" w:rsidRPr="00D21C7E" w:rsidRDefault="00881BFE" w:rsidP="008316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wózka pojazdu szynowego</w:t>
            </w:r>
          </w:p>
          <w:p w:rsidR="00D21C7E" w:rsidRPr="00D21C7E" w:rsidRDefault="00C82A80" w:rsidP="008316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zestawów kołowych</w:t>
            </w:r>
          </w:p>
          <w:p w:rsidR="00D21C7E" w:rsidRPr="00D21C7E" w:rsidRDefault="00C82A80" w:rsidP="008316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łożyska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osiowe, sposoby prowadzenia zestawów kołowych oraz zawieszenia silnika trakcyjnego</w:t>
            </w:r>
          </w:p>
          <w:p w:rsidR="00D21C7E" w:rsidRPr="00D21C7E" w:rsidRDefault="00C82A80" w:rsidP="008316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hamulców pojazdu szynowego</w:t>
            </w:r>
          </w:p>
          <w:p w:rsidR="00D21C7E" w:rsidRPr="00D21C7E" w:rsidRDefault="00AA3A91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</w:t>
            </w:r>
            <w:r w:rsidR="00C82A80" w:rsidRPr="00D21C7E">
              <w:rPr>
                <w:rFonts w:ascii="Arial" w:hAnsi="Arial" w:cs="Arial"/>
                <w:color w:val="auto"/>
                <w:sz w:val="20"/>
                <w:szCs w:val="20"/>
              </w:rPr>
              <w:t>układu napędowego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pojazdu trakcyjnego</w:t>
            </w:r>
          </w:p>
          <w:p w:rsidR="00D21C7E" w:rsidRPr="0015782A" w:rsidRDefault="00AA3A91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sposób przeniesienia napędu na zestawy kołowe</w:t>
            </w:r>
          </w:p>
        </w:tc>
        <w:tc>
          <w:tcPr>
            <w:tcW w:w="3969" w:type="dxa"/>
          </w:tcPr>
          <w:p w:rsidR="00D21C7E" w:rsidRPr="00D21C7E" w:rsidRDefault="00D21C7E" w:rsidP="007E1CBA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elementy wózka pojazdu szynowego</w:t>
            </w:r>
          </w:p>
          <w:p w:rsidR="00D21C7E" w:rsidRPr="00D21C7E" w:rsidRDefault="00D21C7E" w:rsidP="007E1CBA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przedstawiać budowę łożysk osiowych sposoby prowadzenia zestawów kołowych</w:t>
            </w:r>
          </w:p>
          <w:p w:rsidR="00D21C7E" w:rsidRPr="00D21C7E" w:rsidRDefault="00D21C7E" w:rsidP="007E1CBA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</w:t>
            </w:r>
            <w:r w:rsidR="00545220">
              <w:rPr>
                <w:rFonts w:ascii="Arial" w:hAnsi="Arial" w:cs="Arial"/>
                <w:color w:val="auto"/>
                <w:sz w:val="20"/>
                <w:szCs w:val="20"/>
              </w:rPr>
              <w:t xml:space="preserve">yzować elementy </w:t>
            </w:r>
            <w:proofErr w:type="spellStart"/>
            <w:r w:rsidR="00545220">
              <w:rPr>
                <w:rFonts w:ascii="Arial" w:hAnsi="Arial" w:cs="Arial"/>
                <w:color w:val="auto"/>
                <w:sz w:val="20"/>
                <w:szCs w:val="20"/>
              </w:rPr>
              <w:t>odsprężynowania</w:t>
            </w:r>
            <w:proofErr w:type="spellEnd"/>
          </w:p>
          <w:p w:rsidR="00D21C7E" w:rsidRPr="00D21C7E" w:rsidRDefault="00C82A80" w:rsidP="007E1CBA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sposób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przenie</w:t>
            </w:r>
            <w:r w:rsidR="00545220">
              <w:rPr>
                <w:rFonts w:ascii="Arial" w:hAnsi="Arial" w:cs="Arial"/>
                <w:color w:val="auto"/>
                <w:sz w:val="20"/>
                <w:szCs w:val="20"/>
              </w:rPr>
              <w:t>sienia napędu na zestawy kołowe</w:t>
            </w:r>
          </w:p>
          <w:p w:rsidR="00D21C7E" w:rsidRPr="00D21C7E" w:rsidRDefault="00D21C7E" w:rsidP="007E1CBA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</w:t>
            </w:r>
            <w:r w:rsidR="00545220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funkcję nastawiaczy powrotnych</w:t>
            </w:r>
          </w:p>
          <w:p w:rsidR="00D21C7E" w:rsidRDefault="00D21C7E" w:rsidP="007E1CBA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wyjaśniać zasadę dział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ania hamulców pojazdu szynowego</w:t>
            </w:r>
          </w:p>
          <w:p w:rsidR="009363B1" w:rsidRPr="009363B1" w:rsidRDefault="009363B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przejawiać gotowość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sz w:val="20"/>
                <w:szCs w:val="20"/>
              </w:rPr>
              <w:t>ciągłego uczenia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doskonalenia zawodowego</w:t>
            </w:r>
          </w:p>
        </w:tc>
        <w:tc>
          <w:tcPr>
            <w:tcW w:w="1417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1C7E" w:rsidRPr="00D21C7E" w:rsidTr="00D60E87">
        <w:tc>
          <w:tcPr>
            <w:tcW w:w="1662" w:type="dxa"/>
            <w:vMerge/>
          </w:tcPr>
          <w:p w:rsidR="00D21C7E" w:rsidRPr="00144A6C" w:rsidRDefault="00D21C7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D21C7E" w:rsidRPr="00D21C7E" w:rsidRDefault="00D21C7E" w:rsidP="007E1CBA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Nadwozia pojazdów szynowych</w:t>
            </w:r>
          </w:p>
        </w:tc>
        <w:tc>
          <w:tcPr>
            <w:tcW w:w="1276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21C7E" w:rsidRPr="00D21C7E" w:rsidRDefault="00AA3A91" w:rsidP="007E1CBA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enty nadwozia pojazdu szynowego</w:t>
            </w:r>
          </w:p>
          <w:p w:rsidR="00D21C7E" w:rsidRPr="00D21C7E" w:rsidRDefault="0023172C" w:rsidP="007E1CBA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 xml:space="preserve">lementy ostoi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pojazdu szynowego</w:t>
            </w:r>
          </w:p>
          <w:p w:rsidR="00D21C7E" w:rsidRPr="00D21C7E" w:rsidRDefault="00881BFE" w:rsidP="007E1CBA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pociągowo – </w:t>
            </w:r>
            <w:proofErr w:type="spellStart"/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zderzne</w:t>
            </w:r>
            <w:proofErr w:type="spellEnd"/>
          </w:p>
          <w:p w:rsidR="00D21C7E" w:rsidRPr="00D21C7E" w:rsidRDefault="00881BFE" w:rsidP="007E1CBA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szk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ieletu pudła pojazdów szynowych</w:t>
            </w:r>
          </w:p>
        </w:tc>
        <w:tc>
          <w:tcPr>
            <w:tcW w:w="3969" w:type="dxa"/>
          </w:tcPr>
          <w:p w:rsidR="00D21C7E" w:rsidRPr="00D21C7E" w:rsidRDefault="00D21C7E" w:rsidP="007E1CBA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elementy wyposażenia kabiny maszy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nisty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przedziałów maszynowych</w:t>
            </w:r>
          </w:p>
          <w:p w:rsidR="00D21C7E" w:rsidRPr="00D21C7E" w:rsidRDefault="00D21C7E" w:rsidP="007E1CBA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rodzaje nadwozia wa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 xml:space="preserve">gonów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pasażerskich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towarowych</w:t>
            </w:r>
          </w:p>
          <w:p w:rsidR="00D21C7E" w:rsidRPr="00D21C7E" w:rsidRDefault="00D21C7E" w:rsidP="007E1CBA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zderza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sprzęgi pojazdów szynowych</w:t>
            </w:r>
          </w:p>
          <w:p w:rsidR="00D21C7E" w:rsidRPr="00D21C7E" w:rsidRDefault="00D21C7E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21C7E" w:rsidRPr="00D21C7E" w:rsidTr="00FF696E">
        <w:tc>
          <w:tcPr>
            <w:tcW w:w="1662" w:type="dxa"/>
            <w:vMerge w:val="restart"/>
          </w:tcPr>
          <w:p w:rsidR="00D21C7E" w:rsidRPr="00C82A80" w:rsidRDefault="00C82A80" w:rsidP="00C82A8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="00D21C7E" w:rsidRPr="00C82A80">
              <w:rPr>
                <w:rFonts w:ascii="Arial" w:hAnsi="Arial" w:cs="Arial"/>
                <w:sz w:val="20"/>
                <w:szCs w:val="20"/>
              </w:rPr>
              <w:t>Układy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21C7E" w:rsidRPr="00C82A80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2415" w:type="dxa"/>
          </w:tcPr>
          <w:p w:rsidR="00D21C7E" w:rsidRPr="00D21C7E" w:rsidRDefault="00D21C7E" w:rsidP="007E1CBA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Układy zasilania sprężonym powietrzem</w:t>
            </w:r>
          </w:p>
        </w:tc>
        <w:tc>
          <w:tcPr>
            <w:tcW w:w="1276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21C7E" w:rsidRPr="00D21C7E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instalacji pn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eumatycznej pojazdu trakcyjnego</w:t>
            </w:r>
          </w:p>
          <w:p w:rsidR="00D21C7E" w:rsidRPr="00D21C7E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elementy budowy sprężarki</w:t>
            </w:r>
          </w:p>
          <w:p w:rsidR="00D21C7E" w:rsidRPr="00D21C7E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zaworów stosowanyc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instalacjach pneumatycznych</w:t>
            </w:r>
          </w:p>
        </w:tc>
        <w:tc>
          <w:tcPr>
            <w:tcW w:w="3969" w:type="dxa"/>
          </w:tcPr>
          <w:p w:rsidR="00D21C7E" w:rsidRPr="00D21C7E" w:rsidRDefault="00D21C7E" w:rsidP="007E1CBA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sprężarek stos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  <w:p w:rsidR="00D21C7E" w:rsidRDefault="00D21C7E" w:rsidP="007E1CBA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pracę układu</w:t>
            </w:r>
            <w:r w:rsidR="00E81737">
              <w:rPr>
                <w:rFonts w:ascii="Arial" w:hAnsi="Arial" w:cs="Arial"/>
                <w:color w:val="auto"/>
                <w:sz w:val="20"/>
                <w:szCs w:val="20"/>
              </w:rPr>
              <w:t xml:space="preserve"> zasilania sprężonym powietrzem</w:t>
            </w:r>
          </w:p>
          <w:p w:rsidR="00D21C7E" w:rsidRPr="00E81737" w:rsidRDefault="00E81737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planować dalszą edukację uwzględniając własne zainteresowania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zdolności oraz sytuację na rynku pracy</w:t>
            </w:r>
          </w:p>
        </w:tc>
        <w:tc>
          <w:tcPr>
            <w:tcW w:w="1417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21C7E" w:rsidRPr="00D21C7E" w:rsidTr="00FF696E">
        <w:tc>
          <w:tcPr>
            <w:tcW w:w="1662" w:type="dxa"/>
            <w:vMerge/>
          </w:tcPr>
          <w:p w:rsidR="00D21C7E" w:rsidRPr="00144A6C" w:rsidRDefault="00D21C7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D21C7E" w:rsidRPr="00D21C7E" w:rsidRDefault="00D21C7E" w:rsidP="007E1CBA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Pneumatyczne układy hamulcowe</w:t>
            </w:r>
          </w:p>
        </w:tc>
        <w:tc>
          <w:tcPr>
            <w:tcW w:w="1276" w:type="dxa"/>
          </w:tcPr>
          <w:p w:rsidR="00D21C7E" w:rsidRPr="00D21C7E" w:rsidRDefault="00D21C7E" w:rsidP="00665FD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21C7E" w:rsidRPr="00D21C7E" w:rsidRDefault="00881BFE" w:rsidP="007E1CBA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rodzaje hamulców zespolonych</w:t>
            </w:r>
          </w:p>
          <w:p w:rsidR="00D21C7E" w:rsidRPr="00D21C7E" w:rsidRDefault="00881BFE" w:rsidP="007E1CBA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rozdzielacza powietrza,</w:t>
            </w:r>
          </w:p>
          <w:p w:rsidR="00D21C7E" w:rsidRPr="00D21C7E" w:rsidRDefault="00D21C7E" w:rsidP="007E1CBA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odróżniać element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y budowy sterownika hamulcowego</w:t>
            </w:r>
          </w:p>
        </w:tc>
        <w:tc>
          <w:tcPr>
            <w:tcW w:w="3969" w:type="dxa"/>
          </w:tcPr>
          <w:p w:rsidR="00D21C7E" w:rsidRPr="00D21C7E" w:rsidRDefault="00C82A80" w:rsidP="007E1CBA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działanie</w:t>
            </w:r>
            <w:r w:rsidR="00D21C7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układu hamulca pneumatyc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znego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elektropneumatycznego</w:t>
            </w:r>
          </w:p>
          <w:p w:rsidR="00D21C7E" w:rsidRPr="00D21C7E" w:rsidRDefault="00D21C7E" w:rsidP="007E1CBA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rozdzielacza powi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etrza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sterowników hamulcowych</w:t>
            </w:r>
          </w:p>
        </w:tc>
        <w:tc>
          <w:tcPr>
            <w:tcW w:w="1417" w:type="dxa"/>
          </w:tcPr>
          <w:p w:rsidR="00D21C7E" w:rsidRPr="00D21C7E" w:rsidRDefault="00D21C7E" w:rsidP="00831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Klasa III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310DD" w:rsidRPr="00D21C7E" w:rsidTr="00FF696E">
        <w:tc>
          <w:tcPr>
            <w:tcW w:w="1662" w:type="dxa"/>
            <w:vMerge/>
          </w:tcPr>
          <w:p w:rsidR="003310DD" w:rsidRPr="00144A6C" w:rsidRDefault="003310DD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3310DD" w:rsidRPr="00D21C7E" w:rsidRDefault="003310DD" w:rsidP="007E1CBA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Pomocnicze układy pneumatyczne</w:t>
            </w:r>
          </w:p>
        </w:tc>
        <w:tc>
          <w:tcPr>
            <w:tcW w:w="1276" w:type="dxa"/>
          </w:tcPr>
          <w:p w:rsidR="003310DD" w:rsidRPr="00D21C7E" w:rsidRDefault="003310DD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3310DD" w:rsidRPr="00D21C7E" w:rsidRDefault="00881BFE" w:rsidP="007E1CBA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310DD" w:rsidRPr="00D21C7E">
              <w:rPr>
                <w:rFonts w:ascii="Arial" w:hAnsi="Arial" w:cs="Arial"/>
                <w:color w:val="auto"/>
                <w:sz w:val="20"/>
                <w:szCs w:val="20"/>
              </w:rPr>
              <w:t>pomocnicze układy pojazdu trakcyjneg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 zasilane sprężonym powietrzem</w:t>
            </w:r>
          </w:p>
          <w:p w:rsidR="003310DD" w:rsidRPr="00D21C7E" w:rsidRDefault="00AA3A91" w:rsidP="007E1CBA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310DD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układów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310DD" w:rsidRPr="00D21C7E">
              <w:rPr>
                <w:rFonts w:ascii="Arial" w:hAnsi="Arial" w:cs="Arial"/>
                <w:color w:val="auto"/>
                <w:sz w:val="20"/>
                <w:szCs w:val="20"/>
              </w:rPr>
              <w:t>sterowania urządzeniami pomoc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niczymi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</w:tc>
        <w:tc>
          <w:tcPr>
            <w:tcW w:w="3969" w:type="dxa"/>
          </w:tcPr>
          <w:p w:rsidR="003310DD" w:rsidRPr="00D21C7E" w:rsidRDefault="003310DD" w:rsidP="007E1CBA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elementy pomo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cniczych układów pneumatycznych</w:t>
            </w:r>
          </w:p>
          <w:p w:rsidR="003310DD" w:rsidRPr="00D21C7E" w:rsidRDefault="003310DD" w:rsidP="007E1CBA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działanie układów zasilania urządzeń pomoc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niczych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</w:tc>
        <w:tc>
          <w:tcPr>
            <w:tcW w:w="1417" w:type="dxa"/>
          </w:tcPr>
          <w:p w:rsidR="003310DD" w:rsidRPr="00D21C7E" w:rsidRDefault="00D21C7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F696E" w:rsidRPr="00D21C7E" w:rsidTr="00FF696E">
        <w:tc>
          <w:tcPr>
            <w:tcW w:w="1662" w:type="dxa"/>
            <w:vMerge w:val="restart"/>
          </w:tcPr>
          <w:p w:rsidR="00FF696E" w:rsidRPr="00C82A80" w:rsidRDefault="00C82A80" w:rsidP="00C82A8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FF696E" w:rsidRPr="00C82A80">
              <w:rPr>
                <w:rFonts w:ascii="Arial" w:hAnsi="Arial" w:cs="Arial"/>
                <w:sz w:val="20"/>
                <w:szCs w:val="20"/>
              </w:rPr>
              <w:t xml:space="preserve"> Maszyny, aparaty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FF696E" w:rsidRPr="00C82A80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Maszyny elektryczne pojazdów trakcyjnych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klasyfikować maszyny elektryczne pojazdów szynowych</w:t>
            </w:r>
          </w:p>
          <w:p w:rsidR="00FF696E" w:rsidRPr="00D21C7E" w:rsidRDefault="0023172C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parametry charakteryzujące maszyny e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lektryczne pojazdów trakcyjnych</w:t>
            </w:r>
          </w:p>
          <w:p w:rsidR="00FF696E" w:rsidRPr="00D21C7E" w:rsidRDefault="00881BF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silników, prądnic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przetwornic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taborze szynowym</w:t>
            </w:r>
          </w:p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budowę silników, prądnic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przetwornic taboru szynowego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rodzaje silników elektrycznych, prądnic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przetwornic stos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  <w:p w:rsidR="00FF696E" w:rsidRPr="00D21C7E" w:rsidRDefault="00FF696E" w:rsidP="007E1CBA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silników trakcyj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  <w:p w:rsidR="00FF696E" w:rsidRPr="00D21C7E" w:rsidRDefault="00FF696E" w:rsidP="007E1CBA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metod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y rozruchu silników trakcyjnych</w:t>
            </w:r>
          </w:p>
          <w:p w:rsidR="00FF696E" w:rsidRPr="00D21C7E" w:rsidRDefault="00FF696E" w:rsidP="007E1CBA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wskazywać funkcję maszyn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  <w:p w:rsidR="00FF696E" w:rsidRPr="00D21C7E" w:rsidRDefault="00FF696E" w:rsidP="007E1CBA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urządzeń stos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  <w:p w:rsidR="00FF696E" w:rsidRPr="00D21C7E" w:rsidRDefault="00ED5742" w:rsidP="007E1CBA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y elektryczne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warunków pracy</w:t>
            </w:r>
          </w:p>
          <w:p w:rsidR="00FF696E" w:rsidRPr="00D21C7E" w:rsidRDefault="00FF696E" w:rsidP="007E1CBA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wskazywać zalety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wady maszyn stos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</w:tc>
        <w:tc>
          <w:tcPr>
            <w:tcW w:w="1417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96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FF696E" w:rsidRPr="00D21C7E" w:rsidTr="00FF696E">
        <w:tc>
          <w:tcPr>
            <w:tcW w:w="1662" w:type="dxa"/>
            <w:vMerge/>
          </w:tcPr>
          <w:p w:rsidR="00FF696E" w:rsidRPr="00144A6C" w:rsidRDefault="00FF696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Aparaty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 elektryczne pojazdów szynowych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AA3A91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aparaty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="00C82A80" w:rsidRPr="00D21C7E">
              <w:rPr>
                <w:rFonts w:ascii="Arial" w:hAnsi="Arial" w:cs="Arial"/>
                <w:color w:val="auto"/>
                <w:sz w:val="20"/>
                <w:szCs w:val="20"/>
              </w:rPr>
              <w:t>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FF696E" w:rsidRPr="00D21C7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łączniki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owych</w:t>
            </w:r>
          </w:p>
          <w:p w:rsidR="00FF696E" w:rsidRPr="00D21C7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kontrolno-pomiarow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odgromowe pojazdu szynowego</w:t>
            </w:r>
          </w:p>
          <w:p w:rsidR="00FF696E" w:rsidRPr="00D21C7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zabezpieczenia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urządzeń elektryczny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zespołów pojazdu szynowego</w:t>
            </w:r>
          </w:p>
          <w:p w:rsidR="00FF696E" w:rsidRPr="00D21C7E" w:rsidRDefault="00A5196A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elementy budowy odbieraka prądu</w:t>
            </w:r>
          </w:p>
          <w:p w:rsidR="00FF696E" w:rsidRPr="00D21C7E" w:rsidRDefault="00AA3A91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budowy akumulatorów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aparaty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 wysokiego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niskiego napięcia 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FF696E" w:rsidRPr="00D21C7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działanie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urządzeń bezpieczeń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stwa ruchu pojazdów trakcyjnych</w:t>
            </w:r>
          </w:p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rozmieszczenie aparatów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urządzeń ele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ktrycznych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pojeździe szynowym</w:t>
            </w:r>
          </w:p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współpracę odb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ieraka prądu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siecią trakcyjną</w:t>
            </w:r>
          </w:p>
          <w:p w:rsidR="00FF696E" w:rsidRPr="00D21C7E" w:rsidRDefault="00FF696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budowę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zasadę działania akumulatorów st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86348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FF696E" w:rsidRPr="00D21C7E" w:rsidRDefault="00FF696E" w:rsidP="0083167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96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F696E" w:rsidRPr="00D21C7E" w:rsidTr="00FF696E">
        <w:tc>
          <w:tcPr>
            <w:tcW w:w="1662" w:type="dxa"/>
            <w:vMerge/>
          </w:tcPr>
          <w:p w:rsidR="00FF696E" w:rsidRPr="00144A6C" w:rsidRDefault="00FF696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rządzenia </w:t>
            </w:r>
            <w:proofErr w:type="spellStart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bezpieczeństwaruchu</w:t>
            </w:r>
            <w:proofErr w:type="spellEnd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szynowych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czuwakowi, samoczynnego hamowania pociągu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urządzeniasygnalizacyjne</w:t>
            </w:r>
            <w:proofErr w:type="spellEnd"/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pojazdu szynowego</w:t>
            </w:r>
          </w:p>
          <w:p w:rsidR="00FF696E" w:rsidRDefault="00C82A80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rodzaje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budowę prędkościomierzy</w:t>
            </w:r>
          </w:p>
          <w:p w:rsidR="00CD5630" w:rsidRPr="00CD5630" w:rsidRDefault="00CD5630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zapobiegające powstawaniu pożaru lub innego zagrożenia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taborze</w:t>
            </w:r>
          </w:p>
        </w:tc>
        <w:tc>
          <w:tcPr>
            <w:tcW w:w="3969" w:type="dxa"/>
          </w:tcPr>
          <w:p w:rsidR="00FF696E" w:rsidRPr="00D21C7E" w:rsidRDefault="00A5196A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charakteryzować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budowę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pracę urządzeń </w:t>
            </w:r>
            <w:proofErr w:type="spellStart"/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czuwak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owych</w:t>
            </w:r>
            <w:proofErr w:type="spellEnd"/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samoczynnegohamowania</w:t>
            </w:r>
            <w:proofErr w:type="spellEnd"/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poci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ągu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urządzeń sygnalizacyjnych</w:t>
            </w:r>
          </w:p>
          <w:p w:rsidR="00FF696E" w:rsidRPr="00D21C7E" w:rsidRDefault="00A5196A" w:rsidP="007E1CBA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działanie urządzeń przeciwpoślizgowych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</w:tc>
        <w:tc>
          <w:tcPr>
            <w:tcW w:w="1417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96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4656A" w:rsidRPr="00D21C7E" w:rsidTr="00D60E87">
        <w:tc>
          <w:tcPr>
            <w:tcW w:w="1662" w:type="dxa"/>
            <w:vMerge w:val="restart"/>
          </w:tcPr>
          <w:p w:rsidR="0034656A" w:rsidRPr="00C82A80" w:rsidRDefault="00C82A80" w:rsidP="00C82A8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V. </w:t>
            </w:r>
            <w:r w:rsidR="0034656A" w:rsidRPr="00C82A80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="00FF696E" w:rsidRPr="00C82A80">
              <w:rPr>
                <w:rFonts w:ascii="Arial" w:hAnsi="Arial" w:cs="Arial"/>
                <w:sz w:val="20"/>
                <w:szCs w:val="20"/>
              </w:rPr>
              <w:br/>
            </w:r>
            <w:r w:rsidR="0034656A" w:rsidRPr="00C82A80">
              <w:rPr>
                <w:rFonts w:ascii="Arial" w:hAnsi="Arial" w:cs="Arial"/>
                <w:sz w:val="20"/>
                <w:szCs w:val="20"/>
              </w:rPr>
              <w:t>i obwody pojazdów szynowych</w:t>
            </w:r>
          </w:p>
        </w:tc>
        <w:tc>
          <w:tcPr>
            <w:tcW w:w="2415" w:type="dxa"/>
          </w:tcPr>
          <w:p w:rsidR="0034656A" w:rsidRPr="00D21C7E" w:rsidRDefault="00CD5630" w:rsidP="007E1CB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34656A" w:rsidRPr="00D21C7E">
              <w:rPr>
                <w:rFonts w:ascii="Arial" w:hAnsi="Arial" w:cs="Arial"/>
                <w:color w:val="auto"/>
                <w:sz w:val="20"/>
                <w:szCs w:val="20"/>
              </w:rPr>
              <w:t>nstalacja oświetleniowa</w:t>
            </w:r>
          </w:p>
        </w:tc>
        <w:tc>
          <w:tcPr>
            <w:tcW w:w="1276" w:type="dxa"/>
          </w:tcPr>
          <w:p w:rsidR="0034656A" w:rsidRPr="00D21C7E" w:rsidRDefault="0034656A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34656A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4656A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instalacji oświetlenia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trakcyjnych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wagonów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rysować schematy elektryczne instalacji oświ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etleniowych pojazdu trakcyjnego</w:t>
            </w:r>
          </w:p>
        </w:tc>
        <w:tc>
          <w:tcPr>
            <w:tcW w:w="3969" w:type="dxa"/>
          </w:tcPr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budowę elementów instalacji oś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wietleniowej pojazdów szynowych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sposoby regulacji parametrów instalacji 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oświetleniowej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ietleniowych pojazdu trakcyjnego</w:t>
            </w:r>
          </w:p>
        </w:tc>
        <w:tc>
          <w:tcPr>
            <w:tcW w:w="1417" w:type="dxa"/>
          </w:tcPr>
          <w:p w:rsidR="0034656A" w:rsidRPr="00C47CBA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7CBA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47CBA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4656A" w:rsidRPr="00D21C7E" w:rsidTr="00D60E87">
        <w:tc>
          <w:tcPr>
            <w:tcW w:w="1662" w:type="dxa"/>
            <w:vMerge/>
          </w:tcPr>
          <w:p w:rsidR="0034656A" w:rsidRPr="00144A6C" w:rsidRDefault="0034656A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34656A" w:rsidRPr="00D21C7E" w:rsidRDefault="0034656A" w:rsidP="007E1CB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Instalacja ogrzewania pojazdów szynowych</w:t>
            </w:r>
          </w:p>
        </w:tc>
        <w:tc>
          <w:tcPr>
            <w:tcW w:w="1276" w:type="dxa"/>
          </w:tcPr>
          <w:p w:rsidR="0034656A" w:rsidRPr="00D21C7E" w:rsidRDefault="0034656A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34656A" w:rsidRPr="00D21C7E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4656A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ogrzewania st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osowanego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wymienić elementy budowy instalacji ogrzewania po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jazdu szynowego</w:t>
            </w:r>
          </w:p>
        </w:tc>
        <w:tc>
          <w:tcPr>
            <w:tcW w:w="3969" w:type="dxa"/>
          </w:tcPr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elemen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ty ogrzewania pojazdu szynowego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 schema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ty ogrzewania pojazdu szynowego</w:t>
            </w:r>
          </w:p>
          <w:p w:rsidR="0034656A" w:rsidRPr="00D21C7E" w:rsidRDefault="0034656A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parametr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ów ogrzewania pojazdu szynowego</w:t>
            </w:r>
          </w:p>
        </w:tc>
        <w:tc>
          <w:tcPr>
            <w:tcW w:w="1417" w:type="dxa"/>
          </w:tcPr>
          <w:p w:rsidR="0034656A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Pr="00FF696E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FF696E" w:rsidRPr="00D21C7E" w:rsidTr="00D60E87">
        <w:tc>
          <w:tcPr>
            <w:tcW w:w="1662" w:type="dxa"/>
            <w:vMerge/>
          </w:tcPr>
          <w:p w:rsidR="00FF696E" w:rsidRPr="00144A6C" w:rsidRDefault="00FF696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Wentylacja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klimatyzacja pojazdów szynowych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klasyfikować systemy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klimatyzacji pojazdów szynowych</w:t>
            </w:r>
          </w:p>
          <w:p w:rsidR="00FF696E" w:rsidRPr="00D21C7E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budowy klimatyzacji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wentylacji pojazdów szynowych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działania klimatyzacji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wentylacji pojazdów szynowych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klimatyzacji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wentylacji pojazdów szynowych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F696E" w:rsidRPr="00D21C7E" w:rsidTr="00D60E87">
        <w:tc>
          <w:tcPr>
            <w:tcW w:w="1662" w:type="dxa"/>
            <w:vMerge/>
          </w:tcPr>
          <w:p w:rsidR="00FF696E" w:rsidRPr="00144A6C" w:rsidRDefault="00FF696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Obwody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sterowania pojazdem trakcyjnym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obwod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ów głównych pojazdu trakcyjnego</w:t>
            </w:r>
          </w:p>
          <w:p w:rsidR="00FF696E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obwodów p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omocniczych pojazdu trakcyjnego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wskazywać funkcje elementów obwodów głównych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mocniczych pojazdów trakcyjnych</w:t>
            </w:r>
          </w:p>
          <w:p w:rsidR="00FF696E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ster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 xml:space="preserve">owania </w:t>
            </w:r>
            <w:proofErr w:type="spellStart"/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układów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maszyn pojazdu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elementy obwodów głównych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pom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ocniczych pojazdów trakcyjnych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="00C82A80" w:rsidRPr="00D21C7E">
              <w:rPr>
                <w:rFonts w:ascii="Arial" w:hAnsi="Arial" w:cs="Arial"/>
                <w:color w:val="auto"/>
                <w:sz w:val="20"/>
                <w:szCs w:val="20"/>
              </w:rPr>
              <w:t>pracę obwodów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pomocniczych pojazdów trakcyjnych, 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sposoby rozruchu elektrycznych pojazdów trakcyjnych, 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objaśniać stero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wanie pracą pojazdu trakcyjnego</w:t>
            </w:r>
          </w:p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funkcje elementów obwodu głównego pojazdu trakcyjnego</w:t>
            </w:r>
          </w:p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sposoby regulacji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obrotów silnika trakcyjnego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FF696E" w:rsidRPr="00D21C7E" w:rsidTr="00D60E87">
        <w:tc>
          <w:tcPr>
            <w:tcW w:w="1662" w:type="dxa"/>
            <w:vMerge w:val="restart"/>
          </w:tcPr>
          <w:p w:rsidR="00FF696E" w:rsidRPr="00C82A80" w:rsidRDefault="00C82A80" w:rsidP="00C82A8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VI. </w:t>
            </w:r>
            <w:r w:rsidR="00FF696E" w:rsidRPr="00C82A80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Budowa pojazdów spalinowych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881BF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elementy silników spalinowych</w:t>
            </w:r>
          </w:p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przedstawiać budow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ę spalinowego pojazdu szynowego</w:t>
            </w:r>
          </w:p>
          <w:p w:rsidR="00FF696E" w:rsidRPr="00D21C7E" w:rsidRDefault="00881BF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układu napędowego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</w:tc>
        <w:tc>
          <w:tcPr>
            <w:tcW w:w="3969" w:type="dxa"/>
          </w:tcPr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pracę pojazdów spalinowych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różnymi rodzajami przekładni</w:t>
            </w:r>
          </w:p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elem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enty budowy pojazdu spalinowego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F696E" w:rsidRPr="00D21C7E" w:rsidTr="00D60E87">
        <w:tc>
          <w:tcPr>
            <w:tcW w:w="1662" w:type="dxa"/>
            <w:vMerge/>
          </w:tcPr>
          <w:p w:rsidR="00FF696E" w:rsidRPr="00144A6C" w:rsidRDefault="00FF696E" w:rsidP="007E70E2">
            <w:pPr>
              <w:pStyle w:val="Akapitzlist"/>
              <w:numPr>
                <w:ilvl w:val="0"/>
                <w:numId w:val="222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Przekładnie pojazdów spalinowych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881BF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rodzaje przekładni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  <w:p w:rsidR="00FF696E" w:rsidRPr="00D21C7E" w:rsidRDefault="00AA3A91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sposoby przenoszenia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 xml:space="preserve"> napędu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pojazdach spalinowych</w:t>
            </w:r>
          </w:p>
        </w:tc>
        <w:tc>
          <w:tcPr>
            <w:tcW w:w="3969" w:type="dxa"/>
          </w:tcPr>
          <w:p w:rsidR="00FF696E" w:rsidRPr="00D21C7E" w:rsidRDefault="00FF696E" w:rsidP="008316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 charakterystykę pociągową s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palinowych pojazdów trakcyjnych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F696E" w:rsidRPr="00D21C7E" w:rsidTr="00D60E87">
        <w:tc>
          <w:tcPr>
            <w:tcW w:w="1662" w:type="dxa"/>
            <w:vMerge w:val="restart"/>
          </w:tcPr>
          <w:p w:rsidR="00FF696E" w:rsidRPr="008A6BE6" w:rsidRDefault="008A6BE6" w:rsidP="008A6BE6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="00FF696E" w:rsidRPr="008A6BE6">
              <w:rPr>
                <w:rFonts w:ascii="Arial" w:hAnsi="Arial" w:cs="Arial"/>
                <w:sz w:val="20"/>
                <w:szCs w:val="20"/>
              </w:rPr>
              <w:t>Pojazdy szynowe transportu miejskiego</w:t>
            </w: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Pojazdy tramwajowe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9579A0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klasyfikować pojazdy tramwajowe</w:t>
            </w:r>
          </w:p>
          <w:p w:rsidR="00FF696E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elementy konstrukc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yjne tramwaju</w:t>
            </w:r>
          </w:p>
          <w:p w:rsidR="00FF696E" w:rsidRPr="00D21C7E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nastawnik, nawrotnik, odłączniki liniowe, przetwornice, styczniki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baterie ak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umulatorów pojazdy tramwajowego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wózki, odbie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raki prądu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hamulce tramwajowe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stanowisko motorniczego,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warunki dopuszc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zenia tramwaju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ruchu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środki ochrony p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rzeciwporażeniowej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tramwajach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F696E" w:rsidRPr="00D21C7E" w:rsidTr="00D60E87">
        <w:tc>
          <w:tcPr>
            <w:tcW w:w="1662" w:type="dxa"/>
            <w:vMerge/>
          </w:tcPr>
          <w:p w:rsidR="00FF696E" w:rsidRPr="00D21C7E" w:rsidRDefault="00FF696E" w:rsidP="00831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:rsidR="00FF696E" w:rsidRPr="00D21C7E" w:rsidRDefault="00FF696E" w:rsidP="007E1CBA">
            <w:pPr>
              <w:numPr>
                <w:ilvl w:val="0"/>
                <w:numId w:val="1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Metro </w:t>
            </w:r>
          </w:p>
        </w:tc>
        <w:tc>
          <w:tcPr>
            <w:tcW w:w="1276" w:type="dxa"/>
          </w:tcPr>
          <w:p w:rsidR="00FF696E" w:rsidRPr="00D21C7E" w:rsidRDefault="00FF696E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FF696E" w:rsidRPr="00D21C7E" w:rsidRDefault="009579A0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klasyfikować pojazdy metra</w:t>
            </w:r>
          </w:p>
          <w:p w:rsidR="00FF696E" w:rsidRPr="00D21C7E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elementy konstrukcyjne metra</w:t>
            </w:r>
          </w:p>
          <w:p w:rsidR="00FF696E" w:rsidRPr="00D21C7E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nastawnik, nawrotnik, odłączniki liniowe, przetwornice, styczniki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FF696E" w:rsidRPr="00D21C7E">
              <w:rPr>
                <w:rFonts w:ascii="Arial" w:hAnsi="Arial" w:cs="Arial"/>
                <w:color w:val="auto"/>
                <w:sz w:val="20"/>
                <w:szCs w:val="20"/>
              </w:rPr>
              <w:t>bate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rie akumulatorów pojazdów metra</w:t>
            </w:r>
          </w:p>
        </w:tc>
        <w:tc>
          <w:tcPr>
            <w:tcW w:w="3969" w:type="dxa"/>
          </w:tcPr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elementy napędowe, silni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ki, akumulatory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hamulce metra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opisywać k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abinę sterowniczą pojazdu metra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waru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nki dopuszczenia metra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ruchu</w:t>
            </w:r>
          </w:p>
          <w:p w:rsidR="00FF696E" w:rsidRPr="00D21C7E" w:rsidRDefault="00FF696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środki ochro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ny przeciwporażeniowej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9579A0">
              <w:rPr>
                <w:rFonts w:ascii="Arial" w:hAnsi="Arial" w:cs="Arial"/>
                <w:color w:val="auto"/>
                <w:sz w:val="20"/>
                <w:szCs w:val="20"/>
              </w:rPr>
              <w:t>metrze</w:t>
            </w:r>
          </w:p>
        </w:tc>
        <w:tc>
          <w:tcPr>
            <w:tcW w:w="1417" w:type="dxa"/>
          </w:tcPr>
          <w:p w:rsidR="00FF696E" w:rsidRDefault="00FF696E" w:rsidP="00831670">
            <w:pPr>
              <w:jc w:val="center"/>
            </w:pPr>
            <w:r w:rsidRPr="00B3239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4F3EEA" w:rsidRPr="00D21C7E" w:rsidTr="00D60E87">
        <w:tc>
          <w:tcPr>
            <w:tcW w:w="1662" w:type="dxa"/>
          </w:tcPr>
          <w:p w:rsidR="004F3EEA" w:rsidRPr="00921EB6" w:rsidRDefault="004F3EEA" w:rsidP="008316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415" w:type="dxa"/>
          </w:tcPr>
          <w:p w:rsidR="004F3EEA" w:rsidRPr="00921EB6" w:rsidRDefault="004F3EEA" w:rsidP="0083167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EA" w:rsidRPr="00921EB6" w:rsidRDefault="004F3EEA" w:rsidP="008316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F3EEA" w:rsidRPr="00921EB6" w:rsidRDefault="004F3EEA" w:rsidP="0083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F3EEA" w:rsidRPr="00921EB6" w:rsidRDefault="004F3EEA" w:rsidP="0083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EEA" w:rsidRPr="00921EB6" w:rsidRDefault="004F3EEA" w:rsidP="008316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6821" w:rsidRPr="00D21C7E" w:rsidRDefault="00906821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przedmiotu t</w:t>
      </w:r>
      <w:r w:rsidR="00E60BF7" w:rsidRPr="00D21C7E">
        <w:rPr>
          <w:rFonts w:ascii="Arial" w:hAnsi="Arial" w:cs="Arial"/>
          <w:sz w:val="20"/>
          <w:szCs w:val="20"/>
        </w:rPr>
        <w:t xml:space="preserve">abor </w:t>
      </w:r>
      <w:proofErr w:type="spellStart"/>
      <w:r w:rsidR="00E60BF7" w:rsidRPr="00D21C7E">
        <w:rPr>
          <w:rFonts w:ascii="Arial" w:hAnsi="Arial" w:cs="Arial"/>
          <w:sz w:val="20"/>
          <w:szCs w:val="20"/>
        </w:rPr>
        <w:t>szynowy</w:t>
      </w:r>
      <w:r w:rsidRPr="00D21C7E">
        <w:rPr>
          <w:rFonts w:ascii="Arial" w:hAnsi="Arial" w:cs="Arial"/>
          <w:color w:val="auto"/>
          <w:sz w:val="20"/>
          <w:szCs w:val="20"/>
        </w:rPr>
        <w:t>jest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w</w:t>
      </w:r>
      <w:r w:rsidRPr="00D21C7E">
        <w:rPr>
          <w:rFonts w:ascii="Arial" w:hAnsi="Arial" w:cs="Arial"/>
          <w:color w:val="auto"/>
          <w:sz w:val="20"/>
          <w:szCs w:val="20"/>
        </w:rPr>
        <w:t>skazanie celów jakie powinny zostać osiągnięte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5A06F1" w:rsidRPr="00D21C7E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</w:t>
      </w:r>
      <w:r w:rsidR="008A6BE6" w:rsidRPr="00D21C7E">
        <w:rPr>
          <w:rFonts w:ascii="Arial" w:hAnsi="Arial" w:cs="Arial"/>
          <w:color w:val="auto"/>
          <w:sz w:val="20"/>
          <w:szCs w:val="20"/>
        </w:rPr>
        <w:t>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prac pisemnych oraz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2E0E3A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>abor szynowy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</w:t>
      </w:r>
      <w:r w:rsidR="00871540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71540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7129E9">
        <w:rPr>
          <w:rFonts w:ascii="Arial" w:hAnsi="Arial" w:cs="Arial"/>
          <w:color w:val="auto"/>
          <w:sz w:val="20"/>
          <w:szCs w:val="20"/>
        </w:rPr>
        <w:t>.</w:t>
      </w: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6374" w:rsidRPr="00D21C7E" w:rsidRDefault="0088637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192B90" w:rsidRPr="00D21C7E" w:rsidRDefault="00906821" w:rsidP="00F31DF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 xml:space="preserve">Pracowania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 xml:space="preserve">aboru </w:t>
      </w:r>
      <w:proofErr w:type="spellStart"/>
      <w:r w:rsidR="001C48DD" w:rsidRPr="00D21C7E">
        <w:rPr>
          <w:rFonts w:ascii="Arial" w:hAnsi="Arial" w:cs="Arial"/>
          <w:sz w:val="20"/>
          <w:szCs w:val="20"/>
        </w:rPr>
        <w:t>szynowego</w:t>
      </w:r>
      <w:r w:rsidRPr="00D21C7E">
        <w:rPr>
          <w:rFonts w:ascii="Arial" w:hAnsi="Arial" w:cs="Arial"/>
          <w:color w:val="auto"/>
          <w:sz w:val="20"/>
          <w:szCs w:val="20"/>
        </w:rPr>
        <w:t>wyposażona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w: 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interaktywnym. Modele taboru szynowego, wózków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proofErr w:type="spellStart"/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zderznych</w:t>
      </w:r>
      <w:proofErr w:type="spellEnd"/>
      <w:r w:rsidR="00192B90" w:rsidRPr="00D21C7E">
        <w:rPr>
          <w:rFonts w:ascii="Arial" w:hAnsi="Arial" w:cs="Arial"/>
          <w:bCs/>
          <w:color w:val="auto"/>
          <w:sz w:val="20"/>
          <w:szCs w:val="20"/>
        </w:rPr>
        <w:t xml:space="preserve"> pojazdów szynowych.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układów oświetle</w:t>
      </w:r>
      <w:r w:rsidR="008A6BE6">
        <w:rPr>
          <w:rFonts w:ascii="Arial" w:hAnsi="Arial" w:cs="Arial"/>
          <w:bCs/>
          <w:color w:val="auto"/>
          <w:sz w:val="20"/>
          <w:szCs w:val="20"/>
        </w:rPr>
        <w:t>nia, ogrzewania, klimatyzacji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wagonów metra, przekroje zaworów h</w:t>
      </w:r>
      <w:r w:rsidR="008A6BE6">
        <w:rPr>
          <w:rFonts w:ascii="Arial" w:hAnsi="Arial" w:cs="Arial"/>
          <w:bCs/>
          <w:color w:val="auto"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instalacji hamulcowej pojazdów szynowych. Modele napędów pojazdów trakcyjnych.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trakcyjnych. Urządzenia kontrolno-pomiarowe taboru. Schematy urządzeń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układzie sterowania pojazdów. Silniki elektryczne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 xml:space="preserve">pojazdów torowych. Elementy maszyn </w:t>
      </w:r>
      <w:r w:rsidR="008A6BE6" w:rsidRPr="00D21C7E">
        <w:rPr>
          <w:rFonts w:ascii="Arial" w:hAnsi="Arial" w:cs="Arial"/>
          <w:bCs/>
          <w:color w:val="auto"/>
          <w:sz w:val="20"/>
          <w:szCs w:val="20"/>
        </w:rPr>
        <w:t>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regulatory napięcia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szynowych. Przekaźniki stosowane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obwodach elektrycznych, układy rozrządowe pojazdów trakcyjnych, styczniki, wyłączniki, przełączniki, odłączniki, wyłączniki szybkie lub ich modele. Elektroniczne tablice informacyjne, model instalacji nagłaśniającej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szynowych, tachografy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rejestratory wykazujące prz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ebieg pracy pojazdów szynowych. M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odel systemu nadzo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ru ruchu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oparciu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o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system GPS. S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tanowiska komputerowe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oprogramowaniem symulującym działanie pojazdów trakcyjnych.</w:t>
      </w:r>
    </w:p>
    <w:p w:rsidR="00F44D4C" w:rsidRPr="00D21C7E" w:rsidRDefault="00F44D4C" w:rsidP="00A43D41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 xml:space="preserve">abor </w:t>
      </w:r>
      <w:proofErr w:type="spellStart"/>
      <w:r w:rsidR="004B471E" w:rsidRPr="00D21C7E">
        <w:rPr>
          <w:rFonts w:ascii="Arial" w:hAnsi="Arial" w:cs="Arial"/>
          <w:sz w:val="20"/>
          <w:szCs w:val="20"/>
        </w:rPr>
        <w:t>szynowy</w:t>
      </w:r>
      <w:r w:rsidRPr="00D21C7E">
        <w:rPr>
          <w:rFonts w:ascii="Arial" w:hAnsi="Arial" w:cs="Arial"/>
          <w:color w:val="auto"/>
          <w:sz w:val="20"/>
          <w:szCs w:val="20"/>
        </w:rPr>
        <w:t>liczba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4B471E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8A6BE6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4B471E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B471E" w:rsidRPr="00D21C7E">
        <w:rPr>
          <w:rFonts w:ascii="Arial" w:hAnsi="Arial" w:cs="Arial"/>
          <w:sz w:val="20"/>
          <w:szCs w:val="20"/>
        </w:rPr>
        <w:t>zespołowe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 xml:space="preserve">luką, rozszerzonej </w:t>
      </w:r>
      <w:r w:rsidR="008A6BE6" w:rsidRPr="00D21C7E">
        <w:rPr>
          <w:rFonts w:ascii="Arial" w:hAnsi="Arial" w:cs="Arial"/>
          <w:sz w:val="20"/>
          <w:szCs w:val="20"/>
        </w:rPr>
        <w:t xml:space="preserve">odpowiedzi), 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8A6BE6">
        <w:rPr>
          <w:rFonts w:ascii="Arial" w:hAnsi="Arial" w:cs="Arial"/>
          <w:sz w:val="20"/>
          <w:szCs w:val="20"/>
        </w:rPr>
        <w:t>.</w:t>
      </w:r>
    </w:p>
    <w:p w:rsidR="006A40AB" w:rsidRDefault="006A40A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 xml:space="preserve">abor </w:t>
      </w:r>
      <w:proofErr w:type="spellStart"/>
      <w:r w:rsidR="004B471E" w:rsidRPr="00D21C7E">
        <w:rPr>
          <w:rFonts w:ascii="Arial" w:hAnsi="Arial" w:cs="Arial"/>
          <w:sz w:val="20"/>
          <w:szCs w:val="20"/>
        </w:rPr>
        <w:t>szynowy</w:t>
      </w:r>
      <w:r w:rsidRPr="00D21C7E">
        <w:rPr>
          <w:rFonts w:ascii="Arial" w:hAnsi="Arial" w:cs="Arial"/>
          <w:color w:val="auto"/>
          <w:sz w:val="20"/>
          <w:szCs w:val="20"/>
        </w:rPr>
        <w:t>zaleca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się stosow</w:t>
      </w:r>
      <w:r w:rsidR="00F44D4C" w:rsidRPr="00D21C7E">
        <w:rPr>
          <w:rFonts w:ascii="Arial" w:hAnsi="Arial" w:cs="Arial"/>
          <w:color w:val="auto"/>
          <w:sz w:val="20"/>
          <w:szCs w:val="20"/>
        </w:rPr>
        <w:t xml:space="preserve">anie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 oraz ilościowych 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 xml:space="preserve">abor </w:t>
      </w:r>
      <w:proofErr w:type="spellStart"/>
      <w:r w:rsidR="004B471E" w:rsidRPr="00D21C7E">
        <w:rPr>
          <w:rFonts w:ascii="Arial" w:hAnsi="Arial" w:cs="Arial"/>
          <w:sz w:val="20"/>
          <w:szCs w:val="20"/>
        </w:rPr>
        <w:t>szynowy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F44D4C" w:rsidRPr="00D21C7E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1A076B" w:rsidRDefault="001A076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 xml:space="preserve">abor </w:t>
      </w:r>
      <w:proofErr w:type="spellStart"/>
      <w:r w:rsidR="004B471E" w:rsidRPr="00D21C7E">
        <w:rPr>
          <w:rFonts w:ascii="Arial" w:hAnsi="Arial" w:cs="Arial"/>
          <w:sz w:val="20"/>
          <w:szCs w:val="20"/>
        </w:rPr>
        <w:t>szynowy</w:t>
      </w:r>
      <w:r w:rsidRPr="00D21C7E">
        <w:rPr>
          <w:rFonts w:ascii="Arial" w:hAnsi="Arial" w:cs="Arial"/>
          <w:color w:val="auto"/>
          <w:sz w:val="20"/>
          <w:szCs w:val="20"/>
        </w:rPr>
        <w:t>powinny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dotyczyć:</w:t>
      </w:r>
    </w:p>
    <w:p w:rsidR="001366CF" w:rsidRPr="00D21C7E" w:rsidRDefault="001366C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klasyfikacji taboru szynowego,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analizy pracy obwodów głównych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pomocniczych pojazdów szynowych,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analizy pracy urządzeń bezpieczeństwa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pneumatycznych pojazdu trakcyjnego,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budowy instalacji oświetleniowych, ogrzewczych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konstrukcji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działania pojazdów spalinowych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pojazdów szynowych transportu miejskiego.</w:t>
      </w:r>
    </w:p>
    <w:p w:rsidR="00B96305" w:rsidRPr="00D21C7E" w:rsidRDefault="00B9630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76" w:rsidRPr="00D21C7E" w:rsidRDefault="00850602" w:rsidP="00A43D41">
      <w:pPr>
        <w:spacing w:line="360" w:lineRule="auto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D2076" w:rsidRPr="00BC27D2">
        <w:rPr>
          <w:rFonts w:ascii="Arial" w:hAnsi="Arial" w:cs="Arial"/>
          <w:b/>
          <w:szCs w:val="20"/>
        </w:rPr>
        <w:lastRenderedPageBreak/>
        <w:t>Organizacja pracy taboru szynowego</w:t>
      </w:r>
    </w:p>
    <w:p w:rsidR="005D2076" w:rsidRPr="00D21C7E" w:rsidRDefault="005D207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3C680E" w:rsidRPr="00D21C7E" w:rsidRDefault="003C68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3C680E" w:rsidP="007E1CB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Poznanie zasad gospodarki pojazdami trakcyjnymi</w:t>
      </w:r>
      <w:r w:rsidR="00762A6A" w:rsidRPr="00D21C7E">
        <w:rPr>
          <w:rFonts w:ascii="Arial" w:hAnsi="Arial" w:cs="Arial"/>
          <w:sz w:val="20"/>
          <w:szCs w:val="20"/>
        </w:rPr>
        <w:t>.</w:t>
      </w:r>
    </w:p>
    <w:p w:rsidR="003C680E" w:rsidRPr="00D21C7E" w:rsidRDefault="003C680E" w:rsidP="007E1CB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Nabycie umiejętności wykonywania obliczeń trakcyjnych</w:t>
      </w:r>
      <w:r w:rsidR="00762A6A" w:rsidRPr="00D21C7E">
        <w:rPr>
          <w:rFonts w:ascii="Arial" w:hAnsi="Arial" w:cs="Arial"/>
          <w:sz w:val="20"/>
          <w:szCs w:val="20"/>
        </w:rPr>
        <w:t>.</w:t>
      </w:r>
    </w:p>
    <w:p w:rsidR="003C680E" w:rsidRPr="00D21C7E" w:rsidRDefault="003C680E" w:rsidP="007E1CB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Nabycie umiejętności prowadzenia dokumentacji eksploatacyjnej środków transportu szynowego</w:t>
      </w:r>
      <w:r w:rsidR="00762A6A" w:rsidRPr="00D21C7E">
        <w:rPr>
          <w:rFonts w:ascii="Arial" w:hAnsi="Arial" w:cs="Arial"/>
          <w:sz w:val="20"/>
          <w:szCs w:val="20"/>
        </w:rPr>
        <w:t>.</w:t>
      </w:r>
    </w:p>
    <w:p w:rsidR="003C680E" w:rsidRPr="00D21C7E" w:rsidRDefault="003C680E" w:rsidP="007E1CB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Poznanie zasad przygotowania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ruchu</w:t>
      </w:r>
      <w:r w:rsidR="00762A6A" w:rsidRPr="00D21C7E">
        <w:rPr>
          <w:rFonts w:ascii="Arial" w:hAnsi="Arial" w:cs="Arial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906821" w:rsidRPr="00D21C7E" w:rsidRDefault="00D70289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62A6A" w:rsidRPr="00D21C7E">
        <w:rPr>
          <w:rFonts w:ascii="Arial" w:hAnsi="Arial" w:cs="Arial"/>
          <w:sz w:val="20"/>
          <w:szCs w:val="20"/>
        </w:rPr>
        <w:t>charakteryzować rodzaje pracy przewozowej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62A6A" w:rsidRPr="00D21C7E">
        <w:rPr>
          <w:rFonts w:ascii="Arial" w:hAnsi="Arial" w:cs="Arial"/>
          <w:sz w:val="20"/>
          <w:szCs w:val="20"/>
        </w:rPr>
        <w:t>sposoby obsługi pociągów przez pojazdy trakcyjne,</w:t>
      </w:r>
    </w:p>
    <w:p w:rsidR="003C680E" w:rsidRPr="00D21C7E" w:rsidRDefault="00762A6A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sporządz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plany obsługi pojazdów kolejowych,</w:t>
      </w:r>
    </w:p>
    <w:p w:rsidR="003C680E" w:rsidRPr="00D21C7E" w:rsidRDefault="00ED5742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762A6A" w:rsidRPr="00D21C7E">
        <w:rPr>
          <w:rFonts w:ascii="Arial" w:hAnsi="Arial" w:cs="Arial"/>
          <w:sz w:val="20"/>
          <w:szCs w:val="20"/>
        </w:rPr>
        <w:t>pojazd trakcyjny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762A6A" w:rsidRPr="00D21C7E">
        <w:rPr>
          <w:rFonts w:ascii="Arial" w:hAnsi="Arial" w:cs="Arial"/>
          <w:sz w:val="20"/>
          <w:szCs w:val="20"/>
        </w:rPr>
        <w:t>pracy przewozowej,</w:t>
      </w:r>
    </w:p>
    <w:p w:rsidR="003C680E" w:rsidRPr="00D21C7E" w:rsidRDefault="00D70289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wyznacz</w:t>
      </w:r>
      <w:r>
        <w:rPr>
          <w:rFonts w:ascii="Arial" w:hAnsi="Arial" w:cs="Arial"/>
          <w:sz w:val="20"/>
          <w:szCs w:val="20"/>
        </w:rPr>
        <w:t>y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762A6A" w:rsidRPr="00D21C7E">
        <w:rPr>
          <w:rFonts w:ascii="Arial" w:hAnsi="Arial" w:cs="Arial"/>
          <w:sz w:val="20"/>
          <w:szCs w:val="20"/>
        </w:rPr>
        <w:t>wielkości fizyczne związane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762A6A" w:rsidRPr="00D21C7E">
        <w:rPr>
          <w:rFonts w:ascii="Arial" w:hAnsi="Arial" w:cs="Arial"/>
          <w:sz w:val="20"/>
          <w:szCs w:val="20"/>
        </w:rPr>
        <w:t>ruchem pociągu,</w:t>
      </w:r>
    </w:p>
    <w:p w:rsidR="00906821" w:rsidRPr="00D21C7E" w:rsidRDefault="00762A6A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wypełnić dokumentację pojazdu trakcyjnego,</w:t>
      </w:r>
    </w:p>
    <w:p w:rsidR="003C680E" w:rsidRPr="00D21C7E" w:rsidRDefault="00762A6A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oględziny pojazdu szynowego,</w:t>
      </w:r>
    </w:p>
    <w:p w:rsidR="003C680E" w:rsidRPr="00D21C7E" w:rsidRDefault="00762A6A" w:rsidP="007E1CBA">
      <w:pPr>
        <w:pStyle w:val="Akapitzlist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próby hamulców pojazdu szynowego.</w:t>
      </w:r>
    </w:p>
    <w:p w:rsidR="00BC2957" w:rsidRPr="00D21C7E" w:rsidRDefault="00BC2957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Pr="00D21C7E">
        <w:rPr>
          <w:rFonts w:ascii="Arial" w:hAnsi="Arial" w:cs="Arial"/>
          <w:b/>
          <w:sz w:val="20"/>
          <w:szCs w:val="20"/>
        </w:rPr>
        <w:t>NAUCZANIA</w:t>
      </w:r>
      <w:r w:rsidR="00762A6A" w:rsidRPr="00D21C7E">
        <w:rPr>
          <w:rFonts w:ascii="Arial" w:hAnsi="Arial" w:cs="Arial"/>
          <w:b/>
          <w:sz w:val="20"/>
          <w:szCs w:val="20"/>
        </w:rPr>
        <w:t>:</w:t>
      </w:r>
      <w:r w:rsidR="000B7597" w:rsidRPr="00D21C7E">
        <w:rPr>
          <w:rFonts w:ascii="Arial" w:hAnsi="Arial" w:cs="Arial"/>
          <w:b/>
          <w:sz w:val="20"/>
          <w:szCs w:val="20"/>
        </w:rPr>
        <w:t>Organizacja</w:t>
      </w:r>
      <w:proofErr w:type="spellEnd"/>
      <w:r w:rsidR="000B7597" w:rsidRPr="00D21C7E">
        <w:rPr>
          <w:rFonts w:ascii="Arial" w:hAnsi="Arial" w:cs="Arial"/>
          <w:b/>
          <w:sz w:val="20"/>
          <w:szCs w:val="20"/>
        </w:rPr>
        <w:t xml:space="preserve"> pracy taboru szynowego</w:t>
      </w:r>
      <w:r w:rsidRPr="00D21C7E">
        <w:rPr>
          <w:rFonts w:ascii="Arial" w:hAnsi="Arial" w:cs="Arial"/>
          <w:b/>
          <w:sz w:val="20"/>
          <w:szCs w:val="20"/>
        </w:rPr>
        <w:tab/>
      </w:r>
    </w:p>
    <w:p w:rsidR="00906821" w:rsidRPr="00D21C7E" w:rsidRDefault="00906821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3072"/>
        <w:gridCol w:w="1470"/>
        <w:gridCol w:w="2976"/>
        <w:gridCol w:w="3261"/>
        <w:gridCol w:w="1417"/>
      </w:tblGrid>
      <w:tr w:rsidR="00906821" w:rsidRPr="00D21C7E" w:rsidTr="00DA734B">
        <w:tc>
          <w:tcPr>
            <w:tcW w:w="1662" w:type="dxa"/>
            <w:vMerge w:val="restart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906821" w:rsidRPr="00D21C7E" w:rsidRDefault="00906821" w:rsidP="00B9432A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906821" w:rsidRPr="00D21C7E" w:rsidRDefault="00906821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906821" w:rsidRPr="00D21C7E" w:rsidRDefault="00906821" w:rsidP="00B9432A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906821" w:rsidRPr="00D21C7E" w:rsidTr="00DA734B">
        <w:tc>
          <w:tcPr>
            <w:tcW w:w="1662" w:type="dxa"/>
            <w:vMerge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D21C7E" w:rsidRDefault="00906821" w:rsidP="00B943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06821" w:rsidRPr="00D21C7E" w:rsidRDefault="00906821" w:rsidP="00B943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906821" w:rsidRPr="00D21C7E" w:rsidRDefault="00906821" w:rsidP="00B9432A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06821" w:rsidRPr="00D21C7E" w:rsidTr="00D87080">
        <w:tc>
          <w:tcPr>
            <w:tcW w:w="1662" w:type="dxa"/>
            <w:vMerge w:val="restart"/>
          </w:tcPr>
          <w:p w:rsidR="00906821" w:rsidRPr="008A6BE6" w:rsidRDefault="008A6BE6" w:rsidP="008A6BE6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="00BC2957" w:rsidRPr="008A6BE6">
              <w:rPr>
                <w:rFonts w:ascii="Arial" w:hAnsi="Arial" w:cs="Arial"/>
                <w:sz w:val="20"/>
                <w:szCs w:val="20"/>
              </w:rPr>
              <w:t>Praca</w:t>
            </w:r>
            <w:proofErr w:type="spellEnd"/>
            <w:r w:rsidR="00BC2957" w:rsidRPr="008A6BE6">
              <w:rPr>
                <w:rFonts w:ascii="Arial" w:hAnsi="Arial" w:cs="Arial"/>
                <w:sz w:val="20"/>
                <w:szCs w:val="20"/>
              </w:rPr>
              <w:t xml:space="preserve"> pojazdu trakcyjnego</w:t>
            </w:r>
          </w:p>
        </w:tc>
        <w:tc>
          <w:tcPr>
            <w:tcW w:w="3072" w:type="dxa"/>
          </w:tcPr>
          <w:p w:rsidR="00906821" w:rsidRPr="00D21C7E" w:rsidRDefault="00BC2957" w:rsidP="007E1CBA">
            <w:pPr>
              <w:pStyle w:val="Akapitzlist"/>
              <w:numPr>
                <w:ilvl w:val="0"/>
                <w:numId w:val="12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ruchu</w:t>
            </w:r>
          </w:p>
        </w:tc>
        <w:tc>
          <w:tcPr>
            <w:tcW w:w="1470" w:type="dxa"/>
          </w:tcPr>
          <w:p w:rsidR="00906821" w:rsidRPr="00D21C7E" w:rsidRDefault="00906821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06821" w:rsidRPr="00D21C7E" w:rsidRDefault="00407200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487565" w:rsidRPr="00D21C7E">
              <w:rPr>
                <w:rFonts w:ascii="Arial" w:hAnsi="Arial" w:cs="Arial"/>
                <w:color w:val="auto"/>
                <w:sz w:val="20"/>
                <w:szCs w:val="20"/>
              </w:rPr>
              <w:t>czynności wykonywane pod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czas oględzin pojazdu szynowego</w:t>
            </w:r>
          </w:p>
          <w:p w:rsidR="005E59E9" w:rsidRPr="00D21C7E" w:rsidRDefault="00407200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="00487565" w:rsidRPr="00D21C7E">
              <w:rPr>
                <w:rFonts w:ascii="Arial" w:hAnsi="Arial" w:cs="Arial"/>
                <w:color w:val="auto"/>
                <w:sz w:val="20"/>
                <w:szCs w:val="20"/>
              </w:rPr>
              <w:t>okoliczności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487565" w:rsidRPr="00D21C7E">
              <w:rPr>
                <w:rFonts w:ascii="Arial" w:hAnsi="Arial" w:cs="Arial"/>
                <w:color w:val="auto"/>
                <w:sz w:val="20"/>
                <w:szCs w:val="20"/>
              </w:rPr>
              <w:t>sposób przeprowadzania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 xml:space="preserve"> prób hamulca pojazdu szynowego</w:t>
            </w:r>
          </w:p>
        </w:tc>
        <w:tc>
          <w:tcPr>
            <w:tcW w:w="3261" w:type="dxa"/>
          </w:tcPr>
          <w:p w:rsidR="00D20903" w:rsidRPr="00D21C7E" w:rsidRDefault="00407200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487565" w:rsidRPr="00D21C7E">
              <w:rPr>
                <w:rFonts w:ascii="Arial" w:hAnsi="Arial" w:cs="Arial"/>
                <w:color w:val="auto"/>
                <w:sz w:val="20"/>
                <w:szCs w:val="20"/>
              </w:rPr>
              <w:t>sposób</w:t>
            </w:r>
            <w:proofErr w:type="spellEnd"/>
            <w:r w:rsidR="00487565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ia pojazdu trakcyjnego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drogi</w:t>
            </w:r>
          </w:p>
          <w:p w:rsidR="00906821" w:rsidRPr="00D21C7E" w:rsidRDefault="00487565" w:rsidP="007E1CBA">
            <w:pPr>
              <w:numPr>
                <w:ilvl w:val="0"/>
                <w:numId w:val="9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przeprowadz</w:t>
            </w:r>
            <w:r w:rsidR="00407200">
              <w:rPr>
                <w:rFonts w:ascii="Arial" w:hAnsi="Arial" w:cs="Arial"/>
                <w:sz w:val="20"/>
                <w:szCs w:val="20"/>
              </w:rPr>
              <w:t>a</w:t>
            </w:r>
            <w:r w:rsidRPr="00D21C7E">
              <w:rPr>
                <w:rFonts w:ascii="Arial" w:hAnsi="Arial" w:cs="Arial"/>
                <w:sz w:val="20"/>
                <w:szCs w:val="20"/>
              </w:rPr>
              <w:t>ć p</w:t>
            </w:r>
            <w:r w:rsidR="00D910F7">
              <w:rPr>
                <w:rFonts w:ascii="Arial" w:hAnsi="Arial" w:cs="Arial"/>
                <w:sz w:val="20"/>
                <w:szCs w:val="20"/>
              </w:rPr>
              <w:t>róbę hamulców pojazdu szynowego</w:t>
            </w:r>
          </w:p>
          <w:p w:rsidR="00D20903" w:rsidRDefault="00407200" w:rsidP="007E1CBA">
            <w:pPr>
              <w:numPr>
                <w:ilvl w:val="0"/>
                <w:numId w:val="9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przeprowadza</w:t>
            </w:r>
            <w:r w:rsidR="00F33F0E">
              <w:rPr>
                <w:rFonts w:ascii="Arial" w:hAnsi="Arial" w:cs="Arial"/>
                <w:sz w:val="20"/>
                <w:szCs w:val="20"/>
              </w:rPr>
              <w:t>ć oględziny techniczne pociągu</w:t>
            </w:r>
          </w:p>
          <w:p w:rsidR="00D20903" w:rsidRPr="00D21C7E" w:rsidRDefault="00F33F0E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samodzielnie planować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realizować proste działania</w:t>
            </w:r>
          </w:p>
        </w:tc>
        <w:tc>
          <w:tcPr>
            <w:tcW w:w="1417" w:type="dxa"/>
          </w:tcPr>
          <w:p w:rsidR="00906821" w:rsidRPr="00D21C7E" w:rsidRDefault="00A91DAA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DAA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91DAA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A91DAA" w:rsidRPr="00D21C7E" w:rsidTr="00D87080">
        <w:tc>
          <w:tcPr>
            <w:tcW w:w="1662" w:type="dxa"/>
            <w:vMerge/>
          </w:tcPr>
          <w:p w:rsidR="00A91DAA" w:rsidRPr="00D21C7E" w:rsidRDefault="00A91DAA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91DAA" w:rsidRPr="00D21C7E" w:rsidRDefault="00A91DAA" w:rsidP="007E1CBA">
            <w:pPr>
              <w:pStyle w:val="Akapitzlist"/>
              <w:numPr>
                <w:ilvl w:val="0"/>
                <w:numId w:val="12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1470" w:type="dxa"/>
          </w:tcPr>
          <w:p w:rsidR="00A91DAA" w:rsidRPr="00D21C7E" w:rsidRDefault="00A91DAA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91DAA" w:rsidRPr="00D21C7E" w:rsidRDefault="00881BFE" w:rsidP="007E1CBA">
            <w:pPr>
              <w:numPr>
                <w:ilvl w:val="0"/>
                <w:numId w:val="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>rod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zaje jazdy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pracy przewozowej</w:t>
            </w:r>
          </w:p>
          <w:p w:rsidR="00A91DAA" w:rsidRPr="00D21C7E" w:rsidRDefault="00881BFE" w:rsidP="007E1CBA">
            <w:pPr>
              <w:numPr>
                <w:ilvl w:val="0"/>
                <w:numId w:val="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>zasady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>mierniki wykorzystywania pojazdów trakcyjnych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definiować obroty pojazdu trakcyjnego</w:t>
            </w:r>
          </w:p>
          <w:p w:rsidR="00A91DAA" w:rsidRPr="00D21C7E" w:rsidRDefault="00AA3A91" w:rsidP="007E1CBA">
            <w:pPr>
              <w:numPr>
                <w:ilvl w:val="0"/>
                <w:numId w:val="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910F7">
              <w:rPr>
                <w:rFonts w:ascii="Arial" w:hAnsi="Arial" w:cs="Arial"/>
                <w:color w:val="auto"/>
                <w:sz w:val="20"/>
                <w:szCs w:val="20"/>
              </w:rPr>
              <w:t>elementy wykresu ruchu pociągów,</w:t>
            </w:r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planów pracy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 </w:t>
            </w:r>
            <w:proofErr w:type="spellStart"/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>pojazdówprzez</w:t>
            </w:r>
            <w:proofErr w:type="spellEnd"/>
            <w:r w:rsidR="00A91DA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drużyny trakcyjne.</w:t>
            </w:r>
          </w:p>
        </w:tc>
        <w:tc>
          <w:tcPr>
            <w:tcW w:w="3261" w:type="dxa"/>
          </w:tcPr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określać czas w</w:t>
            </w:r>
            <w:r w:rsidR="00D910F7">
              <w:rPr>
                <w:rFonts w:ascii="Arial" w:hAnsi="Arial" w:cs="Arial"/>
                <w:sz w:val="20"/>
                <w:szCs w:val="20"/>
              </w:rPr>
              <w:t>ykorzystania pojazdów szynowych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sporządzać plan pracy pojazdów</w:t>
            </w:r>
            <w:r w:rsidR="00D910F7">
              <w:rPr>
                <w:rFonts w:ascii="Arial" w:hAnsi="Arial" w:cs="Arial"/>
                <w:sz w:val="20"/>
                <w:szCs w:val="20"/>
              </w:rPr>
              <w:t xml:space="preserve"> trakcyjnych</w:t>
            </w:r>
          </w:p>
          <w:p w:rsidR="00A91DAA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czytać harmo</w:t>
            </w:r>
            <w:r w:rsidR="005044A2">
              <w:rPr>
                <w:rFonts w:ascii="Arial" w:hAnsi="Arial" w:cs="Arial"/>
                <w:sz w:val="20"/>
                <w:szCs w:val="20"/>
              </w:rPr>
              <w:t>nogram pracy drużyny trakcyjnej</w:t>
            </w:r>
          </w:p>
          <w:p w:rsidR="005044A2" w:rsidRPr="005044A2" w:rsidRDefault="005044A2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przewidywać skutki wykonania niewłaściwych działań na stanowisku pracy</w:t>
            </w:r>
          </w:p>
        </w:tc>
        <w:tc>
          <w:tcPr>
            <w:tcW w:w="1417" w:type="dxa"/>
          </w:tcPr>
          <w:p w:rsidR="00A91DAA" w:rsidRDefault="00A91DAA" w:rsidP="00B9432A">
            <w:pPr>
              <w:jc w:val="center"/>
            </w:pPr>
            <w:r w:rsidRPr="00A65D6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91DAA" w:rsidRPr="00D21C7E" w:rsidTr="00D87080">
        <w:tc>
          <w:tcPr>
            <w:tcW w:w="1662" w:type="dxa"/>
            <w:vMerge/>
          </w:tcPr>
          <w:p w:rsidR="00A91DAA" w:rsidRPr="00D21C7E" w:rsidRDefault="00A91DAA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91DAA" w:rsidRPr="00D21C7E" w:rsidRDefault="00A91DAA" w:rsidP="007E1CBA">
            <w:pPr>
              <w:pStyle w:val="Akapitzlist"/>
              <w:numPr>
                <w:ilvl w:val="0"/>
                <w:numId w:val="12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1470" w:type="dxa"/>
          </w:tcPr>
          <w:p w:rsidR="00A91DAA" w:rsidRPr="00D21C7E" w:rsidRDefault="00A91DAA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91DAA" w:rsidRPr="00D21C7E" w:rsidRDefault="00881BFE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A91DAA" w:rsidRPr="00D21C7E">
              <w:rPr>
                <w:rFonts w:ascii="Arial" w:hAnsi="Arial" w:cs="Arial"/>
                <w:sz w:val="20"/>
                <w:szCs w:val="20"/>
              </w:rPr>
              <w:t>dokumentację eksploatacyjna środków transportu szynowego</w:t>
            </w:r>
          </w:p>
          <w:p w:rsidR="00A91DAA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przygotować dokumentację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instrukcją dopuszczenia </w:t>
            </w:r>
            <w:r w:rsidR="005044A2">
              <w:rPr>
                <w:rFonts w:ascii="Arial" w:hAnsi="Arial" w:cs="Arial"/>
                <w:sz w:val="20"/>
                <w:szCs w:val="20"/>
              </w:rPr>
              <w:t>pojazdu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5044A2">
              <w:rPr>
                <w:rFonts w:ascii="Arial" w:hAnsi="Arial" w:cs="Arial"/>
                <w:sz w:val="20"/>
                <w:szCs w:val="20"/>
              </w:rPr>
              <w:t>ruchu – eksploatacji</w:t>
            </w:r>
          </w:p>
          <w:p w:rsidR="005044A2" w:rsidRPr="005044A2" w:rsidRDefault="005044A2" w:rsidP="007E70E2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przestrzegać tajemnicy zawodowej</w:t>
            </w:r>
          </w:p>
        </w:tc>
        <w:tc>
          <w:tcPr>
            <w:tcW w:w="3261" w:type="dxa"/>
          </w:tcPr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wypełnia</w:t>
            </w:r>
            <w:r w:rsidR="00D910F7">
              <w:rPr>
                <w:rFonts w:ascii="Arial" w:hAnsi="Arial" w:cs="Arial"/>
                <w:sz w:val="20"/>
                <w:szCs w:val="20"/>
              </w:rPr>
              <w:t>ć dokumenty pojazdu trakcyjnego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wypełniać dokumentację eksploatacyj</w:t>
            </w:r>
            <w:r w:rsidR="00D910F7">
              <w:rPr>
                <w:rFonts w:ascii="Arial" w:hAnsi="Arial" w:cs="Arial"/>
                <w:sz w:val="20"/>
                <w:szCs w:val="20"/>
              </w:rPr>
              <w:t>na środków transportu szynowego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wskazywać terminy p</w:t>
            </w:r>
            <w:r w:rsidR="00D910F7">
              <w:rPr>
                <w:rFonts w:ascii="Arial" w:hAnsi="Arial" w:cs="Arial"/>
                <w:sz w:val="20"/>
                <w:szCs w:val="20"/>
              </w:rPr>
              <w:t>rzeglądów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910F7">
              <w:rPr>
                <w:rFonts w:ascii="Arial" w:hAnsi="Arial" w:cs="Arial"/>
                <w:sz w:val="20"/>
                <w:szCs w:val="20"/>
              </w:rPr>
              <w:t>konserwacji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stosować przepisy prawa </w:t>
            </w: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dotyczące dokumentacji eksploatacyjn</w:t>
            </w:r>
            <w:r w:rsidR="00D910F7">
              <w:rPr>
                <w:rFonts w:ascii="Arial" w:hAnsi="Arial" w:cs="Arial"/>
                <w:sz w:val="20"/>
                <w:szCs w:val="20"/>
              </w:rPr>
              <w:t>ej środków transportu szynowego</w:t>
            </w:r>
          </w:p>
        </w:tc>
        <w:tc>
          <w:tcPr>
            <w:tcW w:w="1417" w:type="dxa"/>
          </w:tcPr>
          <w:p w:rsidR="00A91DAA" w:rsidRDefault="00A91DAA" w:rsidP="00B9432A">
            <w:pPr>
              <w:jc w:val="center"/>
            </w:pPr>
            <w:r w:rsidRPr="00A65D66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A91DAA" w:rsidRPr="00D21C7E" w:rsidTr="00D87080">
        <w:tc>
          <w:tcPr>
            <w:tcW w:w="1662" w:type="dxa"/>
            <w:vMerge w:val="restart"/>
          </w:tcPr>
          <w:p w:rsidR="00A91DAA" w:rsidRPr="008A6BE6" w:rsidRDefault="008A6BE6" w:rsidP="008A6BE6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II. </w:t>
            </w:r>
            <w:r w:rsidR="00A91DAA" w:rsidRPr="008A6BE6">
              <w:rPr>
                <w:rFonts w:ascii="Arial" w:hAnsi="Arial" w:cs="Arial"/>
                <w:sz w:val="20"/>
                <w:szCs w:val="20"/>
              </w:rPr>
              <w:t>Obliczenia trakcyjne</w:t>
            </w:r>
          </w:p>
        </w:tc>
        <w:tc>
          <w:tcPr>
            <w:tcW w:w="3072" w:type="dxa"/>
          </w:tcPr>
          <w:p w:rsidR="00A91DAA" w:rsidRPr="00D21C7E" w:rsidRDefault="00A91DAA" w:rsidP="007E1CBA">
            <w:pPr>
              <w:pStyle w:val="Akapitzlist"/>
              <w:numPr>
                <w:ilvl w:val="0"/>
                <w:numId w:val="122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Siły pociągowe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opory ruchu</w:t>
            </w:r>
          </w:p>
        </w:tc>
        <w:tc>
          <w:tcPr>
            <w:tcW w:w="1470" w:type="dxa"/>
          </w:tcPr>
          <w:p w:rsidR="00A91DAA" w:rsidRPr="00D21C7E" w:rsidRDefault="00A91DAA" w:rsidP="00B94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91DAA" w:rsidRDefault="00881BFE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A91DAA" w:rsidRPr="00D21C7E">
              <w:rPr>
                <w:rFonts w:ascii="Arial" w:hAnsi="Arial" w:cs="Arial"/>
                <w:sz w:val="20"/>
                <w:szCs w:val="20"/>
              </w:rPr>
              <w:t>siły działające na pojazd szyn</w:t>
            </w:r>
            <w:r w:rsidR="00EA1EB8">
              <w:rPr>
                <w:rFonts w:ascii="Arial" w:hAnsi="Arial" w:cs="Arial"/>
                <w:sz w:val="20"/>
                <w:szCs w:val="20"/>
              </w:rPr>
              <w:t>owy podczas ruchu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A1EB8">
              <w:rPr>
                <w:rFonts w:ascii="Arial" w:hAnsi="Arial" w:cs="Arial"/>
                <w:sz w:val="20"/>
                <w:szCs w:val="20"/>
              </w:rPr>
              <w:t>opory ruchu</w:t>
            </w:r>
          </w:p>
          <w:p w:rsidR="00EA1EB8" w:rsidRPr="00EA1EB8" w:rsidRDefault="00EA1EB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uzasadniać potrzebę własnego rozwoju</w:t>
            </w:r>
          </w:p>
        </w:tc>
        <w:tc>
          <w:tcPr>
            <w:tcW w:w="3261" w:type="dxa"/>
          </w:tcPr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wyznaczać siłę pociągową na obwodzie kół </w:t>
            </w:r>
            <w:r w:rsidR="00D910F7">
              <w:rPr>
                <w:rFonts w:ascii="Arial" w:hAnsi="Arial" w:cs="Arial"/>
                <w:sz w:val="20"/>
                <w:szCs w:val="20"/>
              </w:rPr>
              <w:t>napędnych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910F7">
              <w:rPr>
                <w:rFonts w:ascii="Arial" w:hAnsi="Arial" w:cs="Arial"/>
                <w:sz w:val="20"/>
                <w:szCs w:val="20"/>
              </w:rPr>
              <w:t>opory ruchu pociągu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analizować charakterystyki siły </w:t>
            </w:r>
            <w:r w:rsidR="00D910F7">
              <w:rPr>
                <w:rFonts w:ascii="Arial" w:hAnsi="Arial" w:cs="Arial"/>
                <w:sz w:val="20"/>
                <w:szCs w:val="20"/>
              </w:rPr>
              <w:t>pociągowej pojazdów trakcyjnych</w:t>
            </w:r>
          </w:p>
        </w:tc>
        <w:tc>
          <w:tcPr>
            <w:tcW w:w="1417" w:type="dxa"/>
          </w:tcPr>
          <w:p w:rsidR="00A91DAA" w:rsidRDefault="00A91DAA" w:rsidP="00B9432A">
            <w:pPr>
              <w:jc w:val="center"/>
            </w:pPr>
            <w:r w:rsidRPr="00A65D6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91DAA" w:rsidRPr="00D21C7E" w:rsidTr="00D87080">
        <w:tc>
          <w:tcPr>
            <w:tcW w:w="1662" w:type="dxa"/>
            <w:vMerge/>
          </w:tcPr>
          <w:p w:rsidR="00A91DAA" w:rsidRPr="00D21C7E" w:rsidRDefault="00A91DAA" w:rsidP="00B94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91DAA" w:rsidRPr="00D21C7E" w:rsidRDefault="00A91DAA" w:rsidP="007E1CBA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Masa hamująca pociągu</w:t>
            </w:r>
          </w:p>
        </w:tc>
        <w:tc>
          <w:tcPr>
            <w:tcW w:w="1470" w:type="dxa"/>
          </w:tcPr>
          <w:p w:rsidR="00055121" w:rsidRPr="00D21C7E" w:rsidRDefault="00055121" w:rsidP="0066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definiować masę pociągu, ciężar hamujący rz</w:t>
            </w:r>
            <w:r w:rsidR="00D910F7">
              <w:rPr>
                <w:rFonts w:ascii="Arial" w:hAnsi="Arial" w:cs="Arial"/>
                <w:sz w:val="20"/>
                <w:szCs w:val="20"/>
              </w:rPr>
              <w:t>eczywisty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D910F7">
              <w:rPr>
                <w:rFonts w:ascii="Arial" w:hAnsi="Arial" w:cs="Arial"/>
                <w:sz w:val="20"/>
                <w:szCs w:val="20"/>
              </w:rPr>
              <w:t>wymagany</w:t>
            </w:r>
          </w:p>
        </w:tc>
        <w:tc>
          <w:tcPr>
            <w:tcW w:w="3261" w:type="dxa"/>
          </w:tcPr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obliczać dopuszczalną </w:t>
            </w:r>
            <w:r w:rsidR="00D910F7">
              <w:rPr>
                <w:rFonts w:ascii="Arial" w:hAnsi="Arial" w:cs="Arial"/>
                <w:sz w:val="20"/>
                <w:szCs w:val="20"/>
              </w:rPr>
              <w:t>masę wagonów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D910F7">
              <w:rPr>
                <w:rFonts w:ascii="Arial" w:hAnsi="Arial" w:cs="Arial"/>
                <w:sz w:val="20"/>
                <w:szCs w:val="20"/>
              </w:rPr>
              <w:t>składzie pociągu</w:t>
            </w:r>
          </w:p>
          <w:p w:rsidR="00A91DAA" w:rsidRPr="00D21C7E" w:rsidRDefault="00A91DAA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wyznaczać rzeczywisty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wy</w:t>
            </w:r>
            <w:r w:rsidR="00D910F7">
              <w:rPr>
                <w:rFonts w:ascii="Arial" w:hAnsi="Arial" w:cs="Arial"/>
                <w:sz w:val="20"/>
                <w:szCs w:val="20"/>
              </w:rPr>
              <w:t>magany ciężar hamujący pociągu</w:t>
            </w:r>
          </w:p>
          <w:p w:rsidR="00A91DAA" w:rsidRPr="00D21C7E" w:rsidRDefault="00D910F7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obliczać siły hamujące pociąg</w:t>
            </w:r>
          </w:p>
          <w:p w:rsidR="00A91DAA" w:rsidRPr="00D21C7E" w:rsidRDefault="00ED5742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A91DAA" w:rsidRPr="00D21C7E">
              <w:rPr>
                <w:rFonts w:ascii="Arial" w:hAnsi="Arial" w:cs="Arial"/>
                <w:sz w:val="20"/>
                <w:szCs w:val="20"/>
              </w:rPr>
              <w:t>prędkość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A91DAA" w:rsidRPr="00D21C7E">
              <w:rPr>
                <w:rFonts w:ascii="Arial" w:hAnsi="Arial" w:cs="Arial"/>
                <w:sz w:val="20"/>
                <w:szCs w:val="20"/>
              </w:rPr>
              <w:t>rzeczywis</w:t>
            </w:r>
            <w:r w:rsidR="00D910F7">
              <w:rPr>
                <w:rFonts w:ascii="Arial" w:hAnsi="Arial" w:cs="Arial"/>
                <w:sz w:val="20"/>
                <w:szCs w:val="20"/>
              </w:rPr>
              <w:t>tego ciężaru hamującego pociągu</w:t>
            </w:r>
          </w:p>
        </w:tc>
        <w:tc>
          <w:tcPr>
            <w:tcW w:w="1417" w:type="dxa"/>
          </w:tcPr>
          <w:p w:rsidR="00A91DAA" w:rsidRDefault="00A91DAA" w:rsidP="00B9432A">
            <w:pPr>
              <w:jc w:val="center"/>
            </w:pPr>
            <w:r w:rsidRPr="00A65D6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F3EEA" w:rsidRPr="00D21C7E" w:rsidTr="00D87080">
        <w:tc>
          <w:tcPr>
            <w:tcW w:w="1662" w:type="dxa"/>
          </w:tcPr>
          <w:p w:rsidR="004F3EEA" w:rsidRPr="00921EB6" w:rsidRDefault="004F3EEA" w:rsidP="00B9432A">
            <w:pPr>
              <w:ind w:left="17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72" w:type="dxa"/>
          </w:tcPr>
          <w:p w:rsidR="004F3EEA" w:rsidRPr="00921EB6" w:rsidRDefault="004F3EEA" w:rsidP="00B9432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F3EEA" w:rsidRPr="00921EB6" w:rsidRDefault="004F3EEA" w:rsidP="00B94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4F3EEA" w:rsidRPr="00921EB6" w:rsidRDefault="004F3EEA" w:rsidP="00B943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F3EEA" w:rsidRPr="00921EB6" w:rsidRDefault="004F3EEA" w:rsidP="00B943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EEA" w:rsidRPr="00921EB6" w:rsidRDefault="004F3EEA" w:rsidP="00B94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428F" w:rsidRDefault="005F428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7129E9">
        <w:rPr>
          <w:rFonts w:ascii="Arial" w:hAnsi="Arial" w:cs="Arial"/>
          <w:color w:val="auto"/>
          <w:sz w:val="20"/>
          <w:szCs w:val="20"/>
        </w:rPr>
        <w:t>o</w:t>
      </w:r>
      <w:r w:rsidR="006C3862" w:rsidRPr="00D21C7E">
        <w:rPr>
          <w:rFonts w:ascii="Arial" w:hAnsi="Arial" w:cs="Arial"/>
          <w:color w:val="auto"/>
          <w:sz w:val="20"/>
          <w:szCs w:val="20"/>
        </w:rPr>
        <w:t>rganizacja pracy taboru szynowego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51650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lekcji, </w:t>
      </w:r>
      <w:r w:rsidR="006C3862" w:rsidRPr="00D21C7E">
        <w:rPr>
          <w:rFonts w:ascii="Arial" w:hAnsi="Arial" w:cs="Arial"/>
          <w:color w:val="auto"/>
          <w:sz w:val="20"/>
          <w:szCs w:val="20"/>
        </w:rPr>
        <w:t>w</w:t>
      </w:r>
      <w:r w:rsidR="00906821" w:rsidRPr="00D21C7E">
        <w:rPr>
          <w:rFonts w:ascii="Arial" w:hAnsi="Arial" w:cs="Arial"/>
          <w:color w:val="auto"/>
          <w:sz w:val="20"/>
          <w:szCs w:val="20"/>
        </w:rPr>
        <w:t xml:space="preserve">skazanie celów </w:t>
      </w:r>
      <w:r w:rsidRPr="00D21C7E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516502" w:rsidRPr="00D21C7E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celów nauczania</w:t>
      </w:r>
      <w:r w:rsidR="007F473D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7F473D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7F473D" w:rsidRPr="00D21C7E">
        <w:rPr>
          <w:rFonts w:ascii="Arial" w:hAnsi="Arial" w:cs="Arial"/>
          <w:color w:val="auto"/>
          <w:sz w:val="20"/>
          <w:szCs w:val="20"/>
        </w:rPr>
        <w:t>odpowiedzi ustnych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7F473D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7F473D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7F473D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129E9">
        <w:rPr>
          <w:rFonts w:ascii="Arial" w:hAnsi="Arial" w:cs="Arial"/>
          <w:color w:val="auto"/>
          <w:sz w:val="20"/>
          <w:szCs w:val="20"/>
        </w:rPr>
        <w:t>o</w:t>
      </w:r>
      <w:r w:rsidR="006C3862" w:rsidRPr="00D21C7E">
        <w:rPr>
          <w:rFonts w:ascii="Arial" w:hAnsi="Arial" w:cs="Arial"/>
          <w:color w:val="auto"/>
          <w:sz w:val="20"/>
          <w:szCs w:val="20"/>
        </w:rPr>
        <w:t>rganizacja pracy taboru szynowego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problemowych. 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ćwiczenia pr</w:t>
      </w:r>
      <w:r w:rsidR="007129E9">
        <w:rPr>
          <w:rFonts w:ascii="Arial" w:hAnsi="Arial" w:cs="Arial"/>
          <w:color w:val="auto"/>
          <w:sz w:val="20"/>
          <w:szCs w:val="20"/>
        </w:rPr>
        <w:t>aktyczne.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7F473D" w:rsidRPr="00D21C7E">
        <w:rPr>
          <w:rFonts w:ascii="Arial" w:hAnsi="Arial" w:cs="Arial"/>
          <w:color w:val="auto"/>
          <w:sz w:val="20"/>
          <w:szCs w:val="20"/>
        </w:rPr>
        <w:t xml:space="preserve">organizacji pracy taboru szynowego </w:t>
      </w:r>
      <w:r w:rsidRPr="00D21C7E">
        <w:rPr>
          <w:rFonts w:ascii="Arial" w:hAnsi="Arial" w:cs="Arial"/>
          <w:color w:val="auto"/>
          <w:sz w:val="20"/>
          <w:szCs w:val="20"/>
        </w:rPr>
        <w:t>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sieci, projektor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multimedialny,</w:t>
      </w:r>
      <w:r w:rsidR="00FC490D" w:rsidRPr="00D21C7E">
        <w:rPr>
          <w:rFonts w:ascii="Arial" w:hAnsi="Arial" w:cs="Arial"/>
          <w:color w:val="auto"/>
          <w:sz w:val="20"/>
          <w:szCs w:val="20"/>
        </w:rPr>
        <w:t>dokumentację</w:t>
      </w:r>
      <w:proofErr w:type="spellEnd"/>
      <w:r w:rsidR="00FC490D" w:rsidRPr="00D21C7E">
        <w:rPr>
          <w:rFonts w:ascii="Arial" w:hAnsi="Arial" w:cs="Arial"/>
          <w:color w:val="auto"/>
          <w:sz w:val="20"/>
          <w:szCs w:val="20"/>
        </w:rPr>
        <w:t xml:space="preserve"> eksploatacyjn</w:t>
      </w:r>
      <w:r w:rsidR="008A6BE6">
        <w:rPr>
          <w:rFonts w:ascii="Arial" w:hAnsi="Arial" w:cs="Arial"/>
          <w:color w:val="auto"/>
          <w:sz w:val="20"/>
          <w:szCs w:val="20"/>
        </w:rPr>
        <w:t xml:space="preserve">ą pojazdu trakcyjnego, plansze </w:t>
      </w:r>
      <w:r w:rsidR="00FC490D" w:rsidRPr="00D21C7E">
        <w:rPr>
          <w:rFonts w:ascii="Arial" w:hAnsi="Arial" w:cs="Arial"/>
          <w:color w:val="auto"/>
          <w:sz w:val="20"/>
          <w:szCs w:val="20"/>
        </w:rPr>
        <w:t>obrazujące rozkład sił działających na pojazd szynowy</w:t>
      </w:r>
      <w:r w:rsidR="006C01FF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7E6511">
        <w:rPr>
          <w:rFonts w:ascii="Arial" w:hAnsi="Arial" w:cs="Arial"/>
          <w:color w:val="auto"/>
          <w:sz w:val="20"/>
          <w:szCs w:val="20"/>
        </w:rPr>
        <w:t>o</w:t>
      </w:r>
      <w:r w:rsidR="006C01FF" w:rsidRPr="00D21C7E">
        <w:rPr>
          <w:rFonts w:ascii="Arial" w:hAnsi="Arial" w:cs="Arial"/>
          <w:color w:val="auto"/>
          <w:sz w:val="20"/>
          <w:szCs w:val="20"/>
        </w:rPr>
        <w:t>rganizacja pracy taboru szynowego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</w:t>
      </w:r>
      <w:r w:rsidR="006C01FF" w:rsidRPr="00D21C7E">
        <w:rPr>
          <w:rFonts w:ascii="Arial" w:hAnsi="Arial" w:cs="Arial"/>
          <w:color w:val="auto"/>
          <w:sz w:val="20"/>
          <w:szCs w:val="20"/>
        </w:rPr>
        <w:t>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="006C01FF"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FA4FFC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Pr="00D21C7E" w:rsidRDefault="007E651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983BA7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</w:t>
      </w:r>
      <w:r w:rsidR="00983BA7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wielokrotnego,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</w:t>
      </w:r>
      <w:r w:rsidR="00983BA7">
        <w:rPr>
          <w:rFonts w:ascii="Arial" w:hAnsi="Arial" w:cs="Arial"/>
          <w:sz w:val="20"/>
          <w:szCs w:val="20"/>
        </w:rPr>
        <w:t>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983BA7">
        <w:rPr>
          <w:rFonts w:ascii="Arial" w:hAnsi="Arial" w:cs="Arial"/>
          <w:sz w:val="20"/>
          <w:szCs w:val="20"/>
        </w:rPr>
        <w:t>pytaniami otwartymi,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lastRenderedPageBreak/>
        <w:t>testy mieszane</w:t>
      </w:r>
      <w:r w:rsidR="00983BA7">
        <w:rPr>
          <w:rFonts w:ascii="Arial" w:hAnsi="Arial" w:cs="Arial"/>
          <w:sz w:val="20"/>
          <w:szCs w:val="20"/>
        </w:rPr>
        <w:t>.</w:t>
      </w:r>
    </w:p>
    <w:p w:rsidR="006A40AB" w:rsidRDefault="006A40AB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432A" w:rsidRDefault="00B9432A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Default="00906821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C20534">
        <w:rPr>
          <w:rFonts w:ascii="Arial" w:hAnsi="Arial" w:cs="Arial"/>
          <w:color w:val="auto"/>
          <w:sz w:val="20"/>
          <w:szCs w:val="20"/>
        </w:rPr>
        <w:t>o</w:t>
      </w:r>
      <w:r w:rsidR="00C734CF" w:rsidRPr="00D21C7E">
        <w:rPr>
          <w:rFonts w:ascii="Arial" w:hAnsi="Arial" w:cs="Arial"/>
          <w:color w:val="auto"/>
          <w:sz w:val="20"/>
          <w:szCs w:val="20"/>
        </w:rPr>
        <w:t>rganizacja pracy taboru szynowego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zaleca się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stosowanie metod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jakościowych wywiad,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obserwacja</w:t>
      </w:r>
      <w:r w:rsidR="001A269F" w:rsidRPr="00D21C7E">
        <w:rPr>
          <w:rFonts w:ascii="Arial" w:hAnsi="Arial" w:cs="Arial"/>
          <w:color w:val="auto"/>
          <w:sz w:val="20"/>
          <w:szCs w:val="20"/>
        </w:rPr>
        <w:t>oraz</w:t>
      </w:r>
      <w:proofErr w:type="spellEnd"/>
      <w:r w:rsidR="001A269F" w:rsidRPr="00D21C7E">
        <w:rPr>
          <w:rFonts w:ascii="Arial" w:hAnsi="Arial" w:cs="Arial"/>
          <w:color w:val="auto"/>
          <w:sz w:val="20"/>
          <w:szCs w:val="20"/>
        </w:rPr>
        <w:t xml:space="preserve">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1A269F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0534">
        <w:rPr>
          <w:rFonts w:ascii="Arial" w:hAnsi="Arial" w:cs="Arial"/>
          <w:color w:val="auto"/>
          <w:sz w:val="20"/>
          <w:szCs w:val="20"/>
        </w:rPr>
        <w:t>o</w:t>
      </w:r>
      <w:r w:rsidR="001A269F" w:rsidRPr="00D21C7E">
        <w:rPr>
          <w:rFonts w:ascii="Arial" w:hAnsi="Arial" w:cs="Arial"/>
          <w:color w:val="auto"/>
          <w:sz w:val="20"/>
          <w:szCs w:val="20"/>
        </w:rPr>
        <w:t xml:space="preserve">rganizacja pracy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C20534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C20534" w:rsidRPr="00D21C7E" w:rsidRDefault="00C2053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ramach przedmiotu powinny dotyczyć:</w:t>
      </w:r>
    </w:p>
    <w:p w:rsidR="00D85CEC" w:rsidRPr="00D21C7E" w:rsidRDefault="001A7E24" w:rsidP="007E1CB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85CEC" w:rsidRPr="00D21C7E">
        <w:rPr>
          <w:rFonts w:ascii="Arial" w:hAnsi="Arial" w:cs="Arial"/>
          <w:sz w:val="20"/>
          <w:szCs w:val="20"/>
        </w:rPr>
        <w:t>lanowania pracy pojazdu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85CEC" w:rsidRPr="00D21C7E">
        <w:rPr>
          <w:rFonts w:ascii="Arial" w:hAnsi="Arial" w:cs="Arial"/>
          <w:sz w:val="20"/>
          <w:szCs w:val="20"/>
        </w:rPr>
        <w:t>drużyny t</w:t>
      </w:r>
      <w:r>
        <w:rPr>
          <w:rFonts w:ascii="Arial" w:hAnsi="Arial" w:cs="Arial"/>
          <w:sz w:val="20"/>
          <w:szCs w:val="20"/>
        </w:rPr>
        <w:t>rakcyjnej,</w:t>
      </w:r>
    </w:p>
    <w:p w:rsidR="00D85CEC" w:rsidRPr="00D21C7E" w:rsidRDefault="001A7E24" w:rsidP="007E1CB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85CEC" w:rsidRPr="00983BA7">
        <w:rPr>
          <w:rFonts w:ascii="Arial" w:hAnsi="Arial" w:cs="Arial"/>
          <w:sz w:val="20"/>
          <w:szCs w:val="20"/>
        </w:rPr>
        <w:t>mie</w:t>
      </w:r>
      <w:r w:rsidR="00D85CEC" w:rsidRPr="00D21C7E">
        <w:rPr>
          <w:rFonts w:ascii="Arial" w:hAnsi="Arial" w:cs="Arial"/>
          <w:sz w:val="20"/>
          <w:szCs w:val="20"/>
        </w:rPr>
        <w:t>jętnoś</w:t>
      </w:r>
      <w:r w:rsidR="00424BD1">
        <w:rPr>
          <w:rFonts w:ascii="Arial" w:hAnsi="Arial" w:cs="Arial"/>
          <w:sz w:val="20"/>
          <w:szCs w:val="20"/>
        </w:rPr>
        <w:t>ci</w:t>
      </w:r>
      <w:r w:rsidR="00D85CEC" w:rsidRPr="00D21C7E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ykonywania obliczeń trakcyjnych,</w:t>
      </w:r>
    </w:p>
    <w:p w:rsidR="00D85CEC" w:rsidRPr="00D21C7E" w:rsidRDefault="001A7E24" w:rsidP="007E1CB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85CEC" w:rsidRPr="00D21C7E">
        <w:rPr>
          <w:rFonts w:ascii="Arial" w:hAnsi="Arial" w:cs="Arial"/>
          <w:sz w:val="20"/>
          <w:szCs w:val="20"/>
        </w:rPr>
        <w:t>rowadzenia dokumentacji eksploatacyjn</w:t>
      </w:r>
      <w:r>
        <w:rPr>
          <w:rFonts w:ascii="Arial" w:hAnsi="Arial" w:cs="Arial"/>
          <w:sz w:val="20"/>
          <w:szCs w:val="20"/>
        </w:rPr>
        <w:t>ej środków transportu szynowego,</w:t>
      </w:r>
    </w:p>
    <w:p w:rsidR="00D85CEC" w:rsidRPr="00D21C7E" w:rsidRDefault="001A7E24" w:rsidP="007E1CB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85CEC" w:rsidRPr="00D21C7E">
        <w:rPr>
          <w:rFonts w:ascii="Arial" w:hAnsi="Arial" w:cs="Arial"/>
          <w:sz w:val="20"/>
          <w:szCs w:val="20"/>
        </w:rPr>
        <w:t>rzygotowania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D85CEC" w:rsidRPr="00D21C7E">
        <w:rPr>
          <w:rFonts w:ascii="Arial" w:hAnsi="Arial" w:cs="Arial"/>
          <w:sz w:val="20"/>
          <w:szCs w:val="20"/>
        </w:rPr>
        <w:t>ruchu.</w:t>
      </w:r>
    </w:p>
    <w:p w:rsidR="005D2076" w:rsidRPr="00777F72" w:rsidRDefault="006A40A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BC27D2">
        <w:rPr>
          <w:rFonts w:ascii="Arial" w:hAnsi="Arial" w:cs="Arial"/>
          <w:b/>
          <w:szCs w:val="20"/>
        </w:rPr>
        <w:lastRenderedPageBreak/>
        <w:t>Przygotowanie</w:t>
      </w:r>
      <w:r w:rsidR="00BC27D2" w:rsidRPr="00BC27D2">
        <w:rPr>
          <w:rFonts w:ascii="Arial" w:hAnsi="Arial" w:cs="Arial"/>
          <w:b/>
          <w:szCs w:val="20"/>
        </w:rPr>
        <w:t xml:space="preserve"> do </w:t>
      </w:r>
      <w:r w:rsidR="005D2076" w:rsidRPr="00BC27D2">
        <w:rPr>
          <w:rFonts w:ascii="Arial" w:hAnsi="Arial" w:cs="Arial"/>
          <w:b/>
          <w:szCs w:val="20"/>
        </w:rPr>
        <w:t>licencji maszynisty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77F72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D21C7E">
        <w:rPr>
          <w:rFonts w:ascii="Arial" w:hAnsi="Arial" w:cs="Arial"/>
          <w:color w:val="auto"/>
          <w:sz w:val="20"/>
          <w:szCs w:val="20"/>
        </w:rPr>
        <w:t>zasad przyznawania licencji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świadectwa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pojazdów szynowych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Pr="00E529A4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Default="00CF3512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zasady działania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obsługi hamulców kolejowych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8F677A" w:rsidRDefault="008F677A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F677A">
        <w:rPr>
          <w:rFonts w:ascii="Arial" w:hAnsi="Arial" w:cs="Arial"/>
          <w:color w:val="auto"/>
          <w:sz w:val="20"/>
          <w:szCs w:val="20"/>
        </w:rPr>
        <w:t>Poznanie zasad postępowania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F677A">
        <w:rPr>
          <w:rFonts w:ascii="Arial" w:hAnsi="Arial" w:cs="Arial"/>
          <w:color w:val="auto"/>
          <w:sz w:val="20"/>
          <w:szCs w:val="20"/>
        </w:rPr>
        <w:t>przewozach towarów wysokiego ryzyka</w:t>
      </w:r>
      <w:r w:rsidR="00424BD1">
        <w:rPr>
          <w:rFonts w:ascii="Arial" w:hAnsi="Arial" w:cs="Arial"/>
          <w:color w:val="auto"/>
          <w:sz w:val="20"/>
          <w:szCs w:val="20"/>
        </w:rPr>
        <w:t>.</w:t>
      </w:r>
    </w:p>
    <w:p w:rsidR="00B64FBC" w:rsidRPr="00E529A4" w:rsidRDefault="00B64FBC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zadań rewidenta taboru.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C5029" w:rsidRPr="00D21C7E" w:rsidRDefault="00777F72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sposób przyznawania licencji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świadectwa maszynisty</w:t>
      </w:r>
      <w:r>
        <w:rPr>
          <w:rFonts w:ascii="Arial" w:hAnsi="Arial" w:cs="Arial"/>
          <w:sz w:val="20"/>
          <w:szCs w:val="20"/>
        </w:rPr>
        <w:t>,</w:t>
      </w:r>
    </w:p>
    <w:p w:rsidR="00750B93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777F72" w:rsidRPr="00D21C7E">
        <w:rPr>
          <w:rFonts w:ascii="Arial" w:hAnsi="Arial" w:cs="Arial"/>
          <w:sz w:val="20"/>
          <w:szCs w:val="20"/>
        </w:rPr>
        <w:t>przeznaczenie eksploatacyjne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AC502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rodzaje pracy przewozowej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dokumenta</w:t>
      </w:r>
      <w:r w:rsidR="003D31DC">
        <w:rPr>
          <w:rFonts w:ascii="Arial" w:hAnsi="Arial" w:cs="Arial"/>
          <w:sz w:val="20"/>
          <w:szCs w:val="20"/>
        </w:rPr>
        <w:t>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3D31DC">
        <w:rPr>
          <w:rFonts w:ascii="Arial" w:hAnsi="Arial" w:cs="Arial"/>
          <w:sz w:val="20"/>
          <w:szCs w:val="20"/>
        </w:rPr>
        <w:t>praca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777F72"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777F72" w:rsidRPr="00D21C7E">
        <w:rPr>
          <w:rFonts w:ascii="Arial" w:hAnsi="Arial" w:cs="Arial"/>
          <w:sz w:val="20"/>
          <w:szCs w:val="20"/>
        </w:rPr>
        <w:t>pracą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7D26F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A84A35" w:rsidRPr="00D21C7E">
        <w:rPr>
          <w:rFonts w:ascii="Arial" w:hAnsi="Arial" w:cs="Arial"/>
          <w:sz w:val="20"/>
          <w:szCs w:val="20"/>
        </w:rPr>
        <w:t>systemy hamulcowe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A84A35" w:rsidRPr="00D21C7E">
        <w:rPr>
          <w:rFonts w:ascii="Arial" w:hAnsi="Arial" w:cs="Arial"/>
          <w:sz w:val="20"/>
          <w:szCs w:val="20"/>
        </w:rPr>
        <w:t>pojazdach szynowych,</w:t>
      </w:r>
    </w:p>
    <w:p w:rsidR="00A425CD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84A35" w:rsidRPr="00D21C7E">
        <w:rPr>
          <w:rFonts w:ascii="Arial" w:hAnsi="Arial" w:cs="Arial"/>
          <w:sz w:val="20"/>
          <w:szCs w:val="20"/>
        </w:rPr>
        <w:t>charakteryzow</w:t>
      </w:r>
      <w:r w:rsidR="003D31DC">
        <w:rPr>
          <w:rFonts w:ascii="Arial" w:hAnsi="Arial" w:cs="Arial"/>
          <w:sz w:val="20"/>
          <w:szCs w:val="20"/>
        </w:rPr>
        <w:t>ać obsługę hamulców kolejowych,</w:t>
      </w:r>
    </w:p>
    <w:p w:rsidR="00920223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zadania pracownika rewizji taboru,</w:t>
      </w:r>
    </w:p>
    <w:p w:rsidR="003A0ABE" w:rsidRPr="00D21C7E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rewizją taboru przed wyprawieniem pociągu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drogę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po przybyciu na stację.</w:t>
      </w:r>
    </w:p>
    <w:p w:rsidR="00AC5029" w:rsidRPr="00D21C7E" w:rsidRDefault="00AC5029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3F19CB">
        <w:rPr>
          <w:rFonts w:ascii="Arial" w:hAnsi="Arial" w:cs="Arial"/>
          <w:b/>
          <w:sz w:val="20"/>
          <w:szCs w:val="20"/>
        </w:rPr>
        <w:t>NAUCZANIA</w:t>
      </w:r>
      <w:r w:rsidR="003F19CB" w:rsidRPr="003F19CB">
        <w:rPr>
          <w:rFonts w:ascii="Arial" w:hAnsi="Arial" w:cs="Arial"/>
          <w:b/>
        </w:rPr>
        <w:t xml:space="preserve">: </w:t>
      </w:r>
      <w:r w:rsidR="00666128" w:rsidRPr="003F19CB">
        <w:rPr>
          <w:rFonts w:ascii="Arial" w:hAnsi="Arial" w:cs="Arial"/>
          <w:b/>
          <w:sz w:val="20"/>
          <w:szCs w:val="20"/>
        </w:rPr>
        <w:t>Przygotowanie</w:t>
      </w:r>
      <w:r w:rsidR="00BC27D2">
        <w:rPr>
          <w:rFonts w:ascii="Arial" w:hAnsi="Arial" w:cs="Arial"/>
          <w:b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b/>
          <w:sz w:val="20"/>
          <w:szCs w:val="20"/>
        </w:rPr>
        <w:t>licencji maszynisty</w:t>
      </w:r>
      <w:r w:rsidRPr="00D21C7E">
        <w:rPr>
          <w:rFonts w:ascii="Arial" w:hAnsi="Arial" w:cs="Arial"/>
          <w:b/>
          <w:sz w:val="20"/>
          <w:szCs w:val="20"/>
        </w:rPr>
        <w:tab/>
      </w:r>
    </w:p>
    <w:p w:rsidR="00AC5029" w:rsidRPr="00D21C7E" w:rsidRDefault="00AC5029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3014"/>
        <w:gridCol w:w="1438"/>
        <w:gridCol w:w="2921"/>
        <w:gridCol w:w="3200"/>
        <w:gridCol w:w="1396"/>
      </w:tblGrid>
      <w:tr w:rsidR="00AC5029" w:rsidRPr="00D21C7E" w:rsidTr="00424BD1">
        <w:tc>
          <w:tcPr>
            <w:tcW w:w="1889" w:type="dxa"/>
            <w:vMerge w:val="restart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14" w:type="dxa"/>
            <w:vMerge w:val="restart"/>
          </w:tcPr>
          <w:p w:rsidR="00AC5029" w:rsidRPr="00D21C7E" w:rsidRDefault="00AC5029" w:rsidP="00D70289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38" w:type="dxa"/>
            <w:vMerge w:val="restart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21" w:type="dxa"/>
            <w:gridSpan w:val="2"/>
          </w:tcPr>
          <w:p w:rsidR="00AC5029" w:rsidRPr="00D21C7E" w:rsidRDefault="00AC5029" w:rsidP="003D3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96" w:type="dxa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AC5029" w:rsidRPr="00D21C7E" w:rsidTr="00424BD1">
        <w:tc>
          <w:tcPr>
            <w:tcW w:w="1889" w:type="dxa"/>
            <w:vMerge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C5029" w:rsidRPr="00D21C7E" w:rsidRDefault="00AC5029" w:rsidP="003D3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00" w:type="dxa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C5029" w:rsidRPr="00D21C7E" w:rsidRDefault="00AC5029" w:rsidP="003D3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6" w:type="dxa"/>
          </w:tcPr>
          <w:p w:rsidR="00AC5029" w:rsidRPr="00D21C7E" w:rsidRDefault="00AC5029" w:rsidP="003D31DC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566EB" w:rsidRPr="00D21C7E" w:rsidTr="00424BD1">
        <w:tc>
          <w:tcPr>
            <w:tcW w:w="1889" w:type="dxa"/>
            <w:vMerge w:val="restart"/>
          </w:tcPr>
          <w:p w:rsidR="00D566EB" w:rsidRPr="00D21C7E" w:rsidRDefault="00D566EB" w:rsidP="007E1CBA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Zadania maszynisty</w:t>
            </w:r>
          </w:p>
        </w:tc>
        <w:tc>
          <w:tcPr>
            <w:tcW w:w="3014" w:type="dxa"/>
          </w:tcPr>
          <w:p w:rsidR="00D566EB" w:rsidRPr="00D21C7E" w:rsidRDefault="00D566EB" w:rsidP="007E70E2">
            <w:pPr>
              <w:numPr>
                <w:ilvl w:val="0"/>
                <w:numId w:val="20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Przepisy prawa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pracą maszynisty</w:t>
            </w:r>
          </w:p>
        </w:tc>
        <w:tc>
          <w:tcPr>
            <w:tcW w:w="1438" w:type="dxa"/>
          </w:tcPr>
          <w:p w:rsidR="00D566EB" w:rsidRPr="00D21C7E" w:rsidRDefault="00D566EB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przepisy prawa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uzyskiwaniem licencji maszynisty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przepisy prawa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uzyskiwaniem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świadectwa maszynisty</w:t>
            </w:r>
          </w:p>
        </w:tc>
        <w:tc>
          <w:tcPr>
            <w:tcW w:w="3200" w:type="dxa"/>
          </w:tcPr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uzyskiwaniem licencji maszynisty</w:t>
            </w:r>
          </w:p>
          <w:p w:rsidR="00D566EB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uzyskiwaniem licencji maszynisty</w:t>
            </w:r>
          </w:p>
          <w:p w:rsidR="00EA1EB8" w:rsidRPr="00EA1EB8" w:rsidRDefault="00EA1EB8" w:rsidP="007E70E2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planować dalszą edukację uwzględniając własne zainteresowania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zdolności oraz sytuację na rynku pracy</w:t>
            </w:r>
          </w:p>
        </w:tc>
        <w:tc>
          <w:tcPr>
            <w:tcW w:w="1396" w:type="dxa"/>
          </w:tcPr>
          <w:p w:rsidR="00D566EB" w:rsidRDefault="00D566EB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566EB" w:rsidRPr="00D21C7E" w:rsidTr="00424BD1">
        <w:tc>
          <w:tcPr>
            <w:tcW w:w="1889" w:type="dxa"/>
            <w:vMerge/>
          </w:tcPr>
          <w:p w:rsidR="00D566EB" w:rsidRPr="00D21C7E" w:rsidRDefault="00D566EB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D566EB" w:rsidRPr="00D21C7E" w:rsidRDefault="00D566EB" w:rsidP="007E70E2">
            <w:pPr>
              <w:numPr>
                <w:ilvl w:val="0"/>
                <w:numId w:val="20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1438" w:type="dxa"/>
          </w:tcPr>
          <w:p w:rsidR="00D566EB" w:rsidRPr="00D21C7E" w:rsidRDefault="00D566EB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D566EB" w:rsidRPr="00D21C7E" w:rsidRDefault="00D566EB" w:rsidP="003D31DC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rodzaje pracy przewozowej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sposoby obsługi pojazdu trakcyjnego</w:t>
            </w:r>
          </w:p>
          <w:p w:rsidR="00D566EB" w:rsidRPr="00D21C7E" w:rsidRDefault="00D566EB" w:rsidP="003D31DC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dokumentację pojazdu szynowego oraz dokumentację związaną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czasem pracy maszynisty</w:t>
            </w:r>
          </w:p>
          <w:p w:rsidR="00D566EB" w:rsidRPr="00D21C7E" w:rsidRDefault="00D566EB" w:rsidP="003D31DC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16"/>
                <w:szCs w:val="20"/>
              </w:rPr>
            </w:pPr>
            <w:r w:rsidRPr="00D21C7E">
              <w:rPr>
                <w:rFonts w:ascii="Arial" w:hAnsi="Arial" w:cs="Arial"/>
                <w:sz w:val="20"/>
              </w:rPr>
              <w:t>wskazywać etapy planowania pracy pojazdu trakcyjnego</w:t>
            </w:r>
          </w:p>
        </w:tc>
        <w:tc>
          <w:tcPr>
            <w:tcW w:w="3200" w:type="dxa"/>
          </w:tcPr>
          <w:p w:rsidR="00D566EB" w:rsidRPr="00D21C7E" w:rsidRDefault="00D566EB" w:rsidP="00CB5E71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D566EB" w:rsidRPr="00D21C7E" w:rsidRDefault="00D566EB" w:rsidP="00CB5E71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praca maszynisty</w:t>
            </w:r>
          </w:p>
          <w:p w:rsidR="00D566EB" w:rsidRDefault="00D566EB" w:rsidP="00CB5E71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  <w:p w:rsidR="000457BE" w:rsidRDefault="00FA4FFC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14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opisywać odpowiedzialność</w:t>
            </w:r>
            <w:r w:rsidR="0054192E" w:rsidRPr="00CF4083">
              <w:rPr>
                <w:rFonts w:ascii="Arial" w:hAnsi="Arial" w:cs="Arial"/>
                <w:sz w:val="20"/>
                <w:szCs w:val="20"/>
              </w:rPr>
              <w:t xml:space="preserve"> prawną za złamanie tajemnicy zawodowej</w:t>
            </w:r>
          </w:p>
          <w:p w:rsidR="00153796" w:rsidRDefault="0015379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wypełniać obowiązującą dokumentację </w:t>
            </w:r>
            <w:r w:rsidR="00424BD1">
              <w:rPr>
                <w:rFonts w:ascii="Arial" w:hAnsi="Arial" w:cs="Arial"/>
                <w:sz w:val="20"/>
                <w:szCs w:val="20"/>
              </w:rPr>
              <w:t>dotyczącą transportu kolejowego</w:t>
            </w:r>
          </w:p>
          <w:p w:rsidR="00153796" w:rsidRPr="0054192E" w:rsidRDefault="0015379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sporządzać harmonogramy</w:t>
            </w:r>
          </w:p>
        </w:tc>
        <w:tc>
          <w:tcPr>
            <w:tcW w:w="1396" w:type="dxa"/>
          </w:tcPr>
          <w:p w:rsidR="00D566EB" w:rsidRDefault="00D566EB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566EB" w:rsidRPr="00D21C7E" w:rsidTr="00424BD1">
        <w:tc>
          <w:tcPr>
            <w:tcW w:w="1889" w:type="dxa"/>
            <w:vMerge/>
          </w:tcPr>
          <w:p w:rsidR="00D566EB" w:rsidRPr="00D21C7E" w:rsidRDefault="00D566EB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D566EB" w:rsidRPr="00D21C7E" w:rsidRDefault="00D566EB" w:rsidP="007E70E2">
            <w:pPr>
              <w:numPr>
                <w:ilvl w:val="0"/>
                <w:numId w:val="20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1438" w:type="dxa"/>
          </w:tcPr>
          <w:p w:rsidR="00D566EB" w:rsidRPr="00D21C7E" w:rsidRDefault="00D566EB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zadania maszynisty na podstawie instrukcji branżowych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klasyfikować towary niebezpieczne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zasady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przewozu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towarów wysokiego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ryzyka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wyliczać zasady przewozu przesyłek wojskowych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obowiązki maszynisty pojazdu szynowego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zasadami bezpiecznej pracy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przewozem materiałów niebezpiecznych na podstawie nalepek ostrzegawczych umieszczonych na wagonach</w:t>
            </w:r>
          </w:p>
        </w:tc>
        <w:tc>
          <w:tcPr>
            <w:tcW w:w="3200" w:type="dxa"/>
          </w:tcPr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zapisy służbowego rozkładu jazdy pociągów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jego dodatków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stosować procedury postępowania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razie uszkodzenia urządzeń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bezpieczeństwa zainstalowanych </w:t>
            </w:r>
          </w:p>
          <w:p w:rsidR="00D566EB" w:rsidRPr="00D21C7E" w:rsidRDefault="00D566EB" w:rsidP="003D31D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na pojeździe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torze</w:t>
            </w:r>
          </w:p>
          <w:p w:rsidR="00D566EB" w:rsidRPr="00D21C7E" w:rsidRDefault="00D566EB" w:rsidP="003D31DC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postępowanie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razie wystąpienia sytuacji awaryjnej podczas przewozu materiałów niebezpiecznych</w:t>
            </w:r>
            <w:r w:rsidR="00A54C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D566EB" w:rsidRPr="00D21C7E" w:rsidRDefault="00D566EB" w:rsidP="00CB5E71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zasady postępowania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razie awarii urządzeń sterowania ruchem kolejowym na stacjach, liniach kolejowych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przejazdach kolejowo - drogowych</w:t>
            </w:r>
          </w:p>
          <w:p w:rsidR="00D566EB" w:rsidRDefault="00D566EB" w:rsidP="00CB5E71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zasady zachowania się maszynisty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pobliżu sieci trakcyjnej</w:t>
            </w:r>
          </w:p>
          <w:p w:rsidR="00D566EB" w:rsidRPr="0015782A" w:rsidRDefault="0054192E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zasady przestrzegania tajemnicy zawodowej</w:t>
            </w:r>
          </w:p>
        </w:tc>
        <w:tc>
          <w:tcPr>
            <w:tcW w:w="1396" w:type="dxa"/>
          </w:tcPr>
          <w:p w:rsidR="00D566EB" w:rsidRDefault="00D566EB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424BD1" w:rsidRPr="00D21C7E" w:rsidTr="00424BD1">
        <w:tc>
          <w:tcPr>
            <w:tcW w:w="1889" w:type="dxa"/>
            <w:vMerge w:val="restart"/>
          </w:tcPr>
          <w:p w:rsidR="00424BD1" w:rsidRPr="00D21C7E" w:rsidRDefault="00424BD1" w:rsidP="007E1CBA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Przygotowanie pojazdu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przewóz ładunku</w:t>
            </w:r>
          </w:p>
        </w:tc>
        <w:tc>
          <w:tcPr>
            <w:tcW w:w="3014" w:type="dxa"/>
          </w:tcPr>
          <w:p w:rsidR="00424BD1" w:rsidRPr="00D21C7E" w:rsidRDefault="00424BD1" w:rsidP="007E70E2">
            <w:pPr>
              <w:numPr>
                <w:ilvl w:val="0"/>
                <w:numId w:val="20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Zadania rewidenta taboru </w:t>
            </w:r>
          </w:p>
        </w:tc>
        <w:tc>
          <w:tcPr>
            <w:tcW w:w="1438" w:type="dxa"/>
          </w:tcPr>
          <w:p w:rsidR="00424BD1" w:rsidRPr="00D21C7E" w:rsidRDefault="00424BD1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424BD1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90408">
              <w:rPr>
                <w:rFonts w:ascii="Arial" w:eastAsia="Calibri" w:hAnsi="Arial" w:cs="Arial"/>
                <w:sz w:val="20"/>
              </w:rPr>
              <w:t>określa</w:t>
            </w:r>
            <w:r>
              <w:rPr>
                <w:rFonts w:ascii="Arial" w:eastAsia="Calibri" w:hAnsi="Arial" w:cs="Arial"/>
                <w:sz w:val="20"/>
              </w:rPr>
              <w:t>ć</w:t>
            </w:r>
            <w:r w:rsidRPr="00090408">
              <w:rPr>
                <w:rFonts w:ascii="Arial" w:eastAsia="Calibri" w:hAnsi="Arial" w:cs="Arial"/>
                <w:sz w:val="20"/>
              </w:rPr>
              <w:t xml:space="preserve"> obowiązki rewidenta podczas oględzin wagonów</w:t>
            </w:r>
            <w:r w:rsidR="00BC27D2">
              <w:rPr>
                <w:rFonts w:ascii="Arial" w:eastAsia="Calibri" w:hAnsi="Arial" w:cs="Arial"/>
                <w:sz w:val="20"/>
              </w:rPr>
              <w:t xml:space="preserve"> i </w:t>
            </w:r>
            <w:r w:rsidRPr="00090408">
              <w:rPr>
                <w:rFonts w:ascii="Arial" w:eastAsia="Calibri" w:hAnsi="Arial" w:cs="Arial"/>
                <w:sz w:val="20"/>
              </w:rPr>
              <w:t xml:space="preserve">składów pociągów przybywających </w:t>
            </w:r>
            <w:r w:rsidRPr="00090408">
              <w:rPr>
                <w:rFonts w:ascii="Arial" w:eastAsia="Calibri" w:hAnsi="Arial" w:cs="Arial"/>
                <w:sz w:val="20"/>
              </w:rPr>
              <w:br/>
              <w:t>i odjeżdżających ze stacji</w:t>
            </w:r>
          </w:p>
          <w:p w:rsidR="00424BD1" w:rsidRPr="0054192E" w:rsidRDefault="00424BD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podejm</w:t>
            </w:r>
            <w:r w:rsidRPr="00424BD1">
              <w:rPr>
                <w:rFonts w:ascii="Arial" w:hAnsi="Arial" w:cs="Arial"/>
                <w:sz w:val="20"/>
                <w:szCs w:val="20"/>
              </w:rPr>
              <w:t>o</w:t>
            </w:r>
            <w:r w:rsidRPr="00CF4083">
              <w:rPr>
                <w:rFonts w:ascii="Arial" w:hAnsi="Arial" w:cs="Arial"/>
                <w:sz w:val="20"/>
                <w:szCs w:val="20"/>
              </w:rPr>
              <w:t>wać działania mające na celu podnoszenie kwalifikacji zawodowych</w:t>
            </w:r>
          </w:p>
        </w:tc>
        <w:tc>
          <w:tcPr>
            <w:tcW w:w="3200" w:type="dxa"/>
          </w:tcPr>
          <w:p w:rsidR="00424BD1" w:rsidRPr="00090408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90408">
              <w:rPr>
                <w:rFonts w:ascii="Arial" w:eastAsia="Calibri" w:hAnsi="Arial" w:cs="Arial"/>
                <w:sz w:val="20"/>
              </w:rPr>
              <w:t>objaśnia</w:t>
            </w:r>
            <w:r>
              <w:rPr>
                <w:rFonts w:ascii="Arial" w:eastAsia="Calibri" w:hAnsi="Arial" w:cs="Arial"/>
                <w:sz w:val="20"/>
              </w:rPr>
              <w:t>ć</w:t>
            </w:r>
            <w:r w:rsidRPr="00090408">
              <w:rPr>
                <w:rFonts w:ascii="Arial" w:eastAsia="Calibri" w:hAnsi="Arial" w:cs="Arial"/>
                <w:sz w:val="20"/>
              </w:rPr>
              <w:t xml:space="preserve"> zakres oględzin pociągów pasażerskich </w:t>
            </w:r>
            <w:r w:rsidRPr="00090408">
              <w:rPr>
                <w:rFonts w:ascii="Arial" w:eastAsia="Calibri" w:hAnsi="Arial" w:cs="Arial"/>
                <w:sz w:val="20"/>
              </w:rPr>
              <w:br/>
              <w:t>i towarowych, komunikacji krajowej</w:t>
            </w:r>
            <w:r w:rsidR="00BC27D2">
              <w:rPr>
                <w:rFonts w:ascii="Arial" w:eastAsia="Calibri" w:hAnsi="Arial" w:cs="Arial"/>
                <w:sz w:val="20"/>
              </w:rPr>
              <w:t xml:space="preserve"> i </w:t>
            </w:r>
            <w:r w:rsidRPr="00090408">
              <w:rPr>
                <w:rFonts w:ascii="Arial" w:eastAsia="Calibri" w:hAnsi="Arial" w:cs="Arial"/>
                <w:sz w:val="20"/>
              </w:rPr>
              <w:t>międzynarodowej</w:t>
            </w:r>
          </w:p>
          <w:p w:rsidR="00424BD1" w:rsidRPr="005506EE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90408">
              <w:rPr>
                <w:rFonts w:ascii="Arial" w:eastAsia="Calibri" w:hAnsi="Arial" w:cs="Arial"/>
                <w:sz w:val="20"/>
              </w:rPr>
              <w:t>w</w:t>
            </w:r>
            <w:r>
              <w:rPr>
                <w:rFonts w:ascii="Arial" w:eastAsia="Calibri" w:hAnsi="Arial" w:cs="Arial"/>
                <w:sz w:val="20"/>
              </w:rPr>
              <w:t>skazywać</w:t>
            </w:r>
            <w:r w:rsidRPr="00090408">
              <w:rPr>
                <w:rFonts w:ascii="Arial" w:eastAsia="Calibri" w:hAnsi="Arial" w:cs="Arial"/>
                <w:sz w:val="20"/>
              </w:rPr>
              <w:t xml:space="preserve"> postępowanie rewidenta</w:t>
            </w:r>
            <w:r w:rsidR="00BC27D2">
              <w:rPr>
                <w:rFonts w:ascii="Arial" w:eastAsia="Calibri" w:hAnsi="Arial" w:cs="Arial"/>
                <w:sz w:val="20"/>
              </w:rPr>
              <w:t xml:space="preserve"> z </w:t>
            </w:r>
            <w:r w:rsidRPr="00090408">
              <w:rPr>
                <w:rFonts w:ascii="Arial" w:eastAsia="Calibri" w:hAnsi="Arial" w:cs="Arial"/>
                <w:sz w:val="20"/>
              </w:rPr>
              <w:t>wagonami uszkodzonymi</w:t>
            </w:r>
            <w:r w:rsidR="00BC27D2">
              <w:rPr>
                <w:rFonts w:ascii="Arial" w:eastAsia="Calibri" w:hAnsi="Arial" w:cs="Arial"/>
                <w:sz w:val="20"/>
              </w:rPr>
              <w:t xml:space="preserve"> i </w:t>
            </w:r>
            <w:r w:rsidRPr="00090408">
              <w:rPr>
                <w:rFonts w:ascii="Arial" w:eastAsia="Calibri" w:hAnsi="Arial" w:cs="Arial"/>
                <w:sz w:val="20"/>
              </w:rPr>
              <w:t>wagonami</w:t>
            </w:r>
            <w:r w:rsidR="00BC27D2">
              <w:rPr>
                <w:rFonts w:ascii="Arial" w:eastAsia="Calibri" w:hAnsi="Arial" w:cs="Arial"/>
                <w:sz w:val="20"/>
              </w:rPr>
              <w:t xml:space="preserve"> z </w:t>
            </w:r>
            <w:r w:rsidR="00FA4FFC" w:rsidRPr="00090408">
              <w:rPr>
                <w:rFonts w:ascii="Arial" w:eastAsia="Calibri" w:hAnsi="Arial" w:cs="Arial"/>
                <w:sz w:val="20"/>
              </w:rPr>
              <w:t>przesyłkami nadzwyczajnymi</w:t>
            </w:r>
          </w:p>
        </w:tc>
        <w:tc>
          <w:tcPr>
            <w:tcW w:w="1396" w:type="dxa"/>
          </w:tcPr>
          <w:p w:rsidR="00424BD1" w:rsidRDefault="00D17A6A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424BD1" w:rsidRPr="00D21C7E" w:rsidTr="00424BD1">
        <w:tc>
          <w:tcPr>
            <w:tcW w:w="1889" w:type="dxa"/>
            <w:vMerge/>
          </w:tcPr>
          <w:p w:rsidR="00424BD1" w:rsidRPr="00D21C7E" w:rsidRDefault="00424BD1" w:rsidP="003D3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424BD1" w:rsidRPr="00D21C7E" w:rsidRDefault="00424BD1" w:rsidP="007E70E2">
            <w:pPr>
              <w:numPr>
                <w:ilvl w:val="0"/>
                <w:numId w:val="20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5506EE">
              <w:rPr>
                <w:rFonts w:ascii="Arial" w:hAnsi="Arial" w:cs="Arial"/>
                <w:color w:val="auto"/>
                <w:sz w:val="20"/>
                <w:szCs w:val="20"/>
              </w:rPr>
              <w:t>rzewoz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506EE">
              <w:rPr>
                <w:rFonts w:ascii="Arial" w:hAnsi="Arial" w:cs="Arial"/>
                <w:color w:val="auto"/>
                <w:sz w:val="20"/>
                <w:szCs w:val="20"/>
              </w:rPr>
              <w:t xml:space="preserve"> towarów niebezpiecznych oraz wojskowych</w:t>
            </w:r>
          </w:p>
        </w:tc>
        <w:tc>
          <w:tcPr>
            <w:tcW w:w="1438" w:type="dxa"/>
          </w:tcPr>
          <w:p w:rsidR="00424BD1" w:rsidRPr="00D21C7E" w:rsidRDefault="00424BD1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424BD1" w:rsidRPr="005506EE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5506EE">
              <w:rPr>
                <w:rFonts w:ascii="Arial" w:eastAsia="Calibri" w:hAnsi="Arial" w:cs="Arial"/>
                <w:sz w:val="20"/>
              </w:rPr>
              <w:t>klasyfikować towary niebezpieczne</w:t>
            </w:r>
          </w:p>
          <w:p w:rsidR="00424BD1" w:rsidRPr="005506EE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5506EE">
              <w:rPr>
                <w:rFonts w:ascii="Arial" w:eastAsia="Calibri" w:hAnsi="Arial" w:cs="Arial"/>
                <w:sz w:val="20"/>
              </w:rPr>
              <w:t xml:space="preserve">rozpoznawać zagrożenia </w:t>
            </w:r>
            <w:r w:rsidR="00FA4FFC" w:rsidRPr="005506EE">
              <w:rPr>
                <w:rFonts w:ascii="Arial" w:eastAsia="Calibri" w:hAnsi="Arial" w:cs="Arial"/>
                <w:sz w:val="20"/>
              </w:rPr>
              <w:t>związane</w:t>
            </w:r>
            <w:r w:rsidR="00BC27D2">
              <w:rPr>
                <w:rFonts w:ascii="Arial" w:eastAsia="Calibri" w:hAnsi="Arial" w:cs="Arial"/>
                <w:sz w:val="20"/>
              </w:rPr>
              <w:t xml:space="preserve"> z </w:t>
            </w:r>
            <w:r w:rsidRPr="005506EE">
              <w:rPr>
                <w:rFonts w:ascii="Arial" w:eastAsia="Calibri" w:hAnsi="Arial" w:cs="Arial"/>
                <w:sz w:val="20"/>
              </w:rPr>
              <w:t xml:space="preserve">przewozem materiałów niebezpiecznych na podstawie nalepek </w:t>
            </w:r>
            <w:r w:rsidRPr="005506EE">
              <w:rPr>
                <w:rFonts w:ascii="Arial" w:eastAsia="Calibri" w:hAnsi="Arial" w:cs="Arial"/>
                <w:sz w:val="20"/>
              </w:rPr>
              <w:lastRenderedPageBreak/>
              <w:t>ostrzegawczych umieszczonych na wagonach</w:t>
            </w:r>
          </w:p>
          <w:p w:rsidR="00424BD1" w:rsidRPr="005506EE" w:rsidRDefault="00424BD1" w:rsidP="003D31DC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5506EE">
              <w:rPr>
                <w:rFonts w:ascii="Arial" w:eastAsia="Calibri" w:hAnsi="Arial" w:cs="Arial"/>
                <w:sz w:val="20"/>
              </w:rPr>
              <w:t>wyliczać zasady przewozu przesyłek wojskowych</w:t>
            </w:r>
          </w:p>
        </w:tc>
        <w:tc>
          <w:tcPr>
            <w:tcW w:w="3200" w:type="dxa"/>
          </w:tcPr>
          <w:p w:rsidR="00424BD1" w:rsidRPr="005506EE" w:rsidRDefault="00424BD1" w:rsidP="00CB5E7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5506EE">
              <w:rPr>
                <w:rFonts w:ascii="Arial" w:eastAsia="Calibri" w:hAnsi="Arial" w:cs="Arial"/>
                <w:sz w:val="20"/>
              </w:rPr>
              <w:lastRenderedPageBreak/>
              <w:t xml:space="preserve">określać zasady przewozu </w:t>
            </w:r>
            <w:r w:rsidR="00FA4FFC" w:rsidRPr="005506EE">
              <w:rPr>
                <w:rFonts w:ascii="Arial" w:eastAsia="Calibri" w:hAnsi="Arial" w:cs="Arial"/>
                <w:sz w:val="20"/>
              </w:rPr>
              <w:t>towarów wysokiego</w:t>
            </w:r>
            <w:r w:rsidRPr="005506EE">
              <w:rPr>
                <w:rFonts w:ascii="Arial" w:eastAsia="Calibri" w:hAnsi="Arial" w:cs="Arial"/>
                <w:sz w:val="20"/>
              </w:rPr>
              <w:t xml:space="preserve"> ryzyka</w:t>
            </w:r>
          </w:p>
          <w:p w:rsidR="00424BD1" w:rsidRDefault="00424BD1" w:rsidP="00CB5E71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5506EE">
              <w:rPr>
                <w:rFonts w:ascii="Arial" w:eastAsia="Calibri" w:hAnsi="Arial" w:cs="Arial"/>
                <w:sz w:val="20"/>
              </w:rPr>
              <w:t>określać postępowanie</w:t>
            </w:r>
            <w:r w:rsidR="00BC27D2">
              <w:rPr>
                <w:rFonts w:ascii="Arial" w:eastAsia="Calibri" w:hAnsi="Arial" w:cs="Arial"/>
                <w:sz w:val="20"/>
              </w:rPr>
              <w:t xml:space="preserve"> w </w:t>
            </w:r>
            <w:r w:rsidRPr="005506EE">
              <w:rPr>
                <w:rFonts w:ascii="Arial" w:eastAsia="Calibri" w:hAnsi="Arial" w:cs="Arial"/>
                <w:sz w:val="20"/>
              </w:rPr>
              <w:t>razie wystąpienia sytuacji awaryjnej podczas przewozu materiałów niebezpiecznych</w:t>
            </w:r>
          </w:p>
          <w:p w:rsidR="00424BD1" w:rsidRDefault="00424BD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podejmować działania </w:t>
            </w: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 xml:space="preserve">wpływające pozytywnie 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  <w:t>na zachowania własne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współpracowników</w:t>
            </w:r>
          </w:p>
          <w:p w:rsidR="00424BD1" w:rsidRPr="003F3FC4" w:rsidRDefault="00424BD1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charakteryzować metody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techniki rozwiązywania problemów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424BD1" w:rsidRDefault="00424BD1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FD23E5" w:rsidRPr="00D21C7E" w:rsidTr="00424BD1">
        <w:tc>
          <w:tcPr>
            <w:tcW w:w="1889" w:type="dxa"/>
            <w:vMerge w:val="restart"/>
          </w:tcPr>
          <w:p w:rsidR="00FD23E5" w:rsidRPr="00D21C7E" w:rsidRDefault="00FD23E5" w:rsidP="007E1CBA">
            <w:pPr>
              <w:numPr>
                <w:ilvl w:val="0"/>
                <w:numId w:val="1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lastRenderedPageBreak/>
              <w:t>Hamulce kolejowe</w:t>
            </w:r>
          </w:p>
        </w:tc>
        <w:tc>
          <w:tcPr>
            <w:tcW w:w="3014" w:type="dxa"/>
          </w:tcPr>
          <w:p w:rsidR="00FD23E5" w:rsidRPr="00D21C7E" w:rsidRDefault="00FD23E5" w:rsidP="007E70E2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Budowa hamulców pojazdu szynowego</w:t>
            </w:r>
          </w:p>
        </w:tc>
        <w:tc>
          <w:tcPr>
            <w:tcW w:w="1438" w:type="dxa"/>
          </w:tcPr>
          <w:p w:rsidR="00FD23E5" w:rsidRPr="00D21C7E" w:rsidRDefault="00FD23E5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FD23E5" w:rsidRPr="00D21C7E" w:rsidRDefault="00FD23E5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rodzaje hamulców stosowanych </w:t>
            </w:r>
            <w:r w:rsidRPr="00D21C7E">
              <w:rPr>
                <w:rFonts w:ascii="Arial" w:hAnsi="Arial" w:cs="Arial"/>
                <w:sz w:val="20"/>
                <w:szCs w:val="20"/>
              </w:rPr>
              <w:br/>
              <w:t>w pojazdach kolejowych,</w:t>
            </w:r>
          </w:p>
          <w:p w:rsidR="00FD23E5" w:rsidRPr="00D21C7E" w:rsidRDefault="00FD23E5" w:rsidP="003D31DC">
            <w:pPr>
              <w:widowControl w:val="0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eleme</w:t>
            </w:r>
            <w:r w:rsidR="003D31DC">
              <w:rPr>
                <w:rFonts w:ascii="Arial" w:hAnsi="Arial" w:cs="Arial"/>
                <w:sz w:val="20"/>
                <w:szCs w:val="20"/>
              </w:rPr>
              <w:t>nty układów hamulca zespolonego</w:t>
            </w:r>
          </w:p>
        </w:tc>
        <w:tc>
          <w:tcPr>
            <w:tcW w:w="3200" w:type="dxa"/>
          </w:tcPr>
          <w:p w:rsidR="00FD23E5" w:rsidRPr="00D21C7E" w:rsidRDefault="00FD23E5" w:rsidP="00CB5E71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D21C7E">
              <w:rPr>
                <w:rFonts w:ascii="Arial" w:hAnsi="Arial" w:cs="Arial"/>
                <w:sz w:val="20"/>
                <w:szCs w:val="20"/>
              </w:rPr>
              <w:t>systemy zespolon</w:t>
            </w:r>
            <w:r w:rsidR="003D31DC">
              <w:rPr>
                <w:rFonts w:ascii="Arial" w:hAnsi="Arial" w:cs="Arial"/>
                <w:sz w:val="20"/>
                <w:szCs w:val="20"/>
              </w:rPr>
              <w:t>ego hamulca pojazdów kolejowych</w:t>
            </w:r>
          </w:p>
          <w:p w:rsidR="00FD23E5" w:rsidRPr="00D21C7E" w:rsidRDefault="00FD23E5" w:rsidP="00CB5E71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budowę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zasadę działania hamulców sto</w:t>
            </w:r>
            <w:r w:rsidR="003D31DC">
              <w:rPr>
                <w:rFonts w:ascii="Arial" w:hAnsi="Arial" w:cs="Arial"/>
                <w:sz w:val="20"/>
                <w:szCs w:val="20"/>
              </w:rPr>
              <w:t>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D31DC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</w:tc>
        <w:tc>
          <w:tcPr>
            <w:tcW w:w="1396" w:type="dxa"/>
          </w:tcPr>
          <w:p w:rsidR="00FD23E5" w:rsidRDefault="00FD23E5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D23E5" w:rsidRPr="00D21C7E" w:rsidTr="00424BD1">
        <w:tc>
          <w:tcPr>
            <w:tcW w:w="1889" w:type="dxa"/>
            <w:vMerge/>
          </w:tcPr>
          <w:p w:rsidR="00FD23E5" w:rsidRPr="00D21C7E" w:rsidRDefault="00FD23E5" w:rsidP="003D31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FD23E5" w:rsidRPr="00D21C7E" w:rsidRDefault="00FD23E5" w:rsidP="007E70E2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Obsługa hamulców pojazdu szynowego</w:t>
            </w:r>
          </w:p>
        </w:tc>
        <w:tc>
          <w:tcPr>
            <w:tcW w:w="1438" w:type="dxa"/>
          </w:tcPr>
          <w:p w:rsidR="00FD23E5" w:rsidRPr="00D21C7E" w:rsidRDefault="00FD23E5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1" w:type="dxa"/>
          </w:tcPr>
          <w:p w:rsidR="00FD23E5" w:rsidRPr="00D21C7E" w:rsidRDefault="00FD23E5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objaśniać obsł</w:t>
            </w:r>
            <w:r w:rsidR="003D31DC">
              <w:rPr>
                <w:rFonts w:ascii="Arial" w:hAnsi="Arial" w:cs="Arial"/>
                <w:sz w:val="20"/>
                <w:szCs w:val="20"/>
              </w:rPr>
              <w:t>ugę hamulców pojazdów szynowych</w:t>
            </w:r>
          </w:p>
          <w:p w:rsidR="00FD23E5" w:rsidRPr="00D21C7E" w:rsidRDefault="00FD23E5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określać sposoby nastawiania hamulców pojazdów szynowych ze względu na masę hamującą </w:t>
            </w:r>
            <w:r w:rsidR="003D31DC">
              <w:rPr>
                <w:rFonts w:ascii="Arial" w:hAnsi="Arial" w:cs="Arial"/>
                <w:sz w:val="20"/>
                <w:szCs w:val="20"/>
              </w:rPr>
              <w:t>pociągu</w:t>
            </w:r>
          </w:p>
        </w:tc>
        <w:tc>
          <w:tcPr>
            <w:tcW w:w="3200" w:type="dxa"/>
          </w:tcPr>
          <w:p w:rsidR="00FD23E5" w:rsidRPr="00D21C7E" w:rsidRDefault="00FD23E5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D21C7E">
              <w:rPr>
                <w:rFonts w:ascii="Arial" w:hAnsi="Arial" w:cs="Arial"/>
                <w:sz w:val="20"/>
                <w:szCs w:val="20"/>
              </w:rPr>
              <w:t>sposób hamo</w:t>
            </w:r>
            <w:r w:rsidR="003D31DC">
              <w:rPr>
                <w:rFonts w:ascii="Arial" w:hAnsi="Arial" w:cs="Arial"/>
                <w:sz w:val="20"/>
                <w:szCs w:val="20"/>
              </w:rPr>
              <w:t>wania pociągu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3D31DC">
              <w:rPr>
                <w:rFonts w:ascii="Arial" w:hAnsi="Arial" w:cs="Arial"/>
                <w:sz w:val="20"/>
                <w:szCs w:val="20"/>
              </w:rPr>
              <w:t>warunków jazdy</w:t>
            </w:r>
          </w:p>
          <w:p w:rsidR="00FD23E5" w:rsidRPr="00D21C7E" w:rsidRDefault="003D31DC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  <w:p w:rsidR="00FD23E5" w:rsidRDefault="00FD23E5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przeprowadzać uproszczoną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szczegółową pró</w:t>
            </w:r>
            <w:r w:rsidR="002B510A">
              <w:rPr>
                <w:rFonts w:ascii="Arial" w:hAnsi="Arial" w:cs="Arial"/>
                <w:sz w:val="20"/>
                <w:szCs w:val="20"/>
              </w:rPr>
              <w:t>bę hamulców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2B510A">
              <w:rPr>
                <w:rFonts w:ascii="Arial" w:hAnsi="Arial" w:cs="Arial"/>
                <w:sz w:val="20"/>
                <w:szCs w:val="20"/>
              </w:rPr>
              <w:t>taborze kolejowym</w:t>
            </w:r>
          </w:p>
          <w:p w:rsidR="002B510A" w:rsidRPr="00D21C7E" w:rsidRDefault="002B510A" w:rsidP="003D31DC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programy komputerowe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3D31DC">
              <w:rPr>
                <w:rFonts w:ascii="Arial" w:hAnsi="Arial" w:cs="Arial"/>
                <w:sz w:val="20"/>
                <w:szCs w:val="20"/>
              </w:rPr>
              <w:t>obsługi transportu kolejowego</w:t>
            </w:r>
          </w:p>
        </w:tc>
        <w:tc>
          <w:tcPr>
            <w:tcW w:w="1396" w:type="dxa"/>
          </w:tcPr>
          <w:p w:rsidR="00FD23E5" w:rsidRDefault="00FD23E5" w:rsidP="003D31DC">
            <w:pPr>
              <w:jc w:val="center"/>
            </w:pPr>
            <w:r w:rsidRPr="00E21DD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FD23E5" w:rsidRPr="00D21C7E" w:rsidTr="00424BD1">
        <w:tc>
          <w:tcPr>
            <w:tcW w:w="1889" w:type="dxa"/>
          </w:tcPr>
          <w:p w:rsidR="00FD23E5" w:rsidRPr="00921EB6" w:rsidRDefault="00FD23E5" w:rsidP="003D31D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14" w:type="dxa"/>
          </w:tcPr>
          <w:p w:rsidR="00FD23E5" w:rsidRPr="00921EB6" w:rsidRDefault="00FD23E5" w:rsidP="003D31D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:rsidR="00FD23E5" w:rsidRPr="00921EB6" w:rsidRDefault="00FD23E5" w:rsidP="003D3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1" w:type="dxa"/>
          </w:tcPr>
          <w:p w:rsidR="00FD23E5" w:rsidRPr="00921EB6" w:rsidRDefault="00FD23E5" w:rsidP="003D3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0" w:type="dxa"/>
          </w:tcPr>
          <w:p w:rsidR="00FD23E5" w:rsidRPr="00921EB6" w:rsidRDefault="00FD23E5" w:rsidP="003D3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FD23E5" w:rsidRPr="00921EB6" w:rsidRDefault="00FD23E5" w:rsidP="003D3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5029" w:rsidRDefault="00AC5029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AC5029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 j</w:t>
      </w:r>
      <w:r w:rsidRPr="00D21C7E">
        <w:rPr>
          <w:rFonts w:ascii="Arial" w:hAnsi="Arial" w:cs="Arial"/>
          <w:color w:val="auto"/>
          <w:sz w:val="20"/>
          <w:szCs w:val="20"/>
        </w:rPr>
        <w:t>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wskazanie celów </w:t>
      </w:r>
      <w:r w:rsidR="00CC6C32" w:rsidRPr="00D21C7E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CC6C32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EA432D" w:rsidRDefault="00EA43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problemowych. 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FA72B0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sytuacyjna</w:t>
      </w:r>
      <w:r w:rsidR="00FA72B0">
        <w:rPr>
          <w:rFonts w:ascii="Arial" w:hAnsi="Arial" w:cs="Arial"/>
          <w:color w:val="auto"/>
          <w:sz w:val="20"/>
          <w:szCs w:val="20"/>
        </w:rPr>
        <w:t>.</w:t>
      </w:r>
    </w:p>
    <w:p w:rsidR="00804196" w:rsidRDefault="0080419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04196" w:rsidRDefault="009E702D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C5029" w:rsidRPr="00D21C7E" w:rsidRDefault="00AC5029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FA72B0">
        <w:rPr>
          <w:rFonts w:ascii="Arial" w:hAnsi="Arial" w:cs="Arial"/>
          <w:color w:val="auto"/>
          <w:sz w:val="20"/>
          <w:szCs w:val="20"/>
        </w:rPr>
        <w:t xml:space="preserve"> p</w:t>
      </w:r>
      <w:r w:rsidR="00203C21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03C21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sieci, projektor multimedialny, p</w:t>
      </w:r>
      <w:r w:rsidR="00B13D6F" w:rsidRPr="00D21C7E">
        <w:rPr>
          <w:rFonts w:ascii="Arial" w:hAnsi="Arial" w:cs="Arial"/>
          <w:color w:val="auto"/>
          <w:sz w:val="20"/>
          <w:szCs w:val="20"/>
        </w:rPr>
        <w:t>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prezentacje związane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zasadami prowadzenia ruchu kolejowego, budową hamulców kolejowych</w:t>
      </w:r>
      <w:r w:rsidRPr="00D21C7E">
        <w:rPr>
          <w:rFonts w:ascii="Arial" w:hAnsi="Arial" w:cs="Arial"/>
          <w:color w:val="auto"/>
          <w:sz w:val="20"/>
          <w:szCs w:val="20"/>
        </w:rPr>
        <w:t>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prezentacje ilustrujące </w:t>
      </w:r>
      <w:r w:rsidR="00B13D6F" w:rsidRPr="00D21C7E">
        <w:rPr>
          <w:rFonts w:ascii="Arial" w:hAnsi="Arial" w:cs="Arial"/>
          <w:color w:val="auto"/>
          <w:sz w:val="20"/>
          <w:szCs w:val="20"/>
        </w:rPr>
        <w:t>dokumentację związaną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praca maszynisty.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C5029" w:rsidRDefault="00AC5029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793103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93103" w:rsidRPr="0079310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FA4FFC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Pr="00D21C7E" w:rsidRDefault="007E651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A72B0">
        <w:rPr>
          <w:rFonts w:ascii="Arial" w:hAnsi="Arial" w:cs="Arial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336F1">
        <w:rPr>
          <w:rFonts w:ascii="Arial" w:hAnsi="Arial" w:cs="Arial"/>
          <w:sz w:val="20"/>
          <w:szCs w:val="20"/>
        </w:rPr>
        <w:t>przepisów prawa, instrukcji,</w:t>
      </w:r>
    </w:p>
    <w:p w:rsidR="00AC5029" w:rsidRPr="00D21C7E" w:rsidRDefault="00FA72B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</w:t>
      </w:r>
      <w:r w:rsidR="00FA72B0">
        <w:rPr>
          <w:rFonts w:ascii="Arial" w:hAnsi="Arial" w:cs="Arial"/>
          <w:sz w:val="20"/>
          <w:szCs w:val="20"/>
        </w:rPr>
        <w:t>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FA72B0">
        <w:rPr>
          <w:rFonts w:ascii="Arial" w:hAnsi="Arial" w:cs="Arial"/>
          <w:sz w:val="20"/>
          <w:szCs w:val="20"/>
        </w:rPr>
        <w:t>pytaniami otwartymi,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FA72B0">
        <w:rPr>
          <w:rFonts w:ascii="Arial" w:hAnsi="Arial" w:cs="Arial"/>
          <w:sz w:val="20"/>
          <w:szCs w:val="20"/>
        </w:rPr>
        <w:t>.</w:t>
      </w:r>
    </w:p>
    <w:p w:rsidR="00EA432D" w:rsidRDefault="00EA432D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C5029" w:rsidRPr="00D21C7E" w:rsidRDefault="00AC5029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8C5E4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poszczególnych uczniów. Nauczyciel podczas działań ewaluacyjnych powinien dokonać też oceny posiadanych materiałów dydaktycznych: aktualności 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FA4FFC" w:rsidRPr="00D21C7E">
        <w:rPr>
          <w:rFonts w:ascii="Arial" w:hAnsi="Arial" w:cs="Arial"/>
          <w:color w:val="auto"/>
          <w:sz w:val="20"/>
          <w:szCs w:val="20"/>
        </w:rPr>
        <w:t>prowadzeniem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 ruchu kolejowego</w:t>
      </w:r>
      <w:r w:rsidRPr="00D21C7E">
        <w:rPr>
          <w:rFonts w:ascii="Arial" w:hAnsi="Arial" w:cs="Arial"/>
          <w:color w:val="auto"/>
          <w:sz w:val="20"/>
          <w:szCs w:val="20"/>
        </w:rPr>
        <w:t>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</w:t>
      </w:r>
      <w:r w:rsidR="00FA4FFC">
        <w:rPr>
          <w:rFonts w:ascii="Arial" w:hAnsi="Arial" w:cs="Arial"/>
          <w:sz w:val="20"/>
          <w:szCs w:val="20"/>
        </w:rPr>
        <w:t>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A4FFC">
        <w:rPr>
          <w:rFonts w:ascii="Arial" w:hAnsi="Arial" w:cs="Arial"/>
          <w:sz w:val="20"/>
          <w:szCs w:val="20"/>
        </w:rPr>
        <w:t>branży kolejowej.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obliczu bardzo szybko zmieniającej się sytuacji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nacisków na szczególnie uważne zachowanie zasad bezpieczeństwa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tym także bezpieczeństwa </w:t>
      </w:r>
      <w:r w:rsidR="00BC27D2">
        <w:rPr>
          <w:rFonts w:ascii="Arial" w:hAnsi="Arial" w:cs="Arial"/>
          <w:color w:val="auto"/>
          <w:sz w:val="20"/>
          <w:szCs w:val="20"/>
        </w:rPr>
        <w:t>i </w:t>
      </w:r>
      <w:r w:rsidRPr="00D21C7E">
        <w:rPr>
          <w:rFonts w:ascii="Arial" w:hAnsi="Arial" w:cs="Arial"/>
          <w:color w:val="auto"/>
          <w:sz w:val="20"/>
          <w:szCs w:val="20"/>
        </w:rPr>
        <w:t>higieny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branży kolejowej, 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E336F1" w:rsidRDefault="00E336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Przygotowania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oraz obsługi hamulców kolejowych,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stosowania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procedur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pracą maszynisty,</w:t>
      </w:r>
    </w:p>
    <w:p w:rsidR="00457A8C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>znajomości</w:t>
      </w:r>
      <w:r w:rsidR="00457A8C">
        <w:rPr>
          <w:rFonts w:ascii="Arial" w:hAnsi="Arial" w:cs="Arial"/>
          <w:color w:val="auto"/>
          <w:sz w:val="20"/>
          <w:szCs w:val="20"/>
        </w:rPr>
        <w:t xml:space="preserve"> pracy rewidenta taboru</w:t>
      </w:r>
      <w:r w:rsidR="001B0650">
        <w:rPr>
          <w:rFonts w:ascii="Arial" w:hAnsi="Arial" w:cs="Arial"/>
          <w:color w:val="auto"/>
          <w:sz w:val="20"/>
          <w:szCs w:val="20"/>
        </w:rPr>
        <w:t>,</w:t>
      </w:r>
    </w:p>
    <w:p w:rsidR="0038544C" w:rsidRPr="00D21C7E" w:rsidRDefault="00457A8C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realizacji przewozów towarów niebezpiecznych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wojskowych</w:t>
      </w:r>
      <w:r w:rsidR="0079310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D2076" w:rsidRDefault="003F19C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D21C7E">
        <w:rPr>
          <w:rFonts w:ascii="Arial" w:hAnsi="Arial" w:cs="Arial"/>
          <w:b/>
          <w:sz w:val="28"/>
          <w:szCs w:val="20"/>
        </w:rPr>
        <w:lastRenderedPageBreak/>
        <w:t>Pracownia eksploatacji taboru szynowego</w:t>
      </w:r>
    </w:p>
    <w:p w:rsidR="00FA72B0" w:rsidRPr="00E71A24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FA72B0" w:rsidRPr="00D21C7E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331F" w:rsidRPr="00D21C7E" w:rsidRDefault="0008331F" w:rsidP="007E1CBA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F318C1" w:rsidRPr="00D21C7E">
        <w:rPr>
          <w:rFonts w:ascii="Arial" w:hAnsi="Arial" w:cs="Arial"/>
          <w:color w:val="auto"/>
          <w:sz w:val="20"/>
          <w:szCs w:val="20"/>
        </w:rPr>
        <w:t xml:space="preserve"> montażu</w:t>
      </w:r>
      <w:r w:rsidR="00F20E43" w:rsidRPr="00D21C7E">
        <w:rPr>
          <w:rFonts w:ascii="Arial" w:hAnsi="Arial" w:cs="Arial"/>
          <w:color w:val="auto"/>
          <w:sz w:val="20"/>
          <w:szCs w:val="20"/>
        </w:rPr>
        <w:t xml:space="preserve">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08331F" w:rsidRPr="00D21C7E" w:rsidRDefault="0008331F" w:rsidP="007E1CBA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czy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F4F" w:rsidRPr="00D21C7E">
        <w:rPr>
          <w:rFonts w:ascii="Arial" w:hAnsi="Arial" w:cs="Arial"/>
          <w:color w:val="auto"/>
          <w:sz w:val="20"/>
          <w:szCs w:val="20"/>
        </w:rPr>
        <w:t xml:space="preserve">analizy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schematów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celu wykonywania montażu instalacji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F20E43" w:rsidP="007E1CBA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regulacji parametrów maszyn,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obwodów </w:t>
      </w:r>
      <w:r w:rsidR="00B13F4F" w:rsidRPr="00D21C7E">
        <w:rPr>
          <w:rFonts w:ascii="Arial" w:hAnsi="Arial" w:cs="Arial"/>
          <w:color w:val="auto"/>
          <w:sz w:val="20"/>
          <w:szCs w:val="20"/>
        </w:rPr>
        <w:t>pojazdów szynowego.</w:t>
      </w:r>
    </w:p>
    <w:p w:rsidR="00B13F4F" w:rsidRPr="00D21C7E" w:rsidRDefault="00B13F4F" w:rsidP="007E1CBA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doboru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wykonywania montażu układów sterowania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regulacji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B13F4F" w:rsidRPr="00D21C7E" w:rsidRDefault="006F3E6A" w:rsidP="007E1CBA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EE7AF3" w:rsidP="007E1CBA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obsługi maszyn</w:t>
      </w:r>
      <w:r w:rsidRPr="00D21C7E">
        <w:rPr>
          <w:rFonts w:ascii="Arial" w:hAnsi="Arial" w:cs="Arial"/>
          <w:color w:val="auto"/>
          <w:sz w:val="20"/>
          <w:szCs w:val="20"/>
        </w:rPr>
        <w:t>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</w:t>
      </w:r>
      <w:r w:rsidR="00492C64">
        <w:rPr>
          <w:rFonts w:ascii="Arial" w:hAnsi="Arial" w:cs="Arial"/>
          <w:color w:val="auto"/>
          <w:sz w:val="20"/>
          <w:szCs w:val="20"/>
        </w:rPr>
        <w:t>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92C64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656D86" w:rsidRPr="00D21C7E" w:rsidRDefault="000B35B4" w:rsidP="007E1CBA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montażu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instalacji oświetleniowej</w:t>
      </w:r>
      <w:r w:rsidR="00BA51C7" w:rsidRPr="00D21C7E">
        <w:rPr>
          <w:rFonts w:ascii="Arial" w:hAnsi="Arial" w:cs="Arial"/>
          <w:color w:val="auto"/>
          <w:sz w:val="20"/>
          <w:szCs w:val="20"/>
        </w:rPr>
        <w:t>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E71A24" w:rsidRPr="00D21C7E" w:rsidRDefault="00E71A2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08331F" w:rsidRPr="00D21C7E" w:rsidRDefault="00AA3A91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76756" w:rsidRPr="00D21C7E">
        <w:rPr>
          <w:rFonts w:ascii="Arial" w:hAnsi="Arial" w:cs="Arial"/>
          <w:sz w:val="20"/>
          <w:szCs w:val="20"/>
        </w:rPr>
        <w:t>symbole elementów,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 rysunkach, planach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na schematach dokumentacj</w:t>
      </w:r>
      <w:r w:rsidR="00492C64">
        <w:rPr>
          <w:rFonts w:ascii="Arial" w:hAnsi="Arial" w:cs="Arial"/>
          <w:sz w:val="20"/>
          <w:szCs w:val="20"/>
        </w:rPr>
        <w:t>i technicznej pojazdu szynowego,</w:t>
      </w:r>
    </w:p>
    <w:p w:rsidR="0008331F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odczytać </w:t>
      </w:r>
      <w:r w:rsidR="00FA4FFC" w:rsidRPr="00D21C7E">
        <w:rPr>
          <w:rFonts w:ascii="Arial" w:hAnsi="Arial" w:cs="Arial"/>
          <w:sz w:val="20"/>
          <w:szCs w:val="20"/>
        </w:rPr>
        <w:t>schematy montażowe</w:t>
      </w:r>
      <w:r w:rsidRPr="00D21C7E">
        <w:rPr>
          <w:rFonts w:ascii="Arial" w:hAnsi="Arial" w:cs="Arial"/>
          <w:sz w:val="20"/>
          <w:szCs w:val="20"/>
        </w:rPr>
        <w:t xml:space="preserve">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</w:t>
      </w:r>
      <w:r w:rsidR="00492C64">
        <w:rPr>
          <w:rFonts w:ascii="Arial" w:hAnsi="Arial" w:cs="Arial"/>
          <w:sz w:val="20"/>
          <w:szCs w:val="20"/>
        </w:rPr>
        <w:t>ządzeń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celu wykonania montażu,</w:t>
      </w:r>
    </w:p>
    <w:p w:rsidR="002471C8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</w:t>
      </w:r>
      <w:r w:rsidR="00492C64">
        <w:rPr>
          <w:rFonts w:ascii="Arial" w:hAnsi="Arial" w:cs="Arial"/>
          <w:sz w:val="20"/>
          <w:szCs w:val="20"/>
        </w:rPr>
        <w:t>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801371" w:rsidRPr="00D21C7E" w:rsidRDefault="00D70289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76756" w:rsidRPr="00D21C7E">
        <w:rPr>
          <w:rFonts w:ascii="Arial" w:hAnsi="Arial" w:cs="Arial"/>
          <w:sz w:val="20"/>
          <w:szCs w:val="20"/>
        </w:rPr>
        <w:t>analizować schematy elektryczne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taboru szynowego</w:t>
      </w:r>
      <w:r w:rsidR="00492C64">
        <w:rPr>
          <w:rFonts w:ascii="Arial" w:hAnsi="Arial" w:cs="Arial"/>
          <w:sz w:val="20"/>
          <w:szCs w:val="20"/>
        </w:rPr>
        <w:t>,</w:t>
      </w:r>
    </w:p>
    <w:p w:rsidR="00801371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regulacje parametrów montowanych instalacji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uruchamianych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urządzeń,</w:t>
      </w:r>
    </w:p>
    <w:p w:rsidR="00FB56EC" w:rsidRPr="00D21C7E" w:rsidRDefault="00881BFE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przeznaczenie narzędzi stosowanych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taborze kolejowym</w:t>
      </w:r>
      <w:r w:rsidR="00492C64">
        <w:rPr>
          <w:rFonts w:ascii="Arial" w:hAnsi="Arial" w:cs="Arial"/>
          <w:sz w:val="20"/>
          <w:szCs w:val="20"/>
        </w:rPr>
        <w:t>,</w:t>
      </w:r>
    </w:p>
    <w:p w:rsidR="0024622A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posługiwać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zastosowaniem zasad b</w:t>
      </w:r>
      <w:r w:rsidR="00492C64">
        <w:rPr>
          <w:rFonts w:ascii="Arial" w:hAnsi="Arial" w:cs="Arial"/>
          <w:sz w:val="20"/>
          <w:szCs w:val="20"/>
        </w:rPr>
        <w:t>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higienicznej pracy,</w:t>
      </w:r>
    </w:p>
    <w:p w:rsidR="008F6746" w:rsidRPr="00D21C7E" w:rsidRDefault="00881BFE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przyrządy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metody </w:t>
      </w:r>
      <w:r w:rsidR="00FA4FFC" w:rsidRPr="00D21C7E">
        <w:rPr>
          <w:rFonts w:ascii="Arial" w:hAnsi="Arial" w:cs="Arial"/>
          <w:sz w:val="20"/>
          <w:szCs w:val="20"/>
        </w:rPr>
        <w:t>pomiarowe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</w:t>
      </w:r>
      <w:r w:rsidR="00492C64">
        <w:rPr>
          <w:rFonts w:ascii="Arial" w:hAnsi="Arial" w:cs="Arial"/>
          <w:sz w:val="20"/>
          <w:szCs w:val="20"/>
        </w:rPr>
        <w:t>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643AA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sz w:val="20"/>
          <w:szCs w:val="20"/>
        </w:rPr>
        <w:t>urządzeńpojazdów</w:t>
      </w:r>
      <w:proofErr w:type="spellEnd"/>
      <w:r w:rsidRPr="00D21C7E">
        <w:rPr>
          <w:rFonts w:ascii="Arial" w:hAnsi="Arial" w:cs="Arial"/>
          <w:sz w:val="20"/>
          <w:szCs w:val="20"/>
        </w:rPr>
        <w:t xml:space="preserve">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7643AA" w:rsidRPr="00D21C7E" w:rsidRDefault="00276756" w:rsidP="007E1CB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lastRenderedPageBreak/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7E1CB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276756" w:rsidRPr="00D21C7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urządzenia </w:t>
      </w:r>
      <w:r w:rsidR="00492C64">
        <w:rPr>
          <w:rFonts w:ascii="Arial" w:hAnsi="Arial" w:cs="Arial"/>
          <w:sz w:val="20"/>
          <w:szCs w:val="20"/>
        </w:rPr>
        <w:t>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70D81" w:rsidRPr="00D21C7E" w:rsidRDefault="00276756" w:rsidP="007E1CB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7E1CB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76756" w:rsidRPr="00D21C7E">
        <w:rPr>
          <w:rFonts w:ascii="Arial" w:hAnsi="Arial" w:cs="Arial"/>
          <w:sz w:val="20"/>
          <w:szCs w:val="20"/>
        </w:rPr>
        <w:t>regulować parametry instalacji oświetleniowej, ogrzewczej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klimatyzacyjnej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pojazdach szynowych.</w:t>
      </w:r>
    </w:p>
    <w:p w:rsidR="00E71A24" w:rsidRDefault="00E71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336F1" w:rsidRPr="00D21C7E" w:rsidRDefault="00906821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proofErr w:type="spellStart"/>
      <w:r w:rsidRPr="00D21C7E">
        <w:rPr>
          <w:rFonts w:ascii="Arial" w:hAnsi="Arial" w:cs="Arial"/>
          <w:b/>
          <w:sz w:val="20"/>
          <w:szCs w:val="20"/>
        </w:rPr>
        <w:t>NAUCZANIA</w:t>
      </w:r>
      <w:r w:rsidR="009219AE">
        <w:rPr>
          <w:rFonts w:ascii="Arial" w:hAnsi="Arial" w:cs="Arial"/>
          <w:b/>
          <w:sz w:val="20"/>
          <w:szCs w:val="20"/>
        </w:rPr>
        <w:t>:</w:t>
      </w:r>
      <w:r w:rsidR="000B7597" w:rsidRPr="00D21C7E">
        <w:rPr>
          <w:rFonts w:ascii="Arial" w:hAnsi="Arial" w:cs="Arial"/>
          <w:b/>
          <w:sz w:val="20"/>
          <w:szCs w:val="20"/>
        </w:rPr>
        <w:t>Pracownia</w:t>
      </w:r>
      <w:proofErr w:type="spellEnd"/>
      <w:r w:rsidR="000B7597" w:rsidRPr="00D21C7E">
        <w:rPr>
          <w:rFonts w:ascii="Arial" w:hAnsi="Arial" w:cs="Arial"/>
          <w:b/>
          <w:sz w:val="20"/>
          <w:szCs w:val="20"/>
        </w:rPr>
        <w:t xml:space="preserve"> eksploatacji taboru szynowego</w:t>
      </w:r>
    </w:p>
    <w:tbl>
      <w:tblPr>
        <w:tblW w:w="1371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43"/>
        <w:gridCol w:w="850"/>
        <w:gridCol w:w="3686"/>
        <w:gridCol w:w="3969"/>
        <w:gridCol w:w="1275"/>
      </w:tblGrid>
      <w:tr w:rsidR="009F639E" w:rsidRPr="00D21C7E" w:rsidTr="001F7ED9">
        <w:tc>
          <w:tcPr>
            <w:tcW w:w="2088" w:type="dxa"/>
            <w:vMerge w:val="restart"/>
          </w:tcPr>
          <w:p w:rsidR="00B352D3" w:rsidRDefault="00B352D3" w:rsidP="009219AE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843" w:type="dxa"/>
            <w:vMerge w:val="restart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906821" w:rsidRPr="00D21C7E" w:rsidRDefault="00906821" w:rsidP="009219AE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06821" w:rsidRPr="00D21C7E" w:rsidRDefault="00906821" w:rsidP="0092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655" w:type="dxa"/>
            <w:gridSpan w:val="2"/>
          </w:tcPr>
          <w:p w:rsidR="00906821" w:rsidRPr="00D21C7E" w:rsidRDefault="00906821" w:rsidP="0092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906821" w:rsidRPr="00D21C7E" w:rsidRDefault="00906821" w:rsidP="009219AE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F730CB" w:rsidRPr="00D21C7E" w:rsidTr="001F7ED9">
        <w:tc>
          <w:tcPr>
            <w:tcW w:w="2088" w:type="dxa"/>
            <w:vMerge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6821" w:rsidRPr="00D21C7E" w:rsidRDefault="00906821" w:rsidP="00921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D21C7E" w:rsidRDefault="00906821" w:rsidP="00921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06821" w:rsidRPr="00D21C7E" w:rsidRDefault="00906821" w:rsidP="00921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730CB" w:rsidRPr="00D21C7E" w:rsidTr="00CB5E71">
        <w:trPr>
          <w:trHeight w:val="1559"/>
        </w:trPr>
        <w:tc>
          <w:tcPr>
            <w:tcW w:w="2088" w:type="dxa"/>
            <w:vMerge w:val="restart"/>
          </w:tcPr>
          <w:p w:rsidR="00906821" w:rsidRPr="00D21C7E" w:rsidRDefault="00D40C0A" w:rsidP="007E1CB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A7B6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eksploatacja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aparatów,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</w:tc>
        <w:tc>
          <w:tcPr>
            <w:tcW w:w="1843" w:type="dxa"/>
          </w:tcPr>
          <w:p w:rsidR="00906821" w:rsidRPr="00D21C7E" w:rsidRDefault="00133723" w:rsidP="007E1CBA">
            <w:pPr>
              <w:pStyle w:val="Akapitzlist"/>
              <w:numPr>
                <w:ilvl w:val="0"/>
                <w:numId w:val="12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uruchamianie </w:t>
            </w:r>
            <w:r w:rsidR="00242A8F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maszyn </w:t>
            </w:r>
          </w:p>
        </w:tc>
        <w:tc>
          <w:tcPr>
            <w:tcW w:w="850" w:type="dxa"/>
          </w:tcPr>
          <w:p w:rsidR="00906821" w:rsidRPr="00D21C7E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 wspomagające ich pracę</w:t>
            </w:r>
          </w:p>
          <w:p w:rsidR="009F639E" w:rsidRPr="00D21C7E" w:rsidRDefault="00881BF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242A8F" w:rsidRPr="00D21C7E">
              <w:rPr>
                <w:rFonts w:ascii="Arial" w:hAnsi="Arial" w:cs="Arial"/>
                <w:color w:val="auto"/>
                <w:sz w:val="20"/>
                <w:szCs w:val="20"/>
              </w:rPr>
              <w:t>metody pomiarów wielkości elektrycznych</w:t>
            </w:r>
          </w:p>
          <w:p w:rsidR="009F639E" w:rsidRPr="00D21C7E" w:rsidRDefault="009F639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maszynach pojazdów szynowych</w:t>
            </w:r>
          </w:p>
          <w:p w:rsidR="009F639E" w:rsidRPr="00D21C7E" w:rsidRDefault="00AA3A9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9F639E" w:rsidRPr="00D21C7E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F639E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maszyn pojazdów szynowych 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kontrolować prądnice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przetwornice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1F519F" w:rsidRPr="00D21C7E" w:rsidRDefault="00881BF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1F519F" w:rsidRPr="00D21C7E">
              <w:rPr>
                <w:rFonts w:ascii="Arial" w:hAnsi="Arial" w:cs="Arial"/>
                <w:color w:val="auto"/>
                <w:sz w:val="20"/>
                <w:szCs w:val="20"/>
              </w:rPr>
              <w:t>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19F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</w:p>
          <w:p w:rsidR="00C408BC" w:rsidRPr="00D21C7E" w:rsidRDefault="00E52E3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wymianę uszkodzonych elementów maszyn elektrycznych </w:t>
            </w:r>
          </w:p>
          <w:p w:rsidR="009F639E" w:rsidRPr="00D21C7E" w:rsidRDefault="00E52E3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elementów maszyn elektrycznych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D21C7E" w:rsidRDefault="00881BF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t>czynniki szkodliwe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obsługą </w:t>
            </w:r>
            <w:proofErr w:type="spellStart"/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eksploatacją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naprawą pojazdów szynowych 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na organizm ludzki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środowisko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zasady organizacji stanowiska pracy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lokomotywowniach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zabezpieczać stanowisko pracy przed wystąpieniem porażenia prądem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elektrycznym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sieci trakcyjnych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przepisy bezpieczeństwa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higieny pracy obowiązujące przy pracy na wysokości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  <w:r w:rsidR="00A54C0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3D69B8" w:rsidRPr="00D21C7E" w:rsidRDefault="00AA3A9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t>kompetencje osób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D69B8" w:rsidRPr="00D21C7E">
              <w:rPr>
                <w:rFonts w:ascii="Arial" w:hAnsi="Arial" w:cs="Arial"/>
                <w:color w:val="auto"/>
                <w:sz w:val="20"/>
                <w:szCs w:val="20"/>
              </w:rPr>
              <w:t>zespole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rozdzielać zadania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umiejętnościami osób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wskazywać zadania osobom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grupie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mobilizować współpracowników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zadań 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wydawać polecania osobom re</w:t>
            </w:r>
            <w:r w:rsidR="00E71A24">
              <w:rPr>
                <w:rFonts w:ascii="Arial" w:hAnsi="Arial" w:cs="Arial"/>
                <w:color w:val="auto"/>
                <w:sz w:val="20"/>
                <w:szCs w:val="20"/>
              </w:rPr>
              <w:t>alizującym poszczególne zadania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monitorować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oceniać jakość wykonania przydzielonych zadań</w:t>
            </w:r>
          </w:p>
          <w:p w:rsidR="00906821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kontrolować jakość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stopień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wykonywanych zadań</w:t>
            </w:r>
          </w:p>
          <w:p w:rsidR="000F220D" w:rsidRPr="00E5220E" w:rsidRDefault="000F220D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bezpieczeństwo pracowników podczas montażu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eksploatacji elementów środków transportu szynowego</w:t>
            </w:r>
          </w:p>
        </w:tc>
        <w:tc>
          <w:tcPr>
            <w:tcW w:w="3969" w:type="dxa"/>
          </w:tcPr>
          <w:p w:rsidR="00C408BC" w:rsidRPr="00D21C7E" w:rsidRDefault="00E14C6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czytać 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>schematy ideowe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1F5403" w:rsidRPr="00D21C7E" w:rsidRDefault="00ED5742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montażu układów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1F5403" w:rsidRPr="00D21C7E" w:rsidRDefault="001F519F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maszyn elektrycznych </w:t>
            </w:r>
          </w:p>
          <w:p w:rsidR="001F5403" w:rsidRPr="00D21C7E" w:rsidRDefault="001F519F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C408BC" w:rsidRPr="00D21C7E" w:rsidRDefault="00C408BC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przeprowadza</w:t>
            </w:r>
            <w:r w:rsidR="00E52E33" w:rsidRPr="00D21C7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oględziny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szynowych </w:t>
            </w:r>
          </w:p>
          <w:p w:rsidR="001F5403" w:rsidRPr="00D21C7E" w:rsidRDefault="001F540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1F519F" w:rsidRPr="00D21C7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C408BC" w:rsidRPr="00D21C7E" w:rsidRDefault="00E52E3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lokalizować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maszynach elektrycznych pojazdów szynowych </w:t>
            </w:r>
          </w:p>
          <w:p w:rsidR="00C408BC" w:rsidRPr="00D21C7E" w:rsidRDefault="00901919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>części</w:t>
            </w:r>
            <w:proofErr w:type="spellEnd"/>
            <w:r w:rsidR="00C408BC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zamienne maszyn elektrycznych </w:t>
            </w:r>
          </w:p>
          <w:p w:rsidR="00C408BC" w:rsidRPr="00D21C7E" w:rsidRDefault="00C408BC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E52E33" w:rsidRPr="00D21C7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poprawność wykonanych prac konserwacyjnych </w:t>
            </w:r>
          </w:p>
          <w:p w:rsidR="009F639E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 wielkości elektrycznych</w:t>
            </w:r>
          </w:p>
          <w:p w:rsidR="003D69B8" w:rsidRPr="00D21C7E" w:rsidRDefault="009F639E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3D69B8" w:rsidRPr="00D21C7E" w:rsidRDefault="003D69B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sposoby wykonywania pomiarów wielkości elektrycznych </w:t>
            </w:r>
            <w:r w:rsidR="00A5196A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pomiaru odpowiednich wielkości elektrycznych </w:t>
            </w:r>
          </w:p>
          <w:p w:rsidR="00A01277" w:rsidRPr="00D21C7E" w:rsidRDefault="00A01277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wyznaczać za pomocą pomiaru wartości wielkości elektrycznych</w:t>
            </w:r>
          </w:p>
          <w:p w:rsidR="00242A8F" w:rsidRPr="00D21C7E" w:rsidRDefault="00242A8F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mechanizmów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242A8F" w:rsidRPr="00D21C7E" w:rsidRDefault="00ED5742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42A8F" w:rsidRPr="00D21C7E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42A8F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odpowiednie przyrządy pomiarowe </w:t>
            </w:r>
          </w:p>
          <w:p w:rsidR="00242A8F" w:rsidRPr="00D21C7E" w:rsidRDefault="00242A8F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przeprowadzać pomiary parametrów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urządzeń stosowanych pojazdów szynowych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zagrożenia dla zdrowia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montażem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uruchamianiem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obowiązującymi wymaganiami ergonomii, przepisami bezpieczeństwa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charakteryzować środki ochrony indywidualnej niezbędne podczas montażu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eks</w:t>
            </w:r>
            <w:r w:rsidR="00E71A24">
              <w:rPr>
                <w:rFonts w:ascii="Arial" w:hAnsi="Arial" w:cs="Arial"/>
                <w:color w:val="auto"/>
                <w:sz w:val="20"/>
                <w:szCs w:val="20"/>
              </w:rPr>
              <w:t>ploatacji pojazdów trakcyjnych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środki </w:t>
            </w:r>
            <w:r w:rsidR="00FA4FFC" w:rsidRPr="00D21C7E">
              <w:rPr>
                <w:rFonts w:ascii="Arial" w:hAnsi="Arial" w:cs="Arial"/>
                <w:color w:val="auto"/>
                <w:sz w:val="20"/>
                <w:szCs w:val="20"/>
              </w:rPr>
              <w:t>ochrony zbiorowej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niezbędne podczas montażu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eksploatacji pojazdów trakcyjnych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podejmowane działania</w:t>
            </w:r>
          </w:p>
          <w:p w:rsidR="003F25C3" w:rsidRPr="00D21C7E" w:rsidRDefault="003F25C3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organizować pracę zespołu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celu wykonania przydzielonych zadań</w:t>
            </w:r>
          </w:p>
          <w:p w:rsidR="003F25C3" w:rsidRPr="00D21C7E" w:rsidRDefault="00ED5742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F25C3" w:rsidRPr="00D21C7E">
              <w:rPr>
                <w:rFonts w:ascii="Arial" w:hAnsi="Arial" w:cs="Arial"/>
                <w:color w:val="auto"/>
                <w:sz w:val="20"/>
                <w:szCs w:val="20"/>
              </w:rPr>
              <w:t>osoby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F25C3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wykonania </w:t>
            </w:r>
            <w:r w:rsidR="003F25C3"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przydzielonych zadań</w:t>
            </w:r>
          </w:p>
          <w:p w:rsidR="00906821" w:rsidRPr="00D21C7E" w:rsidRDefault="002771A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oceniać jakość wykonanych zadań według przyjętych kryteriów</w:t>
            </w:r>
          </w:p>
        </w:tc>
        <w:tc>
          <w:tcPr>
            <w:tcW w:w="1275" w:type="dxa"/>
          </w:tcPr>
          <w:p w:rsidR="00906821" w:rsidRPr="00D21C7E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D67BA8" w:rsidRPr="00D21C7E" w:rsidTr="001F7ED9">
        <w:tc>
          <w:tcPr>
            <w:tcW w:w="2088" w:type="dxa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7BA8" w:rsidRPr="00D21C7E" w:rsidRDefault="00D67BA8" w:rsidP="007E1CBA">
            <w:pPr>
              <w:pStyle w:val="Akapitzlist"/>
              <w:numPr>
                <w:ilvl w:val="0"/>
                <w:numId w:val="12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850" w:type="dxa"/>
          </w:tcPr>
          <w:p w:rsidR="00D67BA8" w:rsidRPr="00D21C7E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prace montażowe elementów odbiorczych prądu dla taboru szynowego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taborze szynowym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technologię montażu odbieraków prądu </w:t>
            </w:r>
          </w:p>
          <w:p w:rsidR="00D67BA8" w:rsidRPr="00D21C7E" w:rsidRDefault="00ED5742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montażu elementów odbiorczych prądu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pojazdów szynowych </w:t>
            </w:r>
          </w:p>
          <w:p w:rsidR="00D67BA8" w:rsidRPr="00D21C7E" w:rsidRDefault="00AA3A9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aparatów elektrycznych pojazdów szynowych </w:t>
            </w:r>
          </w:p>
          <w:p w:rsidR="00D67BA8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aparatów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trakcyjnych </w:t>
            </w:r>
          </w:p>
          <w:p w:rsidR="008C43C7" w:rsidRPr="008C43C7" w:rsidRDefault="008C43C7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C43C7">
              <w:rPr>
                <w:rFonts w:ascii="Arial" w:hAnsi="Arial" w:cs="Arial"/>
                <w:color w:val="auto"/>
                <w:sz w:val="20"/>
                <w:szCs w:val="20"/>
              </w:rPr>
              <w:t>analizować wprowadzenie zmian</w:t>
            </w:r>
          </w:p>
        </w:tc>
        <w:tc>
          <w:tcPr>
            <w:tcW w:w="3969" w:type="dxa"/>
          </w:tcPr>
          <w:p w:rsidR="00D67BA8" w:rsidRPr="00D21C7E" w:rsidRDefault="00FA4FFC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 schematy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ideowe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siły docisku odbieraka prądu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przewodu jezdnego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kontrolować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kontrolować pracę aparatów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elektrycznych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elektrycznych pojazdów szynowych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regulacje parametrów pracy aparatów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dokumentacją techniczną </w:t>
            </w:r>
          </w:p>
          <w:p w:rsidR="00D67BA8" w:rsidRPr="00D21C7E" w:rsidRDefault="00FA4FFC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aparatów elektrycznych</w:t>
            </w:r>
          </w:p>
        </w:tc>
        <w:tc>
          <w:tcPr>
            <w:tcW w:w="1275" w:type="dxa"/>
          </w:tcPr>
          <w:p w:rsidR="00D67BA8" w:rsidRDefault="00D67BA8" w:rsidP="009219AE">
            <w:pPr>
              <w:jc w:val="center"/>
            </w:pPr>
            <w:r w:rsidRPr="00A26081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67BA8" w:rsidRPr="00D21C7E" w:rsidTr="001F7ED9">
        <w:tc>
          <w:tcPr>
            <w:tcW w:w="2088" w:type="dxa"/>
            <w:vMerge w:val="restart"/>
          </w:tcPr>
          <w:p w:rsidR="00D67BA8" w:rsidRPr="00D21C7E" w:rsidRDefault="00D67BA8" w:rsidP="007E1CB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1843" w:type="dxa"/>
          </w:tcPr>
          <w:p w:rsidR="00D67BA8" w:rsidRPr="00D21C7E" w:rsidRDefault="00D67BA8" w:rsidP="007E1CBA">
            <w:pPr>
              <w:pStyle w:val="Akapitzlist"/>
              <w:numPr>
                <w:ilvl w:val="0"/>
                <w:numId w:val="12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850" w:type="dxa"/>
          </w:tcPr>
          <w:p w:rsidR="00D67BA8" w:rsidRPr="00D21C7E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D67BA8" w:rsidRPr="00D21C7E" w:rsidRDefault="00ED5742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wykonywać elementy instalacji oświetleniowej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montowaćelementy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969" w:type="dxa"/>
          </w:tcPr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schematy instalacji oświetleniowej pojazdu szynowego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oświetleniowej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regulować parametry układ</w:t>
            </w:r>
            <w:r w:rsidR="009219AE">
              <w:rPr>
                <w:rFonts w:ascii="Arial" w:hAnsi="Arial" w:cs="Arial"/>
                <w:color w:val="auto"/>
                <w:sz w:val="20"/>
                <w:szCs w:val="20"/>
              </w:rPr>
              <w:t>ów oświetlenia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instalacji oświetleniowej środków transportu szynowego</w:t>
            </w:r>
          </w:p>
          <w:p w:rsidR="00D67BA8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na</w:t>
            </w:r>
            <w:r w:rsidR="00587C90">
              <w:rPr>
                <w:rFonts w:ascii="Arial" w:hAnsi="Arial" w:cs="Arial"/>
                <w:color w:val="auto"/>
                <w:sz w:val="20"/>
                <w:szCs w:val="20"/>
              </w:rPr>
              <w:t>prawy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93120F" w:rsidRPr="0093120F" w:rsidRDefault="0093120F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120F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3120F">
              <w:rPr>
                <w:rFonts w:ascii="Arial" w:hAnsi="Arial" w:cs="Arial"/>
                <w:color w:val="auto"/>
                <w:sz w:val="20"/>
                <w:szCs w:val="20"/>
              </w:rPr>
              <w:t>typowych warunkach</w:t>
            </w:r>
          </w:p>
        </w:tc>
        <w:tc>
          <w:tcPr>
            <w:tcW w:w="1275" w:type="dxa"/>
          </w:tcPr>
          <w:p w:rsidR="00D67BA8" w:rsidRDefault="00D67BA8" w:rsidP="009219AE">
            <w:pPr>
              <w:jc w:val="center"/>
            </w:pP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lasa </w:t>
            </w: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67BA8" w:rsidRPr="00D21C7E" w:rsidTr="001F7ED9">
        <w:tc>
          <w:tcPr>
            <w:tcW w:w="2088" w:type="dxa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7BA8" w:rsidRPr="00D21C7E" w:rsidRDefault="00D67BA8" w:rsidP="007E1CBA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850" w:type="dxa"/>
          </w:tcPr>
          <w:p w:rsidR="00D67BA8" w:rsidRPr="00D21C7E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7BA8" w:rsidRPr="00D21C7E" w:rsidRDefault="00AA3A91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ogrzewania taboru szynowego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587C90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D67BA8" w:rsidRPr="00D21C7E" w:rsidRDefault="00ED5742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969" w:type="dxa"/>
          </w:tcPr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ogrzewania pojazdu szynowego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ogrzewania,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D67BA8" w:rsidRPr="00A22666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 w:rsidR="00587C90">
              <w:rPr>
                <w:rFonts w:ascii="Arial" w:hAnsi="Arial" w:cs="Arial"/>
                <w:color w:val="auto"/>
                <w:sz w:val="20"/>
                <w:szCs w:val="20"/>
              </w:rPr>
              <w:t>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1275" w:type="dxa"/>
          </w:tcPr>
          <w:p w:rsidR="00D67BA8" w:rsidRDefault="00D67BA8" w:rsidP="009219AE">
            <w:pPr>
              <w:jc w:val="center"/>
            </w:pP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lasa </w:t>
            </w: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67BA8" w:rsidRPr="00D21C7E" w:rsidTr="001F7ED9">
        <w:tc>
          <w:tcPr>
            <w:tcW w:w="2088" w:type="dxa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7BA8" w:rsidRPr="00D21C7E" w:rsidRDefault="00D67BA8" w:rsidP="007E1CBA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850" w:type="dxa"/>
          </w:tcPr>
          <w:p w:rsidR="00D67BA8" w:rsidRPr="00D21C7E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D67BA8" w:rsidRPr="00D21C7E" w:rsidRDefault="00AA3A9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systemy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klimatyzacji taboru szynowego </w:t>
            </w:r>
          </w:p>
          <w:p w:rsidR="00D67BA8" w:rsidRPr="00D21C7E" w:rsidRDefault="00ED5742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wykonywać elementy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montowaćelementy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układy instalacji klimatyzacji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wentylacyjnej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klimatyzacyjnej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93120F" w:rsidRPr="0093120F" w:rsidRDefault="0093120F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konsekwencje niewłaściwego posługiwania się sprzętem na stanowisku pracy</w:t>
            </w:r>
          </w:p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wykonywać montaż instalacji klimatyzacyjnej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eksploatować instalacje </w:t>
            </w:r>
            <w:proofErr w:type="spellStart"/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klimatyzacji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instalować urządzenia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taborze szynowym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uruchamiać instalacje 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D21C7E" w:rsidRDefault="00D67BA8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klimatyzacji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D67BA8" w:rsidRPr="00D21C7E" w:rsidRDefault="00D67BA8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1275" w:type="dxa"/>
          </w:tcPr>
          <w:p w:rsidR="00D67BA8" w:rsidRDefault="00D67BA8" w:rsidP="009219AE">
            <w:pPr>
              <w:jc w:val="center"/>
            </w:pP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lasa </w:t>
            </w:r>
            <w:r w:rsidRPr="00DD1EE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4F3EEA" w:rsidRPr="00D21C7E" w:rsidTr="001F7ED9">
        <w:tc>
          <w:tcPr>
            <w:tcW w:w="2088" w:type="dxa"/>
          </w:tcPr>
          <w:p w:rsidR="004F3EEA" w:rsidRPr="00921EB6" w:rsidRDefault="004F3EEA" w:rsidP="009219AE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843" w:type="dxa"/>
          </w:tcPr>
          <w:p w:rsidR="004F3EEA" w:rsidRPr="00921EB6" w:rsidRDefault="004F3EEA" w:rsidP="009219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EEA" w:rsidRPr="00921EB6" w:rsidRDefault="004F3EEA" w:rsidP="009219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F3EEA" w:rsidRPr="00921EB6" w:rsidRDefault="004F3EEA" w:rsidP="009219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F3EEA" w:rsidRPr="00921EB6" w:rsidRDefault="004F3EEA" w:rsidP="009219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EEA" w:rsidRPr="00921EB6" w:rsidRDefault="004F3EEA" w:rsidP="009219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5476" w:rsidRDefault="00035476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Default="00906821" w:rsidP="00FB29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8D5493" w:rsidRPr="008D5493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lekcji</w:t>
      </w:r>
      <w:r w:rsidR="008D5493">
        <w:rPr>
          <w:rFonts w:ascii="Arial" w:hAnsi="Arial" w:cs="Arial"/>
          <w:color w:val="auto"/>
          <w:sz w:val="20"/>
          <w:szCs w:val="20"/>
        </w:rPr>
        <w:t>wraz</w:t>
      </w:r>
      <w:proofErr w:type="spellEnd"/>
      <w:r w:rsidR="008D5493">
        <w:rPr>
          <w:rFonts w:ascii="Arial" w:hAnsi="Arial" w:cs="Arial"/>
          <w:color w:val="auto"/>
          <w:sz w:val="20"/>
          <w:szCs w:val="20"/>
        </w:rPr>
        <w:t xml:space="preserve"> ze w</w:t>
      </w:r>
      <w:r w:rsidRPr="00D21C7E">
        <w:rPr>
          <w:rFonts w:ascii="Arial" w:hAnsi="Arial" w:cs="Arial"/>
          <w:color w:val="auto"/>
          <w:sz w:val="20"/>
          <w:szCs w:val="20"/>
        </w:rPr>
        <w:t>skazanie</w:t>
      </w:r>
      <w:r w:rsidR="008D5493">
        <w:rPr>
          <w:rFonts w:ascii="Arial" w:hAnsi="Arial" w:cs="Arial"/>
          <w:color w:val="auto"/>
          <w:sz w:val="20"/>
          <w:szCs w:val="20"/>
        </w:rPr>
        <w:t>m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D5493">
        <w:rPr>
          <w:rFonts w:ascii="Arial" w:hAnsi="Arial" w:cs="Arial"/>
          <w:color w:val="auto"/>
          <w:sz w:val="20"/>
          <w:szCs w:val="20"/>
        </w:rPr>
        <w:t>szczegółowych,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E3273D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celów nauczania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</w:t>
      </w:r>
      <w:r w:rsidR="00E3273D">
        <w:rPr>
          <w:rFonts w:ascii="Arial" w:hAnsi="Arial" w:cs="Arial"/>
          <w:color w:val="auto"/>
          <w:sz w:val="20"/>
          <w:szCs w:val="20"/>
        </w:rPr>
        <w:t>praktycznego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E3273D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3273D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E3273D" w:rsidRPr="00E3273D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praktycznym, </w:t>
      </w:r>
      <w:r w:rsidRPr="00D21C7E">
        <w:rPr>
          <w:rFonts w:ascii="Arial" w:hAnsi="Arial" w:cs="Arial"/>
          <w:color w:val="auto"/>
          <w:sz w:val="20"/>
          <w:szCs w:val="20"/>
        </w:rPr>
        <w:t>eksponując</w:t>
      </w:r>
      <w:r w:rsidR="00E3273D">
        <w:rPr>
          <w:rFonts w:ascii="Arial" w:hAnsi="Arial" w:cs="Arial"/>
          <w:color w:val="auto"/>
          <w:sz w:val="20"/>
          <w:szCs w:val="20"/>
        </w:rPr>
        <w:t>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6B5E">
        <w:rPr>
          <w:rFonts w:ascii="Arial" w:hAnsi="Arial" w:cs="Arial"/>
          <w:color w:val="auto"/>
          <w:sz w:val="20"/>
          <w:szCs w:val="20"/>
        </w:rPr>
        <w:t>problemowych:</w:t>
      </w:r>
    </w:p>
    <w:p w:rsidR="00E3273D" w:rsidRDefault="00E3273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ćwiczenia praktyczne, 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pokaz,</w:t>
      </w:r>
    </w:p>
    <w:p w:rsidR="00906821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laboratoryjne,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A44790" w:rsidRPr="00D21C7E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projektów.</w:t>
      </w:r>
    </w:p>
    <w:p w:rsidR="00FB2936" w:rsidRDefault="00FB293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26EDA" w:rsidRPr="00A26EDA" w:rsidRDefault="00906821" w:rsidP="00FB2936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48413C">
        <w:rPr>
          <w:rFonts w:ascii="Arial" w:hAnsi="Arial" w:cs="Arial"/>
          <w:color w:val="auto"/>
          <w:sz w:val="20"/>
          <w:szCs w:val="20"/>
        </w:rPr>
        <w:t xml:space="preserve">prowadzenia zajęć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79108C" w:rsidRPr="0079108C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8413C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8413C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0F0AC5" w:rsidRPr="0048413C">
        <w:rPr>
          <w:rFonts w:ascii="Arial" w:hAnsi="Arial" w:cs="Arial"/>
          <w:bCs/>
          <w:sz w:val="20"/>
          <w:szCs w:val="20"/>
        </w:rPr>
        <w:t>arsztat</w:t>
      </w:r>
      <w:r w:rsidR="0048413C" w:rsidRPr="0048413C">
        <w:rPr>
          <w:rFonts w:ascii="Arial" w:hAnsi="Arial" w:cs="Arial"/>
          <w:bCs/>
          <w:sz w:val="20"/>
          <w:szCs w:val="20"/>
        </w:rPr>
        <w:t>ów</w:t>
      </w:r>
      <w:r w:rsidR="000F0AC5" w:rsidRPr="0048413C">
        <w:rPr>
          <w:rFonts w:ascii="Arial" w:hAnsi="Arial" w:cs="Arial"/>
          <w:bCs/>
          <w:sz w:val="20"/>
          <w:szCs w:val="20"/>
        </w:rPr>
        <w:t xml:space="preserve"> szkoln</w:t>
      </w:r>
      <w:r w:rsidR="0048413C" w:rsidRPr="0048413C">
        <w:rPr>
          <w:rFonts w:ascii="Arial" w:hAnsi="Arial" w:cs="Arial"/>
          <w:bCs/>
          <w:sz w:val="20"/>
          <w:szCs w:val="20"/>
        </w:rPr>
        <w:t xml:space="preserve">ych lub </w:t>
      </w:r>
      <w:r w:rsidR="0071460C">
        <w:rPr>
          <w:rFonts w:ascii="Arial" w:hAnsi="Arial" w:cs="Arial"/>
          <w:bCs/>
          <w:sz w:val="20"/>
          <w:szCs w:val="20"/>
        </w:rPr>
        <w:br/>
      </w:r>
      <w:r w:rsidR="0048413C" w:rsidRPr="0048413C">
        <w:rPr>
          <w:rFonts w:ascii="Arial" w:hAnsi="Arial" w:cs="Arial"/>
          <w:bCs/>
          <w:sz w:val="20"/>
          <w:szCs w:val="20"/>
        </w:rPr>
        <w:t>w 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0F0AC5" w:rsidRPr="0048413C">
        <w:rPr>
          <w:rFonts w:ascii="Arial" w:hAnsi="Arial" w:cs="Arial"/>
          <w:bCs/>
          <w:sz w:val="20"/>
          <w:szCs w:val="20"/>
        </w:rPr>
        <w:t xml:space="preserve">jedno stanowisko dla trzech </w:t>
      </w:r>
      <w:proofErr w:type="spellStart"/>
      <w:r w:rsidR="000F0AC5" w:rsidRPr="0048413C">
        <w:rPr>
          <w:rFonts w:ascii="Arial" w:hAnsi="Arial" w:cs="Arial"/>
          <w:bCs/>
          <w:sz w:val="20"/>
          <w:szCs w:val="20"/>
        </w:rPr>
        <w:t>uczniówstanowiska</w:t>
      </w:r>
      <w:proofErr w:type="spellEnd"/>
      <w:r w:rsidR="000F0AC5" w:rsidRPr="0048413C">
        <w:rPr>
          <w:rFonts w:ascii="Arial" w:hAnsi="Arial" w:cs="Arial"/>
          <w:bCs/>
          <w:sz w:val="20"/>
          <w:szCs w:val="20"/>
        </w:rPr>
        <w:t xml:space="preserve">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tworzyw sztucznych za pomocą elektronarzędzi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taboru szynowego oraz urządzeń elektroenergetycznych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 xml:space="preserve">zestaw </w:t>
      </w:r>
      <w:proofErr w:type="spellStart"/>
      <w:r w:rsidR="000F0AC5" w:rsidRPr="000F0AC5">
        <w:rPr>
          <w:rFonts w:ascii="Arial" w:hAnsi="Arial" w:cs="Arial"/>
          <w:bCs/>
          <w:sz w:val="20"/>
          <w:szCs w:val="20"/>
        </w:rPr>
        <w:t>elektronarzędzi.</w:t>
      </w:r>
      <w:r w:rsidR="00A07640">
        <w:rPr>
          <w:rFonts w:ascii="Arial" w:hAnsi="Arial" w:cs="Arial"/>
          <w:bCs/>
          <w:sz w:val="20"/>
          <w:szCs w:val="20"/>
        </w:rPr>
        <w:t>Ponad</w:t>
      </w:r>
      <w:proofErr w:type="spellEnd"/>
      <w:r w:rsidR="00A076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07640">
        <w:rPr>
          <w:rFonts w:ascii="Arial" w:hAnsi="Arial" w:cs="Arial"/>
          <w:bCs/>
          <w:sz w:val="20"/>
          <w:szCs w:val="20"/>
        </w:rPr>
        <w:t>topowinna</w:t>
      </w:r>
      <w:proofErr w:type="spellEnd"/>
      <w:r w:rsidR="00A07640">
        <w:rPr>
          <w:rFonts w:ascii="Arial" w:hAnsi="Arial" w:cs="Arial"/>
          <w:bCs/>
          <w:sz w:val="20"/>
          <w:szCs w:val="20"/>
        </w:rPr>
        <w:t xml:space="preserve"> posiadać </w:t>
      </w:r>
      <w:r w:rsidR="00A26EDA"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proofErr w:type="spellStart"/>
      <w:r w:rsidR="00A26EDA" w:rsidRPr="00A26EDA">
        <w:rPr>
          <w:rFonts w:ascii="Arial" w:hAnsi="Arial" w:cs="Arial"/>
          <w:bCs/>
          <w:sz w:val="20"/>
          <w:szCs w:val="20"/>
        </w:rPr>
        <w:t>zderznych</w:t>
      </w:r>
      <w:proofErr w:type="spellEnd"/>
      <w:r w:rsidR="00A26EDA" w:rsidRPr="00A26EDA">
        <w:rPr>
          <w:rFonts w:ascii="Arial" w:hAnsi="Arial" w:cs="Arial"/>
          <w:bCs/>
          <w:sz w:val="20"/>
          <w:szCs w:val="20"/>
        </w:rPr>
        <w:t xml:space="preserve">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przekroje zaworów hydraulicznych,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536B5E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>,</w:t>
      </w:r>
    </w:p>
    <w:p w:rsidR="000F0AC5" w:rsidRPr="000F0AC5" w:rsidRDefault="00A26EDA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26EDA">
        <w:rPr>
          <w:rFonts w:ascii="Arial" w:hAnsi="Arial" w:cs="Arial"/>
          <w:bCs/>
          <w:sz w:val="20"/>
          <w:szCs w:val="20"/>
        </w:rPr>
        <w:t>styczniki, 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rejestratory wykazujące przebieg pracy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lastRenderedPageBreak/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0F0AC5" w:rsidRPr="000F0AC5" w:rsidRDefault="00A07640" w:rsidP="00FB2936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CB7EF8" w:rsidRDefault="00CB7EF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155E73" w:rsidRPr="00155E73">
        <w:rPr>
          <w:rFonts w:ascii="Arial" w:hAnsi="Arial" w:cs="Arial"/>
          <w:color w:val="auto"/>
          <w:sz w:val="20"/>
          <w:szCs w:val="20"/>
        </w:rPr>
        <w:t xml:space="preserve">Pracownia eksploatacji taboru </w:t>
      </w:r>
      <w:proofErr w:type="spellStart"/>
      <w:r w:rsidR="00155E73" w:rsidRPr="00155E73">
        <w:rPr>
          <w:rFonts w:ascii="Arial" w:hAnsi="Arial" w:cs="Arial"/>
          <w:color w:val="auto"/>
          <w:sz w:val="20"/>
          <w:szCs w:val="20"/>
        </w:rPr>
        <w:t>szynowego</w:t>
      </w:r>
      <w:r w:rsidRPr="00D21C7E">
        <w:rPr>
          <w:rFonts w:ascii="Arial" w:hAnsi="Arial" w:cs="Arial"/>
          <w:color w:val="auto"/>
          <w:sz w:val="20"/>
          <w:szCs w:val="20"/>
        </w:rPr>
        <w:t>liczba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55E73"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proofErr w:type="spellStart"/>
      <w:r w:rsidR="007E6511">
        <w:rPr>
          <w:rFonts w:ascii="Arial" w:hAnsi="Arial" w:cs="Arial"/>
          <w:color w:val="auto"/>
          <w:sz w:val="20"/>
          <w:szCs w:val="20"/>
        </w:rPr>
        <w:t>pracydostosowanie</w:t>
      </w:r>
      <w:proofErr w:type="spellEnd"/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</w:p>
    <w:p w:rsidR="00906821" w:rsidRPr="00400391" w:rsidRDefault="0023796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0391">
        <w:rPr>
          <w:rFonts w:ascii="Arial" w:hAnsi="Arial" w:cs="Arial"/>
          <w:sz w:val="20"/>
          <w:szCs w:val="20"/>
        </w:rPr>
        <w:t xml:space="preserve">ocena </w:t>
      </w:r>
      <w:r w:rsidR="00400391" w:rsidRPr="00400391">
        <w:rPr>
          <w:rFonts w:ascii="Arial" w:hAnsi="Arial" w:cs="Arial"/>
          <w:sz w:val="20"/>
          <w:szCs w:val="20"/>
        </w:rPr>
        <w:t>ćwiczenia praktycznego.</w:t>
      </w:r>
    </w:p>
    <w:p w:rsidR="00906821" w:rsidRDefault="00906821" w:rsidP="00A43D41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00391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obserwacja</w:t>
      </w:r>
      <w:r w:rsidR="00400391">
        <w:rPr>
          <w:rFonts w:ascii="Arial" w:hAnsi="Arial" w:cs="Arial"/>
          <w:color w:val="auto"/>
          <w:sz w:val="20"/>
          <w:szCs w:val="20"/>
        </w:rPr>
        <w:t>oraz</w:t>
      </w:r>
      <w:proofErr w:type="spellEnd"/>
      <w:r w:rsidR="00400391">
        <w:rPr>
          <w:rFonts w:ascii="Arial" w:hAnsi="Arial" w:cs="Arial"/>
          <w:color w:val="auto"/>
          <w:sz w:val="20"/>
          <w:szCs w:val="20"/>
        </w:rPr>
        <w:t xml:space="preserve">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003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1F7916" w:rsidRPr="00D21C7E" w:rsidRDefault="001F791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C40071" w:rsidRPr="00C40071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46E9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umiejętności 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analizy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dokumentacji technicznej , schematów montażowych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 xml:space="preserve">celu uruchamiania, montażu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lubbadania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trakcyjnych.</w:t>
      </w:r>
    </w:p>
    <w:p w:rsidR="001E3023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doboru narzędzi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badania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030F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</w:t>
      </w:r>
      <w:r w:rsidRPr="00A7030F">
        <w:rPr>
          <w:rFonts w:ascii="Arial" w:hAnsi="Arial" w:cs="Arial"/>
          <w:color w:val="auto"/>
          <w:sz w:val="20"/>
          <w:szCs w:val="20"/>
        </w:rPr>
        <w:t xml:space="preserve"> doboru 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montażu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D587D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połączeń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celu montażu 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szynowych,</w:t>
      </w:r>
    </w:p>
    <w:p w:rsidR="002604CA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regulacjiparametrów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</w:p>
    <w:p w:rsidR="002604CA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4558D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Pr="00544E3F" w:rsidRDefault="00BC408D" w:rsidP="007E1CB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D44579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BC27D2" w:rsidRDefault="007D1757" w:rsidP="00A43D41">
      <w:pPr>
        <w:spacing w:line="36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BC27D2">
        <w:rPr>
          <w:rFonts w:ascii="Arial" w:hAnsi="Arial" w:cs="Arial"/>
          <w:b/>
          <w:szCs w:val="20"/>
        </w:rPr>
        <w:lastRenderedPageBreak/>
        <w:t>Eksploatacja</w:t>
      </w:r>
      <w:r w:rsidR="00BC27D2" w:rsidRPr="00BC27D2">
        <w:rPr>
          <w:rFonts w:ascii="Arial" w:hAnsi="Arial" w:cs="Arial"/>
          <w:b/>
          <w:szCs w:val="20"/>
        </w:rPr>
        <w:t xml:space="preserve"> i </w:t>
      </w:r>
      <w:r w:rsidR="005D2076" w:rsidRPr="00BC27D2">
        <w:rPr>
          <w:rFonts w:ascii="Arial" w:hAnsi="Arial" w:cs="Arial"/>
          <w:b/>
          <w:szCs w:val="20"/>
        </w:rPr>
        <w:t>naprawa taboru szynowego</w:t>
      </w:r>
    </w:p>
    <w:p w:rsidR="00291D01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Pr="00D21C7E" w:rsidRDefault="00637389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materiałów konstrukcyjnych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budowie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wytwarzania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rodzajów obróbki ręcznej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mechanicznej materiałów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maszyn,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297BA9" w:rsidRPr="00D21C7E" w:rsidRDefault="00297BA9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637389" w:rsidRPr="00D21C7E" w:rsidRDefault="00637389" w:rsidP="007E1CB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higienicznej pracy podczas wykonywania zadań zawodowych.</w:t>
      </w:r>
    </w:p>
    <w:p w:rsidR="00637389" w:rsidRPr="00D21C7E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7389" w:rsidRPr="00D21C7E" w:rsidRDefault="00881BFE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materiały konstrukcyjne wykorzystywane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B23C0" w:rsidRPr="00D21C7E">
        <w:rPr>
          <w:rFonts w:ascii="Arial" w:hAnsi="Arial" w:cs="Arial"/>
          <w:sz w:val="20"/>
          <w:szCs w:val="20"/>
        </w:rPr>
        <w:t>produkcji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881BFE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 xml:space="preserve">materiały pod </w:t>
      </w:r>
      <w:proofErr w:type="spellStart"/>
      <w:r w:rsidR="000B23C0" w:rsidRPr="00D21C7E">
        <w:rPr>
          <w:rFonts w:ascii="Arial" w:hAnsi="Arial" w:cs="Arial"/>
          <w:sz w:val="20"/>
          <w:szCs w:val="20"/>
        </w:rPr>
        <w:t>względemprzewodnictwa</w:t>
      </w:r>
      <w:proofErr w:type="spellEnd"/>
      <w:r w:rsidR="000B23C0" w:rsidRPr="00D21C7E">
        <w:rPr>
          <w:rFonts w:ascii="Arial" w:hAnsi="Arial" w:cs="Arial"/>
          <w:sz w:val="20"/>
          <w:szCs w:val="20"/>
        </w:rPr>
        <w:t xml:space="preserve"> prądu elektrycznego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D70289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0B23C0" w:rsidRPr="00D21C7E">
        <w:rPr>
          <w:rFonts w:ascii="Arial" w:hAnsi="Arial" w:cs="Arial"/>
          <w:sz w:val="20"/>
          <w:szCs w:val="20"/>
        </w:rPr>
        <w:t>technologie wytwarzania elementów,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maszyn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scharakteryzować poszczególne rodzaje obróbki ręcznej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mechanicznej</w:t>
      </w:r>
      <w:r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narzędzia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maszyny st</w:t>
      </w:r>
      <w:r>
        <w:rPr>
          <w:rFonts w:ascii="Arial" w:hAnsi="Arial" w:cs="Arial"/>
          <w:sz w:val="20"/>
          <w:szCs w:val="20"/>
        </w:rPr>
        <w:t>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>
        <w:rPr>
          <w:rFonts w:ascii="Arial" w:hAnsi="Arial" w:cs="Arial"/>
          <w:sz w:val="20"/>
          <w:szCs w:val="20"/>
        </w:rPr>
        <w:t>obróbki mechanicznej,</w:t>
      </w:r>
    </w:p>
    <w:p w:rsidR="000A2896" w:rsidRPr="00D21C7E" w:rsidRDefault="00D70289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Pr="00D21C7E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ć</w:t>
      </w:r>
      <w:r w:rsidRPr="00D21C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C7E">
        <w:rPr>
          <w:rFonts w:ascii="Arial" w:hAnsi="Arial" w:cs="Arial"/>
          <w:sz w:val="20"/>
          <w:szCs w:val="20"/>
        </w:rPr>
        <w:t>dokumentacj</w:t>
      </w:r>
      <w:r>
        <w:rPr>
          <w:rFonts w:ascii="Arial" w:hAnsi="Arial" w:cs="Arial"/>
          <w:sz w:val="20"/>
          <w:szCs w:val="20"/>
        </w:rPr>
        <w:t>ę</w:t>
      </w:r>
      <w:r w:rsidR="000B23C0" w:rsidRPr="00D21C7E">
        <w:rPr>
          <w:rFonts w:ascii="Arial" w:hAnsi="Arial" w:cs="Arial"/>
          <w:sz w:val="20"/>
          <w:szCs w:val="20"/>
        </w:rPr>
        <w:t>techniko-</w:t>
      </w:r>
      <w:r w:rsidRPr="00D21C7E">
        <w:rPr>
          <w:rFonts w:ascii="Arial" w:hAnsi="Arial" w:cs="Arial"/>
          <w:sz w:val="20"/>
          <w:szCs w:val="20"/>
        </w:rPr>
        <w:t>ruchow</w:t>
      </w:r>
      <w:r>
        <w:rPr>
          <w:rFonts w:ascii="Arial" w:hAnsi="Arial" w:cs="Arial"/>
          <w:sz w:val="20"/>
          <w:szCs w:val="20"/>
        </w:rPr>
        <w:t>ą</w:t>
      </w:r>
      <w:proofErr w:type="spellEnd"/>
      <w:r w:rsidR="00BC27D2">
        <w:rPr>
          <w:rFonts w:ascii="Arial" w:hAnsi="Arial" w:cs="Arial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sz w:val="20"/>
          <w:szCs w:val="20"/>
        </w:rPr>
        <w:t>technologiczn</w:t>
      </w:r>
      <w:r>
        <w:rPr>
          <w:rFonts w:ascii="Arial" w:hAnsi="Arial" w:cs="Arial"/>
          <w:sz w:val="20"/>
          <w:szCs w:val="20"/>
        </w:rPr>
        <w:t>ą</w:t>
      </w:r>
      <w:r w:rsidR="000B23C0" w:rsidRPr="00D21C7E">
        <w:rPr>
          <w:rFonts w:ascii="Arial" w:hAnsi="Arial" w:cs="Arial"/>
          <w:sz w:val="20"/>
          <w:szCs w:val="20"/>
        </w:rPr>
        <w:t>systemu</w:t>
      </w:r>
      <w:proofErr w:type="spellEnd"/>
      <w:r w:rsidR="000B23C0" w:rsidRPr="00D21C7E">
        <w:rPr>
          <w:rFonts w:ascii="Arial" w:hAnsi="Arial" w:cs="Arial"/>
          <w:sz w:val="20"/>
          <w:szCs w:val="20"/>
        </w:rPr>
        <w:t xml:space="preserve"> utrzymania taboru szynowego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0B23C0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881BFE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0B23C0" w:rsidRDefault="000B23C0" w:rsidP="007E1CB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stosować przepisy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higieny pracy na stanowisku pracy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91D01" w:rsidRDefault="0029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06821" w:rsidRPr="00D21C7E" w:rsidRDefault="00906821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5E6D2F">
        <w:rPr>
          <w:rFonts w:ascii="Arial" w:hAnsi="Arial" w:cs="Arial"/>
          <w:b/>
          <w:sz w:val="20"/>
          <w:szCs w:val="20"/>
        </w:rPr>
        <w:t>NAUCZANIA</w:t>
      </w:r>
      <w:r w:rsidR="00D708C2" w:rsidRPr="005E6D2F">
        <w:rPr>
          <w:rFonts w:ascii="Arial" w:hAnsi="Arial" w:cs="Arial"/>
          <w:b/>
        </w:rPr>
        <w:t xml:space="preserve">: </w:t>
      </w:r>
      <w:r w:rsidR="000B7597" w:rsidRPr="005E6D2F">
        <w:rPr>
          <w:rFonts w:ascii="Arial" w:hAnsi="Arial" w:cs="Arial"/>
          <w:b/>
          <w:sz w:val="20"/>
          <w:szCs w:val="20"/>
        </w:rPr>
        <w:t>Eksploatacja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0B7597" w:rsidRPr="00D21C7E">
        <w:rPr>
          <w:rFonts w:ascii="Arial" w:hAnsi="Arial" w:cs="Arial"/>
          <w:b/>
          <w:sz w:val="20"/>
          <w:szCs w:val="20"/>
        </w:rPr>
        <w:t>naprawa taboru szynowego</w:t>
      </w:r>
      <w:r w:rsidRPr="00D21C7E">
        <w:rPr>
          <w:rFonts w:ascii="Arial" w:hAnsi="Arial" w:cs="Arial"/>
          <w:b/>
          <w:sz w:val="20"/>
          <w:szCs w:val="20"/>
        </w:rPr>
        <w:tab/>
      </w:r>
    </w:p>
    <w:p w:rsidR="00906821" w:rsidRPr="00D21C7E" w:rsidRDefault="00906821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2563"/>
        <w:gridCol w:w="968"/>
        <w:gridCol w:w="3270"/>
        <w:gridCol w:w="3425"/>
        <w:gridCol w:w="1355"/>
      </w:tblGrid>
      <w:tr w:rsidR="00906821" w:rsidRPr="00D21C7E" w:rsidTr="00D708C2">
        <w:tc>
          <w:tcPr>
            <w:tcW w:w="2277" w:type="dxa"/>
            <w:vMerge w:val="restar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04" w:type="dxa"/>
            <w:vMerge w:val="restar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906821" w:rsidRPr="000F1244" w:rsidRDefault="00906821" w:rsidP="002D457A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906821" w:rsidRPr="000F1244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741" w:type="dxa"/>
            <w:gridSpan w:val="2"/>
          </w:tcPr>
          <w:p w:rsidR="00906821" w:rsidRPr="000F1244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906821" w:rsidRPr="000F1244" w:rsidRDefault="00906821" w:rsidP="002D457A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61" w:type="dxa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0F1244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906821" w:rsidRPr="00D21C7E" w:rsidTr="00D708C2">
        <w:tc>
          <w:tcPr>
            <w:tcW w:w="2277" w:type="dxa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06821" w:rsidRPr="000F1244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0F1244" w:rsidRDefault="00906821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2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445" w:type="dxa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06821" w:rsidRPr="000F1244" w:rsidRDefault="00906821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2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61" w:type="dxa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E6C1B" w:rsidRPr="00D21C7E" w:rsidTr="00D708C2">
        <w:tc>
          <w:tcPr>
            <w:tcW w:w="2277" w:type="dxa"/>
            <w:vMerge w:val="restart"/>
          </w:tcPr>
          <w:p w:rsidR="00EE6C1B" w:rsidRPr="000F1244" w:rsidRDefault="00EE6C1B" w:rsidP="007E1CBA">
            <w:pPr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2504" w:type="dxa"/>
          </w:tcPr>
          <w:p w:rsidR="00EE6C1B" w:rsidRPr="000F1244" w:rsidRDefault="00EE6C1B" w:rsidP="007E1CBA">
            <w:pPr>
              <w:numPr>
                <w:ilvl w:val="0"/>
                <w:numId w:val="12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975" w:type="dxa"/>
          </w:tcPr>
          <w:p w:rsidR="00EE6C1B" w:rsidRPr="000F1244" w:rsidRDefault="00EE6C1B" w:rsidP="002D4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96" w:type="dxa"/>
          </w:tcPr>
          <w:p w:rsidR="00EE6C1B" w:rsidRPr="000F1244" w:rsidRDefault="008B6DC8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rozpoznać materiały konstrukcyjne używane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EE6C1B" w:rsidRPr="000F1244" w:rsidRDefault="00A5196A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zastosowanie materiałów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EE6C1B" w:rsidRPr="000F1244" w:rsidRDefault="00881BFE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materiały</w:t>
            </w:r>
            <w:proofErr w:type="spellEnd"/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elektroizolacyjne </w:t>
            </w:r>
          </w:p>
          <w:p w:rsidR="00EE6C1B" w:rsidRPr="000F1244" w:rsidRDefault="00881BFE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tworzywa</w:t>
            </w:r>
            <w:proofErr w:type="spellEnd"/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sztuczne </w:t>
            </w:r>
          </w:p>
          <w:p w:rsidR="00EE6C1B" w:rsidRPr="005E6D2F" w:rsidRDefault="008B6DC8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sklas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yfikować materiały magnetyczne</w:t>
            </w:r>
          </w:p>
        </w:tc>
        <w:tc>
          <w:tcPr>
            <w:tcW w:w="3445" w:type="dxa"/>
          </w:tcPr>
          <w:p w:rsidR="00EE6C1B" w:rsidRPr="000F1244" w:rsidRDefault="008B6DC8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dobrać materiały przewodzą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ce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EE6C1B" w:rsidRPr="000F1244" w:rsidRDefault="00C202D6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materiałów elektroizolacyjnych </w:t>
            </w:r>
          </w:p>
          <w:p w:rsidR="00EE6C1B" w:rsidRDefault="00C202D6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zastosowanie tworz</w:t>
            </w:r>
            <w:r w:rsidR="000D5AD0">
              <w:rPr>
                <w:rFonts w:ascii="Arial" w:hAnsi="Arial" w:cs="Arial"/>
                <w:color w:val="auto"/>
                <w:sz w:val="20"/>
                <w:szCs w:val="20"/>
              </w:rPr>
              <w:t>yw sztucznych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0D5AD0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0C370B" w:rsidRPr="000C370B" w:rsidRDefault="000C370B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współuczestniczyć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kształtowaniu pozytywnego wizerunku swojego środowiska</w:t>
            </w:r>
          </w:p>
          <w:p w:rsidR="00EE6C1B" w:rsidRPr="000F1244" w:rsidRDefault="00EE6C1B" w:rsidP="002D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</w:tcPr>
          <w:p w:rsidR="00EE6C1B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D4733" w:rsidRPr="00D21C7E" w:rsidTr="00D708C2">
        <w:trPr>
          <w:trHeight w:val="1372"/>
        </w:trPr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pStyle w:val="Akapitzlist"/>
              <w:numPr>
                <w:ilvl w:val="0"/>
                <w:numId w:val="12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Powłoki ochronne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powłoki</w:t>
            </w:r>
            <w:proofErr w:type="spellEnd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ochronne </w:t>
            </w:r>
          </w:p>
          <w:p w:rsidR="00AD4733" w:rsidRPr="00B525B9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metody zabezpieczania materiałów przed korozją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zastosowanie powłok ochronnych</w:t>
            </w:r>
          </w:p>
          <w:p w:rsidR="00AD4733" w:rsidRPr="000F1244" w:rsidRDefault="00AD4733" w:rsidP="007E1CBA">
            <w:pPr>
              <w:numPr>
                <w:ilvl w:val="0"/>
                <w:numId w:val="98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zjawisko korozji 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D4733" w:rsidRPr="00D21C7E" w:rsidTr="00D708C2">
        <w:tc>
          <w:tcPr>
            <w:tcW w:w="2277" w:type="dxa"/>
            <w:vMerge w:val="restart"/>
          </w:tcPr>
          <w:p w:rsidR="00AD4733" w:rsidRPr="00A64C08" w:rsidRDefault="00AD4733" w:rsidP="002D457A">
            <w:pPr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Technologia wytwarzania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Obróbkamateriałów</w:t>
            </w:r>
            <w:proofErr w:type="spellEnd"/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poszczególne typy obróbki materiałów</w:t>
            </w:r>
          </w:p>
          <w:p w:rsidR="00AD4733" w:rsidRPr="000F1244" w:rsidRDefault="00AD4733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maszyny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obróbki materiałów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typy obróbki materiałów</w:t>
            </w:r>
          </w:p>
          <w:p w:rsidR="00AD4733" w:rsidRPr="000F1244" w:rsidRDefault="00AD4733" w:rsidP="007E1CBA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dobrać 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maszyny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obróbki materiałów</w:t>
            </w:r>
          </w:p>
          <w:p w:rsidR="00AD4733" w:rsidRPr="000F1244" w:rsidRDefault="00AD4733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obróbkę</w:t>
            </w:r>
            <w:proofErr w:type="spellEnd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materiałów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D4733" w:rsidRPr="00D21C7E" w:rsidTr="00D708C2"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0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proofErr w:type="spellEnd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elektroniczne po wyglądzie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połączenia</w:t>
            </w:r>
            <w:proofErr w:type="spellEnd"/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rozróżniać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metod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proofErr w:type="spellEnd"/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 xml:space="preserve"> lutowania płytek drukowanych</w:t>
            </w:r>
          </w:p>
          <w:p w:rsidR="00AD4733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złącza</w:t>
            </w:r>
            <w:proofErr w:type="spellEnd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stos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elektryce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AD4733" w:rsidRPr="000C370B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przykłady wpływu zmiany na różne sytuacje życia społecznego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gospodarczego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ryzować połączenia elektryczne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elektryce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technologie wytwarzania elementów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układów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elektrotec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hnice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metod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y wytwarzania płytek drukowanych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wykonywać montaż elementów elektrycznych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techniczną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celu wykonania montażu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AD4733" w:rsidRPr="00D21C7E" w:rsidTr="00D708C2"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podzespoły mechaniczne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urządzeniach elektronicznych</w:t>
            </w:r>
          </w:p>
          <w:p w:rsidR="00AD4733" w:rsidRDefault="00AD4733" w:rsidP="007E1CB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elementó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w konstrukcyjnych mechanicznych</w:t>
            </w:r>
          </w:p>
          <w:p w:rsidR="00AD4733" w:rsidRPr="00AD53A8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korzystać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różnych źródeł informacji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celu doskonalenia umiejętności zawodowych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97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poszczególne etapy montażu mechanicznego</w:t>
            </w:r>
          </w:p>
          <w:p w:rsidR="00AD4733" w:rsidRPr="000F1244" w:rsidRDefault="00AD4733" w:rsidP="007E1CBA">
            <w:pPr>
              <w:numPr>
                <w:ilvl w:val="0"/>
                <w:numId w:val="97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ą podczas montażu mechanicznego</w:t>
            </w:r>
          </w:p>
          <w:p w:rsidR="00AD4733" w:rsidRPr="00B525B9" w:rsidRDefault="00AD4733" w:rsidP="007E1CBA">
            <w:pPr>
              <w:numPr>
                <w:ilvl w:val="0"/>
                <w:numId w:val="97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mechaniczny elementów 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mechanicznych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D4733" w:rsidRPr="00D21C7E" w:rsidTr="00D708C2">
        <w:tc>
          <w:tcPr>
            <w:tcW w:w="2277" w:type="dxa"/>
            <w:vMerge w:val="restart"/>
          </w:tcPr>
          <w:p w:rsidR="00AD4733" w:rsidRPr="000F1244" w:rsidRDefault="00AD4733" w:rsidP="007E1CBA">
            <w:pPr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Poziomy utrzymania pojazdów szynowych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sz w:val="20"/>
                <w:szCs w:val="20"/>
              </w:rPr>
              <w:t>poziom</w:t>
            </w:r>
            <w:r w:rsidR="00B525B9">
              <w:rPr>
                <w:rFonts w:ascii="Arial" w:hAnsi="Arial" w:cs="Arial"/>
                <w:sz w:val="20"/>
                <w:szCs w:val="20"/>
              </w:rPr>
              <w:t>y utrzymania pojazdów szynowych</w:t>
            </w:r>
          </w:p>
          <w:p w:rsidR="00AD4733" w:rsidRDefault="00AD4733" w:rsidP="007E1CBA">
            <w:pPr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identyfikować rodzaje przeg</w:t>
            </w:r>
            <w:r w:rsidR="00B525B9">
              <w:rPr>
                <w:rFonts w:ascii="Arial" w:hAnsi="Arial" w:cs="Arial"/>
                <w:sz w:val="20"/>
                <w:szCs w:val="20"/>
              </w:rPr>
              <w:t>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sz w:val="20"/>
                <w:szCs w:val="20"/>
              </w:rPr>
              <w:t>napraw taboru szynowego</w:t>
            </w:r>
          </w:p>
          <w:p w:rsidR="00AD4733" w:rsidRPr="00AD53A8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przykłady wprowadzenia zmiany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oceniać skutki jej wprowadzenia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charakteryzować rodzaje przeglądów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napraw tabor</w:t>
            </w:r>
            <w:r w:rsidR="00B525B9">
              <w:rPr>
                <w:rFonts w:ascii="Arial" w:hAnsi="Arial" w:cs="Arial"/>
                <w:sz w:val="20"/>
                <w:szCs w:val="20"/>
              </w:rPr>
              <w:t>u szynowego</w:t>
            </w:r>
          </w:p>
          <w:p w:rsidR="00AD4733" w:rsidRPr="000F1244" w:rsidRDefault="00AD4733" w:rsidP="007E1CB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0F1244">
              <w:rPr>
                <w:rFonts w:ascii="Arial" w:hAnsi="Arial" w:cs="Arial"/>
                <w:sz w:val="20"/>
                <w:szCs w:val="20"/>
              </w:rPr>
              <w:t>zakres prac wykonywanych na poszczególnych poziomach</w:t>
            </w:r>
            <w:r w:rsidR="00B525B9">
              <w:rPr>
                <w:rFonts w:ascii="Arial" w:hAnsi="Arial" w:cs="Arial"/>
                <w:sz w:val="20"/>
                <w:szCs w:val="20"/>
              </w:rPr>
              <w:t xml:space="preserve"> utrzymania pojazdów kolejowych</w:t>
            </w:r>
          </w:p>
          <w:p w:rsidR="00AD4733" w:rsidRPr="000F1244" w:rsidRDefault="00AD4733" w:rsidP="007E1CB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opisywać czynności obsługi</w:t>
            </w:r>
            <w:r w:rsidR="00B525B9">
              <w:rPr>
                <w:rFonts w:ascii="Arial" w:hAnsi="Arial" w:cs="Arial"/>
                <w:sz w:val="20"/>
                <w:szCs w:val="20"/>
              </w:rPr>
              <w:t xml:space="preserve"> codziennej pojazdu trakcyjnego</w:t>
            </w:r>
          </w:p>
          <w:p w:rsidR="00AD4733" w:rsidRPr="000F1244" w:rsidRDefault="00AD4733" w:rsidP="007E1CB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odróżni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1244">
              <w:rPr>
                <w:rFonts w:ascii="Arial" w:hAnsi="Arial" w:cs="Arial"/>
                <w:sz w:val="20"/>
                <w:szCs w:val="20"/>
              </w:rPr>
              <w:t>ć cyk</w:t>
            </w:r>
            <w:r w:rsidR="00B525B9">
              <w:rPr>
                <w:rFonts w:ascii="Arial" w:hAnsi="Arial" w:cs="Arial"/>
                <w:sz w:val="20"/>
                <w:szCs w:val="20"/>
              </w:rPr>
              <w:t>le naprawcze pojazdów szynowych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D4733" w:rsidRPr="00D21C7E" w:rsidTr="00D708C2"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Organizacja naprawy </w:t>
            </w: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taboru szynowego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rozpoznać rodzaje </w:t>
            </w: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dokumentacji system</w:t>
            </w:r>
            <w:r w:rsidR="00B525B9">
              <w:rPr>
                <w:rFonts w:ascii="Arial" w:hAnsi="Arial" w:cs="Arial"/>
                <w:sz w:val="20"/>
                <w:szCs w:val="20"/>
              </w:rPr>
              <w:t>u utrzymania pojazdów szynowych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charakteryzować organizację systemu przeg</w:t>
            </w:r>
            <w:r w:rsidR="00B525B9">
              <w:rPr>
                <w:rFonts w:ascii="Arial" w:hAnsi="Arial" w:cs="Arial"/>
                <w:sz w:val="20"/>
                <w:szCs w:val="20"/>
              </w:rPr>
              <w:t>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sz w:val="20"/>
                <w:szCs w:val="20"/>
              </w:rPr>
              <w:t>napraw taboru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opisywać wyposażenie stanowisk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przeg</w:t>
            </w:r>
            <w:r w:rsidR="00B525B9">
              <w:rPr>
                <w:rFonts w:ascii="Arial" w:hAnsi="Arial" w:cs="Arial"/>
                <w:sz w:val="20"/>
                <w:szCs w:val="20"/>
              </w:rPr>
              <w:t>lądu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sz w:val="20"/>
                <w:szCs w:val="20"/>
              </w:rPr>
              <w:t>naprawy taboru szynowego</w:t>
            </w:r>
          </w:p>
          <w:p w:rsidR="00AD4733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warunki dopuszczenia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podzespołów taboru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>
              <w:rPr>
                <w:rFonts w:ascii="Arial" w:hAnsi="Arial" w:cs="Arial"/>
                <w:sz w:val="20"/>
                <w:szCs w:val="20"/>
              </w:rPr>
              <w:t>eksploatacji</w:t>
            </w:r>
          </w:p>
          <w:p w:rsidR="00AD4733" w:rsidRPr="00F4015B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podawać przykłady wpływu zmiany na różne sytuacje życia społecznego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gospodarczego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dokumentację </w:t>
            </w: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technicz</w:t>
            </w:r>
            <w:r w:rsidR="00B525B9">
              <w:rPr>
                <w:rFonts w:ascii="Arial" w:hAnsi="Arial" w:cs="Arial"/>
                <w:sz w:val="20"/>
                <w:szCs w:val="20"/>
              </w:rPr>
              <w:t>ną środków transportu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prowadzić dokumentacje techniczno-ruchową pojazdów s</w:t>
            </w:r>
            <w:r w:rsidR="00B525B9">
              <w:rPr>
                <w:rFonts w:ascii="Arial" w:hAnsi="Arial" w:cs="Arial"/>
                <w:sz w:val="20"/>
                <w:szCs w:val="20"/>
              </w:rPr>
              <w:t>zynowych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sporządzać harmonogramy wykonywania prac eksploatacyjnych na podstawie d</w:t>
            </w:r>
            <w:r w:rsidR="00B525B9">
              <w:rPr>
                <w:rFonts w:ascii="Arial" w:hAnsi="Arial" w:cs="Arial"/>
                <w:sz w:val="20"/>
                <w:szCs w:val="20"/>
              </w:rPr>
              <w:t>okumentacji techniczno-ruchowej</w:t>
            </w:r>
          </w:p>
          <w:p w:rsidR="00AD4733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rodzaj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częstotliwość oraz termin wykonywania prac eksploatacyjnych na podstawie dokumentacji technicznej środków transportu szynowego</w:t>
            </w:r>
          </w:p>
          <w:p w:rsidR="00AD4733" w:rsidRPr="007A2831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7A2831">
              <w:rPr>
                <w:rFonts w:ascii="Arial" w:hAnsi="Arial" w:cs="Arial"/>
                <w:sz w:val="20"/>
                <w:szCs w:val="20"/>
              </w:rPr>
              <w:t>organizować wybrane stanowisko pracy umożliwiające prowadzenie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2831">
              <w:rPr>
                <w:rFonts w:ascii="Arial" w:hAnsi="Arial" w:cs="Arial"/>
                <w:sz w:val="20"/>
                <w:szCs w:val="20"/>
              </w:rPr>
              <w:t>naprawę pojazdów kolejowych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B525B9">
              <w:rPr>
                <w:rFonts w:ascii="Arial" w:hAnsi="Arial" w:cs="Arial"/>
                <w:sz w:val="20"/>
                <w:szCs w:val="20"/>
              </w:rPr>
              <w:t>wymogami ergonomii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sz w:val="20"/>
                <w:szCs w:val="20"/>
              </w:rPr>
              <w:t>przepisami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AD4733" w:rsidRPr="00D21C7E" w:rsidTr="00D708C2"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1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Ocena stanu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technicznegopodzespołów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pojazdu szynowego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sz w:val="20"/>
                <w:szCs w:val="20"/>
              </w:rPr>
              <w:t>rodzaje badań technicznych podzespo</w:t>
            </w:r>
            <w:r w:rsidR="00B525B9">
              <w:rPr>
                <w:rFonts w:ascii="Arial" w:hAnsi="Arial" w:cs="Arial"/>
                <w:sz w:val="20"/>
                <w:szCs w:val="20"/>
              </w:rPr>
              <w:t>łów taboru szynowego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techniki wykonywania pomiarów elementów pojazdu szynowego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0F1244">
              <w:rPr>
                <w:rFonts w:ascii="Arial" w:hAnsi="Arial" w:cs="Arial"/>
                <w:sz w:val="20"/>
                <w:szCs w:val="20"/>
              </w:rPr>
              <w:t>przyrządy pomiarowe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pomiarów eksploatacyjnych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transportu szynowego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sposób przeprowadzania oględziny elementów nadwozia pojazdu szynowego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charakteryzować czynności wykonywane podczas oględzin układu napędowego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spalinowych pojazdach szynowych 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</w:t>
            </w:r>
            <w:r w:rsidRPr="000F1244">
              <w:rPr>
                <w:rFonts w:ascii="Arial" w:hAnsi="Arial" w:cs="Arial"/>
                <w:sz w:val="20"/>
                <w:szCs w:val="20"/>
              </w:rPr>
              <w:t>metody kontroli elementów układu zasilania sprężonym powietrzem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ć sposób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kontrolidziałania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sprężarki</w:t>
            </w:r>
          </w:p>
          <w:p w:rsidR="00AD4733" w:rsidRPr="000F1244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ć sposób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kontrolipracy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silnika spalinowego</w:t>
            </w:r>
          </w:p>
          <w:p w:rsidR="00AD4733" w:rsidRDefault="00AD4733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0F1244">
              <w:rPr>
                <w:rFonts w:ascii="Arial" w:hAnsi="Arial" w:cs="Arial"/>
                <w:sz w:val="20"/>
                <w:szCs w:val="20"/>
              </w:rPr>
              <w:t>sposoby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diagnostyki pojazdu szynowego</w:t>
            </w:r>
          </w:p>
          <w:p w:rsidR="00AD4733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przyczyny powstawania problemów</w:t>
            </w:r>
          </w:p>
          <w:p w:rsidR="00AD4733" w:rsidRPr="00CF4083" w:rsidRDefault="00AD4733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podczas montażu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eksploatacji środków transportu szynowego</w:t>
            </w:r>
          </w:p>
          <w:p w:rsidR="00AD4733" w:rsidRPr="000F1244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wykonywanych pomiarów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diagnostyki elementów,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odzespołów pojazdów trakcyjnych</w:t>
            </w: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wykonywać badania techniczne wybranych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podzespołów taboru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wykonywać pomiary wielkości fizycznych charakteryzujących urządzenia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mechanizmy środków transportu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0F1244">
              <w:rPr>
                <w:rFonts w:ascii="Arial" w:hAnsi="Arial" w:cs="Arial"/>
                <w:sz w:val="20"/>
                <w:szCs w:val="20"/>
              </w:rPr>
              <w:t>przyrządy pomiarowe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wykonywania pomiarów eksploatacyjnych środków transportu szynowego</w:t>
            </w:r>
          </w:p>
          <w:p w:rsidR="00AD4733" w:rsidRPr="000F1244" w:rsidRDefault="00A64C08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t>wyniki pomiarów dopuszczalnego zużycia części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t>elementów zestawów kołowych, klocków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t xml:space="preserve">tarcz 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lastRenderedPageBreak/>
              <w:t>hamulcowych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t>odbieraków prądu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AD4733" w:rsidRPr="000F1244">
              <w:rPr>
                <w:rFonts w:ascii="Arial" w:hAnsi="Arial" w:cs="Arial"/>
                <w:sz w:val="20"/>
                <w:szCs w:val="20"/>
              </w:rPr>
              <w:t>taborze szynowym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przeprowadzać oględziny elementów podwozia pojazdu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kwalifikować elementy układu biegowego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hamulcowego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wymiany lub naprawy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kwalifikować sprzęgi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zderzaki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wymiany lub naprawy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oceniać stan techniczny elementów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hamulców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oceniać stan techniczny elementów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pociągowo-</w:t>
            </w:r>
            <w:r w:rsidRPr="00886374">
              <w:rPr>
                <w:rFonts w:ascii="Arial" w:hAnsi="Arial" w:cs="Arial"/>
                <w:sz w:val="20"/>
                <w:szCs w:val="20"/>
              </w:rPr>
              <w:t>zderznych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oceniać stan techniczny pojazdu szynowego na podstawie wyników przeprowadzonych oględzin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pomiarów</w:t>
            </w:r>
          </w:p>
          <w:p w:rsidR="00AD4733" w:rsidRPr="000F1244" w:rsidRDefault="00AD4733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wykorzystać zapisy systemów </w:t>
            </w:r>
          </w:p>
          <w:p w:rsidR="00AD4733" w:rsidRPr="000F1244" w:rsidRDefault="00AD4733" w:rsidP="002D457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rejestracyjnych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0F1244">
              <w:rPr>
                <w:rFonts w:ascii="Arial" w:hAnsi="Arial" w:cs="Arial"/>
                <w:sz w:val="20"/>
                <w:szCs w:val="20"/>
              </w:rPr>
              <w:t>pojazdu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wskazywania konieczności przeprowadzenia określonych pomiarów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AD4733" w:rsidRPr="00D21C7E" w:rsidTr="00D708C2">
        <w:tc>
          <w:tcPr>
            <w:tcW w:w="2277" w:type="dxa"/>
            <w:vMerge/>
          </w:tcPr>
          <w:p w:rsidR="00AD4733" w:rsidRPr="000F1244" w:rsidRDefault="00AD4733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AD4733" w:rsidRPr="000F1244" w:rsidRDefault="00AD4733" w:rsidP="007E1CBA">
            <w:pPr>
              <w:numPr>
                <w:ilvl w:val="0"/>
                <w:numId w:val="13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Metodynapraw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podzespołów pojazdów trakcyjnych</w:t>
            </w:r>
          </w:p>
        </w:tc>
        <w:tc>
          <w:tcPr>
            <w:tcW w:w="975" w:type="dxa"/>
          </w:tcPr>
          <w:p w:rsidR="00AD4733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przyczyny typowych uszkodzeń taboru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określać typowe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uszkodzeniamaszyn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aparatów elektrycznych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taborze szynowym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typowe usterki </w:t>
            </w: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instalacji oświetleniowej, ogrzewczej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klimatyzacji pojazdów szynowych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uszkodzenia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0F1244">
              <w:rPr>
                <w:rFonts w:ascii="Arial" w:hAnsi="Arial" w:cs="Arial"/>
                <w:sz w:val="20"/>
                <w:szCs w:val="20"/>
              </w:rPr>
              <w:t>zużycia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elementach mechanicznych</w:t>
            </w:r>
            <w:r w:rsidR="00B525B9">
              <w:rPr>
                <w:rFonts w:ascii="Arial" w:hAnsi="Arial" w:cs="Arial"/>
                <w:sz w:val="20"/>
                <w:szCs w:val="20"/>
              </w:rPr>
              <w:t xml:space="preserve"> podzespołów pojazdów szynowych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opisywać metody naprawy elementów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hamulcowych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charakteryzować metody napraw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podzespołów wózków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zestawów kołowych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 xml:space="preserve"> opisywać metody naprawy elementów nadwozia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AD4733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charakteryzować metody napraw maszyn, aparató</w:t>
            </w:r>
            <w:r w:rsidR="00B525B9">
              <w:rPr>
                <w:rFonts w:ascii="Arial" w:hAnsi="Arial" w:cs="Arial"/>
                <w:sz w:val="20"/>
                <w:szCs w:val="20"/>
              </w:rPr>
              <w:t>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B525B9">
              <w:rPr>
                <w:rFonts w:ascii="Arial" w:hAnsi="Arial" w:cs="Arial"/>
                <w:sz w:val="20"/>
                <w:szCs w:val="20"/>
              </w:rPr>
              <w:t>urządzeń pojazdów szynowych</w:t>
            </w:r>
          </w:p>
          <w:p w:rsidR="00AD4733" w:rsidRPr="00CF4083" w:rsidRDefault="00AD4733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zadań zawodowych technika elektroenergetyka transportu szynowego</w:t>
            </w:r>
          </w:p>
          <w:p w:rsidR="00AD4733" w:rsidRPr="005E6D2F" w:rsidRDefault="00AD4733" w:rsidP="002D457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5" w:type="dxa"/>
          </w:tcPr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scharakteryzowaćtypowe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uszkodzenia silników spalinowych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sposoby ich usuwania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określać sposób usuwania nieszczelności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układach pn</w:t>
            </w:r>
            <w:r w:rsidR="00B525B9">
              <w:rPr>
                <w:rFonts w:ascii="Arial" w:hAnsi="Arial" w:cs="Arial"/>
                <w:sz w:val="20"/>
                <w:szCs w:val="20"/>
              </w:rPr>
              <w:t>eumatycznych pojazdów szynowych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</w:t>
            </w:r>
            <w:r w:rsidRPr="000F1244">
              <w:rPr>
                <w:rFonts w:ascii="Arial" w:hAnsi="Arial" w:cs="Arial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naprawy elementów podwozia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 w:rsidRPr="000F1244">
              <w:rPr>
                <w:rFonts w:ascii="Arial" w:hAnsi="Arial" w:cs="Arial"/>
                <w:sz w:val="20"/>
                <w:szCs w:val="20"/>
              </w:rPr>
              <w:t>nadwoziapojazdu</w:t>
            </w:r>
            <w:proofErr w:type="spellEnd"/>
            <w:r w:rsidRPr="000F1244">
              <w:rPr>
                <w:rFonts w:ascii="Arial" w:hAnsi="Arial" w:cs="Arial"/>
                <w:sz w:val="20"/>
                <w:szCs w:val="20"/>
              </w:rPr>
              <w:t xml:space="preserve"> szynowego oraz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urządzeń st</w:t>
            </w:r>
            <w:r w:rsidR="00B525B9">
              <w:rPr>
                <w:rFonts w:ascii="Arial" w:hAnsi="Arial" w:cs="Arial"/>
                <w:sz w:val="20"/>
                <w:szCs w:val="20"/>
              </w:rPr>
              <w:t>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B525B9"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AD4733" w:rsidRPr="000F1244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charakteryzować sposoby konserwacji podzespołów pojazdu szynowego</w:t>
            </w:r>
          </w:p>
          <w:p w:rsidR="00AD4733" w:rsidRDefault="00AD4733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dopuszczać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0F1244">
              <w:rPr>
                <w:rFonts w:ascii="Arial" w:hAnsi="Arial" w:cs="Arial"/>
                <w:sz w:val="20"/>
                <w:szCs w:val="20"/>
              </w:rPr>
              <w:t>dalszej eksploatacji urządzenia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>podzespoły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sz w:val="20"/>
                <w:szCs w:val="20"/>
              </w:rPr>
              <w:t>środkach transportu szynowego</w:t>
            </w:r>
          </w:p>
          <w:p w:rsidR="00AD4733" w:rsidRPr="007A2831" w:rsidRDefault="00AD4733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słuchać argumentów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wyjaśnień współpracowników dotyczących realizacji zadań zawodowych</w:t>
            </w:r>
          </w:p>
          <w:p w:rsidR="00AD4733" w:rsidRPr="00CF4083" w:rsidRDefault="00A64C08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</w:t>
            </w:r>
            <w:r w:rsidR="00AD4733" w:rsidRPr="00CF4083">
              <w:rPr>
                <w:rFonts w:ascii="Arial" w:hAnsi="Arial" w:cs="Arial"/>
                <w:color w:val="auto"/>
                <w:sz w:val="20"/>
                <w:szCs w:val="20"/>
              </w:rPr>
              <w:t>zagrożenia występujące podczas pracy przy obsłudze, konserwacji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D4733" w:rsidRPr="00CF4083">
              <w:rPr>
                <w:rFonts w:ascii="Arial" w:hAnsi="Arial" w:cs="Arial"/>
                <w:color w:val="auto"/>
                <w:sz w:val="20"/>
                <w:szCs w:val="20"/>
              </w:rPr>
              <w:t>naprawie pojazdów szynowych</w:t>
            </w:r>
            <w:r w:rsidR="00A54C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AD4733" w:rsidRDefault="00AD4733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określaćskutki</w:t>
            </w:r>
            <w:proofErr w:type="spellEnd"/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 xml:space="preserve"> oddziaływania czynników szkodliwych środowiska pracy podczas montażu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eksploatacji pojazdów szynowych</w:t>
            </w:r>
          </w:p>
          <w:p w:rsidR="00AD4733" w:rsidRPr="00842EFC" w:rsidRDefault="00AD4733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rodzaju wykonywanych prac związanych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montażem eksploatacja, naprawa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obsłu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gą środków transportu szynowego</w:t>
            </w:r>
          </w:p>
        </w:tc>
        <w:tc>
          <w:tcPr>
            <w:tcW w:w="1361" w:type="dxa"/>
          </w:tcPr>
          <w:p w:rsidR="00AD4733" w:rsidRDefault="00AD4733" w:rsidP="002D457A">
            <w:pPr>
              <w:jc w:val="center"/>
            </w:pPr>
            <w:r w:rsidRPr="00CA163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20638" w:rsidRPr="00D21C7E" w:rsidTr="00D708C2">
        <w:tc>
          <w:tcPr>
            <w:tcW w:w="2277" w:type="dxa"/>
            <w:vMerge w:val="restart"/>
          </w:tcPr>
          <w:p w:rsidR="00620638" w:rsidRPr="000F1244" w:rsidRDefault="00620638" w:rsidP="007E1CBA">
            <w:pPr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 xml:space="preserve">Eksploatacja urządzeń bezpieczeństwa pojazdów </w:t>
            </w: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szynowych</w:t>
            </w:r>
          </w:p>
        </w:tc>
        <w:tc>
          <w:tcPr>
            <w:tcW w:w="2504" w:type="dxa"/>
          </w:tcPr>
          <w:p w:rsidR="00620638" w:rsidRPr="000F1244" w:rsidRDefault="00620638" w:rsidP="007E1CBA">
            <w:pPr>
              <w:numPr>
                <w:ilvl w:val="0"/>
                <w:numId w:val="128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lastRenderedPageBreak/>
              <w:t>Urządzenia bezpieczeństwa ruchu</w:t>
            </w:r>
          </w:p>
        </w:tc>
        <w:tc>
          <w:tcPr>
            <w:tcW w:w="975" w:type="dxa"/>
          </w:tcPr>
          <w:p w:rsidR="00620638" w:rsidRPr="000F1244" w:rsidRDefault="00620638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620638" w:rsidRPr="000F1244" w:rsidRDefault="00881BFE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proofErr w:type="spellEnd"/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czuwakowe</w:t>
            </w:r>
            <w:proofErr w:type="spellEnd"/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, urządzenia samoczynnego hamowania pociągu, urządzenia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przeciwpoślizgowe, systemy lokalizacji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620638" w:rsidRPr="000F1244" w:rsidRDefault="008B6DC8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działanie urządzeń bezpieczeństwa ruchu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szynowych</w:t>
            </w:r>
          </w:p>
        </w:tc>
        <w:tc>
          <w:tcPr>
            <w:tcW w:w="3445" w:type="dxa"/>
          </w:tcPr>
          <w:p w:rsidR="00620638" w:rsidRPr="000F1244" w:rsidRDefault="008B6DC8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wymienićtypowe</w:t>
            </w:r>
            <w:proofErr w:type="spellEnd"/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urządzeniach bezpieczeństwa ruchu</w:t>
            </w:r>
          </w:p>
          <w:p w:rsidR="00620638" w:rsidRDefault="008B6DC8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metody 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usuwania usterek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ur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ządzeniach bezpieczeństwa ruchu</w:t>
            </w:r>
          </w:p>
          <w:p w:rsidR="00D23846" w:rsidRPr="000F1244" w:rsidRDefault="00D23846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846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środków transportu szynowe</w:t>
            </w:r>
            <w:r w:rsidR="00B525B9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  <w:p w:rsidR="00620638" w:rsidRPr="000F1244" w:rsidRDefault="00620638" w:rsidP="002D457A">
            <w:pP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</w:tcPr>
          <w:p w:rsidR="00620638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AD4733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20638" w:rsidRPr="00D21C7E" w:rsidTr="00D708C2">
        <w:tc>
          <w:tcPr>
            <w:tcW w:w="2277" w:type="dxa"/>
            <w:vMerge/>
          </w:tcPr>
          <w:p w:rsidR="00620638" w:rsidRPr="000F1244" w:rsidRDefault="00620638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4" w:type="dxa"/>
          </w:tcPr>
          <w:p w:rsidR="00620638" w:rsidRPr="000F1244" w:rsidRDefault="00620638" w:rsidP="007E1CBA">
            <w:pPr>
              <w:numPr>
                <w:ilvl w:val="0"/>
                <w:numId w:val="128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Urządzenia radiołączności</w:t>
            </w:r>
          </w:p>
        </w:tc>
        <w:tc>
          <w:tcPr>
            <w:tcW w:w="975" w:type="dxa"/>
          </w:tcPr>
          <w:p w:rsidR="00620638" w:rsidRPr="000F1244" w:rsidRDefault="00620638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</w:tcPr>
          <w:p w:rsidR="00620638" w:rsidRPr="000F1244" w:rsidRDefault="00881BFE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typy urządzeń radiołączności pociągowej</w:t>
            </w:r>
          </w:p>
          <w:p w:rsidR="00620638" w:rsidRPr="000F1244" w:rsidRDefault="008B6DC8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przedstawiać działanie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obsługę urządzeń łączności pociągowej</w:t>
            </w:r>
          </w:p>
          <w:p w:rsidR="00620638" w:rsidRDefault="008B6DC8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procedury porozumiewania się za pomocą urządzeń łączności </w:t>
            </w:r>
          </w:p>
          <w:p w:rsidR="00D23846" w:rsidRPr="000F220D" w:rsidRDefault="00D23846" w:rsidP="007E70E2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okazywać szacunek innym osobom oraz szacunek dla ich pracy</w:t>
            </w:r>
          </w:p>
        </w:tc>
        <w:tc>
          <w:tcPr>
            <w:tcW w:w="3445" w:type="dxa"/>
          </w:tcPr>
          <w:p w:rsidR="00620638" w:rsidRPr="000F1244" w:rsidRDefault="00881BFE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typowe usterki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8B6DC8" w:rsidRPr="000F1244">
              <w:rPr>
                <w:rFonts w:ascii="Arial" w:hAnsi="Arial" w:cs="Arial"/>
                <w:color w:val="auto"/>
                <w:sz w:val="20"/>
                <w:szCs w:val="20"/>
              </w:rPr>
              <w:t>urządzeniach łączności pociągowej</w:t>
            </w:r>
          </w:p>
          <w:p w:rsidR="00620638" w:rsidRPr="000F1244" w:rsidRDefault="008B6DC8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scharakteryzować metody usuwania usterek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>ur</w:t>
            </w:r>
            <w:r w:rsidR="002D457A">
              <w:rPr>
                <w:rFonts w:ascii="Arial" w:hAnsi="Arial" w:cs="Arial"/>
                <w:color w:val="auto"/>
                <w:sz w:val="20"/>
                <w:szCs w:val="20"/>
              </w:rPr>
              <w:t>ządzeniach łączności pociągowej</w:t>
            </w:r>
          </w:p>
          <w:p w:rsidR="00892A94" w:rsidRPr="00892A94" w:rsidRDefault="008B6DC8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124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system </w:t>
            </w:r>
            <w:proofErr w:type="spellStart"/>
            <w:r w:rsidRPr="000F124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etcs</w:t>
            </w:r>
            <w:proofErr w:type="spellEnd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european</w:t>
            </w:r>
            <w:proofErr w:type="spellEnd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train</w:t>
            </w:r>
            <w:proofErr w:type="spellEnd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control</w:t>
            </w:r>
            <w:proofErr w:type="spellEnd"/>
            <w:r w:rsidRPr="000F1244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system</w:t>
            </w:r>
            <w:r w:rsidRPr="000F124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</w:p>
          <w:p w:rsidR="00620638" w:rsidRPr="000F1244" w:rsidRDefault="00892A94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zasady kultury osobistej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ogólnie przyjęte normy zachowania</w:t>
            </w:r>
          </w:p>
        </w:tc>
        <w:tc>
          <w:tcPr>
            <w:tcW w:w="1361" w:type="dxa"/>
          </w:tcPr>
          <w:p w:rsidR="00620638" w:rsidRPr="000F1244" w:rsidRDefault="00AD4733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733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D708C2" w:rsidRPr="00D21C7E" w:rsidTr="00D708C2">
        <w:tc>
          <w:tcPr>
            <w:tcW w:w="2277" w:type="dxa"/>
          </w:tcPr>
          <w:p w:rsidR="00D708C2" w:rsidRPr="00921EB6" w:rsidRDefault="00D708C2" w:rsidP="002D457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04" w:type="dxa"/>
          </w:tcPr>
          <w:p w:rsidR="00D708C2" w:rsidRPr="00921EB6" w:rsidRDefault="00D708C2" w:rsidP="002D457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</w:tcPr>
          <w:p w:rsidR="00D708C2" w:rsidRPr="00921EB6" w:rsidRDefault="00D708C2" w:rsidP="002D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6" w:type="dxa"/>
          </w:tcPr>
          <w:p w:rsidR="00D708C2" w:rsidRPr="00921EB6" w:rsidRDefault="00D708C2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5" w:type="dxa"/>
          </w:tcPr>
          <w:p w:rsidR="00D708C2" w:rsidRPr="00921EB6" w:rsidRDefault="00D708C2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D708C2" w:rsidRPr="00921EB6" w:rsidRDefault="00D708C2" w:rsidP="002D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00A1E" w:rsidRDefault="00800A1E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8377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906821" w:rsidRPr="00D21C7E">
        <w:rPr>
          <w:rFonts w:ascii="Arial" w:hAnsi="Arial" w:cs="Arial"/>
          <w:color w:val="auto"/>
          <w:sz w:val="20"/>
          <w:szCs w:val="20"/>
        </w:rPr>
        <w:t xml:space="preserve">celów </w:t>
      </w:r>
      <w:proofErr w:type="spellStart"/>
      <w:r w:rsidR="00906821" w:rsidRPr="00D21C7E">
        <w:rPr>
          <w:rFonts w:ascii="Arial" w:hAnsi="Arial" w:cs="Arial"/>
          <w:color w:val="auto"/>
          <w:sz w:val="20"/>
          <w:szCs w:val="20"/>
        </w:rPr>
        <w:t>szczegó</w:t>
      </w:r>
      <w:r>
        <w:rPr>
          <w:rFonts w:ascii="Arial" w:hAnsi="Arial" w:cs="Arial"/>
          <w:color w:val="auto"/>
          <w:sz w:val="20"/>
          <w:szCs w:val="20"/>
        </w:rPr>
        <w:t>łowychjakie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983776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983776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83776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9E6D41">
        <w:rPr>
          <w:rFonts w:ascii="Arial" w:hAnsi="Arial" w:cs="Arial"/>
          <w:color w:val="auto"/>
          <w:sz w:val="20"/>
          <w:szCs w:val="20"/>
        </w:rPr>
        <w:t>reślenie indywidualizacji zajęć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</w:t>
      </w:r>
      <w:r w:rsidR="00983776">
        <w:rPr>
          <w:rFonts w:ascii="Arial" w:hAnsi="Arial" w:cs="Arial"/>
          <w:color w:val="auto"/>
          <w:sz w:val="20"/>
          <w:szCs w:val="20"/>
        </w:rPr>
        <w:t>u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praktyczn</w:t>
      </w:r>
      <w:r w:rsidR="00983776">
        <w:rPr>
          <w:rFonts w:ascii="Arial" w:hAnsi="Arial" w:cs="Arial"/>
          <w:color w:val="auto"/>
          <w:sz w:val="20"/>
          <w:szCs w:val="20"/>
        </w:rPr>
        <w:t>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83776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9E6D41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>naprawa taboru szynowego</w:t>
      </w:r>
      <w:r w:rsidRPr="00D21C7E">
        <w:rPr>
          <w:rFonts w:ascii="Arial" w:hAnsi="Arial" w:cs="Arial"/>
          <w:color w:val="auto"/>
          <w:sz w:val="20"/>
          <w:szCs w:val="20"/>
        </w:rPr>
        <w:t>,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 który jest przedmiotem 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</w:t>
      </w:r>
      <w:r w:rsidR="009E6D41">
        <w:rPr>
          <w:rFonts w:ascii="Arial" w:hAnsi="Arial" w:cs="Arial"/>
          <w:color w:val="auto"/>
          <w:sz w:val="20"/>
          <w:szCs w:val="20"/>
        </w:rPr>
        <w:t>się stosowanie metod nauczania takich jak: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E6D4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B8F" w:rsidRDefault="00906821" w:rsidP="00C2480F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563A1C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44EDE" w:rsidRPr="00563A1C">
        <w:rPr>
          <w:rFonts w:ascii="Arial" w:hAnsi="Arial" w:cs="Arial"/>
          <w:color w:val="auto"/>
          <w:sz w:val="20"/>
          <w:szCs w:val="20"/>
        </w:rPr>
        <w:t>eksploatacji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563A1C">
        <w:rPr>
          <w:rFonts w:ascii="Arial" w:hAnsi="Arial" w:cs="Arial"/>
          <w:color w:val="auto"/>
          <w:sz w:val="20"/>
          <w:szCs w:val="20"/>
        </w:rPr>
        <w:t>naprawy taboru szynowego</w:t>
      </w:r>
      <w:r w:rsidR="00445B8F"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45B8F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445B8F" w:rsidRPr="0048413C">
        <w:rPr>
          <w:rFonts w:ascii="Arial" w:hAnsi="Arial" w:cs="Arial"/>
          <w:bCs/>
          <w:sz w:val="20"/>
          <w:szCs w:val="20"/>
        </w:rPr>
        <w:t>arsztatów szkolnych l</w:t>
      </w:r>
      <w:r w:rsidR="00D70289">
        <w:rPr>
          <w:rFonts w:ascii="Arial" w:hAnsi="Arial" w:cs="Arial"/>
          <w:bCs/>
          <w:sz w:val="20"/>
          <w:szCs w:val="20"/>
        </w:rPr>
        <w:t>ub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D70289">
        <w:rPr>
          <w:rFonts w:ascii="Arial" w:hAnsi="Arial" w:cs="Arial"/>
          <w:bCs/>
          <w:sz w:val="20"/>
          <w:szCs w:val="20"/>
        </w:rPr>
        <w:t>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bCs/>
          <w:sz w:val="20"/>
          <w:szCs w:val="20"/>
        </w:rPr>
        <w:t>jedno stanowisko dla trzech uczniów stanowiska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 xml:space="preserve">tworzyw sztucznych za pomocą </w:t>
      </w:r>
      <w:proofErr w:type="spellStart"/>
      <w:r w:rsidR="00445B8F" w:rsidRPr="0048413C">
        <w:rPr>
          <w:rFonts w:ascii="Arial" w:hAnsi="Arial" w:cs="Arial"/>
          <w:bCs/>
          <w:sz w:val="20"/>
          <w:szCs w:val="20"/>
        </w:rPr>
        <w:t>elektronarzędzi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proofErr w:type="spellEnd"/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 xml:space="preserve">urządzeń taboru szynowego oraz urządzeń </w:t>
      </w:r>
      <w:proofErr w:type="spellStart"/>
      <w:r w:rsidR="00445B8F" w:rsidRPr="000F0AC5">
        <w:rPr>
          <w:rFonts w:ascii="Arial" w:hAnsi="Arial" w:cs="Arial"/>
          <w:bCs/>
          <w:sz w:val="20"/>
          <w:szCs w:val="20"/>
        </w:rPr>
        <w:t>elektroenergetycznych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proofErr w:type="spellEnd"/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zestaw elektronarzędzi.</w:t>
      </w:r>
    </w:p>
    <w:p w:rsidR="00445B8F" w:rsidRPr="00A26EDA" w:rsidRDefault="00445B8F" w:rsidP="005E6D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Ponad </w:t>
      </w:r>
      <w:proofErr w:type="spellStart"/>
      <w:r>
        <w:rPr>
          <w:rFonts w:ascii="Arial" w:hAnsi="Arial" w:cs="Arial"/>
          <w:bCs/>
          <w:sz w:val="20"/>
          <w:szCs w:val="20"/>
        </w:rPr>
        <w:t>topowinna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posiadać </w:t>
      </w:r>
      <w:r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proofErr w:type="spellStart"/>
      <w:r w:rsidRPr="00A26EDA">
        <w:rPr>
          <w:rFonts w:ascii="Arial" w:hAnsi="Arial" w:cs="Arial"/>
          <w:bCs/>
          <w:sz w:val="20"/>
          <w:szCs w:val="20"/>
        </w:rPr>
        <w:t>zderznych</w:t>
      </w:r>
      <w:proofErr w:type="spellEnd"/>
      <w:r w:rsidRPr="00A26EDA">
        <w:rPr>
          <w:rFonts w:ascii="Arial" w:hAnsi="Arial" w:cs="Arial"/>
          <w:bCs/>
          <w:sz w:val="20"/>
          <w:szCs w:val="20"/>
        </w:rPr>
        <w:t xml:space="preserve">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przekroje zaworów h</w:t>
      </w:r>
      <w:r w:rsidR="00D70289">
        <w:rPr>
          <w:rFonts w:ascii="Arial" w:hAnsi="Arial" w:cs="Arial"/>
          <w:bCs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D70289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 xml:space="preserve">styczniki, </w:t>
      </w:r>
      <w:r w:rsidRPr="00A26EDA">
        <w:rPr>
          <w:rFonts w:ascii="Arial" w:hAnsi="Arial" w:cs="Arial"/>
          <w:bCs/>
          <w:sz w:val="20"/>
          <w:szCs w:val="20"/>
        </w:rPr>
        <w:lastRenderedPageBreak/>
        <w:t>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 xml:space="preserve">rejestratory wykazujące przebieg pracy pojazdów </w:t>
      </w:r>
      <w:proofErr w:type="spellStart"/>
      <w:r w:rsidRPr="00A26EDA">
        <w:rPr>
          <w:rFonts w:ascii="Arial" w:hAnsi="Arial" w:cs="Arial"/>
          <w:bCs/>
          <w:sz w:val="20"/>
          <w:szCs w:val="20"/>
        </w:rPr>
        <w:t>szynowych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Pr="00A26EDA">
        <w:rPr>
          <w:rFonts w:ascii="Arial" w:hAnsi="Arial" w:cs="Arial"/>
          <w:bCs/>
          <w:sz w:val="20"/>
          <w:szCs w:val="20"/>
        </w:rPr>
        <w:t>model</w:t>
      </w:r>
      <w:proofErr w:type="spellEnd"/>
      <w:r w:rsidRPr="00A26EDA">
        <w:rPr>
          <w:rFonts w:ascii="Arial" w:hAnsi="Arial" w:cs="Arial"/>
          <w:bCs/>
          <w:sz w:val="20"/>
          <w:szCs w:val="20"/>
        </w:rPr>
        <w:t xml:space="preserve">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445B8F" w:rsidRPr="000F0AC5" w:rsidRDefault="00445B8F" w:rsidP="005E6D2F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EB2FEC" w:rsidRDefault="00EB2FEC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C226B9" w:rsidRPr="00563A1C" w:rsidRDefault="00C226B9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75686F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44EDE" w:rsidRPr="00D21C7E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 w:rsidRP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proofErr w:type="spellStart"/>
      <w:r w:rsidR="0075686F" w:rsidRPr="0075686F">
        <w:rPr>
          <w:rFonts w:ascii="Arial" w:hAnsi="Arial" w:cs="Arial"/>
          <w:color w:val="auto"/>
          <w:sz w:val="20"/>
          <w:szCs w:val="20"/>
        </w:rPr>
        <w:t>pracydostosowanie</w:t>
      </w:r>
      <w:proofErr w:type="spellEnd"/>
      <w:r w:rsidR="0075686F" w:rsidRP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 w:rsidRP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instrukcji</w:t>
      </w:r>
      <w:r w:rsidR="00A5750D">
        <w:rPr>
          <w:rFonts w:ascii="Arial" w:hAnsi="Arial" w:cs="Arial"/>
          <w:sz w:val="20"/>
          <w:szCs w:val="20"/>
        </w:rPr>
        <w:t xml:space="preserve"> dokumentacji technicznej pojazdu szynowego</w:t>
      </w:r>
      <w:r w:rsidRPr="00D21C7E">
        <w:rPr>
          <w:rFonts w:ascii="Arial" w:hAnsi="Arial" w:cs="Arial"/>
          <w:sz w:val="20"/>
          <w:szCs w:val="20"/>
        </w:rPr>
        <w:t>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</w:t>
      </w:r>
      <w:r w:rsidR="004E37BE">
        <w:rPr>
          <w:rFonts w:ascii="Arial" w:hAnsi="Arial" w:cs="Arial"/>
          <w:sz w:val="20"/>
          <w:szCs w:val="20"/>
        </w:rPr>
        <w:t>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E37BE">
        <w:rPr>
          <w:rFonts w:ascii="Arial" w:hAnsi="Arial" w:cs="Arial"/>
          <w:sz w:val="20"/>
          <w:szCs w:val="20"/>
        </w:rPr>
        <w:t>pytaniami otwartymi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C226B9">
        <w:rPr>
          <w:rFonts w:ascii="Arial" w:hAnsi="Arial" w:cs="Arial"/>
          <w:sz w:val="20"/>
          <w:szCs w:val="20"/>
        </w:rPr>
        <w:t>,</w:t>
      </w:r>
    </w:p>
    <w:p w:rsidR="004E37BE" w:rsidRPr="00D21C7E" w:rsidRDefault="004E37B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próby pracy</w:t>
      </w:r>
      <w:r w:rsidR="00C226B9">
        <w:rPr>
          <w:rFonts w:ascii="Arial" w:hAnsi="Arial" w:cs="Arial"/>
          <w:sz w:val="20"/>
          <w:szCs w:val="20"/>
        </w:rPr>
        <w:t>.</w:t>
      </w:r>
    </w:p>
    <w:p w:rsidR="00906821" w:rsidRDefault="00906821" w:rsidP="00A43D41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 procesu ewaluacji przedmiotu praktycznego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0C72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metod badawczych dla </w:t>
      </w:r>
      <w:r w:rsidRPr="00D21C7E">
        <w:rPr>
          <w:rFonts w:ascii="Arial" w:hAnsi="Arial" w:cs="Arial"/>
          <w:color w:val="auto"/>
          <w:sz w:val="20"/>
          <w:szCs w:val="20"/>
        </w:rPr>
        <w:t>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lastRenderedPageBreak/>
        <w:t xml:space="preserve">W przypadku przedmiotu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nauczanej grupy osób a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nawet</w:t>
      </w:r>
      <w:r w:rsidR="00BC27D2">
        <w:rPr>
          <w:rFonts w:ascii="Arial" w:hAnsi="Arial" w:cs="Arial"/>
          <w:color w:val="auto"/>
          <w:sz w:val="20"/>
          <w:szCs w:val="20"/>
        </w:rPr>
        <w:t>do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>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A81CD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sal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branży kolejowej.</w:t>
      </w:r>
    </w:p>
    <w:p w:rsidR="002F0165" w:rsidRPr="00D21C7E" w:rsidRDefault="002F016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</w:t>
      </w:r>
      <w:r w:rsidR="00C226B9">
        <w:rPr>
          <w:rFonts w:ascii="Arial" w:hAnsi="Arial" w:cs="Arial"/>
          <w:color w:val="auto"/>
          <w:sz w:val="20"/>
          <w:szCs w:val="20"/>
        </w:rPr>
        <w:t>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C226B9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1E4359">
        <w:rPr>
          <w:rFonts w:ascii="Arial" w:hAnsi="Arial" w:cs="Arial"/>
          <w:color w:val="auto"/>
          <w:sz w:val="20"/>
          <w:szCs w:val="20"/>
        </w:rPr>
        <w:t>przedmiotu e</w:t>
      </w:r>
      <w:r w:rsidR="001E4359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A73E5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06292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881BFE">
        <w:rPr>
          <w:rFonts w:ascii="Arial" w:hAnsi="Arial" w:cs="Arial"/>
          <w:color w:val="auto"/>
          <w:sz w:val="20"/>
          <w:szCs w:val="20"/>
        </w:rPr>
        <w:t>rozróżnia</w:t>
      </w:r>
      <w:r w:rsidRPr="00D21C7E">
        <w:rPr>
          <w:rFonts w:ascii="Arial" w:hAnsi="Arial" w:cs="Arial"/>
          <w:color w:val="auto"/>
          <w:sz w:val="20"/>
          <w:szCs w:val="20"/>
        </w:rPr>
        <w:t>nia materiałów konstrukcyjnych oraz metod ich obróbki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wykonania lub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pojazdu szynowego,</w:t>
      </w:r>
    </w:p>
    <w:p w:rsidR="004E697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4E697A" w:rsidRPr="00D21C7E" w:rsidRDefault="00445B8F" w:rsidP="007E1CBA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DA734B" w:rsidRPr="00BC27D2" w:rsidRDefault="00A81CD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665FD3">
        <w:rPr>
          <w:rFonts w:ascii="Arial" w:hAnsi="Arial" w:cs="Arial"/>
          <w:b/>
        </w:rPr>
        <w:lastRenderedPageBreak/>
        <w:t xml:space="preserve">PRAKTYKI ZAWODOWE </w:t>
      </w:r>
    </w:p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A734B" w:rsidRPr="00A34EDD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– 160 godzin (4 tygodnie)</w:t>
      </w:r>
      <w:r w:rsidR="00851102"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 klasa III</w:t>
      </w: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734B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</w:p>
    <w:p w:rsidR="001A076B" w:rsidRPr="00D21C7E" w:rsidRDefault="001A076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0C26" w:rsidRDefault="0092101C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2101C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2101C">
        <w:rPr>
          <w:rFonts w:ascii="Arial" w:hAnsi="Arial" w:cs="Arial"/>
          <w:color w:val="auto"/>
          <w:sz w:val="20"/>
          <w:szCs w:val="20"/>
        </w:rPr>
        <w:t>urządzenia elektryczne.</w:t>
      </w:r>
    </w:p>
    <w:p w:rsidR="00A90C26" w:rsidRPr="00A90C26" w:rsidRDefault="00A90C26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A90C26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90C26">
        <w:rPr>
          <w:rFonts w:ascii="Arial" w:hAnsi="Arial" w:cs="Arial"/>
          <w:color w:val="auto"/>
          <w:sz w:val="20"/>
          <w:szCs w:val="20"/>
        </w:rPr>
        <w:t>trakcjach elektrycznych.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sprawdzania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255F50" w:rsidRPr="00D21C7E" w:rsidRDefault="00255F50" w:rsidP="006D3B9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862"/>
        <w:jc w:val="both"/>
        <w:rPr>
          <w:rFonts w:ascii="Arial" w:hAnsi="Arial" w:cs="Arial"/>
          <w:color w:val="auto"/>
          <w:sz w:val="20"/>
          <w:szCs w:val="20"/>
        </w:rPr>
      </w:pPr>
    </w:p>
    <w:p w:rsidR="00255F50" w:rsidRDefault="00255F50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C226B9" w:rsidRPr="00D21C7E" w:rsidRDefault="00C226B9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0C26" w:rsidRPr="00D21C7E" w:rsidRDefault="00881BFE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90C26" w:rsidRPr="00D21C7E" w:rsidRDefault="00D70289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 xml:space="preserve">funkcję poszczególnych </w:t>
      </w:r>
      <w:proofErr w:type="spellStart"/>
      <w:r w:rsidR="00A90C26" w:rsidRPr="00D21C7E">
        <w:rPr>
          <w:rFonts w:ascii="Arial" w:hAnsi="Arial" w:cs="Arial"/>
          <w:color w:val="auto"/>
          <w:sz w:val="20"/>
          <w:szCs w:val="20"/>
        </w:rPr>
        <w:t>elementów</w:t>
      </w:r>
      <w:r w:rsidR="00A90C26">
        <w:rPr>
          <w:rFonts w:ascii="Arial" w:hAnsi="Arial" w:cs="Arial"/>
          <w:color w:val="auto"/>
          <w:sz w:val="20"/>
          <w:szCs w:val="20"/>
        </w:rPr>
        <w:t>sieci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8C52A2" w:rsidRPr="00D21C7E" w:rsidRDefault="00881BFE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8C52A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C52A2">
        <w:rPr>
          <w:rFonts w:ascii="Arial" w:hAnsi="Arial" w:cs="Arial"/>
          <w:sz w:val="20"/>
          <w:szCs w:val="20"/>
        </w:rPr>
        <w:t>przyrządy diagnostyczne,</w:t>
      </w:r>
    </w:p>
    <w:p w:rsidR="008C52A2" w:rsidRPr="00D21C7E" w:rsidRDefault="008C52A2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8C52A2" w:rsidRPr="00D21C7E" w:rsidRDefault="00D70289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52A2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8C52A2" w:rsidRPr="00D21C7E">
        <w:rPr>
          <w:rFonts w:ascii="Arial" w:hAnsi="Arial" w:cs="Arial"/>
          <w:sz w:val="20"/>
          <w:szCs w:val="20"/>
        </w:rPr>
        <w:t>pomiary wielkości elektrycznych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8C52A2">
        <w:rPr>
          <w:rFonts w:ascii="Arial" w:hAnsi="Arial" w:cs="Arial"/>
          <w:sz w:val="20"/>
          <w:szCs w:val="20"/>
        </w:rPr>
        <w:t>stan urządzeń,</w:t>
      </w:r>
    </w:p>
    <w:p w:rsidR="008C52A2" w:rsidRPr="00D21C7E" w:rsidRDefault="00D70289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52A2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8C52A2">
        <w:rPr>
          <w:rFonts w:ascii="Arial" w:hAnsi="Arial" w:cs="Arial"/>
          <w:sz w:val="20"/>
          <w:szCs w:val="20"/>
        </w:rPr>
        <w:t>diagnozy,</w:t>
      </w:r>
    </w:p>
    <w:p w:rsidR="008C52A2" w:rsidRPr="00D21C7E" w:rsidRDefault="008C52A2" w:rsidP="007E1CB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wyszukać usterkę 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oględzin,</w:t>
      </w:r>
    </w:p>
    <w:p w:rsidR="00255F50" w:rsidRPr="00D21C7E" w:rsidRDefault="00255F50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A734B" w:rsidRPr="00D21C7E" w:rsidRDefault="00DA734B" w:rsidP="00A43D41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DA734B" w:rsidRDefault="00DA734B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21C7E">
        <w:rPr>
          <w:rFonts w:ascii="Arial" w:eastAsia="Arial" w:hAnsi="Arial" w:cs="Arial"/>
          <w:b/>
          <w:sz w:val="20"/>
          <w:szCs w:val="20"/>
        </w:rPr>
        <w:t xml:space="preserve">MATERIAŁ NAUCZANIA </w:t>
      </w:r>
    </w:p>
    <w:p w:rsidR="001A076B" w:rsidRPr="00D21C7E" w:rsidRDefault="001A076B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2"/>
        <w:gridCol w:w="2393"/>
        <w:gridCol w:w="1259"/>
        <w:gridCol w:w="3525"/>
        <w:gridCol w:w="3099"/>
        <w:gridCol w:w="1183"/>
      </w:tblGrid>
      <w:tr w:rsidR="00DA734B" w:rsidRPr="00D21C7E" w:rsidTr="00DD6839">
        <w:tc>
          <w:tcPr>
            <w:tcW w:w="940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8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446" w:type="pct"/>
            <w:vMerge w:val="restart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347" w:type="pct"/>
            <w:gridSpan w:val="2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19" w:type="pct"/>
          </w:tcPr>
          <w:p w:rsidR="00DA734B" w:rsidRPr="00D21C7E" w:rsidRDefault="00DA734B" w:rsidP="0087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DA734B" w:rsidRPr="00D21C7E" w:rsidTr="00DD6839">
        <w:tc>
          <w:tcPr>
            <w:tcW w:w="940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A734B" w:rsidRPr="00D21C7E" w:rsidRDefault="00DA734B" w:rsidP="008748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98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A734B" w:rsidRPr="00D21C7E" w:rsidRDefault="00DA734B" w:rsidP="0087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9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51760" w:rsidRPr="00651760" w:rsidTr="00AC0502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60" w:rsidRDefault="00A64C08" w:rsidP="00A64C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I. </w:t>
            </w:r>
            <w:r w:rsidR="00651760">
              <w:rPr>
                <w:rFonts w:ascii="Arial" w:eastAsia="Arial" w:hAnsi="Arial" w:cs="Arial"/>
                <w:sz w:val="20"/>
                <w:szCs w:val="20"/>
              </w:rPr>
              <w:t xml:space="preserve">Sieci zasilające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0" w:rsidRDefault="00651760" w:rsidP="007E70E2">
            <w:pPr>
              <w:numPr>
                <w:ilvl w:val="0"/>
                <w:numId w:val="237"/>
              </w:numPr>
              <w:ind w:left="287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Budowa sieci zasilającej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0" w:rsidRDefault="0065176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0" w:rsidRDefault="00881BFE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="00651760" w:rsidRPr="00651760">
              <w:rPr>
                <w:rFonts w:ascii="Arial" w:eastAsia="Arial" w:hAnsi="Arial" w:cs="Arial"/>
                <w:sz w:val="20"/>
                <w:szCs w:val="20"/>
              </w:rPr>
              <w:t xml:space="preserve">elementy </w:t>
            </w:r>
            <w:r w:rsidR="00651760">
              <w:rPr>
                <w:rFonts w:ascii="Arial" w:eastAsia="Arial" w:hAnsi="Arial" w:cs="Arial"/>
                <w:sz w:val="20"/>
                <w:szCs w:val="20"/>
              </w:rPr>
              <w:t>sieci zasilającej</w:t>
            </w:r>
          </w:p>
          <w:p w:rsidR="00651760" w:rsidRDefault="00AA3A91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651760">
              <w:rPr>
                <w:rFonts w:ascii="Arial" w:eastAsia="Arial" w:hAnsi="Arial" w:cs="Arial"/>
                <w:sz w:val="20"/>
                <w:szCs w:val="20"/>
              </w:rPr>
              <w:t>zawieszenia sieci zasilającej</w:t>
            </w:r>
          </w:p>
          <w:p w:rsidR="00651760" w:rsidRDefault="00AA3A91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651760">
              <w:rPr>
                <w:rFonts w:ascii="Arial" w:eastAsia="Arial" w:hAnsi="Arial" w:cs="Arial"/>
                <w:sz w:val="20"/>
                <w:szCs w:val="20"/>
              </w:rPr>
              <w:t>izolatory sieci zasilającej</w:t>
            </w:r>
          </w:p>
          <w:p w:rsidR="00AC1516" w:rsidRPr="00CF4083" w:rsidRDefault="00AC151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84" w:hanging="355"/>
              <w:rPr>
                <w:rFonts w:ascii="Arial" w:hAnsi="Arial" w:cs="Arial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rozróżniać wymagania dotyczące bezpieczeństwa eksploatacji urządzeń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AC1516" w:rsidRDefault="00AC1516" w:rsidP="0087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0" w:rsidRDefault="00CB473B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montować </w:t>
            </w:r>
            <w:r w:rsidR="00651760">
              <w:rPr>
                <w:rFonts w:ascii="Arial" w:eastAsia="Arial" w:hAnsi="Arial" w:cs="Arial"/>
                <w:sz w:val="20"/>
                <w:szCs w:val="20"/>
              </w:rPr>
              <w:t>elementy sieci zasilającej</w:t>
            </w:r>
          </w:p>
          <w:p w:rsidR="00651760" w:rsidRDefault="0065176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uruchamiać sieci zasilające</w:t>
            </w:r>
          </w:p>
          <w:p w:rsidR="00AC1516" w:rsidRPr="00AD53A8" w:rsidRDefault="00AC1516" w:rsidP="00BC27D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283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akty prawa obowiązujące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Polsce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Unii Europejskiej związane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 w:rsidR="00BC27D2">
              <w:rPr>
                <w:rFonts w:ascii="Arial" w:hAnsi="Arial" w:cs="Arial"/>
                <w:sz w:val="20"/>
                <w:szCs w:val="20"/>
              </w:rPr>
              <w:t>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higieną pracy, ochroną przeciwpożarową, ochroną środowiska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ergonomią podczas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0" w:rsidRPr="00651760" w:rsidRDefault="001D2A80" w:rsidP="008748A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237"/>
              </w:numPr>
              <w:ind w:left="287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Montaż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eastAsia="Arial" w:hAnsi="Arial" w:cs="Arial"/>
                <w:sz w:val="20"/>
                <w:szCs w:val="20"/>
              </w:rPr>
              <w:t>eksploatacja sieci zasilającej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przeprowadzać pomiary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sieciach zasilających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sprawdzać poprawność działania elementów sieci zasilającej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weryfikować parametry urządzeń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z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dokumentacją techniczną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skutki oddziaływania czynników szkodliwych środowiska pracy podczas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84" w:hanging="35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rozróżniać środki ochrony indywidualnej </w:t>
            </w:r>
            <w:r w:rsidRPr="00CF4083">
              <w:rPr>
                <w:rFonts w:ascii="Arial" w:hAnsi="Arial" w:cs="Arial"/>
                <w:sz w:val="20"/>
                <w:szCs w:val="20"/>
              </w:rPr>
              <w:br/>
              <w:t xml:space="preserve">i zbiorowej podczas wykonywania montażu </w:t>
            </w: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elementów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0" w:hanging="21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zasady montażu rusztowań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pracy </w:t>
            </w:r>
            <w:r w:rsidR="00BC27D2">
              <w:rPr>
                <w:rFonts w:ascii="Arial" w:hAnsi="Arial" w:cs="Arial"/>
                <w:sz w:val="20"/>
                <w:szCs w:val="20"/>
              </w:rPr>
              <w:t>na </w:t>
            </w:r>
            <w:r w:rsidRPr="00CF4083">
              <w:rPr>
                <w:rFonts w:ascii="Arial" w:hAnsi="Arial" w:cs="Arial"/>
                <w:sz w:val="20"/>
                <w:szCs w:val="20"/>
              </w:rPr>
              <w:t>rusztowaniach</w:t>
            </w:r>
          </w:p>
          <w:p w:rsidR="001D2A80" w:rsidRPr="00813DDB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0" w:hanging="21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środki ochrony indywidualnej podczas wykonywania montażu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eksploatacji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trakcyjnych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wykonywaćregulację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parametrów sieci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wyszukiwać usterki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ustalać przyczyny usterek sieciach zasilających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sz w:val="20"/>
                <w:szCs w:val="20"/>
              </w:rPr>
              <w:t>dobieraćśrodki</w:t>
            </w:r>
            <w:proofErr w:type="spellEnd"/>
            <w:r w:rsidRPr="00CF4083">
              <w:rPr>
                <w:rFonts w:ascii="Arial" w:hAnsi="Arial" w:cs="Arial"/>
                <w:sz w:val="20"/>
                <w:szCs w:val="20"/>
              </w:rPr>
              <w:t xml:space="preserve">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CF4083">
              <w:rPr>
                <w:rFonts w:ascii="Arial" w:hAnsi="Arial" w:cs="Arial"/>
                <w:sz w:val="20"/>
                <w:szCs w:val="20"/>
              </w:rPr>
              <w:t xml:space="preserve">rodzaju wykonywanych prac związanych </w:t>
            </w:r>
            <w:r w:rsidR="00BC27D2">
              <w:rPr>
                <w:rFonts w:ascii="Arial" w:hAnsi="Arial" w:cs="Arial"/>
                <w:sz w:val="20"/>
                <w:szCs w:val="20"/>
              </w:rPr>
              <w:t>z </w:t>
            </w:r>
            <w:r w:rsidRPr="00CF4083">
              <w:rPr>
                <w:rFonts w:ascii="Arial" w:hAnsi="Arial" w:cs="Arial"/>
                <w:sz w:val="20"/>
                <w:szCs w:val="20"/>
              </w:rPr>
              <w:t>montażem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utrzymaniem elementów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trakcji elektrycznej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określać sposoby zabezpieczeń przed porażeniem prądem </w:t>
            </w:r>
            <w:r w:rsidRPr="00CF4083">
              <w:rPr>
                <w:rFonts w:ascii="Arial" w:hAnsi="Arial" w:cs="Arial"/>
                <w:sz w:val="20"/>
                <w:szCs w:val="20"/>
              </w:rPr>
              <w:lastRenderedPageBreak/>
              <w:t>elektrycznym podczas wykonywania montażu sieci zasilających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trakcyjnych</w:t>
            </w:r>
          </w:p>
          <w:p w:rsidR="001D2A80" w:rsidRPr="00AD53A8" w:rsidRDefault="001D2A80" w:rsidP="007E70E2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219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oceniać wpływ czynników szkodliwych na zdrowie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bezpieczeństwo pracowników podczas montażu instalacji,</w:t>
            </w:r>
            <w:r>
              <w:rPr>
                <w:rFonts w:ascii="Arial" w:hAnsi="Arial" w:cs="Arial"/>
                <w:sz w:val="20"/>
                <w:szCs w:val="20"/>
              </w:rPr>
              <w:t xml:space="preserve">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urządzeń elektrycznych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237"/>
              </w:numPr>
              <w:ind w:left="287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Naprawy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sieciach zasilających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wymieniać elementy konstrukcyjne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wymieniać izolatory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wymieniać liny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eastAsia="Arial" w:hAnsi="Arial" w:cs="Arial"/>
                <w:sz w:val="20"/>
                <w:szCs w:val="20"/>
              </w:rPr>
              <w:t>przewody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4" w:hanging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wykrywać nieprawidłowości montażu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80" w:rsidRPr="00A64C08" w:rsidRDefault="00A64C08" w:rsidP="00A64C08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II. </w:t>
            </w:r>
            <w:r w:rsidR="001D2A80" w:rsidRPr="00A64C08">
              <w:rPr>
                <w:rFonts w:ascii="Arial" w:eastAsia="Arial" w:hAnsi="Arial" w:cs="Arial"/>
                <w:sz w:val="20"/>
                <w:szCs w:val="20"/>
              </w:rPr>
              <w:t>Podstacje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="001D2A80" w:rsidRPr="00A64C08">
              <w:rPr>
                <w:rFonts w:ascii="Arial" w:eastAsia="Arial" w:hAnsi="Arial" w:cs="Arial"/>
                <w:sz w:val="20"/>
                <w:szCs w:val="20"/>
              </w:rPr>
              <w:t>kabiny sekcyjne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rządzenia zasalania trakcji elektrycznej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instalować urządzenia sterowania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zabezpieczeń stosowane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kabinach sekcyjnych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instalować zabezpieczenia zwarciowe, przeciążeniowe, przeciążeniowo-zwarciowe</w:t>
            </w:r>
          </w:p>
          <w:p w:rsidR="001D2A80" w:rsidRPr="00813DDB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wskazywać zagrożenia występujące podczas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kabinach sekcyjnych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sprawdzać działanie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urządzeń sterowania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zabezpieczeń stosowanych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kabinach sekcyjnych</w:t>
            </w:r>
          </w:p>
          <w:p w:rsidR="001D2A80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sprawdzać działanie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zabezpieczeń zwarciowych, przeciążeniowych, przeciążeniowo-zwarciowych</w:t>
            </w:r>
          </w:p>
          <w:p w:rsidR="001D2A80" w:rsidRPr="00813DDB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bezpieczeństwa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omiary parametrów urządzeń trakcyjnych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sposoby wykonania ochrony przepięciowej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wykonywać regulacje zespołów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podzespołów podstacji trakcyjnych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zakresie współpracy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z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siecią trakcyjną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narzędzia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prac konserwacyjnych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podstacjach trakcyjnych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kabinach sekcyjnych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wykonywać regulacje podzespołów podstacji trakcyjnych</w:t>
            </w:r>
          </w:p>
          <w:p w:rsidR="001D2A80" w:rsidRPr="00AD53A8" w:rsidRDefault="00A64C0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31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dobierać </w:t>
            </w:r>
            <w:r w:rsidR="001D2A80" w:rsidRPr="00CF4083">
              <w:rPr>
                <w:rFonts w:ascii="Arial" w:hAnsi="Arial" w:cs="Arial"/>
                <w:sz w:val="20"/>
                <w:szCs w:val="20"/>
              </w:rPr>
              <w:t>środki ochrony indywidualnej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D2A80" w:rsidRPr="00CF4083">
              <w:rPr>
                <w:rFonts w:ascii="Arial" w:hAnsi="Arial" w:cs="Arial"/>
                <w:sz w:val="20"/>
                <w:szCs w:val="20"/>
              </w:rPr>
              <w:t>zbiorowej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1D2A80" w:rsidRPr="00CF4083">
              <w:rPr>
                <w:rFonts w:ascii="Arial" w:hAnsi="Arial" w:cs="Arial"/>
                <w:sz w:val="20"/>
                <w:szCs w:val="20"/>
              </w:rPr>
              <w:t>wykonywanych pomiarów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D2A80" w:rsidRPr="00CF4083">
              <w:rPr>
                <w:rFonts w:ascii="Arial" w:hAnsi="Arial" w:cs="Arial"/>
                <w:sz w:val="20"/>
                <w:szCs w:val="20"/>
              </w:rPr>
              <w:t>diagnostyki sieci zasilającej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1D2A80" w:rsidRPr="00CF4083">
              <w:rPr>
                <w:rFonts w:ascii="Arial" w:hAnsi="Arial" w:cs="Arial"/>
                <w:sz w:val="20"/>
                <w:szCs w:val="20"/>
              </w:rPr>
              <w:t>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rządzenia układów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sterowania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br/>
              <w:t>i zabezpieczeń sieci trakcyjnej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instalować przyrządy pomiarowe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lastRenderedPageBreak/>
              <w:t>stosowane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podstacjach trakcyjnych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kontrolować pracę układów sterowania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zabezpieczeń sieci trakcyjnej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sprawdzać</w:t>
            </w:r>
            <w:r w:rsidR="00A64C08">
              <w:rPr>
                <w:rFonts w:ascii="Arial" w:eastAsia="Arial" w:hAnsi="Arial" w:cs="Arial"/>
                <w:sz w:val="20"/>
                <w:szCs w:val="20"/>
              </w:rPr>
              <w:t xml:space="preserve"> działanie </w:t>
            </w:r>
            <w:r w:rsidR="00A64C08">
              <w:rPr>
                <w:rFonts w:ascii="Arial" w:eastAsia="Arial" w:hAnsi="Arial" w:cs="Arial"/>
                <w:sz w:val="20"/>
                <w:szCs w:val="20"/>
              </w:rPr>
              <w:lastRenderedPageBreak/>
              <w:t>układów sterowania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eastAsia="Arial" w:hAnsi="Arial" w:cs="Arial"/>
                <w:sz w:val="20"/>
                <w:szCs w:val="20"/>
              </w:rPr>
              <w:t>zabezpieczeń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1D2A80" w:rsidRPr="00651760" w:rsidTr="00AC0502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80" w:rsidRDefault="00A64C08" w:rsidP="00A64C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III. </w:t>
            </w:r>
            <w:r w:rsidR="001D2A80">
              <w:rPr>
                <w:rFonts w:ascii="Arial" w:eastAsia="Arial" w:hAnsi="Arial" w:cs="Arial"/>
                <w:sz w:val="20"/>
                <w:szCs w:val="20"/>
              </w:rPr>
              <w:t>Trakcje elektryczne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lementy sieci jezdnej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br/>
              <w:t>i powrotnej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3" w:hanging="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rozpoznać sieci powrotne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Pr="006A327A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instalować elementy sieci 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otwieniem sieci trakcyjnej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przygotow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 słupy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montażu sieci trakcyjnej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sposoby osadzania słupów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montażu siec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kotwienia wszystkich typów sieci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montować urządzenia mechaniczne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izolacyjne stosowane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podwieszenia sieci</w:t>
            </w:r>
          </w:p>
          <w:p w:rsidR="001D2A80" w:rsidRDefault="001D2A80" w:rsidP="001E4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rofilowanie sieci trakcyjnej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sposoby zawieszenie sieci trakcyjnej pod wiaduktami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tunelach</w:t>
            </w:r>
          </w:p>
          <w:p w:rsidR="001D2A80" w:rsidRPr="00CF4083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ochrony środowiska</w:t>
            </w:r>
          </w:p>
          <w:p w:rsidR="001D2A80" w:rsidRPr="006E6122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interpretować wymagania zawarte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aktach prawnych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sz w:val="20"/>
                <w:szCs w:val="20"/>
              </w:rPr>
              <w:t>normach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zakresu ochrony środowiska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profilowanie sieci trakcyjnej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zależności od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dopuszczalnej prędkości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wartości pochylenia przewodu jezdnego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stosunku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płaszczyzny toru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weryfikować spełnienie wymagań tolerancji wymiarowych sieci trakcyjnej zarządcy infrastruktury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80" w:rsidRDefault="00A64C08" w:rsidP="00A64C08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IV. </w:t>
            </w:r>
            <w:r w:rsidR="001D2A80">
              <w:rPr>
                <w:rFonts w:ascii="Arial" w:eastAsia="Arial" w:hAnsi="Arial" w:cs="Arial"/>
                <w:sz w:val="20"/>
                <w:szCs w:val="20"/>
              </w:rPr>
              <w:t>Eksploatacja sieci zasilających.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race eksploatacyjne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sieciach zasilających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przyrządy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wykonywania pomiarów parametrów sieci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urządzeń trakcyjnych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elementy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układu sterowania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zabezpieczenia sieci trakcyjnej</w:t>
            </w:r>
          </w:p>
          <w:p w:rsidR="001D2A80" w:rsidRPr="00ED46D5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FD4476">
              <w:rPr>
                <w:rFonts w:ascii="Arial" w:eastAsia="Arial" w:hAnsi="Arial" w:cs="Arial"/>
                <w:sz w:val="20"/>
                <w:szCs w:val="20"/>
              </w:rPr>
              <w:t>określać skutki nieprzestrzegania przepisów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FD4476">
              <w:rPr>
                <w:rFonts w:ascii="Arial" w:eastAsia="Arial" w:hAnsi="Arial" w:cs="Arial"/>
                <w:sz w:val="20"/>
                <w:szCs w:val="20"/>
              </w:rPr>
              <w:t>zasad bezpieczeństwa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FD4476">
              <w:rPr>
                <w:rFonts w:ascii="Arial" w:eastAsia="Arial" w:hAnsi="Arial" w:cs="Arial"/>
                <w:sz w:val="20"/>
                <w:szCs w:val="20"/>
              </w:rPr>
              <w:t>higieny pracy podczas wykonywania zadań zawodowych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oceniać stan techniczny podzespołów sieci trakcyjnej</w:t>
            </w:r>
          </w:p>
          <w:p w:rsidR="001D2A80" w:rsidRPr="006E6122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stosować przepisy prawa dotyczące ochrony przeciwpożarowej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omiary parametrów sieci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br/>
              <w:t>i urządzeń trakcyjnych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mierniki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testery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lokalizacji uszkodzenia sieci trakcyjnej</w:t>
            </w:r>
          </w:p>
          <w:p w:rsidR="001D2A80" w:rsidRPr="00A64C08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dobrać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urządzenia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do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lokalizacji uszkodzenia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bada</w:t>
            </w:r>
            <w:r>
              <w:rPr>
                <w:rFonts w:ascii="Arial" w:eastAsia="Arial" w:hAnsi="Arial" w:cs="Arial"/>
                <w:sz w:val="20"/>
                <w:szCs w:val="20"/>
              </w:rPr>
              <w:t>ć rezystancję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, rezystan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cję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połączeń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parametrów mechanicznych elementów sieci trakcyjnej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wykona</w:t>
            </w:r>
            <w:r>
              <w:rPr>
                <w:rFonts w:ascii="Arial" w:eastAsia="Arial" w:hAnsi="Arial" w:cs="Arial"/>
                <w:sz w:val="20"/>
                <w:szCs w:val="20"/>
              </w:rPr>
              <w:t>ć pomiary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 parametrów sieci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urządzeń trakcyjnych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wykonać pomiary sprawdzające stan techniczny podzespołów sieci trakcyjnej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oceniać dopuszczalne zużycie elementów sieci 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80" w:rsidRDefault="00A64C08" w:rsidP="00A64C08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V. </w:t>
            </w:r>
            <w:r w:rsidR="001D2A80">
              <w:rPr>
                <w:rFonts w:ascii="Arial" w:eastAsia="Arial" w:hAnsi="Arial" w:cs="Arial"/>
                <w:sz w:val="20"/>
                <w:szCs w:val="20"/>
              </w:rPr>
              <w:t>Utrzymania sieci zasilających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rzeprowadza konserwację sieci zasilających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dobrać m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etody kontroli sieci trakcyjnej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zakresie zabezpieczeń przeciwporażeniowych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dokonać oceny jakości sieci trakcyjnej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eliminować przyczyny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="00A64C08">
              <w:rPr>
                <w:rFonts w:ascii="Arial" w:eastAsia="Arial" w:hAnsi="Arial" w:cs="Arial"/>
                <w:sz w:val="20"/>
                <w:szCs w:val="20"/>
              </w:rPr>
              <w:t>skutki przepięć, przeciążeń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zwarć sieci trakcyjnej</w:t>
            </w:r>
          </w:p>
          <w:p w:rsidR="001D2A80" w:rsidRPr="006E6122" w:rsidRDefault="001D2A80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działania podejmowane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sz w:val="20"/>
                <w:szCs w:val="20"/>
              </w:rPr>
              <w:t>przypadku zagrożenia pożarowego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zasadami ochrony przeciwpożarowej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porządza dokumentację eksploatacyjną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Pr="00CA2D0E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kontrolować zdarzenia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systemach rejestracyjnych analizujących parametry sieci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prowadzi</w:t>
            </w:r>
            <w:r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 xml:space="preserve"> dokumentację urządzeń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AC0502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kresowe przeglądy elementów sieci trakcyjnej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uszkodzenia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sieciach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podstacjach trakcyjnych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wykonać prace konserwacyjne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eastAsia="Arial" w:hAnsi="Arial" w:cs="Arial"/>
                <w:sz w:val="20"/>
                <w:szCs w:val="20"/>
              </w:rPr>
              <w:t>naprawy</w:t>
            </w:r>
          </w:p>
          <w:p w:rsidR="001D2A80" w:rsidRPr="00861D43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wykonać naprawy elementów sieci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sporządzać harmonogram przeglądów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napraw sieci trakcyjnych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wykonać przeglądy okresowe, przejazdy i</w:t>
            </w:r>
            <w:r w:rsidR="00A64C08">
              <w:rPr>
                <w:rFonts w:ascii="Arial" w:eastAsia="Arial" w:hAnsi="Arial" w:cs="Arial"/>
                <w:sz w:val="20"/>
                <w:szCs w:val="20"/>
              </w:rPr>
              <w:t>nspekcyjne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="00A64C08">
              <w:rPr>
                <w:rFonts w:ascii="Arial" w:eastAsia="Arial" w:hAnsi="Arial" w:cs="Arial"/>
                <w:sz w:val="20"/>
                <w:szCs w:val="20"/>
              </w:rPr>
              <w:t xml:space="preserve">naprawy elementów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sieci trakcyjnej</w:t>
            </w:r>
          </w:p>
          <w:p w:rsidR="001D2A80" w:rsidRPr="00861D43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wypełniać protokoły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z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przeglądu sieci 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8748AC">
        <w:trPr>
          <w:trHeight w:val="1431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race konserwacyjne elementów sieci trakcyjnej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posługiwać się instrukcjami obsługi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dokumentacjami technicznymi urządzeń sieci trakcyjnej</w:t>
            </w:r>
          </w:p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rodzaje napraw podzespołów sieci trakcyjnych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planować przeglądy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eastAsia="Arial" w:hAnsi="Arial" w:cs="Arial"/>
                <w:sz w:val="20"/>
                <w:szCs w:val="20"/>
              </w:rPr>
              <w:t>wymianę elementów sieci</w:t>
            </w:r>
          </w:p>
          <w:p w:rsidR="001D2A80" w:rsidRPr="008748AC" w:rsidRDefault="001D2A80" w:rsidP="007E70E2">
            <w:pPr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sz w:val="20"/>
                <w:szCs w:val="20"/>
              </w:rPr>
            </w:pPr>
            <w:r w:rsidRPr="00651760">
              <w:rPr>
                <w:rFonts w:ascii="Arial" w:eastAsia="Arial" w:hAnsi="Arial" w:cs="Arial"/>
                <w:sz w:val="20"/>
                <w:szCs w:val="20"/>
              </w:rPr>
              <w:t>oceniać wyniki pomiarów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oparciu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o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normy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przepisy prawa</w:t>
            </w:r>
            <w:r w:rsidR="00BC27D2">
              <w:rPr>
                <w:rFonts w:ascii="Arial" w:eastAsia="Arial" w:hAnsi="Arial" w:cs="Arial"/>
                <w:sz w:val="20"/>
                <w:szCs w:val="20"/>
              </w:rPr>
              <w:t xml:space="preserve"> w </w:t>
            </w:r>
            <w:r w:rsidRPr="00651760">
              <w:rPr>
                <w:rFonts w:ascii="Arial" w:eastAsia="Arial" w:hAnsi="Arial" w:cs="Arial"/>
                <w:sz w:val="20"/>
                <w:szCs w:val="20"/>
              </w:rPr>
              <w:t>zakresie sieci trakcyjnych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1D2A80" w:rsidRPr="00651760" w:rsidTr="00651760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Pr="001A076B" w:rsidRDefault="001D2A80" w:rsidP="008748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A076B">
              <w:rPr>
                <w:rFonts w:ascii="Arial" w:eastAsia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Pr="001A076B" w:rsidRDefault="001D2A80" w:rsidP="008748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Pr="001A076B" w:rsidRDefault="001D2A80" w:rsidP="008748A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0" w:rsidRDefault="001D2A80" w:rsidP="008748AC">
            <w:pPr>
              <w:jc w:val="center"/>
            </w:pPr>
          </w:p>
        </w:tc>
      </w:tr>
    </w:tbl>
    <w:p w:rsidR="0024355B" w:rsidRDefault="0024355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3A8F" w:rsidRPr="00FA016E" w:rsidRDefault="006F3A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B06F24">
        <w:rPr>
          <w:rFonts w:ascii="Arial" w:hAnsi="Arial" w:cs="Arial"/>
          <w:color w:val="auto"/>
          <w:sz w:val="20"/>
          <w:szCs w:val="20"/>
        </w:rPr>
        <w:t xml:space="preserve">praktyki zawodowej powinny </w:t>
      </w:r>
      <w:r w:rsidRPr="00FA016E">
        <w:rPr>
          <w:rFonts w:ascii="Arial" w:hAnsi="Arial" w:cs="Arial"/>
          <w:color w:val="auto"/>
          <w:sz w:val="20"/>
          <w:szCs w:val="20"/>
        </w:rPr>
        <w:t>dotyczyć:</w:t>
      </w:r>
    </w:p>
    <w:p w:rsidR="006F3A8F" w:rsidRPr="00FA016E" w:rsidRDefault="006F3A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3A8F" w:rsidRDefault="00B06F24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rozpoznawania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sieci trakcyjnych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zasilających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B06F24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badań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trakcyjnych,</w:t>
      </w:r>
    </w:p>
    <w:p w:rsidR="00B06F24" w:rsidRDefault="00B06F24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metod diagnostyki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631A8C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montażu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sieci zasilają</w:t>
      </w:r>
      <w:r w:rsidR="00523C3A">
        <w:rPr>
          <w:rFonts w:ascii="Arial" w:hAnsi="Arial" w:cs="Arial"/>
          <w:color w:val="auto"/>
          <w:sz w:val="20"/>
          <w:szCs w:val="20"/>
        </w:rPr>
        <w:t>cych,</w:t>
      </w:r>
    </w:p>
    <w:p w:rsidR="00631A8C" w:rsidRDefault="00523C3A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przeprowadzania zabiegów konserwacyjnych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trakcyjnych, </w:t>
      </w:r>
    </w:p>
    <w:p w:rsidR="00631A8C" w:rsidRPr="00FA016E" w:rsidRDefault="00523C3A" w:rsidP="007E1CBA">
      <w:pPr>
        <w:numPr>
          <w:ilvl w:val="0"/>
          <w:numId w:val="1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631A8C">
        <w:rPr>
          <w:rFonts w:ascii="Arial" w:hAnsi="Arial" w:cs="Arial"/>
          <w:color w:val="auto"/>
          <w:sz w:val="20"/>
          <w:szCs w:val="20"/>
        </w:rPr>
        <w:t>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tworzenia dokumentacji eksploatacyjnej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trakcyjnych.</w:t>
      </w:r>
    </w:p>
    <w:p w:rsidR="006F3A8F" w:rsidRPr="00D21C7E" w:rsidRDefault="006F3A8F" w:rsidP="00A43D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314742" w:rsidRPr="005338F0" w:rsidRDefault="00A64C0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lastRenderedPageBreak/>
        <w:t xml:space="preserve">Praktyka zawodowa </w:t>
      </w:r>
    </w:p>
    <w:p w:rsidR="006F3A8F" w:rsidRPr="00D21C7E" w:rsidRDefault="006F3A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  <w:r w:rsidR="00A34EDD">
        <w:rPr>
          <w:rFonts w:ascii="Arial" w:hAnsi="Arial" w:cs="Arial"/>
          <w:b/>
          <w:sz w:val="20"/>
          <w:szCs w:val="20"/>
        </w:rPr>
        <w:t>:</w:t>
      </w:r>
    </w:p>
    <w:p w:rsidR="00A34EDD" w:rsidRPr="00D21C7E" w:rsidRDefault="00A34E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Pr="00D21C7E" w:rsidRDefault="005B2E2E" w:rsidP="007E70E2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środków transportu szynowego.</w:t>
      </w:r>
    </w:p>
    <w:p w:rsidR="005B2E2E" w:rsidRPr="00D21C7E" w:rsidRDefault="005B2E2E" w:rsidP="007E70E2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7E70E2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urządzeń pneumatycznych stos</w:t>
      </w:r>
      <w:r w:rsidR="00A64C08">
        <w:rPr>
          <w:rFonts w:ascii="Arial" w:hAnsi="Arial" w:cs="Arial"/>
          <w:color w:val="auto"/>
          <w:sz w:val="20"/>
          <w:szCs w:val="20"/>
        </w:rPr>
        <w:t>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64C08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7E70E2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instalacjistosowanych</w:t>
      </w:r>
      <w:proofErr w:type="spellEnd"/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pojazdach szynowych. </w:t>
      </w:r>
    </w:p>
    <w:p w:rsidR="005B2E2E" w:rsidRPr="00D21C7E" w:rsidRDefault="005B2E2E" w:rsidP="007E70E2">
      <w:pPr>
        <w:pStyle w:val="Akapitzlist"/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 spalinowych pojazdów trakcyjnych.</w:t>
      </w:r>
    </w:p>
    <w:p w:rsidR="005B2E2E" w:rsidRPr="006A5B0A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gospodarki pojazdami trakcyjnymi.</w:t>
      </w:r>
    </w:p>
    <w:p w:rsidR="005B2E2E" w:rsidRPr="006A5B0A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Nabycie umiejętności prowadzenia dokumentacji eksploatacyjnej środków transportu szynowego.</w:t>
      </w:r>
    </w:p>
    <w:p w:rsidR="005B2E2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przygotowania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6A5B0A">
        <w:rPr>
          <w:rFonts w:ascii="Arial" w:hAnsi="Arial" w:cs="Arial"/>
          <w:sz w:val="20"/>
          <w:szCs w:val="20"/>
        </w:rPr>
        <w:t>ruchu.</w:t>
      </w:r>
    </w:p>
    <w:p w:rsidR="005B2E2E" w:rsidRPr="0005002A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002A">
        <w:rPr>
          <w:rFonts w:ascii="Arial" w:hAnsi="Arial" w:cs="Arial"/>
          <w:color w:val="auto"/>
          <w:sz w:val="20"/>
          <w:szCs w:val="20"/>
        </w:rPr>
        <w:t>praca maszynisty.</w:t>
      </w:r>
    </w:p>
    <w:p w:rsidR="005B2E2E" w:rsidRPr="0071015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montażu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taborze szynowych.</w:t>
      </w:r>
    </w:p>
    <w:p w:rsidR="005B2E2E" w:rsidRPr="0071015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pojazdów szynowych.</w:t>
      </w:r>
    </w:p>
    <w:p w:rsidR="005B2E2E" w:rsidRPr="0071015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proofErr w:type="spellStart"/>
      <w:r w:rsidRPr="0071015E">
        <w:rPr>
          <w:rFonts w:ascii="Arial" w:hAnsi="Arial" w:cs="Arial"/>
          <w:color w:val="auto"/>
          <w:sz w:val="20"/>
          <w:szCs w:val="20"/>
        </w:rPr>
        <w:t>obsługimaszyn</w:t>
      </w:r>
      <w:proofErr w:type="spellEnd"/>
      <w:r w:rsidRPr="0071015E">
        <w:rPr>
          <w:rFonts w:ascii="Arial" w:hAnsi="Arial" w:cs="Arial"/>
          <w:color w:val="auto"/>
          <w:sz w:val="20"/>
          <w:szCs w:val="20"/>
        </w:rPr>
        <w:t>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71015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 xml:space="preserve">Nabycie umiejętności montażu </w:t>
      </w:r>
      <w:proofErr w:type="spellStart"/>
      <w:r w:rsidRPr="0071015E">
        <w:rPr>
          <w:rFonts w:ascii="Arial" w:hAnsi="Arial" w:cs="Arial"/>
          <w:color w:val="auto"/>
          <w:sz w:val="20"/>
          <w:szCs w:val="20"/>
        </w:rPr>
        <w:t>instalacjioświetleniowej</w:t>
      </w:r>
      <w:proofErr w:type="spellEnd"/>
      <w:r w:rsidRPr="0071015E">
        <w:rPr>
          <w:rFonts w:ascii="Arial" w:hAnsi="Arial" w:cs="Arial"/>
          <w:color w:val="auto"/>
          <w:sz w:val="20"/>
          <w:szCs w:val="20"/>
        </w:rPr>
        <w:t>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7E70E2">
      <w:pPr>
        <w:numPr>
          <w:ilvl w:val="0"/>
          <w:numId w:val="1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05D6" w:rsidRDefault="005205D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205D6" w:rsidRDefault="005205D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5205D6" w:rsidRPr="00D21C7E" w:rsidRDefault="005205D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E2E" w:rsidRPr="00D21C7E" w:rsidRDefault="00AA3A91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5B2E2E" w:rsidRPr="00D21C7E">
        <w:rPr>
          <w:rFonts w:ascii="Arial" w:hAnsi="Arial" w:cs="Arial"/>
          <w:sz w:val="20"/>
          <w:szCs w:val="20"/>
        </w:rPr>
        <w:t>elementy budowy podwozia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nadwozia pojazdów szynowych,</w:t>
      </w:r>
    </w:p>
    <w:p w:rsidR="005B2E2E" w:rsidRDefault="00881BFE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aparaty ,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urządzenia na podstawie wyglądu,</w:t>
      </w:r>
    </w:p>
    <w:p w:rsidR="005B2E2E" w:rsidRPr="00D21C7E" w:rsidRDefault="005B2E2E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sz w:val="20"/>
          <w:szCs w:val="20"/>
        </w:rPr>
        <w:t>urządzeństosowanych</w:t>
      </w:r>
      <w:proofErr w:type="spellEnd"/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881BFE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rodzaje hamulców pojazdu szynowego,</w:t>
      </w:r>
    </w:p>
    <w:p w:rsidR="005B2E2E" w:rsidRDefault="00881BF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ogrzewczej pojazdów szynowych,</w:t>
      </w:r>
    </w:p>
    <w:p w:rsidR="005B2E2E" w:rsidRPr="006A5B0A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plany obsługi pojazdów kolejowych,</w:t>
      </w:r>
    </w:p>
    <w:p w:rsidR="005B2E2E" w:rsidRPr="006A5B0A" w:rsidRDefault="00ED5742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5B2E2E" w:rsidRPr="006A5B0A">
        <w:rPr>
          <w:rFonts w:ascii="Arial" w:hAnsi="Arial" w:cs="Arial"/>
          <w:sz w:val="20"/>
          <w:szCs w:val="20"/>
        </w:rPr>
        <w:t>pojazd trakcyjny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5B2E2E" w:rsidRPr="006A5B0A">
        <w:rPr>
          <w:rFonts w:ascii="Arial" w:hAnsi="Arial" w:cs="Arial"/>
          <w:sz w:val="20"/>
          <w:szCs w:val="20"/>
        </w:rPr>
        <w:t>pracy przewozowej,</w:t>
      </w:r>
    </w:p>
    <w:p w:rsidR="005B2E2E" w:rsidRPr="006A5B0A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wypełnić dokumentację pojazdu trakcyjnego,</w:t>
      </w:r>
    </w:p>
    <w:p w:rsidR="005B2E2E" w:rsidRPr="006A5B0A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oględziny pojazdu szynowego,</w:t>
      </w:r>
    </w:p>
    <w:p w:rsidR="005B2E2E" w:rsidRPr="006A5B0A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próby hamulców pojazdu szynowego.</w:t>
      </w:r>
    </w:p>
    <w:p w:rsidR="005B2E2E" w:rsidRPr="00D21C7E" w:rsidRDefault="00881BFE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budowy spalinowozu,</w:t>
      </w:r>
    </w:p>
    <w:p w:rsidR="005B2E2E" w:rsidRPr="00D21C7E" w:rsidRDefault="00881BFE" w:rsidP="007E70E2">
      <w:pPr>
        <w:pStyle w:val="Akapitzlist"/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5B2E2E" w:rsidRPr="0005002A" w:rsidRDefault="00881BF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05002A">
        <w:rPr>
          <w:rFonts w:ascii="Arial" w:hAnsi="Arial" w:cs="Arial"/>
          <w:sz w:val="20"/>
          <w:szCs w:val="20"/>
        </w:rPr>
        <w:t>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B2E2E" w:rsidRPr="0005002A">
        <w:rPr>
          <w:rFonts w:ascii="Arial" w:hAnsi="Arial" w:cs="Arial"/>
          <w:sz w:val="20"/>
          <w:szCs w:val="20"/>
        </w:rPr>
        <w:t>praca maszynisty,</w:t>
      </w:r>
    </w:p>
    <w:p w:rsidR="005B2E2E" w:rsidRPr="0005002A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05002A">
        <w:rPr>
          <w:rFonts w:ascii="Arial" w:hAnsi="Arial" w:cs="Arial"/>
          <w:sz w:val="20"/>
          <w:szCs w:val="20"/>
        </w:rPr>
        <w:t>pracą maszynisty,</w:t>
      </w:r>
    </w:p>
    <w:p w:rsidR="005B2E2E" w:rsidRPr="0071015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posługiwać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71015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zastosowaniem zasad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higienicznej pracy,</w:t>
      </w:r>
    </w:p>
    <w:p w:rsidR="005B2E2E" w:rsidRPr="0071015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obsługiwać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71015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proofErr w:type="spellStart"/>
      <w:r w:rsidRPr="0071015E">
        <w:rPr>
          <w:rFonts w:ascii="Arial" w:hAnsi="Arial" w:cs="Arial"/>
          <w:sz w:val="20"/>
          <w:szCs w:val="20"/>
        </w:rPr>
        <w:t>urządzeńpojazdów</w:t>
      </w:r>
      <w:proofErr w:type="spellEnd"/>
      <w:r w:rsidRPr="0071015E">
        <w:rPr>
          <w:rFonts w:ascii="Arial" w:hAnsi="Arial" w:cs="Arial"/>
          <w:sz w:val="20"/>
          <w:szCs w:val="20"/>
        </w:rPr>
        <w:t xml:space="preserve"> szynowych,</w:t>
      </w:r>
    </w:p>
    <w:p w:rsidR="005B2E2E" w:rsidRPr="0071015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71015E">
        <w:rPr>
          <w:rFonts w:ascii="Arial" w:hAnsi="Arial" w:cs="Arial"/>
          <w:sz w:val="20"/>
          <w:szCs w:val="20"/>
        </w:rPr>
        <w:t xml:space="preserve">ć </w:t>
      </w:r>
      <w:r w:rsidR="005B2E2E" w:rsidRPr="0071015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71015E">
        <w:rPr>
          <w:rFonts w:ascii="Arial" w:hAnsi="Arial" w:cs="Arial"/>
          <w:sz w:val="20"/>
          <w:szCs w:val="20"/>
        </w:rPr>
        <w:t>urządzenia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E2E"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5B2E2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czytać dokumentację techniko-ruchową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technologiczną</w:t>
      </w:r>
      <w:r w:rsidRPr="00D21C7E">
        <w:rPr>
          <w:rFonts w:ascii="Arial" w:hAnsi="Arial" w:cs="Arial"/>
          <w:sz w:val="20"/>
          <w:szCs w:val="20"/>
        </w:rPr>
        <w:t xml:space="preserve"> systemu utrzymania taboru szynowego</w:t>
      </w:r>
      <w:r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881BFE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7E70E2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urządzeń pojazdu trakcyjnego</w:t>
      </w:r>
      <w:r w:rsidR="00A64C08">
        <w:rPr>
          <w:rFonts w:ascii="Arial" w:hAnsi="Arial" w:cs="Arial"/>
          <w:sz w:val="20"/>
          <w:szCs w:val="20"/>
        </w:rPr>
        <w:t>.</w:t>
      </w:r>
    </w:p>
    <w:p w:rsidR="00DA734B" w:rsidRPr="00D21C7E" w:rsidRDefault="00DA734B" w:rsidP="00A43D41">
      <w:pPr>
        <w:spacing w:line="360" w:lineRule="auto"/>
        <w:ind w:left="851" w:hanging="425"/>
        <w:rPr>
          <w:rFonts w:ascii="Arial" w:hAnsi="Arial" w:cs="Arial"/>
          <w:b/>
          <w:sz w:val="20"/>
          <w:szCs w:val="20"/>
        </w:rPr>
      </w:pPr>
    </w:p>
    <w:p w:rsidR="00DA734B" w:rsidRPr="00D21C7E" w:rsidRDefault="007D1757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DA734B" w:rsidRPr="00D21C7E">
        <w:rPr>
          <w:rFonts w:ascii="Arial" w:eastAsia="Arial" w:hAnsi="Arial" w:cs="Arial"/>
          <w:b/>
          <w:sz w:val="20"/>
          <w:szCs w:val="20"/>
        </w:rPr>
        <w:lastRenderedPageBreak/>
        <w:t>MATERIAŁ NAUCZANIA</w:t>
      </w:r>
    </w:p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8"/>
        <w:gridCol w:w="2563"/>
        <w:gridCol w:w="1188"/>
        <w:gridCol w:w="2961"/>
        <w:gridCol w:w="3685"/>
        <w:gridCol w:w="1353"/>
      </w:tblGrid>
      <w:tr w:rsidR="007E28B7" w:rsidRPr="00804B14" w:rsidTr="00796F73">
        <w:tc>
          <w:tcPr>
            <w:tcW w:w="2126" w:type="dxa"/>
            <w:vMerge w:val="restart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56" w:type="dxa"/>
            <w:vMerge w:val="restart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221" w:type="dxa"/>
            <w:vMerge w:val="restart"/>
          </w:tcPr>
          <w:p w:rsidR="00E7444D" w:rsidRPr="00804B14" w:rsidRDefault="00E7444D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786" w:type="dxa"/>
            <w:gridSpan w:val="2"/>
          </w:tcPr>
          <w:p w:rsidR="00E7444D" w:rsidRPr="00804B14" w:rsidRDefault="00E7444D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E7444D" w:rsidRPr="00804B14" w:rsidRDefault="00E7444D" w:rsidP="00984A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369" w:type="dxa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804B14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7E28B7" w:rsidRPr="00804B14" w:rsidTr="00796F73">
        <w:tc>
          <w:tcPr>
            <w:tcW w:w="2126" w:type="dxa"/>
            <w:vMerge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7444D" w:rsidRPr="00804B14" w:rsidRDefault="00E7444D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7444D" w:rsidRPr="00804B14" w:rsidRDefault="00E7444D" w:rsidP="0098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B1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90" w:type="dxa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7444D" w:rsidRPr="00804B14" w:rsidRDefault="00E7444D" w:rsidP="0098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B1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69" w:type="dxa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E28B7" w:rsidRPr="00804B14" w:rsidTr="00796F73">
        <w:tc>
          <w:tcPr>
            <w:tcW w:w="2126" w:type="dxa"/>
            <w:vMerge w:val="restart"/>
          </w:tcPr>
          <w:p w:rsidR="00E7444D" w:rsidRPr="00804B14" w:rsidRDefault="00A64C08" w:rsidP="00A64C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I. 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Podwozie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2356" w:type="dxa"/>
          </w:tcPr>
          <w:p w:rsidR="00E7444D" w:rsidRPr="00804B14" w:rsidRDefault="00E7444D" w:rsidP="007E1CBA">
            <w:pPr>
              <w:numPr>
                <w:ilvl w:val="0"/>
                <w:numId w:val="134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1221" w:type="dxa"/>
          </w:tcPr>
          <w:p w:rsidR="00E7444D" w:rsidRPr="00804B14" w:rsidRDefault="00E7444D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E7444D" w:rsidRPr="00804B14" w:rsidRDefault="00881BFE" w:rsidP="00984A6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elementy wózka pojazdu szynowego</w:t>
            </w:r>
          </w:p>
          <w:p w:rsidR="00E7444D" w:rsidRPr="00804B14" w:rsidRDefault="00881BFE" w:rsidP="00984A6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elementy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rodzaje zestawów kołowych</w:t>
            </w:r>
          </w:p>
          <w:p w:rsidR="00E7444D" w:rsidRPr="00804B14" w:rsidRDefault="00881BFE" w:rsidP="00984A6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łożyska</w:t>
            </w:r>
            <w:proofErr w:type="spellEnd"/>
            <w:r w:rsidR="00E7444D" w:rsidRPr="00804B14">
              <w:rPr>
                <w:rFonts w:ascii="Arial" w:hAnsi="Arial" w:cs="Arial"/>
                <w:sz w:val="20"/>
                <w:szCs w:val="20"/>
              </w:rPr>
              <w:t xml:space="preserve"> osiowe, sposoby prowadzenia zestawów kołowych oraz zawieszenia silnika trakcyjnego</w:t>
            </w:r>
          </w:p>
          <w:p w:rsidR="00E7444D" w:rsidRPr="00804B14" w:rsidRDefault="00881BFE" w:rsidP="00984A6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rodzaje</w:t>
            </w:r>
            <w:proofErr w:type="spellEnd"/>
            <w:r w:rsidR="00E7444D" w:rsidRPr="00804B14">
              <w:rPr>
                <w:rFonts w:ascii="Arial" w:hAnsi="Arial" w:cs="Arial"/>
                <w:sz w:val="20"/>
                <w:szCs w:val="20"/>
              </w:rPr>
              <w:t xml:space="preserve"> hamulców pojazdu szynowego</w:t>
            </w:r>
          </w:p>
          <w:p w:rsidR="00E7444D" w:rsidRPr="00804B14" w:rsidRDefault="00AA3A91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proofErr w:type="spellStart"/>
            <w:r w:rsidR="00E7444D" w:rsidRPr="00804B14">
              <w:rPr>
                <w:rFonts w:ascii="Arial" w:hAnsi="Arial" w:cs="Arial"/>
                <w:sz w:val="20"/>
                <w:szCs w:val="20"/>
              </w:rPr>
              <w:t>układunapędowego</w:t>
            </w:r>
            <w:proofErr w:type="spellEnd"/>
            <w:r w:rsidR="00E7444D" w:rsidRPr="00804B14">
              <w:rPr>
                <w:rFonts w:ascii="Arial" w:hAnsi="Arial" w:cs="Arial"/>
                <w:sz w:val="20"/>
                <w:szCs w:val="20"/>
              </w:rPr>
              <w:t xml:space="preserve"> pojazdu trakcyjnego</w:t>
            </w:r>
          </w:p>
          <w:p w:rsidR="00E7444D" w:rsidRPr="005205D6" w:rsidRDefault="00AA3A91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E7444D" w:rsidRPr="00804B14">
              <w:rPr>
                <w:rFonts w:ascii="Arial" w:hAnsi="Arial" w:cs="Arial"/>
                <w:sz w:val="20"/>
                <w:szCs w:val="20"/>
              </w:rPr>
              <w:t>sposób przeniesienia napędu na zestawy kołowe</w:t>
            </w:r>
          </w:p>
        </w:tc>
        <w:tc>
          <w:tcPr>
            <w:tcW w:w="3790" w:type="dxa"/>
          </w:tcPr>
          <w:p w:rsidR="00E7444D" w:rsidRPr="00804B14" w:rsidRDefault="00E7444D" w:rsidP="007E1CBA">
            <w:pPr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charakteryzować elementy wózka pojazdu szynowego</w:t>
            </w:r>
          </w:p>
          <w:p w:rsidR="00E7444D" w:rsidRPr="00804B14" w:rsidRDefault="00E7444D" w:rsidP="007E1CBA">
            <w:pPr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przedstawiać budowę łożysk osiowych sposoby prowadzenia zestawów kołowych</w:t>
            </w:r>
          </w:p>
          <w:p w:rsidR="00E7444D" w:rsidRPr="00804B14" w:rsidRDefault="00E7444D" w:rsidP="007E1CBA">
            <w:pPr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wyjaśniać zasadę dział</w:t>
            </w:r>
            <w:r w:rsidR="005205D6">
              <w:rPr>
                <w:rFonts w:ascii="Arial" w:hAnsi="Arial" w:cs="Arial"/>
                <w:sz w:val="20"/>
                <w:szCs w:val="20"/>
              </w:rPr>
              <w:t>ania hamulców pojazdu szynowego</w:t>
            </w:r>
          </w:p>
        </w:tc>
        <w:tc>
          <w:tcPr>
            <w:tcW w:w="1369" w:type="dxa"/>
          </w:tcPr>
          <w:p w:rsidR="00E7444D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Nadwozia pojazdów szynowych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AA3A91" w:rsidP="007E1CBA">
            <w:pPr>
              <w:numPr>
                <w:ilvl w:val="0"/>
                <w:numId w:val="8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</w:t>
            </w:r>
            <w:r w:rsidR="005205D6">
              <w:rPr>
                <w:rFonts w:ascii="Arial" w:hAnsi="Arial" w:cs="Arial"/>
                <w:sz w:val="20"/>
                <w:szCs w:val="20"/>
              </w:rPr>
              <w:t>enty nadwozia pojazdu szynowego</w:t>
            </w:r>
          </w:p>
          <w:p w:rsidR="003131E6" w:rsidRPr="00804B14" w:rsidRDefault="003131E6" w:rsidP="007E1CBA">
            <w:pPr>
              <w:numPr>
                <w:ilvl w:val="0"/>
                <w:numId w:val="86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wyliczać elementy ostoi pojazdu szynowego,</w:t>
            </w:r>
          </w:p>
          <w:p w:rsidR="003131E6" w:rsidRPr="00804B14" w:rsidRDefault="00881BFE" w:rsidP="007E1CBA">
            <w:pPr>
              <w:numPr>
                <w:ilvl w:val="0"/>
                <w:numId w:val="8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5205D6">
              <w:rPr>
                <w:rFonts w:ascii="Arial" w:hAnsi="Arial" w:cs="Arial"/>
                <w:sz w:val="20"/>
                <w:szCs w:val="20"/>
              </w:rPr>
              <w:t xml:space="preserve">urządzenia pociągowo – </w:t>
            </w:r>
            <w:proofErr w:type="spellStart"/>
            <w:r w:rsidR="005205D6">
              <w:rPr>
                <w:rFonts w:ascii="Arial" w:hAnsi="Arial" w:cs="Arial"/>
                <w:sz w:val="20"/>
                <w:szCs w:val="20"/>
              </w:rPr>
              <w:t>zderzne</w:t>
            </w:r>
            <w:proofErr w:type="spellEnd"/>
          </w:p>
          <w:p w:rsidR="003131E6" w:rsidRPr="00804B14" w:rsidRDefault="00881BFE" w:rsidP="007E1CBA">
            <w:pPr>
              <w:numPr>
                <w:ilvl w:val="0"/>
                <w:numId w:val="8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szk</w:t>
            </w:r>
            <w:r w:rsidR="005205D6">
              <w:rPr>
                <w:rFonts w:ascii="Arial" w:hAnsi="Arial" w:cs="Arial"/>
                <w:sz w:val="20"/>
                <w:szCs w:val="20"/>
              </w:rPr>
              <w:t>ieletu pudła pojazdów szynowych</w:t>
            </w: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87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charakteryzować elementy wyposażenia kabiny maszy</w:t>
            </w:r>
            <w:r w:rsidR="005205D6">
              <w:rPr>
                <w:rFonts w:ascii="Arial" w:hAnsi="Arial" w:cs="Arial"/>
                <w:sz w:val="20"/>
                <w:szCs w:val="20"/>
              </w:rPr>
              <w:t>nisty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przedziałów maszynowych</w:t>
            </w:r>
          </w:p>
          <w:p w:rsidR="003131E6" w:rsidRPr="00804B14" w:rsidRDefault="003131E6" w:rsidP="007E1CBA">
            <w:pPr>
              <w:numPr>
                <w:ilvl w:val="0"/>
                <w:numId w:val="87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charakteryzować zderzaki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sprzęgi p</w:t>
            </w:r>
            <w:r w:rsidR="005205D6">
              <w:rPr>
                <w:rFonts w:ascii="Arial" w:hAnsi="Arial" w:cs="Arial"/>
                <w:sz w:val="20"/>
                <w:szCs w:val="20"/>
              </w:rPr>
              <w:t>ojazdów szynowych</w:t>
            </w: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804B14" w:rsidRDefault="00A64C08" w:rsidP="00A64C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II. </w:t>
            </w:r>
            <w:proofErr w:type="spellStart"/>
            <w:r w:rsidR="003131E6" w:rsidRPr="00804B14">
              <w:rPr>
                <w:rFonts w:ascii="Arial" w:hAnsi="Arial" w:cs="Arial"/>
                <w:sz w:val="20"/>
                <w:szCs w:val="20"/>
              </w:rPr>
              <w:lastRenderedPageBreak/>
              <w:t>Układy</w:t>
            </w:r>
            <w:r w:rsidR="00BC27D2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5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lastRenderedPageBreak/>
              <w:t xml:space="preserve">Układy zasilania </w:t>
            </w:r>
            <w:r w:rsidRPr="00804B14">
              <w:rPr>
                <w:rFonts w:ascii="Arial" w:hAnsi="Arial" w:cs="Arial"/>
                <w:sz w:val="20"/>
                <w:szCs w:val="20"/>
              </w:rPr>
              <w:lastRenderedPageBreak/>
              <w:t>sprężonym powietrzem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lastRenderedPageBreak/>
              <w:t>instalacji pn</w:t>
            </w:r>
            <w:r w:rsidR="005205D6">
              <w:rPr>
                <w:rFonts w:ascii="Arial" w:hAnsi="Arial" w:cs="Arial"/>
                <w:sz w:val="20"/>
                <w:szCs w:val="20"/>
              </w:rPr>
              <w:t>eumatycznej pojazdu trakcyjnego</w:t>
            </w:r>
          </w:p>
          <w:p w:rsidR="003131E6" w:rsidRPr="00804B14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5205D6">
              <w:rPr>
                <w:rFonts w:ascii="Arial" w:hAnsi="Arial" w:cs="Arial"/>
                <w:sz w:val="20"/>
                <w:szCs w:val="20"/>
              </w:rPr>
              <w:t>elementy budowy sprężarki</w:t>
            </w:r>
          </w:p>
          <w:p w:rsidR="003131E6" w:rsidRPr="00804B14" w:rsidRDefault="00881BFE" w:rsidP="007E1CBA">
            <w:pPr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rodzaje zaworów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instalac</w:t>
            </w:r>
            <w:r w:rsidR="005205D6">
              <w:rPr>
                <w:rFonts w:ascii="Arial" w:hAnsi="Arial" w:cs="Arial"/>
                <w:sz w:val="20"/>
                <w:szCs w:val="20"/>
              </w:rPr>
              <w:t>jach pneumatycznych</w:t>
            </w: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zasadę działania </w:t>
            </w:r>
            <w:r w:rsidRPr="00804B14">
              <w:rPr>
                <w:rFonts w:ascii="Arial" w:hAnsi="Arial" w:cs="Arial"/>
                <w:sz w:val="20"/>
                <w:szCs w:val="20"/>
              </w:rPr>
              <w:lastRenderedPageBreak/>
              <w:t>sprężarek stos</w:t>
            </w:r>
            <w:r w:rsidR="005205D6">
              <w:rPr>
                <w:rFonts w:ascii="Arial" w:hAnsi="Arial" w:cs="Arial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trakcyjnych</w:t>
            </w:r>
          </w:p>
          <w:p w:rsidR="003131E6" w:rsidRPr="00804B14" w:rsidRDefault="003131E6" w:rsidP="007E1CB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opisywać pracę układu</w:t>
            </w:r>
            <w:r w:rsidR="005205D6">
              <w:rPr>
                <w:rFonts w:ascii="Arial" w:hAnsi="Arial" w:cs="Arial"/>
                <w:sz w:val="20"/>
                <w:szCs w:val="20"/>
              </w:rPr>
              <w:t xml:space="preserve"> zasilania sprężonym powietrzem</w:t>
            </w: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5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Pneumatyczne układy hamulcowe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7E1CBA">
            <w:pPr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rodzaje hamulców zespolonych</w:t>
            </w:r>
          </w:p>
          <w:p w:rsidR="003131E6" w:rsidRPr="00804B14" w:rsidRDefault="00881BFE" w:rsidP="007E1CBA">
            <w:pPr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5205D6">
              <w:rPr>
                <w:rFonts w:ascii="Arial" w:hAnsi="Arial" w:cs="Arial"/>
                <w:sz w:val="20"/>
                <w:szCs w:val="20"/>
              </w:rPr>
              <w:t>elementy rozdzielacza powietrza</w:t>
            </w:r>
          </w:p>
          <w:p w:rsidR="003131E6" w:rsidRPr="00804B14" w:rsidRDefault="003131E6" w:rsidP="007E1CBA">
            <w:pPr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odróżniać element</w:t>
            </w:r>
            <w:r w:rsidR="005205D6">
              <w:rPr>
                <w:rFonts w:ascii="Arial" w:hAnsi="Arial" w:cs="Arial"/>
                <w:sz w:val="20"/>
                <w:szCs w:val="20"/>
              </w:rPr>
              <w:t>y budowy sterownika hamulcowego</w:t>
            </w:r>
          </w:p>
        </w:tc>
        <w:tc>
          <w:tcPr>
            <w:tcW w:w="3790" w:type="dxa"/>
          </w:tcPr>
          <w:p w:rsidR="003131E6" w:rsidRPr="00804B14" w:rsidRDefault="00376683" w:rsidP="007E1CBA">
            <w:pPr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działanie</w:t>
            </w:r>
            <w:proofErr w:type="spellEnd"/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 układu hamulca pneumat</w:t>
            </w:r>
            <w:r w:rsidR="005205D6">
              <w:rPr>
                <w:rFonts w:ascii="Arial" w:hAnsi="Arial" w:cs="Arial"/>
                <w:sz w:val="20"/>
                <w:szCs w:val="20"/>
              </w:rPr>
              <w:t>ycznego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elektropneumatycznego</w:t>
            </w:r>
          </w:p>
          <w:p w:rsidR="003131E6" w:rsidRPr="00804B14" w:rsidRDefault="003131E6" w:rsidP="007E1CBA">
            <w:pPr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określać zasadę działania rozdzielacza powi</w:t>
            </w:r>
            <w:r w:rsidR="005205D6">
              <w:rPr>
                <w:rFonts w:ascii="Arial" w:hAnsi="Arial" w:cs="Arial"/>
                <w:sz w:val="20"/>
                <w:szCs w:val="20"/>
              </w:rPr>
              <w:t>etrza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sterowników hamulcowych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804B14" w:rsidRDefault="00A64C08" w:rsidP="00A64C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Maszyny, aparaty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6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Maszyny elektryczne pojazdów trakcyjnych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rodzaje silników, prądnic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przetwornic</w:t>
            </w:r>
            <w:r w:rsidR="005205D6">
              <w:rPr>
                <w:rFonts w:ascii="Arial" w:hAnsi="Arial" w:cs="Arial"/>
                <w:sz w:val="20"/>
                <w:szCs w:val="20"/>
              </w:rPr>
              <w:t xml:space="preserve">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taborze szynowym</w:t>
            </w: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wskazywać funkcję maszyn stos</w:t>
            </w:r>
            <w:r w:rsidR="005205D6">
              <w:rPr>
                <w:rFonts w:ascii="Arial" w:hAnsi="Arial" w:cs="Arial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trakcyjnych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6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Aparaty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urządzenia elektryczne pojazdów szynowych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AA3A91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aparaty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proofErr w:type="spellStart"/>
            <w:r w:rsidR="003131E6" w:rsidRPr="00804B14">
              <w:rPr>
                <w:rFonts w:ascii="Arial" w:hAnsi="Arial" w:cs="Arial"/>
                <w:sz w:val="20"/>
                <w:szCs w:val="20"/>
              </w:rPr>
              <w:t>elektryczne</w:t>
            </w:r>
            <w:r w:rsidR="005205D6">
              <w:rPr>
                <w:rFonts w:ascii="Arial" w:hAnsi="Arial" w:cs="Arial"/>
                <w:sz w:val="20"/>
                <w:szCs w:val="20"/>
              </w:rPr>
              <w:t>stosowane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3131E6" w:rsidRPr="00804B14" w:rsidRDefault="00881BF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łączniki</w:t>
            </w:r>
            <w:proofErr w:type="spellEnd"/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 elektryczne </w:t>
            </w:r>
            <w:r w:rsidR="005205D6">
              <w:rPr>
                <w:rFonts w:ascii="Arial" w:hAnsi="Arial" w:cs="Arial"/>
                <w:sz w:val="20"/>
                <w:szCs w:val="20"/>
              </w:rPr>
              <w:t>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3131E6" w:rsidRPr="00804B14" w:rsidRDefault="00881BFE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urządzenia</w:t>
            </w:r>
            <w:proofErr w:type="spellEnd"/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 kontrolno-pomiarow</w:t>
            </w:r>
            <w:r w:rsidR="005205D6">
              <w:rPr>
                <w:rFonts w:ascii="Arial" w:hAnsi="Arial" w:cs="Arial"/>
                <w:sz w:val="20"/>
                <w:szCs w:val="20"/>
              </w:rPr>
              <w:t>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odgromowe pojazdu szynowego</w:t>
            </w:r>
          </w:p>
          <w:p w:rsidR="003131E6" w:rsidRPr="00804B14" w:rsidRDefault="00A5196A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budowy odbieraka prądu,</w:t>
            </w:r>
          </w:p>
          <w:p w:rsidR="003131E6" w:rsidRPr="00804B14" w:rsidRDefault="00AA3A91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rodzaje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budowy akumulatorów</w:t>
            </w: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rozmieszczenie </w:t>
            </w:r>
            <w:r w:rsidRPr="00804B14">
              <w:rPr>
                <w:rFonts w:ascii="Arial" w:hAnsi="Arial" w:cs="Arial"/>
                <w:sz w:val="20"/>
                <w:szCs w:val="20"/>
              </w:rPr>
              <w:t>aparat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  <w:r w:rsidRPr="00804B14">
              <w:rPr>
                <w:rFonts w:ascii="Arial" w:hAnsi="Arial" w:cs="Arial"/>
                <w:sz w:val="20"/>
                <w:szCs w:val="20"/>
              </w:rPr>
              <w:t xml:space="preserve"> wysokiego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 xml:space="preserve">niskiego napięcia </w:t>
            </w:r>
            <w:r w:rsidR="005205D6">
              <w:rPr>
                <w:rFonts w:ascii="Arial" w:hAnsi="Arial" w:cs="Arial"/>
                <w:sz w:val="20"/>
                <w:szCs w:val="20"/>
              </w:rPr>
              <w:t>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3131E6" w:rsidRPr="00804B14" w:rsidRDefault="003131E6" w:rsidP="007E1CBA">
            <w:pPr>
              <w:numPr>
                <w:ilvl w:val="0"/>
                <w:numId w:val="76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określać rozmieszczenie aparatów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urządzeń elektrycznych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804B14">
              <w:rPr>
                <w:rFonts w:ascii="Arial" w:hAnsi="Arial" w:cs="Arial"/>
                <w:sz w:val="20"/>
                <w:szCs w:val="20"/>
              </w:rPr>
              <w:t>po</w:t>
            </w:r>
            <w:r w:rsidR="005205D6">
              <w:rPr>
                <w:rFonts w:ascii="Arial" w:hAnsi="Arial" w:cs="Arial"/>
                <w:sz w:val="20"/>
                <w:szCs w:val="20"/>
              </w:rPr>
              <w:t>jeździe szynowym</w:t>
            </w: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804B14" w:rsidRDefault="00A64C08" w:rsidP="00A64C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IV.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br/>
              <w:t>i obwody pojazdów szynowych</w:t>
            </w:r>
          </w:p>
        </w:tc>
        <w:tc>
          <w:tcPr>
            <w:tcW w:w="2356" w:type="dxa"/>
          </w:tcPr>
          <w:p w:rsidR="003131E6" w:rsidRPr="00804B14" w:rsidRDefault="005205D6" w:rsidP="007E1CBA">
            <w:pPr>
              <w:numPr>
                <w:ilvl w:val="0"/>
                <w:numId w:val="1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nstalacja oświetleniowa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AA3A91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instalacji oświetlenia</w:t>
            </w:r>
            <w:r w:rsidR="005205D6">
              <w:rPr>
                <w:rFonts w:ascii="Arial" w:hAnsi="Arial" w:cs="Arial"/>
                <w:sz w:val="20"/>
                <w:szCs w:val="20"/>
              </w:rPr>
              <w:t xml:space="preserve"> pojazdów trakcyjnych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wagonów</w:t>
            </w:r>
          </w:p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analizować schematy instalacji oświ</w:t>
            </w:r>
            <w:r w:rsidR="005205D6">
              <w:rPr>
                <w:rFonts w:ascii="Arial" w:hAnsi="Arial" w:cs="Arial"/>
                <w:sz w:val="20"/>
                <w:szCs w:val="20"/>
              </w:rPr>
              <w:t>etleniowych pojazdu trakcyjnego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7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Instalacja ogrzewania pojazdów szynowych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rodzaje ogrzewania st</w:t>
            </w:r>
            <w:r w:rsidR="005205D6">
              <w:rPr>
                <w:rFonts w:ascii="Arial" w:hAnsi="Arial" w:cs="Arial"/>
                <w:sz w:val="20"/>
                <w:szCs w:val="20"/>
              </w:rPr>
              <w:t>osowanego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205D6"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3131E6" w:rsidRPr="00804B14" w:rsidRDefault="003131E6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wymieni</w:t>
            </w:r>
            <w:r w:rsidR="00A60AF5">
              <w:rPr>
                <w:rFonts w:ascii="Arial" w:hAnsi="Arial" w:cs="Arial"/>
                <w:sz w:val="20"/>
                <w:szCs w:val="20"/>
              </w:rPr>
              <w:t>a</w:t>
            </w:r>
            <w:r w:rsidRPr="00804B14">
              <w:rPr>
                <w:rFonts w:ascii="Arial" w:hAnsi="Arial" w:cs="Arial"/>
                <w:sz w:val="20"/>
                <w:szCs w:val="20"/>
              </w:rPr>
              <w:t>ć elementy budowy instalac</w:t>
            </w:r>
            <w:r w:rsidR="005205D6">
              <w:rPr>
                <w:rFonts w:ascii="Arial" w:hAnsi="Arial" w:cs="Arial"/>
                <w:sz w:val="20"/>
                <w:szCs w:val="20"/>
              </w:rPr>
              <w:t>ji ogrzewania pojazdu szynowego</w:t>
            </w: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analizować schema</w:t>
            </w:r>
            <w:r w:rsidR="005205D6">
              <w:rPr>
                <w:rFonts w:ascii="Arial" w:hAnsi="Arial" w:cs="Arial"/>
                <w:sz w:val="20"/>
                <w:szCs w:val="20"/>
              </w:rPr>
              <w:t>ty ogrzewania pojazdu szynowego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7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Wentylacja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klimatyzacja pojazdów szynowych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budowy klimatyzacji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wentylacji pojazdów szynowych</w:t>
            </w:r>
          </w:p>
        </w:tc>
        <w:tc>
          <w:tcPr>
            <w:tcW w:w="3790" w:type="dxa"/>
          </w:tcPr>
          <w:p w:rsidR="003131E6" w:rsidRPr="00804B14" w:rsidRDefault="003131E6" w:rsidP="007E1CBA">
            <w:pPr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charakteryzować elementy budowy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działania klimatyzacji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05D6">
              <w:rPr>
                <w:rFonts w:ascii="Arial" w:hAnsi="Arial" w:cs="Arial"/>
                <w:sz w:val="20"/>
                <w:szCs w:val="20"/>
              </w:rPr>
              <w:t>wentylacji pojazdów szynowych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A64C08" w:rsidRDefault="00A64C08" w:rsidP="00A64C08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V. </w:t>
            </w:r>
            <w:r w:rsidR="003131E6" w:rsidRPr="00A64C08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Budowa pojazdów spalinowych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silników spalinowych,</w:t>
            </w:r>
          </w:p>
          <w:p w:rsidR="003131E6" w:rsidRPr="00804B14" w:rsidRDefault="003131E6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przedstawiać budow</w:t>
            </w:r>
            <w:r w:rsidR="00834E67">
              <w:rPr>
                <w:rFonts w:ascii="Arial" w:hAnsi="Arial" w:cs="Arial"/>
                <w:sz w:val="20"/>
                <w:szCs w:val="20"/>
              </w:rPr>
              <w:t>ę spalinowego pojazdu szynowego</w:t>
            </w:r>
          </w:p>
          <w:p w:rsidR="003131E6" w:rsidRPr="00804B14" w:rsidRDefault="00881BFE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elementy układu napędowego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834E67">
              <w:rPr>
                <w:rFonts w:ascii="Arial" w:hAnsi="Arial" w:cs="Arial"/>
                <w:sz w:val="20"/>
                <w:szCs w:val="20"/>
              </w:rPr>
              <w:t>spalinowych pojazdach szynowych</w:t>
            </w:r>
          </w:p>
        </w:tc>
        <w:tc>
          <w:tcPr>
            <w:tcW w:w="3790" w:type="dxa"/>
          </w:tcPr>
          <w:p w:rsidR="003131E6" w:rsidRPr="00804B14" w:rsidRDefault="003131E6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charakteryzować elem</w:t>
            </w:r>
            <w:r w:rsidR="00834E67">
              <w:rPr>
                <w:rFonts w:ascii="Arial" w:hAnsi="Arial" w:cs="Arial"/>
                <w:sz w:val="20"/>
                <w:szCs w:val="20"/>
              </w:rPr>
              <w:t>enty budowy pojazdu spalinowego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804B14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804B14" w:rsidRDefault="003131E6" w:rsidP="007E1CB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Przekładnie pojazdów spalinowych</w:t>
            </w:r>
          </w:p>
        </w:tc>
        <w:tc>
          <w:tcPr>
            <w:tcW w:w="1221" w:type="dxa"/>
          </w:tcPr>
          <w:p w:rsidR="003131E6" w:rsidRPr="00804B14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804B14" w:rsidRDefault="00881BFE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rodzaje przekładni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834E67">
              <w:rPr>
                <w:rFonts w:ascii="Arial" w:hAnsi="Arial" w:cs="Arial"/>
                <w:sz w:val="20"/>
                <w:szCs w:val="20"/>
              </w:rPr>
              <w:t>spalinowych pojazdach szynowych</w:t>
            </w:r>
          </w:p>
        </w:tc>
        <w:tc>
          <w:tcPr>
            <w:tcW w:w="3790" w:type="dxa"/>
          </w:tcPr>
          <w:p w:rsidR="003131E6" w:rsidRPr="00804B14" w:rsidRDefault="00AA3A91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3131E6" w:rsidRPr="00804B14">
              <w:rPr>
                <w:rFonts w:ascii="Arial" w:hAnsi="Arial" w:cs="Arial"/>
                <w:sz w:val="20"/>
                <w:szCs w:val="20"/>
              </w:rPr>
              <w:t>sposoby przenoszenia</w:t>
            </w:r>
            <w:r w:rsidR="00834E67">
              <w:rPr>
                <w:rFonts w:ascii="Arial" w:hAnsi="Arial" w:cs="Arial"/>
                <w:sz w:val="20"/>
                <w:szCs w:val="20"/>
              </w:rPr>
              <w:t xml:space="preserve"> napędu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834E67">
              <w:rPr>
                <w:rFonts w:ascii="Arial" w:hAnsi="Arial" w:cs="Arial"/>
                <w:sz w:val="20"/>
                <w:szCs w:val="20"/>
              </w:rPr>
              <w:t>pojazdach spalinowych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4B33CB" w:rsidRDefault="00D03D9C" w:rsidP="00D03D9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3131E6" w:rsidRPr="004B33CB">
              <w:rPr>
                <w:rFonts w:ascii="Arial" w:hAnsi="Arial" w:cs="Arial"/>
                <w:sz w:val="20"/>
                <w:szCs w:val="20"/>
              </w:rPr>
              <w:t>Praca pojazdu trakcyjnego</w:t>
            </w:r>
          </w:p>
        </w:tc>
        <w:tc>
          <w:tcPr>
            <w:tcW w:w="2356" w:type="dxa"/>
          </w:tcPr>
          <w:p w:rsidR="003131E6" w:rsidRPr="004B33CB" w:rsidRDefault="003131E6" w:rsidP="007E1CBA">
            <w:pPr>
              <w:numPr>
                <w:ilvl w:val="0"/>
                <w:numId w:val="14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3CB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4B33CB">
              <w:rPr>
                <w:rFonts w:ascii="Arial" w:hAnsi="Arial" w:cs="Arial"/>
                <w:color w:val="auto"/>
                <w:sz w:val="20"/>
                <w:szCs w:val="20"/>
              </w:rPr>
              <w:t>ruchu</w:t>
            </w:r>
          </w:p>
        </w:tc>
        <w:tc>
          <w:tcPr>
            <w:tcW w:w="1221" w:type="dxa"/>
          </w:tcPr>
          <w:p w:rsidR="003131E6" w:rsidRPr="004B33CB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4B33CB" w:rsidRDefault="00A60AF5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3131E6" w:rsidRPr="004B33CB">
              <w:rPr>
                <w:rFonts w:ascii="Arial" w:hAnsi="Arial" w:cs="Arial"/>
                <w:color w:val="auto"/>
                <w:sz w:val="20"/>
                <w:szCs w:val="20"/>
              </w:rPr>
              <w:t>czynności wykonywane podczas o</w:t>
            </w:r>
            <w:r w:rsidR="00834E67">
              <w:rPr>
                <w:rFonts w:ascii="Arial" w:hAnsi="Arial" w:cs="Arial"/>
                <w:color w:val="auto"/>
                <w:sz w:val="20"/>
                <w:szCs w:val="20"/>
              </w:rPr>
              <w:t>ględzin pojazdu szynowego</w:t>
            </w:r>
          </w:p>
          <w:p w:rsidR="003131E6" w:rsidRPr="004B33CB" w:rsidRDefault="00A60AF5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3131E6" w:rsidRPr="004B33CB">
              <w:rPr>
                <w:rFonts w:ascii="Arial" w:hAnsi="Arial" w:cs="Arial"/>
                <w:color w:val="auto"/>
                <w:sz w:val="20"/>
                <w:szCs w:val="20"/>
              </w:rPr>
              <w:t>okoliczności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131E6" w:rsidRPr="004B33CB">
              <w:rPr>
                <w:rFonts w:ascii="Arial" w:hAnsi="Arial" w:cs="Arial"/>
                <w:color w:val="auto"/>
                <w:sz w:val="20"/>
                <w:szCs w:val="20"/>
              </w:rPr>
              <w:t>sposób przeprowadzania</w:t>
            </w:r>
            <w:r w:rsidR="00834E67">
              <w:rPr>
                <w:rFonts w:ascii="Arial" w:hAnsi="Arial" w:cs="Arial"/>
                <w:color w:val="auto"/>
                <w:sz w:val="20"/>
                <w:szCs w:val="20"/>
              </w:rPr>
              <w:t xml:space="preserve"> prób hamulca pojazdu szynowego</w:t>
            </w:r>
          </w:p>
        </w:tc>
        <w:tc>
          <w:tcPr>
            <w:tcW w:w="3790" w:type="dxa"/>
          </w:tcPr>
          <w:p w:rsidR="003131E6" w:rsidRPr="004B33CB" w:rsidRDefault="00407200" w:rsidP="007E1CBA">
            <w:pPr>
              <w:numPr>
                <w:ilvl w:val="0"/>
                <w:numId w:val="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3131E6" w:rsidRPr="004B33CB">
              <w:rPr>
                <w:rFonts w:ascii="Arial" w:hAnsi="Arial" w:cs="Arial"/>
                <w:color w:val="auto"/>
                <w:sz w:val="20"/>
                <w:szCs w:val="20"/>
              </w:rPr>
              <w:t>sposób</w:t>
            </w:r>
            <w:proofErr w:type="spellEnd"/>
            <w:r w:rsidR="003131E6" w:rsidRPr="004B33CB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przygotowan</w:t>
            </w:r>
            <w:r w:rsidR="00834E67">
              <w:rPr>
                <w:rFonts w:ascii="Arial" w:hAnsi="Arial" w:cs="Arial"/>
                <w:color w:val="auto"/>
                <w:sz w:val="20"/>
                <w:szCs w:val="20"/>
              </w:rPr>
              <w:t>ia pojazdu trakcyjnego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834E67">
              <w:rPr>
                <w:rFonts w:ascii="Arial" w:hAnsi="Arial" w:cs="Arial"/>
                <w:color w:val="auto"/>
                <w:sz w:val="20"/>
                <w:szCs w:val="20"/>
              </w:rPr>
              <w:t>drogi</w:t>
            </w:r>
          </w:p>
          <w:p w:rsidR="003131E6" w:rsidRPr="004B33CB" w:rsidRDefault="003131E6" w:rsidP="007E1CBA">
            <w:pPr>
              <w:numPr>
                <w:ilvl w:val="0"/>
                <w:numId w:val="93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przeprowadz</w:t>
            </w:r>
            <w:r w:rsidR="00A60AF5">
              <w:rPr>
                <w:rFonts w:ascii="Arial" w:hAnsi="Arial" w:cs="Arial"/>
                <w:sz w:val="20"/>
                <w:szCs w:val="20"/>
              </w:rPr>
              <w:t>a</w:t>
            </w:r>
            <w:r w:rsidRPr="004B33CB">
              <w:rPr>
                <w:rFonts w:ascii="Arial" w:hAnsi="Arial" w:cs="Arial"/>
                <w:sz w:val="20"/>
                <w:szCs w:val="20"/>
              </w:rPr>
              <w:t>ć p</w:t>
            </w:r>
            <w:r w:rsidR="00834E67">
              <w:rPr>
                <w:rFonts w:ascii="Arial" w:hAnsi="Arial" w:cs="Arial"/>
                <w:sz w:val="20"/>
                <w:szCs w:val="20"/>
              </w:rPr>
              <w:t>róbę hamulców pojazdu szynowego</w:t>
            </w:r>
          </w:p>
          <w:p w:rsidR="00CB3114" w:rsidRDefault="003131E6" w:rsidP="007E70E2">
            <w:pPr>
              <w:numPr>
                <w:ilvl w:val="0"/>
                <w:numId w:val="211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przeprowadz</w:t>
            </w:r>
            <w:r w:rsidR="00A60AF5">
              <w:rPr>
                <w:rFonts w:ascii="Arial" w:hAnsi="Arial" w:cs="Arial"/>
                <w:sz w:val="20"/>
                <w:szCs w:val="20"/>
              </w:rPr>
              <w:t>a</w:t>
            </w:r>
            <w:r w:rsidR="00CB3114">
              <w:rPr>
                <w:rFonts w:ascii="Arial" w:hAnsi="Arial" w:cs="Arial"/>
                <w:sz w:val="20"/>
                <w:szCs w:val="20"/>
              </w:rPr>
              <w:t>ć oględziny techniczne pociągu</w:t>
            </w:r>
          </w:p>
          <w:p w:rsidR="003131E6" w:rsidRPr="004B33CB" w:rsidRDefault="00CB3114" w:rsidP="007E1CBA">
            <w:pPr>
              <w:numPr>
                <w:ilvl w:val="0"/>
                <w:numId w:val="93"/>
              </w:numPr>
              <w:rPr>
                <w:rFonts w:ascii="Arial" w:hAnsi="Arial" w:cs="Arial"/>
                <w:sz w:val="20"/>
                <w:szCs w:val="20"/>
              </w:rPr>
            </w:pPr>
            <w:r w:rsidRPr="00CB3114">
              <w:rPr>
                <w:rFonts w:ascii="Arial" w:hAnsi="Arial" w:cs="Arial"/>
                <w:sz w:val="20"/>
                <w:szCs w:val="20"/>
              </w:rPr>
              <w:t>proponować</w:t>
            </w:r>
            <w:r w:rsidR="009675A0" w:rsidRPr="00CB3114">
              <w:rPr>
                <w:rFonts w:ascii="Arial" w:hAnsi="Arial" w:cs="Arial"/>
                <w:sz w:val="20"/>
                <w:szCs w:val="20"/>
              </w:rPr>
              <w:t xml:space="preserve"> sposoby rozwiązywania problemów </w:t>
            </w:r>
            <w:r w:rsidR="009675A0" w:rsidRPr="00CB3114">
              <w:rPr>
                <w:rFonts w:ascii="Arial" w:hAnsi="Arial" w:cs="Arial"/>
                <w:sz w:val="20"/>
                <w:szCs w:val="20"/>
              </w:rPr>
              <w:lastRenderedPageBreak/>
              <w:t>związanych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9675A0" w:rsidRPr="00CB3114">
              <w:rPr>
                <w:rFonts w:ascii="Arial" w:hAnsi="Arial" w:cs="Arial"/>
                <w:sz w:val="20"/>
                <w:szCs w:val="20"/>
              </w:rPr>
              <w:t>wykonywaniem zadań zawodowych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4B33CB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4B33CB" w:rsidRDefault="003131E6" w:rsidP="007E1CBA">
            <w:pPr>
              <w:numPr>
                <w:ilvl w:val="0"/>
                <w:numId w:val="14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3CB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1221" w:type="dxa"/>
          </w:tcPr>
          <w:p w:rsidR="003131E6" w:rsidRPr="004B33CB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4B33CB" w:rsidRDefault="003131E6" w:rsidP="007E1CBA">
            <w:pPr>
              <w:numPr>
                <w:ilvl w:val="0"/>
                <w:numId w:val="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czytać harmo</w:t>
            </w:r>
            <w:r w:rsidR="00834E67">
              <w:rPr>
                <w:rFonts w:ascii="Arial" w:hAnsi="Arial" w:cs="Arial"/>
                <w:sz w:val="20"/>
                <w:szCs w:val="20"/>
              </w:rPr>
              <w:t>nogram pracy drużyny trakcyjnej</w:t>
            </w:r>
          </w:p>
        </w:tc>
        <w:tc>
          <w:tcPr>
            <w:tcW w:w="3790" w:type="dxa"/>
          </w:tcPr>
          <w:p w:rsidR="003131E6" w:rsidRPr="004B33CB" w:rsidRDefault="003131E6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 xml:space="preserve">sporządzać </w:t>
            </w:r>
            <w:r w:rsidR="00834E67">
              <w:rPr>
                <w:rFonts w:ascii="Arial" w:hAnsi="Arial" w:cs="Arial"/>
                <w:sz w:val="20"/>
                <w:szCs w:val="20"/>
              </w:rPr>
              <w:t>plan pracy pojazdów trakcyjnych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4B33CB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4B33CB" w:rsidRDefault="003131E6" w:rsidP="007E1CBA">
            <w:pPr>
              <w:numPr>
                <w:ilvl w:val="0"/>
                <w:numId w:val="14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3CB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1221" w:type="dxa"/>
          </w:tcPr>
          <w:p w:rsidR="003131E6" w:rsidRPr="004B33CB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4B33CB" w:rsidRDefault="00881BFE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="003131E6" w:rsidRPr="004B33CB">
              <w:rPr>
                <w:rFonts w:ascii="Arial" w:hAnsi="Arial" w:cs="Arial"/>
                <w:sz w:val="20"/>
                <w:szCs w:val="20"/>
              </w:rPr>
              <w:t>dokumentację eksploatacyjn</w:t>
            </w:r>
            <w:r w:rsidR="00834E67">
              <w:rPr>
                <w:rFonts w:ascii="Arial" w:hAnsi="Arial" w:cs="Arial"/>
                <w:sz w:val="20"/>
                <w:szCs w:val="20"/>
              </w:rPr>
              <w:t>a środków transportu szynowego</w:t>
            </w:r>
          </w:p>
          <w:p w:rsidR="003131E6" w:rsidRPr="004B33CB" w:rsidRDefault="003131E6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przygotować dokumentację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4B33CB">
              <w:rPr>
                <w:rFonts w:ascii="Arial" w:hAnsi="Arial" w:cs="Arial"/>
                <w:sz w:val="20"/>
                <w:szCs w:val="20"/>
              </w:rPr>
              <w:t xml:space="preserve">instrukcją dopuszczenia </w:t>
            </w:r>
            <w:r w:rsidR="00834E67">
              <w:rPr>
                <w:rFonts w:ascii="Arial" w:hAnsi="Arial" w:cs="Arial"/>
                <w:sz w:val="20"/>
                <w:szCs w:val="20"/>
              </w:rPr>
              <w:t>pojazdu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="00834E67">
              <w:rPr>
                <w:rFonts w:ascii="Arial" w:hAnsi="Arial" w:cs="Arial"/>
                <w:sz w:val="20"/>
                <w:szCs w:val="20"/>
              </w:rPr>
              <w:t>ruchu – eksploatacji</w:t>
            </w:r>
          </w:p>
        </w:tc>
        <w:tc>
          <w:tcPr>
            <w:tcW w:w="3790" w:type="dxa"/>
          </w:tcPr>
          <w:p w:rsidR="003131E6" w:rsidRPr="004B33CB" w:rsidRDefault="003131E6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wypełnia</w:t>
            </w:r>
            <w:r w:rsidR="00834E67">
              <w:rPr>
                <w:rFonts w:ascii="Arial" w:hAnsi="Arial" w:cs="Arial"/>
                <w:sz w:val="20"/>
                <w:szCs w:val="20"/>
              </w:rPr>
              <w:t>ć dokumenty pojazdu trakcyjnego</w:t>
            </w:r>
          </w:p>
          <w:p w:rsidR="003131E6" w:rsidRPr="004B33CB" w:rsidRDefault="003131E6" w:rsidP="007E1CBA">
            <w:pPr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 w:rsidRPr="004B33CB">
              <w:rPr>
                <w:rFonts w:ascii="Arial" w:hAnsi="Arial" w:cs="Arial"/>
                <w:sz w:val="20"/>
                <w:szCs w:val="20"/>
              </w:rPr>
              <w:t>wypełniać dokumentację eksploatacyj</w:t>
            </w:r>
            <w:r w:rsidR="00834E67">
              <w:rPr>
                <w:rFonts w:ascii="Arial" w:hAnsi="Arial" w:cs="Arial"/>
                <w:sz w:val="20"/>
                <w:szCs w:val="20"/>
              </w:rPr>
              <w:t>na środków transportu szynowego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4B33CB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D21C7E" w:rsidRDefault="003131E6" w:rsidP="007E1CBA">
            <w:pPr>
              <w:numPr>
                <w:ilvl w:val="0"/>
                <w:numId w:val="14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1221" w:type="dxa"/>
          </w:tcPr>
          <w:p w:rsidR="003131E6" w:rsidRPr="00D21C7E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D21C7E" w:rsidRDefault="00881BFE" w:rsidP="00984A6B">
            <w:pPr>
              <w:widowControl w:val="0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131E6" w:rsidRPr="00D21C7E">
              <w:rPr>
                <w:rFonts w:ascii="Arial" w:hAnsi="Arial" w:cs="Arial"/>
                <w:color w:val="auto"/>
                <w:sz w:val="20"/>
                <w:szCs w:val="20"/>
              </w:rPr>
              <w:t>dokumentację pojazdu szynowego oraz dokumentację związaną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131E6" w:rsidRPr="00D21C7E">
              <w:rPr>
                <w:rFonts w:ascii="Arial" w:hAnsi="Arial" w:cs="Arial"/>
                <w:color w:val="auto"/>
                <w:sz w:val="20"/>
                <w:szCs w:val="20"/>
              </w:rPr>
              <w:t>czasem pracy maszynisty</w:t>
            </w:r>
          </w:p>
          <w:p w:rsidR="003131E6" w:rsidRPr="00D21C7E" w:rsidRDefault="003131E6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90" w:type="dxa"/>
          </w:tcPr>
          <w:p w:rsidR="003131E6" w:rsidRPr="00D21C7E" w:rsidRDefault="003131E6" w:rsidP="00984A6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3131E6" w:rsidRDefault="003131E6" w:rsidP="00984A6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praca maszynisty</w:t>
            </w:r>
          </w:p>
          <w:p w:rsidR="003131E6" w:rsidRPr="00804B14" w:rsidRDefault="003131E6" w:rsidP="00984A6B">
            <w:pPr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  <w:r w:rsidRPr="00C616CF">
              <w:rPr>
                <w:rFonts w:ascii="Arial" w:hAnsi="Arial" w:cs="Arial"/>
                <w:color w:val="auto"/>
                <w:sz w:val="20"/>
                <w:szCs w:val="20"/>
              </w:rPr>
              <w:t>wypełniać kartę prób hamulca zespolonego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9565E6" w:rsidRDefault="00D03D9C" w:rsidP="00D03D9C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eksploatacja aparatów,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  <w:p w:rsidR="003131E6" w:rsidRPr="009565E6" w:rsidRDefault="003131E6" w:rsidP="00984A6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9565E6" w:rsidRDefault="003131E6" w:rsidP="007E1CBA">
            <w:pPr>
              <w:numPr>
                <w:ilvl w:val="0"/>
                <w:numId w:val="141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uruchamianie maszyn 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urządzenia wspomagające ich pracę</w:t>
            </w:r>
          </w:p>
          <w:p w:rsidR="003131E6" w:rsidRPr="009565E6" w:rsidRDefault="00AA3A91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maszyn pojazdów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prądnice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przetwornice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wymianę uszkodzonych elementów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maszyn elektrycznych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maszyn elektrycznych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maszynelektrycznych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lokalizować usterki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maszynach elektrycznych pojazdów szynowych </w:t>
            </w:r>
          </w:p>
          <w:p w:rsidR="003131E6" w:rsidRPr="009565E6" w:rsidRDefault="00901919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części</w:t>
            </w:r>
            <w:proofErr w:type="spellEnd"/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zamienne maszyn elektrycznych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konserwacyjnych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3131E6" w:rsidRPr="00834E67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mechanizmów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pojazdachszynowych</w:t>
            </w:r>
            <w:proofErr w:type="spellEnd"/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9565E6" w:rsidRDefault="003131E6" w:rsidP="00984A6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9565E6" w:rsidRDefault="003131E6" w:rsidP="007E1CBA">
            <w:pPr>
              <w:numPr>
                <w:ilvl w:val="0"/>
                <w:numId w:val="14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uruchamianie urządzeń 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montowaćurządzenia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taborze szynowym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obsłu</w:t>
            </w:r>
            <w:r w:rsidR="00FA1177">
              <w:rPr>
                <w:rFonts w:ascii="Arial" w:hAnsi="Arial" w:cs="Arial"/>
                <w:color w:val="auto"/>
                <w:sz w:val="20"/>
                <w:szCs w:val="20"/>
              </w:rPr>
              <w:t>giwać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70C7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elementyurządzeń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trakcyjnych</w:t>
            </w:r>
          </w:p>
          <w:p w:rsidR="009675A0" w:rsidRPr="00870C76" w:rsidRDefault="00870C7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C7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9675A0" w:rsidRPr="00870C76">
              <w:rPr>
                <w:rFonts w:ascii="Arial" w:hAnsi="Arial" w:cs="Arial"/>
                <w:color w:val="auto"/>
                <w:sz w:val="20"/>
                <w:szCs w:val="20"/>
              </w:rPr>
              <w:t>przyczyny konfliktów</w:t>
            </w:r>
          </w:p>
          <w:p w:rsidR="003131E6" w:rsidRPr="00870C76" w:rsidRDefault="00870C7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0C7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9675A0" w:rsidRPr="00870C76">
              <w:rPr>
                <w:rFonts w:ascii="Arial" w:hAnsi="Arial" w:cs="Arial"/>
                <w:color w:val="auto"/>
                <w:sz w:val="20"/>
                <w:szCs w:val="20"/>
              </w:rPr>
              <w:t>sposoby rozwiązywania konfliktów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3131E6" w:rsidRPr="009565E6" w:rsidRDefault="003131E6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zasilania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zabezpieczeńurządzeń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układy sterowania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urządzeń elektrycznych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urządzeniaelektryczne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urządzenia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 sprawdza zgodność wykonanych prac montażowych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 pomiary parametrów charakteryzujących urządzenia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mechanizmy środków transportu szynowego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pracęurządzeń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 oraz urządzeń bezpieczeństwa pracy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obsługiwać urządzenia elektryczne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elektroniczne wspomagające prace taboru szynowego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elektrycznych pojazdów szynowych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regulacje parametrów pracy urządzeń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dokumentacją techniczną </w:t>
            </w:r>
          </w:p>
          <w:p w:rsidR="003131E6" w:rsidRPr="009565E6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wykonywaćpomiary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parametrówurządzeń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9565E6" w:rsidRDefault="003131E6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9565E6" w:rsidRDefault="003131E6" w:rsidP="007E1CBA">
            <w:pPr>
              <w:numPr>
                <w:ilvl w:val="0"/>
                <w:numId w:val="141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taborze szynowym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aparatów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trakcyjnych </w:t>
            </w: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aparaty elektryczne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pracę aparatów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elektrycznych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elektrycznych pojazdów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regulacje parametrów pracy aparatów zgodnie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dokumentacją techniczną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wykonywaćpomiary</w:t>
            </w:r>
            <w:proofErr w:type="spellEnd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aparatów elektrycznych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9565E6" w:rsidRDefault="00D03D9C" w:rsidP="00D03D9C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2356" w:type="dxa"/>
          </w:tcPr>
          <w:p w:rsidR="003131E6" w:rsidRPr="009565E6" w:rsidRDefault="003131E6" w:rsidP="007E70E2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montowaćelementy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wykonywać montaż instalacji oświetleniowej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regulowa</w:t>
            </w:r>
            <w:r w:rsidR="009F6E14">
              <w:rPr>
                <w:rFonts w:ascii="Arial" w:hAnsi="Arial" w:cs="Arial"/>
                <w:color w:val="auto"/>
                <w:sz w:val="20"/>
                <w:szCs w:val="20"/>
              </w:rPr>
              <w:t>ć parametry układów oświetlenia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instalacji oświetleniowej środków transportu szynowego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9565E6" w:rsidRDefault="003131E6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9565E6" w:rsidRDefault="003131E6" w:rsidP="007E70E2">
            <w:pPr>
              <w:numPr>
                <w:ilvl w:val="0"/>
                <w:numId w:val="1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</w:t>
            </w:r>
            <w:r w:rsidR="00D03D9C">
              <w:rPr>
                <w:rFonts w:ascii="Arial" w:hAnsi="Arial" w:cs="Arial"/>
                <w:color w:val="auto"/>
                <w:sz w:val="20"/>
                <w:szCs w:val="20"/>
              </w:rPr>
              <w:t>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03D9C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D03D9C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</w:t>
            </w:r>
            <w:proofErr w:type="spellStart"/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3131E6" w:rsidRPr="009565E6" w:rsidRDefault="00ED5742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131E6"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3131E6" w:rsidRPr="00870C7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 w:rsidR="00D03D9C">
              <w:rPr>
                <w:rFonts w:ascii="Arial" w:hAnsi="Arial" w:cs="Arial"/>
                <w:color w:val="auto"/>
                <w:sz w:val="20"/>
                <w:szCs w:val="20"/>
              </w:rPr>
              <w:t>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</w:t>
            </w:r>
            <w:r w:rsidR="009F6E14">
              <w:rPr>
                <w:rFonts w:ascii="Arial" w:hAnsi="Arial" w:cs="Arial"/>
                <w:color w:val="auto"/>
                <w:sz w:val="20"/>
                <w:szCs w:val="20"/>
              </w:rPr>
              <w:t xml:space="preserve"> szynowych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9565E6" w:rsidRDefault="003131E6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9565E6" w:rsidRDefault="003131E6" w:rsidP="007E70E2">
            <w:pPr>
              <w:numPr>
                <w:ilvl w:val="0"/>
                <w:numId w:val="1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1221" w:type="dxa"/>
          </w:tcPr>
          <w:p w:rsidR="003131E6" w:rsidRPr="009565E6" w:rsidRDefault="003131E6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montowaćelementy</w:t>
            </w:r>
            <w:proofErr w:type="spellEnd"/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klimatyzacji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wentylacyjnej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klimatyzacyjnej stosowanej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3131E6" w:rsidRPr="00CB3114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sprawdzać działanie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</w:t>
            </w:r>
            <w:r w:rsidR="009F6E14">
              <w:rPr>
                <w:rFonts w:ascii="Arial" w:hAnsi="Arial" w:cs="Arial"/>
                <w:color w:val="auto"/>
                <w:sz w:val="20"/>
                <w:szCs w:val="20"/>
              </w:rPr>
              <w:t>h szynowych</w:t>
            </w:r>
          </w:p>
        </w:tc>
        <w:tc>
          <w:tcPr>
            <w:tcW w:w="3790" w:type="dxa"/>
          </w:tcPr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wykonywać montaż instalacji klimatyzacyjnej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klimatyzacji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instalować urządzenia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taborze szynowym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uruchamiać instalacje klimatyzacji stosowane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3131E6" w:rsidRPr="009565E6" w:rsidRDefault="003131E6" w:rsidP="007E1CBA">
            <w:pPr>
              <w:numPr>
                <w:ilvl w:val="0"/>
                <w:numId w:val="1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klimatyzacji</w:t>
            </w:r>
          </w:p>
          <w:p w:rsidR="003131E6" w:rsidRPr="009565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3131E6" w:rsidRDefault="003131E6" w:rsidP="007E1CBA">
            <w:pPr>
              <w:numPr>
                <w:ilvl w:val="0"/>
                <w:numId w:val="1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 w:rsidR="00D03D9C">
              <w:rPr>
                <w:rFonts w:ascii="Arial" w:hAnsi="Arial" w:cs="Arial"/>
                <w:color w:val="auto"/>
                <w:sz w:val="20"/>
                <w:szCs w:val="20"/>
              </w:rPr>
              <w:t>rawy instalacji stosowanych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0B2EE8" w:rsidRPr="00CF4083" w:rsidRDefault="000B2EE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analizować podejmowane działania</w:t>
            </w:r>
          </w:p>
          <w:p w:rsidR="000B2EE8" w:rsidRPr="000B2EE8" w:rsidRDefault="000B2EE8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oceniać podejmowane działani</w:t>
            </w:r>
            <w:r w:rsidR="009F6E1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6406C6" w:rsidRPr="00804B14" w:rsidTr="00796F73">
        <w:tc>
          <w:tcPr>
            <w:tcW w:w="2126" w:type="dxa"/>
            <w:vMerge w:val="restart"/>
          </w:tcPr>
          <w:p w:rsidR="006406C6" w:rsidRPr="00BE50FD" w:rsidRDefault="00D03D9C" w:rsidP="00D03D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VIII. </w:t>
            </w:r>
            <w:r w:rsidR="006406C6" w:rsidRPr="00BE50FD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2356" w:type="dxa"/>
          </w:tcPr>
          <w:p w:rsidR="006406C6" w:rsidRPr="00BE50FD" w:rsidRDefault="006406C6" w:rsidP="007E70E2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Poziomy utrzymania pojazdów szynowych</w:t>
            </w:r>
          </w:p>
        </w:tc>
        <w:tc>
          <w:tcPr>
            <w:tcW w:w="1221" w:type="dxa"/>
          </w:tcPr>
          <w:p w:rsidR="006406C6" w:rsidRPr="00BE50FD" w:rsidRDefault="006406C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6406C6" w:rsidRPr="00BE50FD" w:rsidRDefault="006406C6" w:rsidP="007E1CBA">
            <w:pPr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BE50FD">
              <w:rPr>
                <w:rFonts w:ascii="Arial" w:hAnsi="Arial" w:cs="Arial"/>
                <w:sz w:val="20"/>
                <w:szCs w:val="20"/>
              </w:rPr>
              <w:t>poziom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utrzymania pojazdów szynowych</w:t>
            </w:r>
          </w:p>
          <w:p w:rsidR="006406C6" w:rsidRPr="00BE50FD" w:rsidRDefault="006406C6" w:rsidP="007E1CBA">
            <w:pPr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identyfikować rodzaje przeg</w:t>
            </w:r>
            <w:r>
              <w:rPr>
                <w:rFonts w:ascii="Arial" w:hAnsi="Arial" w:cs="Arial"/>
                <w:sz w:val="20"/>
                <w:szCs w:val="20"/>
              </w:rPr>
              <w:t>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napraw taboru szynowego</w:t>
            </w:r>
          </w:p>
        </w:tc>
        <w:tc>
          <w:tcPr>
            <w:tcW w:w="3790" w:type="dxa"/>
          </w:tcPr>
          <w:p w:rsidR="006406C6" w:rsidRPr="00BE50FD" w:rsidRDefault="006406C6" w:rsidP="007E1CB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odróżni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E50FD">
              <w:rPr>
                <w:rFonts w:ascii="Arial" w:hAnsi="Arial" w:cs="Arial"/>
                <w:sz w:val="20"/>
                <w:szCs w:val="20"/>
              </w:rPr>
              <w:t>ć cyk</w:t>
            </w:r>
            <w:r>
              <w:rPr>
                <w:rFonts w:ascii="Arial" w:hAnsi="Arial" w:cs="Arial"/>
                <w:sz w:val="20"/>
                <w:szCs w:val="20"/>
              </w:rPr>
              <w:t>le naprawcze pojazdów szynowych</w:t>
            </w:r>
          </w:p>
        </w:tc>
        <w:tc>
          <w:tcPr>
            <w:tcW w:w="1369" w:type="dxa"/>
          </w:tcPr>
          <w:p w:rsidR="006406C6" w:rsidRDefault="006406C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406C6" w:rsidRPr="00804B14" w:rsidTr="00796F73">
        <w:tc>
          <w:tcPr>
            <w:tcW w:w="2126" w:type="dxa"/>
            <w:vMerge/>
          </w:tcPr>
          <w:p w:rsidR="006406C6" w:rsidRPr="00BE50FD" w:rsidRDefault="006406C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06C6" w:rsidRPr="00BE50FD" w:rsidRDefault="006406C6" w:rsidP="007E70E2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Organizacja naprawy taboru szynowego</w:t>
            </w:r>
          </w:p>
        </w:tc>
        <w:tc>
          <w:tcPr>
            <w:tcW w:w="1221" w:type="dxa"/>
          </w:tcPr>
          <w:p w:rsidR="006406C6" w:rsidRPr="00BE50FD" w:rsidRDefault="006406C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rozpoznać rodzaje dokumentacji system</w:t>
            </w:r>
            <w:r>
              <w:rPr>
                <w:rFonts w:ascii="Arial" w:hAnsi="Arial" w:cs="Arial"/>
                <w:sz w:val="20"/>
                <w:szCs w:val="20"/>
              </w:rPr>
              <w:t>u utrzymania pojazdów szynowych</w:t>
            </w:r>
          </w:p>
          <w:p w:rsidR="006406C6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charakteryzować organizację systemu przeglądów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napraw taboru szynowego</w:t>
            </w:r>
          </w:p>
          <w:p w:rsidR="006406C6" w:rsidRPr="00CF4083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eastAsia="Calibri" w:hAnsi="Arial" w:cs="Arial"/>
                <w:sz w:val="20"/>
                <w:szCs w:val="20"/>
              </w:rPr>
              <w:t>opisywaćpodstawowe</w:t>
            </w:r>
            <w:proofErr w:type="spellEnd"/>
            <w:r w:rsidRPr="00CF4083">
              <w:rPr>
                <w:rFonts w:ascii="Arial" w:eastAsia="Calibri" w:hAnsi="Arial" w:cs="Arial"/>
                <w:sz w:val="20"/>
                <w:szCs w:val="20"/>
              </w:rPr>
              <w:t xml:space="preserve"> systemy motywacji </w:t>
            </w:r>
            <w:r w:rsidRPr="00CF4083">
              <w:rPr>
                <w:rFonts w:ascii="Arial" w:eastAsia="Calibri" w:hAnsi="Arial" w:cs="Arial"/>
                <w:sz w:val="20"/>
                <w:szCs w:val="20"/>
              </w:rPr>
              <w:br/>
              <w:t>na zajmowanym stanowisku</w:t>
            </w:r>
          </w:p>
          <w:p w:rsidR="006406C6" w:rsidRPr="00E94180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eastAsia="Calibri" w:hAnsi="Arial" w:cs="Arial"/>
                <w:sz w:val="20"/>
                <w:szCs w:val="20"/>
              </w:rPr>
              <w:t>udzielać motywującej informacji zwrotnej członkom zespołu</w:t>
            </w:r>
          </w:p>
        </w:tc>
        <w:tc>
          <w:tcPr>
            <w:tcW w:w="3790" w:type="dxa"/>
          </w:tcPr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prowadzić dokumentacje techni</w:t>
            </w:r>
            <w:r>
              <w:rPr>
                <w:rFonts w:ascii="Arial" w:hAnsi="Arial" w:cs="Arial"/>
                <w:sz w:val="20"/>
                <w:szCs w:val="20"/>
              </w:rPr>
              <w:t>czno-ruchową pojazdów szynowych</w:t>
            </w:r>
          </w:p>
          <w:p w:rsidR="006406C6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sporządzać harmonogramy wykonywania prac eksploatacyjnych na podstawie d</w:t>
            </w:r>
            <w:r>
              <w:rPr>
                <w:rFonts w:ascii="Arial" w:hAnsi="Arial" w:cs="Arial"/>
                <w:sz w:val="20"/>
                <w:szCs w:val="20"/>
              </w:rPr>
              <w:t>okumentacji techniczno-ruchowej</w:t>
            </w:r>
          </w:p>
          <w:p w:rsidR="006406C6" w:rsidRPr="00CF4083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sposoby nagradzania</w:t>
            </w:r>
          </w:p>
          <w:p w:rsidR="006406C6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określać sposoby karania</w:t>
            </w:r>
          </w:p>
          <w:p w:rsidR="006406C6" w:rsidRPr="00CF4083" w:rsidRDefault="006406C6" w:rsidP="007E70E2">
            <w:pPr>
              <w:pStyle w:val="Akapitzlist"/>
              <w:numPr>
                <w:ilvl w:val="0"/>
                <w:numId w:val="2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4083">
              <w:rPr>
                <w:rFonts w:ascii="Arial" w:hAnsi="Arial" w:cs="Arial"/>
                <w:sz w:val="20"/>
                <w:szCs w:val="20"/>
              </w:rPr>
              <w:t>dobieraćtechniki</w:t>
            </w:r>
            <w:proofErr w:type="spellEnd"/>
            <w:r w:rsidRPr="00CF4083">
              <w:rPr>
                <w:rFonts w:ascii="Arial" w:hAnsi="Arial" w:cs="Arial"/>
                <w:sz w:val="20"/>
                <w:szCs w:val="20"/>
              </w:rPr>
              <w:t xml:space="preserve"> negocjacyjne</w:t>
            </w:r>
          </w:p>
          <w:p w:rsidR="006406C6" w:rsidRPr="00CF4083" w:rsidRDefault="006406C6" w:rsidP="007E70E2">
            <w:pPr>
              <w:pStyle w:val="Akapitzlist"/>
              <w:numPr>
                <w:ilvl w:val="0"/>
                <w:numId w:val="2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podejmować działania negocjacyjne</w:t>
            </w:r>
          </w:p>
          <w:p w:rsidR="006406C6" w:rsidRPr="001203CB" w:rsidRDefault="006406C6" w:rsidP="007E70E2">
            <w:pPr>
              <w:pStyle w:val="Akapitzlist"/>
              <w:numPr>
                <w:ilvl w:val="0"/>
                <w:numId w:val="2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negocjuje prostą umowę lub porozumienie</w:t>
            </w:r>
          </w:p>
        </w:tc>
        <w:tc>
          <w:tcPr>
            <w:tcW w:w="1369" w:type="dxa"/>
          </w:tcPr>
          <w:p w:rsidR="006406C6" w:rsidRDefault="006406C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406C6" w:rsidRPr="00804B14" w:rsidTr="00796F73">
        <w:tc>
          <w:tcPr>
            <w:tcW w:w="2126" w:type="dxa"/>
            <w:vMerge/>
          </w:tcPr>
          <w:p w:rsidR="006406C6" w:rsidRPr="00BE50FD" w:rsidRDefault="006406C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06C6" w:rsidRPr="00BE50FD" w:rsidRDefault="006406C6" w:rsidP="007E70E2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 xml:space="preserve">Ocena stanu </w:t>
            </w:r>
            <w:proofErr w:type="spellStart"/>
            <w:r w:rsidRPr="00BE50FD">
              <w:rPr>
                <w:rFonts w:ascii="Arial" w:hAnsi="Arial" w:cs="Arial"/>
                <w:sz w:val="20"/>
                <w:szCs w:val="20"/>
              </w:rPr>
              <w:t>technicznegopodzesp</w:t>
            </w:r>
            <w:r w:rsidRPr="00BE50FD">
              <w:rPr>
                <w:rFonts w:ascii="Arial" w:hAnsi="Arial" w:cs="Arial"/>
                <w:sz w:val="20"/>
                <w:szCs w:val="20"/>
              </w:rPr>
              <w:lastRenderedPageBreak/>
              <w:t>ołów</w:t>
            </w:r>
            <w:proofErr w:type="spellEnd"/>
            <w:r w:rsidRPr="00BE50FD">
              <w:rPr>
                <w:rFonts w:ascii="Arial" w:hAnsi="Arial" w:cs="Arial"/>
                <w:sz w:val="20"/>
                <w:szCs w:val="20"/>
              </w:rPr>
              <w:t xml:space="preserve"> pojazdu szynowego</w:t>
            </w:r>
          </w:p>
        </w:tc>
        <w:tc>
          <w:tcPr>
            <w:tcW w:w="1221" w:type="dxa"/>
          </w:tcPr>
          <w:p w:rsidR="006406C6" w:rsidRPr="00BE50FD" w:rsidRDefault="006406C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6406C6" w:rsidRPr="00BE50FD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BE50FD">
              <w:rPr>
                <w:rFonts w:ascii="Arial" w:hAnsi="Arial" w:cs="Arial"/>
                <w:sz w:val="20"/>
                <w:szCs w:val="20"/>
              </w:rPr>
              <w:t>przyrządy pomiarowe stosowane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lastRenderedPageBreak/>
              <w:t>do </w:t>
            </w:r>
            <w:r w:rsidRPr="00BE50FD">
              <w:rPr>
                <w:rFonts w:ascii="Arial" w:hAnsi="Arial" w:cs="Arial"/>
                <w:sz w:val="20"/>
                <w:szCs w:val="20"/>
              </w:rPr>
              <w:t>pomiarów eksploatacyjnych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środkach transportu szynowego</w:t>
            </w:r>
          </w:p>
          <w:p w:rsidR="006406C6" w:rsidRPr="00BE50FD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przeprowadza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oględziny elementów nadwozia pojazdu szynowego</w:t>
            </w:r>
          </w:p>
          <w:p w:rsidR="006406C6" w:rsidRPr="00BE50FD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przeprowadzać oględziny </w:t>
            </w:r>
            <w:r w:rsidRPr="00BE50FD">
              <w:rPr>
                <w:rFonts w:ascii="Arial" w:hAnsi="Arial" w:cs="Arial"/>
                <w:sz w:val="20"/>
                <w:szCs w:val="20"/>
              </w:rPr>
              <w:t>układu napędowego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spalinowych pojazdach szynowych </w:t>
            </w:r>
          </w:p>
          <w:p w:rsidR="006406C6" w:rsidRPr="00BE50FD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ować elementy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układu zasilania sprężonym powietrzem</w:t>
            </w:r>
          </w:p>
          <w:p w:rsidR="006406C6" w:rsidRPr="00BE50FD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0FD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E50FD">
              <w:rPr>
                <w:rFonts w:ascii="Arial" w:hAnsi="Arial" w:cs="Arial"/>
                <w:sz w:val="20"/>
                <w:szCs w:val="20"/>
              </w:rPr>
              <w:t>prac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proofErr w:type="spellEnd"/>
            <w:r w:rsidRPr="00BE50FD">
              <w:rPr>
                <w:rFonts w:ascii="Arial" w:hAnsi="Arial" w:cs="Arial"/>
                <w:sz w:val="20"/>
                <w:szCs w:val="20"/>
              </w:rPr>
              <w:t xml:space="preserve"> silnika spalinowego</w:t>
            </w:r>
          </w:p>
          <w:p w:rsidR="006406C6" w:rsidRDefault="006406C6" w:rsidP="007E1CB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przeprowadzać diagnostykę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pojazdu szynowego</w:t>
            </w:r>
          </w:p>
          <w:p w:rsidR="006406C6" w:rsidRPr="000B2EE8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225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>wyrażać własne zdanie wraz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sz w:val="20"/>
                <w:szCs w:val="20"/>
              </w:rPr>
              <w:t>jego uzasadnieniem</w:t>
            </w:r>
          </w:p>
          <w:p w:rsidR="006406C6" w:rsidRPr="00BE50FD" w:rsidRDefault="006406C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</w:tcPr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lastRenderedPageBreak/>
              <w:t>wykonywać badania techniczne wybranych urządzeń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Pr="00BE50FD">
              <w:rPr>
                <w:rFonts w:ascii="Arial" w:hAnsi="Arial" w:cs="Arial"/>
                <w:sz w:val="20"/>
                <w:szCs w:val="20"/>
              </w:rPr>
              <w:t>podzespołów taboru szynowego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0FD">
              <w:rPr>
                <w:rFonts w:ascii="Arial" w:hAnsi="Arial" w:cs="Arial"/>
                <w:sz w:val="20"/>
                <w:szCs w:val="20"/>
              </w:rPr>
              <w:t>analizowaćwyniki</w:t>
            </w:r>
            <w:proofErr w:type="spellEnd"/>
            <w:r w:rsidRPr="00BE50FD">
              <w:rPr>
                <w:rFonts w:ascii="Arial" w:hAnsi="Arial" w:cs="Arial"/>
                <w:sz w:val="20"/>
                <w:szCs w:val="20"/>
              </w:rPr>
              <w:t xml:space="preserve"> pomiarów dopuszczalnego zużycia części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elementów zestawów kołowych, klocków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tarcz hamulcowych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odbieraków prądu stosowanych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taborze szynowym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przeprowadzać oględziny elementów podwozia pojazdu szynowego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kwalifikować elementy układu biegowego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hamulcowego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BE50FD">
              <w:rPr>
                <w:rFonts w:ascii="Arial" w:hAnsi="Arial" w:cs="Arial"/>
                <w:sz w:val="20"/>
                <w:szCs w:val="20"/>
              </w:rPr>
              <w:t>wymiany lub naprawy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kwalifikować sprzęgi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zderzaki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BE50FD">
              <w:rPr>
                <w:rFonts w:ascii="Arial" w:hAnsi="Arial" w:cs="Arial"/>
                <w:sz w:val="20"/>
                <w:szCs w:val="20"/>
              </w:rPr>
              <w:t>wymiany lub naprawy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oceniać stan techniczny elementów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hamulców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 xml:space="preserve">oceniać stan techniczny elementów </w:t>
            </w:r>
            <w:proofErr w:type="spellStart"/>
            <w:r w:rsidRPr="00BE50FD">
              <w:rPr>
                <w:rFonts w:ascii="Arial" w:hAnsi="Arial" w:cs="Arial"/>
                <w:sz w:val="20"/>
                <w:szCs w:val="20"/>
              </w:rPr>
              <w:t>pociągowo-zderznych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oceniać stan techniczny pojazdu szynowego na podstawie wyników przeprowadzonych oględzin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pomiarów</w:t>
            </w:r>
          </w:p>
          <w:p w:rsidR="006406C6" w:rsidRPr="00BE50FD" w:rsidRDefault="006406C6" w:rsidP="007E1CBA">
            <w:pPr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 xml:space="preserve">wykorzystywać zapisy systemów </w:t>
            </w:r>
          </w:p>
          <w:p w:rsidR="006406C6" w:rsidRPr="00BE50FD" w:rsidRDefault="006406C6" w:rsidP="00984A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rejestracyjnych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BE50FD">
              <w:rPr>
                <w:rFonts w:ascii="Arial" w:hAnsi="Arial" w:cs="Arial"/>
                <w:sz w:val="20"/>
                <w:szCs w:val="20"/>
              </w:rPr>
              <w:t>pojazdu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BE50FD">
              <w:rPr>
                <w:rFonts w:ascii="Arial" w:hAnsi="Arial" w:cs="Arial"/>
                <w:sz w:val="20"/>
                <w:szCs w:val="20"/>
              </w:rPr>
              <w:t>wskazywania konieczności przeprowadzenia określonych pomiarów</w:t>
            </w:r>
          </w:p>
        </w:tc>
        <w:tc>
          <w:tcPr>
            <w:tcW w:w="1369" w:type="dxa"/>
          </w:tcPr>
          <w:p w:rsidR="006406C6" w:rsidRDefault="006406C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6406C6" w:rsidRPr="00804B14" w:rsidTr="00796F73">
        <w:tc>
          <w:tcPr>
            <w:tcW w:w="2126" w:type="dxa"/>
            <w:vMerge/>
          </w:tcPr>
          <w:p w:rsidR="006406C6" w:rsidRPr="00BE50FD" w:rsidRDefault="006406C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6406C6" w:rsidRPr="00BE50FD" w:rsidRDefault="006406C6" w:rsidP="007E70E2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E50FD">
              <w:rPr>
                <w:rFonts w:ascii="Arial" w:hAnsi="Arial" w:cs="Arial"/>
                <w:sz w:val="20"/>
                <w:szCs w:val="20"/>
              </w:rPr>
              <w:t>apraw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podzespołów pojazdów trakcyjnych</w:t>
            </w:r>
          </w:p>
        </w:tc>
        <w:tc>
          <w:tcPr>
            <w:tcW w:w="1221" w:type="dxa"/>
          </w:tcPr>
          <w:p w:rsidR="006406C6" w:rsidRPr="00BE50FD" w:rsidRDefault="006406C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BE50FD">
              <w:rPr>
                <w:rFonts w:ascii="Arial" w:hAnsi="Arial" w:cs="Arial"/>
                <w:sz w:val="20"/>
                <w:szCs w:val="20"/>
              </w:rPr>
              <w:t>typowe usterki instalacji oświetleniowej, ogrzewczej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klimatyzacji pojazdów szynowych</w:t>
            </w:r>
          </w:p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BE50FD">
              <w:rPr>
                <w:rFonts w:ascii="Arial" w:hAnsi="Arial" w:cs="Arial"/>
                <w:sz w:val="20"/>
                <w:szCs w:val="20"/>
              </w:rPr>
              <w:t>uszkodzenia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zużycia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elementach mechanicznych </w:t>
            </w:r>
            <w:r w:rsidRPr="00BE50FD">
              <w:rPr>
                <w:rFonts w:ascii="Arial" w:hAnsi="Arial" w:cs="Arial"/>
                <w:sz w:val="20"/>
                <w:szCs w:val="20"/>
              </w:rPr>
              <w:lastRenderedPageBreak/>
              <w:t>podzespołów p</w:t>
            </w:r>
            <w:r>
              <w:rPr>
                <w:rFonts w:ascii="Arial" w:hAnsi="Arial" w:cs="Arial"/>
                <w:sz w:val="20"/>
                <w:szCs w:val="20"/>
              </w:rPr>
              <w:t>ojazdów szynowych</w:t>
            </w:r>
          </w:p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BE50FD">
              <w:rPr>
                <w:rFonts w:ascii="Arial" w:hAnsi="Arial" w:cs="Arial"/>
                <w:sz w:val="20"/>
                <w:szCs w:val="20"/>
              </w:rPr>
              <w:t>metody naprawy elementów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hamulcowych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środkach taboru szynowego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tosować </w:t>
            </w:r>
            <w:r w:rsidRPr="00BE50FD">
              <w:rPr>
                <w:rFonts w:ascii="Arial" w:hAnsi="Arial" w:cs="Arial"/>
                <w:sz w:val="20"/>
                <w:szCs w:val="20"/>
              </w:rPr>
              <w:t>metody napraw elementów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podzespołów wózków jezdnych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zestawów kołowych</w:t>
            </w:r>
          </w:p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BE50FD">
              <w:rPr>
                <w:rFonts w:ascii="Arial" w:hAnsi="Arial" w:cs="Arial"/>
                <w:sz w:val="20"/>
                <w:szCs w:val="20"/>
              </w:rPr>
              <w:t>metody naprawy elementów nadwozia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>podwozia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środkach taboru szynowego</w:t>
            </w:r>
          </w:p>
          <w:p w:rsidR="006406C6" w:rsidRPr="001203CB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BE50FD">
              <w:rPr>
                <w:rFonts w:ascii="Arial" w:hAnsi="Arial" w:cs="Arial"/>
                <w:sz w:val="20"/>
                <w:szCs w:val="20"/>
              </w:rPr>
              <w:t>metody napraw maszyn, aparató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urządzeń pojazdów szynowych</w:t>
            </w:r>
          </w:p>
        </w:tc>
        <w:tc>
          <w:tcPr>
            <w:tcW w:w="3790" w:type="dxa"/>
          </w:tcPr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lastRenderedPageBreak/>
              <w:t>usuwa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nieszczelności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sz w:val="20"/>
                <w:szCs w:val="20"/>
              </w:rPr>
              <w:t>układach pn</w:t>
            </w:r>
            <w:r>
              <w:rPr>
                <w:rFonts w:ascii="Arial" w:hAnsi="Arial" w:cs="Arial"/>
                <w:sz w:val="20"/>
                <w:szCs w:val="20"/>
              </w:rPr>
              <w:t>eumatycznych pojazdów szynowych</w:t>
            </w:r>
          </w:p>
          <w:p w:rsidR="006406C6" w:rsidRPr="00BE50FD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BE50FD">
              <w:rPr>
                <w:rFonts w:ascii="Arial" w:hAnsi="Arial" w:cs="Arial"/>
                <w:sz w:val="20"/>
                <w:szCs w:val="20"/>
              </w:rPr>
              <w:t>narzędzia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BE50FD">
              <w:rPr>
                <w:rFonts w:ascii="Arial" w:hAnsi="Arial" w:cs="Arial"/>
                <w:sz w:val="20"/>
                <w:szCs w:val="20"/>
              </w:rPr>
              <w:t>naprawy elementów podwozia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proofErr w:type="spellStart"/>
            <w:r w:rsidRPr="00BE50FD">
              <w:rPr>
                <w:rFonts w:ascii="Arial" w:hAnsi="Arial" w:cs="Arial"/>
                <w:sz w:val="20"/>
                <w:szCs w:val="20"/>
              </w:rPr>
              <w:t>nadwoziapojazdu</w:t>
            </w:r>
            <w:proofErr w:type="spellEnd"/>
            <w:r w:rsidRPr="00BE50FD">
              <w:rPr>
                <w:rFonts w:ascii="Arial" w:hAnsi="Arial" w:cs="Arial"/>
                <w:sz w:val="20"/>
                <w:szCs w:val="20"/>
              </w:rPr>
              <w:t xml:space="preserve"> szynowego oraz maszyn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Pr="00BE50FD">
              <w:rPr>
                <w:rFonts w:ascii="Arial" w:hAnsi="Arial" w:cs="Arial"/>
                <w:sz w:val="20"/>
                <w:szCs w:val="20"/>
              </w:rPr>
              <w:lastRenderedPageBreak/>
              <w:t>st</w:t>
            </w:r>
            <w:r>
              <w:rPr>
                <w:rFonts w:ascii="Arial" w:hAnsi="Arial" w:cs="Arial"/>
                <w:sz w:val="20"/>
                <w:szCs w:val="20"/>
              </w:rPr>
              <w:t>osowanych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sz w:val="20"/>
                <w:szCs w:val="20"/>
              </w:rPr>
              <w:t>pojazdach szynowych</w:t>
            </w:r>
          </w:p>
          <w:p w:rsidR="006406C6" w:rsidRDefault="006406C6" w:rsidP="007E1CB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konserw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E50FD">
              <w:rPr>
                <w:rFonts w:ascii="Arial" w:hAnsi="Arial" w:cs="Arial"/>
                <w:sz w:val="20"/>
                <w:szCs w:val="20"/>
              </w:rPr>
              <w:t xml:space="preserve"> podzespołów pojazdu szynowego</w:t>
            </w:r>
          </w:p>
          <w:p w:rsidR="006406C6" w:rsidRDefault="006406C6" w:rsidP="007E70E2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Unii Europejskiej związane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ergonomią podczas naprawy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4083">
              <w:rPr>
                <w:rFonts w:ascii="Arial" w:hAnsi="Arial" w:cs="Arial"/>
                <w:color w:val="auto"/>
                <w:sz w:val="20"/>
                <w:szCs w:val="20"/>
              </w:rPr>
              <w:t>eksploatacji środków transportu szynowego</w:t>
            </w:r>
          </w:p>
          <w:p w:rsidR="006406C6" w:rsidRPr="00A72A4F" w:rsidRDefault="006406C6" w:rsidP="007E70E2">
            <w:pPr>
              <w:pStyle w:val="Akapitzlist"/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CF4083">
              <w:rPr>
                <w:rFonts w:ascii="Arial" w:hAnsi="Arial" w:cs="Arial"/>
                <w:sz w:val="20"/>
                <w:szCs w:val="20"/>
              </w:rPr>
              <w:t xml:space="preserve">rozpoznawać czynniki </w:t>
            </w:r>
            <w:r>
              <w:rPr>
                <w:rFonts w:ascii="Arial" w:hAnsi="Arial" w:cs="Arial"/>
                <w:sz w:val="20"/>
                <w:szCs w:val="20"/>
              </w:rPr>
              <w:t>powodujące bariery komunikacyjne.</w:t>
            </w:r>
          </w:p>
          <w:p w:rsidR="006406C6" w:rsidRPr="00BE50FD" w:rsidRDefault="00D03D9C" w:rsidP="007E70E2">
            <w:pPr>
              <w:numPr>
                <w:ilvl w:val="0"/>
                <w:numId w:val="207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="006406C6" w:rsidRPr="001203CB">
              <w:rPr>
                <w:rFonts w:ascii="Arial" w:hAnsi="Arial" w:cs="Arial"/>
                <w:sz w:val="20"/>
                <w:szCs w:val="20"/>
              </w:rPr>
              <w:t>zasady nieuczciwej konkurencji</w:t>
            </w:r>
          </w:p>
        </w:tc>
        <w:tc>
          <w:tcPr>
            <w:tcW w:w="1369" w:type="dxa"/>
          </w:tcPr>
          <w:p w:rsidR="006406C6" w:rsidRDefault="006406C6" w:rsidP="00984A6B">
            <w:r w:rsidRPr="0042381A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131E6" w:rsidRPr="00804B14" w:rsidTr="00796F73">
        <w:tc>
          <w:tcPr>
            <w:tcW w:w="2126" w:type="dxa"/>
            <w:vMerge w:val="restart"/>
          </w:tcPr>
          <w:p w:rsidR="003131E6" w:rsidRPr="00BE50FD" w:rsidRDefault="00D03D9C" w:rsidP="00D03D9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IX. </w:t>
            </w:r>
            <w:r w:rsidR="003131E6" w:rsidRPr="00BE50FD">
              <w:rPr>
                <w:rFonts w:ascii="Arial" w:hAnsi="Arial" w:cs="Arial"/>
                <w:sz w:val="20"/>
                <w:szCs w:val="20"/>
              </w:rPr>
              <w:t>Eksploatacja urządzeń bezpieczeństwa pojazdów szynowych</w:t>
            </w:r>
          </w:p>
        </w:tc>
        <w:tc>
          <w:tcPr>
            <w:tcW w:w="2356" w:type="dxa"/>
          </w:tcPr>
          <w:p w:rsidR="003131E6" w:rsidRPr="00BE50FD" w:rsidRDefault="003131E6" w:rsidP="007E70E2">
            <w:pPr>
              <w:numPr>
                <w:ilvl w:val="0"/>
                <w:numId w:val="224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Urządzenia bezpieczeństwa ruchu</w:t>
            </w:r>
          </w:p>
        </w:tc>
        <w:tc>
          <w:tcPr>
            <w:tcW w:w="1221" w:type="dxa"/>
          </w:tcPr>
          <w:p w:rsidR="003131E6" w:rsidRPr="00BE50FD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BE50FD" w:rsidRDefault="00AA3A91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3131E6" w:rsidRPr="00BE50FD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proofErr w:type="spellStart"/>
            <w:r w:rsidR="003131E6" w:rsidRPr="00BE50FD">
              <w:rPr>
                <w:rFonts w:ascii="Arial" w:hAnsi="Arial" w:cs="Arial"/>
                <w:color w:val="auto"/>
                <w:sz w:val="20"/>
                <w:szCs w:val="20"/>
              </w:rPr>
              <w:t>czuwakowe</w:t>
            </w:r>
            <w:proofErr w:type="spellEnd"/>
            <w:r w:rsidR="003131E6" w:rsidRPr="00BE50FD">
              <w:rPr>
                <w:rFonts w:ascii="Arial" w:hAnsi="Arial" w:cs="Arial"/>
                <w:color w:val="auto"/>
                <w:sz w:val="20"/>
                <w:szCs w:val="20"/>
              </w:rPr>
              <w:t>, urządzenia samoczynnego hamowania pociągu, urządzenia przeciwpoślizgowe, systemy lokalizacji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131E6" w:rsidRPr="00BE50FD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3790" w:type="dxa"/>
          </w:tcPr>
          <w:p w:rsidR="003131E6" w:rsidRPr="00BE50FD" w:rsidRDefault="003131E6" w:rsidP="007E1CBA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50FD">
              <w:rPr>
                <w:rFonts w:ascii="Arial" w:hAnsi="Arial" w:cs="Arial"/>
                <w:color w:val="auto"/>
                <w:sz w:val="20"/>
                <w:szCs w:val="20"/>
              </w:rPr>
              <w:t>usuwa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 usterki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color w:val="auto"/>
                <w:sz w:val="20"/>
                <w:szCs w:val="20"/>
              </w:rPr>
              <w:t>ur</w:t>
            </w:r>
            <w:r w:rsidR="00C41441">
              <w:rPr>
                <w:rFonts w:ascii="Arial" w:hAnsi="Arial" w:cs="Arial"/>
                <w:color w:val="auto"/>
                <w:sz w:val="20"/>
                <w:szCs w:val="20"/>
              </w:rPr>
              <w:t>ządzeniach bezpieczeństwa ruchu</w:t>
            </w:r>
          </w:p>
          <w:p w:rsidR="003131E6" w:rsidRPr="00BE50FD" w:rsidRDefault="003131E6" w:rsidP="00984A6B">
            <w:pP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  <w:vMerge/>
          </w:tcPr>
          <w:p w:rsidR="003131E6" w:rsidRPr="00BE50FD" w:rsidRDefault="003131E6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:rsidR="003131E6" w:rsidRPr="00BE50FD" w:rsidRDefault="003131E6" w:rsidP="007E70E2">
            <w:pPr>
              <w:numPr>
                <w:ilvl w:val="0"/>
                <w:numId w:val="224"/>
              </w:numPr>
              <w:rPr>
                <w:rFonts w:ascii="Arial" w:hAnsi="Arial" w:cs="Arial"/>
                <w:sz w:val="20"/>
                <w:szCs w:val="20"/>
              </w:rPr>
            </w:pPr>
            <w:r w:rsidRPr="00BE50FD">
              <w:rPr>
                <w:rFonts w:ascii="Arial" w:hAnsi="Arial" w:cs="Arial"/>
                <w:sz w:val="20"/>
                <w:szCs w:val="20"/>
              </w:rPr>
              <w:t>Urządzenia radiołączności</w:t>
            </w:r>
          </w:p>
        </w:tc>
        <w:tc>
          <w:tcPr>
            <w:tcW w:w="1221" w:type="dxa"/>
          </w:tcPr>
          <w:p w:rsidR="003131E6" w:rsidRPr="00BE50FD" w:rsidRDefault="003131E6" w:rsidP="0098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E56F63" w:rsidRDefault="00881BFE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131E6" w:rsidRPr="00BE50FD">
              <w:rPr>
                <w:rFonts w:ascii="Arial" w:hAnsi="Arial" w:cs="Arial"/>
                <w:color w:val="auto"/>
                <w:sz w:val="20"/>
                <w:szCs w:val="20"/>
              </w:rPr>
              <w:t>typy urządzeń radiołączności pociągowej</w:t>
            </w:r>
          </w:p>
        </w:tc>
        <w:tc>
          <w:tcPr>
            <w:tcW w:w="3790" w:type="dxa"/>
          </w:tcPr>
          <w:p w:rsidR="003131E6" w:rsidRPr="00E56F63" w:rsidRDefault="003131E6" w:rsidP="007E1CB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usuwać </w:t>
            </w:r>
            <w:r w:rsidRPr="00BE50FD">
              <w:rPr>
                <w:rFonts w:ascii="Arial" w:hAnsi="Arial" w:cs="Arial"/>
                <w:color w:val="auto"/>
                <w:sz w:val="20"/>
                <w:szCs w:val="20"/>
              </w:rPr>
              <w:t>usterki występujące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BE50FD">
              <w:rPr>
                <w:rFonts w:ascii="Arial" w:hAnsi="Arial" w:cs="Arial"/>
                <w:color w:val="auto"/>
                <w:sz w:val="20"/>
                <w:szCs w:val="20"/>
              </w:rPr>
              <w:t>urządzeniach łączności pociągowej</w:t>
            </w:r>
          </w:p>
        </w:tc>
        <w:tc>
          <w:tcPr>
            <w:tcW w:w="1369" w:type="dxa"/>
          </w:tcPr>
          <w:p w:rsidR="003131E6" w:rsidRDefault="003131E6" w:rsidP="00984A6B"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131E6" w:rsidRPr="00804B14" w:rsidTr="00796F73">
        <w:tc>
          <w:tcPr>
            <w:tcW w:w="2126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56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6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0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</w:tcPr>
          <w:p w:rsidR="003131E6" w:rsidRDefault="003131E6" w:rsidP="00984A6B"/>
        </w:tc>
      </w:tr>
    </w:tbl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ramach przedmiotu tabor szynowy powinny dotyczyć:</w:t>
      </w: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A016E" w:rsidRPr="00FA016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FA016E" w:rsidRPr="00FA016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FA016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lastRenderedPageBreak/>
        <w:t>znajomości budowy instalacji oświetleniowych, ogrzewczych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230505" w:rsidRPr="00424CEB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planowania pracy pojaz</w:t>
      </w:r>
      <w:r w:rsidR="00A96678">
        <w:rPr>
          <w:rFonts w:ascii="Arial" w:hAnsi="Arial" w:cs="Arial"/>
          <w:sz w:val="20"/>
          <w:szCs w:val="20"/>
        </w:rPr>
        <w:t>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96678">
        <w:rPr>
          <w:rFonts w:ascii="Arial" w:hAnsi="Arial" w:cs="Arial"/>
          <w:sz w:val="20"/>
          <w:szCs w:val="20"/>
        </w:rPr>
        <w:t>drużyny trakcyjnej,</w:t>
      </w:r>
    </w:p>
    <w:p w:rsidR="00230505" w:rsidRPr="00424CEB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prowadzenia dokumentacji eksploatacyjnej środków transportu szynowego</w:t>
      </w:r>
      <w:r w:rsidR="00A96678">
        <w:rPr>
          <w:rFonts w:ascii="Arial" w:hAnsi="Arial" w:cs="Arial"/>
          <w:sz w:val="20"/>
          <w:szCs w:val="20"/>
        </w:rPr>
        <w:t>,</w:t>
      </w:r>
    </w:p>
    <w:p w:rsidR="00230505" w:rsidRPr="00424CEB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przygotow</w:t>
      </w:r>
      <w:r w:rsidR="00A96678">
        <w:rPr>
          <w:rFonts w:ascii="Arial" w:hAnsi="Arial" w:cs="Arial"/>
          <w:sz w:val="20"/>
          <w:szCs w:val="20"/>
        </w:rPr>
        <w:t>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A96678">
        <w:rPr>
          <w:rFonts w:ascii="Arial" w:hAnsi="Arial" w:cs="Arial"/>
          <w:sz w:val="20"/>
          <w:szCs w:val="20"/>
        </w:rPr>
        <w:t>ruchu,</w:t>
      </w:r>
    </w:p>
    <w:p w:rsidR="00930D9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3F4A0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regulacjiparametrów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Pr="00544E3F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umiejętność </w:t>
      </w:r>
      <w:r w:rsidRPr="00D21C7E">
        <w:rPr>
          <w:rFonts w:ascii="Arial" w:hAnsi="Arial" w:cs="Arial"/>
          <w:color w:val="auto"/>
          <w:sz w:val="20"/>
          <w:szCs w:val="20"/>
        </w:rPr>
        <w:t>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</w:t>
      </w:r>
      <w:r w:rsidR="00A96678">
        <w:rPr>
          <w:rFonts w:ascii="Arial" w:hAnsi="Arial" w:cs="Arial"/>
          <w:color w:val="auto"/>
          <w:sz w:val="20"/>
          <w:szCs w:val="20"/>
        </w:rPr>
        <w:t>zespołów pojazdu szynowego,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7E70E2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230505" w:rsidRPr="00FA016E" w:rsidRDefault="0023050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67E41" w:rsidRPr="00D21C7E" w:rsidRDefault="00707255" w:rsidP="00F129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  <w:r w:rsidR="00665FD3">
        <w:rPr>
          <w:rFonts w:ascii="Arial" w:hAnsi="Arial" w:cs="Arial"/>
          <w:b/>
          <w:sz w:val="20"/>
          <w:szCs w:val="20"/>
        </w:rPr>
        <w:lastRenderedPageBreak/>
        <w:t>I</w:t>
      </w:r>
      <w:r w:rsidR="00F1299A">
        <w:rPr>
          <w:rFonts w:ascii="Arial" w:hAnsi="Arial" w:cs="Arial"/>
          <w:b/>
          <w:sz w:val="20"/>
          <w:szCs w:val="20"/>
        </w:rPr>
        <w:t xml:space="preserve">V. </w:t>
      </w:r>
      <w:r w:rsidR="00F1299A" w:rsidRPr="00F1299A">
        <w:rPr>
          <w:rFonts w:ascii="Arial" w:hAnsi="Arial" w:cs="Arial"/>
          <w:b/>
          <w:sz w:val="20"/>
          <w:szCs w:val="20"/>
        </w:rPr>
        <w:t xml:space="preserve">PROPOZYCJA </w:t>
      </w:r>
      <w:r w:rsidR="00F1299A">
        <w:rPr>
          <w:rFonts w:ascii="Arial" w:hAnsi="Arial" w:cs="Arial"/>
          <w:b/>
          <w:sz w:val="20"/>
          <w:szCs w:val="20"/>
        </w:rPr>
        <w:t xml:space="preserve">SPOSOBU </w:t>
      </w:r>
      <w:r w:rsidR="00F1299A" w:rsidRPr="00F1299A">
        <w:rPr>
          <w:rFonts w:ascii="Arial" w:hAnsi="Arial" w:cs="Arial"/>
          <w:b/>
          <w:sz w:val="20"/>
          <w:szCs w:val="20"/>
        </w:rPr>
        <w:t>EWALUACJI PROGRAMU NAUCZANIA DO ZAWODU</w:t>
      </w:r>
    </w:p>
    <w:p w:rsidR="00E73C6D" w:rsidRDefault="00E73C6D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4CB3" w:rsidRPr="000E19A7" w:rsidRDefault="00526538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EWALUACJA PROGRAMU NAUCZANIA </w:t>
      </w:r>
      <w:r w:rsidR="00AA4CB3" w:rsidRPr="000E19A7">
        <w:rPr>
          <w:rFonts w:ascii="Arial" w:hAnsi="Arial" w:cs="Arial"/>
          <w:b/>
          <w:sz w:val="20"/>
          <w:szCs w:val="20"/>
        </w:rPr>
        <w:t xml:space="preserve">ZAWODU </w:t>
      </w:r>
      <w:r w:rsidR="00AA4CB3">
        <w:rPr>
          <w:rFonts w:ascii="Arial" w:hAnsi="Arial" w:cs="Arial"/>
          <w:b/>
          <w:sz w:val="20"/>
          <w:szCs w:val="20"/>
        </w:rPr>
        <w:t>TECHNIK ELEKTROENERGETYK TRANSPOTRTU SZYNOWEGO</w:t>
      </w:r>
    </w:p>
    <w:p w:rsidR="006C78A2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Default="00AA4CB3" w:rsidP="00AA4CB3">
      <w:pPr>
        <w:spacing w:line="360" w:lineRule="auto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>Cele ewaluacji</w:t>
      </w:r>
    </w:p>
    <w:p w:rsidR="006C78A2" w:rsidRPr="00663EDB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Pr="006C78A2" w:rsidRDefault="00AA4CB3" w:rsidP="007E70E2">
      <w:pPr>
        <w:pStyle w:val="Akapitzlist"/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>Określenie jakości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skuteczności realizacji programu nauczania zawodu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6C78A2">
        <w:rPr>
          <w:rFonts w:ascii="Arial" w:hAnsi="Arial" w:cs="Arial"/>
          <w:sz w:val="20"/>
          <w:szCs w:val="20"/>
        </w:rPr>
        <w:t>zakresie: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AA4CB3" w:rsidRPr="006C78A2" w:rsidRDefault="00AA4CB3" w:rsidP="00F1299A">
      <w:pPr>
        <w:tabs>
          <w:tab w:val="left" w:pos="1125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doboru oraz zastosowania form, metod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strategii dydaktycznych,</w:t>
      </w:r>
      <w:r w:rsidR="00F1299A">
        <w:rPr>
          <w:rFonts w:ascii="Arial" w:hAnsi="Arial" w:cs="Arial"/>
          <w:sz w:val="20"/>
          <w:szCs w:val="20"/>
        </w:rPr>
        <w:tab/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współpracy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6C78A2">
        <w:rPr>
          <w:rFonts w:ascii="Arial" w:hAnsi="Arial" w:cs="Arial"/>
          <w:sz w:val="20"/>
          <w:szCs w:val="20"/>
        </w:rPr>
        <w:t>pracodawcami,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AA4CB3" w:rsidRPr="006C78A2" w:rsidRDefault="00AA4CB3" w:rsidP="006C78A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4252"/>
        <w:gridCol w:w="3374"/>
        <w:gridCol w:w="2184"/>
        <w:gridCol w:w="1851"/>
      </w:tblGrid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Obszarbadania</w:t>
            </w:r>
            <w:proofErr w:type="spellEnd"/>
            <w:r w:rsidRPr="006C78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Wskaźniki świadczące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efektywności 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 określono przedmioty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poszczególnych kwalifikacjach?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materiał nauczania pozwala realizować efekty kształcenia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naprzedmiotach</w:t>
            </w:r>
            <w:proofErr w:type="spellEnd"/>
            <w:r w:rsidRPr="006C78A2">
              <w:rPr>
                <w:rFonts w:ascii="Arial" w:hAnsi="Arial" w:cs="Arial"/>
                <w:sz w:val="20"/>
                <w:szCs w:val="20"/>
              </w:rPr>
              <w:t xml:space="preserve"> teoretycznych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zakresie danej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kwalifikacji?</w:t>
            </w:r>
          </w:p>
          <w:p w:rsidR="00AA4CB3" w:rsidRPr="006C78A2" w:rsidRDefault="00AA4CB3" w:rsidP="00152BC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treści nauczane na poszczególnych przedmiotach korelują ze sobą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Program nauczania umożliwia przygotowanie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egzaminu potwierdzającego kwalifikacje zawodowe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treści programu ma budowę spiralną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Zostały zrealizowane wszystkie efekty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podstawy kształcenia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zawodzie.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Efekty kształcenia są realizowane na przedmiotach teoretycznych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praktycznych rozszerzając zakres treści efektu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Kolejność realizowanych treści pozwala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na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połączenie</w:t>
            </w:r>
            <w:proofErr w:type="spellEnd"/>
            <w:r w:rsidR="00572E31" w:rsidRPr="00572E31">
              <w:rPr>
                <w:rFonts w:ascii="Arial" w:hAnsi="Arial" w:cs="Arial"/>
                <w:sz w:val="20"/>
                <w:szCs w:val="20"/>
              </w:rPr>
              <w:t xml:space="preserve"> widomości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umiejętności nauczanych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ramach kwalifikacji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Relacje między poszczególnymi elementami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częściami programu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proporcje godzin przeznaczonych na kształcenie teoretyczne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praktyczne są zgodne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rozporządzeniem?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przedmiotów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Struktura programu nauczania wskazuje na przenikanie treści programowych pomiędzy przedmiotami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Liczba godzin przeznaczona na kształcenie teoretyczne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praktyczne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 jest stan wiedzy uczniów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treści bazowych dla przedmiotu przed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rozpoczęciemwdrażania</w:t>
            </w:r>
            <w:proofErr w:type="spellEnd"/>
            <w:r w:rsidRPr="006C78A2">
              <w:rPr>
                <w:rFonts w:ascii="Arial" w:hAnsi="Arial" w:cs="Arial"/>
                <w:sz w:val="20"/>
                <w:szCs w:val="20"/>
              </w:rPr>
              <w:t xml:space="preserve"> programu?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Wstępne badanie wiedzy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efektami kształcenia określonymi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treściami nauczania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realizowanych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proponowanych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podstawą programową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ich dobór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celów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Określenie celów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 indywidualizacji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uczniem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 ucznia oraz rynku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systemu egzaminów zawodowych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nie jest przeładowany treściami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potrzebami rynku pracy, treści nie są technologicznie przestarzałe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nieaktualne?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egzaminacyjnymi?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treści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poziomu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liczby godzin przeznaczonych na realizację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 rynku pracy, aktualność treści programowych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technologiami stosowanymi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Budowa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eksploatacja środków transportu szynowego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rozpoznać poszczególne rodzaje środków transportu szynowego?</w:t>
            </w: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wymienić poszczególne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przykładowego środka transportu szynowego?</w:t>
            </w: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uczeń potrafi dobrać odpowiedni środek transportu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zależności od potrzeb przewozowych? </w:t>
            </w: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7E70E2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Klasyfikuje środki transportu szynowego.</w:t>
            </w:r>
          </w:p>
          <w:p w:rsidR="00AA4CB3" w:rsidRPr="006C78A2" w:rsidRDefault="00AA4CB3" w:rsidP="007E70E2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Wymienia główne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środka transportu szynowego.</w:t>
            </w:r>
          </w:p>
          <w:p w:rsidR="00AA4CB3" w:rsidRPr="006C78A2" w:rsidRDefault="00AA4CB3" w:rsidP="007E70E2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Rozpoznaje poszczególne etapy procesu obsługi klienta</w:t>
            </w:r>
          </w:p>
          <w:p w:rsidR="00AA4CB3" w:rsidRPr="006C78A2" w:rsidRDefault="00AA4CB3" w:rsidP="007E70E2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Dobiera środek transportu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zależności od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potrzeb.</w:t>
            </w:r>
          </w:p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Wykład informacyjny,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wykład problemowy metoda przypadku, dyskusja dydaktyczna, burza mózgów,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instruktażem,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pokaz</w:t>
            </w:r>
            <w:r w:rsidR="00BC27D2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BC27D2">
              <w:rPr>
                <w:rFonts w:ascii="Arial" w:hAnsi="Arial" w:cs="Arial"/>
                <w:sz w:val="20"/>
                <w:szCs w:val="20"/>
              </w:rPr>
              <w:t>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W czasie realizacji programu nauczania oraz po zakończonej jednostce metodycznej</w:t>
            </w:r>
          </w:p>
        </w:tc>
      </w:tr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rozpoczęło naukę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pierwszej klasie, a ilu ukończyło szkołę?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Jaka jest liczba poprawek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przedmiotów zawodowych?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uzyskało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następnej klasy?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80% uczniów podejmujących naukę ukończyło szkołę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95% uczniów otrzymało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klasy programowo wyższej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20%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Ankieta ewaluacyjna, analiza dokumentacji szkolnej (protokoły klasyfikacji), media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społecznościowe</w:t>
            </w:r>
            <w:proofErr w:type="spellEnd"/>
            <w:r w:rsidRPr="006C78A2">
              <w:rPr>
                <w:rFonts w:ascii="Arial" w:hAnsi="Arial" w:cs="Arial"/>
                <w:sz w:val="20"/>
                <w:szCs w:val="20"/>
              </w:rPr>
              <w:t>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Po ukończeniu klasy programowej.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Wpływ sposoby realizacji programu na kompetencje personalne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społeczne uczniów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Jakie zmiany zaszły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sposobie komunikowania się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uczniowie aktualizują samodzielnie wiedzę zawodową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planują rozwój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Uczniowie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zachowaniem kultury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zasad etyki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potrafią rozwiązywać konflikty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próbują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nich nie doprowadzać oraz wspomagają siebie nawzajem.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współpracują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świadomie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samodzielnie planują karierę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zawodową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klasowej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korygują treści nauczania, środki dydaktyczne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sposób realizacji programu po samoocenie zajęć dydaktycznych?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aktualizują swoją wiedzę merytoryczną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pedagogiczną?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Korygują sposób realizacji programu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możliwościami uczniów, potrzebą rynku pracy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nauczycielskiej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2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70% uczniów przystępujących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egzaminu uzyskało certyfikat / dyplom kwalifikacji zawodowych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przeprowadzonym egzaminie zawodowym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Współpraca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pracodawcami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współpracuje szkoła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kształcenia praktycznego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wycieczek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zakładów pracy jest organizowanych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każdej klasie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cyklu kształcenia?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staży u pracodawców jest realizowanych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szkole?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6C78A2">
              <w:rPr>
                <w:rFonts w:ascii="Arial" w:hAnsi="Arial" w:cs="Arial"/>
                <w:sz w:val="20"/>
                <w:szCs w:val="20"/>
              </w:rPr>
              <w:t>jakim zakresie 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dokształcania nauczycieli?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pracodawców wspomaga szkołę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wyposażenia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środki dydaktyczne?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po uzyskaniu kwalifikacji zawodowych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transportowej?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7E70E2">
            <w:pPr>
              <w:pStyle w:val="Akapitzlist"/>
              <w:numPr>
                <w:ilvl w:val="0"/>
                <w:numId w:val="2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Minimum 5 wycieczek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ciągu całego cyklu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50% absolwentów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lastRenderedPageBreak/>
              <w:t xml:space="preserve">Ankieta ewaluacyjna, analiza dokumentacji szkolnej, media </w:t>
            </w:r>
            <w:proofErr w:type="spellStart"/>
            <w:r w:rsidRPr="006C78A2">
              <w:rPr>
                <w:rFonts w:ascii="Arial" w:hAnsi="Arial" w:cs="Arial"/>
                <w:sz w:val="20"/>
                <w:szCs w:val="20"/>
              </w:rPr>
              <w:t>społecznościowe</w:t>
            </w:r>
            <w:proofErr w:type="spellEnd"/>
            <w:r w:rsidRPr="006C78A2">
              <w:rPr>
                <w:rFonts w:ascii="Arial" w:hAnsi="Arial" w:cs="Arial"/>
                <w:sz w:val="20"/>
                <w:szCs w:val="20"/>
              </w:rPr>
              <w:t>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416C33" w:rsidRPr="00663EDB" w:rsidRDefault="00416C33" w:rsidP="00A43D4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lastRenderedPageBreak/>
        <w:t>.</w:t>
      </w:r>
    </w:p>
    <w:p w:rsidR="00416C33" w:rsidRPr="00663EDB" w:rsidRDefault="00416C33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596E06" w:rsidRPr="00463747" w:rsidRDefault="00416C33" w:rsidP="00F129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1299A"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="00463747" w:rsidRPr="00B71A5A">
        <w:rPr>
          <w:rFonts w:ascii="Arial" w:hAnsi="Arial" w:cs="Arial"/>
          <w:b/>
          <w:sz w:val="20"/>
          <w:szCs w:val="20"/>
        </w:rPr>
        <w:t>ZALECANA LITERATURA</w:t>
      </w:r>
      <w:r w:rsidR="00BC27D2">
        <w:rPr>
          <w:rFonts w:ascii="Arial" w:hAnsi="Arial" w:cs="Arial"/>
          <w:b/>
          <w:sz w:val="20"/>
          <w:szCs w:val="20"/>
        </w:rPr>
        <w:t xml:space="preserve"> do </w:t>
      </w:r>
      <w:r w:rsidR="00463747" w:rsidRPr="00B71A5A">
        <w:rPr>
          <w:rFonts w:ascii="Arial" w:hAnsi="Arial" w:cs="Arial"/>
          <w:b/>
          <w:sz w:val="20"/>
          <w:szCs w:val="20"/>
        </w:rPr>
        <w:t>ZAWODU</w:t>
      </w:r>
    </w:p>
    <w:p w:rsidR="00463747" w:rsidRPr="00D21C7E" w:rsidRDefault="00463747" w:rsidP="0046374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596E06" w:rsidRPr="001A076B" w:rsidRDefault="0075531D" w:rsidP="00AD53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076B">
        <w:rPr>
          <w:rFonts w:ascii="Arial" w:hAnsi="Arial" w:cs="Arial"/>
          <w:b/>
          <w:sz w:val="20"/>
          <w:szCs w:val="20"/>
        </w:rPr>
        <w:t xml:space="preserve">Proponowane </w:t>
      </w:r>
      <w:r w:rsidR="00BD572F" w:rsidRPr="001A076B">
        <w:rPr>
          <w:rFonts w:ascii="Arial" w:hAnsi="Arial" w:cs="Arial"/>
          <w:b/>
          <w:sz w:val="20"/>
          <w:szCs w:val="20"/>
        </w:rPr>
        <w:t>p</w:t>
      </w:r>
      <w:r w:rsidR="00596E06" w:rsidRPr="001A076B">
        <w:rPr>
          <w:rFonts w:ascii="Arial" w:hAnsi="Arial" w:cs="Arial"/>
          <w:b/>
          <w:sz w:val="20"/>
          <w:szCs w:val="20"/>
        </w:rPr>
        <w:t>odręczniki:</w:t>
      </w:r>
    </w:p>
    <w:bookmarkEnd w:id="1"/>
    <w:p w:rsidR="00366C09" w:rsidRPr="009A2FC8" w:rsidRDefault="00366C09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 xml:space="preserve">Jarocki J., Podstawy ruchu kolejowego, Wydawca </w:t>
      </w:r>
      <w:proofErr w:type="spellStart"/>
      <w:r w:rsidRPr="009A2FC8">
        <w:rPr>
          <w:rFonts w:ascii="Arial" w:hAnsi="Arial" w:cs="Arial"/>
          <w:sz w:val="20"/>
          <w:szCs w:val="20"/>
        </w:rPr>
        <w:t>Ligament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FC8">
        <w:rPr>
          <w:rFonts w:ascii="Arial" w:hAnsi="Arial" w:cs="Arial"/>
          <w:sz w:val="20"/>
          <w:szCs w:val="20"/>
        </w:rPr>
        <w:t>Active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Marta Jarocka, Biała Podlaska 2017</w:t>
      </w:r>
      <w:r w:rsidR="004C6AC1">
        <w:rPr>
          <w:rFonts w:ascii="Arial" w:hAnsi="Arial" w:cs="Arial"/>
          <w:sz w:val="20"/>
          <w:szCs w:val="20"/>
        </w:rPr>
        <w:t>,</w:t>
      </w:r>
    </w:p>
    <w:p w:rsidR="00366C09" w:rsidRDefault="00366C09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Bolkowski S. Elektrotechnika </w:t>
      </w:r>
      <w:proofErr w:type="spellStart"/>
      <w:r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 Warszawa 2005</w:t>
      </w:r>
      <w:r w:rsidR="004C6AC1">
        <w:rPr>
          <w:rFonts w:ascii="Arial" w:hAnsi="Arial" w:cs="Arial"/>
          <w:sz w:val="20"/>
          <w:szCs w:val="20"/>
        </w:rPr>
        <w:t>,</w:t>
      </w:r>
    </w:p>
    <w:p w:rsidR="00366C09" w:rsidRPr="00E953AF" w:rsidRDefault="00366C09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Goźlińska E. Maszyny</w:t>
      </w:r>
      <w:r w:rsidR="004C6AC1">
        <w:rPr>
          <w:rFonts w:ascii="Arial" w:hAnsi="Arial" w:cs="Arial"/>
          <w:sz w:val="20"/>
          <w:szCs w:val="20"/>
        </w:rPr>
        <w:t xml:space="preserve"> elektryczne </w:t>
      </w:r>
      <w:proofErr w:type="spellStart"/>
      <w:r w:rsidR="004C6AC1">
        <w:rPr>
          <w:rFonts w:ascii="Arial" w:hAnsi="Arial" w:cs="Arial"/>
          <w:sz w:val="20"/>
          <w:szCs w:val="20"/>
        </w:rPr>
        <w:t>WSiP</w:t>
      </w:r>
      <w:proofErr w:type="spellEnd"/>
      <w:r w:rsidR="004C6AC1">
        <w:rPr>
          <w:rFonts w:ascii="Arial" w:hAnsi="Arial" w:cs="Arial"/>
          <w:sz w:val="20"/>
          <w:szCs w:val="20"/>
        </w:rPr>
        <w:t xml:space="preserve"> Warszawa 1995,</w:t>
      </w:r>
    </w:p>
    <w:p w:rsidR="0068530F" w:rsidRDefault="0068530F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Drewnowski A., Siedlecki P., Zalewski P., Technologia transportu kolejowego, Wydawnictwa Komunikacji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2015</w:t>
      </w:r>
      <w:r w:rsidR="004C6AC1">
        <w:rPr>
          <w:rFonts w:ascii="Arial" w:hAnsi="Arial" w:cs="Arial"/>
          <w:sz w:val="20"/>
          <w:szCs w:val="20"/>
        </w:rPr>
        <w:t>,</w:t>
      </w:r>
    </w:p>
    <w:p w:rsidR="00710A97" w:rsidRDefault="00710A97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Szczęch K., Bukała W., Bezpieczeństwo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higiena pracy. Podręcznik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9A2FC8">
        <w:rPr>
          <w:rFonts w:ascii="Arial" w:hAnsi="Arial" w:cs="Arial"/>
          <w:sz w:val="20"/>
          <w:szCs w:val="20"/>
        </w:rPr>
        <w:t xml:space="preserve">kształcenia zawodowego, </w:t>
      </w:r>
      <w:proofErr w:type="spellStart"/>
      <w:r w:rsidRPr="009A2FC8">
        <w:rPr>
          <w:rFonts w:ascii="Arial" w:hAnsi="Arial" w:cs="Arial"/>
          <w:sz w:val="20"/>
          <w:szCs w:val="20"/>
        </w:rPr>
        <w:t>WSiP</w:t>
      </w:r>
      <w:proofErr w:type="spellEnd"/>
      <w:r w:rsidRPr="009A2FC8">
        <w:rPr>
          <w:rFonts w:ascii="Arial" w:hAnsi="Arial" w:cs="Arial"/>
          <w:sz w:val="20"/>
          <w:szCs w:val="20"/>
        </w:rPr>
        <w:t>, Warszawa 2016</w:t>
      </w:r>
      <w:r w:rsidR="004C6AC1">
        <w:rPr>
          <w:rFonts w:ascii="Arial" w:hAnsi="Arial" w:cs="Arial"/>
          <w:sz w:val="20"/>
          <w:szCs w:val="20"/>
        </w:rPr>
        <w:t>,</w:t>
      </w:r>
    </w:p>
    <w:p w:rsidR="00E43835" w:rsidRDefault="00E43835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Dyszyński</w:t>
      </w:r>
      <w:proofErr w:type="spellEnd"/>
      <w:r>
        <w:rPr>
          <w:rFonts w:ascii="Arial" w:hAnsi="Arial" w:cs="Arial"/>
          <w:sz w:val="20"/>
          <w:szCs w:val="20"/>
        </w:rPr>
        <w:t xml:space="preserve"> J. </w:t>
      </w:r>
      <w:proofErr w:type="spellStart"/>
      <w:r>
        <w:rPr>
          <w:rFonts w:ascii="Arial" w:hAnsi="Arial" w:cs="Arial"/>
          <w:sz w:val="20"/>
          <w:szCs w:val="20"/>
        </w:rPr>
        <w:t>Hagel</w:t>
      </w:r>
      <w:proofErr w:type="spellEnd"/>
      <w:r>
        <w:rPr>
          <w:rFonts w:ascii="Arial" w:hAnsi="Arial" w:cs="Arial"/>
          <w:sz w:val="20"/>
          <w:szCs w:val="20"/>
        </w:rPr>
        <w:t xml:space="preserve"> R. Miernictwo elektryczne, </w:t>
      </w:r>
      <w:proofErr w:type="spellStart"/>
      <w:r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 Warszawa 1991</w:t>
      </w:r>
      <w:r w:rsidR="004C6AC1">
        <w:rPr>
          <w:rFonts w:ascii="Arial" w:hAnsi="Arial" w:cs="Arial"/>
          <w:sz w:val="20"/>
          <w:szCs w:val="20"/>
        </w:rPr>
        <w:t>,</w:t>
      </w:r>
    </w:p>
    <w:p w:rsidR="00E43835" w:rsidRDefault="00E43835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Okoniewski S., Technologia dla elektroników WSIP Warszawa 1994 </w:t>
      </w:r>
      <w:r w:rsidR="004C6AC1">
        <w:rPr>
          <w:rFonts w:ascii="Arial" w:hAnsi="Arial" w:cs="Arial"/>
          <w:sz w:val="20"/>
          <w:szCs w:val="20"/>
        </w:rPr>
        <w:t>,</w:t>
      </w:r>
    </w:p>
    <w:p w:rsidR="00E43835" w:rsidRDefault="00E43835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Głocki</w:t>
      </w:r>
      <w:proofErr w:type="spellEnd"/>
      <w:r>
        <w:rPr>
          <w:rFonts w:ascii="Arial" w:hAnsi="Arial" w:cs="Arial"/>
          <w:sz w:val="20"/>
          <w:szCs w:val="20"/>
        </w:rPr>
        <w:t xml:space="preserve"> W., Układy cyfrowe, </w:t>
      </w:r>
      <w:proofErr w:type="spellStart"/>
      <w:r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 Warszawa 1996</w:t>
      </w:r>
      <w:r w:rsidR="004C6AC1">
        <w:rPr>
          <w:rFonts w:ascii="Arial" w:hAnsi="Arial" w:cs="Arial"/>
          <w:sz w:val="20"/>
          <w:szCs w:val="20"/>
        </w:rPr>
        <w:t>,</w:t>
      </w:r>
    </w:p>
    <w:p w:rsidR="00E43835" w:rsidRDefault="00E43835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Parchański</w:t>
      </w:r>
      <w:proofErr w:type="spellEnd"/>
      <w:r>
        <w:rPr>
          <w:rFonts w:ascii="Arial" w:hAnsi="Arial" w:cs="Arial"/>
          <w:sz w:val="20"/>
          <w:szCs w:val="20"/>
        </w:rPr>
        <w:t xml:space="preserve"> J., </w:t>
      </w:r>
      <w:proofErr w:type="spellStart"/>
      <w:r>
        <w:rPr>
          <w:rFonts w:ascii="Arial" w:hAnsi="Arial" w:cs="Arial"/>
          <w:sz w:val="20"/>
          <w:szCs w:val="20"/>
        </w:rPr>
        <w:t>Miernictro</w:t>
      </w:r>
      <w:proofErr w:type="spellEnd"/>
      <w:r>
        <w:rPr>
          <w:rFonts w:ascii="Arial" w:hAnsi="Arial" w:cs="Arial"/>
          <w:sz w:val="20"/>
          <w:szCs w:val="20"/>
        </w:rPr>
        <w:t xml:space="preserve"> elektryczne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 xml:space="preserve">elektroniczne </w:t>
      </w:r>
      <w:proofErr w:type="spellStart"/>
      <w:r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 Warszawa 1995</w:t>
      </w:r>
      <w:r w:rsidR="004C6AC1">
        <w:rPr>
          <w:rFonts w:ascii="Arial" w:hAnsi="Arial" w:cs="Arial"/>
          <w:sz w:val="20"/>
          <w:szCs w:val="20"/>
        </w:rPr>
        <w:t>,</w:t>
      </w:r>
    </w:p>
    <w:p w:rsidR="00E43835" w:rsidRDefault="00E43835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Pilawski M., Pracownia elektryczna WSIP Warszawa 1996</w:t>
      </w:r>
      <w:r w:rsidR="004C6AC1">
        <w:rPr>
          <w:rFonts w:ascii="Arial" w:hAnsi="Arial" w:cs="Arial"/>
          <w:sz w:val="20"/>
          <w:szCs w:val="20"/>
        </w:rPr>
        <w:t>.</w:t>
      </w:r>
    </w:p>
    <w:p w:rsidR="00A9219E" w:rsidRPr="00D21C7E" w:rsidRDefault="00A9219E" w:rsidP="006D3B9C">
      <w:pPr>
        <w:spacing w:line="360" w:lineRule="auto"/>
        <w:ind w:hanging="786"/>
        <w:rPr>
          <w:rFonts w:ascii="Arial" w:hAnsi="Arial" w:cs="Arial"/>
          <w:b/>
          <w:sz w:val="20"/>
          <w:szCs w:val="20"/>
        </w:rPr>
      </w:pPr>
    </w:p>
    <w:p w:rsidR="0075531D" w:rsidRPr="00463747" w:rsidRDefault="0075531D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63747">
        <w:rPr>
          <w:rFonts w:ascii="Arial" w:hAnsi="Arial" w:cs="Arial"/>
          <w:b/>
          <w:sz w:val="20"/>
          <w:szCs w:val="20"/>
        </w:rPr>
        <w:t>Literatura: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Kurdziel</w:t>
      </w:r>
      <w:r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r w:rsidRPr="00D47398">
        <w:rPr>
          <w:rFonts w:ascii="Arial" w:hAnsi="Arial" w:cs="Arial"/>
          <w:sz w:val="20"/>
          <w:szCs w:val="20"/>
        </w:rPr>
        <w:t xml:space="preserve">Podstawy elektrotechniki dla zasadniczej szkoły </w:t>
      </w:r>
      <w:proofErr w:type="spellStart"/>
      <w:r w:rsidRPr="00D47398">
        <w:rPr>
          <w:rFonts w:ascii="Arial" w:hAnsi="Arial" w:cs="Arial"/>
          <w:sz w:val="20"/>
          <w:szCs w:val="20"/>
        </w:rPr>
        <w:t>zawodowejczęść</w:t>
      </w:r>
      <w:proofErr w:type="spellEnd"/>
      <w:r w:rsidR="00BC27D2"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i część 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7398"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, Warszawa </w:t>
      </w:r>
      <w:r w:rsidR="00140FEC">
        <w:rPr>
          <w:rFonts w:ascii="Arial" w:hAnsi="Arial" w:cs="Arial"/>
          <w:sz w:val="20"/>
          <w:szCs w:val="20"/>
        </w:rPr>
        <w:t>1975,</w:t>
      </w:r>
    </w:p>
    <w:p w:rsidR="000F3C91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Praca </w:t>
      </w:r>
      <w:proofErr w:type="spellStart"/>
      <w:r w:rsidRPr="00D47398">
        <w:rPr>
          <w:rFonts w:ascii="Arial" w:hAnsi="Arial" w:cs="Arial"/>
          <w:sz w:val="20"/>
          <w:szCs w:val="20"/>
        </w:rPr>
        <w:t>zbiorowaPraktyczna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elektrotechnika </w:t>
      </w:r>
      <w:proofErr w:type="spellStart"/>
      <w:r w:rsidRPr="00D47398">
        <w:rPr>
          <w:rFonts w:ascii="Arial" w:hAnsi="Arial" w:cs="Arial"/>
          <w:sz w:val="20"/>
          <w:szCs w:val="20"/>
        </w:rPr>
        <w:t>ogólna.</w:t>
      </w:r>
      <w:r w:rsidR="000F3C91">
        <w:rPr>
          <w:rFonts w:ascii="Arial" w:hAnsi="Arial" w:cs="Arial"/>
          <w:sz w:val="20"/>
          <w:szCs w:val="20"/>
        </w:rPr>
        <w:t>REA</w:t>
      </w:r>
      <w:proofErr w:type="spellEnd"/>
      <w:r w:rsidR="000F3C91">
        <w:rPr>
          <w:rFonts w:ascii="Arial" w:hAnsi="Arial" w:cs="Arial"/>
          <w:sz w:val="20"/>
          <w:szCs w:val="20"/>
        </w:rPr>
        <w:t>, Warszawa 2009</w:t>
      </w:r>
      <w:r w:rsidR="004C6AC1">
        <w:rPr>
          <w:rFonts w:ascii="Arial" w:hAnsi="Arial" w:cs="Arial"/>
          <w:sz w:val="20"/>
          <w:szCs w:val="20"/>
        </w:rPr>
        <w:t>,</w:t>
      </w:r>
    </w:p>
    <w:p w:rsidR="00862CE4" w:rsidRPr="000F3C91" w:rsidRDefault="000F3C91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F3C91">
        <w:rPr>
          <w:rFonts w:ascii="Arial" w:hAnsi="Arial" w:cs="Arial"/>
          <w:sz w:val="20"/>
          <w:szCs w:val="20"/>
        </w:rPr>
        <w:t xml:space="preserve">Jabłoński W., </w:t>
      </w:r>
      <w:r w:rsidR="00862CE4" w:rsidRPr="000F3C91">
        <w:rPr>
          <w:rFonts w:ascii="Arial" w:hAnsi="Arial" w:cs="Arial"/>
          <w:sz w:val="20"/>
          <w:szCs w:val="20"/>
        </w:rPr>
        <w:t>Elektrotechnika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862CE4" w:rsidRPr="000F3C91">
        <w:rPr>
          <w:rFonts w:ascii="Arial" w:hAnsi="Arial" w:cs="Arial"/>
          <w:sz w:val="20"/>
          <w:szCs w:val="20"/>
        </w:rPr>
        <w:t xml:space="preserve">automatyką </w:t>
      </w:r>
      <w:proofErr w:type="spellStart"/>
      <w:r w:rsidR="00862CE4" w:rsidRPr="000F3C91">
        <w:rPr>
          <w:rFonts w:ascii="Arial" w:hAnsi="Arial" w:cs="Arial"/>
          <w:sz w:val="20"/>
          <w:szCs w:val="20"/>
        </w:rPr>
        <w:t>podręcznikWSiP</w:t>
      </w:r>
      <w:proofErr w:type="spellEnd"/>
      <w:r w:rsidR="00866AC4">
        <w:rPr>
          <w:rFonts w:ascii="Arial" w:hAnsi="Arial" w:cs="Arial"/>
          <w:sz w:val="20"/>
          <w:szCs w:val="20"/>
        </w:rPr>
        <w:t xml:space="preserve"> nr dopuszczenia</w:t>
      </w:r>
      <w:r w:rsidR="00862CE4" w:rsidRPr="000F3C91">
        <w:rPr>
          <w:rFonts w:ascii="Arial" w:hAnsi="Arial" w:cs="Arial"/>
          <w:sz w:val="20"/>
          <w:szCs w:val="20"/>
        </w:rPr>
        <w:t>28/96</w:t>
      </w:r>
      <w:r w:rsidR="004C6AC1">
        <w:rPr>
          <w:rFonts w:ascii="Arial" w:hAnsi="Arial" w:cs="Arial"/>
          <w:sz w:val="20"/>
          <w:szCs w:val="20"/>
        </w:rPr>
        <w:t>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A. Bielawski, J. </w:t>
      </w:r>
      <w:proofErr w:type="spellStart"/>
      <w:r w:rsidRPr="00D47398">
        <w:rPr>
          <w:rFonts w:ascii="Arial" w:hAnsi="Arial" w:cs="Arial"/>
          <w:sz w:val="20"/>
          <w:szCs w:val="20"/>
        </w:rPr>
        <w:t>GrygielPodstawy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</w:t>
      </w:r>
      <w:r w:rsidR="00FA2014" w:rsidRPr="00D47398">
        <w:rPr>
          <w:rFonts w:ascii="Arial" w:hAnsi="Arial" w:cs="Arial"/>
          <w:sz w:val="20"/>
          <w:szCs w:val="20"/>
        </w:rPr>
        <w:t>e</w:t>
      </w:r>
      <w:r w:rsidR="00FA2014">
        <w:rPr>
          <w:rFonts w:ascii="Arial" w:hAnsi="Arial" w:cs="Arial"/>
          <w:sz w:val="20"/>
          <w:szCs w:val="20"/>
        </w:rPr>
        <w:t>lektrotechniki</w:t>
      </w:r>
      <w:r w:rsidR="00BC27D2">
        <w:rPr>
          <w:rFonts w:ascii="Arial" w:hAnsi="Arial" w:cs="Arial"/>
          <w:sz w:val="20"/>
          <w:szCs w:val="20"/>
        </w:rPr>
        <w:t xml:space="preserve"> w </w:t>
      </w:r>
      <w:proofErr w:type="spellStart"/>
      <w:r>
        <w:rPr>
          <w:rFonts w:ascii="Arial" w:hAnsi="Arial" w:cs="Arial"/>
          <w:sz w:val="20"/>
          <w:szCs w:val="20"/>
        </w:rPr>
        <w:t>praktyceWSiP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C6AC1">
        <w:rPr>
          <w:rFonts w:ascii="Arial" w:hAnsi="Arial" w:cs="Arial"/>
          <w:sz w:val="20"/>
          <w:szCs w:val="20"/>
        </w:rPr>
        <w:t>Warszawa 2017,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Tąpolska</w:t>
      </w:r>
      <w:proofErr w:type="spellEnd"/>
      <w:r w:rsidR="008B76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674">
        <w:rPr>
          <w:rFonts w:ascii="Arial" w:hAnsi="Arial" w:cs="Arial"/>
          <w:sz w:val="20"/>
          <w:szCs w:val="20"/>
        </w:rPr>
        <w:t>A.</w:t>
      </w:r>
      <w:r w:rsidRPr="00D47398">
        <w:rPr>
          <w:rFonts w:ascii="Arial" w:hAnsi="Arial" w:cs="Arial"/>
          <w:sz w:val="20"/>
          <w:szCs w:val="20"/>
        </w:rPr>
        <w:t>Podstawy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elektroniki</w:t>
      </w:r>
      <w:r w:rsidR="00BC27D2">
        <w:rPr>
          <w:rFonts w:ascii="Arial" w:hAnsi="Arial" w:cs="Arial"/>
          <w:sz w:val="20"/>
          <w:szCs w:val="20"/>
        </w:rPr>
        <w:t xml:space="preserve"> w </w:t>
      </w:r>
      <w:proofErr w:type="spellStart"/>
      <w:r w:rsidRPr="00D47398">
        <w:rPr>
          <w:rFonts w:ascii="Arial" w:hAnsi="Arial" w:cs="Arial"/>
          <w:sz w:val="20"/>
          <w:szCs w:val="20"/>
        </w:rPr>
        <w:t>praktyceWSiP</w:t>
      </w:r>
      <w:proofErr w:type="spellEnd"/>
      <w:r w:rsidR="008B7674">
        <w:rPr>
          <w:rFonts w:ascii="Arial" w:hAnsi="Arial" w:cs="Arial"/>
          <w:sz w:val="20"/>
          <w:szCs w:val="20"/>
        </w:rPr>
        <w:t>, Warszawa 2018,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Markiewicz A., Zbiór zadań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47398">
        <w:rPr>
          <w:rFonts w:ascii="Arial" w:hAnsi="Arial" w:cs="Arial"/>
          <w:sz w:val="20"/>
          <w:szCs w:val="20"/>
        </w:rPr>
        <w:t xml:space="preserve">elektrotechniki, </w:t>
      </w:r>
      <w:proofErr w:type="spellStart"/>
      <w:r w:rsidRPr="00D47398">
        <w:rPr>
          <w:rFonts w:ascii="Arial" w:hAnsi="Arial" w:cs="Arial"/>
          <w:sz w:val="20"/>
          <w:szCs w:val="20"/>
        </w:rPr>
        <w:t>WSiP</w:t>
      </w:r>
      <w:proofErr w:type="spellEnd"/>
      <w:r w:rsidR="00A53026">
        <w:rPr>
          <w:rFonts w:ascii="Arial" w:hAnsi="Arial" w:cs="Arial"/>
          <w:sz w:val="20"/>
          <w:szCs w:val="20"/>
        </w:rPr>
        <w:t xml:space="preserve"> Warszawa 2</w:t>
      </w:r>
      <w:r w:rsidR="004A5285">
        <w:rPr>
          <w:rFonts w:ascii="Arial" w:hAnsi="Arial" w:cs="Arial"/>
          <w:sz w:val="20"/>
          <w:szCs w:val="20"/>
        </w:rPr>
        <w:t>014,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Woźniak</w:t>
      </w:r>
      <w:r w:rsidR="003651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651BD">
        <w:rPr>
          <w:rFonts w:ascii="Arial" w:hAnsi="Arial" w:cs="Arial"/>
          <w:color w:val="000000"/>
          <w:sz w:val="20"/>
          <w:szCs w:val="20"/>
        </w:rPr>
        <w:t>J.</w:t>
      </w:r>
      <w:r w:rsidRPr="00D47398">
        <w:rPr>
          <w:rFonts w:ascii="Arial" w:hAnsi="Arial" w:cs="Arial"/>
          <w:color w:val="000000"/>
          <w:sz w:val="20"/>
          <w:szCs w:val="20"/>
        </w:rPr>
        <w:t>Pracownia</w:t>
      </w:r>
      <w:proofErr w:type="spellEnd"/>
      <w:r w:rsidRPr="00D473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47398">
        <w:rPr>
          <w:rFonts w:ascii="Arial" w:hAnsi="Arial" w:cs="Arial"/>
          <w:color w:val="000000"/>
          <w:sz w:val="20"/>
          <w:szCs w:val="20"/>
        </w:rPr>
        <w:t>elektryczna</w:t>
      </w:r>
      <w:r w:rsidR="004A5285">
        <w:rPr>
          <w:rFonts w:ascii="Arial" w:hAnsi="Arial" w:cs="Arial"/>
          <w:color w:val="000000"/>
          <w:sz w:val="20"/>
          <w:szCs w:val="20"/>
        </w:rPr>
        <w:t>Warszawa</w:t>
      </w:r>
      <w:proofErr w:type="spellEnd"/>
      <w:r w:rsidR="004A5285">
        <w:rPr>
          <w:rFonts w:ascii="Arial" w:hAnsi="Arial" w:cs="Arial"/>
          <w:color w:val="000000"/>
          <w:sz w:val="20"/>
          <w:szCs w:val="20"/>
        </w:rPr>
        <w:t xml:space="preserve"> 1992,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Kacejko</w:t>
      </w:r>
      <w:proofErr w:type="spellEnd"/>
      <w:r w:rsidR="004A52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5285">
        <w:rPr>
          <w:rFonts w:ascii="Arial" w:hAnsi="Arial" w:cs="Arial"/>
          <w:sz w:val="20"/>
          <w:szCs w:val="20"/>
        </w:rPr>
        <w:t>L.</w:t>
      </w:r>
      <w:r w:rsidRPr="00D47398">
        <w:rPr>
          <w:rFonts w:ascii="Arial" w:hAnsi="Arial" w:cs="Arial"/>
          <w:sz w:val="20"/>
          <w:szCs w:val="20"/>
        </w:rPr>
        <w:t>Pracownia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398">
        <w:rPr>
          <w:rFonts w:ascii="Arial" w:hAnsi="Arial" w:cs="Arial"/>
          <w:sz w:val="20"/>
          <w:szCs w:val="20"/>
        </w:rPr>
        <w:t>elektrycznaMiędzyresortowe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Centrum Naukowe- Radom </w:t>
      </w:r>
      <w:r w:rsidR="004A5285">
        <w:rPr>
          <w:rFonts w:ascii="Arial" w:hAnsi="Arial" w:cs="Arial"/>
          <w:sz w:val="20"/>
          <w:szCs w:val="20"/>
        </w:rPr>
        <w:t>1993</w:t>
      </w:r>
      <w:r w:rsidR="004C6AC1">
        <w:rPr>
          <w:rFonts w:ascii="Arial" w:hAnsi="Arial" w:cs="Arial"/>
          <w:sz w:val="20"/>
          <w:szCs w:val="20"/>
        </w:rPr>
        <w:t>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OrlikW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. </w:t>
      </w:r>
      <w:r w:rsidRPr="00D47398">
        <w:rPr>
          <w:rFonts w:ascii="Arial" w:eastAsia="Calibri" w:hAnsi="Arial" w:cs="Arial"/>
          <w:sz w:val="20"/>
          <w:szCs w:val="20"/>
        </w:rPr>
        <w:t>Badania</w:t>
      </w:r>
      <w:r w:rsidR="00BC27D2">
        <w:rPr>
          <w:rFonts w:ascii="Arial" w:eastAsia="Calibri" w:hAnsi="Arial" w:cs="Arial"/>
          <w:sz w:val="20"/>
          <w:szCs w:val="20"/>
        </w:rPr>
        <w:t xml:space="preserve"> i </w:t>
      </w:r>
      <w:r w:rsidRPr="00D47398">
        <w:rPr>
          <w:rFonts w:ascii="Arial" w:eastAsia="Calibri" w:hAnsi="Arial" w:cs="Arial"/>
          <w:sz w:val="20"/>
          <w:szCs w:val="20"/>
        </w:rPr>
        <w:t xml:space="preserve">pomiary elektryczne dla praktyków </w:t>
      </w:r>
      <w:proofErr w:type="spellStart"/>
      <w:r w:rsidR="00C60770">
        <w:rPr>
          <w:rFonts w:ascii="Arial" w:eastAsia="Calibri" w:hAnsi="Arial" w:cs="Arial"/>
          <w:sz w:val="20"/>
          <w:szCs w:val="20"/>
        </w:rPr>
        <w:t>Kabe</w:t>
      </w:r>
      <w:proofErr w:type="spellEnd"/>
      <w:r w:rsidR="00C60770">
        <w:rPr>
          <w:rFonts w:ascii="Arial" w:eastAsia="Calibri" w:hAnsi="Arial" w:cs="Arial"/>
          <w:sz w:val="20"/>
          <w:szCs w:val="20"/>
        </w:rPr>
        <w:t>, Warszawa 2015,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Musiał E., Instalacje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 xml:space="preserve">urządzenia elektroenergetyczne, </w:t>
      </w:r>
      <w:proofErr w:type="spellStart"/>
      <w:r w:rsidRPr="00D47398">
        <w:rPr>
          <w:rFonts w:ascii="Arial" w:hAnsi="Arial" w:cs="Arial"/>
          <w:sz w:val="20"/>
          <w:szCs w:val="20"/>
        </w:rPr>
        <w:t>WSiP</w:t>
      </w:r>
      <w:proofErr w:type="spellEnd"/>
      <w:r w:rsidR="004A5285">
        <w:rPr>
          <w:rFonts w:ascii="Arial" w:hAnsi="Arial" w:cs="Arial"/>
          <w:sz w:val="20"/>
          <w:szCs w:val="20"/>
        </w:rPr>
        <w:t xml:space="preserve"> Warszawa </w:t>
      </w:r>
      <w:r w:rsidR="00C60770">
        <w:rPr>
          <w:rFonts w:ascii="Arial" w:hAnsi="Arial" w:cs="Arial"/>
          <w:sz w:val="20"/>
          <w:szCs w:val="20"/>
        </w:rPr>
        <w:t>2008,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lastRenderedPageBreak/>
        <w:t>Kotlarski W., Aparaty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 xml:space="preserve">urządzenia elektryczne, </w:t>
      </w:r>
      <w:proofErr w:type="spellStart"/>
      <w:r w:rsidRPr="00D47398">
        <w:rPr>
          <w:rFonts w:ascii="Arial" w:hAnsi="Arial" w:cs="Arial"/>
          <w:sz w:val="20"/>
          <w:szCs w:val="20"/>
        </w:rPr>
        <w:t>WSiP</w:t>
      </w:r>
      <w:proofErr w:type="spellEnd"/>
      <w:r w:rsidR="00627091">
        <w:rPr>
          <w:rFonts w:ascii="Arial" w:hAnsi="Arial" w:cs="Arial"/>
          <w:sz w:val="20"/>
          <w:szCs w:val="20"/>
        </w:rPr>
        <w:t xml:space="preserve"> 2002</w:t>
      </w:r>
      <w:r w:rsidR="004C6AC1">
        <w:rPr>
          <w:rFonts w:ascii="Arial" w:hAnsi="Arial" w:cs="Arial"/>
          <w:sz w:val="20"/>
          <w:szCs w:val="20"/>
        </w:rPr>
        <w:t>,</w:t>
      </w:r>
    </w:p>
    <w:p w:rsidR="00862CE4" w:rsidRPr="00D47398" w:rsidRDefault="00C91858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Dąbrowski</w:t>
      </w:r>
      <w:r w:rsidR="00FD43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435C">
        <w:rPr>
          <w:rFonts w:ascii="Arial" w:hAnsi="Arial" w:cs="Arial"/>
          <w:sz w:val="20"/>
          <w:szCs w:val="20"/>
        </w:rPr>
        <w:t>T.,</w:t>
      </w:r>
      <w:r w:rsidR="00862CE4" w:rsidRPr="00D47398">
        <w:rPr>
          <w:rFonts w:ascii="Arial" w:hAnsi="Arial" w:cs="Arial"/>
          <w:sz w:val="20"/>
          <w:szCs w:val="20"/>
        </w:rPr>
        <w:t>Sieci</w:t>
      </w:r>
      <w:proofErr w:type="spellEnd"/>
      <w:r w:rsidR="00BC27D2">
        <w:rPr>
          <w:rFonts w:ascii="Arial" w:hAnsi="Arial" w:cs="Arial"/>
          <w:sz w:val="20"/>
          <w:szCs w:val="20"/>
        </w:rPr>
        <w:t xml:space="preserve"> i </w:t>
      </w:r>
      <w:r w:rsidR="00862CE4" w:rsidRPr="00D47398">
        <w:rPr>
          <w:rFonts w:ascii="Arial" w:hAnsi="Arial" w:cs="Arial"/>
          <w:sz w:val="20"/>
          <w:szCs w:val="20"/>
        </w:rPr>
        <w:t xml:space="preserve">podstacje </w:t>
      </w:r>
      <w:proofErr w:type="spellStart"/>
      <w:r w:rsidR="00862CE4" w:rsidRPr="00D47398">
        <w:rPr>
          <w:rFonts w:ascii="Arial" w:hAnsi="Arial" w:cs="Arial"/>
          <w:sz w:val="20"/>
          <w:szCs w:val="20"/>
        </w:rPr>
        <w:t>trakcyjneWKŁ</w:t>
      </w:r>
      <w:proofErr w:type="spellEnd"/>
      <w:r w:rsidR="00140FEC">
        <w:rPr>
          <w:rFonts w:ascii="Arial" w:hAnsi="Arial" w:cs="Arial"/>
          <w:sz w:val="20"/>
          <w:szCs w:val="20"/>
        </w:rPr>
        <w:t>, Warszawa 1989,</w:t>
      </w:r>
    </w:p>
    <w:p w:rsidR="00862CE4" w:rsidRPr="00D47398" w:rsidRDefault="00FD435C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Zalewski</w:t>
      </w:r>
      <w:r w:rsidR="00862CE4" w:rsidRPr="00D47398">
        <w:rPr>
          <w:rFonts w:ascii="Arial" w:hAnsi="Arial" w:cs="Arial"/>
          <w:sz w:val="20"/>
          <w:szCs w:val="20"/>
        </w:rPr>
        <w:t xml:space="preserve"> P.</w:t>
      </w:r>
      <w:r>
        <w:rPr>
          <w:rFonts w:ascii="Arial" w:hAnsi="Arial" w:cs="Arial"/>
          <w:sz w:val="20"/>
          <w:szCs w:val="20"/>
        </w:rPr>
        <w:t>,</w:t>
      </w:r>
      <w:r w:rsidR="00862CE4" w:rsidRPr="00D47398">
        <w:rPr>
          <w:rFonts w:ascii="Arial" w:hAnsi="Arial" w:cs="Arial"/>
          <w:sz w:val="20"/>
          <w:szCs w:val="20"/>
        </w:rPr>
        <w:t xml:space="preserve"> Siedlecki, A. </w:t>
      </w:r>
      <w:proofErr w:type="spellStart"/>
      <w:r w:rsidR="00862CE4" w:rsidRPr="00D47398">
        <w:rPr>
          <w:rFonts w:ascii="Arial" w:hAnsi="Arial" w:cs="Arial"/>
          <w:sz w:val="20"/>
          <w:szCs w:val="20"/>
        </w:rPr>
        <w:t>Drewnowski</w:t>
      </w:r>
      <w:r w:rsidR="00C91858" w:rsidRPr="00D47398">
        <w:rPr>
          <w:rFonts w:ascii="Arial" w:hAnsi="Arial" w:cs="Arial"/>
          <w:sz w:val="20"/>
          <w:szCs w:val="20"/>
        </w:rPr>
        <w:t>Technologia</w:t>
      </w:r>
      <w:proofErr w:type="spellEnd"/>
      <w:r w:rsidR="00862CE4" w:rsidRPr="00D47398">
        <w:rPr>
          <w:rFonts w:ascii="Arial" w:hAnsi="Arial" w:cs="Arial"/>
          <w:sz w:val="20"/>
          <w:szCs w:val="20"/>
        </w:rPr>
        <w:t xml:space="preserve"> transportu </w:t>
      </w:r>
      <w:proofErr w:type="spellStart"/>
      <w:r w:rsidR="00862CE4" w:rsidRPr="00D47398">
        <w:rPr>
          <w:rFonts w:ascii="Arial" w:hAnsi="Arial" w:cs="Arial"/>
          <w:sz w:val="20"/>
          <w:szCs w:val="20"/>
        </w:rPr>
        <w:t>kolejowegoWKŁ</w:t>
      </w:r>
      <w:r w:rsidR="00140FEC">
        <w:rPr>
          <w:rFonts w:ascii="Arial" w:hAnsi="Arial" w:cs="Arial"/>
          <w:sz w:val="20"/>
          <w:szCs w:val="20"/>
        </w:rPr>
        <w:t>Warszawa</w:t>
      </w:r>
      <w:proofErr w:type="spellEnd"/>
      <w:r w:rsidR="00140FEC">
        <w:rPr>
          <w:rFonts w:ascii="Arial" w:hAnsi="Arial" w:cs="Arial"/>
          <w:sz w:val="20"/>
          <w:szCs w:val="20"/>
        </w:rPr>
        <w:t xml:space="preserve"> 2017,</w:t>
      </w:r>
    </w:p>
    <w:p w:rsidR="00FD435C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Świderek </w:t>
      </w:r>
      <w:proofErr w:type="spellStart"/>
      <w:r w:rsidR="00FD435C">
        <w:rPr>
          <w:rFonts w:ascii="Arial" w:hAnsi="Arial" w:cs="Arial"/>
          <w:sz w:val="20"/>
          <w:szCs w:val="20"/>
        </w:rPr>
        <w:t>S.,</w:t>
      </w:r>
      <w:r w:rsidRPr="00D47398">
        <w:rPr>
          <w:rFonts w:ascii="Arial" w:hAnsi="Arial" w:cs="Arial"/>
          <w:sz w:val="20"/>
          <w:szCs w:val="20"/>
        </w:rPr>
        <w:t>Poradnik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elektromontera sieci trakcyjnej PKPWKŁ</w:t>
      </w:r>
      <w:r w:rsidR="002C06A7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, Warszawa 1993, </w:t>
      </w:r>
    </w:p>
    <w:p w:rsidR="00862CE4" w:rsidRPr="00FD435C" w:rsidRDefault="00FD435C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Dobrzański </w:t>
      </w:r>
      <w:proofErr w:type="spellStart"/>
      <w:r>
        <w:rPr>
          <w:rFonts w:ascii="Arial" w:hAnsi="Arial" w:cs="Arial"/>
          <w:sz w:val="20"/>
          <w:szCs w:val="20"/>
        </w:rPr>
        <w:t>T.</w:t>
      </w:r>
      <w:r w:rsidR="004132D5">
        <w:rPr>
          <w:rFonts w:ascii="Arial" w:hAnsi="Arial" w:cs="Arial"/>
          <w:sz w:val="20"/>
          <w:szCs w:val="20"/>
        </w:rPr>
        <w:t>,</w:t>
      </w:r>
      <w:r w:rsidR="002C06A7">
        <w:rPr>
          <w:rFonts w:ascii="Arial" w:hAnsi="Arial" w:cs="Arial"/>
          <w:sz w:val="20"/>
          <w:szCs w:val="20"/>
        </w:rPr>
        <w:t>Rysunek</w:t>
      </w:r>
      <w:proofErr w:type="spellEnd"/>
      <w:r w:rsidR="002C06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06A7">
        <w:rPr>
          <w:rFonts w:ascii="Arial" w:hAnsi="Arial" w:cs="Arial"/>
          <w:sz w:val="20"/>
          <w:szCs w:val="20"/>
        </w:rPr>
        <w:t>techniczny,WT</w:t>
      </w:r>
      <w:proofErr w:type="spellEnd"/>
      <w:r w:rsidR="002C06A7">
        <w:rPr>
          <w:rFonts w:ascii="Arial" w:hAnsi="Arial" w:cs="Arial"/>
          <w:sz w:val="20"/>
          <w:szCs w:val="20"/>
        </w:rPr>
        <w:t>. Warszawa 2017</w:t>
      </w:r>
      <w:r w:rsidR="004C6AC1">
        <w:rPr>
          <w:rFonts w:ascii="Arial" w:hAnsi="Arial" w:cs="Arial"/>
          <w:sz w:val="20"/>
          <w:szCs w:val="20"/>
        </w:rPr>
        <w:t>,</w:t>
      </w:r>
    </w:p>
    <w:p w:rsidR="002C06A7" w:rsidRPr="002C06A7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 xml:space="preserve">Paprocki </w:t>
      </w:r>
      <w:r w:rsidR="004132D5">
        <w:rPr>
          <w:rFonts w:ascii="Arial" w:hAnsi="Arial" w:cs="Arial"/>
          <w:color w:val="000000"/>
          <w:sz w:val="20"/>
          <w:szCs w:val="20"/>
        </w:rPr>
        <w:t>K</w:t>
      </w:r>
      <w:r w:rsidR="00C91858">
        <w:rPr>
          <w:rFonts w:ascii="Arial" w:hAnsi="Arial" w:cs="Arial"/>
          <w:color w:val="000000"/>
          <w:sz w:val="20"/>
          <w:szCs w:val="20"/>
        </w:rPr>
        <w:t xml:space="preserve">., </w:t>
      </w:r>
      <w:r w:rsidRPr="00D47398">
        <w:rPr>
          <w:rFonts w:ascii="Arial" w:hAnsi="Arial" w:cs="Arial"/>
          <w:color w:val="000000"/>
          <w:sz w:val="20"/>
          <w:szCs w:val="20"/>
        </w:rPr>
        <w:t xml:space="preserve">Rysunek techniczny </w:t>
      </w:r>
      <w:proofErr w:type="spellStart"/>
      <w:r w:rsidR="00C91858">
        <w:rPr>
          <w:rFonts w:ascii="Arial" w:hAnsi="Arial" w:cs="Arial"/>
          <w:color w:val="000000"/>
          <w:sz w:val="20"/>
          <w:szCs w:val="20"/>
        </w:rPr>
        <w:t>WSiP</w:t>
      </w:r>
      <w:proofErr w:type="spellEnd"/>
      <w:r w:rsidR="00C91858">
        <w:rPr>
          <w:rFonts w:ascii="Arial" w:hAnsi="Arial" w:cs="Arial"/>
          <w:color w:val="000000"/>
          <w:sz w:val="20"/>
          <w:szCs w:val="20"/>
        </w:rPr>
        <w:t>, Warszawa 1994,</w:t>
      </w:r>
    </w:p>
    <w:p w:rsidR="00862CE4" w:rsidRPr="00D47398" w:rsidRDefault="00862CE4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Szczepański</w:t>
      </w:r>
      <w:r w:rsidR="002C06A7">
        <w:rPr>
          <w:rFonts w:ascii="Arial" w:hAnsi="Arial" w:cs="Arial"/>
          <w:color w:val="000000"/>
          <w:sz w:val="20"/>
          <w:szCs w:val="20"/>
        </w:rPr>
        <w:t xml:space="preserve"> Z., </w:t>
      </w:r>
      <w:r w:rsidRPr="00D47398">
        <w:rPr>
          <w:rFonts w:ascii="Arial" w:hAnsi="Arial" w:cs="Arial"/>
          <w:color w:val="000000"/>
          <w:sz w:val="20"/>
          <w:szCs w:val="20"/>
        </w:rPr>
        <w:t>Technologia</w:t>
      </w:r>
      <w:r w:rsidR="00BC27D2">
        <w:rPr>
          <w:rFonts w:ascii="Arial" w:hAnsi="Arial" w:cs="Arial"/>
          <w:color w:val="000000"/>
          <w:sz w:val="20"/>
          <w:szCs w:val="20"/>
        </w:rPr>
        <w:t xml:space="preserve"> i </w:t>
      </w:r>
      <w:r w:rsidRPr="00D47398">
        <w:rPr>
          <w:rFonts w:ascii="Arial" w:hAnsi="Arial" w:cs="Arial"/>
          <w:color w:val="000000"/>
          <w:sz w:val="20"/>
          <w:szCs w:val="20"/>
        </w:rPr>
        <w:t xml:space="preserve">materiałoznawstwo dla </w:t>
      </w:r>
      <w:proofErr w:type="spellStart"/>
      <w:r w:rsidRPr="00D47398">
        <w:rPr>
          <w:rFonts w:ascii="Arial" w:hAnsi="Arial" w:cs="Arial"/>
          <w:color w:val="000000"/>
          <w:sz w:val="20"/>
          <w:szCs w:val="20"/>
        </w:rPr>
        <w:t>elektronikówWSiP</w:t>
      </w:r>
      <w:proofErr w:type="spellEnd"/>
      <w:r w:rsidR="002C06A7">
        <w:rPr>
          <w:rFonts w:ascii="Arial" w:hAnsi="Arial" w:cs="Arial"/>
          <w:color w:val="000000"/>
          <w:sz w:val="20"/>
          <w:szCs w:val="20"/>
        </w:rPr>
        <w:t xml:space="preserve"> Warszawa 2007,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Dąbrowa-Bajon M., Podstawy sterowania ruchem kolejowym. Funkcje, wymagania, zarys techniki, Wydawnictwo OPWP, Warszawa 2014</w:t>
      </w:r>
      <w:r w:rsidR="004C6AC1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Przybyszewski M., Elektryczne zespoły trakcyjne. Budowa, działanie, zasady utrzymania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obsługi, Wydawnictwa Komunikacji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2017</w:t>
      </w:r>
      <w:r w:rsidR="004C6AC1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9A2FC8">
        <w:rPr>
          <w:rFonts w:ascii="Arial" w:hAnsi="Arial" w:cs="Arial"/>
          <w:sz w:val="20"/>
          <w:szCs w:val="20"/>
        </w:rPr>
        <w:t>Rączkowski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B., BHP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pra</w:t>
      </w:r>
      <w:r w:rsidR="004C6AC1">
        <w:rPr>
          <w:rFonts w:ascii="Arial" w:hAnsi="Arial" w:cs="Arial"/>
          <w:sz w:val="20"/>
          <w:szCs w:val="20"/>
        </w:rPr>
        <w:t>ktyce, Wydanie XIII, ODDK, 2016,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Rojek A., Tabor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trakcja kolejowa, Wydawcy Związek Pracodawców Kolejowych, PKP Polskie Linie Kolejowe, Warszawa 2010</w:t>
      </w:r>
      <w:r w:rsidR="004C6AC1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Topolski Z., BHP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transporcie, Wydanie 2.,Wydawnictwo ODDK, 2018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9A2FC8">
        <w:rPr>
          <w:rFonts w:ascii="Arial" w:hAnsi="Arial" w:cs="Arial"/>
          <w:sz w:val="20"/>
          <w:szCs w:val="20"/>
        </w:rPr>
        <w:t>Towpik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K., Infrastruktura transportu szynowego, Wydawnictwo OPWP, Warszawa 2017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Kowalski </w:t>
      </w:r>
      <w:proofErr w:type="spellStart"/>
      <w:r>
        <w:rPr>
          <w:rFonts w:ascii="Arial" w:hAnsi="Arial" w:cs="Arial"/>
          <w:sz w:val="20"/>
          <w:szCs w:val="20"/>
        </w:rPr>
        <w:t>E.,Pojazdy</w:t>
      </w:r>
      <w:proofErr w:type="spellEnd"/>
      <w:r w:rsidR="00047897">
        <w:rPr>
          <w:rFonts w:ascii="Arial" w:hAnsi="Arial" w:cs="Arial"/>
          <w:sz w:val="20"/>
          <w:szCs w:val="20"/>
        </w:rPr>
        <w:t xml:space="preserve"> trakcyjne, </w:t>
      </w:r>
      <w:proofErr w:type="spellStart"/>
      <w:r w:rsidR="00047897">
        <w:rPr>
          <w:rFonts w:ascii="Arial" w:hAnsi="Arial" w:cs="Arial"/>
          <w:sz w:val="20"/>
          <w:szCs w:val="20"/>
        </w:rPr>
        <w:t>WKiŁ</w:t>
      </w:r>
      <w:proofErr w:type="spellEnd"/>
      <w:r w:rsidR="00047897">
        <w:rPr>
          <w:rFonts w:ascii="Arial" w:hAnsi="Arial" w:cs="Arial"/>
          <w:sz w:val="20"/>
          <w:szCs w:val="20"/>
        </w:rPr>
        <w:t>, Warszawa 1973,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Marczewski R., Podemski J., Technologia dla mechaników </w:t>
      </w:r>
      <w:r w:rsidR="00047897">
        <w:rPr>
          <w:rFonts w:ascii="Arial" w:hAnsi="Arial" w:cs="Arial"/>
          <w:sz w:val="20"/>
          <w:szCs w:val="20"/>
        </w:rPr>
        <w:t xml:space="preserve">wagonowych, </w:t>
      </w:r>
      <w:proofErr w:type="spellStart"/>
      <w:r w:rsidR="00047897">
        <w:rPr>
          <w:rFonts w:ascii="Arial" w:hAnsi="Arial" w:cs="Arial"/>
          <w:sz w:val="20"/>
          <w:szCs w:val="20"/>
        </w:rPr>
        <w:t>WKiŁ</w:t>
      </w:r>
      <w:proofErr w:type="spellEnd"/>
      <w:r w:rsidR="00047897">
        <w:rPr>
          <w:rFonts w:ascii="Arial" w:hAnsi="Arial" w:cs="Arial"/>
          <w:sz w:val="20"/>
          <w:szCs w:val="20"/>
        </w:rPr>
        <w:t>, Warszawa 1970,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Baranowski E., </w:t>
      </w:r>
      <w:proofErr w:type="spellStart"/>
      <w:r>
        <w:rPr>
          <w:rFonts w:ascii="Arial" w:hAnsi="Arial" w:cs="Arial"/>
          <w:sz w:val="20"/>
          <w:szCs w:val="20"/>
        </w:rPr>
        <w:t>Kościug</w:t>
      </w:r>
      <w:proofErr w:type="spellEnd"/>
      <w:r>
        <w:rPr>
          <w:rFonts w:ascii="Arial" w:hAnsi="Arial" w:cs="Arial"/>
          <w:sz w:val="20"/>
          <w:szCs w:val="20"/>
        </w:rPr>
        <w:t xml:space="preserve"> K. </w:t>
      </w:r>
      <w:proofErr w:type="spellStart"/>
      <w:r>
        <w:rPr>
          <w:rFonts w:ascii="Arial" w:hAnsi="Arial" w:cs="Arial"/>
          <w:sz w:val="20"/>
          <w:szCs w:val="20"/>
        </w:rPr>
        <w:t>Macieszwski</w:t>
      </w:r>
      <w:proofErr w:type="spellEnd"/>
      <w:r>
        <w:rPr>
          <w:rFonts w:ascii="Arial" w:hAnsi="Arial" w:cs="Arial"/>
          <w:sz w:val="20"/>
          <w:szCs w:val="20"/>
        </w:rPr>
        <w:t xml:space="preserve"> Z. </w:t>
      </w:r>
      <w:r w:rsidR="0068530F">
        <w:rPr>
          <w:rFonts w:ascii="Arial" w:hAnsi="Arial" w:cs="Arial"/>
          <w:sz w:val="20"/>
          <w:szCs w:val="20"/>
        </w:rPr>
        <w:t>Naprawa taboru kolejowego</w:t>
      </w:r>
      <w:r w:rsidR="008033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FC8">
        <w:rPr>
          <w:rFonts w:ascii="Arial" w:hAnsi="Arial" w:cs="Arial"/>
          <w:sz w:val="20"/>
          <w:szCs w:val="20"/>
        </w:rPr>
        <w:t>WKiŁ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, Warszawa </w:t>
      </w:r>
      <w:r>
        <w:rPr>
          <w:rFonts w:ascii="Arial" w:hAnsi="Arial" w:cs="Arial"/>
          <w:sz w:val="20"/>
          <w:szCs w:val="20"/>
        </w:rPr>
        <w:t>1987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Domański E, Świtalski M., Elektryczne Pojazdy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 xml:space="preserve">, Warszawa </w:t>
      </w:r>
      <w:r w:rsidRPr="00E953AF">
        <w:rPr>
          <w:rFonts w:ascii="Arial" w:hAnsi="Arial" w:cs="Arial"/>
          <w:sz w:val="20"/>
          <w:szCs w:val="20"/>
        </w:rPr>
        <w:t>1980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Podemski J. Marczewski R.,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="00FA201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</w:t>
      </w:r>
      <w:r w:rsidR="00047897">
        <w:rPr>
          <w:rFonts w:ascii="Arial" w:hAnsi="Arial" w:cs="Arial"/>
          <w:sz w:val="20"/>
          <w:szCs w:val="20"/>
        </w:rPr>
        <w:t>prężynowanie</w:t>
      </w:r>
      <w:proofErr w:type="spellEnd"/>
      <w:r w:rsidR="00686CF9">
        <w:rPr>
          <w:rFonts w:ascii="Arial" w:hAnsi="Arial" w:cs="Arial"/>
          <w:sz w:val="20"/>
          <w:szCs w:val="20"/>
        </w:rPr>
        <w:t>,</w:t>
      </w:r>
      <w:r w:rsidR="000478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897">
        <w:rPr>
          <w:rFonts w:ascii="Arial" w:hAnsi="Arial" w:cs="Arial"/>
          <w:sz w:val="20"/>
          <w:szCs w:val="20"/>
        </w:rPr>
        <w:t>WKiŁ</w:t>
      </w:r>
      <w:proofErr w:type="spellEnd"/>
      <w:r w:rsidR="00047897">
        <w:rPr>
          <w:rFonts w:ascii="Arial" w:hAnsi="Arial" w:cs="Arial"/>
          <w:sz w:val="20"/>
          <w:szCs w:val="20"/>
        </w:rPr>
        <w:t>, Warszawa1978,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Urządzenia cięgłowe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Warszawa1979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>Podemski J. Marczewski R.,</w:t>
      </w:r>
      <w:r>
        <w:rPr>
          <w:rFonts w:ascii="Arial" w:hAnsi="Arial" w:cs="Arial"/>
          <w:sz w:val="20"/>
          <w:szCs w:val="20"/>
        </w:rPr>
        <w:t xml:space="preserve"> Majchrzak Z., Zestawy kołowe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maźnice, Warszawa1979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Hamulce </w:t>
      </w:r>
      <w:proofErr w:type="spellStart"/>
      <w:r w:rsidRPr="00E953AF"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Warszawa1974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677586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Wózki wagonowe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Warszawa1980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Kalinowski A., Orlik A., Wagony kolejowe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 xml:space="preserve">hamulce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Warszawa1985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Januszewski s., Pytlak A. Rosnowska – Nowaczyk M., Światek H. Energoelektronika </w:t>
      </w:r>
      <w:proofErr w:type="spellStart"/>
      <w:r>
        <w:rPr>
          <w:rFonts w:ascii="Arial" w:hAnsi="Arial" w:cs="Arial"/>
          <w:sz w:val="20"/>
          <w:szCs w:val="20"/>
        </w:rPr>
        <w:t>WSiP</w:t>
      </w:r>
      <w:proofErr w:type="spellEnd"/>
      <w:r>
        <w:rPr>
          <w:rFonts w:ascii="Arial" w:hAnsi="Arial" w:cs="Arial"/>
          <w:sz w:val="20"/>
          <w:szCs w:val="20"/>
        </w:rPr>
        <w:t xml:space="preserve"> Warszawa 2005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Kowalski E. Pojazdy trakcyjne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Warszawa1987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Gruszczyński J., Eksploatacja pojazdów trakcyjnych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</w:t>
      </w:r>
      <w:r w:rsidR="006034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963</w:t>
      </w:r>
      <w:r w:rsidR="00A54C0F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Podolski J., Zasady trakcji elektrycznej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Warszawa1967</w:t>
      </w:r>
      <w:r w:rsidR="00A54C0F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Rabsztyn M., </w:t>
      </w:r>
      <w:proofErr w:type="spellStart"/>
      <w:r>
        <w:rPr>
          <w:rFonts w:ascii="Arial" w:hAnsi="Arial" w:cs="Arial"/>
          <w:sz w:val="20"/>
          <w:szCs w:val="20"/>
        </w:rPr>
        <w:t>Tajer</w:t>
      </w:r>
      <w:proofErr w:type="spellEnd"/>
      <w:r>
        <w:rPr>
          <w:rFonts w:ascii="Arial" w:hAnsi="Arial" w:cs="Arial"/>
          <w:sz w:val="20"/>
          <w:szCs w:val="20"/>
        </w:rPr>
        <w:t xml:space="preserve"> T. Urządzenia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 xml:space="preserve">maszyny elektryczne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Warszawa1990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Krzemieniecki A., Tabor kolejowy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Warszawa1983</w:t>
      </w:r>
      <w:r w:rsidR="00047897">
        <w:rPr>
          <w:rFonts w:ascii="Arial" w:hAnsi="Arial" w:cs="Arial"/>
          <w:sz w:val="20"/>
          <w:szCs w:val="20"/>
        </w:rPr>
        <w:t>,</w:t>
      </w:r>
    </w:p>
    <w:p w:rsidR="002E6A17" w:rsidRDefault="002E6A17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Dąbrowski T., Sieci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 xml:space="preserve">podstacje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1982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D47398" w:rsidRDefault="004A5285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Ir-1: Instrukcja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47398">
        <w:rPr>
          <w:rFonts w:ascii="Arial" w:hAnsi="Arial" w:cs="Arial"/>
          <w:sz w:val="20"/>
          <w:szCs w:val="20"/>
        </w:rPr>
        <w:t xml:space="preserve">prowadzeniu ruchu </w:t>
      </w:r>
      <w:proofErr w:type="spellStart"/>
      <w:r w:rsidRPr="00D47398">
        <w:rPr>
          <w:rFonts w:ascii="Arial" w:hAnsi="Arial" w:cs="Arial"/>
          <w:sz w:val="20"/>
          <w:szCs w:val="20"/>
        </w:rPr>
        <w:t>pociągówPKP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D47398" w:rsidRDefault="004A5285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Iet-2: Instrukcja utrzymania sieci </w:t>
      </w:r>
      <w:proofErr w:type="spellStart"/>
      <w:r w:rsidRPr="00D47398">
        <w:rPr>
          <w:rFonts w:ascii="Arial" w:hAnsi="Arial" w:cs="Arial"/>
          <w:sz w:val="20"/>
          <w:szCs w:val="20"/>
        </w:rPr>
        <w:t>trakcyjnejPKP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FD435C" w:rsidRDefault="004A5285" w:rsidP="007E70E2">
      <w:pPr>
        <w:pStyle w:val="NormalnyWeb"/>
        <w:numPr>
          <w:ilvl w:val="0"/>
          <w:numId w:val="216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Ie-1: Instrukcja </w:t>
      </w:r>
      <w:proofErr w:type="spellStart"/>
      <w:r w:rsidRPr="00D47398">
        <w:rPr>
          <w:rFonts w:ascii="Arial" w:hAnsi="Arial" w:cs="Arial"/>
          <w:sz w:val="20"/>
          <w:szCs w:val="20"/>
        </w:rPr>
        <w:t>sygnalizacjiPKP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Dokumenty techniczno – ruchowe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Katalogi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atlasy taboru kolejowego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7E70E2">
      <w:pPr>
        <w:numPr>
          <w:ilvl w:val="0"/>
          <w:numId w:val="216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Plany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schematy elementów infrastruktury kolejowej</w:t>
      </w:r>
      <w:r w:rsidR="00047897">
        <w:rPr>
          <w:rFonts w:ascii="Arial" w:hAnsi="Arial" w:cs="Arial"/>
          <w:sz w:val="20"/>
          <w:szCs w:val="20"/>
        </w:rPr>
        <w:t>.</w:t>
      </w:r>
    </w:p>
    <w:p w:rsidR="0075531D" w:rsidRPr="00D21C7E" w:rsidRDefault="0075531D" w:rsidP="00AD53A8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Default="00F1299A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Czasopisma branżowe</w:t>
      </w:r>
      <w:r w:rsidR="0075531D" w:rsidRPr="00463747">
        <w:rPr>
          <w:rFonts w:ascii="Arial" w:hAnsi="Arial" w:cs="Arial"/>
          <w:b/>
          <w:sz w:val="20"/>
          <w:szCs w:val="20"/>
        </w:rPr>
        <w:t>:</w:t>
      </w:r>
    </w:p>
    <w:p w:rsidR="00E05890" w:rsidRPr="00463747" w:rsidRDefault="00E05890" w:rsidP="006D3B9C">
      <w:pPr>
        <w:spacing w:line="360" w:lineRule="auto"/>
        <w:ind w:firstLine="142"/>
        <w:rPr>
          <w:rFonts w:ascii="Arial" w:hAnsi="Arial" w:cs="Arial"/>
          <w:b/>
          <w:sz w:val="20"/>
          <w:szCs w:val="20"/>
        </w:rPr>
      </w:pPr>
    </w:p>
    <w:p w:rsidR="00BD572F" w:rsidRDefault="00E43835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1299A">
        <w:rPr>
          <w:rFonts w:ascii="Arial" w:hAnsi="Arial" w:cs="Arial"/>
          <w:sz w:val="20"/>
          <w:szCs w:val="20"/>
        </w:rPr>
        <w:t>Komunikacja –</w:t>
      </w:r>
      <w:r w:rsidR="00FD21DF">
        <w:rPr>
          <w:rFonts w:ascii="Arial" w:hAnsi="Arial" w:cs="Arial"/>
          <w:sz w:val="20"/>
          <w:szCs w:val="20"/>
        </w:rPr>
        <w:t>dwumiesięcznik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FD21DF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Technika transportu szynowego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50621D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4D0843">
        <w:rPr>
          <w:rFonts w:ascii="Arial" w:hAnsi="Arial" w:cs="Arial"/>
          <w:sz w:val="20"/>
          <w:szCs w:val="20"/>
        </w:rPr>
        <w:t>Kurier Kolejowy</w:t>
      </w:r>
      <w:r w:rsidR="00047897">
        <w:rPr>
          <w:rFonts w:ascii="Arial" w:hAnsi="Arial" w:cs="Arial"/>
          <w:sz w:val="20"/>
          <w:szCs w:val="20"/>
        </w:rPr>
        <w:t>.</w:t>
      </w:r>
    </w:p>
    <w:p w:rsidR="00E05890" w:rsidRDefault="00E05890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</w:p>
    <w:p w:rsidR="00281EB4" w:rsidRPr="00D21C7E" w:rsidRDefault="00281EB4" w:rsidP="006D3B9C">
      <w:p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</w:p>
    <w:sectPr w:rsidR="00281EB4" w:rsidRPr="00D21C7E" w:rsidSect="0084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7F" w:rsidRDefault="0035437F">
      <w:r>
        <w:separator/>
      </w:r>
    </w:p>
  </w:endnote>
  <w:endnote w:type="continuationSeparator" w:id="1">
    <w:p w:rsidR="0035437F" w:rsidRDefault="0035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Default="0062030C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Pr="003F01EE" w:rsidRDefault="0062030C" w:rsidP="006710B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2030C" w:rsidRDefault="00851E38">
    <w:pPr>
      <w:ind w:right="260"/>
      <w:rPr>
        <w:color w:val="222A35" w:themeColor="text2" w:themeShade="80"/>
        <w:sz w:val="26"/>
        <w:szCs w:val="26"/>
      </w:rPr>
    </w:pPr>
    <w:r w:rsidRPr="00851E38"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0;margin-top:0;width:30.6pt;height:24.65pt;z-index:251659776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<v:textbox style="mso-fit-shape-to-text:t" inset="0,,0">
            <w:txbxContent>
              <w:p w:rsidR="0062030C" w:rsidRDefault="00851E38">
                <w:pPr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 w:rsidR="0062030C"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9000FD">
                  <w:rPr>
                    <w:noProof/>
                    <w:color w:val="222A35" w:themeColor="text2" w:themeShade="80"/>
                    <w:sz w:val="26"/>
                    <w:szCs w:val="26"/>
                  </w:rPr>
                  <w:t>155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62030C" w:rsidRDefault="0062030C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Pr="003F01EE" w:rsidRDefault="0062030C" w:rsidP="00843D2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2030C" w:rsidRDefault="0062030C">
    <w:pPr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7F" w:rsidRDefault="0035437F">
      <w:r>
        <w:separator/>
      </w:r>
    </w:p>
  </w:footnote>
  <w:footnote w:type="continuationSeparator" w:id="1">
    <w:p w:rsidR="0035437F" w:rsidRDefault="00354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Default="0062030C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Default="0062030C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1369695</wp:posOffset>
          </wp:positionH>
          <wp:positionV relativeFrom="paragraph">
            <wp:posOffset>-401955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2030C" w:rsidRDefault="0062030C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0C" w:rsidRDefault="0062030C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posOffset>1522095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922291"/>
    <w:multiLevelType w:val="hybridMultilevel"/>
    <w:tmpl w:val="82DCCB9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C42DBF"/>
    <w:multiLevelType w:val="multilevel"/>
    <w:tmpl w:val="C5B09DB6"/>
    <w:lvl w:ilvl="0">
      <w:start w:val="1"/>
      <w:numFmt w:val="lowerLetter"/>
      <w:lvlText w:val="%1)"/>
      <w:lvlJc w:val="left"/>
      <w:pPr>
        <w:tabs>
          <w:tab w:val="left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625F47"/>
    <w:multiLevelType w:val="hybridMultilevel"/>
    <w:tmpl w:val="D13C7F4A"/>
    <w:lvl w:ilvl="0" w:tplc="58E4AE02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F40354"/>
    <w:multiLevelType w:val="hybridMultilevel"/>
    <w:tmpl w:val="1CAC6F8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1166F1"/>
    <w:multiLevelType w:val="hybridMultilevel"/>
    <w:tmpl w:val="E626C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6269A9"/>
    <w:multiLevelType w:val="hybridMultilevel"/>
    <w:tmpl w:val="BEE25A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81B1E84"/>
    <w:multiLevelType w:val="hybridMultilevel"/>
    <w:tmpl w:val="CFCAF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8456F9A"/>
    <w:multiLevelType w:val="hybridMultilevel"/>
    <w:tmpl w:val="6EB21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A00435B"/>
    <w:multiLevelType w:val="hybridMultilevel"/>
    <w:tmpl w:val="6082C2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987488"/>
    <w:multiLevelType w:val="hybridMultilevel"/>
    <w:tmpl w:val="C3367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DA6EFF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C832E33"/>
    <w:multiLevelType w:val="hybridMultilevel"/>
    <w:tmpl w:val="0F0C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CB35A8B"/>
    <w:multiLevelType w:val="hybridMultilevel"/>
    <w:tmpl w:val="7D10321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5E5915"/>
    <w:multiLevelType w:val="hybridMultilevel"/>
    <w:tmpl w:val="96EC8B8C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934980"/>
    <w:multiLevelType w:val="hybridMultilevel"/>
    <w:tmpl w:val="CA629C2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ECA0CCA"/>
    <w:multiLevelType w:val="hybridMultilevel"/>
    <w:tmpl w:val="443CF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26834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39345D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108A366D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0A12BB7"/>
    <w:multiLevelType w:val="hybridMultilevel"/>
    <w:tmpl w:val="6F184D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1743A38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2">
    <w:nsid w:val="12DB1F1A"/>
    <w:multiLevelType w:val="hybridMultilevel"/>
    <w:tmpl w:val="D89A2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3141E42"/>
    <w:multiLevelType w:val="hybridMultilevel"/>
    <w:tmpl w:val="21B2F254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606C5F"/>
    <w:multiLevelType w:val="hybridMultilevel"/>
    <w:tmpl w:val="919EDAE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16B678E7"/>
    <w:multiLevelType w:val="hybridMultilevel"/>
    <w:tmpl w:val="EB6C0F5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1772143B"/>
    <w:multiLevelType w:val="hybridMultilevel"/>
    <w:tmpl w:val="F500C9E0"/>
    <w:lvl w:ilvl="0" w:tplc="2EEEDCE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A8460E"/>
    <w:multiLevelType w:val="hybridMultilevel"/>
    <w:tmpl w:val="73A600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17D3400B"/>
    <w:multiLevelType w:val="hybridMultilevel"/>
    <w:tmpl w:val="384C1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7F13869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91B58DA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949321B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B4E37A6"/>
    <w:multiLevelType w:val="hybridMultilevel"/>
    <w:tmpl w:val="EBD88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BE96B09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1D0A35D0"/>
    <w:multiLevelType w:val="hybridMultilevel"/>
    <w:tmpl w:val="473C4DF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1F1B1848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F472E64"/>
    <w:multiLevelType w:val="hybridMultilevel"/>
    <w:tmpl w:val="D8A6D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F9C49D3"/>
    <w:multiLevelType w:val="hybridMultilevel"/>
    <w:tmpl w:val="278EE36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7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22DA4ACC"/>
    <w:multiLevelType w:val="hybridMultilevel"/>
    <w:tmpl w:val="2962E8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3F23DB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>
    <w:nsid w:val="24394664"/>
    <w:multiLevelType w:val="hybridMultilevel"/>
    <w:tmpl w:val="6D1E8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70A5A86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86E2EB2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900162E"/>
    <w:multiLevelType w:val="hybridMultilevel"/>
    <w:tmpl w:val="E01C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90977A5"/>
    <w:multiLevelType w:val="hybridMultilevel"/>
    <w:tmpl w:val="9BA22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A6E6CE0"/>
    <w:multiLevelType w:val="hybridMultilevel"/>
    <w:tmpl w:val="4E7E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AE97026"/>
    <w:multiLevelType w:val="hybridMultilevel"/>
    <w:tmpl w:val="814A5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2B3B2079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BEA69E6"/>
    <w:multiLevelType w:val="hybridMultilevel"/>
    <w:tmpl w:val="DA78B206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D972796"/>
    <w:multiLevelType w:val="hybridMultilevel"/>
    <w:tmpl w:val="C032E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EB22C84"/>
    <w:multiLevelType w:val="hybridMultilevel"/>
    <w:tmpl w:val="116825E8"/>
    <w:lvl w:ilvl="0" w:tplc="6B94A7CA">
      <w:start w:val="1"/>
      <w:numFmt w:val="bullet"/>
      <w:pStyle w:val="lewykolumna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83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FC83E2D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FDE17CA"/>
    <w:multiLevelType w:val="hybridMultilevel"/>
    <w:tmpl w:val="A4AE2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320C37B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3DB076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5C638CA"/>
    <w:multiLevelType w:val="hybridMultilevel"/>
    <w:tmpl w:val="B09E4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36DA78E3"/>
    <w:multiLevelType w:val="hybridMultilevel"/>
    <w:tmpl w:val="028E71FC"/>
    <w:lvl w:ilvl="0" w:tplc="D9448B66">
      <w:start w:val="4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8705EA"/>
    <w:multiLevelType w:val="hybridMultilevel"/>
    <w:tmpl w:val="1A28D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37B600D4"/>
    <w:multiLevelType w:val="hybridMultilevel"/>
    <w:tmpl w:val="FCAC1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38BE0460"/>
    <w:multiLevelType w:val="hybridMultilevel"/>
    <w:tmpl w:val="96D4D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92A4B3D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394A7EBD"/>
    <w:multiLevelType w:val="hybridMultilevel"/>
    <w:tmpl w:val="846C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5117AD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96E7136"/>
    <w:multiLevelType w:val="hybridMultilevel"/>
    <w:tmpl w:val="E8861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9D449F1"/>
    <w:multiLevelType w:val="hybridMultilevel"/>
    <w:tmpl w:val="E08626C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3A213486"/>
    <w:multiLevelType w:val="hybridMultilevel"/>
    <w:tmpl w:val="90E8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A5634B0"/>
    <w:multiLevelType w:val="hybridMultilevel"/>
    <w:tmpl w:val="22C40B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3B3A6759"/>
    <w:multiLevelType w:val="hybridMultilevel"/>
    <w:tmpl w:val="1A2C4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B3E0546"/>
    <w:multiLevelType w:val="hybridMultilevel"/>
    <w:tmpl w:val="DEF864DE"/>
    <w:lvl w:ilvl="0" w:tplc="D5B295B2">
      <w:start w:val="5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3D701F64"/>
    <w:multiLevelType w:val="hybridMultilevel"/>
    <w:tmpl w:val="C93A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DB5108F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14">
    <w:nsid w:val="3DE070B3"/>
    <w:multiLevelType w:val="hybridMultilevel"/>
    <w:tmpl w:val="B6682A3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DE4279E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3E574F99"/>
    <w:multiLevelType w:val="hybridMultilevel"/>
    <w:tmpl w:val="88E2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3E6206B0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3F850847"/>
    <w:multiLevelType w:val="hybridMultilevel"/>
    <w:tmpl w:val="56100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3F880EDE"/>
    <w:multiLevelType w:val="hybridMultilevel"/>
    <w:tmpl w:val="34B2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064021A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6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44C85EDF"/>
    <w:multiLevelType w:val="hybridMultilevel"/>
    <w:tmpl w:val="BF68ABD4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5FC16F3"/>
    <w:multiLevelType w:val="hybridMultilevel"/>
    <w:tmpl w:val="2DBE4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7B773A7"/>
    <w:multiLevelType w:val="hybridMultilevel"/>
    <w:tmpl w:val="19926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7C47BFB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0C3B3E"/>
    <w:multiLevelType w:val="multilevel"/>
    <w:tmpl w:val="D83027AA"/>
    <w:lvl w:ilvl="0">
      <w:start w:val="1"/>
      <w:numFmt w:val="lowerLetter"/>
      <w:lvlText w:val="%1)"/>
      <w:lvlJc w:val="left"/>
      <w:pPr>
        <w:tabs>
          <w:tab w:val="left" w:pos="1008"/>
        </w:tabs>
        <w:ind w:left="1008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51" w:hanging="360"/>
      </w:pPr>
    </w:lvl>
    <w:lvl w:ilvl="2">
      <w:start w:val="1"/>
      <w:numFmt w:val="lowerRoman"/>
      <w:lvlText w:val="%3."/>
      <w:lvlJc w:val="right"/>
      <w:pPr>
        <w:ind w:left="2771" w:hanging="180"/>
      </w:pPr>
    </w:lvl>
    <w:lvl w:ilvl="3">
      <w:start w:val="1"/>
      <w:numFmt w:val="decimal"/>
      <w:lvlText w:val="%4."/>
      <w:lvlJc w:val="left"/>
      <w:pPr>
        <w:ind w:left="3491" w:hanging="360"/>
      </w:pPr>
    </w:lvl>
    <w:lvl w:ilvl="4">
      <w:start w:val="1"/>
      <w:numFmt w:val="lowerLetter"/>
      <w:lvlText w:val="%5."/>
      <w:lvlJc w:val="left"/>
      <w:pPr>
        <w:ind w:left="4211" w:hanging="360"/>
      </w:pPr>
    </w:lvl>
    <w:lvl w:ilvl="5">
      <w:start w:val="1"/>
      <w:numFmt w:val="lowerRoman"/>
      <w:lvlText w:val="%6."/>
      <w:lvlJc w:val="right"/>
      <w:pPr>
        <w:ind w:left="4931" w:hanging="180"/>
      </w:pPr>
    </w:lvl>
    <w:lvl w:ilvl="6">
      <w:start w:val="1"/>
      <w:numFmt w:val="decimal"/>
      <w:lvlText w:val="%7."/>
      <w:lvlJc w:val="left"/>
      <w:pPr>
        <w:ind w:left="5651" w:hanging="360"/>
      </w:pPr>
    </w:lvl>
    <w:lvl w:ilvl="7">
      <w:start w:val="1"/>
      <w:numFmt w:val="lowerLetter"/>
      <w:lvlText w:val="%8."/>
      <w:lvlJc w:val="left"/>
      <w:pPr>
        <w:ind w:left="6371" w:hanging="360"/>
      </w:pPr>
    </w:lvl>
    <w:lvl w:ilvl="8">
      <w:start w:val="1"/>
      <w:numFmt w:val="lowerRoman"/>
      <w:lvlText w:val="%9."/>
      <w:lvlJc w:val="right"/>
      <w:pPr>
        <w:ind w:left="7091" w:hanging="180"/>
      </w:pPr>
    </w:lvl>
  </w:abstractNum>
  <w:abstractNum w:abstractNumId="132">
    <w:nsid w:val="480E136C"/>
    <w:multiLevelType w:val="hybridMultilevel"/>
    <w:tmpl w:val="9E62BF3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487A26A8"/>
    <w:multiLevelType w:val="hybridMultilevel"/>
    <w:tmpl w:val="6EC01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49602D4F"/>
    <w:multiLevelType w:val="hybridMultilevel"/>
    <w:tmpl w:val="50D44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A6546C7"/>
    <w:multiLevelType w:val="hybridMultilevel"/>
    <w:tmpl w:val="14AC83E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4B9C5F14"/>
    <w:multiLevelType w:val="hybridMultilevel"/>
    <w:tmpl w:val="B6B4C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6A7066"/>
    <w:multiLevelType w:val="hybridMultilevel"/>
    <w:tmpl w:val="0DE093B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8E64A2"/>
    <w:multiLevelType w:val="hybridMultilevel"/>
    <w:tmpl w:val="E0FA571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F263C9D"/>
    <w:multiLevelType w:val="hybridMultilevel"/>
    <w:tmpl w:val="205E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F390E3D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F7A4312"/>
    <w:multiLevelType w:val="hybridMultilevel"/>
    <w:tmpl w:val="F366369A"/>
    <w:lvl w:ilvl="0" w:tplc="C3948968">
      <w:start w:val="1"/>
      <w:numFmt w:val="decimal"/>
      <w:lvlText w:val="%1."/>
      <w:lvlJc w:val="left"/>
      <w:pPr>
        <w:ind w:left="284" w:hanging="360"/>
      </w:p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148">
    <w:nsid w:val="4FBE7E88"/>
    <w:multiLevelType w:val="hybridMultilevel"/>
    <w:tmpl w:val="ECA035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4FF64EC3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hint="default"/>
      </w:rPr>
    </w:lvl>
  </w:abstractNum>
  <w:abstractNum w:abstractNumId="150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51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>
    <w:nsid w:val="521D649A"/>
    <w:multiLevelType w:val="hybridMultilevel"/>
    <w:tmpl w:val="C47A0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539B3A0D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53D5537E"/>
    <w:multiLevelType w:val="hybridMultilevel"/>
    <w:tmpl w:val="A0C04C9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560A04C5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568E4F9F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56AF48BD"/>
    <w:multiLevelType w:val="hybridMultilevel"/>
    <w:tmpl w:val="6D1E8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7B22150"/>
    <w:multiLevelType w:val="hybridMultilevel"/>
    <w:tmpl w:val="B71E7A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58504DBD"/>
    <w:multiLevelType w:val="hybridMultilevel"/>
    <w:tmpl w:val="7E5C042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>
    <w:nsid w:val="58962856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4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B6873C7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>
    <w:nsid w:val="5CD356D0"/>
    <w:multiLevelType w:val="hybridMultilevel"/>
    <w:tmpl w:val="638C54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DE2674C"/>
    <w:multiLevelType w:val="hybridMultilevel"/>
    <w:tmpl w:val="05888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5E8D1AFF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>
    <w:nsid w:val="61774AA2"/>
    <w:multiLevelType w:val="hybridMultilevel"/>
    <w:tmpl w:val="EF10F7EE"/>
    <w:lvl w:ilvl="0" w:tplc="935E146A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31F7771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647A5606"/>
    <w:multiLevelType w:val="hybridMultilevel"/>
    <w:tmpl w:val="C660E5B4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A4F86D78">
      <w:start w:val="1"/>
      <w:numFmt w:val="decimal"/>
      <w:lvlText w:val="%2."/>
      <w:lvlJc w:val="left"/>
      <w:pPr>
        <w:ind w:left="1637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7E16F1E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68415F7C"/>
    <w:multiLevelType w:val="hybridMultilevel"/>
    <w:tmpl w:val="C9B01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9576FA7"/>
    <w:multiLevelType w:val="hybridMultilevel"/>
    <w:tmpl w:val="68F27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9651736"/>
    <w:multiLevelType w:val="hybridMultilevel"/>
    <w:tmpl w:val="62CA5F4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9E82FE2"/>
    <w:multiLevelType w:val="hybridMultilevel"/>
    <w:tmpl w:val="5E88F03A"/>
    <w:lvl w:ilvl="0" w:tplc="8B28E3F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>
    <w:nsid w:val="6A78466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7">
    <w:nsid w:val="6B3D4043"/>
    <w:multiLevelType w:val="hybridMultilevel"/>
    <w:tmpl w:val="CFBE3B5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89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D203980"/>
    <w:multiLevelType w:val="hybridMultilevel"/>
    <w:tmpl w:val="298E98B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D360672"/>
    <w:multiLevelType w:val="hybridMultilevel"/>
    <w:tmpl w:val="E7D4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F3B6E97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70025188"/>
    <w:multiLevelType w:val="hybridMultilevel"/>
    <w:tmpl w:val="134826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02C29B5"/>
    <w:multiLevelType w:val="hybridMultilevel"/>
    <w:tmpl w:val="3E7EB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70455859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>
    <w:nsid w:val="70B2360E"/>
    <w:multiLevelType w:val="hybridMultilevel"/>
    <w:tmpl w:val="A6546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08185F"/>
    <w:multiLevelType w:val="hybridMultilevel"/>
    <w:tmpl w:val="05888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1AE6333"/>
    <w:multiLevelType w:val="hybridMultilevel"/>
    <w:tmpl w:val="B1DE36A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1D01214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3">
    <w:nsid w:val="728D59B2"/>
    <w:multiLevelType w:val="hybridMultilevel"/>
    <w:tmpl w:val="8F427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67B7E"/>
    <w:multiLevelType w:val="hybridMultilevel"/>
    <w:tmpl w:val="B0EC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C471DB"/>
    <w:multiLevelType w:val="hybridMultilevel"/>
    <w:tmpl w:val="7B946E46"/>
    <w:lvl w:ilvl="0" w:tplc="04150013">
      <w:start w:val="1"/>
      <w:numFmt w:val="upperRoman"/>
      <w:lvlText w:val="%1."/>
      <w:lvlJc w:val="right"/>
      <w:pPr>
        <w:ind w:left="545" w:hanging="360"/>
      </w:p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8">
    <w:nsid w:val="74390CE6"/>
    <w:multiLevelType w:val="hybridMultilevel"/>
    <w:tmpl w:val="4B2897C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>
    <w:nsid w:val="74AF1C31"/>
    <w:multiLevelType w:val="hybridMultilevel"/>
    <w:tmpl w:val="58181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>
    <w:nsid w:val="759F18A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69B6545"/>
    <w:multiLevelType w:val="hybridMultilevel"/>
    <w:tmpl w:val="787EEED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7170CAE"/>
    <w:multiLevelType w:val="hybridMultilevel"/>
    <w:tmpl w:val="35740C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83907A9"/>
    <w:multiLevelType w:val="hybridMultilevel"/>
    <w:tmpl w:val="1748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6A4A2E"/>
    <w:multiLevelType w:val="hybridMultilevel"/>
    <w:tmpl w:val="3A2AE4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>
    <w:nsid w:val="78EA0BE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>
    <w:nsid w:val="79074273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7A2110CE"/>
    <w:multiLevelType w:val="hybridMultilevel"/>
    <w:tmpl w:val="DF90220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>
    <w:nsid w:val="7B4E4152"/>
    <w:multiLevelType w:val="hybridMultilevel"/>
    <w:tmpl w:val="223CC08A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>
    <w:nsid w:val="7BF244B4"/>
    <w:multiLevelType w:val="hybridMultilevel"/>
    <w:tmpl w:val="C338ECD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C2A1ACA"/>
    <w:multiLevelType w:val="hybridMultilevel"/>
    <w:tmpl w:val="C2AA862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>
    <w:nsid w:val="7C477F7E"/>
    <w:multiLevelType w:val="hybridMultilevel"/>
    <w:tmpl w:val="99DAD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7CC44583"/>
    <w:multiLevelType w:val="hybridMultilevel"/>
    <w:tmpl w:val="C838C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>
    <w:nsid w:val="7CCF58EF"/>
    <w:multiLevelType w:val="hybridMultilevel"/>
    <w:tmpl w:val="25045D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F16F2E"/>
    <w:multiLevelType w:val="hybridMultilevel"/>
    <w:tmpl w:val="7FE87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>
    <w:nsid w:val="7E1C46EE"/>
    <w:multiLevelType w:val="hybridMultilevel"/>
    <w:tmpl w:val="94D8C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7E38062D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233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34">
    <w:nsid w:val="7E9447F3"/>
    <w:multiLevelType w:val="hybridMultilevel"/>
    <w:tmpl w:val="3584906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5">
    <w:nsid w:val="7EB669D0"/>
    <w:multiLevelType w:val="hybridMultilevel"/>
    <w:tmpl w:val="20526404"/>
    <w:lvl w:ilvl="0" w:tplc="8F367A64">
      <w:start w:val="1"/>
      <w:numFmt w:val="bullet"/>
      <w:lvlText w:val="-"/>
      <w:lvlJc w:val="left"/>
      <w:pPr>
        <w:ind w:left="360" w:hanging="360"/>
      </w:pPr>
      <w:rPr>
        <w:b w:val="0"/>
        <w:i w:val="0"/>
        <w:sz w:val="22"/>
        <w:szCs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367A64">
      <w:start w:val="1"/>
      <w:numFmt w:val="bullet"/>
      <w:lvlText w:val="-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>
    <w:nsid w:val="7EB950DD"/>
    <w:multiLevelType w:val="hybridMultilevel"/>
    <w:tmpl w:val="CE24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37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>
    <w:nsid w:val="7F6D4843"/>
    <w:multiLevelType w:val="hybridMultilevel"/>
    <w:tmpl w:val="EB2EE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7FBA5538"/>
    <w:multiLevelType w:val="hybridMultilevel"/>
    <w:tmpl w:val="2E1A0FE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4"/>
  </w:num>
  <w:num w:numId="3">
    <w:abstractNumId w:val="178"/>
  </w:num>
  <w:num w:numId="4">
    <w:abstractNumId w:val="26"/>
  </w:num>
  <w:num w:numId="5">
    <w:abstractNumId w:val="214"/>
  </w:num>
  <w:num w:numId="6">
    <w:abstractNumId w:val="139"/>
  </w:num>
  <w:num w:numId="7">
    <w:abstractNumId w:val="213"/>
  </w:num>
  <w:num w:numId="8">
    <w:abstractNumId w:val="74"/>
  </w:num>
  <w:num w:numId="9">
    <w:abstractNumId w:val="209"/>
  </w:num>
  <w:num w:numId="10">
    <w:abstractNumId w:val="145"/>
  </w:num>
  <w:num w:numId="11">
    <w:abstractNumId w:val="81"/>
  </w:num>
  <w:num w:numId="12">
    <w:abstractNumId w:val="52"/>
  </w:num>
  <w:num w:numId="13">
    <w:abstractNumId w:val="71"/>
  </w:num>
  <w:num w:numId="14">
    <w:abstractNumId w:val="121"/>
  </w:num>
  <w:num w:numId="15">
    <w:abstractNumId w:val="25"/>
  </w:num>
  <w:num w:numId="16">
    <w:abstractNumId w:val="239"/>
  </w:num>
  <w:num w:numId="17">
    <w:abstractNumId w:val="130"/>
  </w:num>
  <w:num w:numId="18">
    <w:abstractNumId w:val="113"/>
  </w:num>
  <w:num w:numId="19">
    <w:abstractNumId w:val="172"/>
  </w:num>
  <w:num w:numId="20">
    <w:abstractNumId w:val="54"/>
  </w:num>
  <w:num w:numId="21">
    <w:abstractNumId w:val="30"/>
  </w:num>
  <w:num w:numId="22">
    <w:abstractNumId w:val="8"/>
  </w:num>
  <w:num w:numId="23">
    <w:abstractNumId w:val="136"/>
  </w:num>
  <w:num w:numId="24">
    <w:abstractNumId w:val="19"/>
  </w:num>
  <w:num w:numId="25">
    <w:abstractNumId w:val="2"/>
  </w:num>
  <w:num w:numId="26">
    <w:abstractNumId w:val="96"/>
  </w:num>
  <w:num w:numId="27">
    <w:abstractNumId w:val="111"/>
  </w:num>
  <w:num w:numId="28">
    <w:abstractNumId w:val="28"/>
  </w:num>
  <w:num w:numId="29">
    <w:abstractNumId w:val="20"/>
  </w:num>
  <w:num w:numId="30">
    <w:abstractNumId w:val="141"/>
  </w:num>
  <w:num w:numId="31">
    <w:abstractNumId w:val="118"/>
  </w:num>
  <w:num w:numId="32">
    <w:abstractNumId w:val="173"/>
  </w:num>
  <w:num w:numId="33">
    <w:abstractNumId w:val="35"/>
  </w:num>
  <w:num w:numId="34">
    <w:abstractNumId w:val="164"/>
  </w:num>
  <w:num w:numId="35">
    <w:abstractNumId w:val="126"/>
  </w:num>
  <w:num w:numId="36">
    <w:abstractNumId w:val="142"/>
  </w:num>
  <w:num w:numId="37">
    <w:abstractNumId w:val="37"/>
  </w:num>
  <w:num w:numId="38">
    <w:abstractNumId w:val="159"/>
  </w:num>
  <w:num w:numId="39">
    <w:abstractNumId w:val="192"/>
  </w:num>
  <w:num w:numId="40">
    <w:abstractNumId w:val="53"/>
  </w:num>
  <w:num w:numId="41">
    <w:abstractNumId w:val="57"/>
  </w:num>
  <w:num w:numId="42">
    <w:abstractNumId w:val="167"/>
  </w:num>
  <w:num w:numId="43">
    <w:abstractNumId w:val="211"/>
  </w:num>
  <w:num w:numId="44">
    <w:abstractNumId w:val="56"/>
  </w:num>
  <w:num w:numId="45">
    <w:abstractNumId w:val="229"/>
  </w:num>
  <w:num w:numId="46">
    <w:abstractNumId w:val="27"/>
  </w:num>
  <w:num w:numId="47">
    <w:abstractNumId w:val="100"/>
  </w:num>
  <w:num w:numId="48">
    <w:abstractNumId w:val="169"/>
  </w:num>
  <w:num w:numId="49">
    <w:abstractNumId w:val="204"/>
  </w:num>
  <w:num w:numId="50">
    <w:abstractNumId w:val="140"/>
  </w:num>
  <w:num w:numId="51">
    <w:abstractNumId w:val="166"/>
  </w:num>
  <w:num w:numId="52">
    <w:abstractNumId w:val="188"/>
  </w:num>
  <w:num w:numId="53">
    <w:abstractNumId w:val="155"/>
  </w:num>
  <w:num w:numId="54">
    <w:abstractNumId w:val="189"/>
  </w:num>
  <w:num w:numId="55">
    <w:abstractNumId w:val="90"/>
  </w:num>
  <w:num w:numId="56">
    <w:abstractNumId w:val="44"/>
  </w:num>
  <w:num w:numId="57">
    <w:abstractNumId w:val="1"/>
  </w:num>
  <w:num w:numId="58">
    <w:abstractNumId w:val="63"/>
  </w:num>
  <w:num w:numId="59">
    <w:abstractNumId w:val="233"/>
  </w:num>
  <w:num w:numId="60">
    <w:abstractNumId w:val="181"/>
  </w:num>
  <w:num w:numId="61">
    <w:abstractNumId w:val="78"/>
  </w:num>
  <w:num w:numId="62">
    <w:abstractNumId w:val="230"/>
  </w:num>
  <w:num w:numId="63">
    <w:abstractNumId w:val="94"/>
  </w:num>
  <w:num w:numId="64">
    <w:abstractNumId w:val="151"/>
  </w:num>
  <w:num w:numId="65">
    <w:abstractNumId w:val="66"/>
  </w:num>
  <w:num w:numId="66">
    <w:abstractNumId w:val="46"/>
  </w:num>
  <w:num w:numId="67">
    <w:abstractNumId w:val="182"/>
  </w:num>
  <w:num w:numId="68">
    <w:abstractNumId w:val="59"/>
  </w:num>
  <w:num w:numId="69">
    <w:abstractNumId w:val="3"/>
  </w:num>
  <w:num w:numId="70">
    <w:abstractNumId w:val="135"/>
  </w:num>
  <w:num w:numId="71">
    <w:abstractNumId w:val="49"/>
  </w:num>
  <w:num w:numId="72">
    <w:abstractNumId w:val="174"/>
  </w:num>
  <w:num w:numId="73">
    <w:abstractNumId w:val="75"/>
  </w:num>
  <w:num w:numId="74">
    <w:abstractNumId w:val="125"/>
  </w:num>
  <w:num w:numId="75">
    <w:abstractNumId w:val="87"/>
  </w:num>
  <w:num w:numId="76">
    <w:abstractNumId w:val="184"/>
  </w:num>
  <w:num w:numId="77">
    <w:abstractNumId w:val="34"/>
  </w:num>
  <w:num w:numId="78">
    <w:abstractNumId w:val="217"/>
  </w:num>
  <w:num w:numId="79">
    <w:abstractNumId w:val="22"/>
  </w:num>
  <w:num w:numId="80">
    <w:abstractNumId w:val="108"/>
  </w:num>
  <w:num w:numId="81">
    <w:abstractNumId w:val="144"/>
  </w:num>
  <w:num w:numId="82">
    <w:abstractNumId w:val="38"/>
  </w:num>
  <w:num w:numId="83">
    <w:abstractNumId w:val="208"/>
  </w:num>
  <w:num w:numId="84">
    <w:abstractNumId w:val="14"/>
  </w:num>
  <w:num w:numId="85">
    <w:abstractNumId w:val="222"/>
  </w:num>
  <w:num w:numId="86">
    <w:abstractNumId w:val="137"/>
  </w:num>
  <w:num w:numId="87">
    <w:abstractNumId w:val="220"/>
  </w:num>
  <w:num w:numId="88">
    <w:abstractNumId w:val="132"/>
  </w:num>
  <w:num w:numId="89">
    <w:abstractNumId w:val="202"/>
  </w:num>
  <w:num w:numId="90">
    <w:abstractNumId w:val="107"/>
  </w:num>
  <w:num w:numId="91">
    <w:abstractNumId w:val="165"/>
  </w:num>
  <w:num w:numId="92">
    <w:abstractNumId w:val="224"/>
  </w:num>
  <w:num w:numId="93">
    <w:abstractNumId w:val="18"/>
  </w:num>
  <w:num w:numId="94">
    <w:abstractNumId w:val="163"/>
  </w:num>
  <w:num w:numId="95">
    <w:abstractNumId w:val="150"/>
  </w:num>
  <w:num w:numId="96">
    <w:abstractNumId w:val="218"/>
  </w:num>
  <w:num w:numId="97">
    <w:abstractNumId w:val="124"/>
  </w:num>
  <w:num w:numId="98">
    <w:abstractNumId w:val="4"/>
  </w:num>
  <w:num w:numId="99">
    <w:abstractNumId w:val="160"/>
  </w:num>
  <w:num w:numId="100">
    <w:abstractNumId w:val="240"/>
  </w:num>
  <w:num w:numId="101">
    <w:abstractNumId w:val="40"/>
  </w:num>
  <w:num w:numId="102">
    <w:abstractNumId w:val="162"/>
  </w:num>
  <w:num w:numId="103">
    <w:abstractNumId w:val="221"/>
  </w:num>
  <w:num w:numId="104">
    <w:abstractNumId w:val="148"/>
  </w:num>
  <w:num w:numId="105">
    <w:abstractNumId w:val="31"/>
  </w:num>
  <w:num w:numId="106">
    <w:abstractNumId w:val="84"/>
  </w:num>
  <w:num w:numId="107">
    <w:abstractNumId w:val="106"/>
  </w:num>
  <w:num w:numId="108">
    <w:abstractNumId w:val="201"/>
  </w:num>
  <w:num w:numId="109">
    <w:abstractNumId w:val="50"/>
  </w:num>
  <w:num w:numId="110">
    <w:abstractNumId w:val="186"/>
  </w:num>
  <w:num w:numId="111">
    <w:abstractNumId w:val="12"/>
  </w:num>
  <w:num w:numId="112">
    <w:abstractNumId w:val="82"/>
  </w:num>
  <w:num w:numId="113">
    <w:abstractNumId w:val="95"/>
  </w:num>
  <w:num w:numId="114">
    <w:abstractNumId w:val="116"/>
  </w:num>
  <w:num w:numId="115">
    <w:abstractNumId w:val="64"/>
  </w:num>
  <w:num w:numId="116">
    <w:abstractNumId w:val="117"/>
  </w:num>
  <w:num w:numId="117">
    <w:abstractNumId w:val="115"/>
  </w:num>
  <w:num w:numId="118">
    <w:abstractNumId w:val="24"/>
  </w:num>
  <w:num w:numId="119">
    <w:abstractNumId w:val="68"/>
  </w:num>
  <w:num w:numId="120">
    <w:abstractNumId w:val="13"/>
  </w:num>
  <w:num w:numId="121">
    <w:abstractNumId w:val="72"/>
  </w:num>
  <w:num w:numId="122">
    <w:abstractNumId w:val="225"/>
  </w:num>
  <w:num w:numId="123">
    <w:abstractNumId w:val="143"/>
  </w:num>
  <w:num w:numId="124">
    <w:abstractNumId w:val="127"/>
  </w:num>
  <w:num w:numId="125">
    <w:abstractNumId w:val="122"/>
  </w:num>
  <w:num w:numId="126">
    <w:abstractNumId w:val="146"/>
  </w:num>
  <w:num w:numId="127">
    <w:abstractNumId w:val="76"/>
  </w:num>
  <w:num w:numId="128">
    <w:abstractNumId w:val="62"/>
  </w:num>
  <w:num w:numId="129">
    <w:abstractNumId w:val="41"/>
  </w:num>
  <w:num w:numId="130">
    <w:abstractNumId w:val="93"/>
  </w:num>
  <w:num w:numId="131">
    <w:abstractNumId w:val="16"/>
  </w:num>
  <w:num w:numId="132">
    <w:abstractNumId w:val="92"/>
  </w:num>
  <w:num w:numId="133">
    <w:abstractNumId w:val="153"/>
  </w:num>
  <w:num w:numId="134">
    <w:abstractNumId w:val="48"/>
  </w:num>
  <w:num w:numId="135">
    <w:abstractNumId w:val="43"/>
  </w:num>
  <w:num w:numId="136">
    <w:abstractNumId w:val="195"/>
  </w:num>
  <w:num w:numId="137">
    <w:abstractNumId w:val="179"/>
  </w:num>
  <w:num w:numId="138">
    <w:abstractNumId w:val="69"/>
  </w:num>
  <w:num w:numId="139">
    <w:abstractNumId w:val="61"/>
  </w:num>
  <w:num w:numId="140">
    <w:abstractNumId w:val="191"/>
  </w:num>
  <w:num w:numId="141">
    <w:abstractNumId w:val="29"/>
  </w:num>
  <w:num w:numId="142">
    <w:abstractNumId w:val="73"/>
  </w:num>
  <w:num w:numId="143">
    <w:abstractNumId w:val="219"/>
  </w:num>
  <w:num w:numId="144">
    <w:abstractNumId w:val="39"/>
  </w:num>
  <w:num w:numId="145">
    <w:abstractNumId w:val="210"/>
  </w:num>
  <w:num w:numId="146">
    <w:abstractNumId w:val="99"/>
  </w:num>
  <w:num w:numId="147">
    <w:abstractNumId w:val="109"/>
  </w:num>
  <w:num w:numId="148">
    <w:abstractNumId w:val="129"/>
  </w:num>
  <w:num w:numId="149">
    <w:abstractNumId w:val="207"/>
  </w:num>
  <w:num w:numId="150">
    <w:abstractNumId w:val="183"/>
  </w:num>
  <w:num w:numId="151">
    <w:abstractNumId w:val="180"/>
  </w:num>
  <w:num w:numId="152">
    <w:abstractNumId w:val="138"/>
  </w:num>
  <w:num w:numId="153">
    <w:abstractNumId w:val="42"/>
  </w:num>
  <w:num w:numId="154">
    <w:abstractNumId w:val="216"/>
  </w:num>
  <w:num w:numId="155">
    <w:abstractNumId w:val="55"/>
  </w:num>
  <w:num w:numId="156">
    <w:abstractNumId w:val="171"/>
  </w:num>
  <w:num w:numId="157">
    <w:abstractNumId w:val="237"/>
  </w:num>
  <w:num w:numId="158">
    <w:abstractNumId w:val="89"/>
  </w:num>
  <w:num w:numId="159">
    <w:abstractNumId w:val="177"/>
  </w:num>
  <w:num w:numId="160">
    <w:abstractNumId w:val="23"/>
  </w:num>
  <w:num w:numId="161">
    <w:abstractNumId w:val="79"/>
  </w:num>
  <w:num w:numId="162">
    <w:abstractNumId w:val="119"/>
  </w:num>
  <w:num w:numId="163">
    <w:abstractNumId w:val="156"/>
  </w:num>
  <w:num w:numId="164">
    <w:abstractNumId w:val="80"/>
  </w:num>
  <w:num w:numId="165">
    <w:abstractNumId w:val="236"/>
  </w:num>
  <w:num w:numId="166">
    <w:abstractNumId w:val="238"/>
  </w:num>
  <w:num w:numId="167">
    <w:abstractNumId w:val="15"/>
  </w:num>
  <w:num w:numId="168">
    <w:abstractNumId w:val="133"/>
  </w:num>
  <w:num w:numId="169">
    <w:abstractNumId w:val="231"/>
  </w:num>
  <w:num w:numId="170">
    <w:abstractNumId w:val="198"/>
  </w:num>
  <w:num w:numId="171">
    <w:abstractNumId w:val="67"/>
  </w:num>
  <w:num w:numId="172">
    <w:abstractNumId w:val="21"/>
  </w:num>
  <w:num w:numId="173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99"/>
  </w:num>
  <w:num w:numId="176">
    <w:abstractNumId w:val="32"/>
  </w:num>
  <w:num w:numId="177">
    <w:abstractNumId w:val="170"/>
  </w:num>
  <w:num w:numId="178">
    <w:abstractNumId w:val="200"/>
  </w:num>
  <w:num w:numId="179">
    <w:abstractNumId w:val="203"/>
  </w:num>
  <w:num w:numId="180">
    <w:abstractNumId w:val="103"/>
  </w:num>
  <w:num w:numId="181">
    <w:abstractNumId w:val="51"/>
  </w:num>
  <w:num w:numId="182">
    <w:abstractNumId w:val="161"/>
  </w:num>
  <w:num w:numId="183">
    <w:abstractNumId w:val="105"/>
  </w:num>
  <w:num w:numId="184">
    <w:abstractNumId w:val="226"/>
  </w:num>
  <w:num w:numId="185">
    <w:abstractNumId w:val="17"/>
  </w:num>
  <w:num w:numId="186">
    <w:abstractNumId w:val="128"/>
  </w:num>
  <w:num w:numId="187">
    <w:abstractNumId w:val="85"/>
  </w:num>
  <w:num w:numId="188">
    <w:abstractNumId w:val="102"/>
  </w:num>
  <w:num w:numId="189">
    <w:abstractNumId w:val="193"/>
  </w:num>
  <w:num w:numId="190">
    <w:abstractNumId w:val="65"/>
  </w:num>
  <w:num w:numId="191">
    <w:abstractNumId w:val="215"/>
  </w:num>
  <w:num w:numId="192">
    <w:abstractNumId w:val="6"/>
  </w:num>
  <w:num w:numId="193">
    <w:abstractNumId w:val="77"/>
  </w:num>
  <w:num w:numId="194">
    <w:abstractNumId w:val="83"/>
  </w:num>
  <w:num w:numId="195">
    <w:abstractNumId w:val="58"/>
  </w:num>
  <w:num w:numId="196">
    <w:abstractNumId w:val="86"/>
  </w:num>
  <w:num w:numId="197">
    <w:abstractNumId w:val="212"/>
  </w:num>
  <w:num w:numId="198">
    <w:abstractNumId w:val="98"/>
  </w:num>
  <w:num w:numId="199">
    <w:abstractNumId w:val="134"/>
  </w:num>
  <w:num w:numId="200">
    <w:abstractNumId w:val="157"/>
  </w:num>
  <w:num w:numId="201">
    <w:abstractNumId w:val="197"/>
  </w:num>
  <w:num w:numId="202">
    <w:abstractNumId w:val="149"/>
  </w:num>
  <w:num w:numId="203">
    <w:abstractNumId w:val="33"/>
  </w:num>
  <w:num w:numId="204">
    <w:abstractNumId w:val="104"/>
  </w:num>
  <w:num w:numId="205">
    <w:abstractNumId w:val="45"/>
  </w:num>
  <w:num w:numId="206">
    <w:abstractNumId w:val="187"/>
  </w:num>
  <w:num w:numId="207">
    <w:abstractNumId w:val="205"/>
  </w:num>
  <w:num w:numId="208">
    <w:abstractNumId w:val="152"/>
  </w:num>
  <w:num w:numId="209">
    <w:abstractNumId w:val="196"/>
  </w:num>
  <w:num w:numId="210">
    <w:abstractNumId w:val="154"/>
  </w:num>
  <w:num w:numId="211">
    <w:abstractNumId w:val="190"/>
  </w:num>
  <w:num w:numId="212">
    <w:abstractNumId w:val="11"/>
  </w:num>
  <w:num w:numId="213">
    <w:abstractNumId w:val="88"/>
  </w:num>
  <w:num w:numId="214">
    <w:abstractNumId w:val="91"/>
  </w:num>
  <w:num w:numId="215">
    <w:abstractNumId w:val="123"/>
  </w:num>
  <w:num w:numId="216">
    <w:abstractNumId w:val="227"/>
  </w:num>
  <w:num w:numId="217">
    <w:abstractNumId w:val="235"/>
  </w:num>
  <w:num w:numId="218">
    <w:abstractNumId w:val="10"/>
  </w:num>
  <w:num w:numId="219">
    <w:abstractNumId w:val="7"/>
  </w:num>
  <w:num w:numId="220">
    <w:abstractNumId w:val="175"/>
  </w:num>
  <w:num w:numId="221">
    <w:abstractNumId w:val="120"/>
  </w:num>
  <w:num w:numId="222">
    <w:abstractNumId w:val="228"/>
  </w:num>
  <w:num w:numId="223">
    <w:abstractNumId w:val="9"/>
  </w:num>
  <w:num w:numId="224">
    <w:abstractNumId w:val="158"/>
  </w:num>
  <w:num w:numId="225">
    <w:abstractNumId w:val="168"/>
  </w:num>
  <w:num w:numId="226">
    <w:abstractNumId w:val="114"/>
  </w:num>
  <w:num w:numId="227">
    <w:abstractNumId w:val="47"/>
  </w:num>
  <w:num w:numId="228">
    <w:abstractNumId w:val="185"/>
  </w:num>
  <w:num w:numId="229">
    <w:abstractNumId w:val="60"/>
  </w:num>
  <w:num w:numId="230">
    <w:abstractNumId w:val="97"/>
  </w:num>
  <w:num w:numId="231">
    <w:abstractNumId w:val="110"/>
  </w:num>
  <w:num w:numId="232">
    <w:abstractNumId w:val="176"/>
  </w:num>
  <w:num w:numId="233">
    <w:abstractNumId w:val="234"/>
  </w:num>
  <w:num w:numId="234">
    <w:abstractNumId w:val="101"/>
  </w:num>
  <w:num w:numId="235">
    <w:abstractNumId w:val="70"/>
  </w:num>
  <w:num w:numId="236">
    <w:abstractNumId w:val="112"/>
  </w:num>
  <w:num w:numId="237">
    <w:abstractNumId w:val="206"/>
  </w:num>
  <w:num w:numId="238">
    <w:abstractNumId w:val="223"/>
  </w:num>
  <w:num w:numId="239">
    <w:abstractNumId w:val="131"/>
  </w:num>
  <w:num w:numId="240">
    <w:abstractNumId w:val="5"/>
  </w:num>
  <w:numIdMacAtCleanup w:val="2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1EB4"/>
    <w:rsid w:val="0000162B"/>
    <w:rsid w:val="0000195C"/>
    <w:rsid w:val="00001F44"/>
    <w:rsid w:val="00003064"/>
    <w:rsid w:val="00005FD9"/>
    <w:rsid w:val="00006233"/>
    <w:rsid w:val="00006873"/>
    <w:rsid w:val="00007603"/>
    <w:rsid w:val="000106C5"/>
    <w:rsid w:val="00011373"/>
    <w:rsid w:val="0001190C"/>
    <w:rsid w:val="00012317"/>
    <w:rsid w:val="00013A48"/>
    <w:rsid w:val="0001795F"/>
    <w:rsid w:val="000207EA"/>
    <w:rsid w:val="000222F7"/>
    <w:rsid w:val="000232D9"/>
    <w:rsid w:val="00024462"/>
    <w:rsid w:val="00026B7B"/>
    <w:rsid w:val="00026CCC"/>
    <w:rsid w:val="000300B1"/>
    <w:rsid w:val="00030879"/>
    <w:rsid w:val="0003239F"/>
    <w:rsid w:val="000326DD"/>
    <w:rsid w:val="00033D34"/>
    <w:rsid w:val="000340C5"/>
    <w:rsid w:val="00034DD7"/>
    <w:rsid w:val="000351A5"/>
    <w:rsid w:val="00035476"/>
    <w:rsid w:val="00035A0E"/>
    <w:rsid w:val="00035EBD"/>
    <w:rsid w:val="00036143"/>
    <w:rsid w:val="000363C9"/>
    <w:rsid w:val="0003724B"/>
    <w:rsid w:val="00037AB7"/>
    <w:rsid w:val="00040713"/>
    <w:rsid w:val="00040717"/>
    <w:rsid w:val="000411BB"/>
    <w:rsid w:val="00041317"/>
    <w:rsid w:val="00042D4C"/>
    <w:rsid w:val="00043D44"/>
    <w:rsid w:val="00044646"/>
    <w:rsid w:val="000446D8"/>
    <w:rsid w:val="000457BE"/>
    <w:rsid w:val="00045BCC"/>
    <w:rsid w:val="00046F62"/>
    <w:rsid w:val="00047897"/>
    <w:rsid w:val="00047CD4"/>
    <w:rsid w:val="0005002A"/>
    <w:rsid w:val="00052F81"/>
    <w:rsid w:val="00055121"/>
    <w:rsid w:val="00055482"/>
    <w:rsid w:val="00055D5E"/>
    <w:rsid w:val="000562B6"/>
    <w:rsid w:val="00057519"/>
    <w:rsid w:val="00057D44"/>
    <w:rsid w:val="00060DCD"/>
    <w:rsid w:val="0006160B"/>
    <w:rsid w:val="000628A4"/>
    <w:rsid w:val="00064194"/>
    <w:rsid w:val="00064583"/>
    <w:rsid w:val="00065258"/>
    <w:rsid w:val="00067703"/>
    <w:rsid w:val="00067E02"/>
    <w:rsid w:val="00067E41"/>
    <w:rsid w:val="00070504"/>
    <w:rsid w:val="00071260"/>
    <w:rsid w:val="0007181B"/>
    <w:rsid w:val="000719CF"/>
    <w:rsid w:val="000736F2"/>
    <w:rsid w:val="00074424"/>
    <w:rsid w:val="0007487A"/>
    <w:rsid w:val="00074A27"/>
    <w:rsid w:val="00075611"/>
    <w:rsid w:val="00075888"/>
    <w:rsid w:val="00080AD4"/>
    <w:rsid w:val="000815E6"/>
    <w:rsid w:val="0008331F"/>
    <w:rsid w:val="0008543F"/>
    <w:rsid w:val="0008668B"/>
    <w:rsid w:val="000876C7"/>
    <w:rsid w:val="00087B72"/>
    <w:rsid w:val="00090202"/>
    <w:rsid w:val="00090408"/>
    <w:rsid w:val="00091B23"/>
    <w:rsid w:val="000922CA"/>
    <w:rsid w:val="00093CDB"/>
    <w:rsid w:val="000964E0"/>
    <w:rsid w:val="000971B6"/>
    <w:rsid w:val="000971C3"/>
    <w:rsid w:val="000971D3"/>
    <w:rsid w:val="000973E5"/>
    <w:rsid w:val="00097DFA"/>
    <w:rsid w:val="000A26BF"/>
    <w:rsid w:val="000A2896"/>
    <w:rsid w:val="000A2C75"/>
    <w:rsid w:val="000A4541"/>
    <w:rsid w:val="000A4B53"/>
    <w:rsid w:val="000A4EDF"/>
    <w:rsid w:val="000A61D1"/>
    <w:rsid w:val="000A71C5"/>
    <w:rsid w:val="000A78D2"/>
    <w:rsid w:val="000A7B6A"/>
    <w:rsid w:val="000A7EE3"/>
    <w:rsid w:val="000B0972"/>
    <w:rsid w:val="000B1B22"/>
    <w:rsid w:val="000B23C0"/>
    <w:rsid w:val="000B2EE8"/>
    <w:rsid w:val="000B35B4"/>
    <w:rsid w:val="000B39AB"/>
    <w:rsid w:val="000B4D24"/>
    <w:rsid w:val="000B7597"/>
    <w:rsid w:val="000C04DD"/>
    <w:rsid w:val="000C1EB5"/>
    <w:rsid w:val="000C211D"/>
    <w:rsid w:val="000C26D2"/>
    <w:rsid w:val="000C2EB7"/>
    <w:rsid w:val="000C370B"/>
    <w:rsid w:val="000C5F24"/>
    <w:rsid w:val="000C7291"/>
    <w:rsid w:val="000C73FF"/>
    <w:rsid w:val="000C7926"/>
    <w:rsid w:val="000D254A"/>
    <w:rsid w:val="000D2EDB"/>
    <w:rsid w:val="000D5523"/>
    <w:rsid w:val="000D5AD0"/>
    <w:rsid w:val="000E07BD"/>
    <w:rsid w:val="000E1FCA"/>
    <w:rsid w:val="000E26B2"/>
    <w:rsid w:val="000E30E5"/>
    <w:rsid w:val="000E30ED"/>
    <w:rsid w:val="000E6793"/>
    <w:rsid w:val="000E7E14"/>
    <w:rsid w:val="000F0AC5"/>
    <w:rsid w:val="000F1244"/>
    <w:rsid w:val="000F217A"/>
    <w:rsid w:val="000F220D"/>
    <w:rsid w:val="000F2503"/>
    <w:rsid w:val="000F3C91"/>
    <w:rsid w:val="000F527F"/>
    <w:rsid w:val="000F5FBF"/>
    <w:rsid w:val="000F6A06"/>
    <w:rsid w:val="00100418"/>
    <w:rsid w:val="00100E90"/>
    <w:rsid w:val="001022E0"/>
    <w:rsid w:val="00103648"/>
    <w:rsid w:val="00104DED"/>
    <w:rsid w:val="00105069"/>
    <w:rsid w:val="00107BD2"/>
    <w:rsid w:val="00110D51"/>
    <w:rsid w:val="00117471"/>
    <w:rsid w:val="00117EFC"/>
    <w:rsid w:val="001203CB"/>
    <w:rsid w:val="00121D4A"/>
    <w:rsid w:val="00122981"/>
    <w:rsid w:val="00122A06"/>
    <w:rsid w:val="00124517"/>
    <w:rsid w:val="0013090E"/>
    <w:rsid w:val="00131758"/>
    <w:rsid w:val="001320A7"/>
    <w:rsid w:val="00132602"/>
    <w:rsid w:val="00132C85"/>
    <w:rsid w:val="00132D00"/>
    <w:rsid w:val="00133723"/>
    <w:rsid w:val="00134B8D"/>
    <w:rsid w:val="00134E7B"/>
    <w:rsid w:val="001366CF"/>
    <w:rsid w:val="001379FC"/>
    <w:rsid w:val="00140FEC"/>
    <w:rsid w:val="001432BE"/>
    <w:rsid w:val="00144A6C"/>
    <w:rsid w:val="00144EDE"/>
    <w:rsid w:val="00144F41"/>
    <w:rsid w:val="0014645C"/>
    <w:rsid w:val="001476B6"/>
    <w:rsid w:val="00147AC4"/>
    <w:rsid w:val="001508D6"/>
    <w:rsid w:val="001513DA"/>
    <w:rsid w:val="001515DF"/>
    <w:rsid w:val="00151818"/>
    <w:rsid w:val="00151848"/>
    <w:rsid w:val="00152BCD"/>
    <w:rsid w:val="001530AF"/>
    <w:rsid w:val="00153796"/>
    <w:rsid w:val="00154B92"/>
    <w:rsid w:val="001556E7"/>
    <w:rsid w:val="00155E73"/>
    <w:rsid w:val="00155F85"/>
    <w:rsid w:val="0015684C"/>
    <w:rsid w:val="00156BF1"/>
    <w:rsid w:val="0015782A"/>
    <w:rsid w:val="00161FC2"/>
    <w:rsid w:val="00162A92"/>
    <w:rsid w:val="0016676B"/>
    <w:rsid w:val="00166E14"/>
    <w:rsid w:val="00167ADF"/>
    <w:rsid w:val="00170395"/>
    <w:rsid w:val="00170A4D"/>
    <w:rsid w:val="001713E8"/>
    <w:rsid w:val="0017239C"/>
    <w:rsid w:val="00173F93"/>
    <w:rsid w:val="00176506"/>
    <w:rsid w:val="0018071C"/>
    <w:rsid w:val="00182113"/>
    <w:rsid w:val="00182404"/>
    <w:rsid w:val="00185048"/>
    <w:rsid w:val="00185201"/>
    <w:rsid w:val="001853BE"/>
    <w:rsid w:val="001869BB"/>
    <w:rsid w:val="00187C50"/>
    <w:rsid w:val="00191838"/>
    <w:rsid w:val="00192354"/>
    <w:rsid w:val="00192B90"/>
    <w:rsid w:val="00193210"/>
    <w:rsid w:val="00194936"/>
    <w:rsid w:val="00195A5A"/>
    <w:rsid w:val="00196454"/>
    <w:rsid w:val="00196600"/>
    <w:rsid w:val="00196825"/>
    <w:rsid w:val="001969EE"/>
    <w:rsid w:val="00197D1B"/>
    <w:rsid w:val="001A0607"/>
    <w:rsid w:val="001A076B"/>
    <w:rsid w:val="001A0DC9"/>
    <w:rsid w:val="001A269F"/>
    <w:rsid w:val="001A2E3E"/>
    <w:rsid w:val="001A3BA7"/>
    <w:rsid w:val="001A5C5A"/>
    <w:rsid w:val="001A6608"/>
    <w:rsid w:val="001A70B1"/>
    <w:rsid w:val="001A70EF"/>
    <w:rsid w:val="001A7E24"/>
    <w:rsid w:val="001B0650"/>
    <w:rsid w:val="001B1838"/>
    <w:rsid w:val="001B54EE"/>
    <w:rsid w:val="001B659A"/>
    <w:rsid w:val="001B69AF"/>
    <w:rsid w:val="001B6BED"/>
    <w:rsid w:val="001B7270"/>
    <w:rsid w:val="001C0CBB"/>
    <w:rsid w:val="001C12F3"/>
    <w:rsid w:val="001C3FAE"/>
    <w:rsid w:val="001C40E0"/>
    <w:rsid w:val="001C48DD"/>
    <w:rsid w:val="001D0EF8"/>
    <w:rsid w:val="001D2A80"/>
    <w:rsid w:val="001D49C9"/>
    <w:rsid w:val="001D50B8"/>
    <w:rsid w:val="001D532F"/>
    <w:rsid w:val="001D78A6"/>
    <w:rsid w:val="001D7984"/>
    <w:rsid w:val="001D7FC0"/>
    <w:rsid w:val="001E12DC"/>
    <w:rsid w:val="001E3023"/>
    <w:rsid w:val="001E4359"/>
    <w:rsid w:val="001E6C8F"/>
    <w:rsid w:val="001E7F65"/>
    <w:rsid w:val="001F0CC4"/>
    <w:rsid w:val="001F28B0"/>
    <w:rsid w:val="001F4CF1"/>
    <w:rsid w:val="001F519F"/>
    <w:rsid w:val="001F5403"/>
    <w:rsid w:val="001F578A"/>
    <w:rsid w:val="001F6746"/>
    <w:rsid w:val="001F7493"/>
    <w:rsid w:val="001F7916"/>
    <w:rsid w:val="001F7ED9"/>
    <w:rsid w:val="00202704"/>
    <w:rsid w:val="00203878"/>
    <w:rsid w:val="002038E5"/>
    <w:rsid w:val="00203C21"/>
    <w:rsid w:val="0020529D"/>
    <w:rsid w:val="00206356"/>
    <w:rsid w:val="00207370"/>
    <w:rsid w:val="00210651"/>
    <w:rsid w:val="0021100A"/>
    <w:rsid w:val="00212898"/>
    <w:rsid w:val="00213069"/>
    <w:rsid w:val="00214E95"/>
    <w:rsid w:val="002156A3"/>
    <w:rsid w:val="00215C7A"/>
    <w:rsid w:val="00215FFD"/>
    <w:rsid w:val="0021786C"/>
    <w:rsid w:val="00220199"/>
    <w:rsid w:val="00220A91"/>
    <w:rsid w:val="00220B04"/>
    <w:rsid w:val="002212C6"/>
    <w:rsid w:val="00221860"/>
    <w:rsid w:val="00221E0E"/>
    <w:rsid w:val="002227EC"/>
    <w:rsid w:val="002241BC"/>
    <w:rsid w:val="0022422E"/>
    <w:rsid w:val="0022434C"/>
    <w:rsid w:val="0022469D"/>
    <w:rsid w:val="00224E99"/>
    <w:rsid w:val="0022529B"/>
    <w:rsid w:val="00226390"/>
    <w:rsid w:val="002265E9"/>
    <w:rsid w:val="002302EE"/>
    <w:rsid w:val="00230505"/>
    <w:rsid w:val="0023172C"/>
    <w:rsid w:val="002342E9"/>
    <w:rsid w:val="00234805"/>
    <w:rsid w:val="00236146"/>
    <w:rsid w:val="00237960"/>
    <w:rsid w:val="00237D86"/>
    <w:rsid w:val="002404A9"/>
    <w:rsid w:val="00240817"/>
    <w:rsid w:val="002414F1"/>
    <w:rsid w:val="00241F45"/>
    <w:rsid w:val="00242A8F"/>
    <w:rsid w:val="0024355B"/>
    <w:rsid w:val="002447E8"/>
    <w:rsid w:val="0024483B"/>
    <w:rsid w:val="0024552E"/>
    <w:rsid w:val="00245A90"/>
    <w:rsid w:val="0024622A"/>
    <w:rsid w:val="002471C8"/>
    <w:rsid w:val="0024749E"/>
    <w:rsid w:val="0025104D"/>
    <w:rsid w:val="00253329"/>
    <w:rsid w:val="00253C2D"/>
    <w:rsid w:val="00254260"/>
    <w:rsid w:val="00255F50"/>
    <w:rsid w:val="0025670C"/>
    <w:rsid w:val="002572D0"/>
    <w:rsid w:val="002604CA"/>
    <w:rsid w:val="00260917"/>
    <w:rsid w:val="00261794"/>
    <w:rsid w:val="00262FBF"/>
    <w:rsid w:val="00263CD7"/>
    <w:rsid w:val="002640C7"/>
    <w:rsid w:val="00265A14"/>
    <w:rsid w:val="00266D0E"/>
    <w:rsid w:val="002716F7"/>
    <w:rsid w:val="00272150"/>
    <w:rsid w:val="0027232F"/>
    <w:rsid w:val="00276756"/>
    <w:rsid w:val="002771A6"/>
    <w:rsid w:val="00277BF2"/>
    <w:rsid w:val="00281EB4"/>
    <w:rsid w:val="002825D0"/>
    <w:rsid w:val="0028523C"/>
    <w:rsid w:val="0028668E"/>
    <w:rsid w:val="002869C9"/>
    <w:rsid w:val="002874C2"/>
    <w:rsid w:val="00290366"/>
    <w:rsid w:val="002906F1"/>
    <w:rsid w:val="0029102C"/>
    <w:rsid w:val="00291559"/>
    <w:rsid w:val="00291D01"/>
    <w:rsid w:val="00292166"/>
    <w:rsid w:val="002945A1"/>
    <w:rsid w:val="00295F94"/>
    <w:rsid w:val="00296228"/>
    <w:rsid w:val="00297BA9"/>
    <w:rsid w:val="00297C6E"/>
    <w:rsid w:val="002A1D67"/>
    <w:rsid w:val="002A2B08"/>
    <w:rsid w:val="002A59C4"/>
    <w:rsid w:val="002B21EE"/>
    <w:rsid w:val="002B3ED0"/>
    <w:rsid w:val="002B510A"/>
    <w:rsid w:val="002C06A7"/>
    <w:rsid w:val="002C2106"/>
    <w:rsid w:val="002C3EAE"/>
    <w:rsid w:val="002C4CF9"/>
    <w:rsid w:val="002C5BED"/>
    <w:rsid w:val="002D2058"/>
    <w:rsid w:val="002D4290"/>
    <w:rsid w:val="002D457A"/>
    <w:rsid w:val="002D4A4D"/>
    <w:rsid w:val="002D50BF"/>
    <w:rsid w:val="002D5388"/>
    <w:rsid w:val="002D5658"/>
    <w:rsid w:val="002D7CFB"/>
    <w:rsid w:val="002E005D"/>
    <w:rsid w:val="002E083D"/>
    <w:rsid w:val="002E0A77"/>
    <w:rsid w:val="002E0E3A"/>
    <w:rsid w:val="002E125A"/>
    <w:rsid w:val="002E1691"/>
    <w:rsid w:val="002E29A0"/>
    <w:rsid w:val="002E334F"/>
    <w:rsid w:val="002E6160"/>
    <w:rsid w:val="002E688D"/>
    <w:rsid w:val="002E6A17"/>
    <w:rsid w:val="002E7A76"/>
    <w:rsid w:val="002F0165"/>
    <w:rsid w:val="002F24AF"/>
    <w:rsid w:val="002F2C07"/>
    <w:rsid w:val="002F4E14"/>
    <w:rsid w:val="002F4FA5"/>
    <w:rsid w:val="002F666D"/>
    <w:rsid w:val="002F6966"/>
    <w:rsid w:val="002F7D48"/>
    <w:rsid w:val="00301803"/>
    <w:rsid w:val="00302275"/>
    <w:rsid w:val="003027C8"/>
    <w:rsid w:val="00302FD7"/>
    <w:rsid w:val="00303421"/>
    <w:rsid w:val="003051B9"/>
    <w:rsid w:val="00306F13"/>
    <w:rsid w:val="00312164"/>
    <w:rsid w:val="003131E6"/>
    <w:rsid w:val="0031447C"/>
    <w:rsid w:val="00314742"/>
    <w:rsid w:val="00315034"/>
    <w:rsid w:val="00317121"/>
    <w:rsid w:val="003171EA"/>
    <w:rsid w:val="00317847"/>
    <w:rsid w:val="003179D8"/>
    <w:rsid w:val="00317C2A"/>
    <w:rsid w:val="00320703"/>
    <w:rsid w:val="003224EA"/>
    <w:rsid w:val="003225D8"/>
    <w:rsid w:val="00322C41"/>
    <w:rsid w:val="00323D77"/>
    <w:rsid w:val="00323DC9"/>
    <w:rsid w:val="003240DB"/>
    <w:rsid w:val="003252A2"/>
    <w:rsid w:val="00326BB1"/>
    <w:rsid w:val="003271DC"/>
    <w:rsid w:val="00327778"/>
    <w:rsid w:val="00327B52"/>
    <w:rsid w:val="00327BD5"/>
    <w:rsid w:val="0033084C"/>
    <w:rsid w:val="003310DD"/>
    <w:rsid w:val="003330CB"/>
    <w:rsid w:val="003337DB"/>
    <w:rsid w:val="00334553"/>
    <w:rsid w:val="0033590E"/>
    <w:rsid w:val="00335949"/>
    <w:rsid w:val="003363FA"/>
    <w:rsid w:val="0033684D"/>
    <w:rsid w:val="00337DA3"/>
    <w:rsid w:val="00337EC8"/>
    <w:rsid w:val="00337F50"/>
    <w:rsid w:val="0034039E"/>
    <w:rsid w:val="00341CF2"/>
    <w:rsid w:val="0034421D"/>
    <w:rsid w:val="00344F18"/>
    <w:rsid w:val="00345510"/>
    <w:rsid w:val="0034558D"/>
    <w:rsid w:val="0034656A"/>
    <w:rsid w:val="00347C22"/>
    <w:rsid w:val="00353CE6"/>
    <w:rsid w:val="00354247"/>
    <w:rsid w:val="0035437F"/>
    <w:rsid w:val="00355603"/>
    <w:rsid w:val="00356B03"/>
    <w:rsid w:val="00356CC9"/>
    <w:rsid w:val="00356F5B"/>
    <w:rsid w:val="003572BC"/>
    <w:rsid w:val="00357516"/>
    <w:rsid w:val="0036002E"/>
    <w:rsid w:val="00360159"/>
    <w:rsid w:val="003618DD"/>
    <w:rsid w:val="0036202F"/>
    <w:rsid w:val="00363208"/>
    <w:rsid w:val="00363D62"/>
    <w:rsid w:val="00364058"/>
    <w:rsid w:val="003651BD"/>
    <w:rsid w:val="00366449"/>
    <w:rsid w:val="00366C09"/>
    <w:rsid w:val="00370029"/>
    <w:rsid w:val="00370943"/>
    <w:rsid w:val="00374FC3"/>
    <w:rsid w:val="00375F8F"/>
    <w:rsid w:val="00375FC9"/>
    <w:rsid w:val="0037643B"/>
    <w:rsid w:val="003764D2"/>
    <w:rsid w:val="00376683"/>
    <w:rsid w:val="00380BF5"/>
    <w:rsid w:val="00380EE9"/>
    <w:rsid w:val="00382D83"/>
    <w:rsid w:val="00383B10"/>
    <w:rsid w:val="0038544C"/>
    <w:rsid w:val="00386A75"/>
    <w:rsid w:val="00394C8E"/>
    <w:rsid w:val="00395520"/>
    <w:rsid w:val="00396761"/>
    <w:rsid w:val="00397020"/>
    <w:rsid w:val="00397275"/>
    <w:rsid w:val="00397CCE"/>
    <w:rsid w:val="003A0ABE"/>
    <w:rsid w:val="003A1FB8"/>
    <w:rsid w:val="003A223E"/>
    <w:rsid w:val="003A357A"/>
    <w:rsid w:val="003A57EE"/>
    <w:rsid w:val="003A616B"/>
    <w:rsid w:val="003A6E9C"/>
    <w:rsid w:val="003A6FB6"/>
    <w:rsid w:val="003A70A4"/>
    <w:rsid w:val="003B0913"/>
    <w:rsid w:val="003B13BE"/>
    <w:rsid w:val="003B14C1"/>
    <w:rsid w:val="003B2062"/>
    <w:rsid w:val="003B2781"/>
    <w:rsid w:val="003B3A87"/>
    <w:rsid w:val="003B721A"/>
    <w:rsid w:val="003C13F7"/>
    <w:rsid w:val="003C1FCF"/>
    <w:rsid w:val="003C3288"/>
    <w:rsid w:val="003C428B"/>
    <w:rsid w:val="003C447E"/>
    <w:rsid w:val="003C50F6"/>
    <w:rsid w:val="003C580D"/>
    <w:rsid w:val="003C680E"/>
    <w:rsid w:val="003C7091"/>
    <w:rsid w:val="003C73BF"/>
    <w:rsid w:val="003D026F"/>
    <w:rsid w:val="003D1406"/>
    <w:rsid w:val="003D1BEE"/>
    <w:rsid w:val="003D2C6C"/>
    <w:rsid w:val="003D2DBC"/>
    <w:rsid w:val="003D31DC"/>
    <w:rsid w:val="003D3544"/>
    <w:rsid w:val="003D5DC1"/>
    <w:rsid w:val="003D62AC"/>
    <w:rsid w:val="003D69B8"/>
    <w:rsid w:val="003D6FAD"/>
    <w:rsid w:val="003D722E"/>
    <w:rsid w:val="003D7846"/>
    <w:rsid w:val="003E010B"/>
    <w:rsid w:val="003E05B7"/>
    <w:rsid w:val="003E0B86"/>
    <w:rsid w:val="003E2633"/>
    <w:rsid w:val="003E6D29"/>
    <w:rsid w:val="003E7311"/>
    <w:rsid w:val="003E73EA"/>
    <w:rsid w:val="003E787C"/>
    <w:rsid w:val="003F19CB"/>
    <w:rsid w:val="003F1EB8"/>
    <w:rsid w:val="003F25C3"/>
    <w:rsid w:val="003F303B"/>
    <w:rsid w:val="003F3841"/>
    <w:rsid w:val="003F3FC4"/>
    <w:rsid w:val="003F4A0F"/>
    <w:rsid w:val="003F573A"/>
    <w:rsid w:val="003F6606"/>
    <w:rsid w:val="003F6F83"/>
    <w:rsid w:val="00400116"/>
    <w:rsid w:val="00400391"/>
    <w:rsid w:val="00400E1F"/>
    <w:rsid w:val="0040133A"/>
    <w:rsid w:val="00402696"/>
    <w:rsid w:val="00406D15"/>
    <w:rsid w:val="00407200"/>
    <w:rsid w:val="0041004F"/>
    <w:rsid w:val="0041222A"/>
    <w:rsid w:val="0041299E"/>
    <w:rsid w:val="004132D5"/>
    <w:rsid w:val="00413627"/>
    <w:rsid w:val="004143DE"/>
    <w:rsid w:val="00414EAB"/>
    <w:rsid w:val="00415848"/>
    <w:rsid w:val="004160A5"/>
    <w:rsid w:val="0041619A"/>
    <w:rsid w:val="00416AB1"/>
    <w:rsid w:val="00416C33"/>
    <w:rsid w:val="00417288"/>
    <w:rsid w:val="004174D8"/>
    <w:rsid w:val="004212DB"/>
    <w:rsid w:val="00421393"/>
    <w:rsid w:val="00424A45"/>
    <w:rsid w:val="00424B02"/>
    <w:rsid w:val="00424BD1"/>
    <w:rsid w:val="004251C2"/>
    <w:rsid w:val="00426485"/>
    <w:rsid w:val="00434EF4"/>
    <w:rsid w:val="0043671E"/>
    <w:rsid w:val="00437A5B"/>
    <w:rsid w:val="0044086E"/>
    <w:rsid w:val="004408F2"/>
    <w:rsid w:val="0044283F"/>
    <w:rsid w:val="00444301"/>
    <w:rsid w:val="00445B8F"/>
    <w:rsid w:val="00445D93"/>
    <w:rsid w:val="00447153"/>
    <w:rsid w:val="00447714"/>
    <w:rsid w:val="0045096C"/>
    <w:rsid w:val="004512B9"/>
    <w:rsid w:val="00451F57"/>
    <w:rsid w:val="00452DE9"/>
    <w:rsid w:val="00454E2E"/>
    <w:rsid w:val="00457A8C"/>
    <w:rsid w:val="00457F59"/>
    <w:rsid w:val="00460FDA"/>
    <w:rsid w:val="004610E3"/>
    <w:rsid w:val="004623DE"/>
    <w:rsid w:val="00462533"/>
    <w:rsid w:val="00462907"/>
    <w:rsid w:val="00462E43"/>
    <w:rsid w:val="00463747"/>
    <w:rsid w:val="00464667"/>
    <w:rsid w:val="00464C55"/>
    <w:rsid w:val="0046503B"/>
    <w:rsid w:val="004675C8"/>
    <w:rsid w:val="00467EA9"/>
    <w:rsid w:val="00470B53"/>
    <w:rsid w:val="00472DB2"/>
    <w:rsid w:val="00473175"/>
    <w:rsid w:val="00474787"/>
    <w:rsid w:val="00477EEC"/>
    <w:rsid w:val="004811B8"/>
    <w:rsid w:val="00481DE2"/>
    <w:rsid w:val="00481F49"/>
    <w:rsid w:val="004830B4"/>
    <w:rsid w:val="0048413C"/>
    <w:rsid w:val="00484DE6"/>
    <w:rsid w:val="004866E9"/>
    <w:rsid w:val="004868CE"/>
    <w:rsid w:val="00486D58"/>
    <w:rsid w:val="004872B1"/>
    <w:rsid w:val="00487565"/>
    <w:rsid w:val="00487C78"/>
    <w:rsid w:val="004905D7"/>
    <w:rsid w:val="00491D34"/>
    <w:rsid w:val="00492C64"/>
    <w:rsid w:val="00493AFB"/>
    <w:rsid w:val="004943B4"/>
    <w:rsid w:val="00495E37"/>
    <w:rsid w:val="0049721D"/>
    <w:rsid w:val="00497EBB"/>
    <w:rsid w:val="004A34EA"/>
    <w:rsid w:val="004A441F"/>
    <w:rsid w:val="004A4CF3"/>
    <w:rsid w:val="004A5285"/>
    <w:rsid w:val="004A6E2E"/>
    <w:rsid w:val="004A74A1"/>
    <w:rsid w:val="004A7B02"/>
    <w:rsid w:val="004B1523"/>
    <w:rsid w:val="004B3E6E"/>
    <w:rsid w:val="004B471E"/>
    <w:rsid w:val="004B7217"/>
    <w:rsid w:val="004B78CA"/>
    <w:rsid w:val="004C00FC"/>
    <w:rsid w:val="004C16AE"/>
    <w:rsid w:val="004C1E0A"/>
    <w:rsid w:val="004C284B"/>
    <w:rsid w:val="004C386B"/>
    <w:rsid w:val="004C43DF"/>
    <w:rsid w:val="004C5376"/>
    <w:rsid w:val="004C656C"/>
    <w:rsid w:val="004C6AC1"/>
    <w:rsid w:val="004C6B31"/>
    <w:rsid w:val="004D2063"/>
    <w:rsid w:val="004D3119"/>
    <w:rsid w:val="004D5C60"/>
    <w:rsid w:val="004E075E"/>
    <w:rsid w:val="004E1B03"/>
    <w:rsid w:val="004E37BE"/>
    <w:rsid w:val="004E68E5"/>
    <w:rsid w:val="004E697A"/>
    <w:rsid w:val="004F037C"/>
    <w:rsid w:val="004F1885"/>
    <w:rsid w:val="004F3590"/>
    <w:rsid w:val="004F3A70"/>
    <w:rsid w:val="004F3EEA"/>
    <w:rsid w:val="004F41F4"/>
    <w:rsid w:val="004F44F4"/>
    <w:rsid w:val="004F6AC4"/>
    <w:rsid w:val="0050000A"/>
    <w:rsid w:val="00500027"/>
    <w:rsid w:val="005000E9"/>
    <w:rsid w:val="0050030A"/>
    <w:rsid w:val="00500E5D"/>
    <w:rsid w:val="005011F2"/>
    <w:rsid w:val="0050199E"/>
    <w:rsid w:val="005032D1"/>
    <w:rsid w:val="00503CC5"/>
    <w:rsid w:val="005044A2"/>
    <w:rsid w:val="0050465E"/>
    <w:rsid w:val="0050621D"/>
    <w:rsid w:val="00506B71"/>
    <w:rsid w:val="00506D0B"/>
    <w:rsid w:val="0050720E"/>
    <w:rsid w:val="00507228"/>
    <w:rsid w:val="0051195E"/>
    <w:rsid w:val="0051263B"/>
    <w:rsid w:val="0051280C"/>
    <w:rsid w:val="00513ACC"/>
    <w:rsid w:val="00514909"/>
    <w:rsid w:val="00514F8C"/>
    <w:rsid w:val="00516502"/>
    <w:rsid w:val="00517A7C"/>
    <w:rsid w:val="00517B2A"/>
    <w:rsid w:val="005205D6"/>
    <w:rsid w:val="00520724"/>
    <w:rsid w:val="005208E4"/>
    <w:rsid w:val="0052136E"/>
    <w:rsid w:val="0052188D"/>
    <w:rsid w:val="00521F75"/>
    <w:rsid w:val="00523243"/>
    <w:rsid w:val="00523C3A"/>
    <w:rsid w:val="00524CD6"/>
    <w:rsid w:val="0052529B"/>
    <w:rsid w:val="00525C61"/>
    <w:rsid w:val="00526538"/>
    <w:rsid w:val="005315D5"/>
    <w:rsid w:val="00531A11"/>
    <w:rsid w:val="00531F77"/>
    <w:rsid w:val="00532630"/>
    <w:rsid w:val="005330D3"/>
    <w:rsid w:val="00533281"/>
    <w:rsid w:val="005338EC"/>
    <w:rsid w:val="005338F0"/>
    <w:rsid w:val="00534771"/>
    <w:rsid w:val="00535E7E"/>
    <w:rsid w:val="00536039"/>
    <w:rsid w:val="0053619A"/>
    <w:rsid w:val="00536B5E"/>
    <w:rsid w:val="00536C7D"/>
    <w:rsid w:val="0054192E"/>
    <w:rsid w:val="005433EF"/>
    <w:rsid w:val="005436A8"/>
    <w:rsid w:val="005436BC"/>
    <w:rsid w:val="00543B62"/>
    <w:rsid w:val="00544D7C"/>
    <w:rsid w:val="00544E3F"/>
    <w:rsid w:val="00545220"/>
    <w:rsid w:val="00545AB3"/>
    <w:rsid w:val="00546B0E"/>
    <w:rsid w:val="00546CB9"/>
    <w:rsid w:val="005478EB"/>
    <w:rsid w:val="005479D3"/>
    <w:rsid w:val="00547D8B"/>
    <w:rsid w:val="0055051B"/>
    <w:rsid w:val="005506EE"/>
    <w:rsid w:val="0055080D"/>
    <w:rsid w:val="00553940"/>
    <w:rsid w:val="00553E4F"/>
    <w:rsid w:val="00554A50"/>
    <w:rsid w:val="00555449"/>
    <w:rsid w:val="005554DC"/>
    <w:rsid w:val="0055688F"/>
    <w:rsid w:val="00557E1C"/>
    <w:rsid w:val="005609E0"/>
    <w:rsid w:val="00560A89"/>
    <w:rsid w:val="005612ED"/>
    <w:rsid w:val="00561917"/>
    <w:rsid w:val="0056193C"/>
    <w:rsid w:val="00562EB6"/>
    <w:rsid w:val="00563A1C"/>
    <w:rsid w:val="0056604D"/>
    <w:rsid w:val="00566241"/>
    <w:rsid w:val="0056709C"/>
    <w:rsid w:val="00567946"/>
    <w:rsid w:val="00570B20"/>
    <w:rsid w:val="00571B80"/>
    <w:rsid w:val="00571C1A"/>
    <w:rsid w:val="0057206E"/>
    <w:rsid w:val="005726B0"/>
    <w:rsid w:val="00572BB6"/>
    <w:rsid w:val="00572E31"/>
    <w:rsid w:val="0057554C"/>
    <w:rsid w:val="0057619C"/>
    <w:rsid w:val="00576EBD"/>
    <w:rsid w:val="00580210"/>
    <w:rsid w:val="005810DF"/>
    <w:rsid w:val="0058501E"/>
    <w:rsid w:val="00585ADF"/>
    <w:rsid w:val="00585D9A"/>
    <w:rsid w:val="00586AD6"/>
    <w:rsid w:val="00587215"/>
    <w:rsid w:val="00587C90"/>
    <w:rsid w:val="00587E84"/>
    <w:rsid w:val="005911E9"/>
    <w:rsid w:val="00592921"/>
    <w:rsid w:val="00592C29"/>
    <w:rsid w:val="00593856"/>
    <w:rsid w:val="00593AAA"/>
    <w:rsid w:val="00596E06"/>
    <w:rsid w:val="0059712A"/>
    <w:rsid w:val="005A06F1"/>
    <w:rsid w:val="005A0B3B"/>
    <w:rsid w:val="005A0E22"/>
    <w:rsid w:val="005A32F4"/>
    <w:rsid w:val="005A34BB"/>
    <w:rsid w:val="005A4645"/>
    <w:rsid w:val="005A5603"/>
    <w:rsid w:val="005A6F2D"/>
    <w:rsid w:val="005B0576"/>
    <w:rsid w:val="005B115E"/>
    <w:rsid w:val="005B1782"/>
    <w:rsid w:val="005B23B8"/>
    <w:rsid w:val="005B2517"/>
    <w:rsid w:val="005B2623"/>
    <w:rsid w:val="005B2E2E"/>
    <w:rsid w:val="005B445A"/>
    <w:rsid w:val="005B4E85"/>
    <w:rsid w:val="005B4F4E"/>
    <w:rsid w:val="005B5329"/>
    <w:rsid w:val="005B757B"/>
    <w:rsid w:val="005B7B0F"/>
    <w:rsid w:val="005C4FA2"/>
    <w:rsid w:val="005C7113"/>
    <w:rsid w:val="005C79D2"/>
    <w:rsid w:val="005D0224"/>
    <w:rsid w:val="005D1AB8"/>
    <w:rsid w:val="005D1E11"/>
    <w:rsid w:val="005D2076"/>
    <w:rsid w:val="005D37C8"/>
    <w:rsid w:val="005D4AFA"/>
    <w:rsid w:val="005D4D23"/>
    <w:rsid w:val="005D5447"/>
    <w:rsid w:val="005D74E7"/>
    <w:rsid w:val="005E0492"/>
    <w:rsid w:val="005E1524"/>
    <w:rsid w:val="005E2C2D"/>
    <w:rsid w:val="005E3107"/>
    <w:rsid w:val="005E561A"/>
    <w:rsid w:val="005E59E9"/>
    <w:rsid w:val="005E6D2F"/>
    <w:rsid w:val="005E7EA9"/>
    <w:rsid w:val="005F0126"/>
    <w:rsid w:val="005F31F8"/>
    <w:rsid w:val="005F428F"/>
    <w:rsid w:val="005F4C85"/>
    <w:rsid w:val="005F6123"/>
    <w:rsid w:val="005F6E78"/>
    <w:rsid w:val="005F7BC1"/>
    <w:rsid w:val="0060176B"/>
    <w:rsid w:val="006025BC"/>
    <w:rsid w:val="0060347D"/>
    <w:rsid w:val="00603DB0"/>
    <w:rsid w:val="0060473E"/>
    <w:rsid w:val="00604A7B"/>
    <w:rsid w:val="00605251"/>
    <w:rsid w:val="00605DD1"/>
    <w:rsid w:val="00606DFE"/>
    <w:rsid w:val="0060793B"/>
    <w:rsid w:val="00612628"/>
    <w:rsid w:val="00614119"/>
    <w:rsid w:val="00615C72"/>
    <w:rsid w:val="00616DC9"/>
    <w:rsid w:val="0062030C"/>
    <w:rsid w:val="006204F5"/>
    <w:rsid w:val="00620638"/>
    <w:rsid w:val="00621061"/>
    <w:rsid w:val="00621DE0"/>
    <w:rsid w:val="00623596"/>
    <w:rsid w:val="00623CE7"/>
    <w:rsid w:val="0062599A"/>
    <w:rsid w:val="00627091"/>
    <w:rsid w:val="00630852"/>
    <w:rsid w:val="00630BC9"/>
    <w:rsid w:val="006314EC"/>
    <w:rsid w:val="00631A8C"/>
    <w:rsid w:val="00632288"/>
    <w:rsid w:val="00632E7E"/>
    <w:rsid w:val="0063312C"/>
    <w:rsid w:val="00633892"/>
    <w:rsid w:val="0063403F"/>
    <w:rsid w:val="0063456B"/>
    <w:rsid w:val="0063496E"/>
    <w:rsid w:val="00634C46"/>
    <w:rsid w:val="00634E80"/>
    <w:rsid w:val="00634F47"/>
    <w:rsid w:val="00637389"/>
    <w:rsid w:val="006406C6"/>
    <w:rsid w:val="00641ECF"/>
    <w:rsid w:val="00642667"/>
    <w:rsid w:val="00643CF2"/>
    <w:rsid w:val="00644DA1"/>
    <w:rsid w:val="00645299"/>
    <w:rsid w:val="00645A81"/>
    <w:rsid w:val="00646448"/>
    <w:rsid w:val="00647852"/>
    <w:rsid w:val="00650A30"/>
    <w:rsid w:val="00651760"/>
    <w:rsid w:val="00654087"/>
    <w:rsid w:val="00654D26"/>
    <w:rsid w:val="00655C71"/>
    <w:rsid w:val="00656D39"/>
    <w:rsid w:val="00656D86"/>
    <w:rsid w:val="006578B7"/>
    <w:rsid w:val="00663695"/>
    <w:rsid w:val="006636FD"/>
    <w:rsid w:val="00665CC9"/>
    <w:rsid w:val="00665FD3"/>
    <w:rsid w:val="00666128"/>
    <w:rsid w:val="006661A3"/>
    <w:rsid w:val="00666D6E"/>
    <w:rsid w:val="006710B2"/>
    <w:rsid w:val="006719CE"/>
    <w:rsid w:val="00672EB7"/>
    <w:rsid w:val="00672F2F"/>
    <w:rsid w:val="00673A98"/>
    <w:rsid w:val="006748A2"/>
    <w:rsid w:val="006755A8"/>
    <w:rsid w:val="006758CE"/>
    <w:rsid w:val="006759A3"/>
    <w:rsid w:val="00677586"/>
    <w:rsid w:val="0068064A"/>
    <w:rsid w:val="00680BC1"/>
    <w:rsid w:val="00681ABF"/>
    <w:rsid w:val="00681D04"/>
    <w:rsid w:val="00681D67"/>
    <w:rsid w:val="00682CE7"/>
    <w:rsid w:val="00684427"/>
    <w:rsid w:val="00684690"/>
    <w:rsid w:val="0068530F"/>
    <w:rsid w:val="00686B7F"/>
    <w:rsid w:val="00686B92"/>
    <w:rsid w:val="00686CF9"/>
    <w:rsid w:val="00690AB0"/>
    <w:rsid w:val="006915F5"/>
    <w:rsid w:val="00693362"/>
    <w:rsid w:val="006944BD"/>
    <w:rsid w:val="00695C40"/>
    <w:rsid w:val="006978BA"/>
    <w:rsid w:val="006A0856"/>
    <w:rsid w:val="006A0A7E"/>
    <w:rsid w:val="006A140F"/>
    <w:rsid w:val="006A1A03"/>
    <w:rsid w:val="006A327A"/>
    <w:rsid w:val="006A3DB2"/>
    <w:rsid w:val="006A401C"/>
    <w:rsid w:val="006A40AB"/>
    <w:rsid w:val="006A4A1D"/>
    <w:rsid w:val="006A5B0A"/>
    <w:rsid w:val="006A63BB"/>
    <w:rsid w:val="006A7ABE"/>
    <w:rsid w:val="006A7CDC"/>
    <w:rsid w:val="006B03DA"/>
    <w:rsid w:val="006B18C0"/>
    <w:rsid w:val="006B1A53"/>
    <w:rsid w:val="006B247B"/>
    <w:rsid w:val="006B2588"/>
    <w:rsid w:val="006B4202"/>
    <w:rsid w:val="006B66D6"/>
    <w:rsid w:val="006C00AA"/>
    <w:rsid w:val="006C01FF"/>
    <w:rsid w:val="006C286A"/>
    <w:rsid w:val="006C3862"/>
    <w:rsid w:val="006C4010"/>
    <w:rsid w:val="006C5F1C"/>
    <w:rsid w:val="006C61EB"/>
    <w:rsid w:val="006C78A2"/>
    <w:rsid w:val="006D0711"/>
    <w:rsid w:val="006D3B9C"/>
    <w:rsid w:val="006D3CF5"/>
    <w:rsid w:val="006D4093"/>
    <w:rsid w:val="006D4D78"/>
    <w:rsid w:val="006D70F8"/>
    <w:rsid w:val="006D726B"/>
    <w:rsid w:val="006E05B7"/>
    <w:rsid w:val="006E0C0F"/>
    <w:rsid w:val="006E2B03"/>
    <w:rsid w:val="006E357C"/>
    <w:rsid w:val="006E4631"/>
    <w:rsid w:val="006E6122"/>
    <w:rsid w:val="006F0FCB"/>
    <w:rsid w:val="006F2802"/>
    <w:rsid w:val="006F3878"/>
    <w:rsid w:val="006F3A8F"/>
    <w:rsid w:val="006F3E6A"/>
    <w:rsid w:val="006F4A3C"/>
    <w:rsid w:val="006F7B65"/>
    <w:rsid w:val="007001F1"/>
    <w:rsid w:val="00700F85"/>
    <w:rsid w:val="007011B2"/>
    <w:rsid w:val="007032D8"/>
    <w:rsid w:val="00703D6A"/>
    <w:rsid w:val="00705740"/>
    <w:rsid w:val="00705BAA"/>
    <w:rsid w:val="007071C3"/>
    <w:rsid w:val="00707255"/>
    <w:rsid w:val="0070747E"/>
    <w:rsid w:val="00710A97"/>
    <w:rsid w:val="007129E9"/>
    <w:rsid w:val="0071460C"/>
    <w:rsid w:val="0071471C"/>
    <w:rsid w:val="007154BF"/>
    <w:rsid w:val="00715673"/>
    <w:rsid w:val="007244F2"/>
    <w:rsid w:val="00727B7B"/>
    <w:rsid w:val="0073060F"/>
    <w:rsid w:val="00731D10"/>
    <w:rsid w:val="0073417D"/>
    <w:rsid w:val="00734494"/>
    <w:rsid w:val="00735597"/>
    <w:rsid w:val="007405FB"/>
    <w:rsid w:val="007419B5"/>
    <w:rsid w:val="00741E7F"/>
    <w:rsid w:val="00741FA5"/>
    <w:rsid w:val="00744422"/>
    <w:rsid w:val="00745649"/>
    <w:rsid w:val="00746AB4"/>
    <w:rsid w:val="00747928"/>
    <w:rsid w:val="0074793C"/>
    <w:rsid w:val="00750A77"/>
    <w:rsid w:val="00750B93"/>
    <w:rsid w:val="0075531D"/>
    <w:rsid w:val="00755374"/>
    <w:rsid w:val="00756123"/>
    <w:rsid w:val="0075686F"/>
    <w:rsid w:val="00757D67"/>
    <w:rsid w:val="007628E6"/>
    <w:rsid w:val="00762A6A"/>
    <w:rsid w:val="00763E80"/>
    <w:rsid w:val="007642CF"/>
    <w:rsid w:val="007643AA"/>
    <w:rsid w:val="00765473"/>
    <w:rsid w:val="00770D81"/>
    <w:rsid w:val="007719E7"/>
    <w:rsid w:val="00773E65"/>
    <w:rsid w:val="00773F89"/>
    <w:rsid w:val="00775C5A"/>
    <w:rsid w:val="00777F72"/>
    <w:rsid w:val="007806DF"/>
    <w:rsid w:val="00780AA0"/>
    <w:rsid w:val="00781135"/>
    <w:rsid w:val="00782AE8"/>
    <w:rsid w:val="00783F29"/>
    <w:rsid w:val="00784BA8"/>
    <w:rsid w:val="007874AA"/>
    <w:rsid w:val="007878D4"/>
    <w:rsid w:val="00787F1D"/>
    <w:rsid w:val="00790E56"/>
    <w:rsid w:val="0079108C"/>
    <w:rsid w:val="00792125"/>
    <w:rsid w:val="00792723"/>
    <w:rsid w:val="00792CAC"/>
    <w:rsid w:val="00793103"/>
    <w:rsid w:val="00793DCB"/>
    <w:rsid w:val="00795AFE"/>
    <w:rsid w:val="007960C3"/>
    <w:rsid w:val="00796F73"/>
    <w:rsid w:val="007A2708"/>
    <w:rsid w:val="007A2831"/>
    <w:rsid w:val="007A4A4C"/>
    <w:rsid w:val="007A5726"/>
    <w:rsid w:val="007A5EDE"/>
    <w:rsid w:val="007A652C"/>
    <w:rsid w:val="007A6562"/>
    <w:rsid w:val="007B1680"/>
    <w:rsid w:val="007B1F01"/>
    <w:rsid w:val="007B331D"/>
    <w:rsid w:val="007B6A7A"/>
    <w:rsid w:val="007B75AC"/>
    <w:rsid w:val="007C0A50"/>
    <w:rsid w:val="007C3D43"/>
    <w:rsid w:val="007C4FAB"/>
    <w:rsid w:val="007C5EC3"/>
    <w:rsid w:val="007C64EE"/>
    <w:rsid w:val="007C69AC"/>
    <w:rsid w:val="007D0FB6"/>
    <w:rsid w:val="007D102B"/>
    <w:rsid w:val="007D1757"/>
    <w:rsid w:val="007D26F9"/>
    <w:rsid w:val="007D3059"/>
    <w:rsid w:val="007D3813"/>
    <w:rsid w:val="007D4EF8"/>
    <w:rsid w:val="007D50A2"/>
    <w:rsid w:val="007D5360"/>
    <w:rsid w:val="007D58F6"/>
    <w:rsid w:val="007D69E7"/>
    <w:rsid w:val="007D6D2C"/>
    <w:rsid w:val="007E09A0"/>
    <w:rsid w:val="007E1CBA"/>
    <w:rsid w:val="007E28B7"/>
    <w:rsid w:val="007E5809"/>
    <w:rsid w:val="007E6511"/>
    <w:rsid w:val="007E70E2"/>
    <w:rsid w:val="007E794A"/>
    <w:rsid w:val="007F2878"/>
    <w:rsid w:val="007F382E"/>
    <w:rsid w:val="007F415D"/>
    <w:rsid w:val="007F473D"/>
    <w:rsid w:val="007F574A"/>
    <w:rsid w:val="007F5852"/>
    <w:rsid w:val="007F5B07"/>
    <w:rsid w:val="007F74D4"/>
    <w:rsid w:val="007F7B29"/>
    <w:rsid w:val="00800A1E"/>
    <w:rsid w:val="00801371"/>
    <w:rsid w:val="00801C0D"/>
    <w:rsid w:val="008032AD"/>
    <w:rsid w:val="0080338C"/>
    <w:rsid w:val="008036AA"/>
    <w:rsid w:val="00804196"/>
    <w:rsid w:val="008043D0"/>
    <w:rsid w:val="00806A57"/>
    <w:rsid w:val="008070C1"/>
    <w:rsid w:val="0081099D"/>
    <w:rsid w:val="00810B59"/>
    <w:rsid w:val="008114C8"/>
    <w:rsid w:val="00813DDB"/>
    <w:rsid w:val="008153C7"/>
    <w:rsid w:val="00815ED3"/>
    <w:rsid w:val="00816948"/>
    <w:rsid w:val="00817A46"/>
    <w:rsid w:val="00817C73"/>
    <w:rsid w:val="00820694"/>
    <w:rsid w:val="008209A5"/>
    <w:rsid w:val="00820C53"/>
    <w:rsid w:val="00821AFC"/>
    <w:rsid w:val="00821DF5"/>
    <w:rsid w:val="00822E8D"/>
    <w:rsid w:val="008247C4"/>
    <w:rsid w:val="008256A4"/>
    <w:rsid w:val="00825B4A"/>
    <w:rsid w:val="008260B7"/>
    <w:rsid w:val="00826172"/>
    <w:rsid w:val="00826318"/>
    <w:rsid w:val="00827EAD"/>
    <w:rsid w:val="00830A19"/>
    <w:rsid w:val="00831404"/>
    <w:rsid w:val="00831670"/>
    <w:rsid w:val="00831FF4"/>
    <w:rsid w:val="008323A3"/>
    <w:rsid w:val="00833527"/>
    <w:rsid w:val="00833D20"/>
    <w:rsid w:val="00834C4B"/>
    <w:rsid w:val="00834E67"/>
    <w:rsid w:val="00836921"/>
    <w:rsid w:val="00837669"/>
    <w:rsid w:val="0084096C"/>
    <w:rsid w:val="00841F2A"/>
    <w:rsid w:val="00842EFC"/>
    <w:rsid w:val="00843D26"/>
    <w:rsid w:val="0084405F"/>
    <w:rsid w:val="00844E45"/>
    <w:rsid w:val="00844E8C"/>
    <w:rsid w:val="0084650B"/>
    <w:rsid w:val="008501DA"/>
    <w:rsid w:val="00850602"/>
    <w:rsid w:val="0085067E"/>
    <w:rsid w:val="00851102"/>
    <w:rsid w:val="00851CAA"/>
    <w:rsid w:val="00851E38"/>
    <w:rsid w:val="008540EB"/>
    <w:rsid w:val="00855091"/>
    <w:rsid w:val="0085573E"/>
    <w:rsid w:val="00856A41"/>
    <w:rsid w:val="00856E1C"/>
    <w:rsid w:val="00857223"/>
    <w:rsid w:val="00860392"/>
    <w:rsid w:val="008603E4"/>
    <w:rsid w:val="00861066"/>
    <w:rsid w:val="00861443"/>
    <w:rsid w:val="00861D43"/>
    <w:rsid w:val="00862CE4"/>
    <w:rsid w:val="008652EB"/>
    <w:rsid w:val="0086543F"/>
    <w:rsid w:val="00866AC4"/>
    <w:rsid w:val="00866BA7"/>
    <w:rsid w:val="00867309"/>
    <w:rsid w:val="00867981"/>
    <w:rsid w:val="008701BB"/>
    <w:rsid w:val="00870B30"/>
    <w:rsid w:val="00870C76"/>
    <w:rsid w:val="008712BD"/>
    <w:rsid w:val="00871540"/>
    <w:rsid w:val="00871770"/>
    <w:rsid w:val="00872A0C"/>
    <w:rsid w:val="00872B1D"/>
    <w:rsid w:val="00873341"/>
    <w:rsid w:val="008748AC"/>
    <w:rsid w:val="00875816"/>
    <w:rsid w:val="00875835"/>
    <w:rsid w:val="00875EC5"/>
    <w:rsid w:val="00875FDF"/>
    <w:rsid w:val="00877AF8"/>
    <w:rsid w:val="00880306"/>
    <w:rsid w:val="008805DE"/>
    <w:rsid w:val="0088173C"/>
    <w:rsid w:val="00881AEF"/>
    <w:rsid w:val="00881BFE"/>
    <w:rsid w:val="00881D50"/>
    <w:rsid w:val="008824C6"/>
    <w:rsid w:val="0088301A"/>
    <w:rsid w:val="00883223"/>
    <w:rsid w:val="00886374"/>
    <w:rsid w:val="0089150D"/>
    <w:rsid w:val="00891A63"/>
    <w:rsid w:val="00892107"/>
    <w:rsid w:val="00892850"/>
    <w:rsid w:val="00892A94"/>
    <w:rsid w:val="00893D99"/>
    <w:rsid w:val="00894050"/>
    <w:rsid w:val="00896CF5"/>
    <w:rsid w:val="008A15FE"/>
    <w:rsid w:val="008A198E"/>
    <w:rsid w:val="008A1A06"/>
    <w:rsid w:val="008A1CC4"/>
    <w:rsid w:val="008A40C6"/>
    <w:rsid w:val="008A54B9"/>
    <w:rsid w:val="008A591A"/>
    <w:rsid w:val="008A63FB"/>
    <w:rsid w:val="008A68AA"/>
    <w:rsid w:val="008A6AF9"/>
    <w:rsid w:val="008A6BE6"/>
    <w:rsid w:val="008A6E69"/>
    <w:rsid w:val="008A73E5"/>
    <w:rsid w:val="008A7C01"/>
    <w:rsid w:val="008A7F3C"/>
    <w:rsid w:val="008B1397"/>
    <w:rsid w:val="008B2BEC"/>
    <w:rsid w:val="008B3A07"/>
    <w:rsid w:val="008B3BCB"/>
    <w:rsid w:val="008B5D08"/>
    <w:rsid w:val="008B64ED"/>
    <w:rsid w:val="008B697E"/>
    <w:rsid w:val="008B6DC8"/>
    <w:rsid w:val="008B7174"/>
    <w:rsid w:val="008B7674"/>
    <w:rsid w:val="008C09C9"/>
    <w:rsid w:val="008C0AFE"/>
    <w:rsid w:val="008C0FE4"/>
    <w:rsid w:val="008C43C7"/>
    <w:rsid w:val="008C4AC1"/>
    <w:rsid w:val="008C515D"/>
    <w:rsid w:val="008C52A2"/>
    <w:rsid w:val="008C5E4D"/>
    <w:rsid w:val="008D3DAF"/>
    <w:rsid w:val="008D5493"/>
    <w:rsid w:val="008E04D7"/>
    <w:rsid w:val="008E190E"/>
    <w:rsid w:val="008E2190"/>
    <w:rsid w:val="008E2DE8"/>
    <w:rsid w:val="008E3357"/>
    <w:rsid w:val="008E3CFA"/>
    <w:rsid w:val="008E48CD"/>
    <w:rsid w:val="008E5617"/>
    <w:rsid w:val="008E60C9"/>
    <w:rsid w:val="008E65A7"/>
    <w:rsid w:val="008E676C"/>
    <w:rsid w:val="008F0760"/>
    <w:rsid w:val="008F1436"/>
    <w:rsid w:val="008F1A70"/>
    <w:rsid w:val="008F2ADC"/>
    <w:rsid w:val="008F3126"/>
    <w:rsid w:val="008F35F9"/>
    <w:rsid w:val="008F3AB4"/>
    <w:rsid w:val="008F3DC5"/>
    <w:rsid w:val="008F4425"/>
    <w:rsid w:val="008F5442"/>
    <w:rsid w:val="008F6746"/>
    <w:rsid w:val="008F677A"/>
    <w:rsid w:val="009000FD"/>
    <w:rsid w:val="00900AD2"/>
    <w:rsid w:val="00901919"/>
    <w:rsid w:val="00901A85"/>
    <w:rsid w:val="00902221"/>
    <w:rsid w:val="009022DA"/>
    <w:rsid w:val="0090380D"/>
    <w:rsid w:val="00903A11"/>
    <w:rsid w:val="00904641"/>
    <w:rsid w:val="00904CAD"/>
    <w:rsid w:val="00906821"/>
    <w:rsid w:val="009069A4"/>
    <w:rsid w:val="00906C2B"/>
    <w:rsid w:val="009074D9"/>
    <w:rsid w:val="009079AF"/>
    <w:rsid w:val="00912431"/>
    <w:rsid w:val="00914D42"/>
    <w:rsid w:val="00920223"/>
    <w:rsid w:val="00920C85"/>
    <w:rsid w:val="0092101C"/>
    <w:rsid w:val="009219AE"/>
    <w:rsid w:val="00921EB6"/>
    <w:rsid w:val="0092515E"/>
    <w:rsid w:val="009254D2"/>
    <w:rsid w:val="00930D7F"/>
    <w:rsid w:val="00930D9E"/>
    <w:rsid w:val="0093120F"/>
    <w:rsid w:val="009314C9"/>
    <w:rsid w:val="00934C3A"/>
    <w:rsid w:val="00935659"/>
    <w:rsid w:val="009363B1"/>
    <w:rsid w:val="0093725E"/>
    <w:rsid w:val="009373E5"/>
    <w:rsid w:val="00937EAD"/>
    <w:rsid w:val="009414CA"/>
    <w:rsid w:val="00941CCB"/>
    <w:rsid w:val="00942DB2"/>
    <w:rsid w:val="00944488"/>
    <w:rsid w:val="009447B1"/>
    <w:rsid w:val="00944ECA"/>
    <w:rsid w:val="00946D93"/>
    <w:rsid w:val="0095018C"/>
    <w:rsid w:val="00952752"/>
    <w:rsid w:val="00952BED"/>
    <w:rsid w:val="009531CC"/>
    <w:rsid w:val="009552E3"/>
    <w:rsid w:val="00957375"/>
    <w:rsid w:val="009579A0"/>
    <w:rsid w:val="00957B0F"/>
    <w:rsid w:val="0096084D"/>
    <w:rsid w:val="00962BB7"/>
    <w:rsid w:val="009633AF"/>
    <w:rsid w:val="0096342D"/>
    <w:rsid w:val="009634DF"/>
    <w:rsid w:val="009640AA"/>
    <w:rsid w:val="009675A0"/>
    <w:rsid w:val="00971A96"/>
    <w:rsid w:val="00972C92"/>
    <w:rsid w:val="00972E2C"/>
    <w:rsid w:val="00973BBC"/>
    <w:rsid w:val="0097471B"/>
    <w:rsid w:val="009748CB"/>
    <w:rsid w:val="00976806"/>
    <w:rsid w:val="00977ED8"/>
    <w:rsid w:val="00983776"/>
    <w:rsid w:val="00983793"/>
    <w:rsid w:val="00983BA7"/>
    <w:rsid w:val="0098429C"/>
    <w:rsid w:val="009848C2"/>
    <w:rsid w:val="00984A6B"/>
    <w:rsid w:val="00985318"/>
    <w:rsid w:val="00991BD2"/>
    <w:rsid w:val="009966FD"/>
    <w:rsid w:val="009974ED"/>
    <w:rsid w:val="009A0727"/>
    <w:rsid w:val="009A11E1"/>
    <w:rsid w:val="009A1E94"/>
    <w:rsid w:val="009A2FC8"/>
    <w:rsid w:val="009A3901"/>
    <w:rsid w:val="009A3958"/>
    <w:rsid w:val="009A3DD0"/>
    <w:rsid w:val="009A53A0"/>
    <w:rsid w:val="009A7104"/>
    <w:rsid w:val="009A7194"/>
    <w:rsid w:val="009A7AB7"/>
    <w:rsid w:val="009A7D75"/>
    <w:rsid w:val="009B1657"/>
    <w:rsid w:val="009B2F9F"/>
    <w:rsid w:val="009B3D3E"/>
    <w:rsid w:val="009B3F34"/>
    <w:rsid w:val="009B541A"/>
    <w:rsid w:val="009B5EBC"/>
    <w:rsid w:val="009B697B"/>
    <w:rsid w:val="009C0125"/>
    <w:rsid w:val="009C16A7"/>
    <w:rsid w:val="009C1D38"/>
    <w:rsid w:val="009C322D"/>
    <w:rsid w:val="009C39F4"/>
    <w:rsid w:val="009C5F49"/>
    <w:rsid w:val="009C685B"/>
    <w:rsid w:val="009C7335"/>
    <w:rsid w:val="009D08EB"/>
    <w:rsid w:val="009D151C"/>
    <w:rsid w:val="009D3769"/>
    <w:rsid w:val="009D3DA4"/>
    <w:rsid w:val="009D3DF6"/>
    <w:rsid w:val="009D40EE"/>
    <w:rsid w:val="009D4FF8"/>
    <w:rsid w:val="009D5F5A"/>
    <w:rsid w:val="009E04C0"/>
    <w:rsid w:val="009E0CBE"/>
    <w:rsid w:val="009E232B"/>
    <w:rsid w:val="009E2605"/>
    <w:rsid w:val="009E299F"/>
    <w:rsid w:val="009E4DD8"/>
    <w:rsid w:val="009E5099"/>
    <w:rsid w:val="009E6984"/>
    <w:rsid w:val="009E6D41"/>
    <w:rsid w:val="009E6E6F"/>
    <w:rsid w:val="009E702D"/>
    <w:rsid w:val="009F0727"/>
    <w:rsid w:val="009F2369"/>
    <w:rsid w:val="009F2F9A"/>
    <w:rsid w:val="009F5590"/>
    <w:rsid w:val="009F5F89"/>
    <w:rsid w:val="009F639E"/>
    <w:rsid w:val="009F6E14"/>
    <w:rsid w:val="00A007CC"/>
    <w:rsid w:val="00A0087D"/>
    <w:rsid w:val="00A01277"/>
    <w:rsid w:val="00A02FA3"/>
    <w:rsid w:val="00A054A6"/>
    <w:rsid w:val="00A05ACF"/>
    <w:rsid w:val="00A0680A"/>
    <w:rsid w:val="00A07640"/>
    <w:rsid w:val="00A07B61"/>
    <w:rsid w:val="00A1040E"/>
    <w:rsid w:val="00A10D70"/>
    <w:rsid w:val="00A11648"/>
    <w:rsid w:val="00A11735"/>
    <w:rsid w:val="00A143C4"/>
    <w:rsid w:val="00A1473D"/>
    <w:rsid w:val="00A15083"/>
    <w:rsid w:val="00A1541F"/>
    <w:rsid w:val="00A1604F"/>
    <w:rsid w:val="00A2087C"/>
    <w:rsid w:val="00A22666"/>
    <w:rsid w:val="00A22C53"/>
    <w:rsid w:val="00A24A09"/>
    <w:rsid w:val="00A24B3E"/>
    <w:rsid w:val="00A2522A"/>
    <w:rsid w:val="00A25F4B"/>
    <w:rsid w:val="00A264C0"/>
    <w:rsid w:val="00A26EA2"/>
    <w:rsid w:val="00A26EDA"/>
    <w:rsid w:val="00A30B34"/>
    <w:rsid w:val="00A31C94"/>
    <w:rsid w:val="00A3255B"/>
    <w:rsid w:val="00A34EDD"/>
    <w:rsid w:val="00A36436"/>
    <w:rsid w:val="00A425CD"/>
    <w:rsid w:val="00A438E9"/>
    <w:rsid w:val="00A43D41"/>
    <w:rsid w:val="00A44790"/>
    <w:rsid w:val="00A47567"/>
    <w:rsid w:val="00A47827"/>
    <w:rsid w:val="00A47D90"/>
    <w:rsid w:val="00A50611"/>
    <w:rsid w:val="00A5196A"/>
    <w:rsid w:val="00A51C06"/>
    <w:rsid w:val="00A51C17"/>
    <w:rsid w:val="00A525EF"/>
    <w:rsid w:val="00A526C8"/>
    <w:rsid w:val="00A52DCE"/>
    <w:rsid w:val="00A53026"/>
    <w:rsid w:val="00A54C0F"/>
    <w:rsid w:val="00A5521C"/>
    <w:rsid w:val="00A554B1"/>
    <w:rsid w:val="00A5750D"/>
    <w:rsid w:val="00A60AF5"/>
    <w:rsid w:val="00A64AE4"/>
    <w:rsid w:val="00A64C08"/>
    <w:rsid w:val="00A64C26"/>
    <w:rsid w:val="00A65734"/>
    <w:rsid w:val="00A67367"/>
    <w:rsid w:val="00A70154"/>
    <w:rsid w:val="00A7030F"/>
    <w:rsid w:val="00A712C5"/>
    <w:rsid w:val="00A725B4"/>
    <w:rsid w:val="00A72A4F"/>
    <w:rsid w:val="00A73A84"/>
    <w:rsid w:val="00A74E38"/>
    <w:rsid w:val="00A75C34"/>
    <w:rsid w:val="00A76593"/>
    <w:rsid w:val="00A815AC"/>
    <w:rsid w:val="00A81CD1"/>
    <w:rsid w:val="00A81F1E"/>
    <w:rsid w:val="00A84A35"/>
    <w:rsid w:val="00A853C6"/>
    <w:rsid w:val="00A85793"/>
    <w:rsid w:val="00A85F5E"/>
    <w:rsid w:val="00A863AA"/>
    <w:rsid w:val="00A87B64"/>
    <w:rsid w:val="00A90C26"/>
    <w:rsid w:val="00A91DAA"/>
    <w:rsid w:val="00A9219E"/>
    <w:rsid w:val="00A930FB"/>
    <w:rsid w:val="00A9349B"/>
    <w:rsid w:val="00A94B30"/>
    <w:rsid w:val="00A960D7"/>
    <w:rsid w:val="00A96678"/>
    <w:rsid w:val="00A9798E"/>
    <w:rsid w:val="00AA0C04"/>
    <w:rsid w:val="00AA1988"/>
    <w:rsid w:val="00AA1A8E"/>
    <w:rsid w:val="00AA2673"/>
    <w:rsid w:val="00AA27ED"/>
    <w:rsid w:val="00AA3A91"/>
    <w:rsid w:val="00AA4CB3"/>
    <w:rsid w:val="00AA5163"/>
    <w:rsid w:val="00AA5586"/>
    <w:rsid w:val="00AB1AC6"/>
    <w:rsid w:val="00AB28FA"/>
    <w:rsid w:val="00AB295A"/>
    <w:rsid w:val="00AB5109"/>
    <w:rsid w:val="00AB5DB8"/>
    <w:rsid w:val="00AB5FD5"/>
    <w:rsid w:val="00AB6428"/>
    <w:rsid w:val="00AB70D6"/>
    <w:rsid w:val="00AB719A"/>
    <w:rsid w:val="00AC047D"/>
    <w:rsid w:val="00AC0502"/>
    <w:rsid w:val="00AC1516"/>
    <w:rsid w:val="00AC22C8"/>
    <w:rsid w:val="00AC288F"/>
    <w:rsid w:val="00AC3A77"/>
    <w:rsid w:val="00AC40EC"/>
    <w:rsid w:val="00AC46E9"/>
    <w:rsid w:val="00AC4972"/>
    <w:rsid w:val="00AC5029"/>
    <w:rsid w:val="00AD0CD0"/>
    <w:rsid w:val="00AD1598"/>
    <w:rsid w:val="00AD1AD9"/>
    <w:rsid w:val="00AD2AA0"/>
    <w:rsid w:val="00AD2B0F"/>
    <w:rsid w:val="00AD4288"/>
    <w:rsid w:val="00AD4733"/>
    <w:rsid w:val="00AD53A8"/>
    <w:rsid w:val="00AD616E"/>
    <w:rsid w:val="00AD62C6"/>
    <w:rsid w:val="00AD7261"/>
    <w:rsid w:val="00AE2E8B"/>
    <w:rsid w:val="00AE2EF2"/>
    <w:rsid w:val="00AE6488"/>
    <w:rsid w:val="00AE6D86"/>
    <w:rsid w:val="00AE6F3B"/>
    <w:rsid w:val="00AE7472"/>
    <w:rsid w:val="00AE7FB6"/>
    <w:rsid w:val="00AF03B3"/>
    <w:rsid w:val="00AF03F1"/>
    <w:rsid w:val="00AF69F3"/>
    <w:rsid w:val="00AF740D"/>
    <w:rsid w:val="00B00535"/>
    <w:rsid w:val="00B01800"/>
    <w:rsid w:val="00B02A97"/>
    <w:rsid w:val="00B03FD7"/>
    <w:rsid w:val="00B03FFE"/>
    <w:rsid w:val="00B04135"/>
    <w:rsid w:val="00B04D19"/>
    <w:rsid w:val="00B06F24"/>
    <w:rsid w:val="00B106C9"/>
    <w:rsid w:val="00B115EB"/>
    <w:rsid w:val="00B12C75"/>
    <w:rsid w:val="00B13D6F"/>
    <w:rsid w:val="00B13F4F"/>
    <w:rsid w:val="00B174FF"/>
    <w:rsid w:val="00B1750B"/>
    <w:rsid w:val="00B22878"/>
    <w:rsid w:val="00B2496F"/>
    <w:rsid w:val="00B24FF8"/>
    <w:rsid w:val="00B258D9"/>
    <w:rsid w:val="00B27957"/>
    <w:rsid w:val="00B30EDD"/>
    <w:rsid w:val="00B316EA"/>
    <w:rsid w:val="00B33D54"/>
    <w:rsid w:val="00B3422E"/>
    <w:rsid w:val="00B3472F"/>
    <w:rsid w:val="00B352D3"/>
    <w:rsid w:val="00B42B7E"/>
    <w:rsid w:val="00B42E93"/>
    <w:rsid w:val="00B432D8"/>
    <w:rsid w:val="00B448B1"/>
    <w:rsid w:val="00B45E70"/>
    <w:rsid w:val="00B45E94"/>
    <w:rsid w:val="00B4708A"/>
    <w:rsid w:val="00B513BD"/>
    <w:rsid w:val="00B52154"/>
    <w:rsid w:val="00B521AD"/>
    <w:rsid w:val="00B525B9"/>
    <w:rsid w:val="00B53685"/>
    <w:rsid w:val="00B5558F"/>
    <w:rsid w:val="00B568DE"/>
    <w:rsid w:val="00B578CA"/>
    <w:rsid w:val="00B62AD3"/>
    <w:rsid w:val="00B64FBC"/>
    <w:rsid w:val="00B6617D"/>
    <w:rsid w:val="00B67846"/>
    <w:rsid w:val="00B70347"/>
    <w:rsid w:val="00B7103C"/>
    <w:rsid w:val="00B710CD"/>
    <w:rsid w:val="00B72F68"/>
    <w:rsid w:val="00B76E23"/>
    <w:rsid w:val="00B776B5"/>
    <w:rsid w:val="00B81C88"/>
    <w:rsid w:val="00B825EA"/>
    <w:rsid w:val="00B85753"/>
    <w:rsid w:val="00B863FA"/>
    <w:rsid w:val="00B877B8"/>
    <w:rsid w:val="00B906A5"/>
    <w:rsid w:val="00B92347"/>
    <w:rsid w:val="00B92353"/>
    <w:rsid w:val="00B9432A"/>
    <w:rsid w:val="00B9434C"/>
    <w:rsid w:val="00B95297"/>
    <w:rsid w:val="00B955D3"/>
    <w:rsid w:val="00B95677"/>
    <w:rsid w:val="00B95E77"/>
    <w:rsid w:val="00B96305"/>
    <w:rsid w:val="00BA0470"/>
    <w:rsid w:val="00BA1171"/>
    <w:rsid w:val="00BA2976"/>
    <w:rsid w:val="00BA3A46"/>
    <w:rsid w:val="00BA3CD3"/>
    <w:rsid w:val="00BA51C7"/>
    <w:rsid w:val="00BA59A6"/>
    <w:rsid w:val="00BA6B0D"/>
    <w:rsid w:val="00BA7A51"/>
    <w:rsid w:val="00BB15BA"/>
    <w:rsid w:val="00BB190C"/>
    <w:rsid w:val="00BB2B92"/>
    <w:rsid w:val="00BB586D"/>
    <w:rsid w:val="00BB7727"/>
    <w:rsid w:val="00BC1331"/>
    <w:rsid w:val="00BC27D2"/>
    <w:rsid w:val="00BC2957"/>
    <w:rsid w:val="00BC336A"/>
    <w:rsid w:val="00BC408D"/>
    <w:rsid w:val="00BC43B2"/>
    <w:rsid w:val="00BC5109"/>
    <w:rsid w:val="00BC78C5"/>
    <w:rsid w:val="00BD0851"/>
    <w:rsid w:val="00BD1125"/>
    <w:rsid w:val="00BD50D3"/>
    <w:rsid w:val="00BD526E"/>
    <w:rsid w:val="00BD572F"/>
    <w:rsid w:val="00BD69BF"/>
    <w:rsid w:val="00BD71D8"/>
    <w:rsid w:val="00BD73B5"/>
    <w:rsid w:val="00BD7679"/>
    <w:rsid w:val="00BE1F79"/>
    <w:rsid w:val="00BE2B78"/>
    <w:rsid w:val="00BE55C7"/>
    <w:rsid w:val="00BE595D"/>
    <w:rsid w:val="00BE5B15"/>
    <w:rsid w:val="00BE6212"/>
    <w:rsid w:val="00BE67A1"/>
    <w:rsid w:val="00BE6D52"/>
    <w:rsid w:val="00BE70ED"/>
    <w:rsid w:val="00BE78D1"/>
    <w:rsid w:val="00BF4973"/>
    <w:rsid w:val="00BF5313"/>
    <w:rsid w:val="00BF5A36"/>
    <w:rsid w:val="00BF6A84"/>
    <w:rsid w:val="00C003D8"/>
    <w:rsid w:val="00C00737"/>
    <w:rsid w:val="00C010E2"/>
    <w:rsid w:val="00C028F0"/>
    <w:rsid w:val="00C05399"/>
    <w:rsid w:val="00C065BE"/>
    <w:rsid w:val="00C11950"/>
    <w:rsid w:val="00C124AD"/>
    <w:rsid w:val="00C1648A"/>
    <w:rsid w:val="00C202D6"/>
    <w:rsid w:val="00C20534"/>
    <w:rsid w:val="00C20C15"/>
    <w:rsid w:val="00C20DED"/>
    <w:rsid w:val="00C226B9"/>
    <w:rsid w:val="00C2480F"/>
    <w:rsid w:val="00C27110"/>
    <w:rsid w:val="00C307E3"/>
    <w:rsid w:val="00C31D6E"/>
    <w:rsid w:val="00C32EAA"/>
    <w:rsid w:val="00C33CD2"/>
    <w:rsid w:val="00C34976"/>
    <w:rsid w:val="00C35CFC"/>
    <w:rsid w:val="00C35FA6"/>
    <w:rsid w:val="00C361E9"/>
    <w:rsid w:val="00C36592"/>
    <w:rsid w:val="00C365D6"/>
    <w:rsid w:val="00C37138"/>
    <w:rsid w:val="00C40071"/>
    <w:rsid w:val="00C408BC"/>
    <w:rsid w:val="00C41441"/>
    <w:rsid w:val="00C41AA0"/>
    <w:rsid w:val="00C41B59"/>
    <w:rsid w:val="00C4330E"/>
    <w:rsid w:val="00C43A6A"/>
    <w:rsid w:val="00C44E65"/>
    <w:rsid w:val="00C44EA7"/>
    <w:rsid w:val="00C476B3"/>
    <w:rsid w:val="00C47AB9"/>
    <w:rsid w:val="00C47CBA"/>
    <w:rsid w:val="00C47D96"/>
    <w:rsid w:val="00C530C6"/>
    <w:rsid w:val="00C53B68"/>
    <w:rsid w:val="00C5688D"/>
    <w:rsid w:val="00C570F0"/>
    <w:rsid w:val="00C57CB2"/>
    <w:rsid w:val="00C60770"/>
    <w:rsid w:val="00C6147B"/>
    <w:rsid w:val="00C630E6"/>
    <w:rsid w:val="00C64ED5"/>
    <w:rsid w:val="00C651C0"/>
    <w:rsid w:val="00C655B0"/>
    <w:rsid w:val="00C67627"/>
    <w:rsid w:val="00C709EE"/>
    <w:rsid w:val="00C70B28"/>
    <w:rsid w:val="00C71A09"/>
    <w:rsid w:val="00C727EB"/>
    <w:rsid w:val="00C730B3"/>
    <w:rsid w:val="00C734CF"/>
    <w:rsid w:val="00C75C66"/>
    <w:rsid w:val="00C7653A"/>
    <w:rsid w:val="00C77742"/>
    <w:rsid w:val="00C80582"/>
    <w:rsid w:val="00C815E4"/>
    <w:rsid w:val="00C82854"/>
    <w:rsid w:val="00C82A4A"/>
    <w:rsid w:val="00C82A80"/>
    <w:rsid w:val="00C84DD3"/>
    <w:rsid w:val="00C84E52"/>
    <w:rsid w:val="00C86348"/>
    <w:rsid w:val="00C863CF"/>
    <w:rsid w:val="00C87058"/>
    <w:rsid w:val="00C90CB0"/>
    <w:rsid w:val="00C91858"/>
    <w:rsid w:val="00C933E9"/>
    <w:rsid w:val="00C93436"/>
    <w:rsid w:val="00C94138"/>
    <w:rsid w:val="00C9420C"/>
    <w:rsid w:val="00C97529"/>
    <w:rsid w:val="00CA0153"/>
    <w:rsid w:val="00CA13AA"/>
    <w:rsid w:val="00CA2AE5"/>
    <w:rsid w:val="00CA2D0E"/>
    <w:rsid w:val="00CA3360"/>
    <w:rsid w:val="00CA5BB4"/>
    <w:rsid w:val="00CA5BE6"/>
    <w:rsid w:val="00CA7F28"/>
    <w:rsid w:val="00CB0334"/>
    <w:rsid w:val="00CB0B64"/>
    <w:rsid w:val="00CB0B8D"/>
    <w:rsid w:val="00CB21D8"/>
    <w:rsid w:val="00CB2908"/>
    <w:rsid w:val="00CB3114"/>
    <w:rsid w:val="00CB40ED"/>
    <w:rsid w:val="00CB473B"/>
    <w:rsid w:val="00CB5E71"/>
    <w:rsid w:val="00CB6A9A"/>
    <w:rsid w:val="00CB7EF8"/>
    <w:rsid w:val="00CC058A"/>
    <w:rsid w:val="00CC1625"/>
    <w:rsid w:val="00CC2693"/>
    <w:rsid w:val="00CC51B6"/>
    <w:rsid w:val="00CC6C32"/>
    <w:rsid w:val="00CC6D8C"/>
    <w:rsid w:val="00CD05A9"/>
    <w:rsid w:val="00CD31A7"/>
    <w:rsid w:val="00CD4CD7"/>
    <w:rsid w:val="00CD5630"/>
    <w:rsid w:val="00CD603A"/>
    <w:rsid w:val="00CE36B9"/>
    <w:rsid w:val="00CE664E"/>
    <w:rsid w:val="00CE7E28"/>
    <w:rsid w:val="00CE7ECB"/>
    <w:rsid w:val="00CF2A73"/>
    <w:rsid w:val="00CF2F2C"/>
    <w:rsid w:val="00CF2FB5"/>
    <w:rsid w:val="00CF3512"/>
    <w:rsid w:val="00CF6F3C"/>
    <w:rsid w:val="00CF76C9"/>
    <w:rsid w:val="00CF772C"/>
    <w:rsid w:val="00D0026C"/>
    <w:rsid w:val="00D019A4"/>
    <w:rsid w:val="00D0234F"/>
    <w:rsid w:val="00D02DA0"/>
    <w:rsid w:val="00D03D9C"/>
    <w:rsid w:val="00D06501"/>
    <w:rsid w:val="00D06D5E"/>
    <w:rsid w:val="00D07A89"/>
    <w:rsid w:val="00D07D82"/>
    <w:rsid w:val="00D07F80"/>
    <w:rsid w:val="00D109C0"/>
    <w:rsid w:val="00D10DE1"/>
    <w:rsid w:val="00D11424"/>
    <w:rsid w:val="00D12A2C"/>
    <w:rsid w:val="00D12F68"/>
    <w:rsid w:val="00D16306"/>
    <w:rsid w:val="00D16A9A"/>
    <w:rsid w:val="00D1720F"/>
    <w:rsid w:val="00D17A6A"/>
    <w:rsid w:val="00D2072B"/>
    <w:rsid w:val="00D20903"/>
    <w:rsid w:val="00D2106F"/>
    <w:rsid w:val="00D21C7E"/>
    <w:rsid w:val="00D2231F"/>
    <w:rsid w:val="00D23846"/>
    <w:rsid w:val="00D263A5"/>
    <w:rsid w:val="00D26CFA"/>
    <w:rsid w:val="00D31CEB"/>
    <w:rsid w:val="00D32440"/>
    <w:rsid w:val="00D343A4"/>
    <w:rsid w:val="00D347FB"/>
    <w:rsid w:val="00D34876"/>
    <w:rsid w:val="00D36D98"/>
    <w:rsid w:val="00D37B4E"/>
    <w:rsid w:val="00D37F70"/>
    <w:rsid w:val="00D40C0A"/>
    <w:rsid w:val="00D40F80"/>
    <w:rsid w:val="00D44579"/>
    <w:rsid w:val="00D44771"/>
    <w:rsid w:val="00D44AA8"/>
    <w:rsid w:val="00D44F1C"/>
    <w:rsid w:val="00D474ED"/>
    <w:rsid w:val="00D540A5"/>
    <w:rsid w:val="00D55675"/>
    <w:rsid w:val="00D566EB"/>
    <w:rsid w:val="00D5746E"/>
    <w:rsid w:val="00D60E87"/>
    <w:rsid w:val="00D60FCE"/>
    <w:rsid w:val="00D67BA8"/>
    <w:rsid w:val="00D700B9"/>
    <w:rsid w:val="00D70289"/>
    <w:rsid w:val="00D708C2"/>
    <w:rsid w:val="00D70BFD"/>
    <w:rsid w:val="00D71D5C"/>
    <w:rsid w:val="00D73610"/>
    <w:rsid w:val="00D74607"/>
    <w:rsid w:val="00D748EF"/>
    <w:rsid w:val="00D749DC"/>
    <w:rsid w:val="00D7554D"/>
    <w:rsid w:val="00D75C6C"/>
    <w:rsid w:val="00D7766B"/>
    <w:rsid w:val="00D80EE8"/>
    <w:rsid w:val="00D81472"/>
    <w:rsid w:val="00D82C2B"/>
    <w:rsid w:val="00D844F1"/>
    <w:rsid w:val="00D85CEC"/>
    <w:rsid w:val="00D8600D"/>
    <w:rsid w:val="00D8698B"/>
    <w:rsid w:val="00D87080"/>
    <w:rsid w:val="00D87FF5"/>
    <w:rsid w:val="00D9071C"/>
    <w:rsid w:val="00D910F7"/>
    <w:rsid w:val="00D939C9"/>
    <w:rsid w:val="00D93F23"/>
    <w:rsid w:val="00DA00B4"/>
    <w:rsid w:val="00DA2E1C"/>
    <w:rsid w:val="00DA39D4"/>
    <w:rsid w:val="00DA5F8A"/>
    <w:rsid w:val="00DA734B"/>
    <w:rsid w:val="00DB076A"/>
    <w:rsid w:val="00DB22AC"/>
    <w:rsid w:val="00DB2927"/>
    <w:rsid w:val="00DB30E1"/>
    <w:rsid w:val="00DB37AD"/>
    <w:rsid w:val="00DB3B2B"/>
    <w:rsid w:val="00DB4CDD"/>
    <w:rsid w:val="00DB5328"/>
    <w:rsid w:val="00DB58BB"/>
    <w:rsid w:val="00DB62B9"/>
    <w:rsid w:val="00DC0B48"/>
    <w:rsid w:val="00DC1863"/>
    <w:rsid w:val="00DC27BE"/>
    <w:rsid w:val="00DC4A19"/>
    <w:rsid w:val="00DD0008"/>
    <w:rsid w:val="00DD0383"/>
    <w:rsid w:val="00DD104D"/>
    <w:rsid w:val="00DD140B"/>
    <w:rsid w:val="00DD1C46"/>
    <w:rsid w:val="00DD23E2"/>
    <w:rsid w:val="00DD38B3"/>
    <w:rsid w:val="00DD471D"/>
    <w:rsid w:val="00DD587D"/>
    <w:rsid w:val="00DD5E8C"/>
    <w:rsid w:val="00DD6839"/>
    <w:rsid w:val="00DD6E55"/>
    <w:rsid w:val="00DE06CC"/>
    <w:rsid w:val="00DE0A83"/>
    <w:rsid w:val="00DE0F18"/>
    <w:rsid w:val="00DE172D"/>
    <w:rsid w:val="00DE1D08"/>
    <w:rsid w:val="00DE33AF"/>
    <w:rsid w:val="00DE3802"/>
    <w:rsid w:val="00DE3D29"/>
    <w:rsid w:val="00DE6458"/>
    <w:rsid w:val="00DE7A04"/>
    <w:rsid w:val="00DF071F"/>
    <w:rsid w:val="00DF2552"/>
    <w:rsid w:val="00DF3940"/>
    <w:rsid w:val="00DF453E"/>
    <w:rsid w:val="00DF5F14"/>
    <w:rsid w:val="00DF6AE8"/>
    <w:rsid w:val="00DF7DE5"/>
    <w:rsid w:val="00E00132"/>
    <w:rsid w:val="00E0025D"/>
    <w:rsid w:val="00E02B72"/>
    <w:rsid w:val="00E03126"/>
    <w:rsid w:val="00E046A1"/>
    <w:rsid w:val="00E05089"/>
    <w:rsid w:val="00E05890"/>
    <w:rsid w:val="00E0599F"/>
    <w:rsid w:val="00E05A2E"/>
    <w:rsid w:val="00E068B3"/>
    <w:rsid w:val="00E0693C"/>
    <w:rsid w:val="00E07F88"/>
    <w:rsid w:val="00E1323D"/>
    <w:rsid w:val="00E132BC"/>
    <w:rsid w:val="00E14C6E"/>
    <w:rsid w:val="00E15FD1"/>
    <w:rsid w:val="00E16014"/>
    <w:rsid w:val="00E17095"/>
    <w:rsid w:val="00E176C8"/>
    <w:rsid w:val="00E178EB"/>
    <w:rsid w:val="00E20C42"/>
    <w:rsid w:val="00E23C57"/>
    <w:rsid w:val="00E242A7"/>
    <w:rsid w:val="00E250FF"/>
    <w:rsid w:val="00E253DA"/>
    <w:rsid w:val="00E308C2"/>
    <w:rsid w:val="00E3273D"/>
    <w:rsid w:val="00E32DB0"/>
    <w:rsid w:val="00E336F1"/>
    <w:rsid w:val="00E346B4"/>
    <w:rsid w:val="00E3549F"/>
    <w:rsid w:val="00E40A4B"/>
    <w:rsid w:val="00E40DBC"/>
    <w:rsid w:val="00E41F47"/>
    <w:rsid w:val="00E41F90"/>
    <w:rsid w:val="00E42E11"/>
    <w:rsid w:val="00E43835"/>
    <w:rsid w:val="00E4451B"/>
    <w:rsid w:val="00E44C9F"/>
    <w:rsid w:val="00E455B4"/>
    <w:rsid w:val="00E46787"/>
    <w:rsid w:val="00E46AC3"/>
    <w:rsid w:val="00E46B5E"/>
    <w:rsid w:val="00E50885"/>
    <w:rsid w:val="00E5220E"/>
    <w:rsid w:val="00E529A4"/>
    <w:rsid w:val="00E52E33"/>
    <w:rsid w:val="00E542D8"/>
    <w:rsid w:val="00E544F7"/>
    <w:rsid w:val="00E56F11"/>
    <w:rsid w:val="00E56F63"/>
    <w:rsid w:val="00E57BC1"/>
    <w:rsid w:val="00E57CE1"/>
    <w:rsid w:val="00E57E60"/>
    <w:rsid w:val="00E60BF7"/>
    <w:rsid w:val="00E60CEC"/>
    <w:rsid w:val="00E611E9"/>
    <w:rsid w:val="00E62601"/>
    <w:rsid w:val="00E630BE"/>
    <w:rsid w:val="00E6582D"/>
    <w:rsid w:val="00E65CAD"/>
    <w:rsid w:val="00E66EA5"/>
    <w:rsid w:val="00E67A69"/>
    <w:rsid w:val="00E70007"/>
    <w:rsid w:val="00E7012A"/>
    <w:rsid w:val="00E71A24"/>
    <w:rsid w:val="00E71B58"/>
    <w:rsid w:val="00E73C6D"/>
    <w:rsid w:val="00E7444D"/>
    <w:rsid w:val="00E7476F"/>
    <w:rsid w:val="00E75641"/>
    <w:rsid w:val="00E760C2"/>
    <w:rsid w:val="00E8151E"/>
    <w:rsid w:val="00E81737"/>
    <w:rsid w:val="00E82C4D"/>
    <w:rsid w:val="00E84AE2"/>
    <w:rsid w:val="00E84B29"/>
    <w:rsid w:val="00E94180"/>
    <w:rsid w:val="00E94398"/>
    <w:rsid w:val="00E949BB"/>
    <w:rsid w:val="00E953AF"/>
    <w:rsid w:val="00E96D59"/>
    <w:rsid w:val="00E97F18"/>
    <w:rsid w:val="00EA1E7B"/>
    <w:rsid w:val="00EA1EB8"/>
    <w:rsid w:val="00EA3919"/>
    <w:rsid w:val="00EA3929"/>
    <w:rsid w:val="00EA432D"/>
    <w:rsid w:val="00EA4AA6"/>
    <w:rsid w:val="00EA6040"/>
    <w:rsid w:val="00EB1516"/>
    <w:rsid w:val="00EB2FEC"/>
    <w:rsid w:val="00EB3525"/>
    <w:rsid w:val="00EB621B"/>
    <w:rsid w:val="00EC0220"/>
    <w:rsid w:val="00EC103A"/>
    <w:rsid w:val="00EC2235"/>
    <w:rsid w:val="00EC2365"/>
    <w:rsid w:val="00EC49AB"/>
    <w:rsid w:val="00EC622B"/>
    <w:rsid w:val="00ED01E4"/>
    <w:rsid w:val="00ED0FC9"/>
    <w:rsid w:val="00ED19A5"/>
    <w:rsid w:val="00ED2119"/>
    <w:rsid w:val="00ED3F59"/>
    <w:rsid w:val="00ED46D5"/>
    <w:rsid w:val="00ED53EB"/>
    <w:rsid w:val="00ED5742"/>
    <w:rsid w:val="00ED743F"/>
    <w:rsid w:val="00EE1DD2"/>
    <w:rsid w:val="00EE333E"/>
    <w:rsid w:val="00EE378E"/>
    <w:rsid w:val="00EE5409"/>
    <w:rsid w:val="00EE5582"/>
    <w:rsid w:val="00EE646E"/>
    <w:rsid w:val="00EE6C1B"/>
    <w:rsid w:val="00EE71E5"/>
    <w:rsid w:val="00EE73B9"/>
    <w:rsid w:val="00EE7AF3"/>
    <w:rsid w:val="00EE7B0F"/>
    <w:rsid w:val="00EF006D"/>
    <w:rsid w:val="00EF29DA"/>
    <w:rsid w:val="00EF7B4A"/>
    <w:rsid w:val="00F01BDE"/>
    <w:rsid w:val="00F01C3E"/>
    <w:rsid w:val="00F01E9F"/>
    <w:rsid w:val="00F0200E"/>
    <w:rsid w:val="00F02F7E"/>
    <w:rsid w:val="00F04D53"/>
    <w:rsid w:val="00F06292"/>
    <w:rsid w:val="00F0658D"/>
    <w:rsid w:val="00F06763"/>
    <w:rsid w:val="00F06E7E"/>
    <w:rsid w:val="00F06F04"/>
    <w:rsid w:val="00F07288"/>
    <w:rsid w:val="00F07347"/>
    <w:rsid w:val="00F07AE2"/>
    <w:rsid w:val="00F113E5"/>
    <w:rsid w:val="00F114CC"/>
    <w:rsid w:val="00F11ADD"/>
    <w:rsid w:val="00F1299A"/>
    <w:rsid w:val="00F14268"/>
    <w:rsid w:val="00F14F89"/>
    <w:rsid w:val="00F15290"/>
    <w:rsid w:val="00F1549F"/>
    <w:rsid w:val="00F20E43"/>
    <w:rsid w:val="00F220AC"/>
    <w:rsid w:val="00F23D27"/>
    <w:rsid w:val="00F24605"/>
    <w:rsid w:val="00F25EC2"/>
    <w:rsid w:val="00F27725"/>
    <w:rsid w:val="00F27B45"/>
    <w:rsid w:val="00F30F08"/>
    <w:rsid w:val="00F314C9"/>
    <w:rsid w:val="00F318C1"/>
    <w:rsid w:val="00F31DFE"/>
    <w:rsid w:val="00F322CB"/>
    <w:rsid w:val="00F336C1"/>
    <w:rsid w:val="00F33C80"/>
    <w:rsid w:val="00F33F0E"/>
    <w:rsid w:val="00F34D30"/>
    <w:rsid w:val="00F3754E"/>
    <w:rsid w:val="00F37AEC"/>
    <w:rsid w:val="00F40067"/>
    <w:rsid w:val="00F4015B"/>
    <w:rsid w:val="00F406CF"/>
    <w:rsid w:val="00F413A3"/>
    <w:rsid w:val="00F41496"/>
    <w:rsid w:val="00F4311A"/>
    <w:rsid w:val="00F43E09"/>
    <w:rsid w:val="00F440A9"/>
    <w:rsid w:val="00F442BF"/>
    <w:rsid w:val="00F44D4C"/>
    <w:rsid w:val="00F47547"/>
    <w:rsid w:val="00F47A92"/>
    <w:rsid w:val="00F50DA5"/>
    <w:rsid w:val="00F53BFE"/>
    <w:rsid w:val="00F53C8B"/>
    <w:rsid w:val="00F5479C"/>
    <w:rsid w:val="00F54FDE"/>
    <w:rsid w:val="00F5698F"/>
    <w:rsid w:val="00F56A51"/>
    <w:rsid w:val="00F60185"/>
    <w:rsid w:val="00F61309"/>
    <w:rsid w:val="00F61A9F"/>
    <w:rsid w:val="00F62216"/>
    <w:rsid w:val="00F62230"/>
    <w:rsid w:val="00F63CC5"/>
    <w:rsid w:val="00F66E0E"/>
    <w:rsid w:val="00F701E8"/>
    <w:rsid w:val="00F730CB"/>
    <w:rsid w:val="00F733CE"/>
    <w:rsid w:val="00F75155"/>
    <w:rsid w:val="00F76A46"/>
    <w:rsid w:val="00F778BC"/>
    <w:rsid w:val="00F80FDD"/>
    <w:rsid w:val="00F81657"/>
    <w:rsid w:val="00F81CA4"/>
    <w:rsid w:val="00F8228C"/>
    <w:rsid w:val="00F832E7"/>
    <w:rsid w:val="00F84596"/>
    <w:rsid w:val="00F84A30"/>
    <w:rsid w:val="00F84C05"/>
    <w:rsid w:val="00F86D4D"/>
    <w:rsid w:val="00F9001E"/>
    <w:rsid w:val="00F922DF"/>
    <w:rsid w:val="00F92A25"/>
    <w:rsid w:val="00F9376C"/>
    <w:rsid w:val="00F937FB"/>
    <w:rsid w:val="00F94566"/>
    <w:rsid w:val="00F95EFE"/>
    <w:rsid w:val="00F96424"/>
    <w:rsid w:val="00F96828"/>
    <w:rsid w:val="00F96C51"/>
    <w:rsid w:val="00FA016E"/>
    <w:rsid w:val="00FA1177"/>
    <w:rsid w:val="00FA191E"/>
    <w:rsid w:val="00FA1BAC"/>
    <w:rsid w:val="00FA2014"/>
    <w:rsid w:val="00FA2719"/>
    <w:rsid w:val="00FA3250"/>
    <w:rsid w:val="00FA392C"/>
    <w:rsid w:val="00FA4592"/>
    <w:rsid w:val="00FA4ECE"/>
    <w:rsid w:val="00FA4FFC"/>
    <w:rsid w:val="00FA7092"/>
    <w:rsid w:val="00FA72B0"/>
    <w:rsid w:val="00FB1381"/>
    <w:rsid w:val="00FB1C5D"/>
    <w:rsid w:val="00FB20B7"/>
    <w:rsid w:val="00FB2328"/>
    <w:rsid w:val="00FB2936"/>
    <w:rsid w:val="00FB56EC"/>
    <w:rsid w:val="00FB59D3"/>
    <w:rsid w:val="00FB5BC7"/>
    <w:rsid w:val="00FB6898"/>
    <w:rsid w:val="00FC0235"/>
    <w:rsid w:val="00FC058C"/>
    <w:rsid w:val="00FC16E1"/>
    <w:rsid w:val="00FC2628"/>
    <w:rsid w:val="00FC3E83"/>
    <w:rsid w:val="00FC490D"/>
    <w:rsid w:val="00FD1350"/>
    <w:rsid w:val="00FD21DF"/>
    <w:rsid w:val="00FD221C"/>
    <w:rsid w:val="00FD23E5"/>
    <w:rsid w:val="00FD29A5"/>
    <w:rsid w:val="00FD36F9"/>
    <w:rsid w:val="00FD4241"/>
    <w:rsid w:val="00FD435C"/>
    <w:rsid w:val="00FD4476"/>
    <w:rsid w:val="00FD469A"/>
    <w:rsid w:val="00FD64BB"/>
    <w:rsid w:val="00FD7A0E"/>
    <w:rsid w:val="00FE053D"/>
    <w:rsid w:val="00FE0736"/>
    <w:rsid w:val="00FE2211"/>
    <w:rsid w:val="00FE24D7"/>
    <w:rsid w:val="00FE25D2"/>
    <w:rsid w:val="00FE25F9"/>
    <w:rsid w:val="00FE2A23"/>
    <w:rsid w:val="00FE4327"/>
    <w:rsid w:val="00FE63B7"/>
    <w:rsid w:val="00FE64F5"/>
    <w:rsid w:val="00FF04AE"/>
    <w:rsid w:val="00FF52E8"/>
    <w:rsid w:val="00FF68E6"/>
    <w:rsid w:val="00FF696E"/>
    <w:rsid w:val="00FF6DA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53A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Akapitzlist2">
    <w:name w:val="Akapit z listą2"/>
    <w:basedOn w:val="Normalny"/>
    <w:uiPriority w:val="99"/>
    <w:qFormat/>
    <w:rsid w:val="00AA27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customStyle="1" w:styleId="lewykolumna">
    <w:name w:val="lewy kolumna"/>
    <w:basedOn w:val="Normalny"/>
    <w:link w:val="lewykolumnaZnak"/>
    <w:qFormat/>
    <w:rsid w:val="005479D3"/>
    <w:pPr>
      <w:framePr w:hSpace="141" w:wrap="around" w:vAnchor="text" w:hAnchor="margin" w:x="-34" w:y="280"/>
      <w:numPr>
        <w:numId w:val="16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357" w:hanging="357"/>
    </w:pPr>
    <w:rPr>
      <w:rFonts w:ascii="Calibri" w:hAnsi="Calibri"/>
      <w:sz w:val="18"/>
      <w:szCs w:val="18"/>
      <w:lang w:eastAsia="en-US"/>
    </w:rPr>
  </w:style>
  <w:style w:type="character" w:customStyle="1" w:styleId="lewykolumnaZnak">
    <w:name w:val="lewy kolumna Znak"/>
    <w:link w:val="lewykolumna"/>
    <w:rsid w:val="005479D3"/>
    <w:rPr>
      <w:rFonts w:ascii="Calibri" w:hAnsi="Calibri"/>
      <w:color w:val="00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rsid w:val="00416C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8B697E"/>
  </w:style>
  <w:style w:type="character" w:customStyle="1" w:styleId="name">
    <w:name w:val="name"/>
    <w:rsid w:val="008B697E"/>
  </w:style>
  <w:style w:type="paragraph" w:customStyle="1" w:styleId="Normalny1">
    <w:name w:val="Normalny1"/>
    <w:uiPriority w:val="99"/>
    <w:rsid w:val="006710B2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524DA-A1BF-49F8-AC01-5FE7B4D9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155</Pages>
  <Words>31700</Words>
  <Characters>190202</Characters>
  <Application>Microsoft Office Word</Application>
  <DocSecurity>0</DocSecurity>
  <Lines>1585</Lines>
  <Paragraphs>442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Magda Z</cp:lastModifiedBy>
  <cp:revision>3</cp:revision>
  <cp:lastPrinted>2019-02-02T13:18:00Z</cp:lastPrinted>
  <dcterms:created xsi:type="dcterms:W3CDTF">2019-06-05T15:43:00Z</dcterms:created>
  <dcterms:modified xsi:type="dcterms:W3CDTF">2019-06-09T15:16:00Z</dcterms:modified>
</cp:coreProperties>
</file>